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048D" w:rsidRDefault="0032048D" w:rsidP="0032048D">
      <w:pPr>
        <w:jc w:val="center"/>
        <w:rPr>
          <w:sz w:val="28"/>
          <w:szCs w:val="28"/>
        </w:rPr>
      </w:pPr>
      <w:r>
        <w:rPr>
          <w:sz w:val="28"/>
          <w:szCs w:val="28"/>
          <w:rtl/>
        </w:rPr>
        <w:t>بسم الله الرحمن الرحيم</w:t>
      </w:r>
    </w:p>
    <w:p w:rsidR="0032048D" w:rsidRDefault="0032048D" w:rsidP="007361B8">
      <w:pPr>
        <w:jc w:val="center"/>
        <w:rPr>
          <w:sz w:val="28"/>
          <w:szCs w:val="28"/>
        </w:rPr>
      </w:pPr>
      <w:r>
        <w:rPr>
          <w:sz w:val="28"/>
          <w:szCs w:val="28"/>
          <w:highlight w:val="yellow"/>
          <w:rtl/>
        </w:rPr>
        <w:t xml:space="preserve">المحاضرة  </w:t>
      </w:r>
      <w:r w:rsidR="007361B8">
        <w:rPr>
          <w:rFonts w:hint="cs"/>
          <w:sz w:val="28"/>
          <w:szCs w:val="28"/>
          <w:highlight w:val="yellow"/>
          <w:rtl/>
        </w:rPr>
        <w:t xml:space="preserve">الثالثة </w:t>
      </w:r>
      <w:r>
        <w:rPr>
          <w:sz w:val="28"/>
          <w:szCs w:val="28"/>
          <w:highlight w:val="yellow"/>
          <w:rtl/>
        </w:rPr>
        <w:t>عشر</w:t>
      </w:r>
    </w:p>
    <w:p w:rsidR="0032048D" w:rsidRPr="0032048D" w:rsidRDefault="0032048D" w:rsidP="0032048D">
      <w:pPr>
        <w:jc w:val="center"/>
        <w:rPr>
          <w:b/>
          <w:bCs/>
          <w:sz w:val="28"/>
          <w:szCs w:val="28"/>
        </w:rPr>
      </w:pPr>
      <w:r w:rsidRPr="0032048D">
        <w:rPr>
          <w:b/>
          <w:bCs/>
          <w:sz w:val="28"/>
          <w:szCs w:val="28"/>
          <w:rtl/>
        </w:rPr>
        <w:t xml:space="preserve">ظاهرة التوافق </w:t>
      </w:r>
      <w:r>
        <w:rPr>
          <w:rFonts w:hint="cs"/>
          <w:b/>
          <w:bCs/>
          <w:sz w:val="28"/>
          <w:szCs w:val="28"/>
          <w:rtl/>
        </w:rPr>
        <w:t>الزواجي</w:t>
      </w:r>
    </w:p>
    <w:p w:rsidR="0032048D" w:rsidRDefault="0032048D" w:rsidP="0032048D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  <w:rtl/>
        </w:rPr>
        <w:t>عناصر المحاضرة</w:t>
      </w:r>
    </w:p>
    <w:p w:rsidR="00000000" w:rsidRPr="0032048D" w:rsidRDefault="003404F7" w:rsidP="0032048D">
      <w:pPr>
        <w:pStyle w:val="a5"/>
        <w:numPr>
          <w:ilvl w:val="0"/>
          <w:numId w:val="2"/>
        </w:numPr>
        <w:rPr>
          <w:sz w:val="32"/>
          <w:szCs w:val="32"/>
        </w:rPr>
      </w:pPr>
      <w:r w:rsidRPr="0032048D">
        <w:rPr>
          <w:b/>
          <w:bCs/>
          <w:sz w:val="32"/>
          <w:szCs w:val="32"/>
          <w:rtl/>
        </w:rPr>
        <w:t>مقدمة.</w:t>
      </w:r>
    </w:p>
    <w:p w:rsidR="00000000" w:rsidRPr="0032048D" w:rsidRDefault="003404F7" w:rsidP="0032048D">
      <w:pPr>
        <w:pStyle w:val="a5"/>
        <w:numPr>
          <w:ilvl w:val="0"/>
          <w:numId w:val="2"/>
        </w:numPr>
        <w:rPr>
          <w:sz w:val="32"/>
          <w:szCs w:val="32"/>
          <w:rtl/>
        </w:rPr>
      </w:pPr>
      <w:r w:rsidRPr="0032048D">
        <w:rPr>
          <w:b/>
          <w:bCs/>
          <w:sz w:val="32"/>
          <w:szCs w:val="32"/>
          <w:rtl/>
        </w:rPr>
        <w:t>خلفية الدراسة.</w:t>
      </w:r>
    </w:p>
    <w:p w:rsidR="00000000" w:rsidRPr="0032048D" w:rsidRDefault="003404F7" w:rsidP="0032048D">
      <w:pPr>
        <w:pStyle w:val="a5"/>
        <w:numPr>
          <w:ilvl w:val="0"/>
          <w:numId w:val="2"/>
        </w:numPr>
        <w:rPr>
          <w:sz w:val="32"/>
          <w:szCs w:val="32"/>
          <w:rtl/>
        </w:rPr>
      </w:pPr>
      <w:r w:rsidRPr="0032048D">
        <w:rPr>
          <w:b/>
          <w:bCs/>
          <w:sz w:val="32"/>
          <w:szCs w:val="32"/>
          <w:rtl/>
        </w:rPr>
        <w:t>عمل المرأة.</w:t>
      </w:r>
    </w:p>
    <w:p w:rsidR="00000000" w:rsidRDefault="003404F7" w:rsidP="0032048D">
      <w:pPr>
        <w:pStyle w:val="a5"/>
        <w:numPr>
          <w:ilvl w:val="0"/>
          <w:numId w:val="2"/>
        </w:numPr>
        <w:rPr>
          <w:rFonts w:hint="cs"/>
          <w:sz w:val="32"/>
          <w:szCs w:val="32"/>
        </w:rPr>
      </w:pPr>
      <w:r w:rsidRPr="0032048D">
        <w:rPr>
          <w:b/>
          <w:bCs/>
          <w:sz w:val="32"/>
          <w:szCs w:val="32"/>
          <w:rtl/>
        </w:rPr>
        <w:t>مشكلات المرأة العاملة.</w:t>
      </w:r>
    </w:p>
    <w:p w:rsidR="00DE2E3E" w:rsidRDefault="00DE2E3E" w:rsidP="00DE2E3E">
      <w:pPr>
        <w:pStyle w:val="a5"/>
        <w:numPr>
          <w:ilvl w:val="0"/>
          <w:numId w:val="9"/>
        </w:numPr>
        <w:rPr>
          <w:rFonts w:hint="cs"/>
          <w:b/>
          <w:bCs/>
          <w:sz w:val="28"/>
          <w:szCs w:val="28"/>
        </w:rPr>
      </w:pPr>
      <w:r w:rsidRPr="00DE2E3E">
        <w:rPr>
          <w:sz w:val="32"/>
          <w:szCs w:val="32"/>
          <w:rtl/>
        </w:rPr>
        <w:t xml:space="preserve"> </w:t>
      </w:r>
      <w:r w:rsidRPr="00DE2E3E">
        <w:rPr>
          <w:b/>
          <w:bCs/>
          <w:sz w:val="28"/>
          <w:szCs w:val="28"/>
          <w:rtl/>
        </w:rPr>
        <w:t>الناحية النفسية</w:t>
      </w:r>
    </w:p>
    <w:p w:rsidR="00DE2E3E" w:rsidRDefault="00DE2E3E" w:rsidP="00DE2E3E">
      <w:pPr>
        <w:pStyle w:val="a5"/>
        <w:numPr>
          <w:ilvl w:val="0"/>
          <w:numId w:val="9"/>
        </w:numPr>
        <w:rPr>
          <w:rFonts w:hint="cs"/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الناحية الاقتصادية</w:t>
      </w:r>
    </w:p>
    <w:p w:rsidR="00DE2E3E" w:rsidRDefault="00DE2E3E" w:rsidP="00DE2E3E">
      <w:pPr>
        <w:pStyle w:val="a5"/>
        <w:numPr>
          <w:ilvl w:val="0"/>
          <w:numId w:val="10"/>
        </w:numPr>
        <w:rPr>
          <w:rFonts w:hint="cs"/>
          <w:b/>
          <w:bCs/>
          <w:sz w:val="28"/>
          <w:szCs w:val="28"/>
        </w:rPr>
      </w:pPr>
      <w:r w:rsidRPr="00DE2E3E">
        <w:rPr>
          <w:rFonts w:hint="cs"/>
          <w:b/>
          <w:bCs/>
          <w:sz w:val="28"/>
          <w:szCs w:val="28"/>
          <w:rtl/>
        </w:rPr>
        <w:t>الناحية الاجتماعية</w:t>
      </w:r>
    </w:p>
    <w:p w:rsidR="00BE0F7F" w:rsidRPr="00BE0F7F" w:rsidRDefault="00BE0F7F" w:rsidP="00BE0F7F">
      <w:pPr>
        <w:pStyle w:val="a5"/>
        <w:numPr>
          <w:ilvl w:val="0"/>
          <w:numId w:val="13"/>
        </w:numPr>
        <w:rPr>
          <w:b/>
          <w:bCs/>
          <w:sz w:val="28"/>
          <w:szCs w:val="28"/>
          <w:rtl/>
        </w:rPr>
      </w:pPr>
      <w:r w:rsidRPr="00BE0F7F">
        <w:rPr>
          <w:b/>
          <w:bCs/>
          <w:sz w:val="28"/>
          <w:szCs w:val="28"/>
          <w:rtl/>
        </w:rPr>
        <w:t>مشكلة الدراسة</w:t>
      </w:r>
    </w:p>
    <w:p w:rsidR="00000000" w:rsidRPr="0032048D" w:rsidRDefault="003404F7" w:rsidP="0032048D">
      <w:pPr>
        <w:pStyle w:val="a5"/>
        <w:numPr>
          <w:ilvl w:val="0"/>
          <w:numId w:val="2"/>
        </w:numPr>
        <w:rPr>
          <w:sz w:val="32"/>
          <w:szCs w:val="32"/>
          <w:rtl/>
        </w:rPr>
      </w:pPr>
      <w:r w:rsidRPr="0032048D">
        <w:rPr>
          <w:b/>
          <w:bCs/>
          <w:sz w:val="32"/>
          <w:szCs w:val="32"/>
          <w:rtl/>
        </w:rPr>
        <w:t>المنهج والإجراءات: (مجتمع الدراسة - أداة الدراسة - صدق المقياس - ثبات المقياس - إجراءات الدراسة – متغيرات الدراسة).</w:t>
      </w:r>
    </w:p>
    <w:p w:rsidR="00000000" w:rsidRPr="0032048D" w:rsidRDefault="003404F7" w:rsidP="0032048D">
      <w:pPr>
        <w:pStyle w:val="a5"/>
        <w:numPr>
          <w:ilvl w:val="0"/>
          <w:numId w:val="2"/>
        </w:numPr>
        <w:rPr>
          <w:sz w:val="32"/>
          <w:szCs w:val="32"/>
          <w:rtl/>
        </w:rPr>
      </w:pPr>
      <w:r w:rsidRPr="0032048D">
        <w:rPr>
          <w:b/>
          <w:bCs/>
          <w:sz w:val="32"/>
          <w:szCs w:val="32"/>
          <w:rtl/>
        </w:rPr>
        <w:t>النتائج والمناقشة.</w:t>
      </w:r>
    </w:p>
    <w:p w:rsidR="00000000" w:rsidRPr="0032048D" w:rsidRDefault="003404F7" w:rsidP="0032048D">
      <w:pPr>
        <w:pStyle w:val="a5"/>
        <w:numPr>
          <w:ilvl w:val="0"/>
          <w:numId w:val="2"/>
        </w:numPr>
        <w:rPr>
          <w:sz w:val="32"/>
          <w:szCs w:val="32"/>
          <w:rtl/>
        </w:rPr>
      </w:pPr>
      <w:r w:rsidRPr="0032048D">
        <w:rPr>
          <w:b/>
          <w:bCs/>
          <w:sz w:val="32"/>
          <w:szCs w:val="32"/>
          <w:rtl/>
        </w:rPr>
        <w:t>التوصيات.</w:t>
      </w:r>
    </w:p>
    <w:p w:rsidR="00686EB3" w:rsidRDefault="00686EB3" w:rsidP="0032048D">
      <w:pPr>
        <w:spacing w:after="0" w:line="120" w:lineRule="auto"/>
        <w:rPr>
          <w:rFonts w:hint="cs"/>
          <w:rtl/>
        </w:rPr>
      </w:pPr>
    </w:p>
    <w:p w:rsidR="0032048D" w:rsidRDefault="0032048D" w:rsidP="0032048D">
      <w:pPr>
        <w:spacing w:after="0" w:line="120" w:lineRule="auto"/>
        <w:rPr>
          <w:rFonts w:hint="cs"/>
          <w:rtl/>
        </w:rPr>
      </w:pPr>
    </w:p>
    <w:p w:rsidR="0032048D" w:rsidRDefault="0032048D" w:rsidP="0032048D">
      <w:pPr>
        <w:spacing w:after="0" w:line="120" w:lineRule="auto"/>
        <w:rPr>
          <w:rFonts w:hint="cs"/>
          <w:rtl/>
        </w:rPr>
      </w:pPr>
    </w:p>
    <w:p w:rsidR="0032048D" w:rsidRPr="0032048D" w:rsidRDefault="0032048D" w:rsidP="0032048D">
      <w:pPr>
        <w:pStyle w:val="a5"/>
        <w:numPr>
          <w:ilvl w:val="0"/>
          <w:numId w:val="2"/>
        </w:numPr>
        <w:rPr>
          <w:color w:val="C00000"/>
          <w:sz w:val="32"/>
          <w:szCs w:val="32"/>
        </w:rPr>
      </w:pPr>
      <w:r w:rsidRPr="0032048D">
        <w:rPr>
          <w:b/>
          <w:bCs/>
          <w:color w:val="C00000"/>
          <w:sz w:val="32"/>
          <w:szCs w:val="32"/>
          <w:rtl/>
        </w:rPr>
        <w:t>مقدمة.</w:t>
      </w:r>
    </w:p>
    <w:p w:rsidR="00A355E7" w:rsidRDefault="0032048D" w:rsidP="00A355E7">
      <w:pPr>
        <w:pStyle w:val="a5"/>
        <w:numPr>
          <w:ilvl w:val="0"/>
          <w:numId w:val="3"/>
        </w:numPr>
        <w:rPr>
          <w:rFonts w:hint="cs"/>
          <w:sz w:val="28"/>
          <w:szCs w:val="28"/>
        </w:rPr>
      </w:pPr>
      <w:r w:rsidRPr="00A355E7">
        <w:rPr>
          <w:sz w:val="28"/>
          <w:szCs w:val="28"/>
          <w:rtl/>
        </w:rPr>
        <w:t xml:space="preserve">نقدم في هذه المحاضرة ملخصا لدراسة </w:t>
      </w:r>
      <w:r w:rsidRPr="00A355E7">
        <w:rPr>
          <w:color w:val="00B050"/>
          <w:sz w:val="28"/>
          <w:szCs w:val="28"/>
          <w:rtl/>
        </w:rPr>
        <w:t>سوسيولوجية</w:t>
      </w:r>
      <w:r w:rsidRPr="00A355E7">
        <w:rPr>
          <w:sz w:val="28"/>
          <w:szCs w:val="28"/>
          <w:rtl/>
        </w:rPr>
        <w:t xml:space="preserve"> تنتمي إلى مجال علم اجتماع الأسرة والطفولة </w:t>
      </w:r>
    </w:p>
    <w:p w:rsidR="00A355E7" w:rsidRDefault="0032048D" w:rsidP="00A355E7">
      <w:pPr>
        <w:pStyle w:val="a5"/>
        <w:numPr>
          <w:ilvl w:val="0"/>
          <w:numId w:val="3"/>
        </w:numPr>
        <w:rPr>
          <w:rFonts w:hint="cs"/>
          <w:sz w:val="28"/>
          <w:szCs w:val="28"/>
        </w:rPr>
      </w:pPr>
      <w:r w:rsidRPr="00A355E7">
        <w:rPr>
          <w:color w:val="00B050"/>
          <w:sz w:val="28"/>
          <w:szCs w:val="28"/>
          <w:rtl/>
        </w:rPr>
        <w:t>بعنوان:</w:t>
      </w:r>
      <w:r w:rsidRPr="00A355E7">
        <w:rPr>
          <w:sz w:val="28"/>
          <w:szCs w:val="28"/>
          <w:rtl/>
        </w:rPr>
        <w:t xml:space="preserve"> </w:t>
      </w:r>
      <w:r w:rsidRPr="00A355E7">
        <w:rPr>
          <w:color w:val="FF0000"/>
          <w:sz w:val="28"/>
          <w:szCs w:val="28"/>
          <w:rtl/>
        </w:rPr>
        <w:t>(التوافق الزواجي من وجهة نظر النساء العاملات في ضوء بعض المتغيرات)</w:t>
      </w:r>
      <w:r w:rsidRPr="00A355E7">
        <w:rPr>
          <w:sz w:val="28"/>
          <w:szCs w:val="28"/>
          <w:rtl/>
        </w:rPr>
        <w:t xml:space="preserve"> </w:t>
      </w:r>
    </w:p>
    <w:p w:rsidR="00A355E7" w:rsidRDefault="0032048D" w:rsidP="00A355E7">
      <w:pPr>
        <w:pStyle w:val="a5"/>
        <w:numPr>
          <w:ilvl w:val="0"/>
          <w:numId w:val="3"/>
        </w:numPr>
        <w:rPr>
          <w:rFonts w:hint="cs"/>
          <w:sz w:val="28"/>
          <w:szCs w:val="28"/>
        </w:rPr>
      </w:pPr>
      <w:r w:rsidRPr="00A355E7">
        <w:rPr>
          <w:color w:val="00B050"/>
          <w:sz w:val="28"/>
          <w:szCs w:val="28"/>
          <w:rtl/>
        </w:rPr>
        <w:t>للباحثين</w:t>
      </w:r>
      <w:r w:rsidRPr="00A355E7">
        <w:rPr>
          <w:sz w:val="28"/>
          <w:szCs w:val="28"/>
          <w:rtl/>
        </w:rPr>
        <w:t xml:space="preserve"> </w:t>
      </w:r>
      <w:r w:rsidRPr="00A355E7">
        <w:rPr>
          <w:color w:val="00B0F0"/>
          <w:sz w:val="28"/>
          <w:szCs w:val="28"/>
          <w:rtl/>
        </w:rPr>
        <w:t>أحمد عبد المجيد الصمادي</w:t>
      </w:r>
      <w:r w:rsidRPr="00A355E7">
        <w:rPr>
          <w:sz w:val="28"/>
          <w:szCs w:val="28"/>
          <w:rtl/>
        </w:rPr>
        <w:t xml:space="preserve"> </w:t>
      </w:r>
      <w:r w:rsidR="00A355E7">
        <w:rPr>
          <w:rFonts w:hint="cs"/>
          <w:sz w:val="28"/>
          <w:szCs w:val="28"/>
          <w:rtl/>
        </w:rPr>
        <w:t xml:space="preserve"> -  </w:t>
      </w:r>
      <w:r w:rsidRPr="00A355E7">
        <w:rPr>
          <w:color w:val="00B0F0"/>
          <w:sz w:val="28"/>
          <w:szCs w:val="28"/>
          <w:rtl/>
        </w:rPr>
        <w:t>ولينا فالح الطاهات</w:t>
      </w:r>
      <w:r w:rsidRPr="00A355E7">
        <w:rPr>
          <w:sz w:val="28"/>
          <w:szCs w:val="28"/>
          <w:rtl/>
        </w:rPr>
        <w:t xml:space="preserve"> </w:t>
      </w:r>
    </w:p>
    <w:p w:rsidR="00A355E7" w:rsidRDefault="0032048D" w:rsidP="00A355E7">
      <w:pPr>
        <w:pStyle w:val="a5"/>
        <w:numPr>
          <w:ilvl w:val="0"/>
          <w:numId w:val="3"/>
        </w:numPr>
        <w:rPr>
          <w:rFonts w:hint="cs"/>
          <w:sz w:val="28"/>
          <w:szCs w:val="28"/>
        </w:rPr>
      </w:pPr>
      <w:r w:rsidRPr="00A355E7">
        <w:rPr>
          <w:sz w:val="28"/>
          <w:szCs w:val="28"/>
          <w:rtl/>
        </w:rPr>
        <w:t xml:space="preserve">والتي نشرت في مجلة شؤون اجتماعية، </w:t>
      </w:r>
      <w:r w:rsidRPr="00A355E7">
        <w:rPr>
          <w:color w:val="00B050"/>
          <w:sz w:val="28"/>
          <w:szCs w:val="28"/>
          <w:rtl/>
        </w:rPr>
        <w:t>العدد 85</w:t>
      </w:r>
      <w:r w:rsidRPr="00A355E7">
        <w:rPr>
          <w:sz w:val="28"/>
          <w:szCs w:val="28"/>
          <w:rtl/>
        </w:rPr>
        <w:t xml:space="preserve">، </w:t>
      </w:r>
      <w:r w:rsidRPr="00A355E7">
        <w:rPr>
          <w:color w:val="FF33CC"/>
          <w:sz w:val="28"/>
          <w:szCs w:val="28"/>
          <w:rtl/>
        </w:rPr>
        <w:t>ربيع 2005م، السنة 22.</w:t>
      </w:r>
    </w:p>
    <w:p w:rsidR="0032048D" w:rsidRPr="00A355E7" w:rsidRDefault="0032048D" w:rsidP="00A355E7">
      <w:pPr>
        <w:pStyle w:val="a5"/>
        <w:numPr>
          <w:ilvl w:val="0"/>
          <w:numId w:val="3"/>
        </w:numPr>
        <w:rPr>
          <w:sz w:val="28"/>
          <w:szCs w:val="28"/>
        </w:rPr>
      </w:pPr>
      <w:r w:rsidRPr="00A355E7">
        <w:rPr>
          <w:sz w:val="28"/>
          <w:szCs w:val="28"/>
          <w:rtl/>
        </w:rPr>
        <w:t xml:space="preserve">وجدير بالذكر أن الباحثين أوصيا </w:t>
      </w:r>
      <w:r w:rsidRPr="00A355E7">
        <w:rPr>
          <w:color w:val="00B050"/>
          <w:sz w:val="28"/>
          <w:szCs w:val="28"/>
          <w:rtl/>
        </w:rPr>
        <w:t>بعدم تعميم</w:t>
      </w:r>
      <w:r w:rsidRPr="00A355E7">
        <w:rPr>
          <w:sz w:val="28"/>
          <w:szCs w:val="28"/>
          <w:rtl/>
        </w:rPr>
        <w:t xml:space="preserve"> نتائج الدراسة خارج نطاق العينة التي أخذت منها. </w:t>
      </w:r>
    </w:p>
    <w:p w:rsidR="0032048D" w:rsidRDefault="0032048D" w:rsidP="00A355E7">
      <w:pPr>
        <w:spacing w:before="120" w:after="0" w:line="120" w:lineRule="auto"/>
        <w:rPr>
          <w:rFonts w:hint="cs"/>
          <w:sz w:val="28"/>
          <w:szCs w:val="28"/>
          <w:rtl/>
        </w:rPr>
      </w:pPr>
    </w:p>
    <w:p w:rsidR="00A355E7" w:rsidRPr="00A355E7" w:rsidRDefault="00A355E7" w:rsidP="00A355E7">
      <w:pPr>
        <w:pStyle w:val="a5"/>
        <w:numPr>
          <w:ilvl w:val="0"/>
          <w:numId w:val="2"/>
        </w:numPr>
        <w:rPr>
          <w:color w:val="C00000"/>
          <w:sz w:val="32"/>
          <w:szCs w:val="32"/>
          <w:rtl/>
        </w:rPr>
      </w:pPr>
      <w:r w:rsidRPr="00A355E7">
        <w:rPr>
          <w:b/>
          <w:bCs/>
          <w:color w:val="C00000"/>
          <w:sz w:val="32"/>
          <w:szCs w:val="32"/>
          <w:rtl/>
        </w:rPr>
        <w:t>خلفية الدراسة.</w:t>
      </w:r>
    </w:p>
    <w:p w:rsidR="00A355E7" w:rsidRDefault="00A355E7" w:rsidP="00A355E7">
      <w:pPr>
        <w:pStyle w:val="a5"/>
        <w:numPr>
          <w:ilvl w:val="0"/>
          <w:numId w:val="3"/>
        </w:numPr>
        <w:rPr>
          <w:rFonts w:hint="cs"/>
          <w:sz w:val="28"/>
          <w:szCs w:val="28"/>
        </w:rPr>
      </w:pPr>
      <w:r w:rsidRPr="00A355E7">
        <w:rPr>
          <w:sz w:val="28"/>
          <w:szCs w:val="28"/>
          <w:rtl/>
        </w:rPr>
        <w:t>يعد مفهوم التوافق الزواجي مفهوما عاما، يشمل جميع المجالات النفسية والاجتماعية والمهنية</w:t>
      </w:r>
    </w:p>
    <w:p w:rsidR="00A355E7" w:rsidRDefault="00A355E7" w:rsidP="00A355E7">
      <w:pPr>
        <w:pStyle w:val="a5"/>
        <w:numPr>
          <w:ilvl w:val="0"/>
          <w:numId w:val="3"/>
        </w:numPr>
        <w:rPr>
          <w:rFonts w:hint="cs"/>
          <w:sz w:val="28"/>
          <w:szCs w:val="28"/>
        </w:rPr>
      </w:pPr>
      <w:r w:rsidRPr="00A355E7">
        <w:rPr>
          <w:sz w:val="28"/>
          <w:szCs w:val="28"/>
          <w:rtl/>
        </w:rPr>
        <w:t xml:space="preserve">ويعد التوافق الزواجي نوعا من أنواع التوافقات الاجتماعية </w:t>
      </w:r>
    </w:p>
    <w:p w:rsidR="00A355E7" w:rsidRDefault="00A355E7" w:rsidP="00A355E7">
      <w:pPr>
        <w:pStyle w:val="a5"/>
        <w:numPr>
          <w:ilvl w:val="0"/>
          <w:numId w:val="3"/>
        </w:numPr>
        <w:rPr>
          <w:rFonts w:hint="cs"/>
          <w:sz w:val="28"/>
          <w:szCs w:val="28"/>
        </w:rPr>
      </w:pPr>
      <w:r w:rsidRPr="00A355E7">
        <w:rPr>
          <w:sz w:val="28"/>
          <w:szCs w:val="28"/>
          <w:rtl/>
        </w:rPr>
        <w:t xml:space="preserve">إذ أن الدور الذي يقوم به الأزواج والزوجات يختلف عن الأدوار التي يؤدوها في العلاقات الأخرى. </w:t>
      </w:r>
    </w:p>
    <w:p w:rsidR="00A355E7" w:rsidRDefault="00A355E7" w:rsidP="00A355E7">
      <w:pPr>
        <w:pStyle w:val="a5"/>
        <w:numPr>
          <w:ilvl w:val="0"/>
          <w:numId w:val="3"/>
        </w:numPr>
        <w:rPr>
          <w:rFonts w:hint="cs"/>
          <w:sz w:val="28"/>
          <w:szCs w:val="28"/>
        </w:rPr>
      </w:pPr>
      <w:r w:rsidRPr="00A355E7">
        <w:rPr>
          <w:sz w:val="28"/>
          <w:szCs w:val="28"/>
          <w:rtl/>
        </w:rPr>
        <w:t xml:space="preserve">فالزواج الذي يتحقق عن طريق معيشة فردين من جنسين مختلفين في حيز مكاني له </w:t>
      </w:r>
      <w:r w:rsidRPr="00CC66C6">
        <w:rPr>
          <w:color w:val="00B050"/>
          <w:sz w:val="28"/>
          <w:szCs w:val="28"/>
          <w:rtl/>
        </w:rPr>
        <w:t>طابع ارتباطي</w:t>
      </w:r>
      <w:r w:rsidRPr="00A355E7">
        <w:rPr>
          <w:sz w:val="28"/>
          <w:szCs w:val="28"/>
          <w:rtl/>
        </w:rPr>
        <w:t xml:space="preserve"> يصعب انهياره </w:t>
      </w:r>
      <w:r w:rsidRPr="00CC66C6">
        <w:rPr>
          <w:color w:val="00B050"/>
          <w:sz w:val="28"/>
          <w:szCs w:val="28"/>
          <w:rtl/>
        </w:rPr>
        <w:t>بسبب</w:t>
      </w:r>
      <w:r w:rsidRPr="00A355E7">
        <w:rPr>
          <w:sz w:val="28"/>
          <w:szCs w:val="28"/>
          <w:rtl/>
        </w:rPr>
        <w:t xml:space="preserve"> نوع العلاقة الرسمية والعلنية التي يقوم عليها</w:t>
      </w:r>
    </w:p>
    <w:p w:rsidR="00A355E7" w:rsidRPr="00CC66C6" w:rsidRDefault="00A355E7" w:rsidP="00CC66C6">
      <w:pPr>
        <w:pStyle w:val="a5"/>
        <w:numPr>
          <w:ilvl w:val="0"/>
          <w:numId w:val="3"/>
        </w:numPr>
        <w:rPr>
          <w:rFonts w:hint="cs"/>
          <w:sz w:val="28"/>
          <w:szCs w:val="28"/>
          <w:rtl/>
        </w:rPr>
      </w:pPr>
      <w:r w:rsidRPr="00CC66C6">
        <w:rPr>
          <w:color w:val="00B050"/>
          <w:sz w:val="28"/>
          <w:szCs w:val="28"/>
          <w:rtl/>
        </w:rPr>
        <w:t>والارتباط يعني</w:t>
      </w:r>
      <w:r w:rsidRPr="00A355E7">
        <w:rPr>
          <w:sz w:val="28"/>
          <w:szCs w:val="28"/>
          <w:rtl/>
        </w:rPr>
        <w:t xml:space="preserve"> أن الأعضاء يعملون كوحدة واحدة، ويصبح الاتفاق بينهما شيئا أساسيا. </w:t>
      </w:r>
    </w:p>
    <w:p w:rsidR="00CC66C6" w:rsidRPr="00CC66C6" w:rsidRDefault="00CC66C6" w:rsidP="00CC66C6">
      <w:pPr>
        <w:pStyle w:val="a5"/>
        <w:numPr>
          <w:ilvl w:val="0"/>
          <w:numId w:val="3"/>
        </w:numPr>
        <w:rPr>
          <w:rFonts w:hint="cs"/>
          <w:color w:val="00B0F0"/>
          <w:sz w:val="28"/>
          <w:szCs w:val="28"/>
        </w:rPr>
      </w:pPr>
      <w:r w:rsidRPr="00CC66C6">
        <w:rPr>
          <w:color w:val="00B0F0"/>
          <w:sz w:val="28"/>
          <w:szCs w:val="28"/>
          <w:rtl/>
        </w:rPr>
        <w:t>هناك كثير من العوامل التي تؤثر في مستوى التوافق الزواجي</w:t>
      </w:r>
    </w:p>
    <w:p w:rsidR="00CC66C6" w:rsidRDefault="00CC66C6" w:rsidP="00CC66C6">
      <w:pPr>
        <w:pStyle w:val="a5"/>
        <w:numPr>
          <w:ilvl w:val="0"/>
          <w:numId w:val="4"/>
        </w:numPr>
        <w:rPr>
          <w:rFonts w:hint="cs"/>
          <w:sz w:val="28"/>
          <w:szCs w:val="28"/>
        </w:rPr>
      </w:pPr>
      <w:r w:rsidRPr="00CC66C6">
        <w:rPr>
          <w:sz w:val="28"/>
          <w:szCs w:val="28"/>
          <w:rtl/>
        </w:rPr>
        <w:t>أشار البعض إلى أن المراكز المهنية والدخل ومستويات التعليم بالنسبة للزوج</w:t>
      </w:r>
    </w:p>
    <w:p w:rsidR="00CC66C6" w:rsidRDefault="00CC66C6" w:rsidP="00CC66C6">
      <w:pPr>
        <w:pStyle w:val="a5"/>
        <w:numPr>
          <w:ilvl w:val="0"/>
          <w:numId w:val="4"/>
        </w:numPr>
        <w:rPr>
          <w:rFonts w:hint="cs"/>
          <w:sz w:val="28"/>
          <w:szCs w:val="28"/>
        </w:rPr>
      </w:pPr>
      <w:r w:rsidRPr="00CC66C6">
        <w:rPr>
          <w:sz w:val="28"/>
          <w:szCs w:val="28"/>
          <w:rtl/>
        </w:rPr>
        <w:t>تشابه الزوج والزوجة في المكانة الاجتماعية والاقتصادية والسن والدين</w:t>
      </w:r>
    </w:p>
    <w:p w:rsidR="00CC66C6" w:rsidRDefault="00CC66C6" w:rsidP="00CC66C6">
      <w:pPr>
        <w:pStyle w:val="a5"/>
        <w:numPr>
          <w:ilvl w:val="0"/>
          <w:numId w:val="4"/>
        </w:numPr>
        <w:rPr>
          <w:rFonts w:hint="cs"/>
          <w:sz w:val="28"/>
          <w:szCs w:val="28"/>
        </w:rPr>
      </w:pPr>
      <w:r w:rsidRPr="00CC66C6">
        <w:rPr>
          <w:sz w:val="28"/>
          <w:szCs w:val="28"/>
          <w:rtl/>
        </w:rPr>
        <w:lastRenderedPageBreak/>
        <w:t>والعاطفة والاستمتاع الجنسي والرفقة</w:t>
      </w:r>
    </w:p>
    <w:p w:rsidR="00CC66C6" w:rsidRDefault="00CC66C6" w:rsidP="00CC66C6">
      <w:pPr>
        <w:pStyle w:val="a5"/>
        <w:numPr>
          <w:ilvl w:val="0"/>
          <w:numId w:val="3"/>
        </w:numPr>
        <w:rPr>
          <w:rFonts w:hint="cs"/>
          <w:sz w:val="28"/>
          <w:szCs w:val="28"/>
        </w:rPr>
      </w:pPr>
      <w:r w:rsidRPr="00CC66C6">
        <w:rPr>
          <w:sz w:val="28"/>
          <w:szCs w:val="28"/>
          <w:rtl/>
        </w:rPr>
        <w:t xml:space="preserve"> كلها </w:t>
      </w:r>
      <w:r w:rsidRPr="00CC66C6">
        <w:rPr>
          <w:color w:val="00B050"/>
          <w:sz w:val="28"/>
          <w:szCs w:val="28"/>
          <w:rtl/>
        </w:rPr>
        <w:t>متغيرات</w:t>
      </w:r>
      <w:r w:rsidRPr="00CC66C6">
        <w:rPr>
          <w:sz w:val="28"/>
          <w:szCs w:val="28"/>
          <w:rtl/>
        </w:rPr>
        <w:t xml:space="preserve"> ترتبط إيجابيا مع السعادة الزوجية.</w:t>
      </w:r>
    </w:p>
    <w:p w:rsidR="00CC66C6" w:rsidRPr="00CC66C6" w:rsidRDefault="00CC66C6" w:rsidP="00CC66C6">
      <w:pPr>
        <w:pStyle w:val="a5"/>
        <w:numPr>
          <w:ilvl w:val="0"/>
          <w:numId w:val="3"/>
        </w:numPr>
        <w:rPr>
          <w:sz w:val="28"/>
          <w:szCs w:val="28"/>
        </w:rPr>
      </w:pPr>
      <w:r w:rsidRPr="00CC66C6">
        <w:rPr>
          <w:sz w:val="28"/>
          <w:szCs w:val="28"/>
          <w:rtl/>
        </w:rPr>
        <w:t xml:space="preserve"> وهذا يعني أن التوافق الزوجي والسعادة الزوجية </w:t>
      </w:r>
      <w:r w:rsidRPr="00CC66C6">
        <w:rPr>
          <w:color w:val="00B050"/>
          <w:sz w:val="28"/>
          <w:szCs w:val="28"/>
          <w:rtl/>
        </w:rPr>
        <w:t>مفهومان مرادفان</w:t>
      </w:r>
      <w:r w:rsidRPr="00CC66C6">
        <w:rPr>
          <w:sz w:val="28"/>
          <w:szCs w:val="28"/>
          <w:rtl/>
        </w:rPr>
        <w:t xml:space="preserve">. </w:t>
      </w:r>
    </w:p>
    <w:p w:rsidR="00CC66C6" w:rsidRPr="00CC66C6" w:rsidRDefault="00CC66C6" w:rsidP="00CC66C6">
      <w:pPr>
        <w:pStyle w:val="a5"/>
        <w:numPr>
          <w:ilvl w:val="0"/>
          <w:numId w:val="3"/>
        </w:numPr>
        <w:rPr>
          <w:rFonts w:hint="cs"/>
          <w:color w:val="00B0F0"/>
          <w:sz w:val="28"/>
          <w:szCs w:val="28"/>
        </w:rPr>
      </w:pPr>
      <w:r w:rsidRPr="00CC66C6">
        <w:rPr>
          <w:color w:val="00B0F0"/>
          <w:sz w:val="28"/>
          <w:szCs w:val="28"/>
          <w:rtl/>
        </w:rPr>
        <w:t xml:space="preserve">أما العوامل التي تؤدي إلى تدني مستوى التوافق بين الزوجين </w:t>
      </w:r>
    </w:p>
    <w:p w:rsidR="00CC66C6" w:rsidRDefault="00CC66C6" w:rsidP="00CC66C6">
      <w:pPr>
        <w:pStyle w:val="a5"/>
        <w:numPr>
          <w:ilvl w:val="0"/>
          <w:numId w:val="5"/>
        </w:numPr>
        <w:rPr>
          <w:rFonts w:hint="cs"/>
          <w:sz w:val="28"/>
          <w:szCs w:val="28"/>
        </w:rPr>
      </w:pPr>
      <w:r w:rsidRPr="00CC66C6">
        <w:rPr>
          <w:sz w:val="28"/>
          <w:szCs w:val="28"/>
          <w:rtl/>
        </w:rPr>
        <w:t xml:space="preserve">فإنه يمكن إجمالها في الخلافات المستمرة بين الزوجين </w:t>
      </w:r>
    </w:p>
    <w:p w:rsidR="00CC66C6" w:rsidRDefault="00CC66C6" w:rsidP="00CC66C6">
      <w:pPr>
        <w:pStyle w:val="a5"/>
        <w:numPr>
          <w:ilvl w:val="0"/>
          <w:numId w:val="5"/>
        </w:numPr>
        <w:rPr>
          <w:rFonts w:hint="cs"/>
          <w:sz w:val="28"/>
          <w:szCs w:val="28"/>
        </w:rPr>
      </w:pPr>
      <w:r w:rsidRPr="00CC66C6">
        <w:rPr>
          <w:sz w:val="28"/>
          <w:szCs w:val="28"/>
          <w:rtl/>
        </w:rPr>
        <w:t xml:space="preserve">وتدخل الأسر الممتدة في شؤون المتزوجين الجدد </w:t>
      </w:r>
    </w:p>
    <w:p w:rsidR="00CC66C6" w:rsidRPr="00CC66C6" w:rsidRDefault="00CC66C6" w:rsidP="00B67ABD">
      <w:pPr>
        <w:pStyle w:val="a5"/>
        <w:numPr>
          <w:ilvl w:val="0"/>
          <w:numId w:val="5"/>
        </w:numPr>
        <w:rPr>
          <w:sz w:val="28"/>
          <w:szCs w:val="28"/>
        </w:rPr>
      </w:pPr>
      <w:r w:rsidRPr="00B67ABD">
        <w:rPr>
          <w:color w:val="00B050"/>
          <w:sz w:val="28"/>
          <w:szCs w:val="28"/>
          <w:rtl/>
        </w:rPr>
        <w:t>وأنماط التفاعل السالبة</w:t>
      </w:r>
      <w:r w:rsidRPr="00CC66C6">
        <w:rPr>
          <w:sz w:val="28"/>
          <w:szCs w:val="28"/>
          <w:rtl/>
        </w:rPr>
        <w:t xml:space="preserve"> بين الزوجين </w:t>
      </w:r>
      <w:r>
        <w:rPr>
          <w:rFonts w:hint="cs"/>
          <w:sz w:val="28"/>
          <w:szCs w:val="28"/>
          <w:rtl/>
        </w:rPr>
        <w:t xml:space="preserve">مثل : </w:t>
      </w:r>
      <w:r w:rsidR="00B67ABD">
        <w:rPr>
          <w:rFonts w:hint="cs"/>
          <w:sz w:val="28"/>
          <w:szCs w:val="28"/>
          <w:rtl/>
        </w:rPr>
        <w:t>(</w:t>
      </w:r>
      <w:r w:rsidRPr="00CC66C6">
        <w:rPr>
          <w:sz w:val="28"/>
          <w:szCs w:val="28"/>
          <w:rtl/>
        </w:rPr>
        <w:t>العقاب</w:t>
      </w:r>
      <w:r w:rsidR="00B67ABD">
        <w:rPr>
          <w:rFonts w:hint="cs"/>
          <w:sz w:val="28"/>
          <w:szCs w:val="28"/>
          <w:rtl/>
        </w:rPr>
        <w:t xml:space="preserve"> -</w:t>
      </w:r>
      <w:r w:rsidRPr="00CC66C6">
        <w:rPr>
          <w:sz w:val="28"/>
          <w:szCs w:val="28"/>
          <w:rtl/>
        </w:rPr>
        <w:t xml:space="preserve"> والإلحاح </w:t>
      </w:r>
      <w:r w:rsidR="00B67ABD">
        <w:rPr>
          <w:rFonts w:hint="cs"/>
          <w:sz w:val="28"/>
          <w:szCs w:val="28"/>
          <w:rtl/>
        </w:rPr>
        <w:t xml:space="preserve">- </w:t>
      </w:r>
      <w:r w:rsidRPr="00CC66C6">
        <w:rPr>
          <w:sz w:val="28"/>
          <w:szCs w:val="28"/>
          <w:rtl/>
        </w:rPr>
        <w:t xml:space="preserve">والتهديد </w:t>
      </w:r>
      <w:r w:rsidR="00B67ABD">
        <w:rPr>
          <w:rFonts w:hint="cs"/>
          <w:sz w:val="28"/>
          <w:szCs w:val="28"/>
          <w:rtl/>
        </w:rPr>
        <w:t xml:space="preserve">- </w:t>
      </w:r>
      <w:r w:rsidRPr="00CC66C6">
        <w:rPr>
          <w:sz w:val="28"/>
          <w:szCs w:val="28"/>
          <w:rtl/>
        </w:rPr>
        <w:t xml:space="preserve">واللوم </w:t>
      </w:r>
      <w:r w:rsidR="00B67ABD">
        <w:rPr>
          <w:rFonts w:hint="cs"/>
          <w:sz w:val="28"/>
          <w:szCs w:val="28"/>
          <w:rtl/>
        </w:rPr>
        <w:t xml:space="preserve">- </w:t>
      </w:r>
      <w:r w:rsidRPr="00CC66C6">
        <w:rPr>
          <w:sz w:val="28"/>
          <w:szCs w:val="28"/>
          <w:rtl/>
        </w:rPr>
        <w:t xml:space="preserve">والتجاهل </w:t>
      </w:r>
      <w:r w:rsidR="00B67ABD">
        <w:rPr>
          <w:rFonts w:hint="cs"/>
          <w:sz w:val="28"/>
          <w:szCs w:val="28"/>
          <w:rtl/>
        </w:rPr>
        <w:t xml:space="preserve">- </w:t>
      </w:r>
      <w:r w:rsidRPr="00CC66C6">
        <w:rPr>
          <w:sz w:val="28"/>
          <w:szCs w:val="28"/>
          <w:rtl/>
        </w:rPr>
        <w:t>ومحاولة سيطرة طرف على آخر</w:t>
      </w:r>
      <w:r w:rsidR="00B67ABD">
        <w:rPr>
          <w:rFonts w:hint="cs"/>
          <w:sz w:val="28"/>
          <w:szCs w:val="28"/>
          <w:rtl/>
        </w:rPr>
        <w:t xml:space="preserve">- </w:t>
      </w:r>
      <w:r w:rsidRPr="00CC66C6">
        <w:rPr>
          <w:sz w:val="28"/>
          <w:szCs w:val="28"/>
          <w:rtl/>
        </w:rPr>
        <w:t xml:space="preserve"> والحرمان</w:t>
      </w:r>
      <w:r w:rsidR="00B67ABD">
        <w:rPr>
          <w:rFonts w:hint="cs"/>
          <w:sz w:val="28"/>
          <w:szCs w:val="28"/>
          <w:rtl/>
        </w:rPr>
        <w:t xml:space="preserve"> - </w:t>
      </w:r>
      <w:r w:rsidRPr="00CC66C6">
        <w:rPr>
          <w:sz w:val="28"/>
          <w:szCs w:val="28"/>
          <w:rtl/>
        </w:rPr>
        <w:t xml:space="preserve"> وعدم تقبل الاختلافات </w:t>
      </w:r>
      <w:r w:rsidR="00B67ABD">
        <w:rPr>
          <w:rFonts w:hint="cs"/>
          <w:sz w:val="28"/>
          <w:szCs w:val="28"/>
          <w:rtl/>
        </w:rPr>
        <w:t xml:space="preserve">- </w:t>
      </w:r>
      <w:r w:rsidRPr="00CC66C6">
        <w:rPr>
          <w:sz w:val="28"/>
          <w:szCs w:val="28"/>
          <w:rtl/>
        </w:rPr>
        <w:t>وعدم الاتفاق على توزيع الأدوار</w:t>
      </w:r>
      <w:r w:rsidR="00B67ABD">
        <w:rPr>
          <w:rFonts w:hint="cs"/>
          <w:sz w:val="28"/>
          <w:szCs w:val="28"/>
          <w:rtl/>
        </w:rPr>
        <w:t xml:space="preserve">) </w:t>
      </w:r>
      <w:r w:rsidRPr="00CC66C6">
        <w:rPr>
          <w:sz w:val="28"/>
          <w:szCs w:val="28"/>
          <w:rtl/>
        </w:rPr>
        <w:t xml:space="preserve">. </w:t>
      </w:r>
    </w:p>
    <w:p w:rsidR="00A355E7" w:rsidRDefault="00A355E7">
      <w:pPr>
        <w:rPr>
          <w:rFonts w:hint="cs"/>
          <w:sz w:val="28"/>
          <w:szCs w:val="28"/>
          <w:rtl/>
        </w:rPr>
      </w:pPr>
    </w:p>
    <w:p w:rsidR="00B67ABD" w:rsidRPr="00B67ABD" w:rsidRDefault="00B67ABD" w:rsidP="00B67ABD">
      <w:pPr>
        <w:pStyle w:val="a5"/>
        <w:numPr>
          <w:ilvl w:val="0"/>
          <w:numId w:val="2"/>
        </w:numPr>
        <w:rPr>
          <w:color w:val="C00000"/>
          <w:sz w:val="32"/>
          <w:szCs w:val="32"/>
          <w:rtl/>
        </w:rPr>
      </w:pPr>
      <w:r w:rsidRPr="00B67ABD">
        <w:rPr>
          <w:b/>
          <w:bCs/>
          <w:color w:val="C00000"/>
          <w:sz w:val="32"/>
          <w:szCs w:val="32"/>
          <w:rtl/>
        </w:rPr>
        <w:t>عمل المرأة.</w:t>
      </w:r>
    </w:p>
    <w:p w:rsidR="00B67ABD" w:rsidRDefault="00B67ABD" w:rsidP="00B67ABD">
      <w:pPr>
        <w:pStyle w:val="a5"/>
        <w:numPr>
          <w:ilvl w:val="0"/>
          <w:numId w:val="3"/>
        </w:numPr>
        <w:rPr>
          <w:rFonts w:hint="cs"/>
          <w:sz w:val="28"/>
          <w:szCs w:val="28"/>
        </w:rPr>
      </w:pPr>
      <w:r w:rsidRPr="00B67ABD">
        <w:rPr>
          <w:sz w:val="28"/>
          <w:szCs w:val="28"/>
          <w:rtl/>
        </w:rPr>
        <w:t xml:space="preserve">تستطيع المرأة </w:t>
      </w:r>
      <w:r w:rsidRPr="00B67ABD">
        <w:rPr>
          <w:color w:val="00B050"/>
          <w:sz w:val="28"/>
          <w:szCs w:val="28"/>
          <w:rtl/>
        </w:rPr>
        <w:t>غير المتزوجة</w:t>
      </w:r>
      <w:r w:rsidRPr="00B67ABD">
        <w:rPr>
          <w:sz w:val="28"/>
          <w:szCs w:val="28"/>
          <w:rtl/>
        </w:rPr>
        <w:t xml:space="preserve"> أن تمارس كثيرا من الأعمال التي يمارسها الرجال </w:t>
      </w:r>
    </w:p>
    <w:p w:rsidR="00B67ABD" w:rsidRDefault="00B67ABD" w:rsidP="00B67ABD">
      <w:pPr>
        <w:pStyle w:val="a5"/>
        <w:numPr>
          <w:ilvl w:val="0"/>
          <w:numId w:val="3"/>
        </w:numPr>
        <w:rPr>
          <w:rFonts w:hint="cs"/>
          <w:sz w:val="28"/>
          <w:szCs w:val="28"/>
        </w:rPr>
      </w:pPr>
      <w:r w:rsidRPr="00B67ABD">
        <w:rPr>
          <w:sz w:val="28"/>
          <w:szCs w:val="28"/>
          <w:rtl/>
        </w:rPr>
        <w:t xml:space="preserve">في حين تواجه </w:t>
      </w:r>
      <w:r w:rsidRPr="00B67ABD">
        <w:rPr>
          <w:color w:val="00B050"/>
          <w:sz w:val="28"/>
          <w:szCs w:val="28"/>
          <w:rtl/>
        </w:rPr>
        <w:t>المرأة المتزوجة</w:t>
      </w:r>
      <w:r w:rsidRPr="00B67ABD">
        <w:rPr>
          <w:sz w:val="28"/>
          <w:szCs w:val="28"/>
          <w:rtl/>
        </w:rPr>
        <w:t xml:space="preserve"> صعوبة في التوفيق بين العمل خارج المنزل والعمل داخل المنزل وتكون الأعباء الملقاة على عاتقها أكبر</w:t>
      </w:r>
    </w:p>
    <w:p w:rsidR="00B67ABD" w:rsidRDefault="00B67ABD" w:rsidP="00B67ABD">
      <w:pPr>
        <w:pStyle w:val="a5"/>
        <w:numPr>
          <w:ilvl w:val="0"/>
          <w:numId w:val="3"/>
        </w:numPr>
        <w:rPr>
          <w:rFonts w:hint="cs"/>
          <w:sz w:val="28"/>
          <w:szCs w:val="28"/>
        </w:rPr>
      </w:pPr>
      <w:r w:rsidRPr="00B67ABD">
        <w:rPr>
          <w:sz w:val="28"/>
          <w:szCs w:val="28"/>
          <w:rtl/>
        </w:rPr>
        <w:t xml:space="preserve"> وفي هذه الظروف تحاول المرأة جعل متطلبات حياتها الأسرية تتلاءم مع حياتها الوظيفية. </w:t>
      </w:r>
    </w:p>
    <w:p w:rsidR="00B67ABD" w:rsidRDefault="00B67ABD" w:rsidP="00B67ABD">
      <w:pPr>
        <w:pStyle w:val="a5"/>
        <w:numPr>
          <w:ilvl w:val="0"/>
          <w:numId w:val="3"/>
        </w:numPr>
        <w:rPr>
          <w:rFonts w:hint="cs"/>
          <w:sz w:val="28"/>
          <w:szCs w:val="28"/>
        </w:rPr>
      </w:pPr>
      <w:r w:rsidRPr="00B67ABD">
        <w:rPr>
          <w:sz w:val="28"/>
          <w:szCs w:val="28"/>
          <w:rtl/>
        </w:rPr>
        <w:t>وفي بعض الأحيان قد يكون الزوج عائقا من معوقات الحياة الزوجية</w:t>
      </w:r>
    </w:p>
    <w:p w:rsidR="00B67ABD" w:rsidRPr="00B67ABD" w:rsidRDefault="00B67ABD" w:rsidP="00B67ABD">
      <w:pPr>
        <w:pStyle w:val="a5"/>
        <w:numPr>
          <w:ilvl w:val="0"/>
          <w:numId w:val="3"/>
        </w:numPr>
        <w:rPr>
          <w:sz w:val="28"/>
          <w:szCs w:val="28"/>
        </w:rPr>
      </w:pPr>
      <w:r w:rsidRPr="00B67ABD">
        <w:rPr>
          <w:sz w:val="28"/>
          <w:szCs w:val="28"/>
          <w:rtl/>
        </w:rPr>
        <w:t xml:space="preserve">وذلك عندما يهتم بحياته الاجتماعية وأصدقائه أو عندما يضع نجاحه قبل أي شيء آخر. </w:t>
      </w:r>
    </w:p>
    <w:p w:rsidR="00B67ABD" w:rsidRPr="00B67ABD" w:rsidRDefault="00B67ABD" w:rsidP="00B67ABD">
      <w:pPr>
        <w:pStyle w:val="a5"/>
        <w:numPr>
          <w:ilvl w:val="0"/>
          <w:numId w:val="3"/>
        </w:numPr>
        <w:spacing w:before="120" w:after="0" w:line="240" w:lineRule="auto"/>
        <w:ind w:left="357" w:hanging="357"/>
        <w:rPr>
          <w:rFonts w:hint="cs"/>
          <w:sz w:val="28"/>
          <w:szCs w:val="28"/>
        </w:rPr>
      </w:pPr>
      <w:r w:rsidRPr="00B67ABD">
        <w:rPr>
          <w:b/>
          <w:bCs/>
          <w:color w:val="00B0F0"/>
          <w:sz w:val="28"/>
          <w:szCs w:val="28"/>
          <w:rtl/>
        </w:rPr>
        <w:t>تعمل</w:t>
      </w:r>
      <w:r w:rsidRPr="00B67ABD">
        <w:rPr>
          <w:color w:val="00B0F0"/>
          <w:sz w:val="28"/>
          <w:szCs w:val="28"/>
          <w:rtl/>
        </w:rPr>
        <w:t xml:space="preserve"> </w:t>
      </w:r>
      <w:r w:rsidRPr="00B67ABD">
        <w:rPr>
          <w:b/>
          <w:bCs/>
          <w:color w:val="00B0F0"/>
          <w:sz w:val="28"/>
          <w:szCs w:val="28"/>
          <w:rtl/>
        </w:rPr>
        <w:t>المرأة</w:t>
      </w:r>
      <w:r w:rsidRPr="00B67ABD">
        <w:rPr>
          <w:color w:val="00B0F0"/>
          <w:sz w:val="28"/>
          <w:szCs w:val="28"/>
          <w:rtl/>
        </w:rPr>
        <w:t xml:space="preserve"> </w:t>
      </w:r>
      <w:r w:rsidRPr="00B67ABD">
        <w:rPr>
          <w:b/>
          <w:bCs/>
          <w:color w:val="00B0F0"/>
          <w:sz w:val="28"/>
          <w:szCs w:val="28"/>
          <w:rtl/>
        </w:rPr>
        <w:t>لعدة</w:t>
      </w:r>
      <w:r w:rsidRPr="00B67ABD">
        <w:rPr>
          <w:color w:val="00B0F0"/>
          <w:sz w:val="28"/>
          <w:szCs w:val="28"/>
          <w:rtl/>
        </w:rPr>
        <w:t xml:space="preserve"> </w:t>
      </w:r>
      <w:r w:rsidRPr="00B67ABD">
        <w:rPr>
          <w:b/>
          <w:bCs/>
          <w:color w:val="00B0F0"/>
          <w:sz w:val="28"/>
          <w:szCs w:val="28"/>
          <w:rtl/>
        </w:rPr>
        <w:t>أسباب</w:t>
      </w:r>
      <w:r w:rsidRPr="00B67ABD">
        <w:rPr>
          <w:color w:val="00B0F0"/>
          <w:sz w:val="28"/>
          <w:szCs w:val="28"/>
          <w:rtl/>
        </w:rPr>
        <w:t xml:space="preserve"> </w:t>
      </w:r>
      <w:r w:rsidRPr="00B67ABD">
        <w:rPr>
          <w:b/>
          <w:bCs/>
          <w:color w:val="00B0F0"/>
          <w:sz w:val="28"/>
          <w:szCs w:val="28"/>
          <w:rtl/>
        </w:rPr>
        <w:t>ودوافع</w:t>
      </w:r>
      <w:r w:rsidRPr="00B67ABD">
        <w:rPr>
          <w:color w:val="00B0F0"/>
          <w:sz w:val="28"/>
          <w:szCs w:val="28"/>
          <w:rtl/>
        </w:rPr>
        <w:t xml:space="preserve"> </w:t>
      </w:r>
      <w:r w:rsidRPr="00B67ABD">
        <w:rPr>
          <w:b/>
          <w:bCs/>
          <w:color w:val="00B0F0"/>
          <w:sz w:val="28"/>
          <w:szCs w:val="28"/>
          <w:rtl/>
        </w:rPr>
        <w:t>منها</w:t>
      </w:r>
      <w:r w:rsidRPr="00B67ABD">
        <w:rPr>
          <w:b/>
          <w:bCs/>
          <w:sz w:val="28"/>
          <w:szCs w:val="28"/>
          <w:rtl/>
        </w:rPr>
        <w:t>:</w:t>
      </w:r>
      <w:r w:rsidRPr="00B67ABD">
        <w:rPr>
          <w:sz w:val="28"/>
          <w:szCs w:val="28"/>
          <w:rtl/>
        </w:rPr>
        <w:t xml:space="preserve"> </w:t>
      </w:r>
    </w:p>
    <w:p w:rsidR="00B67ABD" w:rsidRDefault="00B67ABD" w:rsidP="00B67ABD">
      <w:pPr>
        <w:pStyle w:val="a5"/>
        <w:numPr>
          <w:ilvl w:val="0"/>
          <w:numId w:val="7"/>
        </w:numPr>
        <w:rPr>
          <w:rFonts w:hint="cs"/>
          <w:sz w:val="28"/>
          <w:szCs w:val="28"/>
        </w:rPr>
      </w:pPr>
      <w:r w:rsidRPr="00B67ABD">
        <w:rPr>
          <w:sz w:val="28"/>
          <w:szCs w:val="28"/>
          <w:rtl/>
        </w:rPr>
        <w:t>الحاجة الاقتصادية أي مساعدة الزوج في تحمل نفقات المنزل</w:t>
      </w:r>
    </w:p>
    <w:p w:rsidR="00B67ABD" w:rsidRDefault="00B67ABD" w:rsidP="00B67ABD">
      <w:pPr>
        <w:pStyle w:val="a5"/>
        <w:numPr>
          <w:ilvl w:val="0"/>
          <w:numId w:val="7"/>
        </w:numPr>
        <w:rPr>
          <w:rFonts w:hint="cs"/>
          <w:sz w:val="28"/>
          <w:szCs w:val="28"/>
        </w:rPr>
      </w:pPr>
      <w:r w:rsidRPr="00B67ABD">
        <w:rPr>
          <w:sz w:val="28"/>
          <w:szCs w:val="28"/>
          <w:rtl/>
        </w:rPr>
        <w:t>العامل الاجتماعي أي إرضاء المجتمع وهذا يتعلق بالعاملات من حملة الشهادة الجامعية</w:t>
      </w:r>
    </w:p>
    <w:p w:rsidR="00B67ABD" w:rsidRDefault="00B67ABD" w:rsidP="00B67ABD">
      <w:pPr>
        <w:pStyle w:val="a5"/>
        <w:numPr>
          <w:ilvl w:val="0"/>
          <w:numId w:val="7"/>
        </w:numPr>
        <w:rPr>
          <w:rFonts w:hint="cs"/>
          <w:sz w:val="28"/>
          <w:szCs w:val="28"/>
        </w:rPr>
      </w:pPr>
      <w:r w:rsidRPr="00B67ABD">
        <w:rPr>
          <w:sz w:val="28"/>
          <w:szCs w:val="28"/>
          <w:rtl/>
        </w:rPr>
        <w:t>الرغبة في الحصول على مكانة اجتماعية</w:t>
      </w:r>
    </w:p>
    <w:p w:rsidR="00B67ABD" w:rsidRDefault="00B67ABD" w:rsidP="00B67ABD">
      <w:pPr>
        <w:pStyle w:val="a5"/>
        <w:numPr>
          <w:ilvl w:val="0"/>
          <w:numId w:val="7"/>
        </w:numPr>
        <w:rPr>
          <w:rFonts w:hint="cs"/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من </w:t>
      </w:r>
      <w:r w:rsidRPr="00B67ABD">
        <w:rPr>
          <w:sz w:val="28"/>
          <w:szCs w:val="28"/>
          <w:rtl/>
        </w:rPr>
        <w:t>أجل سد أوقات الفراغ بخاصة متوسطات العمر من النساء بعد كبر أولادهن والشعور بالفراغ</w:t>
      </w:r>
    </w:p>
    <w:p w:rsidR="00B67ABD" w:rsidRPr="00B67ABD" w:rsidRDefault="00B67ABD" w:rsidP="00B67ABD">
      <w:pPr>
        <w:pStyle w:val="a5"/>
        <w:numPr>
          <w:ilvl w:val="0"/>
          <w:numId w:val="7"/>
        </w:numPr>
        <w:rPr>
          <w:sz w:val="28"/>
          <w:szCs w:val="28"/>
        </w:rPr>
      </w:pPr>
      <w:r w:rsidRPr="00B67ABD">
        <w:rPr>
          <w:sz w:val="28"/>
          <w:szCs w:val="28"/>
          <w:rtl/>
        </w:rPr>
        <w:t xml:space="preserve">من أجل إثبات وجودها ومركزها وتأكيد ذاتها واستقلالها عن الرجل. </w:t>
      </w:r>
    </w:p>
    <w:p w:rsidR="00DE2E3E" w:rsidRDefault="00DE2E3E" w:rsidP="00DE2E3E">
      <w:pPr>
        <w:pStyle w:val="a5"/>
        <w:numPr>
          <w:ilvl w:val="0"/>
          <w:numId w:val="3"/>
        </w:numPr>
        <w:rPr>
          <w:rFonts w:hint="cs"/>
          <w:sz w:val="28"/>
          <w:szCs w:val="28"/>
        </w:rPr>
      </w:pPr>
      <w:r w:rsidRPr="00DE2E3E">
        <w:rPr>
          <w:b/>
          <w:bCs/>
          <w:color w:val="00B0F0"/>
          <w:sz w:val="28"/>
          <w:szCs w:val="28"/>
          <w:rtl/>
        </w:rPr>
        <w:t>الآثار</w:t>
      </w:r>
      <w:r w:rsidRPr="00DE2E3E">
        <w:rPr>
          <w:color w:val="00B0F0"/>
          <w:sz w:val="28"/>
          <w:szCs w:val="28"/>
          <w:rtl/>
        </w:rPr>
        <w:t xml:space="preserve"> </w:t>
      </w:r>
      <w:r w:rsidRPr="00DE2E3E">
        <w:rPr>
          <w:b/>
          <w:bCs/>
          <w:color w:val="00B0F0"/>
          <w:sz w:val="28"/>
          <w:szCs w:val="28"/>
          <w:rtl/>
        </w:rPr>
        <w:t>المترتبة</w:t>
      </w:r>
      <w:r w:rsidRPr="00DE2E3E">
        <w:rPr>
          <w:color w:val="00B0F0"/>
          <w:sz w:val="28"/>
          <w:szCs w:val="28"/>
          <w:rtl/>
        </w:rPr>
        <w:t xml:space="preserve"> </w:t>
      </w:r>
      <w:r w:rsidRPr="00DE2E3E">
        <w:rPr>
          <w:b/>
          <w:bCs/>
          <w:color w:val="00B0F0"/>
          <w:sz w:val="28"/>
          <w:szCs w:val="28"/>
          <w:rtl/>
        </w:rPr>
        <w:t>على</w:t>
      </w:r>
      <w:r w:rsidRPr="00DE2E3E">
        <w:rPr>
          <w:color w:val="00B0F0"/>
          <w:sz w:val="28"/>
          <w:szCs w:val="28"/>
          <w:rtl/>
        </w:rPr>
        <w:t xml:space="preserve"> </w:t>
      </w:r>
      <w:r w:rsidRPr="00DE2E3E">
        <w:rPr>
          <w:b/>
          <w:bCs/>
          <w:color w:val="00B0F0"/>
          <w:sz w:val="28"/>
          <w:szCs w:val="28"/>
          <w:rtl/>
        </w:rPr>
        <w:t>عمل</w:t>
      </w:r>
      <w:r w:rsidRPr="00DE2E3E">
        <w:rPr>
          <w:color w:val="00B0F0"/>
          <w:sz w:val="28"/>
          <w:szCs w:val="28"/>
          <w:rtl/>
        </w:rPr>
        <w:t xml:space="preserve"> </w:t>
      </w:r>
      <w:r w:rsidRPr="00DE2E3E">
        <w:rPr>
          <w:b/>
          <w:bCs/>
          <w:color w:val="00B0F0"/>
          <w:sz w:val="28"/>
          <w:szCs w:val="28"/>
          <w:rtl/>
        </w:rPr>
        <w:t>المرأة</w:t>
      </w:r>
      <w:r w:rsidRPr="00DE2E3E">
        <w:rPr>
          <w:color w:val="00B0F0"/>
          <w:sz w:val="28"/>
          <w:szCs w:val="28"/>
          <w:rtl/>
        </w:rPr>
        <w:t xml:space="preserve"> </w:t>
      </w:r>
      <w:r w:rsidRPr="00DE2E3E">
        <w:rPr>
          <w:b/>
          <w:bCs/>
          <w:color w:val="00B0F0"/>
          <w:sz w:val="28"/>
          <w:szCs w:val="28"/>
          <w:rtl/>
        </w:rPr>
        <w:t>في</w:t>
      </w:r>
      <w:r w:rsidRPr="00DE2E3E">
        <w:rPr>
          <w:color w:val="00B0F0"/>
          <w:sz w:val="28"/>
          <w:szCs w:val="28"/>
          <w:rtl/>
        </w:rPr>
        <w:t xml:space="preserve"> </w:t>
      </w:r>
      <w:r w:rsidRPr="00DE2E3E">
        <w:rPr>
          <w:b/>
          <w:bCs/>
          <w:color w:val="00B0F0"/>
          <w:sz w:val="28"/>
          <w:szCs w:val="28"/>
          <w:rtl/>
        </w:rPr>
        <w:t>محيط</w:t>
      </w:r>
      <w:r w:rsidRPr="00DE2E3E">
        <w:rPr>
          <w:color w:val="00B0F0"/>
          <w:sz w:val="28"/>
          <w:szCs w:val="28"/>
          <w:rtl/>
        </w:rPr>
        <w:t xml:space="preserve"> </w:t>
      </w:r>
      <w:r w:rsidRPr="00DE2E3E">
        <w:rPr>
          <w:b/>
          <w:bCs/>
          <w:color w:val="00B0F0"/>
          <w:sz w:val="28"/>
          <w:szCs w:val="28"/>
          <w:rtl/>
        </w:rPr>
        <w:t>أسرتها</w:t>
      </w:r>
      <w:r w:rsidRPr="00DE2E3E">
        <w:rPr>
          <w:color w:val="00B0F0"/>
          <w:sz w:val="28"/>
          <w:szCs w:val="28"/>
          <w:rtl/>
        </w:rPr>
        <w:t xml:space="preserve"> </w:t>
      </w:r>
      <w:r w:rsidRPr="00DE2E3E">
        <w:rPr>
          <w:b/>
          <w:bCs/>
          <w:color w:val="00B0F0"/>
          <w:sz w:val="28"/>
          <w:szCs w:val="28"/>
          <w:rtl/>
        </w:rPr>
        <w:t>فهي</w:t>
      </w:r>
      <w:r w:rsidRPr="00DE2E3E">
        <w:rPr>
          <w:b/>
          <w:bCs/>
          <w:sz w:val="28"/>
          <w:szCs w:val="28"/>
          <w:rtl/>
        </w:rPr>
        <w:t>:</w:t>
      </w:r>
      <w:r w:rsidRPr="00DE2E3E">
        <w:rPr>
          <w:sz w:val="28"/>
          <w:szCs w:val="28"/>
          <w:rtl/>
        </w:rPr>
        <w:t xml:space="preserve"> </w:t>
      </w:r>
    </w:p>
    <w:p w:rsidR="00DE2E3E" w:rsidRDefault="00DE2E3E" w:rsidP="00DE2E3E">
      <w:pPr>
        <w:pStyle w:val="a5"/>
        <w:numPr>
          <w:ilvl w:val="0"/>
          <w:numId w:val="8"/>
        </w:numPr>
        <w:rPr>
          <w:rFonts w:hint="cs"/>
          <w:sz w:val="28"/>
          <w:szCs w:val="28"/>
        </w:rPr>
      </w:pPr>
      <w:r w:rsidRPr="00DE2E3E">
        <w:rPr>
          <w:sz w:val="28"/>
          <w:szCs w:val="28"/>
          <w:rtl/>
        </w:rPr>
        <w:t xml:space="preserve">تغير القيم لدى أسر المشتغلات مثل المساواة بين الرجل والمرأة. </w:t>
      </w:r>
    </w:p>
    <w:p w:rsidR="00DE2E3E" w:rsidRDefault="00DE2E3E" w:rsidP="00DE2E3E">
      <w:pPr>
        <w:pStyle w:val="a5"/>
        <w:numPr>
          <w:ilvl w:val="0"/>
          <w:numId w:val="8"/>
        </w:numPr>
        <w:rPr>
          <w:rFonts w:hint="cs"/>
          <w:sz w:val="28"/>
          <w:szCs w:val="28"/>
        </w:rPr>
      </w:pPr>
      <w:r w:rsidRPr="00DE2E3E">
        <w:rPr>
          <w:sz w:val="28"/>
          <w:szCs w:val="28"/>
          <w:rtl/>
        </w:rPr>
        <w:t xml:space="preserve">والتغير الحاصل في حجم الأسرة، فالأم العاملة تحدد حجم العائلة </w:t>
      </w:r>
      <w:r w:rsidRPr="00DE2E3E">
        <w:rPr>
          <w:color w:val="00B050"/>
          <w:sz w:val="28"/>
          <w:szCs w:val="28"/>
          <w:rtl/>
        </w:rPr>
        <w:t xml:space="preserve">نتيجة </w:t>
      </w:r>
      <w:r w:rsidRPr="00DE2E3E">
        <w:rPr>
          <w:sz w:val="28"/>
          <w:szCs w:val="28"/>
          <w:rtl/>
        </w:rPr>
        <w:t xml:space="preserve">خطة موضوعة بعكس الأم غير العاملة. </w:t>
      </w:r>
    </w:p>
    <w:p w:rsidR="00DE2E3E" w:rsidRDefault="00DE2E3E" w:rsidP="00DE2E3E">
      <w:pPr>
        <w:pStyle w:val="a5"/>
        <w:numPr>
          <w:ilvl w:val="0"/>
          <w:numId w:val="8"/>
        </w:numPr>
        <w:rPr>
          <w:rFonts w:hint="cs"/>
          <w:sz w:val="28"/>
          <w:szCs w:val="28"/>
        </w:rPr>
      </w:pPr>
      <w:r w:rsidRPr="00DE2E3E">
        <w:rPr>
          <w:sz w:val="28"/>
          <w:szCs w:val="28"/>
          <w:rtl/>
        </w:rPr>
        <w:t xml:space="preserve">والتغير في العلاقات الزوجية </w:t>
      </w:r>
      <w:r w:rsidRPr="00DE2E3E">
        <w:rPr>
          <w:color w:val="00B050"/>
          <w:sz w:val="28"/>
          <w:szCs w:val="28"/>
          <w:rtl/>
        </w:rPr>
        <w:t>نتيجة</w:t>
      </w:r>
      <w:r w:rsidRPr="00DE2E3E">
        <w:rPr>
          <w:sz w:val="28"/>
          <w:szCs w:val="28"/>
          <w:rtl/>
        </w:rPr>
        <w:t xml:space="preserve"> لامتلاك المرأة مفهوم ذات إيجابي. </w:t>
      </w:r>
    </w:p>
    <w:p w:rsidR="00DE2E3E" w:rsidRPr="00DE2E3E" w:rsidRDefault="00DE2E3E" w:rsidP="00DE2E3E">
      <w:pPr>
        <w:pStyle w:val="a5"/>
        <w:numPr>
          <w:ilvl w:val="0"/>
          <w:numId w:val="8"/>
        </w:numPr>
        <w:rPr>
          <w:sz w:val="28"/>
          <w:szCs w:val="28"/>
        </w:rPr>
      </w:pPr>
      <w:r w:rsidRPr="00DE2E3E">
        <w:rPr>
          <w:sz w:val="28"/>
          <w:szCs w:val="28"/>
          <w:rtl/>
        </w:rPr>
        <w:t xml:space="preserve">كما أن المرأة العاملة المنظمة لوقتها </w:t>
      </w:r>
      <w:r w:rsidRPr="00DE2E3E">
        <w:rPr>
          <w:color w:val="00B050"/>
          <w:sz w:val="28"/>
          <w:szCs w:val="28"/>
          <w:rtl/>
        </w:rPr>
        <w:t>تقيم علاقة جيدة</w:t>
      </w:r>
      <w:r w:rsidRPr="00DE2E3E">
        <w:rPr>
          <w:sz w:val="28"/>
          <w:szCs w:val="28"/>
          <w:rtl/>
        </w:rPr>
        <w:t xml:space="preserve"> مع أبنائها وتحاول تعويضهم الوقت الذي تقضيه بعيدا عنهم</w:t>
      </w:r>
      <w:r>
        <w:rPr>
          <w:rFonts w:hint="cs"/>
          <w:sz w:val="28"/>
          <w:szCs w:val="28"/>
          <w:rtl/>
        </w:rPr>
        <w:t xml:space="preserve">     </w:t>
      </w:r>
      <w:r w:rsidRPr="00DE2E3E">
        <w:rPr>
          <w:sz w:val="28"/>
          <w:szCs w:val="28"/>
          <w:rtl/>
        </w:rPr>
        <w:t xml:space="preserve">فهي تمنحهم فرصة للتعبير عن أنفسهم وتعطيهم فرص الاستقلال التدريجي وتحفزهم على الإنجاز. </w:t>
      </w:r>
    </w:p>
    <w:p w:rsidR="00B67ABD" w:rsidRPr="00DE2E3E" w:rsidRDefault="00B67ABD" w:rsidP="00DE2E3E">
      <w:pPr>
        <w:spacing w:before="120" w:after="0" w:line="120" w:lineRule="auto"/>
        <w:rPr>
          <w:rFonts w:hint="cs"/>
          <w:sz w:val="28"/>
          <w:szCs w:val="28"/>
        </w:rPr>
      </w:pPr>
    </w:p>
    <w:p w:rsidR="00DE2E3E" w:rsidRPr="00DE2E3E" w:rsidRDefault="00DE2E3E" w:rsidP="00DE2E3E">
      <w:pPr>
        <w:pStyle w:val="a5"/>
        <w:numPr>
          <w:ilvl w:val="0"/>
          <w:numId w:val="2"/>
        </w:numPr>
        <w:rPr>
          <w:color w:val="C00000"/>
          <w:sz w:val="32"/>
          <w:szCs w:val="32"/>
          <w:rtl/>
        </w:rPr>
      </w:pPr>
      <w:r w:rsidRPr="00DE2E3E">
        <w:rPr>
          <w:b/>
          <w:bCs/>
          <w:color w:val="C00000"/>
          <w:sz w:val="32"/>
          <w:szCs w:val="32"/>
          <w:rtl/>
        </w:rPr>
        <w:t>مشكلات المرأة العاملة.</w:t>
      </w:r>
    </w:p>
    <w:p w:rsidR="00DE2E3E" w:rsidRDefault="00DE2E3E" w:rsidP="00DE2E3E">
      <w:pPr>
        <w:pStyle w:val="a5"/>
        <w:numPr>
          <w:ilvl w:val="0"/>
          <w:numId w:val="11"/>
        </w:numPr>
        <w:rPr>
          <w:rFonts w:hint="cs"/>
          <w:sz w:val="28"/>
          <w:szCs w:val="28"/>
        </w:rPr>
      </w:pPr>
      <w:r w:rsidRPr="00DE2E3E">
        <w:rPr>
          <w:sz w:val="28"/>
          <w:szCs w:val="28"/>
          <w:rtl/>
        </w:rPr>
        <w:t xml:space="preserve"> </w:t>
      </w:r>
      <w:r w:rsidRPr="00DE2E3E">
        <w:rPr>
          <w:b/>
          <w:bCs/>
          <w:color w:val="C00000"/>
          <w:sz w:val="28"/>
          <w:szCs w:val="28"/>
          <w:rtl/>
        </w:rPr>
        <w:t>الناحية النفسية</w:t>
      </w:r>
      <w:r w:rsidRPr="00DE2E3E">
        <w:rPr>
          <w:sz w:val="28"/>
          <w:szCs w:val="28"/>
          <w:rtl/>
        </w:rPr>
        <w:t>:</w:t>
      </w:r>
    </w:p>
    <w:p w:rsidR="00DE2E3E" w:rsidRPr="00DE2E3E" w:rsidRDefault="00DE2E3E" w:rsidP="00DE2E3E">
      <w:pPr>
        <w:pStyle w:val="a5"/>
        <w:numPr>
          <w:ilvl w:val="0"/>
          <w:numId w:val="3"/>
        </w:numPr>
        <w:rPr>
          <w:sz w:val="28"/>
          <w:szCs w:val="28"/>
        </w:rPr>
      </w:pPr>
      <w:r w:rsidRPr="00DE2E3E">
        <w:rPr>
          <w:sz w:val="28"/>
          <w:szCs w:val="28"/>
          <w:rtl/>
        </w:rPr>
        <w:t xml:space="preserve"> بعض النساء يواجهن جملة من الاضطرابات النفسية </w:t>
      </w:r>
      <w:r w:rsidRPr="00DE2E3E">
        <w:rPr>
          <w:color w:val="00B050"/>
          <w:sz w:val="28"/>
          <w:szCs w:val="28"/>
          <w:rtl/>
        </w:rPr>
        <w:t>بسبب العمل منها</w:t>
      </w:r>
      <w:r w:rsidRPr="00DE2E3E"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 xml:space="preserve">: ( </w:t>
      </w:r>
      <w:r w:rsidRPr="00DE2E3E">
        <w:rPr>
          <w:sz w:val="28"/>
          <w:szCs w:val="28"/>
          <w:rtl/>
        </w:rPr>
        <w:t xml:space="preserve">الاكتئاب </w:t>
      </w:r>
      <w:r>
        <w:rPr>
          <w:rFonts w:hint="cs"/>
          <w:sz w:val="28"/>
          <w:szCs w:val="28"/>
          <w:rtl/>
        </w:rPr>
        <w:t xml:space="preserve">-  </w:t>
      </w:r>
      <w:r w:rsidRPr="00DE2E3E">
        <w:rPr>
          <w:sz w:val="28"/>
          <w:szCs w:val="28"/>
          <w:rtl/>
        </w:rPr>
        <w:t>والإحساس بالذنب</w:t>
      </w:r>
      <w:r>
        <w:rPr>
          <w:rFonts w:hint="cs"/>
          <w:sz w:val="28"/>
          <w:szCs w:val="28"/>
          <w:rtl/>
        </w:rPr>
        <w:t xml:space="preserve"> - </w:t>
      </w:r>
      <w:r w:rsidRPr="00DE2E3E">
        <w:rPr>
          <w:sz w:val="28"/>
          <w:szCs w:val="28"/>
          <w:rtl/>
        </w:rPr>
        <w:t xml:space="preserve"> وفقدان الشهية </w:t>
      </w:r>
      <w:r>
        <w:rPr>
          <w:rFonts w:hint="cs"/>
          <w:sz w:val="28"/>
          <w:szCs w:val="28"/>
          <w:rtl/>
        </w:rPr>
        <w:t xml:space="preserve">-  </w:t>
      </w:r>
      <w:r w:rsidRPr="00DE2E3E">
        <w:rPr>
          <w:sz w:val="28"/>
          <w:szCs w:val="28"/>
          <w:rtl/>
        </w:rPr>
        <w:t xml:space="preserve">والأرق </w:t>
      </w:r>
      <w:r>
        <w:rPr>
          <w:rFonts w:hint="cs"/>
          <w:sz w:val="28"/>
          <w:szCs w:val="28"/>
          <w:rtl/>
        </w:rPr>
        <w:t xml:space="preserve">-  </w:t>
      </w:r>
      <w:r w:rsidRPr="00DE2E3E">
        <w:rPr>
          <w:sz w:val="28"/>
          <w:szCs w:val="28"/>
          <w:rtl/>
        </w:rPr>
        <w:t xml:space="preserve">والقلق </w:t>
      </w:r>
      <w:r>
        <w:rPr>
          <w:rFonts w:hint="cs"/>
          <w:sz w:val="28"/>
          <w:szCs w:val="28"/>
          <w:rtl/>
        </w:rPr>
        <w:t xml:space="preserve">-  </w:t>
      </w:r>
      <w:r w:rsidRPr="00DE2E3E">
        <w:rPr>
          <w:sz w:val="28"/>
          <w:szCs w:val="28"/>
          <w:rtl/>
        </w:rPr>
        <w:t>وبعض المخاوف</w:t>
      </w:r>
      <w:r>
        <w:rPr>
          <w:rFonts w:hint="cs"/>
          <w:sz w:val="28"/>
          <w:szCs w:val="28"/>
          <w:rtl/>
        </w:rPr>
        <w:t xml:space="preserve"> -</w:t>
      </w:r>
      <w:r w:rsidRPr="00DE2E3E">
        <w:rPr>
          <w:sz w:val="28"/>
          <w:szCs w:val="28"/>
          <w:rtl/>
        </w:rPr>
        <w:t xml:space="preserve"> وحالات انهيار عصبي</w:t>
      </w:r>
      <w:r>
        <w:rPr>
          <w:rFonts w:hint="cs"/>
          <w:sz w:val="28"/>
          <w:szCs w:val="28"/>
          <w:rtl/>
        </w:rPr>
        <w:t xml:space="preserve"> ) </w:t>
      </w:r>
      <w:r w:rsidRPr="00DE2E3E">
        <w:rPr>
          <w:sz w:val="28"/>
          <w:szCs w:val="28"/>
          <w:rtl/>
        </w:rPr>
        <w:t>.</w:t>
      </w:r>
    </w:p>
    <w:p w:rsidR="00BE0F7F" w:rsidRDefault="00DE2E3E" w:rsidP="00DE2E3E">
      <w:pPr>
        <w:pStyle w:val="a5"/>
        <w:numPr>
          <w:ilvl w:val="0"/>
          <w:numId w:val="11"/>
        </w:numPr>
        <w:rPr>
          <w:rFonts w:hint="cs"/>
          <w:sz w:val="28"/>
          <w:szCs w:val="28"/>
        </w:rPr>
      </w:pPr>
      <w:r w:rsidRPr="00DE2E3E">
        <w:rPr>
          <w:b/>
          <w:bCs/>
          <w:color w:val="C00000"/>
          <w:sz w:val="28"/>
          <w:szCs w:val="28"/>
          <w:rtl/>
        </w:rPr>
        <w:t>الناحية الاقتصادية:</w:t>
      </w:r>
      <w:r w:rsidRPr="00DE2E3E">
        <w:rPr>
          <w:sz w:val="28"/>
          <w:szCs w:val="28"/>
          <w:rtl/>
        </w:rPr>
        <w:t xml:space="preserve"> </w:t>
      </w:r>
    </w:p>
    <w:p w:rsidR="00BE0F7F" w:rsidRDefault="00DE2E3E" w:rsidP="00BE0F7F">
      <w:pPr>
        <w:pStyle w:val="a5"/>
        <w:numPr>
          <w:ilvl w:val="0"/>
          <w:numId w:val="3"/>
        </w:numPr>
        <w:rPr>
          <w:rFonts w:hint="cs"/>
          <w:sz w:val="28"/>
          <w:szCs w:val="28"/>
        </w:rPr>
      </w:pPr>
      <w:r w:rsidRPr="00BE0F7F">
        <w:rPr>
          <w:sz w:val="28"/>
          <w:szCs w:val="28"/>
          <w:rtl/>
        </w:rPr>
        <w:t xml:space="preserve">تسهم المرأة العاملة في ميزانية الأسرة وتشارك في تحمل أعباء الحياة اليومية. </w:t>
      </w:r>
    </w:p>
    <w:p w:rsidR="00DE2E3E" w:rsidRDefault="00DE2E3E" w:rsidP="00BE0F7F">
      <w:pPr>
        <w:pStyle w:val="a5"/>
        <w:numPr>
          <w:ilvl w:val="0"/>
          <w:numId w:val="3"/>
        </w:numPr>
        <w:rPr>
          <w:rFonts w:hint="cs"/>
          <w:sz w:val="28"/>
          <w:szCs w:val="28"/>
        </w:rPr>
      </w:pPr>
      <w:r w:rsidRPr="00BE0F7F">
        <w:rPr>
          <w:sz w:val="28"/>
          <w:szCs w:val="28"/>
          <w:rtl/>
        </w:rPr>
        <w:t>وأحيانا تتعرض لسوء المعاملة وتصبح عرضة للاستغلال والابتزاز المالي.</w:t>
      </w:r>
    </w:p>
    <w:p w:rsidR="00BE0F7F" w:rsidRPr="00BE0F7F" w:rsidRDefault="00BE0F7F" w:rsidP="00BE0F7F">
      <w:pPr>
        <w:rPr>
          <w:sz w:val="28"/>
          <w:szCs w:val="28"/>
          <w:rtl/>
        </w:rPr>
      </w:pPr>
    </w:p>
    <w:p w:rsidR="00DE2E3E" w:rsidRDefault="00DE2E3E" w:rsidP="00DE2E3E">
      <w:pPr>
        <w:pStyle w:val="a5"/>
        <w:numPr>
          <w:ilvl w:val="0"/>
          <w:numId w:val="12"/>
        </w:numPr>
        <w:rPr>
          <w:rFonts w:hint="cs"/>
          <w:sz w:val="28"/>
          <w:szCs w:val="28"/>
        </w:rPr>
      </w:pPr>
      <w:r w:rsidRPr="00DE2E3E">
        <w:rPr>
          <w:b/>
          <w:bCs/>
          <w:color w:val="C00000"/>
          <w:sz w:val="28"/>
          <w:szCs w:val="28"/>
          <w:rtl/>
        </w:rPr>
        <w:lastRenderedPageBreak/>
        <w:t>الناحية الاجتماعية</w:t>
      </w:r>
      <w:r w:rsidRPr="00DE2E3E">
        <w:rPr>
          <w:sz w:val="28"/>
          <w:szCs w:val="28"/>
          <w:rtl/>
        </w:rPr>
        <w:t xml:space="preserve">: </w:t>
      </w:r>
    </w:p>
    <w:p w:rsidR="00DE2E3E" w:rsidRDefault="00DE2E3E" w:rsidP="00DE2E3E">
      <w:pPr>
        <w:pStyle w:val="a5"/>
        <w:numPr>
          <w:ilvl w:val="0"/>
          <w:numId w:val="3"/>
        </w:numPr>
        <w:rPr>
          <w:rFonts w:hint="cs"/>
          <w:sz w:val="28"/>
          <w:szCs w:val="28"/>
        </w:rPr>
      </w:pPr>
      <w:r w:rsidRPr="00DE2E3E">
        <w:rPr>
          <w:sz w:val="28"/>
          <w:szCs w:val="28"/>
          <w:rtl/>
        </w:rPr>
        <w:t xml:space="preserve">تعاني المرأة من مشكلة التوفيق والتوازن في علاقاتها الاجتماعية مع الأسرة الممتدة وزملاء العمل والأصدقاء والجيران. </w:t>
      </w:r>
    </w:p>
    <w:p w:rsidR="00BE0F7F" w:rsidRPr="00BE0F7F" w:rsidRDefault="00BE0F7F" w:rsidP="00BE0F7F">
      <w:pPr>
        <w:spacing w:before="120" w:after="0" w:line="120" w:lineRule="auto"/>
        <w:rPr>
          <w:sz w:val="28"/>
          <w:szCs w:val="28"/>
          <w:rtl/>
        </w:rPr>
      </w:pPr>
    </w:p>
    <w:p w:rsidR="00BE0F7F" w:rsidRPr="00BE0F7F" w:rsidRDefault="00BE0F7F" w:rsidP="00BE0F7F">
      <w:pPr>
        <w:pStyle w:val="a5"/>
        <w:numPr>
          <w:ilvl w:val="0"/>
          <w:numId w:val="13"/>
        </w:numPr>
        <w:rPr>
          <w:b/>
          <w:bCs/>
          <w:color w:val="C00000"/>
          <w:sz w:val="28"/>
          <w:szCs w:val="28"/>
          <w:rtl/>
        </w:rPr>
      </w:pPr>
      <w:r w:rsidRPr="00BE0F7F">
        <w:rPr>
          <w:b/>
          <w:bCs/>
          <w:color w:val="C00000"/>
          <w:sz w:val="28"/>
          <w:szCs w:val="28"/>
          <w:rtl/>
        </w:rPr>
        <w:t>مشكلة الدراسة</w:t>
      </w:r>
    </w:p>
    <w:p w:rsidR="00BE0F7F" w:rsidRDefault="00BE0F7F" w:rsidP="00BE0F7F">
      <w:pPr>
        <w:pStyle w:val="a5"/>
        <w:numPr>
          <w:ilvl w:val="0"/>
          <w:numId w:val="3"/>
        </w:numPr>
        <w:rPr>
          <w:rFonts w:hint="cs"/>
          <w:sz w:val="28"/>
          <w:szCs w:val="28"/>
        </w:rPr>
      </w:pPr>
      <w:r w:rsidRPr="00BE0F7F">
        <w:rPr>
          <w:sz w:val="28"/>
          <w:szCs w:val="28"/>
          <w:rtl/>
        </w:rPr>
        <w:t>انطلاقا من الدور الذي تلعبه المرأة في كافة ميادين العمل بشكل عام</w:t>
      </w:r>
    </w:p>
    <w:p w:rsidR="00BE0F7F" w:rsidRDefault="00BE0F7F" w:rsidP="00BE0F7F">
      <w:pPr>
        <w:pStyle w:val="a5"/>
        <w:numPr>
          <w:ilvl w:val="0"/>
          <w:numId w:val="3"/>
        </w:numPr>
        <w:rPr>
          <w:rFonts w:hint="cs"/>
          <w:sz w:val="28"/>
          <w:szCs w:val="28"/>
        </w:rPr>
      </w:pPr>
      <w:r w:rsidRPr="00BE0F7F">
        <w:rPr>
          <w:sz w:val="28"/>
          <w:szCs w:val="28"/>
          <w:rtl/>
        </w:rPr>
        <w:t xml:space="preserve"> تأتي هذه الدراسة </w:t>
      </w:r>
      <w:r w:rsidRPr="00BE0F7F">
        <w:rPr>
          <w:color w:val="00B050"/>
          <w:sz w:val="28"/>
          <w:szCs w:val="28"/>
          <w:rtl/>
        </w:rPr>
        <w:t>لتحديد</w:t>
      </w:r>
      <w:r w:rsidRPr="00BE0F7F">
        <w:rPr>
          <w:sz w:val="28"/>
          <w:szCs w:val="28"/>
          <w:rtl/>
        </w:rPr>
        <w:t xml:space="preserve"> مستوى التوافق الزواجي للنساء العاملات في مهنة التعليم ومهنة التمريض ومهنة السكرتارية </w:t>
      </w:r>
    </w:p>
    <w:p w:rsidR="00BE0F7F" w:rsidRPr="00BE0F7F" w:rsidRDefault="00BE0F7F" w:rsidP="00BE0F7F">
      <w:pPr>
        <w:pStyle w:val="a5"/>
        <w:numPr>
          <w:ilvl w:val="0"/>
          <w:numId w:val="3"/>
        </w:numPr>
        <w:rPr>
          <w:color w:val="00B0F0"/>
          <w:sz w:val="28"/>
          <w:szCs w:val="28"/>
        </w:rPr>
      </w:pPr>
      <w:r w:rsidRPr="00BE0F7F">
        <w:rPr>
          <w:sz w:val="28"/>
          <w:szCs w:val="28"/>
          <w:rtl/>
        </w:rPr>
        <w:t xml:space="preserve">وتقصي أثر بعض المتغيرات </w:t>
      </w:r>
      <w:r w:rsidRPr="00BE0F7F">
        <w:rPr>
          <w:color w:val="00B050"/>
          <w:sz w:val="28"/>
          <w:szCs w:val="28"/>
          <w:rtl/>
        </w:rPr>
        <w:t>مثل</w:t>
      </w:r>
      <w:r w:rsidRPr="00BE0F7F"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 xml:space="preserve">: ( </w:t>
      </w:r>
      <w:r>
        <w:rPr>
          <w:sz w:val="28"/>
          <w:szCs w:val="28"/>
          <w:rtl/>
        </w:rPr>
        <w:t>طبيعة المهنة</w:t>
      </w:r>
      <w:r>
        <w:rPr>
          <w:rFonts w:hint="cs"/>
          <w:sz w:val="28"/>
          <w:szCs w:val="28"/>
          <w:rtl/>
        </w:rPr>
        <w:t xml:space="preserve"> -  </w:t>
      </w:r>
      <w:r w:rsidRPr="00BE0F7F">
        <w:rPr>
          <w:sz w:val="28"/>
          <w:szCs w:val="28"/>
          <w:rtl/>
        </w:rPr>
        <w:t xml:space="preserve">ومنطقة السكن </w:t>
      </w:r>
      <w:r>
        <w:rPr>
          <w:rFonts w:hint="cs"/>
          <w:sz w:val="28"/>
          <w:szCs w:val="28"/>
          <w:rtl/>
        </w:rPr>
        <w:t xml:space="preserve">- </w:t>
      </w:r>
      <w:r w:rsidRPr="00BE0F7F">
        <w:rPr>
          <w:sz w:val="28"/>
          <w:szCs w:val="28"/>
          <w:rtl/>
        </w:rPr>
        <w:t xml:space="preserve">ومعدل دخل الأسرة من خلال الإجابة عن </w:t>
      </w:r>
      <w:r w:rsidRPr="00BE0F7F">
        <w:rPr>
          <w:color w:val="00B0F0"/>
          <w:sz w:val="28"/>
          <w:szCs w:val="28"/>
          <w:rtl/>
        </w:rPr>
        <w:t>السؤالين التاليين:</w:t>
      </w:r>
    </w:p>
    <w:p w:rsidR="00BE0F7F" w:rsidRPr="00BE0F7F" w:rsidRDefault="00BE0F7F" w:rsidP="00BE0F7F">
      <w:pPr>
        <w:pStyle w:val="a5"/>
        <w:numPr>
          <w:ilvl w:val="0"/>
          <w:numId w:val="14"/>
        </w:numPr>
        <w:rPr>
          <w:sz w:val="28"/>
          <w:szCs w:val="28"/>
          <w:rtl/>
        </w:rPr>
      </w:pPr>
      <w:r w:rsidRPr="00BE0F7F">
        <w:rPr>
          <w:sz w:val="28"/>
          <w:szCs w:val="28"/>
          <w:rtl/>
        </w:rPr>
        <w:t>ما مستوى التوافق الزواجي لدى العاملات في مهن التعليم والسكرتارية والتمريض.</w:t>
      </w:r>
    </w:p>
    <w:p w:rsidR="00BE0F7F" w:rsidRPr="00BE0F7F" w:rsidRDefault="00BE0F7F" w:rsidP="00BE0F7F">
      <w:pPr>
        <w:pStyle w:val="a5"/>
        <w:numPr>
          <w:ilvl w:val="0"/>
          <w:numId w:val="14"/>
        </w:numPr>
        <w:rPr>
          <w:sz w:val="28"/>
          <w:szCs w:val="28"/>
          <w:rtl/>
        </w:rPr>
      </w:pPr>
      <w:r w:rsidRPr="00BE0F7F">
        <w:rPr>
          <w:sz w:val="28"/>
          <w:szCs w:val="28"/>
          <w:rtl/>
        </w:rPr>
        <w:t xml:space="preserve">هل يتأثر التوافق الزواجي للعاملات في هذه المهن بمتغيرات طبيعة المهنة ومنطقة السكن ومستوى الدخل. </w:t>
      </w:r>
    </w:p>
    <w:p w:rsidR="00B67ABD" w:rsidRDefault="00B67ABD">
      <w:pPr>
        <w:rPr>
          <w:rFonts w:hint="cs"/>
          <w:sz w:val="28"/>
          <w:szCs w:val="28"/>
          <w:rtl/>
        </w:rPr>
      </w:pPr>
    </w:p>
    <w:p w:rsidR="00BE0F7F" w:rsidRDefault="00BE0F7F" w:rsidP="00BE0F7F">
      <w:pPr>
        <w:pStyle w:val="a5"/>
        <w:numPr>
          <w:ilvl w:val="0"/>
          <w:numId w:val="15"/>
        </w:numPr>
        <w:rPr>
          <w:color w:val="C00000"/>
          <w:sz w:val="28"/>
          <w:szCs w:val="28"/>
        </w:rPr>
      </w:pPr>
      <w:r w:rsidRPr="00BE0F7F">
        <w:rPr>
          <w:b/>
          <w:bCs/>
          <w:color w:val="C00000"/>
          <w:sz w:val="32"/>
          <w:szCs w:val="32"/>
          <w:rtl/>
        </w:rPr>
        <w:t>المنهج والإجراءات</w:t>
      </w:r>
    </w:p>
    <w:p w:rsidR="00BE0F7F" w:rsidRPr="00BE0F7F" w:rsidRDefault="00BE0F7F" w:rsidP="00BE0F7F">
      <w:pPr>
        <w:pStyle w:val="a5"/>
        <w:numPr>
          <w:ilvl w:val="0"/>
          <w:numId w:val="16"/>
        </w:numPr>
        <w:rPr>
          <w:color w:val="C00000"/>
          <w:sz w:val="28"/>
          <w:szCs w:val="28"/>
        </w:rPr>
      </w:pPr>
      <w:r w:rsidRPr="00BE0F7F">
        <w:rPr>
          <w:b/>
          <w:bCs/>
          <w:color w:val="C00000"/>
          <w:sz w:val="28"/>
          <w:szCs w:val="28"/>
          <w:rtl/>
        </w:rPr>
        <w:t>مجتمع الدراسة:</w:t>
      </w:r>
    </w:p>
    <w:p w:rsidR="00BE0F7F" w:rsidRDefault="00BE0F7F" w:rsidP="00BE0F7F">
      <w:pPr>
        <w:pStyle w:val="a5"/>
        <w:numPr>
          <w:ilvl w:val="0"/>
          <w:numId w:val="3"/>
        </w:numPr>
        <w:rPr>
          <w:rFonts w:hint="cs"/>
          <w:sz w:val="28"/>
          <w:szCs w:val="28"/>
        </w:rPr>
      </w:pPr>
      <w:r w:rsidRPr="00BE0F7F">
        <w:rPr>
          <w:color w:val="00B050"/>
          <w:sz w:val="28"/>
          <w:szCs w:val="28"/>
          <w:rtl/>
        </w:rPr>
        <w:t>تكون مجتمع الدراسة</w:t>
      </w:r>
      <w:r w:rsidRPr="00BE0F7F">
        <w:rPr>
          <w:sz w:val="28"/>
          <w:szCs w:val="28"/>
          <w:rtl/>
        </w:rPr>
        <w:t xml:space="preserve"> من</w:t>
      </w:r>
    </w:p>
    <w:p w:rsidR="00BE0F7F" w:rsidRPr="00BE0F7F" w:rsidRDefault="00BE0F7F" w:rsidP="00BE0F7F">
      <w:pPr>
        <w:pStyle w:val="a5"/>
        <w:numPr>
          <w:ilvl w:val="0"/>
          <w:numId w:val="3"/>
        </w:numPr>
        <w:rPr>
          <w:rFonts w:hint="cs"/>
          <w:sz w:val="28"/>
          <w:szCs w:val="28"/>
        </w:rPr>
      </w:pPr>
      <w:r w:rsidRPr="00BE0F7F">
        <w:rPr>
          <w:sz w:val="28"/>
          <w:szCs w:val="28"/>
          <w:rtl/>
        </w:rPr>
        <w:t xml:space="preserve">جميع السكرتيرات المتزوجات في </w:t>
      </w:r>
      <w:r w:rsidRPr="00BE0F7F">
        <w:rPr>
          <w:color w:val="7030A0"/>
          <w:sz w:val="28"/>
          <w:szCs w:val="28"/>
          <w:rtl/>
        </w:rPr>
        <w:t>جامعتي اليرموك والعلوم والتكنولوجيا</w:t>
      </w:r>
      <w:r w:rsidRPr="00BE0F7F">
        <w:rPr>
          <w:sz w:val="28"/>
          <w:szCs w:val="28"/>
          <w:rtl/>
        </w:rPr>
        <w:t xml:space="preserve"> والبالغ </w:t>
      </w:r>
      <w:r w:rsidRPr="00BE0F7F">
        <w:rPr>
          <w:color w:val="E36C0A" w:themeColor="accent6" w:themeShade="BF"/>
          <w:sz w:val="28"/>
          <w:szCs w:val="28"/>
          <w:rtl/>
        </w:rPr>
        <w:t>عددهن (185) سكرتيرة</w:t>
      </w:r>
    </w:p>
    <w:p w:rsidR="00BE0F7F" w:rsidRDefault="00BE0F7F" w:rsidP="00BE0F7F">
      <w:pPr>
        <w:pStyle w:val="a5"/>
        <w:numPr>
          <w:ilvl w:val="0"/>
          <w:numId w:val="3"/>
        </w:numPr>
        <w:rPr>
          <w:rFonts w:hint="cs"/>
          <w:sz w:val="28"/>
          <w:szCs w:val="28"/>
        </w:rPr>
      </w:pPr>
      <w:r w:rsidRPr="00BE0F7F">
        <w:rPr>
          <w:sz w:val="28"/>
          <w:szCs w:val="28"/>
          <w:rtl/>
        </w:rPr>
        <w:t xml:space="preserve">جميع المعلمات المتزوجات في </w:t>
      </w:r>
      <w:r w:rsidRPr="00BE0F7F">
        <w:rPr>
          <w:color w:val="7030A0"/>
          <w:sz w:val="28"/>
          <w:szCs w:val="28"/>
          <w:rtl/>
        </w:rPr>
        <w:t>مديرية تربية إربد</w:t>
      </w:r>
      <w:r w:rsidRPr="00BE0F7F">
        <w:rPr>
          <w:sz w:val="28"/>
          <w:szCs w:val="28"/>
          <w:rtl/>
        </w:rPr>
        <w:t xml:space="preserve"> والبالغ </w:t>
      </w:r>
      <w:r w:rsidRPr="00BE0F7F">
        <w:rPr>
          <w:color w:val="E36C0A" w:themeColor="accent6" w:themeShade="BF"/>
          <w:sz w:val="28"/>
          <w:szCs w:val="28"/>
          <w:rtl/>
        </w:rPr>
        <w:t>عددهن (340) معلمة</w:t>
      </w:r>
      <w:r w:rsidRPr="00BE0F7F">
        <w:rPr>
          <w:sz w:val="28"/>
          <w:szCs w:val="28"/>
          <w:rtl/>
        </w:rPr>
        <w:t xml:space="preserve"> </w:t>
      </w:r>
    </w:p>
    <w:p w:rsidR="00BE0F7F" w:rsidRDefault="00BE0F7F" w:rsidP="00BE0F7F">
      <w:pPr>
        <w:pStyle w:val="a5"/>
        <w:numPr>
          <w:ilvl w:val="0"/>
          <w:numId w:val="3"/>
        </w:numPr>
        <w:rPr>
          <w:rFonts w:hint="cs"/>
          <w:sz w:val="28"/>
          <w:szCs w:val="28"/>
        </w:rPr>
      </w:pPr>
      <w:r w:rsidRPr="00BE0F7F">
        <w:rPr>
          <w:sz w:val="28"/>
          <w:szCs w:val="28"/>
          <w:rtl/>
        </w:rPr>
        <w:t xml:space="preserve">جميع الممرضات المتزوجات العاملات في </w:t>
      </w:r>
      <w:r w:rsidRPr="00BE0F7F">
        <w:rPr>
          <w:color w:val="7030A0"/>
          <w:sz w:val="28"/>
          <w:szCs w:val="28"/>
          <w:rtl/>
        </w:rPr>
        <w:t>مستشفى الأميرة بسمة في مدينة اربد</w:t>
      </w:r>
      <w:r w:rsidRPr="00BE0F7F">
        <w:rPr>
          <w:sz w:val="28"/>
          <w:szCs w:val="28"/>
          <w:rtl/>
        </w:rPr>
        <w:t xml:space="preserve"> والبالغ </w:t>
      </w:r>
      <w:r w:rsidRPr="00BE0F7F">
        <w:rPr>
          <w:color w:val="E36C0A" w:themeColor="accent6" w:themeShade="BF"/>
          <w:sz w:val="28"/>
          <w:szCs w:val="28"/>
          <w:rtl/>
        </w:rPr>
        <w:t>عددهن (256) ممرضة</w:t>
      </w:r>
      <w:r w:rsidRPr="00BE0F7F">
        <w:rPr>
          <w:sz w:val="28"/>
          <w:szCs w:val="28"/>
          <w:rtl/>
        </w:rPr>
        <w:t xml:space="preserve">. </w:t>
      </w:r>
    </w:p>
    <w:p w:rsidR="00BE0F7F" w:rsidRPr="00BE0F7F" w:rsidRDefault="00BE0F7F" w:rsidP="00BE0F7F">
      <w:pPr>
        <w:pStyle w:val="a5"/>
        <w:numPr>
          <w:ilvl w:val="0"/>
          <w:numId w:val="3"/>
        </w:num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</w:t>
      </w:r>
      <w:r w:rsidRPr="00BE0F7F">
        <w:rPr>
          <w:sz w:val="28"/>
          <w:szCs w:val="28"/>
          <w:rtl/>
        </w:rPr>
        <w:t xml:space="preserve">وشارك في الدراسة </w:t>
      </w:r>
      <w:r w:rsidRPr="00BE0F7F">
        <w:rPr>
          <w:color w:val="E36C0A" w:themeColor="accent6" w:themeShade="BF"/>
          <w:sz w:val="28"/>
          <w:szCs w:val="28"/>
          <w:rtl/>
        </w:rPr>
        <w:t>(320) امرأة متزوجة</w:t>
      </w:r>
      <w:r w:rsidRPr="00BE0F7F">
        <w:rPr>
          <w:sz w:val="28"/>
          <w:szCs w:val="28"/>
          <w:rtl/>
        </w:rPr>
        <w:t xml:space="preserve"> توزعن وفق متغيرات الدراسة </w:t>
      </w:r>
      <w:r w:rsidRPr="00BE0F7F">
        <w:rPr>
          <w:color w:val="00B050"/>
          <w:sz w:val="28"/>
          <w:szCs w:val="28"/>
          <w:rtl/>
        </w:rPr>
        <w:t xml:space="preserve">الثلاثة </w:t>
      </w:r>
      <w:r w:rsidRPr="00BE0F7F">
        <w:rPr>
          <w:sz w:val="28"/>
          <w:szCs w:val="28"/>
          <w:rtl/>
        </w:rPr>
        <w:t xml:space="preserve">بنسب متقاربة. </w:t>
      </w:r>
    </w:p>
    <w:p w:rsidR="00BE0F7F" w:rsidRDefault="00BE0F7F" w:rsidP="00BE0F7F">
      <w:pPr>
        <w:spacing w:before="120" w:after="0" w:line="120" w:lineRule="auto"/>
        <w:rPr>
          <w:rFonts w:hint="cs"/>
          <w:sz w:val="28"/>
          <w:szCs w:val="28"/>
          <w:rtl/>
        </w:rPr>
      </w:pPr>
    </w:p>
    <w:p w:rsidR="00BE0F7F" w:rsidRPr="00BE0F7F" w:rsidRDefault="00BE0F7F" w:rsidP="00BE0F7F">
      <w:pPr>
        <w:pStyle w:val="a5"/>
        <w:numPr>
          <w:ilvl w:val="0"/>
          <w:numId w:val="16"/>
        </w:numPr>
        <w:rPr>
          <w:color w:val="C00000"/>
          <w:sz w:val="28"/>
          <w:szCs w:val="28"/>
        </w:rPr>
      </w:pPr>
      <w:r w:rsidRPr="00BE0F7F">
        <w:rPr>
          <w:b/>
          <w:bCs/>
          <w:color w:val="C00000"/>
          <w:sz w:val="28"/>
          <w:szCs w:val="28"/>
          <w:rtl/>
        </w:rPr>
        <w:t>أداة الدراسة:</w:t>
      </w:r>
    </w:p>
    <w:p w:rsidR="00D07FAD" w:rsidRDefault="00BE0F7F" w:rsidP="00BE0F7F">
      <w:pPr>
        <w:pStyle w:val="a5"/>
        <w:numPr>
          <w:ilvl w:val="0"/>
          <w:numId w:val="3"/>
        </w:numPr>
        <w:rPr>
          <w:rFonts w:hint="cs"/>
          <w:sz w:val="28"/>
          <w:szCs w:val="28"/>
        </w:rPr>
      </w:pPr>
      <w:r w:rsidRPr="00BE0F7F">
        <w:rPr>
          <w:sz w:val="28"/>
          <w:szCs w:val="28"/>
          <w:rtl/>
        </w:rPr>
        <w:t xml:space="preserve">لتحقيق أهداف الدراسة استخدم الباحثان </w:t>
      </w:r>
      <w:r w:rsidRPr="00D07FAD">
        <w:rPr>
          <w:color w:val="00B050"/>
          <w:sz w:val="28"/>
          <w:szCs w:val="28"/>
          <w:rtl/>
        </w:rPr>
        <w:t>مقياس التوافق الزواجي</w:t>
      </w:r>
      <w:r w:rsidRPr="00BE0F7F">
        <w:rPr>
          <w:sz w:val="28"/>
          <w:szCs w:val="28"/>
          <w:rtl/>
        </w:rPr>
        <w:t xml:space="preserve"> </w:t>
      </w:r>
    </w:p>
    <w:p w:rsidR="00D07FAD" w:rsidRDefault="00BE0F7F" w:rsidP="00BE0F7F">
      <w:pPr>
        <w:pStyle w:val="a5"/>
        <w:numPr>
          <w:ilvl w:val="0"/>
          <w:numId w:val="3"/>
        </w:numPr>
        <w:rPr>
          <w:rFonts w:hint="cs"/>
          <w:sz w:val="28"/>
          <w:szCs w:val="28"/>
        </w:rPr>
      </w:pPr>
      <w:r w:rsidRPr="00BE0F7F">
        <w:rPr>
          <w:sz w:val="28"/>
          <w:szCs w:val="28"/>
          <w:rtl/>
        </w:rPr>
        <w:t xml:space="preserve">الذي </w:t>
      </w:r>
      <w:r w:rsidRPr="00D07FAD">
        <w:rPr>
          <w:color w:val="7030A0"/>
          <w:sz w:val="28"/>
          <w:szCs w:val="28"/>
          <w:rtl/>
        </w:rPr>
        <w:t>أعده (خليل 1999)</w:t>
      </w:r>
      <w:r w:rsidRPr="00BE0F7F">
        <w:rPr>
          <w:sz w:val="28"/>
          <w:szCs w:val="28"/>
          <w:rtl/>
        </w:rPr>
        <w:t xml:space="preserve"> والمكون </w:t>
      </w:r>
      <w:r w:rsidRPr="00D07FAD">
        <w:rPr>
          <w:color w:val="E36C0A" w:themeColor="accent6" w:themeShade="BF"/>
          <w:sz w:val="28"/>
          <w:szCs w:val="28"/>
          <w:rtl/>
        </w:rPr>
        <w:t>من (60)</w:t>
      </w:r>
      <w:r w:rsidRPr="00BE0F7F">
        <w:rPr>
          <w:sz w:val="28"/>
          <w:szCs w:val="28"/>
          <w:rtl/>
        </w:rPr>
        <w:t xml:space="preserve"> فقرة </w:t>
      </w:r>
    </w:p>
    <w:p w:rsidR="00BE0F7F" w:rsidRPr="00D07FAD" w:rsidRDefault="00BE0F7F" w:rsidP="00BE0F7F">
      <w:pPr>
        <w:pStyle w:val="a5"/>
        <w:numPr>
          <w:ilvl w:val="0"/>
          <w:numId w:val="3"/>
        </w:numPr>
        <w:rPr>
          <w:color w:val="00B0F0"/>
          <w:sz w:val="28"/>
          <w:szCs w:val="28"/>
          <w:rtl/>
        </w:rPr>
      </w:pPr>
      <w:r w:rsidRPr="00D07FAD">
        <w:rPr>
          <w:color w:val="00B0F0"/>
          <w:sz w:val="28"/>
          <w:szCs w:val="28"/>
          <w:rtl/>
        </w:rPr>
        <w:t xml:space="preserve">موزعة بالتساوي على مجالين هما: </w:t>
      </w:r>
    </w:p>
    <w:p w:rsidR="00BE0F7F" w:rsidRPr="00D07FAD" w:rsidRDefault="00BE0F7F" w:rsidP="00D07FAD">
      <w:pPr>
        <w:pStyle w:val="a5"/>
        <w:numPr>
          <w:ilvl w:val="0"/>
          <w:numId w:val="17"/>
        </w:numPr>
        <w:rPr>
          <w:sz w:val="28"/>
          <w:szCs w:val="28"/>
          <w:rtl/>
        </w:rPr>
      </w:pPr>
      <w:r w:rsidRPr="00D07FAD">
        <w:rPr>
          <w:color w:val="00B050"/>
          <w:sz w:val="28"/>
          <w:szCs w:val="28"/>
          <w:rtl/>
        </w:rPr>
        <w:t>التوافق العاطفي</w:t>
      </w:r>
      <w:r w:rsidRPr="00D07FAD">
        <w:rPr>
          <w:sz w:val="28"/>
          <w:szCs w:val="28"/>
          <w:rtl/>
        </w:rPr>
        <w:t xml:space="preserve">، ويتكون من </w:t>
      </w:r>
      <w:r w:rsidRPr="00D07FAD">
        <w:rPr>
          <w:color w:val="E36C0A" w:themeColor="accent6" w:themeShade="BF"/>
          <w:sz w:val="28"/>
          <w:szCs w:val="28"/>
          <w:rtl/>
        </w:rPr>
        <w:t>أول (30) فقرة</w:t>
      </w:r>
      <w:r w:rsidRPr="00D07FAD">
        <w:rPr>
          <w:sz w:val="28"/>
          <w:szCs w:val="28"/>
          <w:rtl/>
        </w:rPr>
        <w:t>.</w:t>
      </w:r>
    </w:p>
    <w:p w:rsidR="00BE0F7F" w:rsidRPr="00D07FAD" w:rsidRDefault="00BE0F7F" w:rsidP="00D07FAD">
      <w:pPr>
        <w:pStyle w:val="a5"/>
        <w:numPr>
          <w:ilvl w:val="0"/>
          <w:numId w:val="17"/>
        </w:numPr>
        <w:rPr>
          <w:sz w:val="28"/>
          <w:szCs w:val="28"/>
          <w:rtl/>
        </w:rPr>
      </w:pPr>
      <w:r w:rsidRPr="00D07FAD">
        <w:rPr>
          <w:color w:val="00B050"/>
          <w:sz w:val="28"/>
          <w:szCs w:val="28"/>
          <w:rtl/>
        </w:rPr>
        <w:t>التوافق الفكري</w:t>
      </w:r>
      <w:r w:rsidRPr="00D07FAD">
        <w:rPr>
          <w:sz w:val="28"/>
          <w:szCs w:val="28"/>
          <w:rtl/>
        </w:rPr>
        <w:t xml:space="preserve">، ويتكون من </w:t>
      </w:r>
      <w:r w:rsidRPr="00D07FAD">
        <w:rPr>
          <w:color w:val="E36C0A" w:themeColor="accent6" w:themeShade="BF"/>
          <w:sz w:val="28"/>
          <w:szCs w:val="28"/>
          <w:rtl/>
        </w:rPr>
        <w:t>آخر (30) فقرة.</w:t>
      </w:r>
      <w:r w:rsidRPr="00D07FAD">
        <w:rPr>
          <w:sz w:val="28"/>
          <w:szCs w:val="28"/>
          <w:rtl/>
        </w:rPr>
        <w:t xml:space="preserve"> </w:t>
      </w:r>
    </w:p>
    <w:p w:rsidR="00D07FAD" w:rsidRDefault="00D07FAD" w:rsidP="00D07FAD">
      <w:pPr>
        <w:spacing w:before="120" w:after="0" w:line="120" w:lineRule="auto"/>
        <w:ind w:left="357"/>
        <w:rPr>
          <w:rFonts w:hint="cs"/>
          <w:b/>
          <w:bCs/>
          <w:sz w:val="28"/>
          <w:szCs w:val="28"/>
          <w:rtl/>
        </w:rPr>
      </w:pPr>
    </w:p>
    <w:p w:rsidR="00D07FAD" w:rsidRPr="00D07FAD" w:rsidRDefault="00D07FAD" w:rsidP="00D07FAD">
      <w:pPr>
        <w:pStyle w:val="a5"/>
        <w:numPr>
          <w:ilvl w:val="0"/>
          <w:numId w:val="16"/>
        </w:numPr>
        <w:rPr>
          <w:sz w:val="28"/>
          <w:szCs w:val="28"/>
        </w:rPr>
      </w:pPr>
      <w:r w:rsidRPr="00D07FAD">
        <w:rPr>
          <w:b/>
          <w:bCs/>
          <w:color w:val="C00000"/>
          <w:sz w:val="28"/>
          <w:szCs w:val="28"/>
          <w:rtl/>
        </w:rPr>
        <w:t>صدق المقياس</w:t>
      </w:r>
      <w:r w:rsidRPr="00D07FAD">
        <w:rPr>
          <w:b/>
          <w:bCs/>
          <w:sz w:val="28"/>
          <w:szCs w:val="28"/>
          <w:rtl/>
        </w:rPr>
        <w:t>:</w:t>
      </w:r>
    </w:p>
    <w:p w:rsidR="00D07FAD" w:rsidRDefault="00D07FAD" w:rsidP="00D07FAD">
      <w:pPr>
        <w:pStyle w:val="a5"/>
        <w:numPr>
          <w:ilvl w:val="0"/>
          <w:numId w:val="3"/>
        </w:numPr>
        <w:rPr>
          <w:rFonts w:hint="cs"/>
          <w:sz w:val="28"/>
          <w:szCs w:val="28"/>
        </w:rPr>
      </w:pPr>
      <w:r w:rsidRPr="00D07FAD">
        <w:rPr>
          <w:sz w:val="28"/>
          <w:szCs w:val="28"/>
          <w:rtl/>
        </w:rPr>
        <w:t xml:space="preserve">من خلال عرض فقرات المقياس </w:t>
      </w:r>
      <w:r w:rsidRPr="00D07FAD">
        <w:rPr>
          <w:color w:val="00B050"/>
          <w:sz w:val="28"/>
          <w:szCs w:val="28"/>
          <w:rtl/>
        </w:rPr>
        <w:t>على مجموعة</w:t>
      </w:r>
      <w:r w:rsidRPr="00D07FAD">
        <w:rPr>
          <w:sz w:val="28"/>
          <w:szCs w:val="28"/>
          <w:rtl/>
        </w:rPr>
        <w:t xml:space="preserve"> من المحكمين والمختصين </w:t>
      </w:r>
      <w:r w:rsidRPr="00D07FAD">
        <w:rPr>
          <w:color w:val="00B050"/>
          <w:sz w:val="28"/>
          <w:szCs w:val="28"/>
          <w:rtl/>
        </w:rPr>
        <w:t>في مجال</w:t>
      </w:r>
      <w:r w:rsidRPr="00D07FAD">
        <w:rPr>
          <w:sz w:val="28"/>
          <w:szCs w:val="28"/>
          <w:rtl/>
        </w:rPr>
        <w:t xml:space="preserve"> القياس والتقويم والإرشاد وعلم النفس </w:t>
      </w:r>
    </w:p>
    <w:p w:rsidR="00D07FAD" w:rsidRDefault="00D07FAD" w:rsidP="00D07FAD">
      <w:pPr>
        <w:pStyle w:val="a5"/>
        <w:numPr>
          <w:ilvl w:val="0"/>
          <w:numId w:val="3"/>
        </w:numPr>
        <w:rPr>
          <w:rFonts w:hint="cs"/>
          <w:sz w:val="28"/>
          <w:szCs w:val="28"/>
        </w:rPr>
      </w:pPr>
      <w:r w:rsidRPr="00D07FAD">
        <w:rPr>
          <w:sz w:val="28"/>
          <w:szCs w:val="28"/>
          <w:rtl/>
        </w:rPr>
        <w:t xml:space="preserve">وعدد </w:t>
      </w:r>
      <w:r w:rsidRPr="00D07FAD">
        <w:rPr>
          <w:color w:val="00B050"/>
          <w:sz w:val="28"/>
          <w:szCs w:val="28"/>
          <w:rtl/>
        </w:rPr>
        <w:t>من المختصين</w:t>
      </w:r>
      <w:r w:rsidRPr="00D07FAD">
        <w:rPr>
          <w:sz w:val="28"/>
          <w:szCs w:val="28"/>
          <w:rtl/>
        </w:rPr>
        <w:t xml:space="preserve"> في علم الاجتماع والشريعة </w:t>
      </w:r>
    </w:p>
    <w:p w:rsidR="00D07FAD" w:rsidRDefault="00D07FAD" w:rsidP="00D07FAD">
      <w:pPr>
        <w:pStyle w:val="a5"/>
        <w:numPr>
          <w:ilvl w:val="0"/>
          <w:numId w:val="3"/>
        </w:numPr>
        <w:rPr>
          <w:rFonts w:hint="cs"/>
          <w:sz w:val="28"/>
          <w:szCs w:val="28"/>
        </w:rPr>
      </w:pPr>
      <w:r w:rsidRPr="00D07FAD">
        <w:rPr>
          <w:sz w:val="28"/>
          <w:szCs w:val="28"/>
          <w:rtl/>
        </w:rPr>
        <w:t xml:space="preserve">بلغ عدد </w:t>
      </w:r>
      <w:r w:rsidRPr="00D07FAD">
        <w:rPr>
          <w:color w:val="E36C0A" w:themeColor="accent6" w:themeShade="BF"/>
          <w:sz w:val="28"/>
          <w:szCs w:val="28"/>
          <w:rtl/>
        </w:rPr>
        <w:t>المحكمين (14)</w:t>
      </w:r>
      <w:r w:rsidRPr="00D07FAD">
        <w:rPr>
          <w:sz w:val="28"/>
          <w:szCs w:val="28"/>
          <w:rtl/>
        </w:rPr>
        <w:t xml:space="preserve"> محكما </w:t>
      </w:r>
    </w:p>
    <w:p w:rsidR="00D07FAD" w:rsidRDefault="00D07FAD" w:rsidP="00D07FAD">
      <w:pPr>
        <w:pStyle w:val="a5"/>
        <w:numPr>
          <w:ilvl w:val="0"/>
          <w:numId w:val="3"/>
        </w:numPr>
        <w:rPr>
          <w:rFonts w:hint="cs"/>
          <w:sz w:val="28"/>
          <w:szCs w:val="28"/>
        </w:rPr>
      </w:pPr>
      <w:r w:rsidRPr="00D07FAD">
        <w:rPr>
          <w:sz w:val="28"/>
          <w:szCs w:val="28"/>
          <w:rtl/>
        </w:rPr>
        <w:t xml:space="preserve">طلب منهم إبداء الرأي </w:t>
      </w:r>
      <w:r w:rsidRPr="00D07FAD">
        <w:rPr>
          <w:color w:val="00B050"/>
          <w:sz w:val="28"/>
          <w:szCs w:val="28"/>
          <w:rtl/>
        </w:rPr>
        <w:t>في فقرات المقياس</w:t>
      </w:r>
      <w:r w:rsidRPr="00D07FAD">
        <w:rPr>
          <w:sz w:val="28"/>
          <w:szCs w:val="28"/>
          <w:rtl/>
        </w:rPr>
        <w:t xml:space="preserve"> من حيث </w:t>
      </w:r>
      <w:r>
        <w:rPr>
          <w:rFonts w:hint="cs"/>
          <w:sz w:val="28"/>
          <w:szCs w:val="28"/>
          <w:rtl/>
        </w:rPr>
        <w:t xml:space="preserve">: </w:t>
      </w:r>
    </w:p>
    <w:p w:rsidR="00D07FAD" w:rsidRDefault="00D07FAD" w:rsidP="00D07FAD">
      <w:pPr>
        <w:pStyle w:val="a5"/>
        <w:numPr>
          <w:ilvl w:val="0"/>
          <w:numId w:val="18"/>
        </w:numPr>
        <w:rPr>
          <w:rFonts w:hint="cs"/>
          <w:sz w:val="28"/>
          <w:szCs w:val="28"/>
        </w:rPr>
      </w:pPr>
      <w:r w:rsidRPr="00D07FAD">
        <w:rPr>
          <w:sz w:val="28"/>
          <w:szCs w:val="28"/>
          <w:rtl/>
        </w:rPr>
        <w:t xml:space="preserve">وضوح الفقرات </w:t>
      </w:r>
    </w:p>
    <w:p w:rsidR="00D07FAD" w:rsidRDefault="00D07FAD" w:rsidP="00D07FAD">
      <w:pPr>
        <w:pStyle w:val="a5"/>
        <w:numPr>
          <w:ilvl w:val="0"/>
          <w:numId w:val="18"/>
        </w:numPr>
        <w:rPr>
          <w:rFonts w:hint="cs"/>
          <w:sz w:val="28"/>
          <w:szCs w:val="28"/>
        </w:rPr>
      </w:pPr>
      <w:r w:rsidRPr="00D07FAD">
        <w:rPr>
          <w:rFonts w:hint="cs"/>
          <w:sz w:val="28"/>
          <w:szCs w:val="28"/>
          <w:rtl/>
        </w:rPr>
        <w:t xml:space="preserve"> </w:t>
      </w:r>
      <w:r w:rsidRPr="00D07FAD">
        <w:rPr>
          <w:sz w:val="28"/>
          <w:szCs w:val="28"/>
          <w:rtl/>
        </w:rPr>
        <w:t xml:space="preserve">وسلامتها اللغوية </w:t>
      </w:r>
    </w:p>
    <w:p w:rsidR="00D07FAD" w:rsidRDefault="00D07FAD" w:rsidP="00D07FAD">
      <w:pPr>
        <w:pStyle w:val="a5"/>
        <w:numPr>
          <w:ilvl w:val="0"/>
          <w:numId w:val="18"/>
        </w:numPr>
        <w:rPr>
          <w:rFonts w:hint="cs"/>
          <w:sz w:val="28"/>
          <w:szCs w:val="28"/>
        </w:rPr>
      </w:pPr>
      <w:r w:rsidRPr="00D07FAD">
        <w:rPr>
          <w:rFonts w:hint="cs"/>
          <w:sz w:val="28"/>
          <w:szCs w:val="28"/>
          <w:rtl/>
        </w:rPr>
        <w:t xml:space="preserve"> </w:t>
      </w:r>
      <w:r w:rsidRPr="00D07FAD">
        <w:rPr>
          <w:sz w:val="28"/>
          <w:szCs w:val="28"/>
          <w:rtl/>
        </w:rPr>
        <w:t>ودرجة انتماء الفقرة للبعد الذي أعدت لقياسه</w:t>
      </w:r>
      <w:r w:rsidRPr="00D07FAD">
        <w:rPr>
          <w:rFonts w:hint="cs"/>
          <w:sz w:val="28"/>
          <w:szCs w:val="28"/>
          <w:rtl/>
        </w:rPr>
        <w:t xml:space="preserve"> </w:t>
      </w:r>
    </w:p>
    <w:p w:rsidR="00D07FAD" w:rsidRDefault="00D07FAD" w:rsidP="00D07FAD">
      <w:pPr>
        <w:pStyle w:val="a5"/>
        <w:numPr>
          <w:ilvl w:val="0"/>
          <w:numId w:val="18"/>
        </w:numPr>
        <w:rPr>
          <w:rFonts w:hint="cs"/>
          <w:sz w:val="28"/>
          <w:szCs w:val="28"/>
        </w:rPr>
      </w:pPr>
      <w:r w:rsidRPr="00D07FAD">
        <w:rPr>
          <w:sz w:val="28"/>
          <w:szCs w:val="28"/>
          <w:rtl/>
        </w:rPr>
        <w:lastRenderedPageBreak/>
        <w:t xml:space="preserve"> ومدى </w:t>
      </w:r>
      <w:r w:rsidRPr="00D07FAD">
        <w:rPr>
          <w:rFonts w:hint="cs"/>
          <w:sz w:val="28"/>
          <w:szCs w:val="28"/>
          <w:rtl/>
        </w:rPr>
        <w:t>ملائمة</w:t>
      </w:r>
      <w:r w:rsidRPr="00D07FAD">
        <w:rPr>
          <w:sz w:val="28"/>
          <w:szCs w:val="28"/>
          <w:rtl/>
        </w:rPr>
        <w:t xml:space="preserve"> الفقرة للمستجيب </w:t>
      </w:r>
    </w:p>
    <w:p w:rsidR="00D07FAD" w:rsidRPr="00D07FAD" w:rsidRDefault="00D07FAD" w:rsidP="00D07FAD">
      <w:pPr>
        <w:pStyle w:val="a5"/>
        <w:numPr>
          <w:ilvl w:val="0"/>
          <w:numId w:val="3"/>
        </w:numPr>
        <w:rPr>
          <w:sz w:val="28"/>
          <w:szCs w:val="28"/>
          <w:rtl/>
        </w:rPr>
      </w:pPr>
      <w:r w:rsidRPr="00D07FAD">
        <w:rPr>
          <w:sz w:val="28"/>
          <w:szCs w:val="28"/>
          <w:rtl/>
        </w:rPr>
        <w:t xml:space="preserve">وقد تم تحديد مدى </w:t>
      </w:r>
      <w:r w:rsidRPr="00D07FAD">
        <w:rPr>
          <w:rFonts w:hint="cs"/>
          <w:sz w:val="28"/>
          <w:szCs w:val="28"/>
          <w:rtl/>
        </w:rPr>
        <w:t>ملائمة</w:t>
      </w:r>
      <w:r w:rsidRPr="00D07FAD">
        <w:rPr>
          <w:sz w:val="28"/>
          <w:szCs w:val="28"/>
          <w:rtl/>
        </w:rPr>
        <w:t xml:space="preserve"> فقرات المقياس </w:t>
      </w:r>
      <w:r w:rsidRPr="00D07FAD">
        <w:rPr>
          <w:color w:val="7030A0"/>
          <w:sz w:val="28"/>
          <w:szCs w:val="28"/>
          <w:rtl/>
        </w:rPr>
        <w:t>للبيئة الأردنية</w:t>
      </w:r>
      <w:r w:rsidRPr="00D07FAD">
        <w:rPr>
          <w:sz w:val="28"/>
          <w:szCs w:val="28"/>
          <w:rtl/>
        </w:rPr>
        <w:t xml:space="preserve"> وذلك من خلال الأخذ بمعظم آرائهم وملاحظاتهم. </w:t>
      </w:r>
    </w:p>
    <w:p w:rsidR="00BE0F7F" w:rsidRDefault="00BE0F7F" w:rsidP="00D07FAD">
      <w:pPr>
        <w:spacing w:before="120" w:after="0" w:line="120" w:lineRule="auto"/>
        <w:rPr>
          <w:rFonts w:hint="cs"/>
          <w:sz w:val="28"/>
          <w:szCs w:val="28"/>
          <w:rtl/>
        </w:rPr>
      </w:pPr>
    </w:p>
    <w:p w:rsidR="00D07FAD" w:rsidRPr="00D07FAD" w:rsidRDefault="00D07FAD" w:rsidP="00D07FAD">
      <w:pPr>
        <w:pStyle w:val="a5"/>
        <w:numPr>
          <w:ilvl w:val="0"/>
          <w:numId w:val="16"/>
        </w:numPr>
        <w:rPr>
          <w:color w:val="C00000"/>
          <w:sz w:val="28"/>
          <w:szCs w:val="28"/>
        </w:rPr>
      </w:pPr>
      <w:r w:rsidRPr="00D07FAD">
        <w:rPr>
          <w:b/>
          <w:bCs/>
          <w:color w:val="C00000"/>
          <w:sz w:val="28"/>
          <w:szCs w:val="28"/>
          <w:rtl/>
        </w:rPr>
        <w:t>ثبات المقياس:</w:t>
      </w:r>
    </w:p>
    <w:p w:rsidR="00D07FAD" w:rsidRDefault="00D07FAD" w:rsidP="00D07FAD">
      <w:pPr>
        <w:pStyle w:val="a5"/>
        <w:numPr>
          <w:ilvl w:val="0"/>
          <w:numId w:val="3"/>
        </w:numPr>
        <w:rPr>
          <w:rFonts w:hint="cs"/>
          <w:sz w:val="28"/>
          <w:szCs w:val="28"/>
        </w:rPr>
      </w:pPr>
      <w:r w:rsidRPr="00D07FAD">
        <w:rPr>
          <w:sz w:val="28"/>
          <w:szCs w:val="28"/>
          <w:rtl/>
        </w:rPr>
        <w:t xml:space="preserve">للتأكد من ثبات المقياس المستخدم </w:t>
      </w:r>
    </w:p>
    <w:p w:rsidR="00D07FAD" w:rsidRDefault="00D07FAD" w:rsidP="00D07FAD">
      <w:pPr>
        <w:pStyle w:val="a5"/>
        <w:numPr>
          <w:ilvl w:val="0"/>
          <w:numId w:val="3"/>
        </w:numPr>
        <w:rPr>
          <w:rFonts w:hint="cs"/>
          <w:sz w:val="28"/>
          <w:szCs w:val="28"/>
        </w:rPr>
      </w:pPr>
      <w:r w:rsidRPr="00D07FAD">
        <w:rPr>
          <w:sz w:val="28"/>
          <w:szCs w:val="28"/>
          <w:rtl/>
        </w:rPr>
        <w:t xml:space="preserve">تم توزيعه على </w:t>
      </w:r>
      <w:r w:rsidRPr="00D07FAD">
        <w:rPr>
          <w:color w:val="00B050"/>
          <w:sz w:val="28"/>
          <w:szCs w:val="28"/>
          <w:rtl/>
        </w:rPr>
        <w:t>عينة استطلاعية</w:t>
      </w:r>
      <w:r w:rsidRPr="00D07FAD">
        <w:rPr>
          <w:sz w:val="28"/>
          <w:szCs w:val="28"/>
          <w:rtl/>
        </w:rPr>
        <w:t xml:space="preserve"> تتكون </w:t>
      </w:r>
      <w:r w:rsidRPr="00D07FAD">
        <w:rPr>
          <w:color w:val="E36C0A" w:themeColor="accent6" w:themeShade="BF"/>
          <w:sz w:val="28"/>
          <w:szCs w:val="28"/>
          <w:rtl/>
        </w:rPr>
        <w:t>من (30) امرأة متزوجة</w:t>
      </w:r>
      <w:r w:rsidRPr="00D07FAD">
        <w:rPr>
          <w:sz w:val="28"/>
          <w:szCs w:val="28"/>
          <w:rtl/>
        </w:rPr>
        <w:t xml:space="preserve"> </w:t>
      </w:r>
    </w:p>
    <w:p w:rsidR="00D07FAD" w:rsidRDefault="00D07FAD" w:rsidP="00D07FAD">
      <w:pPr>
        <w:pStyle w:val="a5"/>
        <w:numPr>
          <w:ilvl w:val="0"/>
          <w:numId w:val="3"/>
        </w:numPr>
        <w:rPr>
          <w:rFonts w:hint="cs"/>
          <w:sz w:val="28"/>
          <w:szCs w:val="28"/>
        </w:rPr>
      </w:pPr>
      <w:r w:rsidRPr="00D07FAD">
        <w:rPr>
          <w:sz w:val="28"/>
          <w:szCs w:val="28"/>
          <w:rtl/>
        </w:rPr>
        <w:t xml:space="preserve">وبعد أسبوعين من </w:t>
      </w:r>
      <w:r w:rsidRPr="00D07FAD">
        <w:rPr>
          <w:color w:val="00B050"/>
          <w:sz w:val="28"/>
          <w:szCs w:val="28"/>
          <w:rtl/>
        </w:rPr>
        <w:t>التطبيق الأول</w:t>
      </w:r>
      <w:r w:rsidRPr="00D07FAD">
        <w:rPr>
          <w:sz w:val="28"/>
          <w:szCs w:val="28"/>
          <w:rtl/>
        </w:rPr>
        <w:t xml:space="preserve"> تم إعادة التطبيق على </w:t>
      </w:r>
      <w:r w:rsidRPr="00D07FAD">
        <w:rPr>
          <w:color w:val="00B050"/>
          <w:sz w:val="28"/>
          <w:szCs w:val="28"/>
          <w:rtl/>
        </w:rPr>
        <w:t>العينة نفسها</w:t>
      </w:r>
      <w:r w:rsidRPr="00D07FAD">
        <w:rPr>
          <w:sz w:val="28"/>
          <w:szCs w:val="28"/>
          <w:rtl/>
        </w:rPr>
        <w:t xml:space="preserve"> </w:t>
      </w:r>
    </w:p>
    <w:p w:rsidR="00D07FAD" w:rsidRDefault="00D07FAD" w:rsidP="00D07FAD">
      <w:pPr>
        <w:pStyle w:val="a5"/>
        <w:numPr>
          <w:ilvl w:val="0"/>
          <w:numId w:val="3"/>
        </w:numPr>
        <w:rPr>
          <w:rFonts w:hint="cs"/>
          <w:sz w:val="28"/>
          <w:szCs w:val="28"/>
        </w:rPr>
      </w:pPr>
      <w:r w:rsidRPr="00D07FAD">
        <w:rPr>
          <w:sz w:val="28"/>
          <w:szCs w:val="28"/>
          <w:rtl/>
        </w:rPr>
        <w:t xml:space="preserve">وتم استخراج </w:t>
      </w:r>
      <w:r w:rsidRPr="00D07FAD">
        <w:rPr>
          <w:color w:val="00B050"/>
          <w:sz w:val="28"/>
          <w:szCs w:val="28"/>
          <w:rtl/>
        </w:rPr>
        <w:t>معامل ثبات الإعادة</w:t>
      </w:r>
      <w:r w:rsidRPr="00D07FAD">
        <w:rPr>
          <w:sz w:val="28"/>
          <w:szCs w:val="28"/>
          <w:rtl/>
        </w:rPr>
        <w:t xml:space="preserve"> بالطرق الإحصائية الملائمة. </w:t>
      </w:r>
    </w:p>
    <w:p w:rsidR="00D07FAD" w:rsidRDefault="00D07FAD" w:rsidP="00D07FAD">
      <w:pPr>
        <w:pStyle w:val="a5"/>
        <w:numPr>
          <w:ilvl w:val="0"/>
          <w:numId w:val="3"/>
        </w:numPr>
        <w:rPr>
          <w:rFonts w:hint="cs"/>
          <w:sz w:val="28"/>
          <w:szCs w:val="28"/>
        </w:rPr>
      </w:pPr>
      <w:r w:rsidRPr="00D07FAD">
        <w:rPr>
          <w:sz w:val="28"/>
          <w:szCs w:val="28"/>
          <w:rtl/>
        </w:rPr>
        <w:t xml:space="preserve">كما </w:t>
      </w:r>
      <w:r w:rsidRPr="00D07FAD">
        <w:rPr>
          <w:color w:val="00B050"/>
          <w:sz w:val="28"/>
          <w:szCs w:val="28"/>
          <w:rtl/>
        </w:rPr>
        <w:t>تم حساب ثبات الاتساق الداخلي</w:t>
      </w:r>
      <w:r w:rsidRPr="00D07FAD">
        <w:rPr>
          <w:sz w:val="28"/>
          <w:szCs w:val="28"/>
          <w:rtl/>
        </w:rPr>
        <w:t xml:space="preserve"> للمقياس</w:t>
      </w:r>
    </w:p>
    <w:p w:rsidR="00D07FAD" w:rsidRPr="00D07FAD" w:rsidRDefault="00D07FAD" w:rsidP="00D07FAD">
      <w:pPr>
        <w:pStyle w:val="a5"/>
        <w:numPr>
          <w:ilvl w:val="0"/>
          <w:numId w:val="3"/>
        </w:numPr>
        <w:rPr>
          <w:sz w:val="28"/>
          <w:szCs w:val="28"/>
          <w:rtl/>
        </w:rPr>
      </w:pPr>
      <w:r w:rsidRPr="00D07FAD">
        <w:rPr>
          <w:sz w:val="28"/>
          <w:szCs w:val="28"/>
          <w:rtl/>
        </w:rPr>
        <w:t xml:space="preserve"> وذلك للتأكد من ثبات المقياس. </w:t>
      </w:r>
    </w:p>
    <w:p w:rsidR="00332F70" w:rsidRDefault="00332F70" w:rsidP="00332F70">
      <w:pPr>
        <w:spacing w:before="120" w:after="0" w:line="120" w:lineRule="auto"/>
        <w:rPr>
          <w:b/>
          <w:bCs/>
          <w:sz w:val="28"/>
          <w:szCs w:val="28"/>
        </w:rPr>
      </w:pPr>
    </w:p>
    <w:p w:rsidR="00332F70" w:rsidRPr="00332F70" w:rsidRDefault="00332F70" w:rsidP="00332F70">
      <w:pPr>
        <w:pStyle w:val="a5"/>
        <w:numPr>
          <w:ilvl w:val="0"/>
          <w:numId w:val="16"/>
        </w:numPr>
        <w:rPr>
          <w:color w:val="C00000"/>
          <w:sz w:val="28"/>
          <w:szCs w:val="28"/>
        </w:rPr>
      </w:pPr>
      <w:r w:rsidRPr="00332F70">
        <w:rPr>
          <w:b/>
          <w:bCs/>
          <w:color w:val="C00000"/>
          <w:sz w:val="28"/>
          <w:szCs w:val="28"/>
          <w:rtl/>
        </w:rPr>
        <w:t>إجراءات الدراسة:</w:t>
      </w:r>
    </w:p>
    <w:p w:rsidR="00332F70" w:rsidRDefault="00332F70" w:rsidP="00332F70">
      <w:pPr>
        <w:pStyle w:val="a5"/>
        <w:numPr>
          <w:ilvl w:val="0"/>
          <w:numId w:val="3"/>
        </w:numPr>
        <w:rPr>
          <w:rFonts w:hint="cs"/>
          <w:sz w:val="28"/>
          <w:szCs w:val="28"/>
        </w:rPr>
      </w:pPr>
      <w:r w:rsidRPr="00332F70">
        <w:rPr>
          <w:color w:val="00B050"/>
          <w:sz w:val="28"/>
          <w:szCs w:val="28"/>
          <w:rtl/>
        </w:rPr>
        <w:t>قام الباحثان</w:t>
      </w:r>
      <w:r w:rsidRPr="00332F70">
        <w:rPr>
          <w:sz w:val="28"/>
          <w:szCs w:val="28"/>
          <w:rtl/>
        </w:rPr>
        <w:t xml:space="preserve"> بمسح عينة الدراسة وتوزيع المقياس بصورته النهائية على النساء المتزوجات في المؤسسات المعنية </w:t>
      </w:r>
    </w:p>
    <w:p w:rsidR="00332F70" w:rsidRDefault="00332F70" w:rsidP="00332F70">
      <w:pPr>
        <w:pStyle w:val="a5"/>
        <w:numPr>
          <w:ilvl w:val="0"/>
          <w:numId w:val="3"/>
        </w:numPr>
        <w:rPr>
          <w:rFonts w:hint="cs"/>
          <w:sz w:val="28"/>
          <w:szCs w:val="28"/>
        </w:rPr>
      </w:pPr>
      <w:r w:rsidRPr="00332F70">
        <w:rPr>
          <w:sz w:val="28"/>
          <w:szCs w:val="28"/>
          <w:rtl/>
        </w:rPr>
        <w:t xml:space="preserve">وذلك بشكل فردي أو جماعي </w:t>
      </w:r>
    </w:p>
    <w:p w:rsidR="00332F70" w:rsidRDefault="00332F70" w:rsidP="00332F70">
      <w:pPr>
        <w:pStyle w:val="a5"/>
        <w:numPr>
          <w:ilvl w:val="0"/>
          <w:numId w:val="3"/>
        </w:numPr>
        <w:rPr>
          <w:rFonts w:hint="cs"/>
          <w:sz w:val="28"/>
          <w:szCs w:val="28"/>
        </w:rPr>
      </w:pPr>
      <w:r w:rsidRPr="00332F70">
        <w:rPr>
          <w:sz w:val="28"/>
          <w:szCs w:val="28"/>
          <w:rtl/>
        </w:rPr>
        <w:t xml:space="preserve">حيث كانت المجموعات مكونة </w:t>
      </w:r>
      <w:r w:rsidRPr="00332F70">
        <w:rPr>
          <w:color w:val="E36C0A" w:themeColor="accent6" w:themeShade="BF"/>
          <w:sz w:val="28"/>
          <w:szCs w:val="28"/>
          <w:rtl/>
        </w:rPr>
        <w:t>من (2-4) موظفات</w:t>
      </w:r>
    </w:p>
    <w:p w:rsidR="00332F70" w:rsidRDefault="00332F70" w:rsidP="00332F70">
      <w:pPr>
        <w:pStyle w:val="a5"/>
        <w:numPr>
          <w:ilvl w:val="0"/>
          <w:numId w:val="3"/>
        </w:numPr>
        <w:rPr>
          <w:rFonts w:hint="cs"/>
          <w:sz w:val="28"/>
          <w:szCs w:val="28"/>
        </w:rPr>
      </w:pPr>
      <w:r w:rsidRPr="00332F70">
        <w:rPr>
          <w:sz w:val="28"/>
          <w:szCs w:val="28"/>
          <w:rtl/>
        </w:rPr>
        <w:t xml:space="preserve"> كما كان بعضها عن طريق البريد.</w:t>
      </w:r>
    </w:p>
    <w:p w:rsidR="00332F70" w:rsidRPr="00332F70" w:rsidRDefault="00332F70" w:rsidP="00332F70">
      <w:pPr>
        <w:pStyle w:val="a5"/>
        <w:numPr>
          <w:ilvl w:val="0"/>
          <w:numId w:val="3"/>
        </w:numPr>
        <w:rPr>
          <w:color w:val="FF33CC"/>
          <w:sz w:val="28"/>
          <w:szCs w:val="28"/>
          <w:rtl/>
        </w:rPr>
      </w:pPr>
      <w:r w:rsidRPr="00332F70">
        <w:rPr>
          <w:sz w:val="28"/>
          <w:szCs w:val="28"/>
          <w:rtl/>
        </w:rPr>
        <w:t xml:space="preserve"> وقد استمرت فترة التطبيق شهرين خلال الفصل الدراسي الثاني من </w:t>
      </w:r>
      <w:r w:rsidRPr="00332F70">
        <w:rPr>
          <w:color w:val="FF33CC"/>
          <w:sz w:val="28"/>
          <w:szCs w:val="28"/>
          <w:rtl/>
        </w:rPr>
        <w:t xml:space="preserve">عام 2002م. </w:t>
      </w:r>
    </w:p>
    <w:p w:rsidR="00D07FAD" w:rsidRDefault="00D07FAD" w:rsidP="00332F70">
      <w:pPr>
        <w:spacing w:before="120" w:after="0" w:line="120" w:lineRule="auto"/>
        <w:rPr>
          <w:rFonts w:hint="cs"/>
          <w:sz w:val="28"/>
          <w:szCs w:val="28"/>
          <w:rtl/>
        </w:rPr>
      </w:pPr>
    </w:p>
    <w:p w:rsidR="00332F70" w:rsidRPr="00332F70" w:rsidRDefault="00332F70" w:rsidP="00332F70">
      <w:pPr>
        <w:pStyle w:val="a5"/>
        <w:numPr>
          <w:ilvl w:val="0"/>
          <w:numId w:val="16"/>
        </w:numPr>
        <w:rPr>
          <w:color w:val="C00000"/>
          <w:sz w:val="28"/>
          <w:szCs w:val="28"/>
        </w:rPr>
      </w:pPr>
      <w:r w:rsidRPr="00332F70">
        <w:rPr>
          <w:b/>
          <w:bCs/>
          <w:color w:val="C00000"/>
          <w:sz w:val="28"/>
          <w:szCs w:val="28"/>
          <w:rtl/>
        </w:rPr>
        <w:t>متغيرات الدراسة:</w:t>
      </w:r>
    </w:p>
    <w:p w:rsidR="00332F70" w:rsidRPr="00332F70" w:rsidRDefault="00332F70" w:rsidP="00332F70">
      <w:pPr>
        <w:pStyle w:val="a5"/>
        <w:numPr>
          <w:ilvl w:val="0"/>
          <w:numId w:val="19"/>
        </w:numPr>
        <w:rPr>
          <w:color w:val="00B0F0"/>
          <w:sz w:val="28"/>
          <w:szCs w:val="28"/>
          <w:rtl/>
        </w:rPr>
      </w:pPr>
      <w:r w:rsidRPr="00332F70">
        <w:rPr>
          <w:rFonts w:hint="cs"/>
          <w:color w:val="00B0F0"/>
          <w:sz w:val="28"/>
          <w:szCs w:val="28"/>
          <w:rtl/>
        </w:rPr>
        <w:t xml:space="preserve"> </w:t>
      </w:r>
      <w:r w:rsidRPr="00332F70">
        <w:rPr>
          <w:color w:val="00B0F0"/>
          <w:sz w:val="28"/>
          <w:szCs w:val="28"/>
          <w:rtl/>
        </w:rPr>
        <w:t xml:space="preserve"> المتغيرات المستقلة وهي:</w:t>
      </w:r>
    </w:p>
    <w:p w:rsidR="00332F70" w:rsidRPr="00332F70" w:rsidRDefault="00332F70" w:rsidP="00332F70">
      <w:pPr>
        <w:pStyle w:val="a5"/>
        <w:numPr>
          <w:ilvl w:val="0"/>
          <w:numId w:val="20"/>
        </w:numPr>
        <w:rPr>
          <w:sz w:val="28"/>
          <w:szCs w:val="28"/>
          <w:rtl/>
        </w:rPr>
      </w:pPr>
      <w:r w:rsidRPr="00332F70">
        <w:rPr>
          <w:sz w:val="28"/>
          <w:szCs w:val="28"/>
          <w:rtl/>
        </w:rPr>
        <w:t>منطقة السكن (مدينة – قرية – مخيم).</w:t>
      </w:r>
    </w:p>
    <w:p w:rsidR="00332F70" w:rsidRPr="00332F70" w:rsidRDefault="00332F70" w:rsidP="00332F70">
      <w:pPr>
        <w:pStyle w:val="a5"/>
        <w:numPr>
          <w:ilvl w:val="0"/>
          <w:numId w:val="20"/>
        </w:numPr>
        <w:rPr>
          <w:sz w:val="28"/>
          <w:szCs w:val="28"/>
          <w:rtl/>
        </w:rPr>
      </w:pPr>
      <w:r w:rsidRPr="00332F70">
        <w:rPr>
          <w:sz w:val="28"/>
          <w:szCs w:val="28"/>
          <w:rtl/>
        </w:rPr>
        <w:t>طبيعة المهنة (معلمة – ممرضة – سكرتيرة).</w:t>
      </w:r>
    </w:p>
    <w:p w:rsidR="00332F70" w:rsidRPr="00332F70" w:rsidRDefault="00332F70" w:rsidP="00332F70">
      <w:pPr>
        <w:pStyle w:val="a5"/>
        <w:numPr>
          <w:ilvl w:val="0"/>
          <w:numId w:val="20"/>
        </w:numPr>
        <w:rPr>
          <w:sz w:val="28"/>
          <w:szCs w:val="28"/>
          <w:rtl/>
        </w:rPr>
      </w:pPr>
      <w:r w:rsidRPr="00332F70">
        <w:rPr>
          <w:sz w:val="28"/>
          <w:szCs w:val="28"/>
          <w:rtl/>
        </w:rPr>
        <w:t>مستوى الدخل (عالٍ – متوسط – منخفض).</w:t>
      </w:r>
    </w:p>
    <w:p w:rsidR="00332F70" w:rsidRPr="00332F70" w:rsidRDefault="00332F70" w:rsidP="00332F70">
      <w:pPr>
        <w:pStyle w:val="a5"/>
        <w:numPr>
          <w:ilvl w:val="0"/>
          <w:numId w:val="19"/>
        </w:numPr>
        <w:rPr>
          <w:color w:val="00B0F0"/>
          <w:sz w:val="28"/>
          <w:szCs w:val="28"/>
          <w:rtl/>
        </w:rPr>
      </w:pPr>
      <w:r w:rsidRPr="00332F70">
        <w:rPr>
          <w:color w:val="00B0F0"/>
          <w:sz w:val="28"/>
          <w:szCs w:val="28"/>
          <w:rtl/>
        </w:rPr>
        <w:t xml:space="preserve"> المتغير التابع هو الدرجة على مقياس التوافق الزواجي. </w:t>
      </w:r>
    </w:p>
    <w:p w:rsidR="00332F70" w:rsidRDefault="00332F70" w:rsidP="00332F70">
      <w:pPr>
        <w:spacing w:before="120" w:after="0" w:line="120" w:lineRule="auto"/>
        <w:rPr>
          <w:rFonts w:hint="cs"/>
          <w:b/>
          <w:bCs/>
          <w:sz w:val="32"/>
          <w:szCs w:val="32"/>
          <w:rtl/>
        </w:rPr>
      </w:pPr>
    </w:p>
    <w:p w:rsidR="00332F70" w:rsidRPr="00332F70" w:rsidRDefault="00332F70" w:rsidP="00332F70">
      <w:pPr>
        <w:pStyle w:val="a5"/>
        <w:numPr>
          <w:ilvl w:val="0"/>
          <w:numId w:val="15"/>
        </w:numPr>
        <w:rPr>
          <w:rFonts w:hint="cs"/>
          <w:color w:val="C00000"/>
          <w:sz w:val="32"/>
          <w:szCs w:val="32"/>
          <w:rtl/>
        </w:rPr>
      </w:pPr>
      <w:r w:rsidRPr="00332F70">
        <w:rPr>
          <w:b/>
          <w:bCs/>
          <w:color w:val="C00000"/>
          <w:sz w:val="32"/>
          <w:szCs w:val="32"/>
          <w:rtl/>
        </w:rPr>
        <w:t>النتائج والمناقشة.</w:t>
      </w:r>
    </w:p>
    <w:p w:rsidR="00332F70" w:rsidRDefault="00332F70" w:rsidP="00A004C1">
      <w:pPr>
        <w:pStyle w:val="a5"/>
        <w:numPr>
          <w:ilvl w:val="0"/>
          <w:numId w:val="3"/>
        </w:numPr>
        <w:rPr>
          <w:rFonts w:hint="cs"/>
          <w:sz w:val="28"/>
          <w:szCs w:val="28"/>
        </w:rPr>
      </w:pPr>
      <w:r w:rsidRPr="00332F70">
        <w:rPr>
          <w:color w:val="00B050"/>
          <w:sz w:val="28"/>
          <w:szCs w:val="28"/>
          <w:rtl/>
        </w:rPr>
        <w:t>بالنسبة للنتائج</w:t>
      </w:r>
      <w:r w:rsidRPr="00332F70">
        <w:rPr>
          <w:sz w:val="28"/>
          <w:szCs w:val="28"/>
          <w:rtl/>
        </w:rPr>
        <w:t xml:space="preserve"> المتعلقة</w:t>
      </w:r>
      <w:r w:rsidR="00A004C1" w:rsidRPr="00A004C1">
        <w:rPr>
          <w:sz w:val="28"/>
          <w:szCs w:val="28"/>
          <w:rtl/>
        </w:rPr>
        <w:t xml:space="preserve"> </w:t>
      </w:r>
      <w:r w:rsidR="00A004C1" w:rsidRPr="007361B8">
        <w:rPr>
          <w:sz w:val="28"/>
          <w:szCs w:val="28"/>
          <w:rtl/>
        </w:rPr>
        <w:t>بالإجابة</w:t>
      </w:r>
      <w:r w:rsidRPr="00332F70">
        <w:rPr>
          <w:sz w:val="28"/>
          <w:szCs w:val="28"/>
          <w:rtl/>
        </w:rPr>
        <w:t xml:space="preserve"> </w:t>
      </w:r>
      <w:r w:rsidR="00A004C1">
        <w:rPr>
          <w:rFonts w:hint="cs"/>
          <w:sz w:val="28"/>
          <w:szCs w:val="28"/>
          <w:rtl/>
        </w:rPr>
        <w:t xml:space="preserve">عن </w:t>
      </w:r>
      <w:r w:rsidRPr="00332F70">
        <w:rPr>
          <w:sz w:val="28"/>
          <w:szCs w:val="28"/>
          <w:rtl/>
        </w:rPr>
        <w:t xml:space="preserve">السؤال الأول </w:t>
      </w:r>
      <w:r w:rsidRPr="00332F70">
        <w:rPr>
          <w:color w:val="FF0000"/>
          <w:sz w:val="28"/>
          <w:szCs w:val="28"/>
          <w:rtl/>
        </w:rPr>
        <w:t>(ما مستوى التوافق الزواجي لدى العاملات المتزوجات في المهن المختلفة)</w:t>
      </w:r>
      <w:r w:rsidRPr="00332F70">
        <w:rPr>
          <w:sz w:val="28"/>
          <w:szCs w:val="28"/>
          <w:rtl/>
        </w:rPr>
        <w:t xml:space="preserve"> </w:t>
      </w:r>
    </w:p>
    <w:p w:rsidR="00332F70" w:rsidRDefault="00332F70" w:rsidP="00332F70">
      <w:pPr>
        <w:pStyle w:val="a5"/>
        <w:numPr>
          <w:ilvl w:val="0"/>
          <w:numId w:val="3"/>
        </w:numPr>
        <w:rPr>
          <w:rFonts w:hint="cs"/>
          <w:sz w:val="28"/>
          <w:szCs w:val="28"/>
        </w:rPr>
      </w:pPr>
      <w:r w:rsidRPr="00332F70">
        <w:rPr>
          <w:sz w:val="28"/>
          <w:szCs w:val="28"/>
          <w:rtl/>
        </w:rPr>
        <w:t xml:space="preserve">اتضح أن مستوى التوافق الزواجي لدى عينة الدراسة </w:t>
      </w:r>
      <w:r w:rsidRPr="00332F70">
        <w:rPr>
          <w:color w:val="00B050"/>
          <w:sz w:val="28"/>
          <w:szCs w:val="28"/>
          <w:rtl/>
        </w:rPr>
        <w:t>كان متوسطا</w:t>
      </w:r>
      <w:r w:rsidRPr="00332F70">
        <w:rPr>
          <w:sz w:val="28"/>
          <w:szCs w:val="28"/>
          <w:rtl/>
        </w:rPr>
        <w:t xml:space="preserve"> </w:t>
      </w:r>
    </w:p>
    <w:p w:rsidR="00332F70" w:rsidRDefault="00332F70" w:rsidP="00332F70">
      <w:pPr>
        <w:pStyle w:val="a5"/>
        <w:numPr>
          <w:ilvl w:val="0"/>
          <w:numId w:val="3"/>
        </w:numPr>
        <w:rPr>
          <w:rFonts w:hint="cs"/>
          <w:sz w:val="28"/>
          <w:szCs w:val="28"/>
        </w:rPr>
      </w:pPr>
      <w:r w:rsidRPr="00332F70">
        <w:rPr>
          <w:sz w:val="28"/>
          <w:szCs w:val="28"/>
          <w:rtl/>
        </w:rPr>
        <w:t xml:space="preserve">ويرجع ذلك إلى </w:t>
      </w:r>
      <w:r w:rsidRPr="00332F70">
        <w:rPr>
          <w:color w:val="00B050"/>
          <w:sz w:val="28"/>
          <w:szCs w:val="28"/>
          <w:rtl/>
        </w:rPr>
        <w:t>مساهمة المرأة الفعالة</w:t>
      </w:r>
      <w:r w:rsidRPr="00332F70">
        <w:rPr>
          <w:sz w:val="28"/>
          <w:szCs w:val="28"/>
          <w:rtl/>
        </w:rPr>
        <w:t xml:space="preserve"> في تحمل نفقات الحياة الأسرية </w:t>
      </w:r>
    </w:p>
    <w:p w:rsidR="00332F70" w:rsidRDefault="00332F70" w:rsidP="00332F70">
      <w:pPr>
        <w:pStyle w:val="a5"/>
        <w:numPr>
          <w:ilvl w:val="0"/>
          <w:numId w:val="3"/>
        </w:numPr>
        <w:rPr>
          <w:rFonts w:hint="cs"/>
          <w:sz w:val="28"/>
          <w:szCs w:val="28"/>
        </w:rPr>
      </w:pPr>
      <w:r w:rsidRPr="00332F70">
        <w:rPr>
          <w:sz w:val="28"/>
          <w:szCs w:val="28"/>
          <w:rtl/>
        </w:rPr>
        <w:t>مما يخفف العبء عن كاهل الزوج</w:t>
      </w:r>
    </w:p>
    <w:p w:rsidR="00332F70" w:rsidRDefault="00332F70" w:rsidP="00332F70">
      <w:pPr>
        <w:pStyle w:val="a5"/>
        <w:numPr>
          <w:ilvl w:val="0"/>
          <w:numId w:val="3"/>
        </w:numPr>
        <w:rPr>
          <w:rFonts w:hint="cs"/>
          <w:sz w:val="28"/>
          <w:szCs w:val="28"/>
        </w:rPr>
      </w:pPr>
      <w:r w:rsidRPr="00332F70"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</w:t>
      </w:r>
      <w:r w:rsidRPr="00332F70">
        <w:rPr>
          <w:sz w:val="28"/>
          <w:szCs w:val="28"/>
          <w:rtl/>
        </w:rPr>
        <w:t xml:space="preserve"> يجعله يشعر بأهمية الدور الذي تلعبه في حياة الأسرة </w:t>
      </w:r>
    </w:p>
    <w:p w:rsidR="00332F70" w:rsidRPr="00332F70" w:rsidRDefault="00332F70" w:rsidP="00332F70">
      <w:pPr>
        <w:pStyle w:val="a5"/>
        <w:numPr>
          <w:ilvl w:val="0"/>
          <w:numId w:val="3"/>
        </w:numPr>
        <w:rPr>
          <w:sz w:val="28"/>
          <w:szCs w:val="28"/>
        </w:rPr>
      </w:pPr>
      <w:r w:rsidRPr="00332F70">
        <w:rPr>
          <w:sz w:val="28"/>
          <w:szCs w:val="28"/>
          <w:rtl/>
        </w:rPr>
        <w:t xml:space="preserve">ويساعد في استقرار الحياة الزوجية وزيادة مستوى التوافق لديهما </w:t>
      </w:r>
    </w:p>
    <w:p w:rsidR="00332F70" w:rsidRDefault="00332F70" w:rsidP="00332F70">
      <w:pPr>
        <w:pStyle w:val="a5"/>
        <w:numPr>
          <w:ilvl w:val="0"/>
          <w:numId w:val="3"/>
        </w:numPr>
        <w:rPr>
          <w:rFonts w:hint="cs"/>
          <w:sz w:val="28"/>
          <w:szCs w:val="28"/>
        </w:rPr>
      </w:pPr>
      <w:r w:rsidRPr="00332F70">
        <w:rPr>
          <w:sz w:val="28"/>
          <w:szCs w:val="28"/>
          <w:rtl/>
        </w:rPr>
        <w:t xml:space="preserve">كذلك فإن </w:t>
      </w:r>
      <w:r w:rsidRPr="00332F70">
        <w:rPr>
          <w:color w:val="00B050"/>
          <w:sz w:val="28"/>
          <w:szCs w:val="28"/>
          <w:rtl/>
        </w:rPr>
        <w:t>خروج المرأة للعمل</w:t>
      </w:r>
      <w:r w:rsidRPr="00332F70">
        <w:rPr>
          <w:sz w:val="28"/>
          <w:szCs w:val="28"/>
          <w:rtl/>
        </w:rPr>
        <w:t xml:space="preserve"> وغيابها عن المنزل لساعات طويلة </w:t>
      </w:r>
    </w:p>
    <w:p w:rsidR="00332F70" w:rsidRPr="00332F70" w:rsidRDefault="00332F70" w:rsidP="00332F70">
      <w:pPr>
        <w:pStyle w:val="a5"/>
        <w:numPr>
          <w:ilvl w:val="0"/>
          <w:numId w:val="3"/>
        </w:numPr>
        <w:rPr>
          <w:sz w:val="28"/>
          <w:szCs w:val="28"/>
        </w:rPr>
      </w:pPr>
      <w:r w:rsidRPr="00332F70">
        <w:rPr>
          <w:sz w:val="28"/>
          <w:szCs w:val="28"/>
          <w:rtl/>
        </w:rPr>
        <w:t xml:space="preserve">يقلل من فرص نشوب الخلافات الزوجية بين الزوجين. </w:t>
      </w:r>
    </w:p>
    <w:p w:rsidR="00332F70" w:rsidRPr="00332F70" w:rsidRDefault="00332F70" w:rsidP="00332F70">
      <w:pPr>
        <w:pStyle w:val="a5"/>
        <w:numPr>
          <w:ilvl w:val="0"/>
          <w:numId w:val="3"/>
        </w:numPr>
        <w:rPr>
          <w:sz w:val="28"/>
          <w:szCs w:val="28"/>
          <w:rtl/>
        </w:rPr>
      </w:pPr>
      <w:r w:rsidRPr="00332F70">
        <w:rPr>
          <w:sz w:val="28"/>
          <w:szCs w:val="28"/>
          <w:rtl/>
        </w:rPr>
        <w:t xml:space="preserve">كما أن الأسرة الممتدة تؤدي دورا مهما في المساعدة على استقرار الحياة الزوجية. </w:t>
      </w:r>
    </w:p>
    <w:p w:rsidR="00332F70" w:rsidRDefault="00332F70" w:rsidP="00BE0F7F">
      <w:pPr>
        <w:rPr>
          <w:rFonts w:hint="cs"/>
          <w:sz w:val="28"/>
          <w:szCs w:val="28"/>
          <w:rtl/>
        </w:rPr>
      </w:pPr>
    </w:p>
    <w:p w:rsidR="007361B8" w:rsidRDefault="007361B8" w:rsidP="00BE0F7F">
      <w:pPr>
        <w:rPr>
          <w:rFonts w:hint="cs"/>
          <w:sz w:val="28"/>
          <w:szCs w:val="28"/>
          <w:rtl/>
        </w:rPr>
      </w:pPr>
    </w:p>
    <w:p w:rsidR="00332F70" w:rsidRPr="007361B8" w:rsidRDefault="00332F70" w:rsidP="007361B8">
      <w:pPr>
        <w:pStyle w:val="a5"/>
        <w:numPr>
          <w:ilvl w:val="0"/>
          <w:numId w:val="3"/>
        </w:numPr>
        <w:rPr>
          <w:rFonts w:hint="cs"/>
          <w:sz w:val="28"/>
          <w:szCs w:val="28"/>
        </w:rPr>
      </w:pPr>
      <w:r w:rsidRPr="00A004C1">
        <w:rPr>
          <w:color w:val="00B050"/>
          <w:sz w:val="28"/>
          <w:szCs w:val="28"/>
          <w:rtl/>
        </w:rPr>
        <w:t>بالنسبة للنتائج</w:t>
      </w:r>
      <w:r w:rsidRPr="00A004C1">
        <w:rPr>
          <w:sz w:val="28"/>
          <w:szCs w:val="28"/>
          <w:rtl/>
        </w:rPr>
        <w:t xml:space="preserve"> المتعلقة</w:t>
      </w:r>
      <w:r w:rsidRPr="007361B8">
        <w:rPr>
          <w:sz w:val="28"/>
          <w:szCs w:val="28"/>
          <w:rtl/>
        </w:rPr>
        <w:t xml:space="preserve"> بالإجابة عن السؤال الثاني </w:t>
      </w:r>
      <w:r w:rsidRPr="007361B8">
        <w:rPr>
          <w:rFonts w:hint="cs"/>
          <w:color w:val="FF0000"/>
          <w:sz w:val="28"/>
          <w:szCs w:val="28"/>
          <w:rtl/>
        </w:rPr>
        <w:t>(</w:t>
      </w:r>
      <w:r w:rsidRPr="007361B8">
        <w:rPr>
          <w:color w:val="FF0000"/>
          <w:sz w:val="28"/>
          <w:szCs w:val="28"/>
          <w:rtl/>
        </w:rPr>
        <w:t xml:space="preserve">هل يتأثر التوافق الزواجي للعاملات في هذه المهن بمتغيرات طبيعة المهنة ومنطقة السكن ومستوى الدخل </w:t>
      </w:r>
      <w:r w:rsidRPr="007361B8">
        <w:rPr>
          <w:rFonts w:hint="cs"/>
          <w:color w:val="FF0000"/>
          <w:sz w:val="28"/>
          <w:szCs w:val="28"/>
          <w:rtl/>
        </w:rPr>
        <w:t>)</w:t>
      </w:r>
    </w:p>
    <w:p w:rsidR="007361B8" w:rsidRDefault="00332F70" w:rsidP="007361B8">
      <w:pPr>
        <w:pStyle w:val="a5"/>
        <w:numPr>
          <w:ilvl w:val="0"/>
          <w:numId w:val="3"/>
        </w:numPr>
        <w:rPr>
          <w:rFonts w:hint="cs"/>
          <w:sz w:val="28"/>
          <w:szCs w:val="28"/>
        </w:rPr>
      </w:pPr>
      <w:r w:rsidRPr="007361B8">
        <w:rPr>
          <w:sz w:val="28"/>
          <w:szCs w:val="28"/>
          <w:rtl/>
        </w:rPr>
        <w:t>اتضح أنه توجد فروق بين أفراد العينة تعزى لمتغيري المهنة ومنطقة السكن</w:t>
      </w:r>
    </w:p>
    <w:p w:rsidR="007361B8" w:rsidRDefault="00332F70" w:rsidP="007361B8">
      <w:pPr>
        <w:pStyle w:val="a5"/>
        <w:numPr>
          <w:ilvl w:val="0"/>
          <w:numId w:val="3"/>
        </w:numPr>
        <w:rPr>
          <w:rFonts w:hint="cs"/>
          <w:sz w:val="28"/>
          <w:szCs w:val="28"/>
        </w:rPr>
      </w:pPr>
      <w:r w:rsidRPr="007361B8">
        <w:rPr>
          <w:sz w:val="28"/>
          <w:szCs w:val="28"/>
          <w:rtl/>
        </w:rPr>
        <w:t xml:space="preserve">فهناك فروق بين المعلمات والسكرتيرات </w:t>
      </w:r>
      <w:r w:rsidRPr="007361B8">
        <w:rPr>
          <w:color w:val="00B050"/>
          <w:sz w:val="28"/>
          <w:szCs w:val="28"/>
          <w:rtl/>
        </w:rPr>
        <w:t>لصالح المعلمات</w:t>
      </w:r>
    </w:p>
    <w:p w:rsidR="007361B8" w:rsidRDefault="00332F70" w:rsidP="007361B8">
      <w:pPr>
        <w:pStyle w:val="a5"/>
        <w:numPr>
          <w:ilvl w:val="0"/>
          <w:numId w:val="3"/>
        </w:numPr>
        <w:rPr>
          <w:rFonts w:hint="cs"/>
          <w:sz w:val="28"/>
          <w:szCs w:val="28"/>
        </w:rPr>
      </w:pPr>
      <w:r w:rsidRPr="007361B8">
        <w:rPr>
          <w:sz w:val="28"/>
          <w:szCs w:val="28"/>
          <w:rtl/>
        </w:rPr>
        <w:t xml:space="preserve">وكذلك وجود فروق بين الممرضات والسكرتيرات </w:t>
      </w:r>
      <w:r w:rsidRPr="007361B8">
        <w:rPr>
          <w:color w:val="00B050"/>
          <w:sz w:val="28"/>
          <w:szCs w:val="28"/>
          <w:rtl/>
        </w:rPr>
        <w:t>لصالح الممرضات</w:t>
      </w:r>
      <w:r w:rsidRPr="007361B8">
        <w:rPr>
          <w:sz w:val="28"/>
          <w:szCs w:val="28"/>
          <w:rtl/>
        </w:rPr>
        <w:t xml:space="preserve">. </w:t>
      </w:r>
    </w:p>
    <w:p w:rsidR="007361B8" w:rsidRDefault="00332F70" w:rsidP="007361B8">
      <w:pPr>
        <w:pStyle w:val="a5"/>
        <w:numPr>
          <w:ilvl w:val="0"/>
          <w:numId w:val="3"/>
        </w:numPr>
        <w:rPr>
          <w:rFonts w:hint="cs"/>
          <w:sz w:val="28"/>
          <w:szCs w:val="28"/>
        </w:rPr>
      </w:pPr>
      <w:r w:rsidRPr="007361B8">
        <w:rPr>
          <w:sz w:val="28"/>
          <w:szCs w:val="28"/>
          <w:rtl/>
        </w:rPr>
        <w:t xml:space="preserve">وتفسير ذلك أن </w:t>
      </w:r>
      <w:r w:rsidRPr="007361B8">
        <w:rPr>
          <w:color w:val="00B050"/>
          <w:sz w:val="28"/>
          <w:szCs w:val="28"/>
          <w:rtl/>
        </w:rPr>
        <w:t>المعلمات والممرضات</w:t>
      </w:r>
      <w:r w:rsidRPr="007361B8">
        <w:rPr>
          <w:sz w:val="28"/>
          <w:szCs w:val="28"/>
          <w:rtl/>
        </w:rPr>
        <w:t xml:space="preserve"> لديهن امتيازات </w:t>
      </w:r>
      <w:r w:rsidRPr="007361B8">
        <w:rPr>
          <w:color w:val="00B050"/>
          <w:sz w:val="28"/>
          <w:szCs w:val="28"/>
          <w:rtl/>
        </w:rPr>
        <w:t>تفوق بكثير</w:t>
      </w:r>
      <w:r w:rsidRPr="007361B8">
        <w:rPr>
          <w:sz w:val="28"/>
          <w:szCs w:val="28"/>
          <w:rtl/>
        </w:rPr>
        <w:t xml:space="preserve"> ما لدى </w:t>
      </w:r>
      <w:r w:rsidRPr="007361B8">
        <w:rPr>
          <w:color w:val="00B050"/>
          <w:sz w:val="28"/>
          <w:szCs w:val="28"/>
          <w:rtl/>
        </w:rPr>
        <w:t>السكرتيرات</w:t>
      </w:r>
      <w:r w:rsidRPr="007361B8">
        <w:rPr>
          <w:sz w:val="28"/>
          <w:szCs w:val="28"/>
          <w:rtl/>
        </w:rPr>
        <w:t xml:space="preserve"> اللواتي يعملن لساعات طوال وبأجور متدنية وبحرية أقل. </w:t>
      </w:r>
    </w:p>
    <w:p w:rsidR="007361B8" w:rsidRPr="007361B8" w:rsidRDefault="007361B8" w:rsidP="007361B8">
      <w:pPr>
        <w:spacing w:before="120" w:after="0" w:line="120" w:lineRule="auto"/>
        <w:rPr>
          <w:sz w:val="28"/>
          <w:szCs w:val="28"/>
        </w:rPr>
      </w:pPr>
    </w:p>
    <w:p w:rsidR="007361B8" w:rsidRPr="007361B8" w:rsidRDefault="007361B8" w:rsidP="007361B8">
      <w:pPr>
        <w:pStyle w:val="a5"/>
        <w:numPr>
          <w:ilvl w:val="0"/>
          <w:numId w:val="3"/>
        </w:numPr>
        <w:rPr>
          <w:rFonts w:hint="cs"/>
          <w:sz w:val="28"/>
          <w:szCs w:val="28"/>
        </w:rPr>
      </w:pPr>
      <w:r w:rsidRPr="007361B8">
        <w:rPr>
          <w:color w:val="00B050"/>
          <w:sz w:val="28"/>
          <w:szCs w:val="28"/>
          <w:rtl/>
        </w:rPr>
        <w:t>كشفت نتائج الدراسة</w:t>
      </w:r>
      <w:r w:rsidRPr="007361B8">
        <w:rPr>
          <w:sz w:val="28"/>
          <w:szCs w:val="28"/>
          <w:rtl/>
        </w:rPr>
        <w:t xml:space="preserve"> عن تمتع المرأة العاملة في مجال التعليم </w:t>
      </w:r>
      <w:r w:rsidRPr="007361B8">
        <w:rPr>
          <w:color w:val="00B050"/>
          <w:sz w:val="28"/>
          <w:szCs w:val="28"/>
          <w:rtl/>
        </w:rPr>
        <w:t>بتوافق فكري وعاطفي أعلى</w:t>
      </w:r>
      <w:r w:rsidRPr="007361B8">
        <w:rPr>
          <w:sz w:val="28"/>
          <w:szCs w:val="28"/>
          <w:rtl/>
        </w:rPr>
        <w:t xml:space="preserve"> </w:t>
      </w:r>
    </w:p>
    <w:p w:rsidR="007361B8" w:rsidRDefault="007361B8" w:rsidP="007361B8">
      <w:pPr>
        <w:pStyle w:val="a5"/>
        <w:ind w:left="0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-  </w:t>
      </w:r>
      <w:r w:rsidRPr="007361B8">
        <w:rPr>
          <w:sz w:val="28"/>
          <w:szCs w:val="28"/>
          <w:rtl/>
        </w:rPr>
        <w:t xml:space="preserve">مقارنة مع اللواتي يعملن في </w:t>
      </w:r>
      <w:r w:rsidRPr="007361B8">
        <w:rPr>
          <w:color w:val="00B050"/>
          <w:sz w:val="28"/>
          <w:szCs w:val="28"/>
          <w:rtl/>
        </w:rPr>
        <w:t>مجالي السكرتارية والتمريض</w:t>
      </w:r>
    </w:p>
    <w:p w:rsidR="007361B8" w:rsidRDefault="007361B8" w:rsidP="007361B8">
      <w:pPr>
        <w:pStyle w:val="a5"/>
        <w:ind w:left="0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- </w:t>
      </w:r>
      <w:r w:rsidRPr="007361B8">
        <w:rPr>
          <w:sz w:val="28"/>
          <w:szCs w:val="28"/>
          <w:rtl/>
        </w:rPr>
        <w:t xml:space="preserve"> حيث أن </w:t>
      </w:r>
      <w:r w:rsidRPr="007361B8">
        <w:rPr>
          <w:color w:val="00B050"/>
          <w:sz w:val="28"/>
          <w:szCs w:val="28"/>
          <w:rtl/>
        </w:rPr>
        <w:t>امتيازات مهنة التعليم</w:t>
      </w:r>
      <w:r w:rsidRPr="007361B8">
        <w:rPr>
          <w:sz w:val="28"/>
          <w:szCs w:val="28"/>
          <w:rtl/>
        </w:rPr>
        <w:t xml:space="preserve"> كتدني ساعات العمل </w:t>
      </w:r>
      <w:r w:rsidRPr="007361B8">
        <w:rPr>
          <w:color w:val="00B050"/>
          <w:sz w:val="28"/>
          <w:szCs w:val="28"/>
          <w:rtl/>
        </w:rPr>
        <w:t>يتيح</w:t>
      </w:r>
      <w:r w:rsidRPr="007361B8">
        <w:rPr>
          <w:sz w:val="28"/>
          <w:szCs w:val="28"/>
          <w:rtl/>
        </w:rPr>
        <w:t xml:space="preserve"> للمرأة فرصا أعلى للتكيف الزواجي. </w:t>
      </w:r>
    </w:p>
    <w:p w:rsidR="007361B8" w:rsidRPr="007361B8" w:rsidRDefault="007361B8" w:rsidP="007361B8">
      <w:pPr>
        <w:pStyle w:val="a5"/>
        <w:ind w:left="0"/>
        <w:rPr>
          <w:sz w:val="28"/>
          <w:szCs w:val="28"/>
        </w:rPr>
      </w:pPr>
      <w:r w:rsidRPr="007361B8">
        <w:rPr>
          <w:sz w:val="28"/>
          <w:szCs w:val="28"/>
          <w:rtl/>
        </w:rPr>
        <w:t xml:space="preserve">  </w:t>
      </w:r>
    </w:p>
    <w:p w:rsidR="007361B8" w:rsidRPr="007361B8" w:rsidRDefault="007361B8" w:rsidP="007361B8">
      <w:pPr>
        <w:pStyle w:val="a5"/>
        <w:numPr>
          <w:ilvl w:val="0"/>
          <w:numId w:val="21"/>
        </w:numPr>
        <w:rPr>
          <w:rFonts w:hint="cs"/>
          <w:sz w:val="28"/>
          <w:szCs w:val="28"/>
          <w:rtl/>
        </w:rPr>
      </w:pPr>
      <w:r w:rsidRPr="007361B8">
        <w:rPr>
          <w:sz w:val="28"/>
          <w:szCs w:val="28"/>
          <w:rtl/>
        </w:rPr>
        <w:t xml:space="preserve">فيما يتعلق </w:t>
      </w:r>
      <w:r w:rsidRPr="007361B8">
        <w:rPr>
          <w:color w:val="00B050"/>
          <w:sz w:val="28"/>
          <w:szCs w:val="28"/>
          <w:rtl/>
        </w:rPr>
        <w:t>بمتغير السكن</w:t>
      </w:r>
      <w:r w:rsidRPr="007361B8">
        <w:rPr>
          <w:sz w:val="28"/>
          <w:szCs w:val="28"/>
          <w:rtl/>
        </w:rPr>
        <w:t xml:space="preserve"> لوحظ </w:t>
      </w:r>
    </w:p>
    <w:p w:rsidR="007361B8" w:rsidRDefault="007361B8" w:rsidP="007361B8">
      <w:pPr>
        <w:pStyle w:val="a5"/>
        <w:numPr>
          <w:ilvl w:val="0"/>
          <w:numId w:val="21"/>
        </w:numPr>
        <w:rPr>
          <w:rFonts w:hint="cs"/>
          <w:sz w:val="28"/>
          <w:szCs w:val="28"/>
        </w:rPr>
      </w:pPr>
      <w:r w:rsidRPr="007361B8">
        <w:rPr>
          <w:sz w:val="28"/>
          <w:szCs w:val="28"/>
          <w:rtl/>
        </w:rPr>
        <w:t xml:space="preserve">وجود فروق بين العاملات اللواتي </w:t>
      </w:r>
      <w:r w:rsidRPr="007361B8">
        <w:rPr>
          <w:color w:val="00B050"/>
          <w:sz w:val="28"/>
          <w:szCs w:val="28"/>
          <w:rtl/>
        </w:rPr>
        <w:t>يسكن القرية</w:t>
      </w:r>
      <w:r w:rsidRPr="007361B8">
        <w:rPr>
          <w:sz w:val="28"/>
          <w:szCs w:val="28"/>
          <w:rtl/>
        </w:rPr>
        <w:t xml:space="preserve"> وبين اللواتي </w:t>
      </w:r>
      <w:r w:rsidRPr="007361B8">
        <w:rPr>
          <w:color w:val="00B050"/>
          <w:sz w:val="28"/>
          <w:szCs w:val="28"/>
          <w:rtl/>
        </w:rPr>
        <w:t>يسكن في المدينة</w:t>
      </w:r>
      <w:r w:rsidRPr="007361B8">
        <w:rPr>
          <w:sz w:val="28"/>
          <w:szCs w:val="28"/>
          <w:rtl/>
        </w:rPr>
        <w:t xml:space="preserve"> والمخيم ولصالح القرية. </w:t>
      </w:r>
    </w:p>
    <w:p w:rsidR="007361B8" w:rsidRDefault="007361B8" w:rsidP="007361B8">
      <w:pPr>
        <w:pStyle w:val="a5"/>
        <w:numPr>
          <w:ilvl w:val="0"/>
          <w:numId w:val="21"/>
        </w:numPr>
        <w:rPr>
          <w:rFonts w:hint="cs"/>
          <w:sz w:val="28"/>
          <w:szCs w:val="28"/>
        </w:rPr>
      </w:pPr>
      <w:r w:rsidRPr="007361B8">
        <w:rPr>
          <w:sz w:val="28"/>
          <w:szCs w:val="28"/>
          <w:rtl/>
        </w:rPr>
        <w:t xml:space="preserve">وهذا يؤكد أن </w:t>
      </w:r>
      <w:r w:rsidRPr="007361B8">
        <w:rPr>
          <w:color w:val="00B050"/>
          <w:sz w:val="28"/>
          <w:szCs w:val="28"/>
          <w:rtl/>
        </w:rPr>
        <w:t>المرأة في الريف</w:t>
      </w:r>
      <w:r w:rsidRPr="007361B8">
        <w:rPr>
          <w:sz w:val="28"/>
          <w:szCs w:val="28"/>
          <w:rtl/>
        </w:rPr>
        <w:t xml:space="preserve"> تتمتع بتوافق زواجي </w:t>
      </w:r>
      <w:r w:rsidRPr="007361B8">
        <w:rPr>
          <w:color w:val="00B050"/>
          <w:sz w:val="28"/>
          <w:szCs w:val="28"/>
          <w:rtl/>
        </w:rPr>
        <w:t>أعلى بسبب</w:t>
      </w:r>
      <w:r w:rsidRPr="007361B8">
        <w:rPr>
          <w:sz w:val="28"/>
          <w:szCs w:val="28"/>
          <w:rtl/>
        </w:rPr>
        <w:t xml:space="preserve"> الروابط العائلية مع الأسرة الممتدة </w:t>
      </w:r>
    </w:p>
    <w:p w:rsidR="007361B8" w:rsidRDefault="007361B8" w:rsidP="007361B8">
      <w:pPr>
        <w:pStyle w:val="a5"/>
        <w:numPr>
          <w:ilvl w:val="0"/>
          <w:numId w:val="21"/>
        </w:numPr>
        <w:rPr>
          <w:rFonts w:hint="cs"/>
          <w:sz w:val="28"/>
          <w:szCs w:val="28"/>
        </w:rPr>
      </w:pPr>
      <w:r w:rsidRPr="007361B8">
        <w:rPr>
          <w:sz w:val="28"/>
          <w:szCs w:val="28"/>
          <w:rtl/>
        </w:rPr>
        <w:t xml:space="preserve">واختلاف النسق القيمي فيما يخص النظرة للزواج في </w:t>
      </w:r>
      <w:r w:rsidRPr="007361B8">
        <w:rPr>
          <w:color w:val="00B050"/>
          <w:sz w:val="28"/>
          <w:szCs w:val="28"/>
          <w:rtl/>
        </w:rPr>
        <w:t>المجتمع الريفي</w:t>
      </w:r>
      <w:r w:rsidRPr="007361B8">
        <w:rPr>
          <w:sz w:val="28"/>
          <w:szCs w:val="28"/>
          <w:rtl/>
        </w:rPr>
        <w:t xml:space="preserve">. </w:t>
      </w:r>
    </w:p>
    <w:p w:rsidR="007361B8" w:rsidRPr="007361B8" w:rsidRDefault="007361B8" w:rsidP="007361B8">
      <w:pPr>
        <w:spacing w:before="120" w:after="0" w:line="120" w:lineRule="auto"/>
        <w:rPr>
          <w:rFonts w:hint="cs"/>
          <w:b/>
          <w:bCs/>
          <w:color w:val="C00000"/>
          <w:sz w:val="32"/>
          <w:szCs w:val="32"/>
          <w:rtl/>
        </w:rPr>
      </w:pPr>
    </w:p>
    <w:p w:rsidR="007361B8" w:rsidRPr="007361B8" w:rsidRDefault="007361B8" w:rsidP="007361B8">
      <w:pPr>
        <w:pStyle w:val="a5"/>
        <w:numPr>
          <w:ilvl w:val="0"/>
          <w:numId w:val="15"/>
        </w:numPr>
        <w:rPr>
          <w:rFonts w:hint="cs"/>
          <w:color w:val="C00000"/>
          <w:sz w:val="32"/>
          <w:szCs w:val="32"/>
          <w:rtl/>
        </w:rPr>
      </w:pPr>
      <w:r w:rsidRPr="007361B8">
        <w:rPr>
          <w:b/>
          <w:bCs/>
          <w:color w:val="C00000"/>
          <w:sz w:val="32"/>
          <w:szCs w:val="32"/>
          <w:rtl/>
        </w:rPr>
        <w:t>التوصيات.</w:t>
      </w:r>
    </w:p>
    <w:p w:rsidR="007361B8" w:rsidRPr="007361B8" w:rsidRDefault="007361B8" w:rsidP="007361B8">
      <w:pPr>
        <w:pStyle w:val="a5"/>
        <w:numPr>
          <w:ilvl w:val="0"/>
          <w:numId w:val="22"/>
        </w:numPr>
        <w:rPr>
          <w:sz w:val="28"/>
          <w:szCs w:val="28"/>
        </w:rPr>
      </w:pPr>
      <w:r w:rsidRPr="007361B8">
        <w:rPr>
          <w:sz w:val="28"/>
          <w:szCs w:val="28"/>
          <w:rtl/>
        </w:rPr>
        <w:t xml:space="preserve"> إجراء المزيد من الدراسات على عينات أخرى من خلال إضافة مهن جديدة ومتغيرات أخرى.</w:t>
      </w:r>
    </w:p>
    <w:p w:rsidR="007361B8" w:rsidRDefault="007361B8" w:rsidP="007361B8">
      <w:pPr>
        <w:pStyle w:val="a5"/>
        <w:numPr>
          <w:ilvl w:val="0"/>
          <w:numId w:val="22"/>
        </w:numPr>
        <w:rPr>
          <w:rFonts w:hint="cs"/>
          <w:sz w:val="28"/>
          <w:szCs w:val="28"/>
        </w:rPr>
      </w:pPr>
      <w:r w:rsidRPr="007361B8">
        <w:rPr>
          <w:sz w:val="28"/>
          <w:szCs w:val="28"/>
          <w:rtl/>
        </w:rPr>
        <w:t xml:space="preserve"> توعية أفراد المجتمع المحلي بأهمية العمل للمرأة خارج المنزل</w:t>
      </w:r>
    </w:p>
    <w:p w:rsidR="007361B8" w:rsidRPr="007361B8" w:rsidRDefault="007361B8" w:rsidP="007361B8">
      <w:pPr>
        <w:pStyle w:val="a5"/>
        <w:numPr>
          <w:ilvl w:val="0"/>
          <w:numId w:val="21"/>
        </w:numPr>
        <w:rPr>
          <w:sz w:val="28"/>
          <w:szCs w:val="28"/>
          <w:rtl/>
        </w:rPr>
      </w:pPr>
      <w:r w:rsidRPr="007361B8">
        <w:rPr>
          <w:sz w:val="28"/>
          <w:szCs w:val="28"/>
          <w:rtl/>
        </w:rPr>
        <w:t xml:space="preserve"> إذ إنه من خلال العمل تحقق المرأة ذاتها وطموحها وتساهم بشكل كبير في تنمية المجتمع وتقدمه.</w:t>
      </w:r>
    </w:p>
    <w:p w:rsidR="007361B8" w:rsidRDefault="007361B8" w:rsidP="007361B8">
      <w:pPr>
        <w:pStyle w:val="a5"/>
        <w:numPr>
          <w:ilvl w:val="0"/>
          <w:numId w:val="22"/>
        </w:numPr>
        <w:rPr>
          <w:rFonts w:hint="cs"/>
          <w:sz w:val="28"/>
          <w:szCs w:val="28"/>
        </w:rPr>
      </w:pPr>
      <w:r w:rsidRPr="007361B8">
        <w:rPr>
          <w:sz w:val="28"/>
          <w:szCs w:val="28"/>
          <w:rtl/>
        </w:rPr>
        <w:t xml:space="preserve"> العمل من خلال وسائل الإعلام المختلفة على التوعية وعقد الندوات حول عمل المرأة المتزوجة </w:t>
      </w:r>
    </w:p>
    <w:p w:rsidR="007361B8" w:rsidRPr="007361B8" w:rsidRDefault="007361B8" w:rsidP="007361B8">
      <w:pPr>
        <w:pStyle w:val="a5"/>
        <w:numPr>
          <w:ilvl w:val="0"/>
          <w:numId w:val="21"/>
        </w:numPr>
        <w:rPr>
          <w:sz w:val="28"/>
          <w:szCs w:val="28"/>
          <w:rtl/>
        </w:rPr>
      </w:pPr>
      <w:r w:rsidRPr="007361B8">
        <w:rPr>
          <w:sz w:val="28"/>
          <w:szCs w:val="28"/>
          <w:rtl/>
        </w:rPr>
        <w:t xml:space="preserve">وأثر ذلك في توافقها مع زوجها ومعرفة ما لها وما عليها. </w:t>
      </w:r>
    </w:p>
    <w:p w:rsidR="007361B8" w:rsidRDefault="007361B8" w:rsidP="007361B8">
      <w:pPr>
        <w:jc w:val="center"/>
        <w:rPr>
          <w:rFonts w:hint="cs"/>
          <w:rtl/>
        </w:rPr>
      </w:pPr>
    </w:p>
    <w:p w:rsidR="007361B8" w:rsidRDefault="007361B8" w:rsidP="007361B8">
      <w:pPr>
        <w:jc w:val="center"/>
        <w:rPr>
          <w:rFonts w:hint="cs"/>
          <w:rtl/>
        </w:rPr>
      </w:pPr>
      <w:r>
        <w:rPr>
          <w:rFonts w:hint="cs"/>
          <w:rtl/>
        </w:rPr>
        <w:t>انتهت المحاضرة</w:t>
      </w:r>
    </w:p>
    <w:p w:rsidR="007361B8" w:rsidRDefault="007361B8" w:rsidP="007361B8">
      <w:pPr>
        <w:jc w:val="center"/>
        <w:rPr>
          <w:rFonts w:hint="cs"/>
          <w:rtl/>
        </w:rPr>
      </w:pPr>
    </w:p>
    <w:p w:rsidR="007361B8" w:rsidRPr="007361B8" w:rsidRDefault="007361B8" w:rsidP="007361B8">
      <w:pPr>
        <w:jc w:val="right"/>
      </w:pPr>
      <w:r>
        <w:rPr>
          <w:rFonts w:hint="cs"/>
          <w:rtl/>
        </w:rPr>
        <w:t>لا تنسوني من الدعاء لي ولوالدي</w:t>
      </w:r>
    </w:p>
    <w:p w:rsidR="007361B8" w:rsidRPr="007361B8" w:rsidRDefault="007361B8" w:rsidP="007361B8">
      <w:pPr>
        <w:rPr>
          <w:rFonts w:hint="cs"/>
          <w:sz w:val="28"/>
          <w:szCs w:val="28"/>
        </w:rPr>
      </w:pPr>
    </w:p>
    <w:p w:rsidR="007361B8" w:rsidRPr="007361B8" w:rsidRDefault="007361B8" w:rsidP="007361B8">
      <w:pPr>
        <w:pStyle w:val="a5"/>
        <w:ind w:left="0"/>
        <w:rPr>
          <w:rFonts w:hint="cs"/>
          <w:sz w:val="28"/>
          <w:szCs w:val="28"/>
          <w:rtl/>
        </w:rPr>
      </w:pPr>
    </w:p>
    <w:p w:rsidR="007361B8" w:rsidRPr="007361B8" w:rsidRDefault="007361B8">
      <w:pPr>
        <w:rPr>
          <w:sz w:val="28"/>
          <w:szCs w:val="28"/>
        </w:rPr>
      </w:pPr>
    </w:p>
    <w:sectPr w:rsidR="007361B8" w:rsidRPr="007361B8" w:rsidSect="003F58D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851" w:right="707" w:bottom="1440" w:left="709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404F7" w:rsidRDefault="003404F7" w:rsidP="006D6548">
      <w:pPr>
        <w:spacing w:after="0" w:line="240" w:lineRule="auto"/>
      </w:pPr>
      <w:r>
        <w:separator/>
      </w:r>
    </w:p>
  </w:endnote>
  <w:endnote w:type="continuationSeparator" w:id="1">
    <w:p w:rsidR="003404F7" w:rsidRDefault="003404F7" w:rsidP="006D65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7F1C" w:rsidRDefault="00227F1C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hAnsiTheme="majorHAnsi"/>
        <w:sz w:val="28"/>
        <w:szCs w:val="28"/>
        <w:rtl/>
        <w:lang w:val="ar-SA"/>
      </w:rPr>
      <w:id w:val="274962204"/>
      <w:docPartObj>
        <w:docPartGallery w:val="Page Numbers (Bottom of Page)"/>
        <w:docPartUnique/>
      </w:docPartObj>
    </w:sdtPr>
    <w:sdtEndPr>
      <w:rPr>
        <w:rFonts w:asciiTheme="minorHAnsi" w:hAnsiTheme="minorHAnsi"/>
        <w:sz w:val="22"/>
        <w:szCs w:val="22"/>
        <w:lang w:val="en-US"/>
      </w:rPr>
    </w:sdtEndPr>
    <w:sdtContent>
      <w:p w:rsidR="003F58DE" w:rsidRDefault="001104DD">
        <w:pPr>
          <w:pStyle w:val="a4"/>
        </w:pPr>
        <w:r>
          <w:rPr>
            <w:rFonts w:asciiTheme="majorHAnsi" w:hAnsiTheme="majorHAnsi"/>
            <w:sz w:val="28"/>
            <w:szCs w:val="28"/>
            <w:rtl/>
            <w:lang w:val="ar-SA"/>
          </w:rPr>
          <w:t xml:space="preserve">الصفحة </w:t>
        </w:r>
        <w:r w:rsidR="00602709">
          <w:fldChar w:fldCharType="begin"/>
        </w:r>
        <w:r>
          <w:instrText xml:space="preserve"> PAGE    \* MERGEFORMAT </w:instrText>
        </w:r>
        <w:r w:rsidR="00602709">
          <w:fldChar w:fldCharType="separate"/>
        </w:r>
        <w:r w:rsidR="00A004C1" w:rsidRPr="00A004C1">
          <w:rPr>
            <w:rFonts w:asciiTheme="majorHAnsi" w:hAnsiTheme="majorHAnsi" w:cs="Cambria"/>
            <w:noProof/>
            <w:sz w:val="28"/>
            <w:szCs w:val="28"/>
            <w:rtl/>
            <w:lang w:val="ar-SA"/>
          </w:rPr>
          <w:t>5</w:t>
        </w:r>
        <w:r w:rsidR="00602709">
          <w:fldChar w:fldCharType="end"/>
        </w:r>
      </w:p>
    </w:sdtContent>
  </w:sdt>
  <w:p w:rsidR="003F58DE" w:rsidRDefault="003404F7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7F1C" w:rsidRDefault="00227F1C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404F7" w:rsidRDefault="003404F7" w:rsidP="006D6548">
      <w:pPr>
        <w:spacing w:after="0" w:line="240" w:lineRule="auto"/>
      </w:pPr>
      <w:r>
        <w:separator/>
      </w:r>
    </w:p>
  </w:footnote>
  <w:footnote w:type="continuationSeparator" w:id="1">
    <w:p w:rsidR="003404F7" w:rsidRDefault="003404F7" w:rsidP="006D65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58DE" w:rsidRDefault="00602709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763417" o:spid="_x0000_s1026" type="#_x0000_t136" style="position:absolute;left:0;text-align:left;margin-left:0;margin-top:0;width:493pt;height:246.5pt;rotation:315;z-index:-251655168;mso-position-horizontal:center;mso-position-horizontal-relative:margin;mso-position-vertical:center;mso-position-vertical-relative:margin" o:allowincell="f" fillcolor="#ddd8c2 [2894]" stroked="f">
          <v:fill opacity=".5"/>
          <v:textpath style="font-family:&quot;Calibri&quot;;font-size:1pt" string="الفيصلاوي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58DE" w:rsidRDefault="00602709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763418" o:spid="_x0000_s1027" type="#_x0000_t136" style="position:absolute;left:0;text-align:left;margin-left:0;margin-top:0;width:493pt;height:246.5pt;rotation:315;z-index:-251654144;mso-position-horizontal:center;mso-position-horizontal-relative:margin;mso-position-vertical:center;mso-position-vertical-relative:margin" o:allowincell="f" fillcolor="#ddd8c2 [2894]" stroked="f">
          <v:fill opacity=".5"/>
          <v:textpath style="font-family:&quot;Calibri&quot;;font-size:1pt" string="الفيصلاوي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58DE" w:rsidRDefault="00602709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763416" o:spid="_x0000_s1025" type="#_x0000_t136" style="position:absolute;left:0;text-align:left;margin-left:0;margin-top:0;width:493pt;height:246.5pt;rotation:315;z-index:-251658240;mso-position-horizontal:center;mso-position-horizontal-relative:margin;mso-position-vertical:center;mso-position-vertical-relative:margin" o:allowincell="f" fillcolor="#ddd8c2 [2894]" stroked="f">
          <v:fill opacity=".5"/>
          <v:textpath style="font-family:&quot;Calibri&quot;;font-size:1pt" string="الفيصلاوي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6" type="#_x0000_t75" style="width:11.25pt;height:11.25pt" o:bullet="t">
        <v:imagedata r:id="rId1" o:title="mso37E6"/>
      </v:shape>
    </w:pict>
  </w:numPicBullet>
  <w:abstractNum w:abstractNumId="0">
    <w:nsid w:val="0A324CE6"/>
    <w:multiLevelType w:val="hybridMultilevel"/>
    <w:tmpl w:val="0A34A6F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CC462D7"/>
    <w:multiLevelType w:val="hybridMultilevel"/>
    <w:tmpl w:val="85E66C4A"/>
    <w:lvl w:ilvl="0" w:tplc="C494DB5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10E36D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E740AF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CEE503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5B24BC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6108C9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32A430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ACAD6A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54A533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157901BA"/>
    <w:multiLevelType w:val="hybridMultilevel"/>
    <w:tmpl w:val="F3C0A82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92E22FB"/>
    <w:multiLevelType w:val="hybridMultilevel"/>
    <w:tmpl w:val="5BC2AD94"/>
    <w:lvl w:ilvl="0" w:tplc="7480AD3C">
      <w:numFmt w:val="bullet"/>
      <w:lvlText w:val="-"/>
      <w:lvlJc w:val="left"/>
      <w:pPr>
        <w:ind w:left="36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2899300B"/>
    <w:multiLevelType w:val="hybridMultilevel"/>
    <w:tmpl w:val="F84AFB1E"/>
    <w:lvl w:ilvl="0" w:tplc="73782394">
      <w:start w:val="1"/>
      <w:numFmt w:val="arabicAlpha"/>
      <w:lvlText w:val="%1-"/>
      <w:lvlJc w:val="left"/>
      <w:pPr>
        <w:ind w:left="720" w:hanging="360"/>
      </w:pPr>
      <w:rPr>
        <w:rFonts w:hint="default"/>
        <w:color w:val="C00000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F003E23"/>
    <w:multiLevelType w:val="hybridMultilevel"/>
    <w:tmpl w:val="F7E6C46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6C85E5E"/>
    <w:multiLevelType w:val="hybridMultilevel"/>
    <w:tmpl w:val="5E6A72A2"/>
    <w:lvl w:ilvl="0" w:tplc="6102171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A837ABC"/>
    <w:multiLevelType w:val="hybridMultilevel"/>
    <w:tmpl w:val="1730ED2A"/>
    <w:lvl w:ilvl="0" w:tplc="EB62A69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C6D567E"/>
    <w:multiLevelType w:val="hybridMultilevel"/>
    <w:tmpl w:val="D24EA2D2"/>
    <w:lvl w:ilvl="0" w:tplc="04090007">
      <w:start w:val="1"/>
      <w:numFmt w:val="bullet"/>
      <w:lvlText w:val=""/>
      <w:lvlPicBulletId w:val="0"/>
      <w:lvlJc w:val="left"/>
      <w:pPr>
        <w:ind w:left="121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9">
    <w:nsid w:val="400829FA"/>
    <w:multiLevelType w:val="hybridMultilevel"/>
    <w:tmpl w:val="CE3C55F4"/>
    <w:lvl w:ilvl="0" w:tplc="278EE26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3A9735D"/>
    <w:multiLevelType w:val="hybridMultilevel"/>
    <w:tmpl w:val="38B84268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44180CF9"/>
    <w:multiLevelType w:val="hybridMultilevel"/>
    <w:tmpl w:val="EB4EAA82"/>
    <w:lvl w:ilvl="0" w:tplc="7480AD3C">
      <w:numFmt w:val="bullet"/>
      <w:lvlText w:val="-"/>
      <w:lvlJc w:val="left"/>
      <w:pPr>
        <w:ind w:left="36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46DD4916"/>
    <w:multiLevelType w:val="hybridMultilevel"/>
    <w:tmpl w:val="2B3CE77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7746FF2"/>
    <w:multiLevelType w:val="hybridMultilevel"/>
    <w:tmpl w:val="0504C812"/>
    <w:lvl w:ilvl="0" w:tplc="079E8982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  <w:lang w:bidi="ar-S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4B2C10B2"/>
    <w:multiLevelType w:val="hybridMultilevel"/>
    <w:tmpl w:val="368CE8A8"/>
    <w:lvl w:ilvl="0" w:tplc="0409000B">
      <w:start w:val="1"/>
      <w:numFmt w:val="bullet"/>
      <w:lvlText w:val="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4FAA78E8"/>
    <w:multiLevelType w:val="hybridMultilevel"/>
    <w:tmpl w:val="54AEF62E"/>
    <w:lvl w:ilvl="0" w:tplc="0409000D">
      <w:start w:val="1"/>
      <w:numFmt w:val="bullet"/>
      <w:lvlText w:val=""/>
      <w:lvlJc w:val="left"/>
      <w:pPr>
        <w:ind w:left="79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6">
    <w:nsid w:val="53187B98"/>
    <w:multiLevelType w:val="hybridMultilevel"/>
    <w:tmpl w:val="92368C6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CE7570D"/>
    <w:multiLevelType w:val="hybridMultilevel"/>
    <w:tmpl w:val="96FCED96"/>
    <w:lvl w:ilvl="0" w:tplc="FBE2942A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275681C"/>
    <w:multiLevelType w:val="hybridMultilevel"/>
    <w:tmpl w:val="93D03BB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7F91244"/>
    <w:multiLevelType w:val="hybridMultilevel"/>
    <w:tmpl w:val="6046D0EE"/>
    <w:lvl w:ilvl="0" w:tplc="B6D0C76A">
      <w:start w:val="5"/>
      <w:numFmt w:val="arabicAlpha"/>
      <w:lvlText w:val="%1-"/>
      <w:lvlJc w:val="left"/>
      <w:pPr>
        <w:ind w:left="720" w:hanging="360"/>
      </w:pPr>
      <w:rPr>
        <w:rFonts w:hint="default"/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1ED706F"/>
    <w:multiLevelType w:val="hybridMultilevel"/>
    <w:tmpl w:val="89562666"/>
    <w:lvl w:ilvl="0" w:tplc="A088EF2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74A3384"/>
    <w:multiLevelType w:val="hybridMultilevel"/>
    <w:tmpl w:val="82601938"/>
    <w:lvl w:ilvl="0" w:tplc="3052201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3"/>
  </w:num>
  <w:num w:numId="3">
    <w:abstractNumId w:val="11"/>
  </w:num>
  <w:num w:numId="4">
    <w:abstractNumId w:val="15"/>
  </w:num>
  <w:num w:numId="5">
    <w:abstractNumId w:val="12"/>
  </w:num>
  <w:num w:numId="6">
    <w:abstractNumId w:val="18"/>
  </w:num>
  <w:num w:numId="7">
    <w:abstractNumId w:val="2"/>
  </w:num>
  <w:num w:numId="8">
    <w:abstractNumId w:val="16"/>
  </w:num>
  <w:num w:numId="9">
    <w:abstractNumId w:val="6"/>
  </w:num>
  <w:num w:numId="10">
    <w:abstractNumId w:val="17"/>
  </w:num>
  <w:num w:numId="11">
    <w:abstractNumId w:val="4"/>
  </w:num>
  <w:num w:numId="12">
    <w:abstractNumId w:val="19"/>
  </w:num>
  <w:num w:numId="13">
    <w:abstractNumId w:val="14"/>
  </w:num>
  <w:num w:numId="14">
    <w:abstractNumId w:val="9"/>
  </w:num>
  <w:num w:numId="15">
    <w:abstractNumId w:val="10"/>
  </w:num>
  <w:num w:numId="16">
    <w:abstractNumId w:val="0"/>
  </w:num>
  <w:num w:numId="17">
    <w:abstractNumId w:val="21"/>
  </w:num>
  <w:num w:numId="18">
    <w:abstractNumId w:val="5"/>
  </w:num>
  <w:num w:numId="19">
    <w:abstractNumId w:val="7"/>
  </w:num>
  <w:num w:numId="20">
    <w:abstractNumId w:val="8"/>
  </w:num>
  <w:num w:numId="21">
    <w:abstractNumId w:val="3"/>
  </w:num>
  <w:num w:numId="22">
    <w:abstractNumId w:val="2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hdrShapeDefaults>
    <o:shapedefaults v:ext="edit" spidmax="1331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rsids>
    <w:rsidRoot w:val="001104DD"/>
    <w:rsid w:val="001104DD"/>
    <w:rsid w:val="001A372F"/>
    <w:rsid w:val="00227F1C"/>
    <w:rsid w:val="0032048D"/>
    <w:rsid w:val="00332F70"/>
    <w:rsid w:val="003404F7"/>
    <w:rsid w:val="00602709"/>
    <w:rsid w:val="00605BDF"/>
    <w:rsid w:val="00686EB3"/>
    <w:rsid w:val="006D6548"/>
    <w:rsid w:val="00734AFB"/>
    <w:rsid w:val="007361B8"/>
    <w:rsid w:val="00A004C1"/>
    <w:rsid w:val="00A31E4D"/>
    <w:rsid w:val="00A33DA9"/>
    <w:rsid w:val="00A355E7"/>
    <w:rsid w:val="00B358D6"/>
    <w:rsid w:val="00B67ABD"/>
    <w:rsid w:val="00BE0F7F"/>
    <w:rsid w:val="00C708DB"/>
    <w:rsid w:val="00CC66C6"/>
    <w:rsid w:val="00D07FAD"/>
    <w:rsid w:val="00D7287C"/>
    <w:rsid w:val="00DE2E3E"/>
    <w:rsid w:val="00E5137D"/>
    <w:rsid w:val="00F742B4"/>
    <w:rsid w:val="00FF11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04DD"/>
    <w:pPr>
      <w:bidi/>
    </w:pPr>
    <w:rPr>
      <w:rFonts w:eastAsiaTheme="minorEastAsia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104D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1104DD"/>
    <w:rPr>
      <w:rFonts w:eastAsiaTheme="minorEastAsia"/>
    </w:rPr>
  </w:style>
  <w:style w:type="paragraph" w:styleId="a4">
    <w:name w:val="footer"/>
    <w:basedOn w:val="a"/>
    <w:link w:val="Char0"/>
    <w:uiPriority w:val="99"/>
    <w:unhideWhenUsed/>
    <w:rsid w:val="001104D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1104DD"/>
    <w:rPr>
      <w:rFonts w:eastAsiaTheme="minorEastAsia"/>
    </w:rPr>
  </w:style>
  <w:style w:type="paragraph" w:styleId="a5">
    <w:name w:val="List Paragraph"/>
    <w:basedOn w:val="a"/>
    <w:uiPriority w:val="34"/>
    <w:qFormat/>
    <w:rsid w:val="0032048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028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63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20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34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58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69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91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761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13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07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58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34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6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05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5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70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81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108211">
          <w:marLeft w:val="0"/>
          <w:marRight w:val="547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211060">
          <w:marLeft w:val="0"/>
          <w:marRight w:val="547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03288">
          <w:marLeft w:val="0"/>
          <w:marRight w:val="547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333467">
          <w:marLeft w:val="0"/>
          <w:marRight w:val="547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930392">
          <w:marLeft w:val="0"/>
          <w:marRight w:val="547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0558">
          <w:marLeft w:val="0"/>
          <w:marRight w:val="547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969000">
          <w:marLeft w:val="0"/>
          <w:marRight w:val="547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690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965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725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60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55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03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768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48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</Pages>
  <Words>1204</Words>
  <Characters>6864</Characters>
  <Application>Microsoft Office Word</Application>
  <DocSecurity>0</DocSecurity>
  <Lines>57</Lines>
  <Paragraphs>16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8052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user</cp:lastModifiedBy>
  <cp:revision>9</cp:revision>
  <cp:lastPrinted>2011-12-02T03:28:00Z</cp:lastPrinted>
  <dcterms:created xsi:type="dcterms:W3CDTF">2011-09-15T23:42:00Z</dcterms:created>
  <dcterms:modified xsi:type="dcterms:W3CDTF">2011-12-02T03:28:00Z</dcterms:modified>
</cp:coreProperties>
</file>