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E5B8B7" w:themeColor="accent2" w:themeTint="66"/>
  <w:body>
    <w:p w:rsidR="003F6899" w:rsidRPr="003F6899" w:rsidRDefault="003F6899" w:rsidP="00654A38">
      <w:pPr>
        <w:numPr>
          <w:ilvl w:val="0"/>
          <w:numId w:val="1"/>
        </w:num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ind w:left="141" w:firstLine="0"/>
        <w:rPr>
          <w:rFonts w:ascii="Comic Sans MS" w:eastAsia="Times New Roman" w:hAnsi="Comic Sans MS" w:cs="Tahoma"/>
          <w:color w:val="008000"/>
          <w:sz w:val="28"/>
          <w:szCs w:val="28"/>
        </w:rPr>
      </w:pPr>
      <w:r w:rsidRPr="003F6899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الدولة الإسلامية التيتنتج وحدها 72% من إنتاج المطاط العالمي هي: </w:t>
      </w:r>
      <w:r w:rsidRPr="003F6899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نيجيريا </w:t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- يكثر اللؤلؤ ذو الشهرة الواسعة في العالم الإسلامي في مياه</w:t>
      </w:r>
      <w:r w:rsidRPr="003F6899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:..في مياة الخليج العربي وبعض مناطق البحر الأحمر </w:t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- ينتج العالم الإسلامي اليوم من النفط نحو: </w:t>
      </w:r>
      <w:r w:rsidRPr="003F6899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نحو ثلث الإنتاج العالمي من النفط </w:t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- أولى دول العالم الإسلامي في احتياطي البترول هي: </w:t>
      </w:r>
      <w:r w:rsidRPr="003F6899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المملكة العربيه السعودية</w:t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- من بين الدول العشرة الأوائل في العالم في احتياطي البترول في العالم الإسلامي : </w:t>
      </w:r>
      <w:r w:rsidRPr="003F6899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السعودية - الكويت - أيران - العراق - الإمارات - ليبيا – </w:t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- أكثر أقطار العالم الإسلامية إنتاجاً للكروم هي: </w:t>
      </w:r>
      <w:r w:rsidRPr="003F6899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تركيا </w:t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- المنظمة الإسلامية للتربية والثقافة تختصر بلفظة: </w:t>
      </w:r>
      <w:r w:rsidRPr="003F6899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الإيسيسكو</w:t>
      </w:r>
    </w:p>
    <w:p w:rsidR="003F6899" w:rsidRDefault="003F6899" w:rsidP="003F6899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ind w:left="141"/>
        <w:rPr>
          <w:rFonts w:ascii="Comic Sans MS" w:eastAsia="Times New Roman" w:hAnsi="Comic Sans MS" w:cs="Tahoma"/>
          <w:color w:val="008000"/>
          <w:sz w:val="28"/>
          <w:szCs w:val="28"/>
          <w:rtl/>
        </w:rPr>
      </w:pPr>
      <w:r w:rsidRPr="003F6899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عرفت حرب أكتوبر 1967 م بين اليهود والعرب بحرب الأيام </w:t>
      </w:r>
      <w:r w:rsidRPr="003F6899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: السته </w:t>
      </w:r>
      <w:r w:rsidRPr="003F6899">
        <w:rPr>
          <w:rFonts w:ascii="Calibri" w:eastAsia="Times New Roman" w:hAnsi="Calibri" w:cs="Times New Roman"/>
          <w:b/>
          <w:bCs/>
          <w:color w:val="000000"/>
          <w:sz w:val="28"/>
          <w:szCs w:val="28"/>
          <w:rtl/>
        </w:rPr>
        <w:t>-</w:t>
      </w:r>
      <w:r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واحدة من الدول الإسلامية التالية تقع في قارة أسيا هي</w:t>
      </w:r>
      <w:r w:rsidRPr="003F6899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: السعودية </w:t>
      </w:r>
      <w:r w:rsidRPr="003F6899">
        <w:rPr>
          <w:rFonts w:ascii="Calibri" w:eastAsia="Times New Roman" w:hAnsi="Calibri" w:cs="Times New Roman"/>
          <w:b/>
          <w:bCs/>
          <w:color w:val="000000"/>
          <w:sz w:val="28"/>
          <w:szCs w:val="28"/>
          <w:rtl/>
        </w:rPr>
        <w:t>-</w:t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- تمكن</w:t>
      </w:r>
      <w:r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  <w:t xml:space="preserve"> </w:t>
      </w:r>
      <w:r w:rsidRPr="003F6899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المماليك في مصر من هزيمة المغول والانتصار عليهم عام 658 هـ في موقعة : </w:t>
      </w:r>
      <w:r w:rsidRPr="003F6899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عين جالوت</w:t>
      </w:r>
      <w:r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- سقطت آخر معاقل المسلمين في الأندلس عام 897 هـ / 1492 م بيد فرديناند وإيزابيلا وهي : </w:t>
      </w:r>
      <w:r w:rsidRPr="003F6899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غرناطة </w:t>
      </w:r>
      <w:r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- استولى</w:t>
      </w:r>
      <w:r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  <w:t xml:space="preserve"> </w:t>
      </w:r>
      <w:r w:rsidRPr="003F6899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الصليبيين على عاصمة الأتراك السلاجقة المسلمين في سنة 491 هـ / 1097 م وهي : </w:t>
      </w:r>
      <w:r w:rsidRPr="003F6899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تيقية</w:t>
      </w:r>
      <w:r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- بدأت حركة الكشوف الجغرافية في : </w:t>
      </w:r>
      <w:r w:rsidRPr="003F6899">
        <w:rPr>
          <w:rFonts w:ascii="Arial" w:eastAsia="Times New Roman" w:hAnsi="Arial" w:cs="Arial"/>
          <w:color w:val="FF0000"/>
          <w:sz w:val="28"/>
          <w:szCs w:val="28"/>
          <w:rtl/>
        </w:rPr>
        <w:t>القرن الخامس عشر</w:t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- وقعت إندونيسيا تحت الاستعمار: </w:t>
      </w:r>
      <w:r w:rsidRPr="003F6899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الهولندي </w:t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- وقعت بلاد القوقاز تحت سيطرة </w:t>
      </w:r>
      <w:r w:rsidRPr="003F6899">
        <w:rPr>
          <w:rFonts w:ascii="Arial" w:eastAsia="Times New Roman" w:hAnsi="Arial" w:cs="Arial"/>
          <w:color w:val="FF0000"/>
          <w:sz w:val="28"/>
          <w:szCs w:val="28"/>
          <w:rtl/>
        </w:rPr>
        <w:t>: روسيا</w:t>
      </w:r>
      <w:r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Arial" w:eastAsia="Times New Roman" w:hAnsi="Arial" w:cs="Arial"/>
          <w:color w:val="000000"/>
          <w:sz w:val="28"/>
          <w:szCs w:val="28"/>
          <w:rtl/>
        </w:rPr>
        <w:t>- ظهرت الحركة المهدية في</w:t>
      </w:r>
      <w:r w:rsidRPr="003F6899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: السودان </w:t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- فتحت القسطنطينية في عام 857 هـ / 1453 م في خلافة الدولة </w:t>
      </w:r>
      <w:r w:rsidRPr="003F6899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: العثمانية </w:t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- السلطان العثماني الذي رفض المطامع الصهيونية في فلسطين هو: </w:t>
      </w:r>
      <w:r w:rsidRPr="003F6899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عبد الحميد الثاني </w:t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- (رجل أوروبا المريض) لقب أطلقه الأوربيين على الدولة : </w:t>
      </w:r>
      <w:r w:rsidRPr="003F6899">
        <w:rPr>
          <w:rFonts w:ascii="Arial" w:eastAsia="Times New Roman" w:hAnsi="Arial" w:cs="Arial"/>
          <w:color w:val="FF0000"/>
          <w:sz w:val="28"/>
          <w:szCs w:val="28"/>
          <w:rtl/>
        </w:rPr>
        <w:t>العثمانية</w:t>
      </w:r>
      <w:r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Arial" w:eastAsia="Times New Roman" w:hAnsi="Arial" w:cs="Arial"/>
          <w:color w:val="FF0000"/>
          <w:sz w:val="28"/>
          <w:szCs w:val="28"/>
          <w:rtl/>
        </w:rPr>
        <w:t>منظمة الصحة العالمية</w:t>
      </w:r>
      <w:r w:rsidRPr="003F6899">
        <w:rPr>
          <w:rFonts w:ascii="Calibri" w:eastAsia="Times New Roman" w:hAnsi="Calibri" w:cs="Times New Roman"/>
          <w:color w:val="000000"/>
          <w:sz w:val="28"/>
          <w:szCs w:val="28"/>
          <w:rtl/>
        </w:rPr>
        <w:t xml:space="preserve"> : </w:t>
      </w:r>
      <w:r w:rsidRPr="003F6899">
        <w:rPr>
          <w:rFonts w:ascii="Calibri" w:eastAsia="Times New Roman" w:hAnsi="Calibri" w:cs="Calibri"/>
          <w:color w:val="000000"/>
          <w:sz w:val="28"/>
          <w:szCs w:val="28"/>
        </w:rPr>
        <w:t>who</w:t>
      </w:r>
      <w:r w:rsidRPr="003F6899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- هي اختصار لمنظمة: </w:t>
      </w:r>
      <w:r w:rsidRPr="003F6899">
        <w:rPr>
          <w:rFonts w:ascii="Arial" w:eastAsia="Times New Roman" w:hAnsi="Arial" w:cs="Arial"/>
          <w:color w:val="FF0000"/>
          <w:sz w:val="28"/>
          <w:szCs w:val="28"/>
          <w:rtl/>
        </w:rPr>
        <w:t>الصحة العالمية</w:t>
      </w:r>
      <w:r w:rsidRPr="003F6899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r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Arial" w:eastAsia="Times New Roman" w:hAnsi="Arial" w:cs="Arial"/>
          <w:color w:val="000000"/>
          <w:sz w:val="28"/>
          <w:szCs w:val="28"/>
          <w:rtl/>
        </w:rPr>
        <w:t>- نقل مصطفى كمال أتاتورك عام 1926 م أحرف اللغة العثمانية العربية إلى الأحرف اللاتينية في مؤتمر</w:t>
      </w:r>
      <w:r w:rsidRPr="003F6899">
        <w:rPr>
          <w:rFonts w:ascii="Arial" w:eastAsia="Times New Roman" w:hAnsi="Arial" w:cs="Arial"/>
          <w:color w:val="FF0000"/>
          <w:sz w:val="28"/>
          <w:szCs w:val="28"/>
          <w:rtl/>
        </w:rPr>
        <w:t>: باكو</w:t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lastRenderedPageBreak/>
        <w:br/>
      </w:r>
      <w:r w:rsidRPr="003F6899">
        <w:rPr>
          <w:rFonts w:ascii="Arial" w:eastAsia="Times New Roman" w:hAnsi="Arial" w:cs="Arial"/>
          <w:color w:val="000000"/>
          <w:sz w:val="28"/>
          <w:szCs w:val="28"/>
          <w:rtl/>
        </w:rPr>
        <w:t>- من اشهر اللغات الهندية القديمة</w:t>
      </w:r>
      <w:r w:rsidRPr="003F6899">
        <w:rPr>
          <w:rFonts w:ascii="Arial" w:eastAsia="Times New Roman" w:hAnsi="Arial" w:cs="Arial"/>
          <w:color w:val="FF0000"/>
          <w:sz w:val="28"/>
          <w:szCs w:val="28"/>
          <w:rtl/>
        </w:rPr>
        <w:t>: السنسكريتية</w:t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- تنسب القاديانية إلى: </w:t>
      </w:r>
      <w:r w:rsidRPr="003F6899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ميرزا غلام احمد القادياني </w:t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Tahoma" w:eastAsia="Times New Roman" w:hAnsi="Tahoma" w:cs="Tahoma"/>
          <w:color w:val="000000"/>
          <w:sz w:val="28"/>
          <w:szCs w:val="28"/>
          <w:rtl/>
        </w:rPr>
        <w:t xml:space="preserve">- </w:t>
      </w:r>
      <w:r w:rsidRPr="003F6899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عارض أبو الأعلى المودودي أباطيل القاديانية في كتابه المسمى هو: </w:t>
      </w:r>
      <w:r w:rsidRPr="003F6899">
        <w:rPr>
          <w:rFonts w:ascii="Arial" w:eastAsia="Times New Roman" w:hAnsi="Arial" w:cs="Arial"/>
          <w:color w:val="FF0000"/>
          <w:sz w:val="28"/>
          <w:szCs w:val="28"/>
          <w:rtl/>
        </w:rPr>
        <w:t>المسألة القاديانة</w:t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- ظهرت الفرقة البابية في عام 1844هـ في </w:t>
      </w:r>
      <w:r w:rsidRPr="003F6899">
        <w:rPr>
          <w:rFonts w:ascii="Arial" w:eastAsia="Times New Roman" w:hAnsi="Arial" w:cs="Arial"/>
          <w:color w:val="FF0000"/>
          <w:sz w:val="28"/>
          <w:szCs w:val="28"/>
          <w:rtl/>
        </w:rPr>
        <w:t>: إيران</w:t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- من ابرز مستشرقي الدراسات العربية في ألمانيا والذي تفانى في دراسة وخدمة اللغة العربية وآدابها </w:t>
      </w:r>
      <w:r w:rsidRPr="003F6899">
        <w:rPr>
          <w:rFonts w:ascii="Arial" w:eastAsia="Times New Roman" w:hAnsi="Arial" w:cs="Arial"/>
          <w:color w:val="FF0000"/>
          <w:sz w:val="28"/>
          <w:szCs w:val="28"/>
          <w:rtl/>
        </w:rPr>
        <w:t>: جوهان جاكوب رايسكه</w:t>
      </w:r>
      <w:r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Arial" w:eastAsia="Times New Roman" w:hAnsi="Arial" w:cs="Arial"/>
          <w:color w:val="000000"/>
          <w:sz w:val="28"/>
          <w:szCs w:val="28"/>
          <w:rtl/>
        </w:rPr>
        <w:t>- الهدف الأساسي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Pr="003F6899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للتنصير هو عملية التحول إلى : </w:t>
      </w:r>
      <w:r w:rsidRPr="003F6899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النصرانية سواء من الإسلام او غيرة من الديانات السماوية كاليهودية - التقليدية كالوثنية </w:t>
      </w:r>
      <w:r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- تكمن المشكلة الكردية في تقسيم الأكراد بين عدة أمم هي : </w:t>
      </w:r>
      <w:r w:rsidRPr="003F6899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العراق إيران تركيا </w:t>
      </w:r>
      <w:r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- مقرمحكمة العدل الدولية في </w:t>
      </w:r>
      <w:r w:rsidRPr="003F6899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: لاهاي بهولندا </w:t>
      </w:r>
      <w:r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Arial" w:eastAsia="Times New Roman" w:hAnsi="Arial" w:cs="Arial"/>
          <w:color w:val="000000"/>
          <w:sz w:val="28"/>
          <w:szCs w:val="28"/>
          <w:rtl/>
        </w:rPr>
        <w:t>- من الأمثلة على المشاكل الحدودية بين أقطار العالم الإسلامي :</w:t>
      </w:r>
      <w:r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- يهدف الاستعمار إلى ضرب الإسلام من الداخل عن طريق إضعاف فاعليته وعزله فيما يعرف ب :</w:t>
      </w:r>
      <w:r w:rsidRPr="003F6899">
        <w:rPr>
          <w:rFonts w:ascii="Arial" w:eastAsia="Times New Roman" w:hAnsi="Arial" w:cs="Arial"/>
          <w:color w:val="FF0000"/>
          <w:sz w:val="28"/>
          <w:szCs w:val="28"/>
          <w:rtl/>
        </w:rPr>
        <w:t>العلمانية</w:t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- تعني كلمة العلمانية باختصار</w:t>
      </w:r>
      <w:r w:rsidRPr="003F6899"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  <w:t>:.</w:t>
      </w:r>
      <w:r w:rsidRPr="003F6899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اللادينية</w:t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- كان من أخطر الوسائل العصرية التي اعتمد عليها أعداء الإسلامفي طمس الهوية الإسلامية:</w:t>
      </w:r>
      <w:r w:rsidRPr="003F6899">
        <w:rPr>
          <w:rFonts w:ascii="Arial" w:eastAsia="Times New Roman" w:hAnsi="Arial" w:cs="Arial"/>
          <w:color w:val="FF0000"/>
          <w:sz w:val="28"/>
          <w:szCs w:val="28"/>
          <w:rtl/>
        </w:rPr>
        <w:t>الصحافة</w:t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-ظهرتدعوة الشيخ محمد بن عبد الوهاب في :</w:t>
      </w:r>
      <w:r w:rsidRPr="003F6899">
        <w:rPr>
          <w:rFonts w:ascii="Arial" w:eastAsia="Times New Roman" w:hAnsi="Arial" w:cs="Arial"/>
          <w:color w:val="FF0000"/>
          <w:sz w:val="28"/>
          <w:szCs w:val="28"/>
          <w:rtl/>
        </w:rPr>
        <w:t>نجد</w:t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- إبعاد المسلمين عن دينهم باسم المدنية والتقدم والتطور على أيدي مبتعثين مسلمين هو ما عرف بحركة :</w:t>
      </w:r>
      <w:r w:rsidRPr="003F6899">
        <w:rPr>
          <w:rFonts w:ascii="Arial" w:eastAsia="Times New Roman" w:hAnsi="Arial" w:cs="Arial"/>
          <w:color w:val="FF0000"/>
          <w:sz w:val="28"/>
          <w:szCs w:val="28"/>
          <w:rtl/>
        </w:rPr>
        <w:t>التغريب</w:t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- أسس احمد خان مدرسة في عليكرة بهدف تضليل المسلمين وقد عرفت باسم مدرسة :</w:t>
      </w:r>
      <w:r w:rsidRPr="003F6899">
        <w:rPr>
          <w:rFonts w:ascii="Arial" w:eastAsia="Times New Roman" w:hAnsi="Arial" w:cs="Arial"/>
          <w:color w:val="FF0000"/>
          <w:sz w:val="28"/>
          <w:szCs w:val="28"/>
          <w:rtl/>
        </w:rPr>
        <w:t>المحمديين</w:t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 xml:space="preserve">- النظريةالغربية التي ترى أن الأخلاق والتعليم يجب ألا يكونا مبنيين على أسس دينية هي </w:t>
      </w:r>
      <w:r w:rsidRPr="003F6899">
        <w:rPr>
          <w:rFonts w:ascii="Arial" w:eastAsia="Times New Roman" w:hAnsi="Arial" w:cs="Arial"/>
          <w:color w:val="FF0000"/>
          <w:sz w:val="28"/>
          <w:szCs w:val="28"/>
          <w:rtl/>
        </w:rPr>
        <w:t>: العلمانية</w:t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- يصل إنتاج العالم الإسلامي من الإنتاج العالمي للقطن حوالي :</w:t>
      </w:r>
      <w:r w:rsidRPr="003F6899">
        <w:rPr>
          <w:rFonts w:ascii="Arial" w:eastAsia="Times New Roman" w:hAnsi="Arial" w:cs="Arial"/>
          <w:color w:val="FF0000"/>
          <w:sz w:val="28"/>
          <w:szCs w:val="28"/>
          <w:rtl/>
        </w:rPr>
        <w:t>40%</w:t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- ينتج العالم الإسلامي من إنتاج الفوسفات في العالم حوالي:</w:t>
      </w:r>
      <w:r w:rsidRPr="003F6899">
        <w:rPr>
          <w:rFonts w:ascii="Arial" w:eastAsia="Times New Roman" w:hAnsi="Arial" w:cs="Arial"/>
          <w:color w:val="FF0000"/>
          <w:sz w:val="28"/>
          <w:szCs w:val="28"/>
          <w:rtl/>
        </w:rPr>
        <w:t>21%</w:t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lastRenderedPageBreak/>
        <w:t xml:space="preserve">-مؤلف كتاب"مستقبل الثقافة في مصر " هو: </w:t>
      </w:r>
      <w:r w:rsidRPr="003F6899">
        <w:rPr>
          <w:rFonts w:ascii="Arial" w:eastAsia="Times New Roman" w:hAnsi="Arial" w:cs="Arial"/>
          <w:color w:val="FF0000"/>
          <w:sz w:val="28"/>
          <w:szCs w:val="28"/>
          <w:rtl/>
        </w:rPr>
        <w:t>؟</w:t>
      </w:r>
      <w:r w:rsidR="00654A38">
        <w:rPr>
          <w:rFonts w:ascii="Comic Sans MS" w:eastAsia="Times New Roman" w:hAnsi="Comic Sans MS" w:cs="Tahoma" w:hint="cs"/>
          <w:color w:val="008000"/>
          <w:sz w:val="28"/>
          <w:szCs w:val="28"/>
          <w:rtl/>
        </w:rPr>
        <w:t xml:space="preserve"> </w:t>
      </w:r>
      <w:r w:rsidR="00654A38" w:rsidRPr="00654A38">
        <w:rPr>
          <w:rFonts w:ascii="Comic Sans MS" w:eastAsia="Times New Roman" w:hAnsi="Comic Sans MS" w:cs="Tahoma" w:hint="cs"/>
          <w:color w:val="FF0000"/>
          <w:sz w:val="28"/>
          <w:szCs w:val="28"/>
          <w:rtl/>
        </w:rPr>
        <w:t>طه حسين</w:t>
      </w:r>
      <w:r w:rsidR="00654A38">
        <w:rPr>
          <w:rFonts w:ascii="Comic Sans MS" w:eastAsia="Times New Roman" w:hAnsi="Comic Sans MS" w:cs="Tahoma" w:hint="cs"/>
          <w:color w:val="008000"/>
          <w:sz w:val="28"/>
          <w:szCs w:val="28"/>
          <w:rtl/>
        </w:rPr>
        <w:t xml:space="preserve"> </w:t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- الدول الإسلامية هي الدول التي يزيد عدد المسلمين فيها عن:</w:t>
      </w:r>
      <w:r w:rsidRPr="003F6899">
        <w:rPr>
          <w:rFonts w:ascii="Arial" w:eastAsia="Times New Roman" w:hAnsi="Arial" w:cs="Arial"/>
          <w:color w:val="FF0000"/>
          <w:sz w:val="28"/>
          <w:szCs w:val="28"/>
          <w:rtl/>
        </w:rPr>
        <w:t>50% من السكان</w:t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- تشغل أرض العالم الإسلامي مساحة تزيد عن :</w:t>
      </w:r>
      <w:r w:rsidRPr="003F6899">
        <w:rPr>
          <w:rFonts w:ascii="Arial" w:eastAsia="Times New Roman" w:hAnsi="Arial" w:cs="Arial"/>
          <w:color w:val="FF0000"/>
          <w:sz w:val="28"/>
          <w:szCs w:val="28"/>
          <w:rtl/>
        </w:rPr>
        <w:t>25% من مساحة اليابسة في العالم</w:t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- وقعت مصر تحت الاحتلال البريطاني عام :</w:t>
      </w:r>
      <w:r w:rsidRPr="003F6899">
        <w:rPr>
          <w:rFonts w:ascii="Arial" w:eastAsia="Times New Roman" w:hAnsi="Arial" w:cs="Arial"/>
          <w:color w:val="FF0000"/>
          <w:sz w:val="28"/>
          <w:szCs w:val="28"/>
          <w:rtl/>
        </w:rPr>
        <w:t>1882 م</w:t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 xml:space="preserve">- مؤلفكتاب : " الإسلام وأصول الحكم ": </w:t>
      </w:r>
      <w:r w:rsidRPr="00654A38">
        <w:rPr>
          <w:rFonts w:ascii="Arial" w:eastAsia="Times New Roman" w:hAnsi="Arial" w:cs="Arial"/>
          <w:color w:val="FF0000"/>
          <w:sz w:val="28"/>
          <w:szCs w:val="28"/>
          <w:rtl/>
        </w:rPr>
        <w:t>؟</w:t>
      </w:r>
      <w:r w:rsidR="00654A38" w:rsidRPr="00654A38">
        <w:rPr>
          <w:rFonts w:ascii="Comic Sans MS" w:eastAsia="Times New Roman" w:hAnsi="Comic Sans MS" w:cs="Tahoma" w:hint="cs"/>
          <w:color w:val="FF0000"/>
          <w:sz w:val="28"/>
          <w:szCs w:val="28"/>
          <w:rtl/>
        </w:rPr>
        <w:t xml:space="preserve"> الشيخ علي عبد الرزاق</w:t>
      </w:r>
      <w:r w:rsidR="00654A38">
        <w:rPr>
          <w:rFonts w:ascii="Comic Sans MS" w:eastAsia="Times New Roman" w:hAnsi="Comic Sans MS" w:cs="Tahoma" w:hint="cs"/>
          <w:color w:val="008000"/>
          <w:sz w:val="28"/>
          <w:szCs w:val="28"/>
          <w:rtl/>
        </w:rPr>
        <w:t xml:space="preserve"> </w:t>
      </w:r>
      <w:r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>
        <w:rPr>
          <w:rFonts w:ascii="Arial" w:eastAsia="Times New Roman" w:hAnsi="Arial" w:cs="Arial" w:hint="cs"/>
          <w:color w:val="800080"/>
          <w:sz w:val="28"/>
          <w:szCs w:val="28"/>
          <w:rtl/>
        </w:rPr>
        <w:t xml:space="preserve">                                 </w:t>
      </w:r>
      <w:r w:rsidRPr="003F6899">
        <w:rPr>
          <w:rFonts w:ascii="Arial" w:eastAsia="Times New Roman" w:hAnsi="Arial" w:cs="Arial"/>
          <w:color w:val="800080"/>
          <w:sz w:val="28"/>
          <w:szCs w:val="28"/>
          <w:rtl/>
        </w:rPr>
        <w:t>(وهذى الاسئلة اللي ذكرها في المحاضرة المباشرة</w:t>
      </w:r>
      <w:r w:rsidRPr="003F6899">
        <w:rPr>
          <w:rFonts w:ascii="Tahoma" w:eastAsia="Times New Roman" w:hAnsi="Tahoma" w:cs="Tahoma"/>
          <w:color w:val="800080"/>
          <w:sz w:val="28"/>
          <w:szCs w:val="28"/>
          <w:rtl/>
        </w:rPr>
        <w:t xml:space="preserve"> )</w:t>
      </w:r>
      <w:r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Arial" w:eastAsia="Times New Roman" w:hAnsi="Arial" w:cs="Arial"/>
          <w:color w:val="000000"/>
          <w:sz w:val="28"/>
          <w:szCs w:val="28"/>
          <w:rtl/>
        </w:rPr>
        <w:t>متى فتحت القسطنطينيه .. في خلافة من ؟</w:t>
      </w:r>
      <w:r w:rsidRPr="003F6899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عام 857 الدولة العثمانية</w:t>
      </w:r>
      <w:r w:rsidRPr="003F6899">
        <w:rPr>
          <w:rFonts w:ascii="Arial" w:eastAsia="Times New Roman" w:hAnsi="Arial" w:cs="Arial"/>
          <w:color w:val="000000"/>
          <w:sz w:val="28"/>
          <w:szCs w:val="28"/>
          <w:rtl/>
        </w:rPr>
        <w:t>-</w:t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من الذي تزعم فكرة إنشاء الجامعة الإسلاميه ؟ </w:t>
      </w:r>
      <w:r w:rsidRPr="003F6899">
        <w:rPr>
          <w:rFonts w:ascii="Arial" w:eastAsia="Times New Roman" w:hAnsi="Arial" w:cs="Arial"/>
          <w:color w:val="FF0000"/>
          <w:sz w:val="28"/>
          <w:szCs w:val="28"/>
          <w:rtl/>
        </w:rPr>
        <w:t>جمال الدين الافغاني</w:t>
      </w:r>
      <w:r w:rsidRPr="003F6899">
        <w:rPr>
          <w:rFonts w:ascii="Arial" w:eastAsia="Times New Roman" w:hAnsi="Arial" w:cs="Arial"/>
          <w:color w:val="000000"/>
          <w:sz w:val="28"/>
          <w:szCs w:val="28"/>
          <w:rtl/>
        </w:rPr>
        <w:t>-</w:t>
      </w:r>
      <w:r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متى تأسس مجلس التعاون الخليجي ؟ </w:t>
      </w:r>
      <w:r w:rsidRPr="003F6899">
        <w:rPr>
          <w:rFonts w:ascii="Arial" w:eastAsia="Times New Roman" w:hAnsi="Arial" w:cs="Arial"/>
          <w:color w:val="FF0000"/>
          <w:sz w:val="28"/>
          <w:szCs w:val="28"/>
          <w:rtl/>
        </w:rPr>
        <w:t>عام 1401</w:t>
      </w:r>
      <w:r w:rsidRPr="003F6899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-</w:t>
      </w:r>
      <w:r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يقع المقر الرئيسي للمركز العالمي للتعليم الإسلامي في ـ ؟ </w:t>
      </w:r>
      <w:r w:rsidRPr="003F6899">
        <w:rPr>
          <w:rFonts w:ascii="Arial" w:eastAsia="Times New Roman" w:hAnsi="Arial" w:cs="Arial"/>
          <w:color w:val="FF0000"/>
          <w:sz w:val="28"/>
          <w:szCs w:val="28"/>
          <w:rtl/>
        </w:rPr>
        <w:t>مكة المكرمة</w:t>
      </w:r>
      <w:r w:rsidRPr="003F6899">
        <w:rPr>
          <w:rFonts w:ascii="Arial" w:eastAsia="Times New Roman" w:hAnsi="Arial" w:cs="Arial"/>
          <w:color w:val="000000"/>
          <w:sz w:val="28"/>
          <w:szCs w:val="28"/>
          <w:rtl/>
        </w:rPr>
        <w:t>-</w:t>
      </w:r>
      <w:r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Arial" w:eastAsia="Times New Roman" w:hAnsi="Arial" w:cs="Arial"/>
          <w:color w:val="000000"/>
          <w:sz w:val="28"/>
          <w:szCs w:val="28"/>
          <w:rtl/>
        </w:rPr>
        <w:t>يقع مركز الأبحاث للتاريخ والفنون والثقافه الإسلاميه في ؟</w:t>
      </w:r>
      <w:r w:rsidRPr="003F6899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استانبول</w:t>
      </w:r>
      <w:r w:rsidRPr="003F6899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-</w:t>
      </w:r>
      <w:r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تأسس مسجد الزيتونه على يد ؟ </w:t>
      </w:r>
      <w:r w:rsidRPr="003F6899">
        <w:rPr>
          <w:rFonts w:ascii="Arial" w:eastAsia="Times New Roman" w:hAnsi="Arial" w:cs="Arial"/>
          <w:color w:val="FF0000"/>
          <w:sz w:val="28"/>
          <w:szCs w:val="28"/>
          <w:rtl/>
        </w:rPr>
        <w:t>حسان بن النعمان</w:t>
      </w:r>
      <w:r w:rsidRPr="003F6899">
        <w:rPr>
          <w:rFonts w:ascii="Arial" w:eastAsia="Times New Roman" w:hAnsi="Arial" w:cs="Arial"/>
          <w:color w:val="000000"/>
          <w:sz w:val="28"/>
          <w:szCs w:val="28"/>
          <w:rtl/>
        </w:rPr>
        <w:t>-</w:t>
      </w:r>
      <w:r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من أشهر تلامذة الحركه السلفيه في بغداد من هم ؟ </w:t>
      </w:r>
      <w:r w:rsidRPr="003F6899">
        <w:rPr>
          <w:rFonts w:ascii="Arial" w:eastAsia="Times New Roman" w:hAnsi="Arial" w:cs="Arial"/>
          <w:color w:val="FF0000"/>
          <w:sz w:val="28"/>
          <w:szCs w:val="28"/>
          <w:rtl/>
        </w:rPr>
        <w:t>الالوسي الكبير</w:t>
      </w:r>
      <w:r w:rsidRPr="003F6899">
        <w:rPr>
          <w:rFonts w:ascii="Arial" w:eastAsia="Times New Roman" w:hAnsi="Arial" w:cs="Arial"/>
          <w:color w:val="000000"/>
          <w:sz w:val="28"/>
          <w:szCs w:val="28"/>
          <w:rtl/>
        </w:rPr>
        <w:t>-</w:t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تولى حكم تونس المعز بن باديس رابع ملوك الدولة أي دوله ؟ </w:t>
      </w:r>
      <w:r w:rsidRPr="003F6899">
        <w:rPr>
          <w:rFonts w:ascii="Arial" w:eastAsia="Times New Roman" w:hAnsi="Arial" w:cs="Arial"/>
          <w:color w:val="FF0000"/>
          <w:sz w:val="28"/>
          <w:szCs w:val="28"/>
          <w:rtl/>
        </w:rPr>
        <w:t>الدولة الصنهاجية</w:t>
      </w:r>
      <w:r w:rsidRPr="003F6899">
        <w:rPr>
          <w:rFonts w:ascii="Arial" w:eastAsia="Times New Roman" w:hAnsi="Arial" w:cs="Arial"/>
          <w:color w:val="000000"/>
          <w:sz w:val="28"/>
          <w:szCs w:val="28"/>
          <w:rtl/>
        </w:rPr>
        <w:t>-</w:t>
      </w:r>
      <w:r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Arial" w:eastAsia="Times New Roman" w:hAnsi="Arial" w:cs="Arial"/>
          <w:color w:val="000000"/>
          <w:sz w:val="28"/>
          <w:szCs w:val="28"/>
          <w:rtl/>
        </w:rPr>
        <w:t>من أشهر من لمعت اسمائهم في تلقي العلم في جامع القرويين .. واحد مشهور جدا من هو ؟</w:t>
      </w:r>
      <w:r w:rsidRPr="003F6899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ابن خلدون</w:t>
      </w:r>
      <w:r w:rsidRPr="003F6899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-</w:t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Arial" w:eastAsia="Times New Roman" w:hAnsi="Arial" w:cs="Arial"/>
          <w:color w:val="000000"/>
          <w:sz w:val="28"/>
          <w:szCs w:val="28"/>
          <w:rtl/>
        </w:rPr>
        <w:t>قرر زعيم الحركه المهدية أن يقيم في جزيرة نائية على ضفاف نهر النيل الأبيض وعرفت بأسم جزيرة ؟</w:t>
      </w:r>
      <w:r w:rsidRPr="003F6899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أبا</w:t>
      </w:r>
      <w:r w:rsidRPr="003F6899">
        <w:rPr>
          <w:rFonts w:ascii="Arial" w:eastAsia="Times New Roman" w:hAnsi="Arial" w:cs="Arial"/>
          <w:color w:val="000000"/>
          <w:sz w:val="28"/>
          <w:szCs w:val="28"/>
          <w:rtl/>
        </w:rPr>
        <w:t>-</w:t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Comic Sans MS" w:eastAsia="Times New Roman" w:hAnsi="Comic Sans MS" w:cs="Tahoma"/>
          <w:color w:val="008000"/>
          <w:sz w:val="28"/>
          <w:szCs w:val="28"/>
          <w:rtl/>
        </w:rPr>
        <w:br/>
      </w:r>
      <w:r w:rsidRPr="003F6899">
        <w:rPr>
          <w:rFonts w:ascii="Arial" w:eastAsia="Times New Roman" w:hAnsi="Arial" w:cs="Arial"/>
          <w:color w:val="000000"/>
          <w:sz w:val="28"/>
          <w:szCs w:val="28"/>
          <w:rtl/>
        </w:rPr>
        <w:t>من أشهر المساجد الإسلاميه في مدينة فاس ؟</w:t>
      </w:r>
      <w:r w:rsidRPr="003F6899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جامع القرويين</w:t>
      </w:r>
    </w:p>
    <w:p w:rsidR="003568E0" w:rsidRDefault="003568E0" w:rsidP="003F6899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ind w:left="141"/>
        <w:rPr>
          <w:rFonts w:ascii="Comic Sans MS" w:eastAsia="Times New Roman" w:hAnsi="Comic Sans MS" w:cs="Tahoma"/>
          <w:color w:val="008000"/>
          <w:sz w:val="28"/>
          <w:szCs w:val="28"/>
          <w:rtl/>
        </w:rPr>
      </w:pPr>
    </w:p>
    <w:p w:rsidR="003568E0" w:rsidRDefault="003568E0" w:rsidP="003F6899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ind w:left="141"/>
        <w:rPr>
          <w:rFonts w:ascii="Comic Sans MS" w:eastAsia="Times New Roman" w:hAnsi="Comic Sans MS" w:cs="Tahoma"/>
          <w:color w:val="008000"/>
          <w:sz w:val="28"/>
          <w:szCs w:val="28"/>
          <w:rtl/>
        </w:rPr>
      </w:pPr>
    </w:p>
    <w:p w:rsidR="003568E0" w:rsidRDefault="003568E0" w:rsidP="003F6899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ind w:left="141"/>
        <w:rPr>
          <w:rFonts w:ascii="Comic Sans MS" w:eastAsia="Times New Roman" w:hAnsi="Comic Sans MS" w:cs="Tahoma"/>
          <w:color w:val="008000"/>
          <w:sz w:val="28"/>
          <w:szCs w:val="28"/>
          <w:rtl/>
        </w:rPr>
      </w:pPr>
    </w:p>
    <w:p w:rsidR="003568E0" w:rsidRPr="003568E0" w:rsidRDefault="003568E0" w:rsidP="003568E0">
      <w:pPr>
        <w:numPr>
          <w:ilvl w:val="0"/>
          <w:numId w:val="2"/>
        </w:num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Autospacing="1" w:after="0" w:line="240" w:lineRule="auto"/>
        <w:ind w:left="141" w:firstLine="0"/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lastRenderedPageBreak/>
        <w:t>بدأت حركة الكشوف الجغرافية في :</w:t>
      </w:r>
      <w:r w:rsidRPr="003568E0"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>القرن الخامس عشر ميلاد</w:t>
      </w:r>
    </w:p>
    <w:p w:rsidR="003568E0" w:rsidRPr="003568E0" w:rsidRDefault="003568E0" w:rsidP="003568E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ind w:left="141"/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t>2) وقعت بلاد القوقاز تحت سيطرة :</w:t>
      </w:r>
      <w:r w:rsidRPr="003568E0"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>روسيا</w:t>
      </w:r>
    </w:p>
    <w:p w:rsidR="003568E0" w:rsidRPr="003568E0" w:rsidRDefault="003568E0" w:rsidP="003568E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ind w:left="141"/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t>3) ظلت الدولة العثمانية هي القوة الحارسة للعالم الإسلامي لفترة :</w:t>
      </w:r>
      <w:r w:rsidRPr="003568E0"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>أربعة قرون</w:t>
      </w:r>
    </w:p>
    <w:p w:rsidR="003568E0" w:rsidRPr="003568E0" w:rsidRDefault="003568E0" w:rsidP="003568E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ind w:left="141"/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</w:pPr>
    </w:p>
    <w:p w:rsidR="003568E0" w:rsidRPr="003568E0" w:rsidRDefault="003568E0" w:rsidP="003568E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ind w:left="141"/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t>4) وقعت مصر تحت الاحتلال البريطاني عام :</w:t>
      </w:r>
      <w:r w:rsidRPr="003568E0"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>1882 م</w:t>
      </w:r>
    </w:p>
    <w:p w:rsidR="003568E0" w:rsidRPr="003568E0" w:rsidRDefault="003568E0" w:rsidP="003568E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ind w:left="141"/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</w:pPr>
    </w:p>
    <w:p w:rsidR="003568E0" w:rsidRPr="003568E0" w:rsidRDefault="003568E0" w:rsidP="003568E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ind w:left="141"/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t>5) تأسس مجلس التعاون الخليجي لدول الخليج العربي في عام :</w:t>
      </w:r>
      <w:r w:rsidRPr="003568E0"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>1401 هـ</w:t>
      </w:r>
    </w:p>
    <w:p w:rsidR="003568E0" w:rsidRPr="003568E0" w:rsidRDefault="003568E0" w:rsidP="003568E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ind w:left="141"/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</w:pPr>
    </w:p>
    <w:p w:rsidR="003568E0" w:rsidRPr="003568E0" w:rsidRDefault="003568E0" w:rsidP="003568E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ind w:left="141"/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t>6) يصل إنتاج العالم الإسلامي من الإنتاج العالمي للقطن حوالي :</w:t>
      </w:r>
      <w:r w:rsidRPr="003568E0"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>40%</w:t>
      </w:r>
    </w:p>
    <w:p w:rsidR="003568E0" w:rsidRPr="003568E0" w:rsidRDefault="003568E0" w:rsidP="003568E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ind w:left="141"/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</w:pPr>
    </w:p>
    <w:p w:rsidR="003568E0" w:rsidRPr="003568E0" w:rsidRDefault="003568E0" w:rsidP="003568E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ind w:left="141"/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t>7) ينتج العالم الإسلامي من إنتاج الفوسفات في العالم حوالي :</w:t>
      </w:r>
      <w:r w:rsidRPr="003568E0"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>21%</w:t>
      </w:r>
    </w:p>
    <w:p w:rsidR="003568E0" w:rsidRPr="003568E0" w:rsidRDefault="003568E0" w:rsidP="003568E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ind w:left="141"/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</w:pPr>
    </w:p>
    <w:p w:rsidR="003568E0" w:rsidRPr="003568E0" w:rsidRDefault="003568E0" w:rsidP="003568E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ind w:left="141"/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t>8) عرفت حرب اكتوبر 1967 م بين اليهود والعرب بحرب الأيام :</w:t>
      </w:r>
      <w:r w:rsidRPr="003568E0"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>الستة</w:t>
      </w:r>
    </w:p>
    <w:p w:rsidR="003568E0" w:rsidRPr="003568E0" w:rsidRDefault="003568E0" w:rsidP="003568E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ind w:left="141"/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</w:pPr>
    </w:p>
    <w:p w:rsidR="003568E0" w:rsidRPr="003568E0" w:rsidRDefault="003568E0" w:rsidP="003568E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ind w:left="141"/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t>9) الدولة الإسلامية هي التي يزيد عد المسلمين فيها عن :</w:t>
      </w:r>
      <w:r w:rsidRPr="003568E0"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>50%</w:t>
      </w:r>
    </w:p>
    <w:p w:rsidR="003568E0" w:rsidRPr="003568E0" w:rsidRDefault="003568E0" w:rsidP="003568E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ind w:left="141"/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</w:pPr>
    </w:p>
    <w:p w:rsidR="003568E0" w:rsidRPr="003568E0" w:rsidRDefault="003568E0" w:rsidP="003568E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ind w:left="141"/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t>10) نظراً لاهمية العالم الإسلامي الاستراتيجية أصبح موطناً للصراع بين القوى العالمية المختلفة :</w:t>
      </w:r>
      <w:r w:rsidRPr="003568E0"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>عبر العصور المختلفة</w:t>
      </w:r>
    </w:p>
    <w:p w:rsidR="003568E0" w:rsidRPr="003568E0" w:rsidRDefault="003568E0" w:rsidP="003568E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ind w:left="141"/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</w:pPr>
    </w:p>
    <w:p w:rsidR="003568E0" w:rsidRPr="003568E0" w:rsidRDefault="003568E0" w:rsidP="003568E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ind w:left="141"/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t>11) يحتل العالم الإسلامي قلب العالم القديم وتشمل القارات :</w:t>
      </w:r>
      <w:r w:rsidRPr="003568E0"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>أسيا , فريقيا , أوروربا</w:t>
      </w:r>
    </w:p>
    <w:p w:rsidR="003568E0" w:rsidRPr="003568E0" w:rsidRDefault="003568E0" w:rsidP="003568E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ind w:left="141"/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</w:pPr>
    </w:p>
    <w:p w:rsidR="003568E0" w:rsidRPr="003568E0" w:rsidRDefault="003568E0" w:rsidP="003568E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ind w:left="141"/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t>12) يمتد العالم الإسلامي من جزر الملايو شرقاً إلى الأندلس :</w:t>
      </w:r>
      <w:r w:rsidRPr="003568E0"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>غرباً</w:t>
      </w:r>
    </w:p>
    <w:p w:rsidR="003568E0" w:rsidRPr="003568E0" w:rsidRDefault="003568E0" w:rsidP="003568E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ind w:left="141"/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</w:pPr>
    </w:p>
    <w:p w:rsidR="003568E0" w:rsidRPr="003568E0" w:rsidRDefault="003568E0" w:rsidP="003568E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ind w:left="141"/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t>13) يقع العالم الإسلامي كما يقال في :</w:t>
      </w:r>
      <w:r w:rsidRPr="003568E0"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>"صرة العالم" ممسكاً بأطرافه</w:t>
      </w:r>
    </w:p>
    <w:p w:rsidR="003568E0" w:rsidRPr="003568E0" w:rsidRDefault="003568E0" w:rsidP="003568E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ind w:left="141"/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</w:pPr>
    </w:p>
    <w:p w:rsidR="003568E0" w:rsidRPr="003568E0" w:rsidRDefault="003568E0" w:rsidP="003568E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ind w:left="141"/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t>14) يطل العالم الإسلامي على المحيط الهادي من خلال :</w:t>
      </w:r>
      <w:r w:rsidRPr="003568E0"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>بعض جزر إندونسيا والفلبين</w:t>
      </w:r>
    </w:p>
    <w:p w:rsidR="003568E0" w:rsidRPr="003568E0" w:rsidRDefault="003568E0" w:rsidP="003568E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ind w:left="141"/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</w:pPr>
    </w:p>
    <w:p w:rsidR="003568E0" w:rsidRPr="003568E0" w:rsidRDefault="003568E0" w:rsidP="003568E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ind w:left="141"/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t>15) أسم المضيق الذي يتحكم في اتصال المحيط الاطلسي بالبحر المتوسط هو :</w:t>
      </w: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>جبل طارق</w:t>
      </w:r>
    </w:p>
    <w:p w:rsidR="003568E0" w:rsidRPr="003568E0" w:rsidRDefault="003568E0" w:rsidP="003568E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ind w:left="141"/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</w:pPr>
    </w:p>
    <w:p w:rsidR="003568E0" w:rsidRPr="003568E0" w:rsidRDefault="003568E0" w:rsidP="003568E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ind w:left="141"/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t>16) الذي تزعم فكرة إنشاء الجامعة الإسلامية هو ::</w:t>
      </w: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>جمال الدين الافقاني</w:t>
      </w:r>
    </w:p>
    <w:p w:rsidR="003568E0" w:rsidRPr="003568E0" w:rsidRDefault="003568E0" w:rsidP="003568E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ind w:left="141"/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t>17) المنظمة الإسلامية للتربية والثقافة تختصر بلفظة :</w:t>
      </w: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>إيسيسكو</w:t>
      </w:r>
    </w:p>
    <w:p w:rsidR="003568E0" w:rsidRPr="003568E0" w:rsidRDefault="003568E0" w:rsidP="003568E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ind w:left="141"/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</w:pPr>
    </w:p>
    <w:p w:rsidR="003568E0" w:rsidRPr="003568E0" w:rsidRDefault="003568E0" w:rsidP="003568E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ind w:left="141"/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lastRenderedPageBreak/>
        <w:t>18) مجموعة من المسلمين تعيش تحت سلطان دولة غير مسلمة في وسط اغلبية مسلمة هي :</w:t>
      </w: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>الأقلية المسلمة</w:t>
      </w:r>
    </w:p>
    <w:p w:rsidR="003568E0" w:rsidRPr="003568E0" w:rsidRDefault="003568E0" w:rsidP="003568E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ind w:left="141"/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t>19) أقر المؤتمر الصهيوني الأول إعلان دولة الكيان الصهيوني في فلسطين في عام 1948 م في مدينة (مؤتمر) :</w:t>
      </w: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>بال</w:t>
      </w:r>
    </w:p>
    <w:p w:rsidR="003568E0" w:rsidRPr="003568E0" w:rsidRDefault="003568E0" w:rsidP="003568E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t>20) ساندت بريطانيا إقامة وطن قومي يهودي في فلسطين فيما عرف بوعد :</w:t>
      </w: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>بلفور</w:t>
      </w:r>
    </w:p>
    <w:p w:rsidR="003568E0" w:rsidRPr="003568E0" w:rsidRDefault="003568E0" w:rsidP="003568E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t>21) اسس اليهود مجموعة من القوى العسكرية التابعة للوكالة اليهودية ومن أشهرها :</w:t>
      </w: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>الهجاناة</w:t>
      </w:r>
    </w:p>
    <w:p w:rsidR="003568E0" w:rsidRPr="003568E0" w:rsidRDefault="003568E0" w:rsidP="003568E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t>22) (</w:t>
      </w: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</w:rPr>
        <w:t>who</w:t>
      </w: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t>) اختصار لمنظمة :</w:t>
      </w: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>لمنظمة الصحة العالمية</w:t>
      </w:r>
    </w:p>
    <w:p w:rsidR="003568E0" w:rsidRPr="003568E0" w:rsidRDefault="003568E0" w:rsidP="003568E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t>23) (</w:t>
      </w: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</w:rPr>
        <w:t>fao</w:t>
      </w: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t>) اختصار لمنظمة :</w:t>
      </w: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>لمنظمة الاغذية العالمية</w:t>
      </w:r>
    </w:p>
    <w:p w:rsidR="003568E0" w:rsidRPr="003568E0" w:rsidRDefault="003568E0" w:rsidP="003568E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t>24) أسم القناة التي تربط البحر الحمر بالبحر المتوسط هي :</w:t>
      </w: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>قناة السويس الاستراتيجية</w:t>
      </w:r>
    </w:p>
    <w:p w:rsidR="003568E0" w:rsidRPr="003568E0" w:rsidRDefault="003568E0" w:rsidP="003568E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t>25) يتحكم مضيق ملقا وسنغافورة في اتصال المحيط الهندي ببحر الصين الجنوبي والمحيط :</w:t>
      </w: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>المحيط الهادي</w:t>
      </w:r>
    </w:p>
    <w:p w:rsidR="003568E0" w:rsidRPr="003568E0" w:rsidRDefault="003568E0" w:rsidP="003568E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t>26) يعرف نهر سرداريا بأسم :</w:t>
      </w: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>سيحون</w:t>
      </w:r>
    </w:p>
    <w:p w:rsidR="003568E0" w:rsidRPr="003568E0" w:rsidRDefault="003568E0" w:rsidP="003568E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t>27 ) يتحكم مضيق باب المندب وخليج عدن في اتصال البحر الاحمر :</w:t>
      </w: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>ببحر العرب</w:t>
      </w:r>
    </w:p>
    <w:p w:rsidR="003568E0" w:rsidRPr="003568E0" w:rsidRDefault="003568E0" w:rsidP="003568E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t>28) يسود المناخ الأستوائي الحار الماطر طوال العام ذو الغابات الكثيفة في :</w:t>
      </w:r>
    </w:p>
    <w:p w:rsidR="003568E0" w:rsidRPr="003568E0" w:rsidRDefault="003568E0" w:rsidP="003568E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>الملايو , وأكثر الجزر الأندونسية وجنوب لسودان</w:t>
      </w:r>
    </w:p>
    <w:p w:rsidR="003568E0" w:rsidRPr="003568E0" w:rsidRDefault="003568E0" w:rsidP="003568E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t>29) تقع صحراء ثار في :</w:t>
      </w:r>
      <w:r w:rsidRPr="003568E0"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>الهند</w:t>
      </w:r>
    </w:p>
    <w:p w:rsidR="003568E0" w:rsidRPr="003568E0" w:rsidRDefault="003568E0" w:rsidP="003568E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</w:pPr>
    </w:p>
    <w:p w:rsidR="003568E0" w:rsidRPr="003568E0" w:rsidRDefault="003568E0" w:rsidP="003568E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lastRenderedPageBreak/>
        <w:t>30) يمتاز مناخ البحر المتوسط بأنه :</w:t>
      </w:r>
      <w:r w:rsidRPr="003568E0"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>المناخ الدافئ المعتدل</w:t>
      </w:r>
    </w:p>
    <w:p w:rsidR="003568E0" w:rsidRPr="003568E0" w:rsidRDefault="003568E0" w:rsidP="003568E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t>31) يشتهر العالم الإسلامي في إنتاج الخضروات والفواكه في :</w:t>
      </w: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>اقليم البحر المتوسط</w:t>
      </w:r>
    </w:p>
    <w:p w:rsidR="003568E0" w:rsidRPr="003568E0" w:rsidRDefault="003568E0" w:rsidP="003568E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t>32) الدولة الإسلامية التي تنتج وحدها 72% من إنتاج المطاط العالمي هي :</w:t>
      </w: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>نيجيريا</w:t>
      </w:r>
    </w:p>
    <w:p w:rsidR="003568E0" w:rsidRPr="003568E0" w:rsidRDefault="003568E0" w:rsidP="003568E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t>33) من الأمثلة على البحار الداخلية في العالم الإسلامي :</w:t>
      </w: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>بحر قزوين</w:t>
      </w:r>
    </w:p>
    <w:p w:rsidR="003568E0" w:rsidRPr="003568E0" w:rsidRDefault="003568E0" w:rsidP="003568E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t>34) يكثر اللؤلؤ ذو الشهرة الواسعة في العالم اسلامي في مياه :</w:t>
      </w: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>الخليج العربي وبعض مناطق البحر الاحمر</w:t>
      </w:r>
    </w:p>
    <w:p w:rsidR="003568E0" w:rsidRPr="003568E0" w:rsidRDefault="003568E0" w:rsidP="003568E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t>35) ظهرت الحركة المهدية في :</w:t>
      </w: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>السودان</w:t>
      </w:r>
    </w:p>
    <w:p w:rsidR="003568E0" w:rsidRPr="003568E0" w:rsidRDefault="003568E0" w:rsidP="003568E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t>36) ظهرت الحركة السنوسية في :</w:t>
      </w: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>ليبيا</w:t>
      </w:r>
    </w:p>
    <w:p w:rsidR="003568E0" w:rsidRPr="003568E0" w:rsidRDefault="003568E0" w:rsidP="003568E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t>37) تصل نسبة الانتاج الاحتياطي للغاز الطبيعي للعالم الإسلامي :</w:t>
      </w: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>53%</w:t>
      </w:r>
    </w:p>
    <w:p w:rsidR="003568E0" w:rsidRPr="003568E0" w:rsidRDefault="003568E0" w:rsidP="003568E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t>38) يمثل العالم الإسلامي مركزاً هاماً في الإنتاج الاحتياطي للبترول بأكثر من :</w:t>
      </w: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>57%</w:t>
      </w:r>
    </w:p>
    <w:p w:rsidR="003568E0" w:rsidRPr="003568E0" w:rsidRDefault="003568E0" w:rsidP="003568E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t>39) يبلغ إنتاج العالم الإسلامي من الكروم من إنتاجه العالمي حوالي :</w:t>
      </w: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>19%</w:t>
      </w:r>
    </w:p>
    <w:p w:rsidR="003568E0" w:rsidRPr="003568E0" w:rsidRDefault="003568E0" w:rsidP="003568E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t>40) ينتج العالم الإسلامي من النفط نحو :</w:t>
      </w: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>ثلث الإنتاج العالمي</w:t>
      </w:r>
    </w:p>
    <w:p w:rsidR="003568E0" w:rsidRPr="003568E0" w:rsidRDefault="003568E0" w:rsidP="003568E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t>41) أولى دول العالم الإسلامي في احتياطي البترول :</w:t>
      </w: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>السعودية</w:t>
      </w:r>
    </w:p>
    <w:p w:rsidR="003568E0" w:rsidRPr="003568E0" w:rsidRDefault="003568E0" w:rsidP="003568E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</w:pPr>
    </w:p>
    <w:p w:rsidR="003568E0" w:rsidRPr="003568E0" w:rsidRDefault="003568E0" w:rsidP="00DB01B3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lastRenderedPageBreak/>
        <w:t>42) من بين الدول العشرة الأوائل في العالم في احتياطي البترول في العالم الإسلامي :</w:t>
      </w: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 xml:space="preserve">ست دول إسلامية </w:t>
      </w: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FF8C00"/>
          <w:sz w:val="28"/>
          <w:szCs w:val="28"/>
          <w:rtl/>
        </w:rPr>
        <w:t>هي : السعودية , الكويت , إيران , العراق , الامارات , ليبيا</w:t>
      </w:r>
    </w:p>
    <w:p w:rsidR="003568E0" w:rsidRPr="003568E0" w:rsidRDefault="003568E0" w:rsidP="00DB01B3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t>43 ) أكثر أقطار العالم إنتاجاً للكروم هي :</w:t>
      </w:r>
      <w:r w:rsidRPr="003568E0"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>تركيا</w:t>
      </w:r>
    </w:p>
    <w:p w:rsidR="003568E0" w:rsidRPr="003568E0" w:rsidRDefault="003568E0" w:rsidP="00DB01B3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t>44) قطاع كبير من البشرية آمن بالله رباً ,, وبمحمد صلى الله عليه وآله وسلم رسولاً واتبع ماانزل عليه , مفهوم يطلق على :</w:t>
      </w:r>
      <w:r w:rsidRPr="003568E0"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>تعريف الأمة الإسلامية</w:t>
      </w:r>
    </w:p>
    <w:p w:rsidR="003568E0" w:rsidRPr="003568E0" w:rsidRDefault="003568E0" w:rsidP="00DB01B3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t>45) ظهرت دعوة الشيخ محمد بن عبد الوهاب في :</w:t>
      </w:r>
      <w:r w:rsidRPr="003568E0"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>نجد</w:t>
      </w:r>
    </w:p>
    <w:p w:rsidR="003568E0" w:rsidRPr="003568E0" w:rsidRDefault="003568E0" w:rsidP="00DB01B3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t>46 ) واحدة من الدول الإسلامية التالية تقع في قارة سيا :</w:t>
      </w:r>
      <w:r w:rsidRPr="003568E0"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>السعودية</w:t>
      </w:r>
    </w:p>
    <w:p w:rsidR="003568E0" w:rsidRPr="003568E0" w:rsidRDefault="003568E0" w:rsidP="00DB01B3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t>47) تصدع العالم الإسلامي قبيل الغزو المغولي لوجود :</w:t>
      </w:r>
      <w:r w:rsidRPr="003568E0"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>3 خلفاء</w:t>
      </w:r>
    </w:p>
    <w:p w:rsidR="003568E0" w:rsidRPr="003568E0" w:rsidRDefault="003568E0" w:rsidP="00DB01B3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t>48 ) القائد المغولي الذي استطاعت جيوشه إسقاط الخلافة الإسلامية في بغداد هو :</w:t>
      </w:r>
      <w:r w:rsidRPr="003568E0"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>هولاكو</w:t>
      </w:r>
    </w:p>
    <w:p w:rsidR="003568E0" w:rsidRPr="003568E0" w:rsidRDefault="003568E0" w:rsidP="00DB01B3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t>49) تمكن المماليك في مصر من هزيمة المغول والانتصار عليهم عام 658 هـ في موقعة :</w:t>
      </w:r>
      <w:r w:rsidRPr="003568E0"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>في معركة عين جالوت</w:t>
      </w:r>
    </w:p>
    <w:p w:rsidR="003568E0" w:rsidRPr="003568E0" w:rsidRDefault="003568E0" w:rsidP="00DB01B3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t>50 ) سقطت آخر معاقل المسلمين في الاندلس عام 897 هـ / 1492 م بيد فرديناند وايزابيلا وهي :</w:t>
      </w:r>
      <w:r w:rsidRPr="003568E0"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>غرناطة</w:t>
      </w:r>
    </w:p>
    <w:p w:rsidR="003568E0" w:rsidRPr="003568E0" w:rsidRDefault="003568E0" w:rsidP="00DB01B3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t>51) استولى الصليبين على عاصمة الاتراك السلاجقة المسلمين في سنة 491 هــ / 1097 م وهي :</w:t>
      </w:r>
      <w:r w:rsidRPr="003568E0"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>نيقية</w:t>
      </w:r>
    </w:p>
    <w:p w:rsidR="003568E0" w:rsidRPr="003568E0" w:rsidRDefault="003568E0" w:rsidP="00DB01B3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t>52 ) وقعت إندونسيا تحت الاستعمار :</w:t>
      </w:r>
      <w:r w:rsidRPr="003568E0"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>الهولندي</w:t>
      </w:r>
    </w:p>
    <w:p w:rsidR="003568E0" w:rsidRPr="003568E0" w:rsidRDefault="003568E0" w:rsidP="003568E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t>53 ) فتحت القسطنطنية في عام 857 هـ / 1453 م في خلافة الدولة :</w:t>
      </w:r>
      <w:r w:rsidRPr="003568E0"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>العثمانية</w:t>
      </w:r>
    </w:p>
    <w:p w:rsidR="003568E0" w:rsidRPr="003568E0" w:rsidRDefault="003568E0" w:rsidP="003568E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</w:pPr>
    </w:p>
    <w:p w:rsidR="003568E0" w:rsidRPr="003568E0" w:rsidRDefault="003568E0" w:rsidP="00DB01B3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lastRenderedPageBreak/>
        <w:t>54) السلطان العثماني الذي رفض المطامع الصهيونية في فسطين هو :</w:t>
      </w:r>
      <w:r w:rsidRPr="003568E0"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>عبد الحميد الثاني</w:t>
      </w:r>
    </w:p>
    <w:p w:rsidR="003568E0" w:rsidRPr="003568E0" w:rsidRDefault="003568E0" w:rsidP="00DB01B3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t>55) "" رجل اوروبا المريض "" لقب اطلقه الاوروبيين على الدولة :</w:t>
      </w:r>
      <w:r w:rsidRPr="003568E0"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>العثمانية</w:t>
      </w:r>
    </w:p>
    <w:p w:rsidR="003568E0" w:rsidRPr="003568E0" w:rsidRDefault="003568E0" w:rsidP="00DB01B3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t>56) تم إلغاء الخلافة الإسلامية بالاتفاق مع مصطفى اتاتورك في اتفاقية (معاهدة) :</w:t>
      </w:r>
      <w:r w:rsidRPr="003568E0"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>اتفاقية لوزان</w:t>
      </w:r>
    </w:p>
    <w:p w:rsidR="003568E0" w:rsidRPr="003568E0" w:rsidRDefault="003568E0" w:rsidP="00DB01B3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t>57) تعني كلمة العلمانية باختصار :</w:t>
      </w:r>
      <w:r w:rsidRPr="003568E0"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>اللادينية</w:t>
      </w:r>
    </w:p>
    <w:p w:rsidR="003568E0" w:rsidRPr="003568E0" w:rsidRDefault="003568E0" w:rsidP="00DB01B3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t>58) نقل مصطفى كمال اتاتورك عام 1926 م أحرف اللغة العثمانية العربية إلى الأحرف اللاتينية في مؤتمر :</w:t>
      </w:r>
      <w:r w:rsidRPr="003568E0"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>باكو</w:t>
      </w:r>
    </w:p>
    <w:p w:rsidR="003568E0" w:rsidRPr="003568E0" w:rsidRDefault="003568E0" w:rsidP="00DB01B3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t>59 ) من أأشهر اللغات الهندية القديمة :</w:t>
      </w:r>
      <w:r w:rsidRPr="003568E0"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>السنسكرتيه</w:t>
      </w:r>
    </w:p>
    <w:p w:rsidR="003568E0" w:rsidRPr="003568E0" w:rsidRDefault="003568E0" w:rsidP="00DB01B3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t>60 ) كان من أخطر الوسائل العصرية التي اعتمد عليها اعداء الإسلام في طمس الهوية الإسلامية :</w:t>
      </w:r>
      <w:r w:rsidRPr="003568E0"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>الصحافة</w:t>
      </w:r>
    </w:p>
    <w:p w:rsidR="003568E0" w:rsidRPr="003568E0" w:rsidRDefault="003568E0" w:rsidP="00DB01B3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t>61) إبعاد المسلمين عن دينهم بأسم المدينة والتقدم والتطور على يدي مبتعثين مسلمين هو ماعرف بحركة :</w:t>
      </w:r>
      <w:r w:rsidRPr="003568E0"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>التغريب</w:t>
      </w:r>
    </w:p>
    <w:p w:rsidR="003568E0" w:rsidRPr="003568E0" w:rsidRDefault="003568E0" w:rsidP="00DB01B3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t>62 ) أسس أحمد خان مدرسة في " عليكرة " بهدف ضليل المسلمين وقد عرفت بأسم مدرسة :</w:t>
      </w:r>
      <w:r w:rsidRPr="003568E0"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>مدرسة المحمديين</w:t>
      </w:r>
    </w:p>
    <w:p w:rsidR="003568E0" w:rsidRPr="003568E0" w:rsidRDefault="003568E0" w:rsidP="00DB01B3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t>63) النظرة الغربية التي ترى أن الأخلاق والتعليم يجب ألا يكونا مبنين على أسس دينية هي :</w:t>
      </w:r>
      <w:r w:rsidRPr="003568E0"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>العلمانية</w:t>
      </w:r>
    </w:p>
    <w:p w:rsidR="003568E0" w:rsidRPr="003568E0" w:rsidRDefault="003568E0" w:rsidP="00DB01B3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t>64) تنسب القاديانية إلى :</w:t>
      </w:r>
      <w:r w:rsidRPr="003568E0"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>ميرزا غلام حمد القادياني</w:t>
      </w:r>
    </w:p>
    <w:p w:rsidR="003568E0" w:rsidRPr="003568E0" w:rsidRDefault="003568E0" w:rsidP="00DB01B3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t>65) عارض أبو الأعلى المودودي أباطيل القاديانية في كتابة المسمى :</w:t>
      </w:r>
      <w:r w:rsidRPr="003568E0"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>المسألة القاديانية</w:t>
      </w:r>
    </w:p>
    <w:p w:rsidR="003568E0" w:rsidRPr="003568E0" w:rsidRDefault="003568E0" w:rsidP="003568E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t>66 ) ظهرت الفرقة البابية في عام 1844 هـ في :</w:t>
      </w:r>
      <w:r w:rsidRPr="003568E0"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>إيران</w:t>
      </w:r>
    </w:p>
    <w:p w:rsidR="003568E0" w:rsidRPr="003568E0" w:rsidRDefault="003568E0" w:rsidP="003568E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</w:pPr>
    </w:p>
    <w:p w:rsidR="003568E0" w:rsidRPr="003568E0" w:rsidRDefault="003568E0" w:rsidP="00DB01B3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t>67 ) اشتغال طائفة من الباحثين بدراسة علوم الشرق وحضارته واديانه بهدف تشويهه وهو لقب يطلق على :</w:t>
      </w:r>
      <w:r w:rsidRPr="003568E0"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>الاستشراق</w:t>
      </w:r>
    </w:p>
    <w:p w:rsidR="003568E0" w:rsidRPr="003568E0" w:rsidRDefault="003568E0" w:rsidP="00DB01B3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t>68) من أبرز مستشرقي الدراسات العربية في المانيا والذي تفانى في دراسة وخدمة اللغة العربية وآدابها هو :</w:t>
      </w:r>
      <w:r w:rsidRPr="003568E0"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>جوهان جاكوب رايسكه</w:t>
      </w:r>
    </w:p>
    <w:p w:rsidR="003568E0" w:rsidRPr="003568E0" w:rsidRDefault="003568E0" w:rsidP="00DB01B3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t xml:space="preserve">69) تكمن المشكلة في تقسيم الاكراد بين عدة أمم هي : </w:t>
      </w:r>
      <w:r w:rsidRPr="003568E0"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>أمة تركية , وأمة عربية , وأمة إيرانية</w:t>
      </w:r>
    </w:p>
    <w:p w:rsidR="003568E0" w:rsidRPr="003568E0" w:rsidRDefault="003568E0" w:rsidP="003568E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</w:pPr>
      <w:r w:rsidRPr="003568E0">
        <w:rPr>
          <w:rFonts w:ascii="Sakkal Majalla" w:eastAsia="Times New Roman" w:hAnsi="Sakkal Majalla" w:cs="Sakkal Majalla"/>
          <w:b/>
          <w:bCs/>
          <w:color w:val="8B0000"/>
          <w:sz w:val="28"/>
          <w:szCs w:val="28"/>
          <w:rtl/>
        </w:rPr>
        <w:t>70 ) مقر محكمة العدل الدولية في :</w:t>
      </w:r>
      <w:r w:rsidRPr="003568E0">
        <w:rPr>
          <w:rFonts w:ascii="Sakkal Majalla" w:eastAsia="Times New Roman" w:hAnsi="Sakkal Majalla" w:cs="Sakkal Majalla"/>
          <w:b/>
          <w:bCs/>
          <w:color w:val="3E3E3E"/>
          <w:sz w:val="28"/>
          <w:szCs w:val="28"/>
          <w:rtl/>
        </w:rPr>
        <w:br/>
      </w:r>
      <w:r w:rsidRPr="003568E0">
        <w:rPr>
          <w:rFonts w:ascii="Sakkal Majalla" w:eastAsia="Times New Roman" w:hAnsi="Sakkal Majalla" w:cs="Sakkal Majalla"/>
          <w:b/>
          <w:bCs/>
          <w:color w:val="4169E1"/>
          <w:sz w:val="28"/>
          <w:szCs w:val="28"/>
          <w:rtl/>
        </w:rPr>
        <w:t>لاهاي بهولندا</w:t>
      </w:r>
    </w:p>
    <w:p w:rsidR="003568E0" w:rsidRPr="003F6899" w:rsidRDefault="003568E0" w:rsidP="003568E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0" w:line="240" w:lineRule="auto"/>
        <w:ind w:left="141"/>
        <w:rPr>
          <w:rFonts w:ascii="Comic Sans MS" w:eastAsia="Times New Roman" w:hAnsi="Comic Sans MS" w:cs="Tahoma"/>
          <w:color w:val="008000"/>
          <w:sz w:val="28"/>
          <w:szCs w:val="28"/>
          <w:rtl/>
        </w:rPr>
      </w:pPr>
    </w:p>
    <w:p w:rsidR="0075135A" w:rsidRPr="00DB01B3" w:rsidRDefault="00DB01B3" w:rsidP="003F6899">
      <w:pPr>
        <w:spacing w:after="0"/>
        <w:rPr>
          <w:sz w:val="36"/>
          <w:szCs w:val="36"/>
        </w:rPr>
      </w:pPr>
      <w:r w:rsidRPr="00DB01B3">
        <w:rPr>
          <w:rFonts w:hint="cs"/>
          <w:sz w:val="36"/>
          <w:szCs w:val="36"/>
          <w:rtl/>
        </w:rPr>
        <w:t xml:space="preserve">واتمنا لكم اختبار موفق بإذن الله </w:t>
      </w:r>
      <w:r>
        <w:rPr>
          <w:sz w:val="36"/>
          <w:szCs w:val="36"/>
          <w:rtl/>
        </w:rPr>
        <w:t>–</w:t>
      </w:r>
      <w:r>
        <w:rPr>
          <w:rFonts w:hint="cs"/>
          <w:sz w:val="36"/>
          <w:szCs w:val="36"/>
          <w:rtl/>
        </w:rPr>
        <w:t xml:space="preserve"> ابو عبدالله -</w:t>
      </w:r>
    </w:p>
    <w:sectPr w:rsidR="0075135A" w:rsidRPr="00DB01B3" w:rsidSect="003F689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424" w:bottom="1440" w:left="709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10C9" w:rsidRDefault="000410C9" w:rsidP="00654A38">
      <w:pPr>
        <w:spacing w:after="0" w:line="240" w:lineRule="auto"/>
      </w:pPr>
      <w:r>
        <w:separator/>
      </w:r>
    </w:p>
  </w:endnote>
  <w:endnote w:type="continuationSeparator" w:id="1">
    <w:p w:rsidR="000410C9" w:rsidRDefault="000410C9" w:rsidP="00654A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4A38" w:rsidRDefault="00654A38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4A38" w:rsidRDefault="00654A38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4A38" w:rsidRDefault="00654A3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10C9" w:rsidRDefault="000410C9" w:rsidP="00654A38">
      <w:pPr>
        <w:spacing w:after="0" w:line="240" w:lineRule="auto"/>
      </w:pPr>
      <w:r>
        <w:separator/>
      </w:r>
    </w:p>
  </w:footnote>
  <w:footnote w:type="continuationSeparator" w:id="1">
    <w:p w:rsidR="000410C9" w:rsidRDefault="000410C9" w:rsidP="00654A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4A38" w:rsidRDefault="00654A38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0904256" o:spid="_x0000_s3074" type="#_x0000_t136" style="position:absolute;left:0;text-align:left;margin-left:0;margin-top:0;width:596.7pt;height:162.7pt;rotation:315;z-index:-251654144;mso-position-horizontal:center;mso-position-horizontal-relative:margin;mso-position-vertical:center;mso-position-vertical-relative:margin" o:allowincell="f" fillcolor="#31849b [2408]" stroked="f">
          <v:fill opacity=".5"/>
          <v:textpath style="font-family:&quot;Calibri&quot;;font-size:1pt" string="أبو عبد الله منتسب 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4A38" w:rsidRDefault="00654A38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0904257" o:spid="_x0000_s3075" type="#_x0000_t136" style="position:absolute;left:0;text-align:left;margin-left:0;margin-top:0;width:596.7pt;height:162.7pt;rotation:315;z-index:-251652096;mso-position-horizontal:center;mso-position-horizontal-relative:margin;mso-position-vertical:center;mso-position-vertical-relative:margin" o:allowincell="f" fillcolor="#31849b [2408]" stroked="f">
          <v:fill opacity=".5"/>
          <v:textpath style="font-family:&quot;Calibri&quot;;font-size:1pt" string="أبو عبد الله منتسب 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4A38" w:rsidRDefault="00654A38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0904255" o:spid="_x0000_s3073" type="#_x0000_t136" style="position:absolute;left:0;text-align:left;margin-left:0;margin-top:0;width:596.7pt;height:162.7pt;rotation:315;z-index:-251656192;mso-position-horizontal:center;mso-position-horizontal-relative:margin;mso-position-vertical:center;mso-position-vertical-relative:margin" o:allowincell="f" fillcolor="#31849b [2408]" stroked="f">
          <v:fill opacity=".5"/>
          <v:textpath style="font-family:&quot;Calibri&quot;;font-size:1pt" string="أبو عبد الله منتسب 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104A16"/>
    <w:multiLevelType w:val="multilevel"/>
    <w:tmpl w:val="2C30A3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19D66D5"/>
    <w:multiLevelType w:val="multilevel"/>
    <w:tmpl w:val="9ED263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20"/>
  <w:characterSpacingControl w:val="doNotCompress"/>
  <w:hdrShapeDefaults>
    <o:shapedefaults v:ext="edit" spidmax="4098">
      <o:colormenu v:ext="edit" fillcolor="none [1301]"/>
    </o:shapedefaults>
    <o:shapelayout v:ext="edit">
      <o:idmap v:ext="edit" data="3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3F6899"/>
    <w:rsid w:val="000410C9"/>
    <w:rsid w:val="003568E0"/>
    <w:rsid w:val="003F6899"/>
    <w:rsid w:val="00654A38"/>
    <w:rsid w:val="0075135A"/>
    <w:rsid w:val="00DB01B3"/>
    <w:rsid w:val="00F32D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fillcolor="none [1301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2D6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54A3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654A38"/>
  </w:style>
  <w:style w:type="paragraph" w:styleId="a4">
    <w:name w:val="footer"/>
    <w:basedOn w:val="a"/>
    <w:link w:val="Char0"/>
    <w:uiPriority w:val="99"/>
    <w:semiHidden/>
    <w:unhideWhenUsed/>
    <w:rsid w:val="00654A3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654A3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119106">
      <w:bodyDiv w:val="1"/>
      <w:marLeft w:val="525"/>
      <w:marRight w:val="5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063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962283">
              <w:marLeft w:val="0"/>
              <w:marRight w:val="0"/>
              <w:marTop w:val="75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253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7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4577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6455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443617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9214463">
      <w:bodyDiv w:val="1"/>
      <w:marLeft w:val="525"/>
      <w:marRight w:val="5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07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648047">
              <w:marLeft w:val="0"/>
              <w:marRight w:val="0"/>
              <w:marTop w:val="75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218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458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920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758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3371434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1394</Words>
  <Characters>7950</Characters>
  <Application>Microsoft Office Word</Application>
  <DocSecurity>0</DocSecurity>
  <Lines>66</Lines>
  <Paragraphs>18</Paragraphs>
  <ScaleCrop>false</ScaleCrop>
  <Company/>
  <LinksUpToDate>false</LinksUpToDate>
  <CharactersWithSpaces>9326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dell</cp:lastModifiedBy>
  <cp:revision>2</cp:revision>
  <dcterms:created xsi:type="dcterms:W3CDTF">2012-04-23T17:20:00Z</dcterms:created>
  <dcterms:modified xsi:type="dcterms:W3CDTF">2012-04-23T17:20:00Z</dcterms:modified>
</cp:coreProperties>
</file>