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10A" w:rsidRDefault="00BB210A" w:rsidP="00BB210A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</w:rPr>
      </w:pPr>
      <w:r w:rsidRPr="00D439EC">
        <w:rPr>
          <w:rFonts w:asciiTheme="majorBidi" w:hAnsiTheme="majorBidi" w:cstheme="majorBidi"/>
          <w:rtl/>
        </w:rPr>
        <w:t xml:space="preserve">بدأت خطة التنمية الأولى في المملكة العربية السعودية : </w:t>
      </w:r>
      <w:r w:rsidRPr="00D439EC">
        <w:rPr>
          <w:rFonts w:asciiTheme="majorBidi" w:hAnsiTheme="majorBidi" w:cstheme="majorBidi"/>
          <w:b/>
          <w:bCs/>
          <w:rtl/>
        </w:rPr>
        <w:t>عام 1390 هـ .</w:t>
      </w:r>
    </w:p>
    <w:p w:rsidR="00BB210A" w:rsidRPr="00D439EC" w:rsidRDefault="00BB210A" w:rsidP="00BB210A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يبدأ صرف معاشات التقاعد في السعودية عند سن : </w:t>
      </w:r>
      <w:r w:rsidRPr="00D439EC">
        <w:rPr>
          <w:rFonts w:asciiTheme="majorBidi" w:hAnsiTheme="majorBidi" w:cstheme="majorBidi"/>
          <w:b/>
          <w:bCs/>
          <w:rtl/>
        </w:rPr>
        <w:t>60 .</w:t>
      </w:r>
    </w:p>
    <w:p w:rsidR="00BB210A" w:rsidRPr="00BB210A" w:rsidRDefault="00B47998" w:rsidP="00BB210A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</w:rPr>
      </w:pPr>
      <w:r w:rsidRPr="00BB210A">
        <w:rPr>
          <w:rFonts w:asciiTheme="majorBidi" w:hAnsiTheme="majorBidi" w:cstheme="majorBidi"/>
          <w:rtl/>
        </w:rPr>
        <w:t>أمر خادم الحرمين الشريفين بنـاء :</w:t>
      </w:r>
      <w:r w:rsidR="00663711" w:rsidRPr="00BB210A">
        <w:rPr>
          <w:rFonts w:asciiTheme="majorBidi" w:hAnsiTheme="majorBidi" w:cstheme="majorBidi"/>
          <w:rtl/>
        </w:rPr>
        <w:t xml:space="preserve"> </w:t>
      </w:r>
      <w:r w:rsidRPr="00BB210A">
        <w:rPr>
          <w:rFonts w:asciiTheme="majorBidi" w:hAnsiTheme="majorBidi" w:cstheme="majorBidi"/>
          <w:b/>
          <w:bCs/>
          <w:rtl/>
        </w:rPr>
        <w:t>خمسائة ألف وحدة سكنية</w:t>
      </w:r>
      <w:r w:rsidR="00663711" w:rsidRPr="00BB210A">
        <w:rPr>
          <w:rFonts w:asciiTheme="majorBidi" w:hAnsiTheme="majorBidi" w:cstheme="majorBidi"/>
          <w:b/>
          <w:bCs/>
          <w:rtl/>
        </w:rPr>
        <w:t xml:space="preserve"> .</w:t>
      </w:r>
      <w:r w:rsidR="00BB210A" w:rsidRPr="00BB210A">
        <w:rPr>
          <w:rFonts w:asciiTheme="majorBidi" w:hAnsiTheme="majorBidi" w:cstheme="majorBidi" w:hint="cs"/>
          <w:b/>
          <w:bCs/>
          <w:rtl/>
        </w:rPr>
        <w:t xml:space="preserve"> </w:t>
      </w:r>
      <w:r w:rsidR="00BB210A">
        <w:rPr>
          <w:rFonts w:asciiTheme="majorBidi" w:hAnsiTheme="majorBidi" w:cstheme="majorBidi" w:hint="cs"/>
          <w:rtl/>
        </w:rPr>
        <w:t xml:space="preserve">و </w:t>
      </w:r>
      <w:r w:rsidR="00BB210A" w:rsidRPr="00BB210A">
        <w:rPr>
          <w:rFonts w:asciiTheme="majorBidi" w:hAnsiTheme="majorBidi" w:cstheme="majorBidi"/>
          <w:rtl/>
        </w:rPr>
        <w:t xml:space="preserve">صرف مكافئه للعاطلين </w:t>
      </w:r>
      <w:r w:rsidR="00BB210A">
        <w:rPr>
          <w:rFonts w:asciiTheme="majorBidi" w:hAnsiTheme="majorBidi" w:cstheme="majorBidi" w:hint="cs"/>
          <w:rtl/>
        </w:rPr>
        <w:t xml:space="preserve">: </w:t>
      </w:r>
      <w:r w:rsidR="00BB210A" w:rsidRPr="00BB210A">
        <w:rPr>
          <w:rFonts w:asciiTheme="majorBidi" w:hAnsiTheme="majorBidi" w:cstheme="majorBidi"/>
          <w:b/>
          <w:bCs/>
          <w:rtl/>
        </w:rPr>
        <w:t>ألفا ريال .</w:t>
      </w:r>
    </w:p>
    <w:p w:rsidR="00B47998" w:rsidRPr="00D439EC" w:rsidRDefault="00B47998" w:rsidP="00BB210A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وزير العمل والشؤون الإجتماعية هو :</w:t>
      </w:r>
      <w:r w:rsidR="005F2451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د. يوسف العثيمين</w:t>
      </w:r>
      <w:r w:rsidR="005F2451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B47998" w:rsidRPr="00BB210A" w:rsidRDefault="00B47998" w:rsidP="00D439EC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170B36" w:rsidRPr="00D439EC" w:rsidRDefault="00170B36" w:rsidP="00D439EC">
      <w:pPr>
        <w:pStyle w:val="a3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الرعاية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الاجتماعية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والمفاهيم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المرتبطة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بها</w:t>
      </w:r>
    </w:p>
    <w:p w:rsidR="00B47998" w:rsidRPr="00D439EC" w:rsidRDefault="00B47998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يمكن النظر إلى الرعاية الإجتماعية بـوصفها :</w:t>
      </w:r>
      <w:r w:rsidR="00C40656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نظام متخصص</w:t>
      </w:r>
      <w:r w:rsidR="00C40656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BB210A" w:rsidRPr="00BB210A" w:rsidRDefault="00BB210A" w:rsidP="00BB210A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B47998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بلغت الرعاية الإجتماعية أوجها خاصة في  :</w:t>
      </w:r>
      <w:r w:rsidR="00C40656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القرن التاسع عشر</w:t>
      </w:r>
      <w:r w:rsidR="00C40656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BB210A" w:rsidRPr="00BB210A" w:rsidRDefault="00BB210A" w:rsidP="00BB210A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B47998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مر الإعتراف بالعاملين في مجال الرعاية الإجتماعية :</w:t>
      </w:r>
      <w:r w:rsidR="00244446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ثلاث مراحل</w:t>
      </w:r>
      <w:r w:rsidR="00244446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CA06BE" w:rsidP="00CA06BE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b/>
          <w:bCs/>
          <w:rtl/>
        </w:rPr>
        <w:t>مارشال</w:t>
      </w:r>
      <w:r w:rsidRPr="00D439EC">
        <w:rPr>
          <w:rFonts w:asciiTheme="majorBidi" w:hAnsiTheme="majorBidi" w:cstheme="majorBidi"/>
          <w:rtl/>
        </w:rPr>
        <w:t xml:space="preserve"> </w:t>
      </w:r>
      <w:r>
        <w:rPr>
          <w:rFonts w:asciiTheme="majorBidi" w:hAnsiTheme="majorBidi" w:cstheme="majorBidi" w:hint="cs"/>
          <w:rtl/>
        </w:rPr>
        <w:t xml:space="preserve">: </w:t>
      </w:r>
      <w:r w:rsidR="00B47998" w:rsidRPr="00D439EC">
        <w:rPr>
          <w:rFonts w:asciiTheme="majorBidi" w:hAnsiTheme="majorBidi" w:cstheme="majorBidi"/>
          <w:rtl/>
        </w:rPr>
        <w:t>الذي أطلق مفهوم الحقوق الإجتماعية للمواطنين على</w:t>
      </w:r>
      <w:r>
        <w:rPr>
          <w:rFonts w:asciiTheme="majorBidi" w:hAnsiTheme="majorBidi" w:cstheme="majorBidi"/>
          <w:rtl/>
        </w:rPr>
        <w:t xml:space="preserve"> الرعاية الإجتماعية</w:t>
      </w:r>
      <w:r w:rsidR="00C40656" w:rsidRPr="00D439EC">
        <w:rPr>
          <w:rFonts w:asciiTheme="majorBidi" w:hAnsiTheme="majorBidi" w:cstheme="majorBidi"/>
          <w:rtl/>
        </w:rPr>
        <w:t xml:space="preserve"> </w:t>
      </w:r>
      <w:r w:rsidR="00C40656" w:rsidRPr="00D439EC">
        <w:rPr>
          <w:rFonts w:asciiTheme="majorBidi" w:hAnsiTheme="majorBidi" w:cstheme="majorBidi"/>
          <w:b/>
          <w:bCs/>
          <w:rtl/>
        </w:rPr>
        <w:t>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CA06BE" w:rsidP="00CA06BE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b/>
          <w:bCs/>
          <w:rtl/>
        </w:rPr>
        <w:t>كاهن</w:t>
      </w:r>
      <w:r w:rsidRPr="00D439EC">
        <w:rPr>
          <w:rFonts w:asciiTheme="majorBidi" w:hAnsiTheme="majorBidi" w:cstheme="majorBidi"/>
          <w:rtl/>
        </w:rPr>
        <w:t xml:space="preserve"> </w:t>
      </w:r>
      <w:r>
        <w:rPr>
          <w:rFonts w:asciiTheme="majorBidi" w:hAnsiTheme="majorBidi" w:cstheme="majorBidi" w:hint="cs"/>
          <w:rtl/>
        </w:rPr>
        <w:t xml:space="preserve">: </w:t>
      </w:r>
      <w:r w:rsidR="00B47998" w:rsidRPr="00D439EC">
        <w:rPr>
          <w:rFonts w:asciiTheme="majorBidi" w:hAnsiTheme="majorBidi" w:cstheme="majorBidi"/>
          <w:rtl/>
        </w:rPr>
        <w:t>الذي أطلق مفهوم العوائد والمنافع الإجتماعية</w:t>
      </w:r>
      <w:r>
        <w:rPr>
          <w:rFonts w:asciiTheme="majorBidi" w:hAnsiTheme="majorBidi" w:cstheme="majorBidi" w:hint="cs"/>
          <w:rtl/>
        </w:rPr>
        <w:t xml:space="preserve"> </w:t>
      </w:r>
      <w:r w:rsidR="00B31B99" w:rsidRPr="00D439EC">
        <w:rPr>
          <w:rFonts w:asciiTheme="majorBidi" w:hAnsiTheme="majorBidi" w:cstheme="majorBidi"/>
          <w:b/>
          <w:bCs/>
          <w:rtl/>
        </w:rPr>
        <w:t>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31B99" w:rsidRPr="00D439EC" w:rsidRDefault="00B31B99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تدعيم و توفير رعاية بديلة عن الأسرة الممتدة يتم عن طريق : </w:t>
      </w:r>
      <w:r w:rsidRPr="00D439EC">
        <w:rPr>
          <w:rFonts w:asciiTheme="majorBidi" w:hAnsiTheme="majorBidi" w:cstheme="majorBidi"/>
          <w:b/>
          <w:bCs/>
          <w:rtl/>
        </w:rPr>
        <w:t>منظمات المجتمع المدني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B47998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المساعدات المالية و مساعدات البطالة و خدمات الإيواء جزء لا يتجـزأ من :</w:t>
      </w:r>
      <w:r w:rsidR="00B31B99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برنامج الأمن الإقتصادي</w:t>
      </w:r>
      <w:r w:rsidR="00B31B99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8245BD" w:rsidRPr="00D439EC" w:rsidRDefault="008245BD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جمعيات الهلال الأحمر تعتبر خدمات إجتماعية : </w:t>
      </w:r>
      <w:r w:rsidRPr="00D439EC">
        <w:rPr>
          <w:rFonts w:asciiTheme="majorBidi" w:hAnsiTheme="majorBidi" w:cstheme="majorBidi"/>
          <w:b/>
          <w:bCs/>
          <w:rtl/>
        </w:rPr>
        <w:t>تقليدية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CA06BE" w:rsidRDefault="002467ED" w:rsidP="00CA06BE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من أمثلة خدمات التنشئة الإجتماعية و التنموية الآتي :</w:t>
      </w:r>
    </w:p>
    <w:p w:rsidR="002467ED" w:rsidRPr="00CA06BE" w:rsidRDefault="00CA06BE" w:rsidP="00CA06BE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CA06BE">
        <w:rPr>
          <w:rFonts w:asciiTheme="majorBidi" w:hAnsiTheme="majorBidi" w:cstheme="majorBidi" w:hint="cs"/>
          <w:b/>
          <w:bCs/>
          <w:rtl/>
        </w:rPr>
        <w:t xml:space="preserve">* </w:t>
      </w:r>
      <w:r w:rsidR="002467ED" w:rsidRPr="00CA06BE">
        <w:rPr>
          <w:rFonts w:asciiTheme="majorBidi" w:hAnsiTheme="majorBidi" w:cstheme="majorBidi"/>
          <w:b/>
          <w:bCs/>
          <w:rtl/>
        </w:rPr>
        <w:t xml:space="preserve">الرعاية اليومية للأطفال </w:t>
      </w:r>
      <w:r w:rsidRPr="00CA06BE">
        <w:rPr>
          <w:rFonts w:asciiTheme="majorBidi" w:hAnsiTheme="majorBidi" w:cstheme="majorBidi" w:hint="cs"/>
          <w:b/>
          <w:bCs/>
          <w:rtl/>
        </w:rPr>
        <w:t>.</w:t>
      </w:r>
      <w:r w:rsidRPr="00CA06BE">
        <w:rPr>
          <w:rFonts w:asciiTheme="majorBidi" w:hAnsiTheme="majorBidi" w:cstheme="majorBidi" w:hint="cs"/>
          <w:b/>
          <w:bCs/>
          <w:rtl/>
        </w:rPr>
        <w:tab/>
      </w:r>
      <w:r w:rsidRPr="00CA06BE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="002467ED" w:rsidRPr="00CA06BE">
        <w:rPr>
          <w:rFonts w:asciiTheme="majorBidi" w:hAnsiTheme="majorBidi" w:cstheme="majorBidi"/>
          <w:b/>
          <w:bCs/>
          <w:rtl/>
        </w:rPr>
        <w:t xml:space="preserve">التخطيط للأسرة </w:t>
      </w:r>
      <w:r w:rsidRPr="00CA06BE">
        <w:rPr>
          <w:rFonts w:asciiTheme="majorBidi" w:hAnsiTheme="majorBidi" w:cstheme="majorBidi" w:hint="cs"/>
          <w:b/>
          <w:bCs/>
          <w:rtl/>
        </w:rPr>
        <w:t>.</w:t>
      </w:r>
      <w:r w:rsidRPr="00CA06BE">
        <w:rPr>
          <w:rFonts w:asciiTheme="majorBidi" w:hAnsiTheme="majorBidi" w:cstheme="majorBidi" w:hint="cs"/>
          <w:b/>
          <w:bCs/>
          <w:rtl/>
        </w:rPr>
        <w:tab/>
      </w:r>
      <w:r w:rsidRPr="00CA06BE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="002467ED" w:rsidRPr="00CA06BE">
        <w:rPr>
          <w:rFonts w:asciiTheme="majorBidi" w:hAnsiTheme="majorBidi" w:cstheme="majorBidi"/>
          <w:b/>
          <w:bCs/>
          <w:rtl/>
        </w:rPr>
        <w:t>مراكز الأحياء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CA06BE" w:rsidRDefault="008245BD" w:rsidP="00CA06BE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خصائص ( تميز و سمات ) الرعاية الإجتماعية في العصر الحديث بـأنها :</w:t>
      </w:r>
    </w:p>
    <w:p w:rsidR="008245BD" w:rsidRPr="00D439EC" w:rsidRDefault="00CA06BE" w:rsidP="00CA06BE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- </w:t>
      </w:r>
      <w:r w:rsidR="008245BD" w:rsidRPr="00D439EC">
        <w:rPr>
          <w:rFonts w:asciiTheme="majorBidi" w:hAnsiTheme="majorBidi" w:cstheme="majorBidi"/>
          <w:b/>
          <w:bCs/>
          <w:rtl/>
        </w:rPr>
        <w:t xml:space="preserve">خاضعه للتنظيم الرسمي </w:t>
      </w:r>
      <w:r>
        <w:rPr>
          <w:rFonts w:asciiTheme="majorBidi" w:hAnsiTheme="majorBidi" w:cstheme="majorBidi" w:hint="cs"/>
          <w:b/>
          <w:bCs/>
          <w:rtl/>
        </w:rPr>
        <w:t>.</w:t>
      </w:r>
      <w:r>
        <w:rPr>
          <w:rFonts w:asciiTheme="majorBidi" w:hAnsiTheme="majorBidi" w:cstheme="majorBidi" w:hint="cs"/>
          <w:b/>
          <w:bCs/>
          <w:rtl/>
        </w:rPr>
        <w:tab/>
      </w:r>
      <w:r>
        <w:rPr>
          <w:rFonts w:asciiTheme="majorBidi" w:hAnsiTheme="majorBidi" w:cstheme="majorBidi" w:hint="cs"/>
          <w:b/>
          <w:bCs/>
          <w:rtl/>
        </w:rPr>
        <w:tab/>
        <w:t xml:space="preserve">- </w:t>
      </w:r>
      <w:r w:rsidR="008245BD" w:rsidRPr="00D439EC">
        <w:rPr>
          <w:rFonts w:asciiTheme="majorBidi" w:hAnsiTheme="majorBidi" w:cstheme="majorBidi"/>
          <w:b/>
          <w:bCs/>
          <w:rtl/>
        </w:rPr>
        <w:t>تبعد الربحية عن خدماتها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CA06BE" w:rsidRDefault="008245BD" w:rsidP="00CA06BE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شمولية و تكامل الرعاية الإجتماعية تعني</w:t>
      </w:r>
      <w:r w:rsidR="00CA06BE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rtl/>
        </w:rPr>
        <w:t xml:space="preserve">الإهتمام بالمجتمع </w:t>
      </w:r>
      <w:r w:rsidR="00CA06BE">
        <w:rPr>
          <w:rFonts w:asciiTheme="majorBidi" w:hAnsiTheme="majorBidi" w:cstheme="majorBidi" w:hint="cs"/>
          <w:rtl/>
        </w:rPr>
        <w:t>:</w:t>
      </w:r>
    </w:p>
    <w:p w:rsidR="008245BD" w:rsidRPr="00CA06BE" w:rsidRDefault="008245BD" w:rsidP="00CA06BE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CA06BE">
        <w:rPr>
          <w:rFonts w:asciiTheme="majorBidi" w:hAnsiTheme="majorBidi" w:cstheme="majorBidi"/>
          <w:b/>
          <w:bCs/>
          <w:rtl/>
        </w:rPr>
        <w:t>الحضري ، الريفي ، البدوي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8245BD" w:rsidRPr="00D439EC" w:rsidRDefault="008245BD" w:rsidP="00CA06BE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 xml:space="preserve">الإنسان وِحده : </w:t>
      </w:r>
      <w:r w:rsidR="00CA06BE">
        <w:rPr>
          <w:rFonts w:asciiTheme="majorBidi" w:hAnsiTheme="majorBidi" w:cstheme="majorBidi" w:hint="cs"/>
          <w:rtl/>
        </w:rPr>
        <w:t xml:space="preserve">* </w:t>
      </w:r>
      <w:r w:rsidRPr="00CA06BE">
        <w:rPr>
          <w:rFonts w:asciiTheme="majorBidi" w:hAnsiTheme="majorBidi" w:cstheme="majorBidi"/>
          <w:b/>
          <w:bCs/>
          <w:rtl/>
        </w:rPr>
        <w:t xml:space="preserve">بيولوجية </w:t>
      </w:r>
      <w:r w:rsidR="00CA06BE">
        <w:rPr>
          <w:rFonts w:asciiTheme="majorBidi" w:hAnsiTheme="majorBidi" w:cstheme="majorBidi" w:hint="cs"/>
          <w:b/>
          <w:bCs/>
          <w:rtl/>
        </w:rPr>
        <w:t>.</w:t>
      </w:r>
      <w:r w:rsidR="00CA06BE">
        <w:rPr>
          <w:rFonts w:asciiTheme="majorBidi" w:hAnsiTheme="majorBidi" w:cstheme="majorBidi" w:hint="cs"/>
          <w:b/>
          <w:bCs/>
          <w:rtl/>
        </w:rPr>
        <w:tab/>
        <w:t>*</w:t>
      </w:r>
      <w:r w:rsidRPr="00CA06BE">
        <w:rPr>
          <w:rFonts w:asciiTheme="majorBidi" w:hAnsiTheme="majorBidi" w:cstheme="majorBidi"/>
          <w:b/>
          <w:bCs/>
          <w:rtl/>
        </w:rPr>
        <w:t xml:space="preserve"> نفسية </w:t>
      </w:r>
      <w:r w:rsidR="00CA06BE">
        <w:rPr>
          <w:rFonts w:asciiTheme="majorBidi" w:hAnsiTheme="majorBidi" w:cstheme="majorBidi" w:hint="cs"/>
          <w:b/>
          <w:bCs/>
          <w:rtl/>
        </w:rPr>
        <w:t>.</w:t>
      </w:r>
      <w:r w:rsidR="00CA06BE">
        <w:rPr>
          <w:rFonts w:asciiTheme="majorBidi" w:hAnsiTheme="majorBidi" w:cstheme="majorBidi" w:hint="cs"/>
          <w:b/>
          <w:bCs/>
          <w:rtl/>
        </w:rPr>
        <w:tab/>
      </w:r>
      <w:r w:rsidR="00CA06BE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Pr="00CA06BE">
        <w:rPr>
          <w:rFonts w:asciiTheme="majorBidi" w:hAnsiTheme="majorBidi" w:cstheme="majorBidi"/>
          <w:b/>
          <w:bCs/>
          <w:rtl/>
        </w:rPr>
        <w:t>إجتماعية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0746E" w:rsidRPr="00D439EC" w:rsidRDefault="00B0746E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يشير مفهوم الرعاية الإجتماعية إلى : </w:t>
      </w:r>
      <w:r w:rsidRPr="00D439EC">
        <w:rPr>
          <w:rFonts w:asciiTheme="majorBidi" w:hAnsiTheme="majorBidi" w:cstheme="majorBidi"/>
          <w:b/>
          <w:bCs/>
          <w:rtl/>
        </w:rPr>
        <w:t>الوظيفة الثابتة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0746E" w:rsidRPr="00D439EC" w:rsidRDefault="00B0746E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تعتبر الرعاية الإجتماعية : </w:t>
      </w:r>
      <w:r w:rsidRPr="00D439EC">
        <w:rPr>
          <w:rFonts w:asciiTheme="majorBidi" w:hAnsiTheme="majorBidi" w:cstheme="majorBidi"/>
          <w:b/>
          <w:bCs/>
          <w:rtl/>
        </w:rPr>
        <w:t>حقوق أساسية للمواطن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8B4DC6" w:rsidRDefault="00170B36" w:rsidP="008B4DC6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دولة الرعاية تعني </w:t>
      </w:r>
      <w:r w:rsidR="008B4DC6">
        <w:rPr>
          <w:rFonts w:asciiTheme="majorBidi" w:hAnsiTheme="majorBidi" w:cstheme="majorBidi" w:hint="cs"/>
          <w:rtl/>
        </w:rPr>
        <w:t xml:space="preserve">رعاية </w:t>
      </w:r>
      <w:r w:rsidRPr="00D439EC">
        <w:rPr>
          <w:rFonts w:asciiTheme="majorBidi" w:hAnsiTheme="majorBidi" w:cstheme="majorBidi"/>
          <w:rtl/>
        </w:rPr>
        <w:t>:</w:t>
      </w:r>
    </w:p>
    <w:p w:rsidR="00170B36" w:rsidRPr="00CA06BE" w:rsidRDefault="008B4DC6" w:rsidP="008B4DC6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1- </w:t>
      </w:r>
      <w:r w:rsidR="00170B36" w:rsidRPr="00CA06BE">
        <w:rPr>
          <w:rFonts w:asciiTheme="majorBidi" w:hAnsiTheme="majorBidi" w:cstheme="majorBidi"/>
          <w:b/>
          <w:bCs/>
          <w:rtl/>
        </w:rPr>
        <w:t xml:space="preserve">الفقراء </w:t>
      </w:r>
      <w:r>
        <w:rPr>
          <w:rFonts w:asciiTheme="majorBidi" w:hAnsiTheme="majorBidi" w:cstheme="majorBidi" w:hint="cs"/>
          <w:b/>
          <w:bCs/>
          <w:rtl/>
        </w:rPr>
        <w:t>.</w:t>
      </w:r>
      <w:r>
        <w:rPr>
          <w:rFonts w:asciiTheme="majorBidi" w:hAnsiTheme="majorBidi" w:cstheme="majorBidi" w:hint="cs"/>
          <w:b/>
          <w:bCs/>
          <w:rtl/>
        </w:rPr>
        <w:tab/>
      </w:r>
      <w:r>
        <w:rPr>
          <w:rFonts w:asciiTheme="majorBidi" w:hAnsiTheme="majorBidi" w:cstheme="majorBidi" w:hint="cs"/>
          <w:b/>
          <w:bCs/>
          <w:rtl/>
        </w:rPr>
        <w:tab/>
        <w:t xml:space="preserve">2- </w:t>
      </w:r>
      <w:r w:rsidR="00170B36" w:rsidRPr="00CA06BE">
        <w:rPr>
          <w:rFonts w:asciiTheme="majorBidi" w:hAnsiTheme="majorBidi" w:cstheme="majorBidi"/>
          <w:b/>
          <w:bCs/>
          <w:rtl/>
        </w:rPr>
        <w:t xml:space="preserve">المسنين </w:t>
      </w:r>
      <w:r>
        <w:rPr>
          <w:rFonts w:asciiTheme="majorBidi" w:hAnsiTheme="majorBidi" w:cstheme="majorBidi" w:hint="cs"/>
          <w:b/>
          <w:bCs/>
          <w:rtl/>
        </w:rPr>
        <w:t>.</w:t>
      </w:r>
      <w:r>
        <w:rPr>
          <w:rFonts w:asciiTheme="majorBidi" w:hAnsiTheme="majorBidi" w:cstheme="majorBidi" w:hint="cs"/>
          <w:b/>
          <w:bCs/>
          <w:rtl/>
        </w:rPr>
        <w:tab/>
      </w:r>
      <w:r>
        <w:rPr>
          <w:rFonts w:asciiTheme="majorBidi" w:hAnsiTheme="majorBidi" w:cstheme="majorBidi" w:hint="cs"/>
          <w:b/>
          <w:bCs/>
          <w:rtl/>
        </w:rPr>
        <w:tab/>
        <w:t xml:space="preserve">3- </w:t>
      </w:r>
      <w:r w:rsidR="00170B36" w:rsidRPr="00CA06BE">
        <w:rPr>
          <w:rFonts w:asciiTheme="majorBidi" w:hAnsiTheme="majorBidi" w:cstheme="majorBidi"/>
          <w:b/>
          <w:bCs/>
          <w:rtl/>
        </w:rPr>
        <w:t xml:space="preserve">المعاقين </w:t>
      </w:r>
      <w:r>
        <w:rPr>
          <w:rFonts w:asciiTheme="majorBidi" w:hAnsiTheme="majorBidi" w:cstheme="majorBidi" w:hint="cs"/>
          <w:b/>
          <w:bCs/>
          <w:rtl/>
        </w:rPr>
        <w:t>.</w:t>
      </w:r>
      <w:r>
        <w:rPr>
          <w:rFonts w:asciiTheme="majorBidi" w:hAnsiTheme="majorBidi" w:cstheme="majorBidi" w:hint="cs"/>
          <w:b/>
          <w:bCs/>
          <w:rtl/>
        </w:rPr>
        <w:tab/>
      </w:r>
      <w:r>
        <w:rPr>
          <w:rFonts w:asciiTheme="majorBidi" w:hAnsiTheme="majorBidi" w:cstheme="majorBidi" w:hint="cs"/>
          <w:b/>
          <w:bCs/>
          <w:rtl/>
        </w:rPr>
        <w:tab/>
        <w:t xml:space="preserve">4- </w:t>
      </w:r>
      <w:r w:rsidR="00170B36" w:rsidRPr="00CA06BE">
        <w:rPr>
          <w:rFonts w:asciiTheme="majorBidi" w:hAnsiTheme="majorBidi" w:cstheme="majorBidi"/>
          <w:b/>
          <w:bCs/>
          <w:rtl/>
        </w:rPr>
        <w:t>الأمومة والطفولة .</w:t>
      </w:r>
    </w:p>
    <w:p w:rsidR="00CA06BE" w:rsidRPr="00CA06BE" w:rsidRDefault="00CA06BE" w:rsidP="00CA06BE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8B4DC6" w:rsidRDefault="00170B36" w:rsidP="008B4DC6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برامج الرعاية الإجتماعية تشمل :</w:t>
      </w:r>
    </w:p>
    <w:p w:rsidR="00BB210A" w:rsidRPr="008B4DC6" w:rsidRDefault="008B4DC6" w:rsidP="008B4DC6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8B4DC6">
        <w:rPr>
          <w:rFonts w:asciiTheme="majorBidi" w:hAnsiTheme="majorBidi" w:cstheme="majorBidi" w:hint="cs"/>
          <w:b/>
          <w:bCs/>
          <w:rtl/>
        </w:rPr>
        <w:t xml:space="preserve">* </w:t>
      </w:r>
      <w:r w:rsidR="00170B36" w:rsidRPr="008B4DC6">
        <w:rPr>
          <w:rFonts w:asciiTheme="majorBidi" w:hAnsiTheme="majorBidi" w:cstheme="majorBidi"/>
          <w:b/>
          <w:bCs/>
          <w:rtl/>
        </w:rPr>
        <w:t xml:space="preserve">الأمن الإقتصادي </w:t>
      </w:r>
      <w:r w:rsidRPr="008B4DC6">
        <w:rPr>
          <w:rFonts w:asciiTheme="majorBidi" w:hAnsiTheme="majorBidi" w:cstheme="majorBidi" w:hint="cs"/>
          <w:b/>
          <w:bCs/>
          <w:rtl/>
        </w:rPr>
        <w:t>.</w:t>
      </w:r>
      <w:r w:rsidRPr="008B4DC6">
        <w:rPr>
          <w:rFonts w:asciiTheme="majorBidi" w:hAnsiTheme="majorBidi" w:cstheme="majorBidi" w:hint="cs"/>
          <w:b/>
          <w:bCs/>
          <w:rtl/>
        </w:rPr>
        <w:tab/>
      </w:r>
      <w:r w:rsidRPr="008B4DC6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="00170B36" w:rsidRPr="008B4DC6">
        <w:rPr>
          <w:rFonts w:asciiTheme="majorBidi" w:hAnsiTheme="majorBidi" w:cstheme="majorBidi"/>
          <w:b/>
          <w:bCs/>
          <w:rtl/>
        </w:rPr>
        <w:t xml:space="preserve">حماية البيئة والإسكان </w:t>
      </w:r>
      <w:r w:rsidRPr="008B4DC6">
        <w:rPr>
          <w:rFonts w:asciiTheme="majorBidi" w:hAnsiTheme="majorBidi" w:cstheme="majorBidi" w:hint="cs"/>
          <w:b/>
          <w:bCs/>
          <w:rtl/>
        </w:rPr>
        <w:t>.</w:t>
      </w:r>
      <w:r w:rsidRPr="008B4DC6">
        <w:rPr>
          <w:rFonts w:asciiTheme="majorBidi" w:hAnsiTheme="majorBidi" w:cstheme="majorBidi" w:hint="cs"/>
          <w:b/>
          <w:bCs/>
          <w:rtl/>
        </w:rPr>
        <w:tab/>
      </w:r>
      <w:r w:rsidRPr="008B4DC6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="00170B36" w:rsidRPr="008B4DC6">
        <w:rPr>
          <w:rFonts w:asciiTheme="majorBidi" w:hAnsiTheme="majorBidi" w:cstheme="majorBidi"/>
          <w:b/>
          <w:bCs/>
          <w:rtl/>
        </w:rPr>
        <w:t>خدمات صحية .</w:t>
      </w:r>
    </w:p>
    <w:p w:rsidR="00BB210A" w:rsidRDefault="00BB210A">
      <w:pPr>
        <w:bidi w:val="0"/>
        <w:spacing w:after="200" w:line="276" w:lineRule="auto"/>
        <w:rPr>
          <w:rFonts w:asciiTheme="majorBidi" w:eastAsiaTheme="minorHAnsi" w:hAnsiTheme="majorBidi" w:cstheme="majorBidi"/>
          <w:sz w:val="32"/>
          <w:szCs w:val="32"/>
        </w:rPr>
      </w:pPr>
      <w:r>
        <w:rPr>
          <w:rFonts w:asciiTheme="majorBidi" w:hAnsiTheme="majorBidi" w:cstheme="majorBidi"/>
          <w:rtl/>
        </w:rPr>
        <w:br w:type="page"/>
      </w:r>
    </w:p>
    <w:p w:rsidR="00D579D6" w:rsidRPr="00D439EC" w:rsidRDefault="00D579D6" w:rsidP="00D439EC">
      <w:pPr>
        <w:pStyle w:val="a3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سياسات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الرعاية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الاجتماعية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ومفاهيمها</w:t>
      </w:r>
    </w:p>
    <w:p w:rsidR="00B47998" w:rsidRPr="00D439EC" w:rsidRDefault="00B47998" w:rsidP="008B4DC6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تعريف السياسة </w:t>
      </w:r>
      <w:r w:rsidR="008B4DC6">
        <w:rPr>
          <w:rFonts w:asciiTheme="majorBidi" w:hAnsiTheme="majorBidi" w:cstheme="majorBidi" w:hint="cs"/>
          <w:rtl/>
        </w:rPr>
        <w:t xml:space="preserve">هي </w:t>
      </w:r>
      <w:r w:rsidRPr="00D439EC">
        <w:rPr>
          <w:rFonts w:asciiTheme="majorBidi" w:hAnsiTheme="majorBidi" w:cstheme="majorBidi"/>
          <w:rtl/>
        </w:rPr>
        <w:t>:</w:t>
      </w:r>
      <w:r w:rsidR="00DF6E2F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تفكير منظم</w:t>
      </w:r>
      <w:r w:rsidR="00DF6E2F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8B4DC6" w:rsidP="008B4DC6">
      <w:pPr>
        <w:pStyle w:val="a3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rtl/>
        </w:rPr>
        <w:t xml:space="preserve">تعريف </w:t>
      </w:r>
      <w:r w:rsidR="00B47998" w:rsidRPr="00D439EC">
        <w:rPr>
          <w:rFonts w:asciiTheme="majorBidi" w:hAnsiTheme="majorBidi" w:cstheme="majorBidi"/>
          <w:rtl/>
        </w:rPr>
        <w:t>السياسة الداخلية :</w:t>
      </w:r>
      <w:r w:rsidR="00DF6E2F" w:rsidRPr="00D439EC">
        <w:rPr>
          <w:rFonts w:asciiTheme="majorBidi" w:hAnsiTheme="majorBidi" w:cstheme="majorBidi"/>
          <w:rtl/>
        </w:rPr>
        <w:t xml:space="preserve"> </w:t>
      </w:r>
      <w:r w:rsidR="00B47998" w:rsidRPr="00D439EC">
        <w:rPr>
          <w:rFonts w:asciiTheme="majorBidi" w:hAnsiTheme="majorBidi" w:cstheme="majorBidi"/>
          <w:b/>
          <w:bCs/>
          <w:rtl/>
        </w:rPr>
        <w:t>تنظيم الدولة و تصرفاتها داخليا في جميع المجالات</w:t>
      </w:r>
      <w:r w:rsidR="00DF6E2F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8B4DC6" w:rsidP="008B4DC6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b/>
          <w:bCs/>
          <w:rtl/>
        </w:rPr>
        <w:t>تيتمس</w:t>
      </w:r>
      <w:r w:rsidRPr="00D439EC">
        <w:rPr>
          <w:rFonts w:asciiTheme="majorBidi" w:hAnsiTheme="majorBidi" w:cstheme="majorBidi"/>
          <w:rtl/>
        </w:rPr>
        <w:t xml:space="preserve"> </w:t>
      </w:r>
      <w:r>
        <w:rPr>
          <w:rFonts w:asciiTheme="majorBidi" w:hAnsiTheme="majorBidi" w:cstheme="majorBidi" w:hint="cs"/>
          <w:rtl/>
        </w:rPr>
        <w:t xml:space="preserve">: </w:t>
      </w:r>
      <w:r w:rsidR="00B47998" w:rsidRPr="00D439EC">
        <w:rPr>
          <w:rFonts w:asciiTheme="majorBidi" w:hAnsiTheme="majorBidi" w:cstheme="majorBidi"/>
          <w:rtl/>
        </w:rPr>
        <w:t>عرف السياسة الإجتماعية بـأنها خطة حكومية لـتلافي متاعب متوقعه أو التحكم في مواقف معينة</w:t>
      </w:r>
      <w:r>
        <w:rPr>
          <w:rFonts w:asciiTheme="majorBidi" w:hAnsiTheme="majorBidi" w:cstheme="majorBidi"/>
          <w:rtl/>
        </w:rPr>
        <w:t xml:space="preserve"> </w:t>
      </w:r>
      <w:r w:rsidR="00B47998" w:rsidRPr="00D439EC">
        <w:rPr>
          <w:rFonts w:asciiTheme="majorBidi" w:hAnsiTheme="majorBidi" w:cstheme="majorBidi"/>
          <w:rtl/>
        </w:rPr>
        <w:t xml:space="preserve"> </w:t>
      </w:r>
      <w:r>
        <w:rPr>
          <w:rFonts w:asciiTheme="majorBidi" w:hAnsiTheme="majorBidi" w:cstheme="majorBidi" w:hint="cs"/>
          <w:rtl/>
        </w:rPr>
        <w:t>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B47998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هدف السياسة الإجتماعية هو :</w:t>
      </w:r>
      <w:r w:rsidR="00F027F6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تحقيق الرفاهية الإجتماعية للأفراد</w:t>
      </w:r>
      <w:r w:rsidR="00F027F6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B47998" w:rsidP="00D439EC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توضع السياسة الإجتماعية في أي مجتمع بـالإعتماد على :</w:t>
      </w:r>
      <w:r w:rsidR="00F027F6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rtl/>
        </w:rPr>
        <w:t>الثقافة السائدة</w:t>
      </w:r>
      <w:r w:rsidR="00F027F6" w:rsidRPr="00D439EC">
        <w:rPr>
          <w:rFonts w:asciiTheme="majorBidi" w:hAnsiTheme="majorBidi" w:cstheme="majorBidi"/>
          <w:rtl/>
        </w:rPr>
        <w:t xml:space="preserve"> ، </w:t>
      </w:r>
      <w:r w:rsidRPr="00D439EC">
        <w:rPr>
          <w:rFonts w:asciiTheme="majorBidi" w:hAnsiTheme="majorBidi" w:cstheme="majorBidi"/>
          <w:rtl/>
        </w:rPr>
        <w:t>واقع المجتمع</w:t>
      </w:r>
      <w:r w:rsidR="00F027F6" w:rsidRPr="00D439EC">
        <w:rPr>
          <w:rFonts w:asciiTheme="majorBidi" w:hAnsiTheme="majorBidi" w:cstheme="majorBidi"/>
          <w:rtl/>
        </w:rPr>
        <w:t xml:space="preserve"> ، </w:t>
      </w:r>
      <w:r w:rsidRPr="00D439EC">
        <w:rPr>
          <w:rFonts w:asciiTheme="majorBidi" w:hAnsiTheme="majorBidi" w:cstheme="majorBidi"/>
          <w:rtl/>
        </w:rPr>
        <w:t>مشاركة المستفيدين</w:t>
      </w:r>
      <w:r w:rsidR="00F027F6" w:rsidRPr="00D439EC">
        <w:rPr>
          <w:rFonts w:asciiTheme="majorBidi" w:hAnsiTheme="majorBidi" w:cstheme="majorBidi"/>
          <w:rtl/>
        </w:rPr>
        <w:t xml:space="preserve"> .</w:t>
      </w:r>
    </w:p>
    <w:p w:rsidR="00D439EC" w:rsidRDefault="00D439EC" w:rsidP="00D439EC">
      <w:pPr>
        <w:pStyle w:val="a3"/>
        <w:rPr>
          <w:rFonts w:asciiTheme="majorBidi" w:hAnsiTheme="majorBidi" w:cstheme="majorBidi"/>
          <w:b/>
          <w:bCs/>
          <w:rtl/>
        </w:rPr>
      </w:pPr>
    </w:p>
    <w:p w:rsidR="00B47998" w:rsidRPr="00D439EC" w:rsidRDefault="00CA4741" w:rsidP="00D439EC">
      <w:pPr>
        <w:pStyle w:val="a3"/>
        <w:jc w:val="center"/>
        <w:rPr>
          <w:rFonts w:asciiTheme="majorBidi" w:hAnsiTheme="majorBidi" w:cstheme="majorBidi"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أهمية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تحديد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السياسة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الاجتماعية</w:t>
      </w:r>
    </w:p>
    <w:p w:rsidR="00B47998" w:rsidRPr="00D439EC" w:rsidRDefault="00B47998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يقصد بـالأيدلوجيا السائده في المجتمع :</w:t>
      </w:r>
      <w:r w:rsidR="00F027F6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مجموعة الأفكار و المعتقدات</w:t>
      </w:r>
      <w:r w:rsidR="00F027F6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B47998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علم دراسات المستقبل يرتكز على :</w:t>
      </w:r>
      <w:r w:rsidR="00F027F6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أسس علمية</w:t>
      </w:r>
      <w:r w:rsidR="00F027F6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Pr="00D439EC" w:rsidRDefault="00B47998" w:rsidP="00D439EC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الأخصائي الإجتماعي قائد :</w:t>
      </w:r>
      <w:r w:rsidR="00F027F6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rtl/>
        </w:rPr>
        <w:t>مهني</w:t>
      </w:r>
      <w:r w:rsidR="00A2684A" w:rsidRPr="00D439EC">
        <w:rPr>
          <w:rFonts w:asciiTheme="majorBidi" w:hAnsiTheme="majorBidi" w:cstheme="majorBidi"/>
          <w:rtl/>
        </w:rPr>
        <w:t xml:space="preserve"> 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47998" w:rsidRDefault="00B47998" w:rsidP="00D439EC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من القيم التي يجب أن يلتزم بها الأخصائي الإجتماعي :</w:t>
      </w:r>
      <w:r w:rsidR="00A2684A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rtl/>
        </w:rPr>
        <w:t>حق تقرير المصير</w:t>
      </w:r>
      <w:r w:rsidR="00A2684A" w:rsidRPr="00D439EC">
        <w:rPr>
          <w:rFonts w:asciiTheme="majorBidi" w:hAnsiTheme="majorBidi" w:cstheme="majorBidi"/>
          <w:rtl/>
        </w:rPr>
        <w:t xml:space="preserve"> ، </w:t>
      </w:r>
      <w:r w:rsidRPr="00D439EC">
        <w:rPr>
          <w:rFonts w:asciiTheme="majorBidi" w:hAnsiTheme="majorBidi" w:cstheme="majorBidi"/>
          <w:rtl/>
        </w:rPr>
        <w:t>الإهتمام بـالفقراء</w:t>
      </w:r>
      <w:r w:rsidR="00A2684A" w:rsidRPr="00D439EC">
        <w:rPr>
          <w:rFonts w:asciiTheme="majorBidi" w:hAnsiTheme="majorBidi" w:cstheme="majorBidi"/>
          <w:rtl/>
        </w:rPr>
        <w:t xml:space="preserve"> ، </w:t>
      </w:r>
      <w:r w:rsidRPr="00D439EC">
        <w:rPr>
          <w:rFonts w:asciiTheme="majorBidi" w:hAnsiTheme="majorBidi" w:cstheme="majorBidi"/>
          <w:rtl/>
        </w:rPr>
        <w:t>العدالة الإجتماعية</w:t>
      </w:r>
      <w:r w:rsidR="00A2684A" w:rsidRPr="00D439EC">
        <w:rPr>
          <w:rFonts w:asciiTheme="majorBidi" w:hAnsiTheme="majorBidi" w:cstheme="majorBidi"/>
          <w:rtl/>
        </w:rPr>
        <w:t xml:space="preserve"> .</w:t>
      </w:r>
    </w:p>
    <w:p w:rsidR="00D439EC" w:rsidRPr="00D439EC" w:rsidRDefault="00D439EC" w:rsidP="00D439EC">
      <w:pPr>
        <w:pStyle w:val="a3"/>
        <w:rPr>
          <w:rFonts w:asciiTheme="majorBidi" w:hAnsiTheme="majorBidi" w:cstheme="majorBidi"/>
          <w:rtl/>
        </w:rPr>
      </w:pPr>
    </w:p>
    <w:p w:rsidR="00D579D6" w:rsidRPr="00D439EC" w:rsidRDefault="00CA4741" w:rsidP="00D439EC">
      <w:pPr>
        <w:pStyle w:val="a3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صنع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وصياغة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سياسات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الرعاية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الاجتماعية</w:t>
      </w:r>
    </w:p>
    <w:p w:rsidR="00CA4741" w:rsidRPr="00D439EC" w:rsidRDefault="00CA4741" w:rsidP="006013D4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صياغة السياسة الإجتماعية تعتبر : </w:t>
      </w:r>
      <w:r w:rsidR="004E4CBB">
        <w:rPr>
          <w:rFonts w:asciiTheme="majorBidi" w:hAnsiTheme="majorBidi" w:cstheme="majorBidi" w:hint="cs"/>
          <w:b/>
          <w:bCs/>
          <w:rtl/>
        </w:rPr>
        <w:t xml:space="preserve">آخر </w:t>
      </w:r>
      <w:r w:rsidRPr="00D439EC">
        <w:rPr>
          <w:rFonts w:asciiTheme="majorBidi" w:hAnsiTheme="majorBidi" w:cstheme="majorBidi"/>
          <w:b/>
          <w:bCs/>
          <w:rtl/>
        </w:rPr>
        <w:t xml:space="preserve">مرحلة من مراحل السياسة الإجتماعية </w:t>
      </w:r>
      <w:r w:rsidR="006013D4">
        <w:rPr>
          <w:rFonts w:asciiTheme="majorBidi" w:hAnsiTheme="majorBidi" w:cstheme="majorBidi" w:hint="cs"/>
          <w:b/>
          <w:bCs/>
          <w:rtl/>
        </w:rPr>
        <w:t xml:space="preserve">و هي : </w:t>
      </w:r>
      <w:r w:rsidRPr="00D439EC">
        <w:rPr>
          <w:rFonts w:asciiTheme="majorBidi" w:hAnsiTheme="majorBidi" w:cstheme="majorBidi"/>
          <w:b/>
          <w:bCs/>
          <w:rtl/>
        </w:rPr>
        <w:t>عمل جماعي 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D579D6" w:rsidRPr="00D439EC" w:rsidRDefault="00A538A8" w:rsidP="007C6B75">
      <w:pPr>
        <w:pStyle w:val="a3"/>
        <w:rPr>
          <w:rFonts w:asciiTheme="majorBidi" w:hAnsiTheme="majorBidi" w:cstheme="majorBidi"/>
          <w:b/>
          <w:bCs/>
          <w:rtl/>
        </w:rPr>
      </w:pPr>
      <w:r w:rsidRPr="00A538A8">
        <w:rPr>
          <w:rFonts w:asciiTheme="majorBidi" w:hAnsiTheme="majorBidi" w:cstheme="majorBidi"/>
          <w:b/>
          <w:bCs/>
          <w:rtl/>
        </w:rPr>
        <w:t>( ألن والكر )</w:t>
      </w:r>
      <w:r>
        <w:rPr>
          <w:rFonts w:asciiTheme="majorBidi" w:hAnsiTheme="majorBidi" w:cstheme="majorBidi" w:hint="cs"/>
          <w:b/>
          <w:bCs/>
          <w:rtl/>
        </w:rPr>
        <w:t xml:space="preserve"> : </w:t>
      </w:r>
      <w:r w:rsidR="007C6B75">
        <w:rPr>
          <w:rFonts w:asciiTheme="majorBidi" w:hAnsiTheme="majorBidi" w:cstheme="majorBidi" w:hint="cs"/>
          <w:rtl/>
        </w:rPr>
        <w:t xml:space="preserve">عرض </w:t>
      </w:r>
      <w:r w:rsidR="00D579D6" w:rsidRPr="00D439EC">
        <w:rPr>
          <w:rFonts w:asciiTheme="majorBidi" w:hAnsiTheme="majorBidi" w:cstheme="majorBidi"/>
          <w:rtl/>
        </w:rPr>
        <w:t xml:space="preserve">نموذج لصناعة السياسة الإجتماعية إشتمل على : </w:t>
      </w:r>
      <w:r w:rsidR="00D579D6" w:rsidRPr="00D439EC">
        <w:rPr>
          <w:rFonts w:asciiTheme="majorBidi" w:hAnsiTheme="majorBidi" w:cstheme="majorBidi"/>
          <w:b/>
          <w:bCs/>
          <w:rtl/>
        </w:rPr>
        <w:t>ثلاث مراحل .</w:t>
      </w:r>
    </w:p>
    <w:p w:rsidR="008B4DC6" w:rsidRPr="008B4DC6" w:rsidRDefault="008B4DC6" w:rsidP="008B4DC6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D579D6" w:rsidRPr="00D439EC" w:rsidRDefault="00A538A8" w:rsidP="007C6B75">
      <w:pPr>
        <w:pStyle w:val="a3"/>
        <w:rPr>
          <w:rFonts w:asciiTheme="majorBidi" w:hAnsiTheme="majorBidi" w:cstheme="majorBidi"/>
          <w:b/>
          <w:bCs/>
          <w:rtl/>
        </w:rPr>
      </w:pPr>
      <w:r w:rsidRPr="00A538A8">
        <w:rPr>
          <w:rFonts w:asciiTheme="majorBidi" w:hAnsiTheme="majorBidi" w:cstheme="majorBidi"/>
          <w:b/>
          <w:bCs/>
          <w:rtl/>
        </w:rPr>
        <w:t xml:space="preserve">( جلبرت ) </w:t>
      </w:r>
      <w:r w:rsidR="007C6B75">
        <w:rPr>
          <w:rFonts w:asciiTheme="majorBidi" w:hAnsiTheme="majorBidi" w:cstheme="majorBidi" w:hint="cs"/>
          <w:b/>
          <w:bCs/>
          <w:rtl/>
        </w:rPr>
        <w:t>و</w:t>
      </w:r>
      <w:r w:rsidRPr="00A538A8">
        <w:rPr>
          <w:rFonts w:asciiTheme="majorBidi" w:hAnsiTheme="majorBidi" w:cstheme="majorBidi"/>
          <w:b/>
          <w:bCs/>
          <w:rtl/>
        </w:rPr>
        <w:t xml:space="preserve"> ( سبكت )</w:t>
      </w:r>
      <w:r>
        <w:rPr>
          <w:rFonts w:asciiTheme="majorBidi" w:hAnsiTheme="majorBidi" w:cstheme="majorBidi" w:hint="cs"/>
          <w:rtl/>
        </w:rPr>
        <w:t xml:space="preserve"> :</w:t>
      </w:r>
      <w:r w:rsidR="007C6B75">
        <w:rPr>
          <w:rFonts w:asciiTheme="majorBidi" w:hAnsiTheme="majorBidi" w:cstheme="majorBidi" w:hint="cs"/>
          <w:rtl/>
        </w:rPr>
        <w:t xml:space="preserve">  * </w:t>
      </w:r>
      <w:r w:rsidR="00D579D6" w:rsidRPr="00D439EC">
        <w:rPr>
          <w:rFonts w:asciiTheme="majorBidi" w:hAnsiTheme="majorBidi" w:cstheme="majorBidi"/>
          <w:rtl/>
        </w:rPr>
        <w:t xml:space="preserve">مرحلة التأييد الشعبي عند  تعني : </w:t>
      </w:r>
      <w:r w:rsidR="00D579D6" w:rsidRPr="00D439EC">
        <w:rPr>
          <w:rFonts w:asciiTheme="majorBidi" w:hAnsiTheme="majorBidi" w:cstheme="majorBidi"/>
          <w:b/>
          <w:bCs/>
          <w:rtl/>
        </w:rPr>
        <w:t>عملية الحصول على تأييد الجمهور .</w:t>
      </w:r>
    </w:p>
    <w:p w:rsidR="00D579D6" w:rsidRPr="00D439EC" w:rsidRDefault="007C6B75" w:rsidP="007C6B75">
      <w:pPr>
        <w:pStyle w:val="a3"/>
        <w:ind w:left="36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rtl/>
        </w:rPr>
        <w:t xml:space="preserve">* </w:t>
      </w:r>
      <w:r w:rsidR="00D579D6" w:rsidRPr="00D439EC">
        <w:rPr>
          <w:rFonts w:asciiTheme="majorBidi" w:hAnsiTheme="majorBidi" w:cstheme="majorBidi"/>
          <w:rtl/>
        </w:rPr>
        <w:t xml:space="preserve">مرحلة تحديد المشكلة يبرز فيها دور : </w:t>
      </w:r>
      <w:r w:rsidR="00D579D6" w:rsidRPr="00D439EC">
        <w:rPr>
          <w:rFonts w:asciiTheme="majorBidi" w:hAnsiTheme="majorBidi" w:cstheme="majorBidi"/>
          <w:b/>
          <w:bCs/>
          <w:rtl/>
        </w:rPr>
        <w:t>الباحثين الإجتماعيين أكثر .</w:t>
      </w:r>
    </w:p>
    <w:p w:rsidR="00D579D6" w:rsidRPr="00D439EC" w:rsidRDefault="007C6B75" w:rsidP="007C6B75">
      <w:pPr>
        <w:pStyle w:val="a3"/>
        <w:ind w:left="36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rtl/>
        </w:rPr>
        <w:t xml:space="preserve">* </w:t>
      </w:r>
      <w:r w:rsidR="00D579D6" w:rsidRPr="00D439EC">
        <w:rPr>
          <w:rFonts w:asciiTheme="majorBidi" w:hAnsiTheme="majorBidi" w:cstheme="majorBidi"/>
          <w:rtl/>
        </w:rPr>
        <w:t xml:space="preserve">مرحلة صياغة أهداف السياسة الإجتماعية يبرز فيها دور : </w:t>
      </w:r>
      <w:r w:rsidR="00D579D6" w:rsidRPr="00D439EC">
        <w:rPr>
          <w:rFonts w:asciiTheme="majorBidi" w:hAnsiTheme="majorBidi" w:cstheme="majorBidi"/>
          <w:b/>
          <w:bCs/>
          <w:rtl/>
        </w:rPr>
        <w:t>المخططين الإجتماعيين أكثر .</w:t>
      </w:r>
    </w:p>
    <w:p w:rsidR="007C6B75" w:rsidRPr="007C6B75" w:rsidRDefault="007C6B75" w:rsidP="00D439EC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CA4741" w:rsidRPr="00D439EC" w:rsidRDefault="00CA4741" w:rsidP="00D439EC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 xml:space="preserve">من أمثلة جماعات الضغط : </w:t>
      </w:r>
      <w:r w:rsidRPr="007C6B75">
        <w:rPr>
          <w:rFonts w:asciiTheme="majorBidi" w:hAnsiTheme="majorBidi" w:cstheme="majorBidi"/>
          <w:b/>
          <w:bCs/>
          <w:rtl/>
        </w:rPr>
        <w:t>الجمعيات النسائية ، النقابات المهنية ، الجمعيات الخيرية .</w:t>
      </w:r>
    </w:p>
    <w:p w:rsidR="007C6B75" w:rsidRDefault="00CA4741" w:rsidP="006013D4">
      <w:pPr>
        <w:pStyle w:val="a3"/>
        <w:ind w:firstLine="720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من العوامل المؤثرة في وضع السياسة الإجتماعية :</w:t>
      </w:r>
    </w:p>
    <w:p w:rsidR="00CA4741" w:rsidRPr="006013D4" w:rsidRDefault="007C6B75" w:rsidP="006013D4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6013D4">
        <w:rPr>
          <w:rFonts w:asciiTheme="majorBidi" w:hAnsiTheme="majorBidi" w:cstheme="majorBidi" w:hint="cs"/>
          <w:b/>
          <w:bCs/>
          <w:rtl/>
        </w:rPr>
        <w:t xml:space="preserve">- </w:t>
      </w:r>
      <w:r w:rsidR="00CA4741" w:rsidRPr="006013D4">
        <w:rPr>
          <w:rFonts w:asciiTheme="majorBidi" w:hAnsiTheme="majorBidi" w:cstheme="majorBidi"/>
          <w:b/>
          <w:bCs/>
          <w:rtl/>
        </w:rPr>
        <w:t xml:space="preserve">مدى توفر البيانات </w:t>
      </w:r>
      <w:r w:rsidRPr="006013D4">
        <w:rPr>
          <w:rFonts w:asciiTheme="majorBidi" w:hAnsiTheme="majorBidi" w:cstheme="majorBidi" w:hint="cs"/>
          <w:b/>
          <w:bCs/>
          <w:rtl/>
        </w:rPr>
        <w:t>.</w:t>
      </w:r>
      <w:r w:rsidRPr="006013D4">
        <w:rPr>
          <w:rFonts w:asciiTheme="majorBidi" w:hAnsiTheme="majorBidi" w:cstheme="majorBidi" w:hint="cs"/>
          <w:b/>
          <w:bCs/>
          <w:rtl/>
        </w:rPr>
        <w:tab/>
      </w:r>
      <w:r w:rsidRPr="006013D4">
        <w:rPr>
          <w:rFonts w:asciiTheme="majorBidi" w:hAnsiTheme="majorBidi" w:cstheme="majorBidi" w:hint="cs"/>
          <w:b/>
          <w:bCs/>
          <w:rtl/>
        </w:rPr>
        <w:tab/>
        <w:t xml:space="preserve">- </w:t>
      </w:r>
      <w:r w:rsidR="00CA4741" w:rsidRPr="006013D4">
        <w:rPr>
          <w:rFonts w:asciiTheme="majorBidi" w:hAnsiTheme="majorBidi" w:cstheme="majorBidi"/>
          <w:b/>
          <w:bCs/>
          <w:rtl/>
        </w:rPr>
        <w:t xml:space="preserve">أسلوب و منهجية اختيار ميادين العمل </w:t>
      </w:r>
      <w:r w:rsidRPr="006013D4">
        <w:rPr>
          <w:rFonts w:asciiTheme="majorBidi" w:hAnsiTheme="majorBidi" w:cstheme="majorBidi" w:hint="cs"/>
          <w:b/>
          <w:bCs/>
          <w:rtl/>
        </w:rPr>
        <w:t>.</w:t>
      </w:r>
      <w:r w:rsidRPr="006013D4">
        <w:rPr>
          <w:rFonts w:asciiTheme="majorBidi" w:hAnsiTheme="majorBidi" w:cstheme="majorBidi" w:hint="cs"/>
          <w:b/>
          <w:bCs/>
          <w:rtl/>
        </w:rPr>
        <w:tab/>
      </w:r>
      <w:r w:rsidRPr="006013D4">
        <w:rPr>
          <w:rFonts w:asciiTheme="majorBidi" w:hAnsiTheme="majorBidi" w:cstheme="majorBidi" w:hint="cs"/>
          <w:b/>
          <w:bCs/>
          <w:rtl/>
        </w:rPr>
        <w:tab/>
        <w:t xml:space="preserve">- </w:t>
      </w:r>
      <w:r w:rsidR="00CA4741" w:rsidRPr="006013D4">
        <w:rPr>
          <w:rFonts w:asciiTheme="majorBidi" w:hAnsiTheme="majorBidi" w:cstheme="majorBidi"/>
          <w:b/>
          <w:bCs/>
          <w:rtl/>
        </w:rPr>
        <w:t>إختيار المشكلة .</w:t>
      </w:r>
    </w:p>
    <w:p w:rsidR="00B47998" w:rsidRPr="00D439EC" w:rsidRDefault="00B47998" w:rsidP="00D439EC">
      <w:pPr>
        <w:pStyle w:val="a3"/>
        <w:rPr>
          <w:rFonts w:asciiTheme="majorBidi" w:hAnsiTheme="majorBidi" w:cstheme="majorBidi"/>
          <w:rtl/>
        </w:rPr>
      </w:pPr>
    </w:p>
    <w:p w:rsidR="00D579D6" w:rsidRPr="00D439EC" w:rsidRDefault="0083454D" w:rsidP="006013D4">
      <w:pPr>
        <w:pStyle w:val="a3"/>
        <w:numPr>
          <w:ilvl w:val="0"/>
          <w:numId w:val="8"/>
        </w:numPr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ل</w:t>
      </w:r>
      <w:r w:rsidR="00D579D6" w:rsidRPr="00D439EC">
        <w:rPr>
          <w:rFonts w:asciiTheme="majorBidi" w:hAnsiTheme="majorBidi" w:cstheme="majorBidi"/>
          <w:rtl/>
        </w:rPr>
        <w:t>لأخصائي</w:t>
      </w:r>
      <w:r w:rsidRPr="00D439EC">
        <w:rPr>
          <w:rFonts w:asciiTheme="majorBidi" w:hAnsiTheme="majorBidi" w:cstheme="majorBidi"/>
          <w:rtl/>
        </w:rPr>
        <w:t xml:space="preserve"> دور في : </w:t>
      </w:r>
      <w:r w:rsidR="00D579D6" w:rsidRPr="006013D4">
        <w:rPr>
          <w:rFonts w:asciiTheme="majorBidi" w:hAnsiTheme="majorBidi" w:cstheme="majorBidi"/>
          <w:b/>
          <w:bCs/>
          <w:rtl/>
        </w:rPr>
        <w:t xml:space="preserve">صنع و صياغة </w:t>
      </w:r>
      <w:r w:rsidRPr="006013D4">
        <w:rPr>
          <w:rFonts w:asciiTheme="majorBidi" w:hAnsiTheme="majorBidi" w:cstheme="majorBidi"/>
          <w:b/>
          <w:bCs/>
          <w:rtl/>
        </w:rPr>
        <w:t xml:space="preserve">و </w:t>
      </w:r>
      <w:r w:rsidR="00D579D6" w:rsidRPr="006013D4">
        <w:rPr>
          <w:rFonts w:asciiTheme="majorBidi" w:hAnsiTheme="majorBidi" w:cstheme="majorBidi"/>
          <w:b/>
          <w:bCs/>
          <w:rtl/>
        </w:rPr>
        <w:t xml:space="preserve">تنفيذ </w:t>
      </w:r>
      <w:r w:rsidRPr="006013D4">
        <w:rPr>
          <w:rFonts w:asciiTheme="majorBidi" w:hAnsiTheme="majorBidi" w:cstheme="majorBidi"/>
          <w:b/>
          <w:bCs/>
          <w:rtl/>
        </w:rPr>
        <w:t>و</w:t>
      </w:r>
      <w:r w:rsidR="00D579D6" w:rsidRPr="006013D4">
        <w:rPr>
          <w:rFonts w:asciiTheme="majorBidi" w:hAnsiTheme="majorBidi" w:cstheme="majorBidi"/>
          <w:b/>
          <w:bCs/>
          <w:rtl/>
        </w:rPr>
        <w:t xml:space="preserve"> متابعة و تقويم السياسة الإجتماعية .</w:t>
      </w:r>
    </w:p>
    <w:p w:rsidR="00D579D6" w:rsidRPr="00D439EC" w:rsidRDefault="00D579D6" w:rsidP="006013D4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تكتسب السياسة الإجتماعية مشروعيتها من خلال : </w:t>
      </w:r>
      <w:r w:rsidRPr="00D439EC">
        <w:rPr>
          <w:rFonts w:asciiTheme="majorBidi" w:hAnsiTheme="majorBidi" w:cstheme="majorBidi"/>
          <w:b/>
          <w:bCs/>
          <w:rtl/>
        </w:rPr>
        <w:t>عملية صياغة السياسة الإجتماعية .</w:t>
      </w:r>
    </w:p>
    <w:p w:rsidR="00D579D6" w:rsidRPr="00D439EC" w:rsidRDefault="00D579D6" w:rsidP="00D439EC">
      <w:pPr>
        <w:pStyle w:val="a3"/>
        <w:rPr>
          <w:rFonts w:asciiTheme="majorBidi" w:hAnsiTheme="majorBidi" w:cstheme="majorBidi"/>
          <w:rtl/>
        </w:rPr>
      </w:pPr>
    </w:p>
    <w:p w:rsidR="0083454D" w:rsidRPr="00D439EC" w:rsidRDefault="0083454D" w:rsidP="00D439EC">
      <w:pPr>
        <w:pStyle w:val="a3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تحليل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سياسات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الرعاية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الاجتماعية</w:t>
      </w:r>
    </w:p>
    <w:p w:rsidR="006013D4" w:rsidRDefault="00FA71D3" w:rsidP="006013D4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 xml:space="preserve">السياسات الإجتماعية أسلوب تتبعه : </w:t>
      </w:r>
      <w:r w:rsidRPr="00D439EC">
        <w:rPr>
          <w:rFonts w:asciiTheme="majorBidi" w:hAnsiTheme="majorBidi" w:cstheme="majorBidi"/>
          <w:b/>
          <w:bCs/>
          <w:rtl/>
        </w:rPr>
        <w:t xml:space="preserve">كل الدول . </w:t>
      </w:r>
    </w:p>
    <w:p w:rsidR="006013D4" w:rsidRPr="006013D4" w:rsidRDefault="006013D4" w:rsidP="006013D4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FA71D3" w:rsidRPr="00D439EC" w:rsidRDefault="00FA71D3" w:rsidP="006013D4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 xml:space="preserve">علماء الإقتصاد ينظرون للسياسة الإجتماعية من منظور : </w:t>
      </w:r>
      <w:r w:rsidRPr="006013D4">
        <w:rPr>
          <w:rFonts w:asciiTheme="majorBidi" w:hAnsiTheme="majorBidi" w:cstheme="majorBidi"/>
          <w:b/>
          <w:bCs/>
          <w:rtl/>
        </w:rPr>
        <w:t>السوق .</w:t>
      </w:r>
    </w:p>
    <w:p w:rsidR="006013D4" w:rsidRPr="006013D4" w:rsidRDefault="006013D4" w:rsidP="006013D4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BB210A" w:rsidRDefault="00D579D6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يُقصد بـمخرجات السياسة الإجتماعية : </w:t>
      </w:r>
      <w:r w:rsidRPr="00D439EC">
        <w:rPr>
          <w:rFonts w:asciiTheme="majorBidi" w:hAnsiTheme="majorBidi" w:cstheme="majorBidi"/>
          <w:b/>
          <w:bCs/>
          <w:rtl/>
        </w:rPr>
        <w:t>تأثير الإنجاز و النتائج على المستفيدين .</w:t>
      </w:r>
    </w:p>
    <w:p w:rsidR="00BB210A" w:rsidRDefault="00BB210A">
      <w:pPr>
        <w:bidi w:val="0"/>
        <w:spacing w:after="200" w:line="276" w:lineRule="auto"/>
        <w:rPr>
          <w:rFonts w:asciiTheme="majorBidi" w:eastAsiaTheme="minorHAns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rtl/>
        </w:rPr>
        <w:br w:type="page"/>
      </w:r>
    </w:p>
    <w:p w:rsidR="009748AA" w:rsidRPr="00D439EC" w:rsidRDefault="009748AA" w:rsidP="00D439EC">
      <w:pPr>
        <w:pStyle w:val="a3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lastRenderedPageBreak/>
        <w:t>السياسات الاجتماعية في الدول النامية</w:t>
      </w:r>
    </w:p>
    <w:p w:rsidR="009748AA" w:rsidRPr="00D439EC" w:rsidRDefault="00E12D3B" w:rsidP="006013D4">
      <w:pPr>
        <w:pStyle w:val="a3"/>
        <w:rPr>
          <w:rFonts w:asciiTheme="majorBidi" w:hAnsiTheme="majorBidi" w:cstheme="majorBidi"/>
          <w:b/>
          <w:bCs/>
          <w:rtl/>
        </w:rPr>
      </w:pPr>
      <w:r w:rsidRPr="006013D4">
        <w:rPr>
          <w:rFonts w:asciiTheme="majorBidi" w:hAnsiTheme="majorBidi" w:cstheme="majorBidi"/>
          <w:rtl/>
        </w:rPr>
        <w:t xml:space="preserve">في عام 1952 </w:t>
      </w:r>
      <w:r w:rsidR="006013D4">
        <w:rPr>
          <w:rFonts w:asciiTheme="majorBidi" w:hAnsiTheme="majorBidi" w:cstheme="majorBidi" w:hint="cs"/>
          <w:rtl/>
        </w:rPr>
        <w:t>ن</w:t>
      </w:r>
      <w:r w:rsidRPr="006013D4">
        <w:rPr>
          <w:rFonts w:asciiTheme="majorBidi" w:hAnsiTheme="majorBidi" w:cstheme="majorBidi"/>
          <w:rtl/>
        </w:rPr>
        <w:t xml:space="preserve">سبة الأمية :  </w:t>
      </w:r>
      <w:r w:rsidRPr="00D439EC">
        <w:rPr>
          <w:rFonts w:asciiTheme="majorBidi" w:hAnsiTheme="majorBidi" w:cstheme="majorBidi"/>
          <w:b/>
          <w:bCs/>
          <w:rtl/>
        </w:rPr>
        <w:t>44 % .</w:t>
      </w:r>
      <w:r w:rsidR="006013D4">
        <w:rPr>
          <w:rFonts w:asciiTheme="majorBidi" w:hAnsiTheme="majorBidi" w:cstheme="majorBidi" w:hint="cs"/>
          <w:b/>
          <w:bCs/>
          <w:rtl/>
        </w:rPr>
        <w:t xml:space="preserve">  </w:t>
      </w:r>
      <w:r w:rsidR="009748AA" w:rsidRPr="00D439EC">
        <w:rPr>
          <w:rFonts w:asciiTheme="majorBidi" w:hAnsiTheme="majorBidi" w:cstheme="majorBidi"/>
          <w:rtl/>
        </w:rPr>
        <w:t xml:space="preserve">نصيب الدول النامية من الدخل العالمي : </w:t>
      </w:r>
      <w:r w:rsidR="009748AA" w:rsidRPr="00D439EC">
        <w:rPr>
          <w:rFonts w:asciiTheme="majorBidi" w:hAnsiTheme="majorBidi" w:cstheme="majorBidi"/>
          <w:b/>
          <w:bCs/>
          <w:rtl/>
        </w:rPr>
        <w:t>10 % .</w:t>
      </w:r>
    </w:p>
    <w:p w:rsidR="006013D4" w:rsidRPr="006013D4" w:rsidRDefault="006013D4" w:rsidP="006013D4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7D165F" w:rsidRPr="00D439EC" w:rsidRDefault="007D165F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في عام 1949 جذبت الولايات المتحدة الأمريكية أكثر من : </w:t>
      </w:r>
      <w:r w:rsidRPr="00D439EC">
        <w:rPr>
          <w:rFonts w:asciiTheme="majorBidi" w:hAnsiTheme="majorBidi" w:cstheme="majorBidi"/>
          <w:b/>
          <w:bCs/>
          <w:rtl/>
        </w:rPr>
        <w:t>100 ألف طبيب و عالم و مهندس و مهاجر .</w:t>
      </w:r>
    </w:p>
    <w:p w:rsidR="006013D4" w:rsidRPr="006013D4" w:rsidRDefault="006013D4" w:rsidP="006013D4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6013D4" w:rsidRDefault="00B47998" w:rsidP="006013D4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من خصائص الدول النامية :</w:t>
      </w:r>
    </w:p>
    <w:p w:rsidR="009748AA" w:rsidRPr="00B4504D" w:rsidRDefault="00B47998" w:rsidP="00B4504D">
      <w:pPr>
        <w:pStyle w:val="a3"/>
        <w:rPr>
          <w:rFonts w:asciiTheme="majorBidi" w:hAnsiTheme="majorBidi" w:cstheme="majorBidi"/>
          <w:b/>
          <w:bCs/>
          <w:rtl/>
        </w:rPr>
      </w:pPr>
      <w:r w:rsidRPr="00B4504D">
        <w:rPr>
          <w:rFonts w:asciiTheme="majorBidi" w:hAnsiTheme="majorBidi" w:cstheme="majorBidi"/>
          <w:b/>
          <w:bCs/>
          <w:rtl/>
        </w:rPr>
        <w:t>قلة رؤوس الأموال</w:t>
      </w:r>
      <w:r w:rsidR="00B4504D" w:rsidRPr="00B4504D">
        <w:rPr>
          <w:rFonts w:asciiTheme="majorBidi" w:hAnsiTheme="majorBidi" w:cstheme="majorBidi" w:hint="cs"/>
          <w:b/>
          <w:bCs/>
          <w:rtl/>
        </w:rPr>
        <w:t xml:space="preserve"> و</w:t>
      </w:r>
      <w:r w:rsidR="00B4504D">
        <w:rPr>
          <w:rFonts w:asciiTheme="majorBidi" w:hAnsiTheme="majorBidi" w:cstheme="majorBidi" w:hint="cs"/>
          <w:b/>
          <w:bCs/>
          <w:rtl/>
        </w:rPr>
        <w:t xml:space="preserve"> قلة</w:t>
      </w:r>
      <w:r w:rsidRPr="00B4504D">
        <w:rPr>
          <w:rFonts w:asciiTheme="majorBidi" w:hAnsiTheme="majorBidi" w:cstheme="majorBidi"/>
          <w:b/>
          <w:bCs/>
          <w:rtl/>
        </w:rPr>
        <w:t xml:space="preserve"> المدخرات القومية</w:t>
      </w:r>
      <w:r w:rsidR="00A2684A" w:rsidRPr="00B4504D">
        <w:rPr>
          <w:rFonts w:asciiTheme="majorBidi" w:hAnsiTheme="majorBidi" w:cstheme="majorBidi"/>
          <w:b/>
          <w:bCs/>
          <w:rtl/>
        </w:rPr>
        <w:t xml:space="preserve"> </w:t>
      </w:r>
      <w:r w:rsidR="00B4504D" w:rsidRPr="00B4504D">
        <w:rPr>
          <w:rFonts w:asciiTheme="majorBidi" w:hAnsiTheme="majorBidi" w:cstheme="majorBidi" w:hint="cs"/>
          <w:b/>
          <w:bCs/>
          <w:rtl/>
        </w:rPr>
        <w:t>و</w:t>
      </w:r>
      <w:r w:rsidR="00B4504D">
        <w:rPr>
          <w:rFonts w:asciiTheme="majorBidi" w:hAnsiTheme="majorBidi" w:cstheme="majorBidi" w:hint="cs"/>
          <w:b/>
          <w:bCs/>
          <w:rtl/>
        </w:rPr>
        <w:t xml:space="preserve"> قلة</w:t>
      </w:r>
      <w:r w:rsidR="009748AA" w:rsidRPr="00B4504D">
        <w:rPr>
          <w:rFonts w:asciiTheme="majorBidi" w:hAnsiTheme="majorBidi" w:cstheme="majorBidi"/>
          <w:b/>
          <w:bCs/>
          <w:rtl/>
        </w:rPr>
        <w:t xml:space="preserve"> خدمات الصحة و التعليم و الإسكان و الخدمات الإجتماعية </w:t>
      </w:r>
      <w:r w:rsidR="00B4504D" w:rsidRPr="00B4504D">
        <w:rPr>
          <w:rFonts w:asciiTheme="majorBidi" w:hAnsiTheme="majorBidi" w:cstheme="majorBidi" w:hint="cs"/>
          <w:b/>
          <w:bCs/>
          <w:rtl/>
        </w:rPr>
        <w:t xml:space="preserve">و </w:t>
      </w:r>
      <w:r w:rsidR="00B4504D" w:rsidRPr="00B4504D">
        <w:rPr>
          <w:rFonts w:asciiTheme="majorBidi" w:hAnsiTheme="majorBidi" w:cstheme="majorBidi"/>
          <w:b/>
          <w:bCs/>
          <w:rtl/>
        </w:rPr>
        <w:t>ضعف القطاع الصناعي</w:t>
      </w:r>
      <w:r w:rsidR="00B4504D" w:rsidRPr="00B4504D">
        <w:rPr>
          <w:rFonts w:asciiTheme="majorBidi" w:hAnsiTheme="majorBidi" w:cstheme="majorBidi" w:hint="cs"/>
          <w:b/>
          <w:bCs/>
          <w:rtl/>
        </w:rPr>
        <w:t xml:space="preserve"> </w:t>
      </w:r>
      <w:r w:rsidR="009748AA" w:rsidRPr="00B4504D">
        <w:rPr>
          <w:rFonts w:asciiTheme="majorBidi" w:hAnsiTheme="majorBidi" w:cstheme="majorBidi"/>
          <w:b/>
          <w:bCs/>
          <w:rtl/>
        </w:rPr>
        <w:t xml:space="preserve">و أنتشار البطالة </w:t>
      </w:r>
      <w:r w:rsidR="00B4504D" w:rsidRPr="00B4504D">
        <w:rPr>
          <w:rFonts w:asciiTheme="majorBidi" w:hAnsiTheme="majorBidi" w:cstheme="majorBidi" w:hint="cs"/>
          <w:b/>
          <w:bCs/>
          <w:rtl/>
        </w:rPr>
        <w:t>(</w:t>
      </w:r>
      <w:r w:rsidR="009748AA" w:rsidRPr="00B4504D">
        <w:rPr>
          <w:rFonts w:asciiTheme="majorBidi" w:hAnsiTheme="majorBidi" w:cstheme="majorBidi"/>
          <w:b/>
          <w:bCs/>
          <w:rtl/>
        </w:rPr>
        <w:t xml:space="preserve"> المقنعه ، الفنية ، الموسمية </w:t>
      </w:r>
      <w:r w:rsidR="00B4504D" w:rsidRPr="00B4504D">
        <w:rPr>
          <w:rFonts w:asciiTheme="majorBidi" w:hAnsiTheme="majorBidi" w:cstheme="majorBidi" w:hint="cs"/>
          <w:b/>
          <w:bCs/>
          <w:rtl/>
        </w:rPr>
        <w:t>) .</w:t>
      </w:r>
    </w:p>
    <w:p w:rsidR="00D439EC" w:rsidRPr="00D439EC" w:rsidRDefault="00D439EC" w:rsidP="00D439EC">
      <w:pPr>
        <w:pStyle w:val="a3"/>
        <w:rPr>
          <w:rFonts w:asciiTheme="majorBidi" w:hAnsiTheme="majorBidi" w:cstheme="majorBidi"/>
          <w:rtl/>
        </w:rPr>
      </w:pPr>
    </w:p>
    <w:p w:rsidR="00FA71D3" w:rsidRPr="00D439EC" w:rsidRDefault="00FA71D3" w:rsidP="00D439EC">
      <w:pPr>
        <w:pStyle w:val="a3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اليابان</w:t>
      </w:r>
    </w:p>
    <w:p w:rsidR="00FA71D3" w:rsidRDefault="00FA71D3" w:rsidP="00917478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تتألف من : </w:t>
      </w:r>
      <w:r w:rsidRPr="00D439EC">
        <w:rPr>
          <w:rFonts w:asciiTheme="majorBidi" w:hAnsiTheme="majorBidi" w:cstheme="majorBidi"/>
          <w:b/>
          <w:bCs/>
          <w:rtl/>
        </w:rPr>
        <w:t>ثلاثة آلاف جزيرة .</w:t>
      </w:r>
      <w:r w:rsidR="00B4504D">
        <w:rPr>
          <w:rFonts w:asciiTheme="majorBidi" w:hAnsiTheme="majorBidi" w:cstheme="majorBidi" w:hint="cs"/>
          <w:b/>
          <w:bCs/>
          <w:rtl/>
        </w:rPr>
        <w:t xml:space="preserve"> </w:t>
      </w:r>
      <w:r w:rsidR="00B4504D">
        <w:rPr>
          <w:rFonts w:asciiTheme="majorBidi" w:hAnsiTheme="majorBidi" w:cstheme="majorBidi" w:hint="cs"/>
          <w:rtl/>
        </w:rPr>
        <w:t xml:space="preserve">بدأت </w:t>
      </w:r>
      <w:r w:rsidRPr="00D439EC">
        <w:rPr>
          <w:rFonts w:asciiTheme="majorBidi" w:hAnsiTheme="majorBidi" w:cstheme="majorBidi"/>
          <w:rtl/>
        </w:rPr>
        <w:t xml:space="preserve">الرعاية الإجتماعية للمرأة </w:t>
      </w:r>
      <w:r w:rsidR="00B4504D">
        <w:rPr>
          <w:rFonts w:asciiTheme="majorBidi" w:hAnsiTheme="majorBidi" w:cstheme="majorBidi" w:hint="cs"/>
          <w:rtl/>
        </w:rPr>
        <w:t>ع</w:t>
      </w:r>
      <w:r w:rsidRPr="00D439EC">
        <w:rPr>
          <w:rFonts w:asciiTheme="majorBidi" w:hAnsiTheme="majorBidi" w:cstheme="majorBidi"/>
          <w:rtl/>
        </w:rPr>
        <w:t xml:space="preserve">ام : </w:t>
      </w:r>
      <w:r w:rsidRPr="00D439EC">
        <w:rPr>
          <w:rFonts w:asciiTheme="majorBidi" w:hAnsiTheme="majorBidi" w:cstheme="majorBidi"/>
          <w:b/>
          <w:bCs/>
          <w:rtl/>
        </w:rPr>
        <w:t>1961 .</w:t>
      </w:r>
      <w:r w:rsidR="00B4504D">
        <w:rPr>
          <w:rFonts w:asciiTheme="majorBidi" w:hAnsiTheme="majorBidi" w:cstheme="majorBidi" w:hint="cs"/>
          <w:b/>
          <w:bCs/>
          <w:rtl/>
        </w:rPr>
        <w:t xml:space="preserve"> </w:t>
      </w:r>
      <w:r w:rsidRPr="00D439EC">
        <w:rPr>
          <w:rFonts w:asciiTheme="majorBidi" w:hAnsiTheme="majorBidi" w:cstheme="majorBidi"/>
          <w:rtl/>
        </w:rPr>
        <w:t xml:space="preserve">حالة طلاق كل : </w:t>
      </w:r>
      <w:r w:rsidRPr="00D439EC">
        <w:rPr>
          <w:rFonts w:asciiTheme="majorBidi" w:hAnsiTheme="majorBidi" w:cstheme="majorBidi"/>
          <w:b/>
          <w:bCs/>
          <w:rtl/>
        </w:rPr>
        <w:t>ثلاث دقائق</w:t>
      </w:r>
    </w:p>
    <w:p w:rsidR="00917478" w:rsidRPr="00917478" w:rsidRDefault="00917478" w:rsidP="00917478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FA71D3" w:rsidRPr="00D439EC" w:rsidRDefault="00FA71D3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يتماثل إنتاج شركة سوني اليابانية في أمريكا مع إنتاجها في مقر الشركة في اليابان و ذلك بسبب : </w:t>
      </w:r>
      <w:r w:rsidRPr="00D439EC">
        <w:rPr>
          <w:rFonts w:asciiTheme="majorBidi" w:hAnsiTheme="majorBidi" w:cstheme="majorBidi"/>
          <w:b/>
          <w:bCs/>
          <w:rtl/>
        </w:rPr>
        <w:t>الإدارة .</w:t>
      </w:r>
    </w:p>
    <w:p w:rsidR="00917478" w:rsidRPr="00917478" w:rsidRDefault="00917478" w:rsidP="00917478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917478" w:rsidRDefault="00FA71D3" w:rsidP="00917478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الإدارة اليابانية تنتهج السياسات التالية :</w:t>
      </w:r>
    </w:p>
    <w:p w:rsidR="00FA71D3" w:rsidRPr="00917478" w:rsidRDefault="00FA71D3" w:rsidP="00917478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917478">
        <w:rPr>
          <w:rFonts w:asciiTheme="majorBidi" w:hAnsiTheme="majorBidi" w:cstheme="majorBidi"/>
          <w:b/>
          <w:bCs/>
          <w:rtl/>
        </w:rPr>
        <w:t>ضمان الوظيفة مدى الحياة ، المشاركة الجماعية في صنع القرار ، الإهتمام الشمولي بـالموظف .</w:t>
      </w:r>
    </w:p>
    <w:p w:rsidR="00FA71D3" w:rsidRPr="00D439EC" w:rsidRDefault="00FA71D3" w:rsidP="00D439EC">
      <w:pPr>
        <w:pStyle w:val="a3"/>
        <w:rPr>
          <w:rFonts w:asciiTheme="majorBidi" w:hAnsiTheme="majorBidi" w:cstheme="majorBidi"/>
          <w:rtl/>
        </w:rPr>
      </w:pPr>
    </w:p>
    <w:p w:rsidR="00FA71D3" w:rsidRPr="00D439EC" w:rsidRDefault="00FA71D3" w:rsidP="00D439EC">
      <w:pPr>
        <w:pStyle w:val="a3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السويد</w:t>
      </w:r>
    </w:p>
    <w:p w:rsidR="00917478" w:rsidRPr="00D439EC" w:rsidRDefault="00B47998" w:rsidP="00917478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>يبدأ التعليم الإجباري في :</w:t>
      </w:r>
      <w:r w:rsidR="004A5321" w:rsidRPr="00D439EC">
        <w:rPr>
          <w:rFonts w:asciiTheme="majorBidi" w:hAnsiTheme="majorBidi" w:cstheme="majorBidi"/>
          <w:rtl/>
        </w:rPr>
        <w:t xml:space="preserve"> </w:t>
      </w:r>
      <w:r w:rsidRPr="00D439EC">
        <w:rPr>
          <w:rFonts w:asciiTheme="majorBidi" w:hAnsiTheme="majorBidi" w:cstheme="majorBidi"/>
          <w:b/>
          <w:bCs/>
          <w:rtl/>
        </w:rPr>
        <w:t>السابعة من العمر</w:t>
      </w:r>
      <w:r w:rsidR="004A5321" w:rsidRPr="00D439EC">
        <w:rPr>
          <w:rFonts w:asciiTheme="majorBidi" w:hAnsiTheme="majorBidi" w:cstheme="majorBidi"/>
          <w:b/>
          <w:bCs/>
          <w:rtl/>
        </w:rPr>
        <w:t xml:space="preserve"> .</w:t>
      </w:r>
      <w:r w:rsidR="00917478">
        <w:rPr>
          <w:rFonts w:asciiTheme="majorBidi" w:hAnsiTheme="majorBidi" w:cstheme="majorBidi" w:hint="cs"/>
          <w:b/>
          <w:bCs/>
          <w:rtl/>
        </w:rPr>
        <w:t xml:space="preserve"> </w:t>
      </w:r>
      <w:r w:rsidR="00917478" w:rsidRPr="00D439EC">
        <w:rPr>
          <w:rFonts w:asciiTheme="majorBidi" w:hAnsiTheme="majorBidi" w:cstheme="majorBidi"/>
          <w:rtl/>
        </w:rPr>
        <w:t xml:space="preserve">يبدأ التأمين الإجتماعي من : </w:t>
      </w:r>
      <w:r w:rsidR="00917478" w:rsidRPr="00D439EC">
        <w:rPr>
          <w:rFonts w:asciiTheme="majorBidi" w:hAnsiTheme="majorBidi" w:cstheme="majorBidi"/>
          <w:b/>
          <w:bCs/>
          <w:rtl/>
        </w:rPr>
        <w:t>السادسة عشر من العمر .</w:t>
      </w:r>
    </w:p>
    <w:p w:rsidR="00B47998" w:rsidRPr="00917478" w:rsidRDefault="00B47998" w:rsidP="00917478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917478" w:rsidRPr="00D439EC" w:rsidRDefault="00917478" w:rsidP="00917478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تعاني السويد من معدل نمو سكاني : </w:t>
      </w:r>
      <w:r w:rsidRPr="00D439EC">
        <w:rPr>
          <w:rFonts w:asciiTheme="majorBidi" w:hAnsiTheme="majorBidi" w:cstheme="majorBidi"/>
          <w:b/>
          <w:bCs/>
          <w:rtl/>
        </w:rPr>
        <w:t>منخفض .</w:t>
      </w:r>
    </w:p>
    <w:p w:rsidR="00917478" w:rsidRPr="00917478" w:rsidRDefault="00917478" w:rsidP="00917478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917478" w:rsidRDefault="004A5321" w:rsidP="00917478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رعاية الأمومة تشمل :</w:t>
      </w:r>
    </w:p>
    <w:p w:rsidR="004A5321" w:rsidRPr="00917478" w:rsidRDefault="00917478" w:rsidP="00917478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917478">
        <w:rPr>
          <w:rFonts w:asciiTheme="majorBidi" w:hAnsiTheme="majorBidi" w:cstheme="majorBidi" w:hint="cs"/>
          <w:b/>
          <w:bCs/>
          <w:rtl/>
        </w:rPr>
        <w:t xml:space="preserve">* </w:t>
      </w:r>
      <w:r w:rsidR="004A5321" w:rsidRPr="00917478">
        <w:rPr>
          <w:rFonts w:asciiTheme="majorBidi" w:hAnsiTheme="majorBidi" w:cstheme="majorBidi"/>
          <w:b/>
          <w:bCs/>
          <w:rtl/>
        </w:rPr>
        <w:t xml:space="preserve">قانون منع الإجهاض </w:t>
      </w:r>
      <w:r w:rsidRPr="00917478">
        <w:rPr>
          <w:rFonts w:asciiTheme="majorBidi" w:hAnsiTheme="majorBidi" w:cstheme="majorBidi" w:hint="cs"/>
          <w:b/>
          <w:bCs/>
          <w:rtl/>
        </w:rPr>
        <w:t>.</w:t>
      </w:r>
      <w:r w:rsidRPr="00917478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="004A5321" w:rsidRPr="00917478">
        <w:rPr>
          <w:rFonts w:asciiTheme="majorBidi" w:hAnsiTheme="majorBidi" w:cstheme="majorBidi"/>
          <w:b/>
          <w:bCs/>
          <w:rtl/>
        </w:rPr>
        <w:t xml:space="preserve">إجازات الحوامل </w:t>
      </w:r>
      <w:r w:rsidRPr="00917478">
        <w:rPr>
          <w:rFonts w:asciiTheme="majorBidi" w:hAnsiTheme="majorBidi" w:cstheme="majorBidi" w:hint="cs"/>
          <w:b/>
          <w:bCs/>
          <w:rtl/>
        </w:rPr>
        <w:t>.</w:t>
      </w:r>
      <w:r w:rsidRPr="00917478">
        <w:rPr>
          <w:rFonts w:asciiTheme="majorBidi" w:hAnsiTheme="majorBidi" w:cstheme="majorBidi" w:hint="cs"/>
          <w:b/>
          <w:bCs/>
          <w:rtl/>
        </w:rPr>
        <w:tab/>
      </w:r>
      <w:r w:rsidRPr="00917478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="004A5321" w:rsidRPr="00917478">
        <w:rPr>
          <w:rFonts w:asciiTheme="majorBidi" w:hAnsiTheme="majorBidi" w:cstheme="majorBidi"/>
          <w:b/>
          <w:bCs/>
          <w:rtl/>
        </w:rPr>
        <w:t>منح الحوامل تخفيضات لشراء المواد الغذائية .</w:t>
      </w:r>
    </w:p>
    <w:p w:rsidR="004A5321" w:rsidRPr="00D439EC" w:rsidRDefault="004A5321" w:rsidP="00D439EC">
      <w:pPr>
        <w:pStyle w:val="a3"/>
        <w:rPr>
          <w:rFonts w:asciiTheme="majorBidi" w:hAnsiTheme="majorBidi" w:cstheme="majorBidi"/>
          <w:b/>
          <w:bCs/>
          <w:rtl/>
        </w:rPr>
      </w:pPr>
    </w:p>
    <w:p w:rsidR="00B47998" w:rsidRPr="00D439EC" w:rsidRDefault="00FA71D3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b/>
          <w:bCs/>
          <w:rtl/>
        </w:rPr>
        <w:t>أندونيسيا</w:t>
      </w:r>
      <w:r w:rsidRPr="00D439EC">
        <w:rPr>
          <w:rFonts w:asciiTheme="majorBidi" w:hAnsiTheme="majorBidi" w:cstheme="majorBidi"/>
          <w:rtl/>
        </w:rPr>
        <w:t xml:space="preserve"> : </w:t>
      </w:r>
      <w:r w:rsidR="00B47998" w:rsidRPr="00D439EC">
        <w:rPr>
          <w:rFonts w:asciiTheme="majorBidi" w:hAnsiTheme="majorBidi" w:cstheme="majorBidi"/>
          <w:rtl/>
        </w:rPr>
        <w:t>بدأت الخطة الخمسية الأولى عام :</w:t>
      </w:r>
      <w:r w:rsidR="002467ED" w:rsidRPr="00D439EC">
        <w:rPr>
          <w:rFonts w:asciiTheme="majorBidi" w:hAnsiTheme="majorBidi" w:cstheme="majorBidi"/>
          <w:rtl/>
        </w:rPr>
        <w:t xml:space="preserve"> </w:t>
      </w:r>
      <w:r w:rsidR="00B47998" w:rsidRPr="00D439EC">
        <w:rPr>
          <w:rFonts w:asciiTheme="majorBidi" w:hAnsiTheme="majorBidi" w:cstheme="majorBidi"/>
          <w:b/>
          <w:bCs/>
          <w:rtl/>
        </w:rPr>
        <w:t>1969</w:t>
      </w:r>
      <w:r w:rsidR="002467ED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5E45C7" w:rsidRPr="00D439EC" w:rsidRDefault="00FA71D3" w:rsidP="00D439EC">
      <w:pPr>
        <w:pStyle w:val="a3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b/>
          <w:bCs/>
          <w:rtl/>
        </w:rPr>
        <w:t>أستراليا</w:t>
      </w:r>
      <w:r w:rsidRPr="00D439EC">
        <w:rPr>
          <w:rFonts w:asciiTheme="majorBidi" w:hAnsiTheme="majorBidi" w:cstheme="majorBidi"/>
          <w:rtl/>
        </w:rPr>
        <w:t xml:space="preserve"> : </w:t>
      </w:r>
      <w:r w:rsidR="005E45C7" w:rsidRPr="00D439EC">
        <w:rPr>
          <w:rFonts w:asciiTheme="majorBidi" w:hAnsiTheme="majorBidi" w:cstheme="majorBidi"/>
          <w:rtl/>
        </w:rPr>
        <w:t>تنتشر مكاتب الرفاهية التي تمكـّن المواطنين من الحصول على الخدمات</w:t>
      </w:r>
      <w:r w:rsidR="005E45C7" w:rsidRPr="00D439EC">
        <w:rPr>
          <w:rFonts w:asciiTheme="majorBidi" w:hAnsiTheme="majorBidi" w:cstheme="majorBidi"/>
          <w:b/>
          <w:bCs/>
          <w:rtl/>
        </w:rPr>
        <w:t xml:space="preserve"> .</w:t>
      </w:r>
    </w:p>
    <w:p w:rsidR="00917478" w:rsidRDefault="00FA71D3" w:rsidP="00917478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b/>
          <w:bCs/>
          <w:rtl/>
        </w:rPr>
        <w:t>كندا :</w:t>
      </w:r>
      <w:r w:rsidRPr="00D439EC">
        <w:rPr>
          <w:rFonts w:asciiTheme="majorBidi" w:hAnsiTheme="majorBidi" w:cstheme="majorBidi"/>
          <w:rtl/>
        </w:rPr>
        <w:t xml:space="preserve"> </w:t>
      </w:r>
      <w:r w:rsidR="005E45C7" w:rsidRPr="00D439EC">
        <w:rPr>
          <w:rFonts w:asciiTheme="majorBidi" w:hAnsiTheme="majorBidi" w:cstheme="majorBidi"/>
          <w:rtl/>
        </w:rPr>
        <w:t>حدد الدستور أغراض السياسة الإجتماعية في :</w:t>
      </w:r>
    </w:p>
    <w:p w:rsidR="005E45C7" w:rsidRPr="00917478" w:rsidRDefault="00917478" w:rsidP="00917478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917478">
        <w:rPr>
          <w:rFonts w:asciiTheme="majorBidi" w:hAnsiTheme="majorBidi" w:cstheme="majorBidi" w:hint="cs"/>
          <w:b/>
          <w:bCs/>
          <w:rtl/>
        </w:rPr>
        <w:t xml:space="preserve">- </w:t>
      </w:r>
      <w:r w:rsidR="005E45C7" w:rsidRPr="00917478">
        <w:rPr>
          <w:rFonts w:asciiTheme="majorBidi" w:hAnsiTheme="majorBidi" w:cstheme="majorBidi"/>
          <w:b/>
          <w:bCs/>
          <w:rtl/>
        </w:rPr>
        <w:t xml:space="preserve">تنظيم العمل و حماية العمال </w:t>
      </w:r>
      <w:r w:rsidRPr="00917478">
        <w:rPr>
          <w:rFonts w:asciiTheme="majorBidi" w:hAnsiTheme="majorBidi" w:cstheme="majorBidi" w:hint="cs"/>
          <w:b/>
          <w:bCs/>
          <w:rtl/>
        </w:rPr>
        <w:t>.</w:t>
      </w:r>
      <w:r w:rsidRPr="00917478">
        <w:rPr>
          <w:rFonts w:asciiTheme="majorBidi" w:hAnsiTheme="majorBidi" w:cstheme="majorBidi" w:hint="cs"/>
          <w:b/>
          <w:bCs/>
          <w:rtl/>
        </w:rPr>
        <w:tab/>
        <w:t xml:space="preserve">- </w:t>
      </w:r>
      <w:r w:rsidR="005E45C7" w:rsidRPr="00917478">
        <w:rPr>
          <w:rFonts w:asciiTheme="majorBidi" w:hAnsiTheme="majorBidi" w:cstheme="majorBidi"/>
          <w:b/>
          <w:bCs/>
          <w:rtl/>
        </w:rPr>
        <w:t xml:space="preserve">إنجاز برامج الإسكان القومي </w:t>
      </w:r>
      <w:r w:rsidRPr="00917478">
        <w:rPr>
          <w:rFonts w:asciiTheme="majorBidi" w:hAnsiTheme="majorBidi" w:cstheme="majorBidi" w:hint="cs"/>
          <w:b/>
          <w:bCs/>
          <w:rtl/>
        </w:rPr>
        <w:t>.</w:t>
      </w:r>
      <w:r w:rsidRPr="00917478">
        <w:rPr>
          <w:rFonts w:asciiTheme="majorBidi" w:hAnsiTheme="majorBidi" w:cstheme="majorBidi" w:hint="cs"/>
          <w:b/>
          <w:bCs/>
          <w:rtl/>
        </w:rPr>
        <w:tab/>
        <w:t xml:space="preserve">- </w:t>
      </w:r>
      <w:r w:rsidR="005E45C7" w:rsidRPr="00917478">
        <w:rPr>
          <w:rFonts w:asciiTheme="majorBidi" w:hAnsiTheme="majorBidi" w:cstheme="majorBidi"/>
          <w:b/>
          <w:bCs/>
          <w:rtl/>
        </w:rPr>
        <w:t>تحقيق الرعاية الصحية .</w:t>
      </w:r>
    </w:p>
    <w:p w:rsidR="00D439EC" w:rsidRPr="00D439EC" w:rsidRDefault="00D439EC" w:rsidP="00D439EC">
      <w:pPr>
        <w:pStyle w:val="a3"/>
        <w:rPr>
          <w:rFonts w:asciiTheme="majorBidi" w:hAnsiTheme="majorBidi" w:cstheme="majorBidi"/>
          <w:rtl/>
        </w:rPr>
      </w:pPr>
    </w:p>
    <w:p w:rsidR="00B47998" w:rsidRPr="00D439EC" w:rsidRDefault="004C2556" w:rsidP="00D439EC">
      <w:pPr>
        <w:pStyle w:val="a3"/>
        <w:jc w:val="center"/>
        <w:rPr>
          <w:rFonts w:asciiTheme="majorBidi" w:hAnsiTheme="majorBidi" w:cstheme="majorBidi"/>
          <w:sz w:val="36"/>
          <w:szCs w:val="36"/>
          <w:rtl/>
        </w:rPr>
      </w:pP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السياسة</w:t>
      </w:r>
      <w:r w:rsidRPr="00D439EC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439EC">
        <w:rPr>
          <w:rFonts w:asciiTheme="majorBidi" w:hAnsiTheme="majorBidi" w:cstheme="majorBidi"/>
          <w:b/>
          <w:bCs/>
          <w:sz w:val="36"/>
          <w:szCs w:val="36"/>
          <w:rtl/>
        </w:rPr>
        <w:t>التعليمية</w:t>
      </w:r>
      <w:r w:rsidR="00917478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و الصحية</w:t>
      </w:r>
    </w:p>
    <w:p w:rsidR="00917478" w:rsidRDefault="00D579D6" w:rsidP="00917478">
      <w:pPr>
        <w:pStyle w:val="a3"/>
        <w:numPr>
          <w:ilvl w:val="0"/>
          <w:numId w:val="8"/>
        </w:numPr>
        <w:rPr>
          <w:rFonts w:asciiTheme="majorBidi" w:hAnsiTheme="majorBidi" w:cstheme="majorBidi"/>
        </w:rPr>
      </w:pPr>
      <w:r w:rsidRPr="00D439EC">
        <w:rPr>
          <w:rFonts w:asciiTheme="majorBidi" w:hAnsiTheme="majorBidi" w:cstheme="majorBidi"/>
          <w:rtl/>
        </w:rPr>
        <w:t>من أشكال التعليم المطلوب لتحقيق أمل الدولة :</w:t>
      </w:r>
    </w:p>
    <w:p w:rsidR="007203F3" w:rsidRDefault="007203F3" w:rsidP="007203F3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7203F3">
        <w:rPr>
          <w:rFonts w:asciiTheme="majorBidi" w:hAnsiTheme="majorBidi" w:cstheme="majorBidi" w:hint="cs"/>
          <w:b/>
          <w:bCs/>
          <w:rtl/>
        </w:rPr>
        <w:t xml:space="preserve">- </w:t>
      </w:r>
      <w:r w:rsidR="00D579D6" w:rsidRPr="007203F3">
        <w:rPr>
          <w:rFonts w:asciiTheme="majorBidi" w:hAnsiTheme="majorBidi" w:cstheme="majorBidi"/>
          <w:b/>
          <w:bCs/>
          <w:rtl/>
        </w:rPr>
        <w:t>التعليم للتنمية الصناعية</w:t>
      </w:r>
      <w:r w:rsidR="004C2556" w:rsidRPr="007203F3">
        <w:rPr>
          <w:rFonts w:asciiTheme="majorBidi" w:hAnsiTheme="majorBidi" w:cstheme="majorBidi"/>
          <w:b/>
          <w:bCs/>
          <w:rtl/>
        </w:rPr>
        <w:t xml:space="preserve"> و الزراعية</w:t>
      </w:r>
      <w:r w:rsidR="00D579D6" w:rsidRPr="007203F3">
        <w:rPr>
          <w:rFonts w:asciiTheme="majorBidi" w:hAnsiTheme="majorBidi" w:cstheme="majorBidi"/>
          <w:b/>
          <w:bCs/>
          <w:rtl/>
        </w:rPr>
        <w:t xml:space="preserve"> </w:t>
      </w:r>
      <w:r w:rsidRPr="007203F3">
        <w:rPr>
          <w:rFonts w:asciiTheme="majorBidi" w:hAnsiTheme="majorBidi" w:cstheme="majorBidi" w:hint="cs"/>
          <w:b/>
          <w:bCs/>
          <w:rtl/>
        </w:rPr>
        <w:t>.</w:t>
      </w:r>
      <w:r w:rsidRPr="007203F3">
        <w:rPr>
          <w:rFonts w:asciiTheme="majorBidi" w:hAnsiTheme="majorBidi" w:cstheme="majorBidi" w:hint="cs"/>
          <w:b/>
          <w:bCs/>
          <w:rtl/>
        </w:rPr>
        <w:tab/>
        <w:t xml:space="preserve">- </w:t>
      </w:r>
      <w:r w:rsidR="00D579D6" w:rsidRPr="007203F3">
        <w:rPr>
          <w:rFonts w:asciiTheme="majorBidi" w:hAnsiTheme="majorBidi" w:cstheme="majorBidi"/>
          <w:b/>
          <w:bCs/>
          <w:rtl/>
        </w:rPr>
        <w:t xml:space="preserve">تعليم المرأه </w:t>
      </w:r>
      <w:r w:rsidRPr="007203F3">
        <w:rPr>
          <w:rFonts w:asciiTheme="majorBidi" w:hAnsiTheme="majorBidi" w:cstheme="majorBidi" w:hint="cs"/>
          <w:b/>
          <w:bCs/>
          <w:rtl/>
        </w:rPr>
        <w:t>.</w:t>
      </w:r>
      <w:r w:rsidRPr="007203F3">
        <w:rPr>
          <w:rFonts w:asciiTheme="majorBidi" w:hAnsiTheme="majorBidi" w:cstheme="majorBidi" w:hint="cs"/>
          <w:b/>
          <w:bCs/>
          <w:rtl/>
        </w:rPr>
        <w:tab/>
        <w:t xml:space="preserve">- </w:t>
      </w:r>
      <w:r w:rsidR="00D579D6" w:rsidRPr="007203F3">
        <w:rPr>
          <w:rFonts w:asciiTheme="majorBidi" w:hAnsiTheme="majorBidi" w:cstheme="majorBidi"/>
          <w:b/>
          <w:bCs/>
          <w:rtl/>
        </w:rPr>
        <w:t xml:space="preserve">التدريب في الإدارة </w:t>
      </w:r>
      <w:r w:rsidRPr="007203F3">
        <w:rPr>
          <w:rFonts w:asciiTheme="majorBidi" w:hAnsiTheme="majorBidi" w:cstheme="majorBidi" w:hint="cs"/>
          <w:b/>
          <w:bCs/>
          <w:rtl/>
        </w:rPr>
        <w:t>.</w:t>
      </w:r>
    </w:p>
    <w:p w:rsidR="007203F3" w:rsidRPr="007203F3" w:rsidRDefault="007203F3" w:rsidP="007203F3">
      <w:pPr>
        <w:pStyle w:val="a3"/>
        <w:jc w:val="center"/>
        <w:rPr>
          <w:rFonts w:asciiTheme="majorBidi" w:hAnsiTheme="majorBidi" w:cstheme="majorBidi"/>
          <w:b/>
          <w:bCs/>
        </w:rPr>
      </w:pPr>
    </w:p>
    <w:p w:rsidR="00FA4B3A" w:rsidRPr="00D439EC" w:rsidRDefault="00FA4B3A" w:rsidP="007203F3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السياسة الإجتماعية البديلة تشير إلى مفهوم : </w:t>
      </w:r>
      <w:r w:rsidRPr="00D439EC">
        <w:rPr>
          <w:rFonts w:asciiTheme="majorBidi" w:hAnsiTheme="majorBidi" w:cstheme="majorBidi"/>
          <w:b/>
          <w:bCs/>
          <w:rtl/>
        </w:rPr>
        <w:t>السياسات الصحية فقط .</w:t>
      </w:r>
    </w:p>
    <w:p w:rsidR="007203F3" w:rsidRPr="007203F3" w:rsidRDefault="007203F3" w:rsidP="00D439EC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7203F3" w:rsidRDefault="00FA4B3A" w:rsidP="00D439EC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زاد متوسط ع</w:t>
      </w:r>
      <w:r w:rsidR="007203F3">
        <w:rPr>
          <w:rFonts w:asciiTheme="majorBidi" w:hAnsiTheme="majorBidi" w:cstheme="majorBidi"/>
          <w:rtl/>
        </w:rPr>
        <w:t>مر الفرد في العصر الحديث بسبب :</w:t>
      </w:r>
    </w:p>
    <w:p w:rsidR="00FA4B3A" w:rsidRPr="007203F3" w:rsidRDefault="007203F3" w:rsidP="007203F3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7203F3">
        <w:rPr>
          <w:rFonts w:asciiTheme="majorBidi" w:hAnsiTheme="majorBidi" w:cstheme="majorBidi" w:hint="cs"/>
          <w:b/>
          <w:bCs/>
          <w:rtl/>
        </w:rPr>
        <w:t xml:space="preserve">* </w:t>
      </w:r>
      <w:r w:rsidR="00FA4B3A" w:rsidRPr="007203F3">
        <w:rPr>
          <w:rFonts w:asciiTheme="majorBidi" w:hAnsiTheme="majorBidi" w:cstheme="majorBidi"/>
          <w:b/>
          <w:bCs/>
          <w:rtl/>
        </w:rPr>
        <w:t xml:space="preserve">إنتشار التعليم </w:t>
      </w:r>
      <w:r w:rsidRPr="007203F3">
        <w:rPr>
          <w:rFonts w:asciiTheme="majorBidi" w:hAnsiTheme="majorBidi" w:cstheme="majorBidi" w:hint="cs"/>
          <w:b/>
          <w:bCs/>
          <w:rtl/>
        </w:rPr>
        <w:t>.</w:t>
      </w:r>
      <w:r>
        <w:rPr>
          <w:rFonts w:asciiTheme="majorBidi" w:hAnsiTheme="majorBidi" w:cstheme="majorBidi" w:hint="cs"/>
          <w:b/>
          <w:bCs/>
          <w:rtl/>
        </w:rPr>
        <w:tab/>
      </w:r>
      <w:r w:rsidRPr="007203F3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="00FA4B3A" w:rsidRPr="007203F3">
        <w:rPr>
          <w:rFonts w:asciiTheme="majorBidi" w:hAnsiTheme="majorBidi" w:cstheme="majorBidi"/>
          <w:b/>
          <w:bCs/>
          <w:rtl/>
        </w:rPr>
        <w:t xml:space="preserve">تنقية المياه </w:t>
      </w:r>
      <w:r w:rsidRPr="007203F3">
        <w:rPr>
          <w:rFonts w:asciiTheme="majorBidi" w:hAnsiTheme="majorBidi" w:cstheme="majorBidi" w:hint="cs"/>
          <w:b/>
          <w:bCs/>
          <w:rtl/>
        </w:rPr>
        <w:t>.</w:t>
      </w:r>
      <w:r w:rsidRPr="007203F3">
        <w:rPr>
          <w:rFonts w:asciiTheme="majorBidi" w:hAnsiTheme="majorBidi" w:cstheme="majorBidi" w:hint="cs"/>
          <w:b/>
          <w:bCs/>
          <w:rtl/>
        </w:rPr>
        <w:tab/>
      </w:r>
      <w:r w:rsidRPr="007203F3">
        <w:rPr>
          <w:rFonts w:asciiTheme="majorBidi" w:hAnsiTheme="majorBidi" w:cstheme="majorBidi" w:hint="cs"/>
          <w:b/>
          <w:bCs/>
          <w:rtl/>
        </w:rPr>
        <w:tab/>
        <w:t xml:space="preserve">* </w:t>
      </w:r>
      <w:r w:rsidR="00FA4B3A" w:rsidRPr="007203F3">
        <w:rPr>
          <w:rFonts w:asciiTheme="majorBidi" w:hAnsiTheme="majorBidi" w:cstheme="majorBidi"/>
          <w:b/>
          <w:bCs/>
          <w:rtl/>
        </w:rPr>
        <w:t>تحسين الأغذية و توفيرها .</w:t>
      </w:r>
    </w:p>
    <w:p w:rsidR="007203F3" w:rsidRPr="007203F3" w:rsidRDefault="007203F3" w:rsidP="007203F3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7203F3" w:rsidRDefault="00D325DB" w:rsidP="007203F3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من أسباب قلق الحكومات و الش</w:t>
      </w:r>
      <w:r w:rsidR="007203F3">
        <w:rPr>
          <w:rFonts w:asciiTheme="majorBidi" w:hAnsiTheme="majorBidi" w:cstheme="majorBidi"/>
          <w:rtl/>
        </w:rPr>
        <w:t xml:space="preserve">عوب بالنسبة للسياسة الصحية </w:t>
      </w:r>
      <w:r w:rsidRPr="00D439EC">
        <w:rPr>
          <w:rFonts w:asciiTheme="majorBidi" w:hAnsiTheme="majorBidi" w:cstheme="majorBidi"/>
          <w:rtl/>
        </w:rPr>
        <w:t>:</w:t>
      </w:r>
    </w:p>
    <w:p w:rsidR="00D325DB" w:rsidRPr="007203F3" w:rsidRDefault="007203F3" w:rsidP="007203F3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7203F3">
        <w:rPr>
          <w:rFonts w:asciiTheme="majorBidi" w:hAnsiTheme="majorBidi" w:cstheme="majorBidi" w:hint="cs"/>
          <w:b/>
          <w:bCs/>
          <w:rtl/>
        </w:rPr>
        <w:t xml:space="preserve">- </w:t>
      </w:r>
      <w:r w:rsidR="00D325DB" w:rsidRPr="007203F3">
        <w:rPr>
          <w:rFonts w:asciiTheme="majorBidi" w:hAnsiTheme="majorBidi" w:cstheme="majorBidi"/>
          <w:b/>
          <w:bCs/>
          <w:rtl/>
        </w:rPr>
        <w:t xml:space="preserve">النقص في عدد الأطباء </w:t>
      </w:r>
      <w:r w:rsidRPr="007203F3">
        <w:rPr>
          <w:rFonts w:asciiTheme="majorBidi" w:hAnsiTheme="majorBidi" w:cstheme="majorBidi" w:hint="cs"/>
          <w:b/>
          <w:bCs/>
          <w:rtl/>
        </w:rPr>
        <w:t>.</w:t>
      </w:r>
      <w:r w:rsidRPr="007203F3">
        <w:rPr>
          <w:rFonts w:asciiTheme="majorBidi" w:hAnsiTheme="majorBidi" w:cstheme="majorBidi" w:hint="cs"/>
          <w:b/>
          <w:bCs/>
          <w:rtl/>
        </w:rPr>
        <w:tab/>
      </w:r>
      <w:r w:rsidRPr="007203F3">
        <w:rPr>
          <w:rFonts w:asciiTheme="majorBidi" w:hAnsiTheme="majorBidi" w:cstheme="majorBidi" w:hint="cs"/>
          <w:b/>
          <w:bCs/>
          <w:rtl/>
        </w:rPr>
        <w:tab/>
        <w:t xml:space="preserve">- </w:t>
      </w:r>
      <w:r w:rsidR="00D325DB" w:rsidRPr="007203F3">
        <w:rPr>
          <w:rFonts w:asciiTheme="majorBidi" w:hAnsiTheme="majorBidi" w:cstheme="majorBidi"/>
          <w:b/>
          <w:bCs/>
          <w:rtl/>
        </w:rPr>
        <w:t xml:space="preserve">الحرمان الإقتصادي </w:t>
      </w:r>
      <w:r w:rsidRPr="007203F3">
        <w:rPr>
          <w:rFonts w:asciiTheme="majorBidi" w:hAnsiTheme="majorBidi" w:cstheme="majorBidi" w:hint="cs"/>
          <w:b/>
          <w:bCs/>
          <w:rtl/>
        </w:rPr>
        <w:t>.</w:t>
      </w:r>
      <w:r w:rsidRPr="007203F3">
        <w:rPr>
          <w:rFonts w:asciiTheme="majorBidi" w:hAnsiTheme="majorBidi" w:cstheme="majorBidi" w:hint="cs"/>
          <w:b/>
          <w:bCs/>
          <w:rtl/>
        </w:rPr>
        <w:tab/>
      </w:r>
      <w:r w:rsidRPr="007203F3">
        <w:rPr>
          <w:rFonts w:asciiTheme="majorBidi" w:hAnsiTheme="majorBidi" w:cstheme="majorBidi" w:hint="cs"/>
          <w:b/>
          <w:bCs/>
          <w:rtl/>
        </w:rPr>
        <w:tab/>
        <w:t>-</w:t>
      </w:r>
      <w:r w:rsidR="00D325DB" w:rsidRPr="007203F3">
        <w:rPr>
          <w:rFonts w:asciiTheme="majorBidi" w:hAnsiTheme="majorBidi" w:cstheme="majorBidi"/>
          <w:b/>
          <w:bCs/>
          <w:rtl/>
        </w:rPr>
        <w:t>عوامل غير طبية .</w:t>
      </w:r>
    </w:p>
    <w:p w:rsidR="007203F3" w:rsidRPr="007203F3" w:rsidRDefault="007203F3" w:rsidP="007203F3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FA4B3A" w:rsidRPr="00D439EC" w:rsidRDefault="00FA4B3A" w:rsidP="00D439EC">
      <w:pPr>
        <w:pStyle w:val="a3"/>
        <w:rPr>
          <w:rFonts w:asciiTheme="majorBidi" w:hAnsiTheme="majorBidi" w:cstheme="majorBidi"/>
          <w:rtl/>
        </w:rPr>
      </w:pPr>
      <w:r w:rsidRPr="00D439EC">
        <w:rPr>
          <w:rFonts w:asciiTheme="majorBidi" w:hAnsiTheme="majorBidi" w:cstheme="majorBidi"/>
          <w:rtl/>
        </w:rPr>
        <w:t>من العوامل التي تؤثر في صحة الإنسان</w:t>
      </w:r>
      <w:r w:rsidR="00D325DB" w:rsidRPr="00D439EC">
        <w:rPr>
          <w:rFonts w:asciiTheme="majorBidi" w:hAnsiTheme="majorBidi" w:cstheme="majorBidi"/>
          <w:rtl/>
        </w:rPr>
        <w:t xml:space="preserve"> ( عوامل غير طبية )</w:t>
      </w:r>
      <w:r w:rsidRPr="00D439EC">
        <w:rPr>
          <w:rFonts w:asciiTheme="majorBidi" w:hAnsiTheme="majorBidi" w:cstheme="majorBidi"/>
          <w:rtl/>
        </w:rPr>
        <w:t xml:space="preserve"> : </w:t>
      </w:r>
      <w:r w:rsidRPr="007203F3">
        <w:rPr>
          <w:rFonts w:asciiTheme="majorBidi" w:hAnsiTheme="majorBidi" w:cstheme="majorBidi"/>
          <w:b/>
          <w:bCs/>
          <w:rtl/>
        </w:rPr>
        <w:t>التعليم ، الإسكان ، العمل .</w:t>
      </w:r>
    </w:p>
    <w:p w:rsidR="007203F3" w:rsidRPr="007203F3" w:rsidRDefault="007203F3" w:rsidP="007203F3">
      <w:pPr>
        <w:pStyle w:val="a3"/>
        <w:rPr>
          <w:rFonts w:asciiTheme="majorBidi" w:hAnsiTheme="majorBidi" w:cstheme="majorBidi"/>
          <w:sz w:val="20"/>
          <w:szCs w:val="20"/>
          <w:rtl/>
        </w:rPr>
      </w:pPr>
    </w:p>
    <w:p w:rsidR="00D579D6" w:rsidRPr="00D439EC" w:rsidRDefault="00D579D6" w:rsidP="007203F3">
      <w:pPr>
        <w:pStyle w:val="a3"/>
        <w:jc w:val="center"/>
        <w:rPr>
          <w:rFonts w:asciiTheme="majorBidi" w:hAnsiTheme="majorBidi" w:cstheme="majorBidi"/>
          <w:b/>
          <w:bCs/>
          <w:rtl/>
        </w:rPr>
      </w:pPr>
      <w:r w:rsidRPr="00D439EC">
        <w:rPr>
          <w:rFonts w:asciiTheme="majorBidi" w:hAnsiTheme="majorBidi" w:cstheme="majorBidi"/>
          <w:rtl/>
        </w:rPr>
        <w:t xml:space="preserve">تعريف الأمم المتحدة للرفاهية الإجتماعية عام : </w:t>
      </w:r>
      <w:r w:rsidRPr="00D439EC">
        <w:rPr>
          <w:rFonts w:asciiTheme="majorBidi" w:hAnsiTheme="majorBidi" w:cstheme="majorBidi"/>
          <w:b/>
          <w:bCs/>
          <w:rtl/>
        </w:rPr>
        <w:t>1963 .</w:t>
      </w:r>
    </w:p>
    <w:sectPr w:rsidR="00D579D6" w:rsidRPr="00D439EC" w:rsidSect="00B47998">
      <w:headerReference w:type="default" r:id="rId7"/>
      <w:pgSz w:w="11906" w:h="16838"/>
      <w:pgMar w:top="567" w:right="567" w:bottom="567" w:left="567" w:header="283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FB8" w:rsidRDefault="00FA6FB8" w:rsidP="00B47998">
      <w:r>
        <w:separator/>
      </w:r>
    </w:p>
  </w:endnote>
  <w:endnote w:type="continuationSeparator" w:id="1">
    <w:p w:rsidR="00FA6FB8" w:rsidRDefault="00FA6FB8" w:rsidP="00B47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FB8" w:rsidRDefault="00FA6FB8" w:rsidP="00B47998">
      <w:r>
        <w:separator/>
      </w:r>
    </w:p>
  </w:footnote>
  <w:footnote w:type="continuationSeparator" w:id="1">
    <w:p w:rsidR="00FA6FB8" w:rsidRDefault="00FA6FB8" w:rsidP="00B479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952865"/>
      <w:docPartObj>
        <w:docPartGallery w:val="Page Numbers (Top of Page)"/>
        <w:docPartUnique/>
      </w:docPartObj>
    </w:sdtPr>
    <w:sdtContent>
      <w:p w:rsidR="00FA6CD0" w:rsidRDefault="008A68F9">
        <w:pPr>
          <w:pStyle w:val="a7"/>
          <w:jc w:val="right"/>
        </w:pPr>
        <w:fldSimple w:instr=" PAGE   \* MERGEFORMAT ">
          <w:r w:rsidR="005E639E" w:rsidRPr="005E639E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917478" w:rsidRDefault="00917478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4524B"/>
    <w:multiLevelType w:val="multilevel"/>
    <w:tmpl w:val="84DA073C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b w:val="0"/>
        <w:u w:val="single"/>
      </w:rPr>
    </w:lvl>
    <w:lvl w:ilvl="1">
      <w:start w:val="1"/>
      <w:numFmt w:val="decimal"/>
      <w:lvlText w:val="%1-%2"/>
      <w:lvlJc w:val="left"/>
      <w:pPr>
        <w:ind w:left="720" w:hanging="720"/>
      </w:pPr>
      <w:rPr>
        <w:rFonts w:hint="default"/>
        <w:b w:val="0"/>
        <w:u w:val="single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 w:val="0"/>
        <w:u w:val="single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  <w:b w:val="0"/>
        <w:u w:val="single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  <w:b w:val="0"/>
        <w:u w:val="single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  <w:b w:val="0"/>
        <w:u w:val="single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  <w:b w:val="0"/>
        <w:u w:val="single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  <w:b w:val="0"/>
        <w:u w:val="single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  <w:b w:val="0"/>
        <w:u w:val="single"/>
      </w:rPr>
    </w:lvl>
  </w:abstractNum>
  <w:abstractNum w:abstractNumId="1">
    <w:nsid w:val="1F8C77D6"/>
    <w:multiLevelType w:val="hybridMultilevel"/>
    <w:tmpl w:val="C17AF15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B564FA8"/>
    <w:multiLevelType w:val="multilevel"/>
    <w:tmpl w:val="524E093C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u w:val="single"/>
      </w:rPr>
    </w:lvl>
    <w:lvl w:ilvl="1">
      <w:start w:val="4"/>
      <w:numFmt w:val="decimal"/>
      <w:lvlText w:val="%1-%2"/>
      <w:lvlJc w:val="left"/>
      <w:pPr>
        <w:ind w:left="720" w:hanging="720"/>
      </w:pPr>
      <w:rPr>
        <w:rFonts w:hint="default"/>
        <w:u w:val="single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  <w:u w:val="single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  <w:u w:val="single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  <w:u w:val="single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  <w:u w:val="single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  <w:u w:val="single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  <w:u w:val="single"/>
      </w:rPr>
    </w:lvl>
  </w:abstractNum>
  <w:abstractNum w:abstractNumId="3">
    <w:nsid w:val="2F1D14D7"/>
    <w:multiLevelType w:val="hybridMultilevel"/>
    <w:tmpl w:val="C42C8532"/>
    <w:lvl w:ilvl="0" w:tplc="B778E52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7D51DC1"/>
    <w:multiLevelType w:val="hybridMultilevel"/>
    <w:tmpl w:val="4D5409A6"/>
    <w:lvl w:ilvl="0" w:tplc="7922B05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6D04DE"/>
    <w:multiLevelType w:val="multilevel"/>
    <w:tmpl w:val="DBC0D99E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3BB666BE"/>
    <w:multiLevelType w:val="hybridMultilevel"/>
    <w:tmpl w:val="F04C3690"/>
    <w:lvl w:ilvl="0" w:tplc="B9A20B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8B16F5"/>
    <w:multiLevelType w:val="multilevel"/>
    <w:tmpl w:val="ECF4109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b w:val="0"/>
        <w:u w:val="single"/>
      </w:rPr>
    </w:lvl>
    <w:lvl w:ilvl="1">
      <w:start w:val="3"/>
      <w:numFmt w:val="decimal"/>
      <w:lvlText w:val="%1-%2"/>
      <w:lvlJc w:val="left"/>
      <w:pPr>
        <w:ind w:left="720" w:hanging="720"/>
      </w:pPr>
      <w:rPr>
        <w:rFonts w:hint="default"/>
        <w:b w:val="0"/>
        <w:u w:val="single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 w:val="0"/>
        <w:u w:val="single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  <w:b w:val="0"/>
        <w:u w:val="single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  <w:b w:val="0"/>
        <w:u w:val="single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  <w:b w:val="0"/>
        <w:u w:val="single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  <w:b w:val="0"/>
        <w:u w:val="single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  <w:b w:val="0"/>
        <w:u w:val="single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  <w:b w:val="0"/>
        <w:u w:val="single"/>
      </w:rPr>
    </w:lvl>
  </w:abstractNum>
  <w:abstractNum w:abstractNumId="8">
    <w:nsid w:val="7DD0558F"/>
    <w:multiLevelType w:val="multilevel"/>
    <w:tmpl w:val="41F602A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b w:val="0"/>
        <w:u w:val="single"/>
      </w:rPr>
    </w:lvl>
    <w:lvl w:ilvl="1">
      <w:start w:val="2"/>
      <w:numFmt w:val="decimal"/>
      <w:lvlText w:val="%1-%2"/>
      <w:lvlJc w:val="left"/>
      <w:pPr>
        <w:ind w:left="720" w:hanging="720"/>
      </w:pPr>
      <w:rPr>
        <w:rFonts w:hint="default"/>
        <w:b w:val="0"/>
        <w:u w:val="single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 w:val="0"/>
        <w:u w:val="single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  <w:b w:val="0"/>
        <w:u w:val="single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  <w:b w:val="0"/>
        <w:u w:val="single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  <w:b w:val="0"/>
        <w:u w:val="single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  <w:b w:val="0"/>
        <w:u w:val="single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  <w:b w:val="0"/>
        <w:u w:val="single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  <w:b w:val="0"/>
        <w:u w:val="single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7"/>
  </w:num>
  <w:num w:numId="6">
    <w:abstractNumId w:val="8"/>
  </w:num>
  <w:num w:numId="7">
    <w:abstractNumId w:val="6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7998"/>
    <w:rsid w:val="00045CAC"/>
    <w:rsid w:val="00073699"/>
    <w:rsid w:val="0008028C"/>
    <w:rsid w:val="00121B1B"/>
    <w:rsid w:val="001421C7"/>
    <w:rsid w:val="001601B6"/>
    <w:rsid w:val="00164D0D"/>
    <w:rsid w:val="00170855"/>
    <w:rsid w:val="00170B36"/>
    <w:rsid w:val="001809C1"/>
    <w:rsid w:val="001931FA"/>
    <w:rsid w:val="001C6EF8"/>
    <w:rsid w:val="001D1334"/>
    <w:rsid w:val="001D6A0D"/>
    <w:rsid w:val="00244446"/>
    <w:rsid w:val="002467ED"/>
    <w:rsid w:val="0025007D"/>
    <w:rsid w:val="002E01B6"/>
    <w:rsid w:val="003000C5"/>
    <w:rsid w:val="00327C49"/>
    <w:rsid w:val="00364F40"/>
    <w:rsid w:val="003670C9"/>
    <w:rsid w:val="0038532E"/>
    <w:rsid w:val="003F4B82"/>
    <w:rsid w:val="003F54A1"/>
    <w:rsid w:val="00402B96"/>
    <w:rsid w:val="004A5321"/>
    <w:rsid w:val="004C2556"/>
    <w:rsid w:val="004E4CBB"/>
    <w:rsid w:val="00587BE5"/>
    <w:rsid w:val="005E45C7"/>
    <w:rsid w:val="005E639E"/>
    <w:rsid w:val="005F2451"/>
    <w:rsid w:val="006013D4"/>
    <w:rsid w:val="00636441"/>
    <w:rsid w:val="00663711"/>
    <w:rsid w:val="00694F37"/>
    <w:rsid w:val="007203F3"/>
    <w:rsid w:val="00764C6F"/>
    <w:rsid w:val="007B0E1A"/>
    <w:rsid w:val="007C50DB"/>
    <w:rsid w:val="007C6B75"/>
    <w:rsid w:val="007D165F"/>
    <w:rsid w:val="007D584E"/>
    <w:rsid w:val="008245BD"/>
    <w:rsid w:val="0083454D"/>
    <w:rsid w:val="008A68F9"/>
    <w:rsid w:val="008B4DC6"/>
    <w:rsid w:val="008E34D7"/>
    <w:rsid w:val="00917478"/>
    <w:rsid w:val="00925BF7"/>
    <w:rsid w:val="009745E5"/>
    <w:rsid w:val="009748AA"/>
    <w:rsid w:val="009832C9"/>
    <w:rsid w:val="0098737C"/>
    <w:rsid w:val="00997D7F"/>
    <w:rsid w:val="00A2684A"/>
    <w:rsid w:val="00A538A8"/>
    <w:rsid w:val="00AB2031"/>
    <w:rsid w:val="00B0746E"/>
    <w:rsid w:val="00B232F5"/>
    <w:rsid w:val="00B31B99"/>
    <w:rsid w:val="00B4504D"/>
    <w:rsid w:val="00B47998"/>
    <w:rsid w:val="00BB210A"/>
    <w:rsid w:val="00C26CD7"/>
    <w:rsid w:val="00C34634"/>
    <w:rsid w:val="00C40656"/>
    <w:rsid w:val="00C5426A"/>
    <w:rsid w:val="00CA06BE"/>
    <w:rsid w:val="00CA4741"/>
    <w:rsid w:val="00D325DB"/>
    <w:rsid w:val="00D439EC"/>
    <w:rsid w:val="00D579D6"/>
    <w:rsid w:val="00D676D5"/>
    <w:rsid w:val="00DD0BAA"/>
    <w:rsid w:val="00DF6E2F"/>
    <w:rsid w:val="00E12D3B"/>
    <w:rsid w:val="00E17148"/>
    <w:rsid w:val="00EB6C80"/>
    <w:rsid w:val="00EE0305"/>
    <w:rsid w:val="00EF78A8"/>
    <w:rsid w:val="00F027F6"/>
    <w:rsid w:val="00F77D10"/>
    <w:rsid w:val="00FA4B3A"/>
    <w:rsid w:val="00FA6CD0"/>
    <w:rsid w:val="00FA6FB8"/>
    <w:rsid w:val="00FA7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998"/>
    <w:pPr>
      <w:bidi/>
      <w:spacing w:after="0" w:line="240" w:lineRule="auto"/>
    </w:pPr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305"/>
    <w:pPr>
      <w:bidi/>
      <w:spacing w:after="0" w:line="240" w:lineRule="auto"/>
    </w:pPr>
  </w:style>
  <w:style w:type="paragraph" w:customStyle="1" w:styleId="Englishstyle">
    <w:name w:val="English style"/>
    <w:basedOn w:val="a3"/>
    <w:autoRedefine/>
    <w:qFormat/>
    <w:rsid w:val="00EE0305"/>
    <w:pPr>
      <w:jc w:val="right"/>
    </w:pPr>
    <w:rPr>
      <w:rFonts w:cstheme="majorBidi"/>
      <w:szCs w:val="28"/>
    </w:rPr>
  </w:style>
  <w:style w:type="paragraph" w:customStyle="1" w:styleId="a4">
    <w:name w:val="الطباعة"/>
    <w:basedOn w:val="Englishstyle"/>
    <w:qFormat/>
    <w:rsid w:val="00EE0305"/>
    <w:pPr>
      <w:jc w:val="left"/>
    </w:pPr>
  </w:style>
  <w:style w:type="paragraph" w:styleId="a5">
    <w:name w:val="footer"/>
    <w:basedOn w:val="a"/>
    <w:link w:val="Char"/>
    <w:rsid w:val="00B47998"/>
    <w:pPr>
      <w:tabs>
        <w:tab w:val="center" w:pos="4153"/>
        <w:tab w:val="right" w:pos="8306"/>
      </w:tabs>
    </w:pPr>
  </w:style>
  <w:style w:type="character" w:customStyle="1" w:styleId="Char">
    <w:name w:val="تذييل صفحة Char"/>
    <w:basedOn w:val="a0"/>
    <w:link w:val="a5"/>
    <w:rsid w:val="00B47998"/>
    <w:rPr>
      <w:rFonts w:eastAsia="Times New Roman"/>
      <w:sz w:val="24"/>
      <w:szCs w:val="24"/>
    </w:rPr>
  </w:style>
  <w:style w:type="character" w:styleId="a6">
    <w:name w:val="page number"/>
    <w:basedOn w:val="a0"/>
    <w:rsid w:val="00B47998"/>
  </w:style>
  <w:style w:type="paragraph" w:styleId="a7">
    <w:name w:val="header"/>
    <w:basedOn w:val="a"/>
    <w:link w:val="Char0"/>
    <w:uiPriority w:val="99"/>
    <w:unhideWhenUsed/>
    <w:rsid w:val="00B47998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7"/>
    <w:uiPriority w:val="99"/>
    <w:rsid w:val="00B47998"/>
    <w:rPr>
      <w:rFonts w:eastAsia="Times New Roman"/>
      <w:sz w:val="24"/>
      <w:szCs w:val="24"/>
    </w:rPr>
  </w:style>
  <w:style w:type="paragraph" w:styleId="a8">
    <w:name w:val="List Paragraph"/>
    <w:basedOn w:val="a"/>
    <w:uiPriority w:val="34"/>
    <w:qFormat/>
    <w:rsid w:val="005F24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2013-05-11T20:02:00Z</dcterms:created>
  <dcterms:modified xsi:type="dcterms:W3CDTF">2013-05-11T20:02:00Z</dcterms:modified>
</cp:coreProperties>
</file>