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20" w:rsidRPr="00907369" w:rsidRDefault="00DD6E20" w:rsidP="00E227F4">
      <w:pPr>
        <w:jc w:val="center"/>
        <w:rPr>
          <w:rFonts w:ascii="Arial" w:hAnsi="Arial" w:cs="Arial"/>
          <w:b/>
          <w:bCs/>
          <w:sz w:val="28"/>
          <w:szCs w:val="28"/>
          <w:rtl/>
        </w:rPr>
      </w:pPr>
      <w:r w:rsidRPr="00907369">
        <w:rPr>
          <w:rFonts w:ascii="Arial" w:hAnsi="Arial" w:cs="Arial"/>
          <w:b/>
          <w:bCs/>
          <w:sz w:val="28"/>
          <w:szCs w:val="28"/>
          <w:rtl/>
        </w:rPr>
        <w:t>التدريب الميداني</w:t>
      </w:r>
      <w:r w:rsidR="00E227F4">
        <w:rPr>
          <w:rFonts w:ascii="Arial" w:hAnsi="Arial" w:cs="Arial" w:hint="cs"/>
          <w:b/>
          <w:bCs/>
          <w:sz w:val="28"/>
          <w:szCs w:val="28"/>
          <w:rtl/>
        </w:rPr>
        <w:t xml:space="preserve"> 1</w:t>
      </w:r>
    </w:p>
    <w:p w:rsidR="00DD6E20" w:rsidRPr="00907369" w:rsidRDefault="00DD6E20" w:rsidP="00907369">
      <w:pPr>
        <w:rPr>
          <w:rFonts w:ascii="Arial" w:hAnsi="Arial" w:cs="Arial"/>
          <w:b/>
          <w:bCs/>
          <w:sz w:val="28"/>
          <w:szCs w:val="28"/>
          <w:rtl/>
        </w:rPr>
      </w:pPr>
      <w:r w:rsidRPr="00907369">
        <w:rPr>
          <w:rFonts w:ascii="Arial" w:hAnsi="Arial" w:cs="Arial"/>
          <w:b/>
          <w:bCs/>
          <w:sz w:val="28"/>
          <w:szCs w:val="28"/>
          <w:highlight w:val="yellow"/>
          <w:rtl/>
        </w:rPr>
        <w:t>محاضرة 1</w:t>
      </w:r>
      <w:bookmarkStart w:id="0" w:name="_GoBack"/>
      <w:bookmarkEnd w:id="0"/>
    </w:p>
    <w:p w:rsidR="00DD6E20" w:rsidRPr="00907369" w:rsidRDefault="00DD6E20" w:rsidP="00907369">
      <w:pPr>
        <w:rPr>
          <w:rFonts w:ascii="Arial" w:hAnsi="Arial" w:cs="Arial"/>
          <w:b/>
          <w:bCs/>
          <w:sz w:val="28"/>
          <w:szCs w:val="28"/>
          <w:rtl/>
        </w:rPr>
      </w:pPr>
    </w:p>
    <w:p w:rsidR="00B42E6F" w:rsidRPr="00907369" w:rsidRDefault="00B42E6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إن مهنة الخدمةالاجتماعية مهنة ....... تقوم على التدخل المباشر في حل المشكلات الاجتماعية من</w:t>
      </w:r>
      <w:r w:rsidR="00810D01">
        <w:rPr>
          <w:rFonts w:ascii="Arial" w:hAnsi="Arial" w:cs="Arial" w:hint="cs"/>
          <w:b/>
          <w:bCs/>
          <w:color w:val="943634" w:themeColor="accent2" w:themeShade="BF"/>
          <w:sz w:val="28"/>
          <w:szCs w:val="28"/>
          <w:rtl/>
        </w:rPr>
        <w:t xml:space="preserve"> </w:t>
      </w:r>
      <w:r w:rsidRPr="00907369">
        <w:rPr>
          <w:rFonts w:ascii="Arial" w:hAnsi="Arial" w:cs="Arial"/>
          <w:b/>
          <w:bCs/>
          <w:color w:val="943634" w:themeColor="accent2" w:themeShade="BF"/>
          <w:sz w:val="28"/>
          <w:szCs w:val="28"/>
          <w:rtl/>
        </w:rPr>
        <w:t>خلال منظومة علمية :</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نظرية</w:t>
      </w:r>
    </w:p>
    <w:p w:rsidR="00B42E6F" w:rsidRPr="00907369" w:rsidRDefault="00B42E6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تطبيقية</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ميتافيزيقية</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B42E6F" w:rsidRPr="00907369" w:rsidRDefault="00B42E6F" w:rsidP="00907369">
      <w:pPr>
        <w:pStyle w:val="a3"/>
        <w:ind w:left="0"/>
        <w:rPr>
          <w:rFonts w:ascii="Arial" w:hAnsi="Arial" w:cs="Arial"/>
          <w:b/>
          <w:bCs/>
          <w:sz w:val="28"/>
          <w:szCs w:val="28"/>
        </w:rPr>
      </w:pPr>
    </w:p>
    <w:p w:rsidR="00B42E6F" w:rsidRPr="00907369" w:rsidRDefault="00B42E6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إن مهنة الخدمةالاجتماعية مهنة تطبيقية تقوم على التدخل ....... في حل المشكلات الاجتماعية من</w:t>
      </w:r>
      <w:r w:rsidR="00F5776D">
        <w:rPr>
          <w:rFonts w:ascii="Arial" w:hAnsi="Arial" w:cs="Arial" w:hint="cs"/>
          <w:b/>
          <w:bCs/>
          <w:color w:val="943634" w:themeColor="accent2" w:themeShade="BF"/>
          <w:sz w:val="28"/>
          <w:szCs w:val="28"/>
          <w:rtl/>
        </w:rPr>
        <w:t xml:space="preserve"> </w:t>
      </w:r>
      <w:r w:rsidRPr="00907369">
        <w:rPr>
          <w:rFonts w:ascii="Arial" w:hAnsi="Arial" w:cs="Arial"/>
          <w:b/>
          <w:bCs/>
          <w:color w:val="943634" w:themeColor="accent2" w:themeShade="BF"/>
          <w:sz w:val="28"/>
          <w:szCs w:val="28"/>
          <w:rtl/>
        </w:rPr>
        <w:t>خلال منظومة علمية :</w:t>
      </w:r>
    </w:p>
    <w:p w:rsidR="00B42E6F" w:rsidRPr="00907369" w:rsidRDefault="00B42E6F" w:rsidP="00907369">
      <w:pPr>
        <w:pStyle w:val="a3"/>
        <w:numPr>
          <w:ilvl w:val="0"/>
          <w:numId w:val="2"/>
        </w:numPr>
        <w:ind w:left="0"/>
        <w:rPr>
          <w:rFonts w:ascii="Arial" w:hAnsi="Arial" w:cs="Arial"/>
          <w:b/>
          <w:bCs/>
          <w:sz w:val="28"/>
          <w:szCs w:val="28"/>
          <w:u w:val="single"/>
        </w:rPr>
      </w:pPr>
      <w:r w:rsidRPr="00907369">
        <w:rPr>
          <w:rFonts w:ascii="Arial" w:hAnsi="Arial" w:cs="Arial"/>
          <w:b/>
          <w:bCs/>
          <w:color w:val="343434"/>
          <w:sz w:val="28"/>
          <w:szCs w:val="28"/>
          <w:u w:val="single"/>
          <w:rtl/>
        </w:rPr>
        <w:t>المباشر</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الغير مباشر</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السلمي</w:t>
      </w:r>
    </w:p>
    <w:p w:rsidR="00B42E6F" w:rsidRPr="00907369" w:rsidRDefault="00B42E6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العنيف</w:t>
      </w:r>
    </w:p>
    <w:p w:rsidR="00B42E6F" w:rsidRPr="00907369" w:rsidRDefault="00B42E6F" w:rsidP="00907369">
      <w:pPr>
        <w:pStyle w:val="a3"/>
        <w:ind w:left="0"/>
        <w:rPr>
          <w:rFonts w:ascii="Arial" w:hAnsi="Arial" w:cs="Arial"/>
          <w:b/>
          <w:bCs/>
          <w:sz w:val="28"/>
          <w:szCs w:val="28"/>
        </w:rPr>
      </w:pPr>
    </w:p>
    <w:p w:rsidR="002314D1" w:rsidRPr="00907369" w:rsidRDefault="002314D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يستهدف إعداد الأخصائيين الاجتماعيين</w:t>
      </w:r>
      <w:r w:rsidR="003E18A3">
        <w:rPr>
          <w:rFonts w:ascii="Arial" w:hAnsi="Arial" w:cs="Arial" w:hint="cs"/>
          <w:b/>
          <w:bCs/>
          <w:color w:val="943634" w:themeColor="accent2" w:themeShade="BF"/>
          <w:sz w:val="28"/>
          <w:szCs w:val="28"/>
          <w:rtl/>
        </w:rPr>
        <w:t xml:space="preserve"> </w:t>
      </w:r>
      <w:r w:rsidRPr="00907369">
        <w:rPr>
          <w:rFonts w:ascii="Arial" w:hAnsi="Arial" w:cs="Arial"/>
          <w:b/>
          <w:bCs/>
          <w:color w:val="943634" w:themeColor="accent2" w:themeShade="BF"/>
          <w:sz w:val="28"/>
          <w:szCs w:val="28"/>
          <w:rtl/>
        </w:rPr>
        <w:t>إكسابهم مهارات ضرورية لتكوين :</w:t>
      </w:r>
    </w:p>
    <w:p w:rsidR="002314D1" w:rsidRPr="00907369" w:rsidRDefault="002314D1" w:rsidP="00907369">
      <w:pPr>
        <w:pStyle w:val="a3"/>
        <w:numPr>
          <w:ilvl w:val="0"/>
          <w:numId w:val="2"/>
        </w:numPr>
        <w:ind w:left="0"/>
        <w:rPr>
          <w:rFonts w:ascii="Arial" w:hAnsi="Arial" w:cs="Arial"/>
          <w:b/>
          <w:bCs/>
          <w:color w:val="343434"/>
          <w:sz w:val="28"/>
          <w:szCs w:val="28"/>
        </w:rPr>
      </w:pPr>
      <w:r w:rsidRPr="00907369">
        <w:rPr>
          <w:rFonts w:ascii="Arial" w:hAnsi="Arial" w:cs="Arial"/>
          <w:b/>
          <w:bCs/>
          <w:color w:val="343434"/>
          <w:sz w:val="28"/>
          <w:szCs w:val="28"/>
          <w:rtl/>
        </w:rPr>
        <w:t>الشخصية الآمرة</w:t>
      </w:r>
    </w:p>
    <w:p w:rsidR="002314D1" w:rsidRPr="00907369" w:rsidRDefault="002314D1" w:rsidP="00907369">
      <w:pPr>
        <w:pStyle w:val="a3"/>
        <w:numPr>
          <w:ilvl w:val="0"/>
          <w:numId w:val="2"/>
        </w:numPr>
        <w:ind w:left="0"/>
        <w:rPr>
          <w:rFonts w:ascii="Arial" w:hAnsi="Arial" w:cs="Arial"/>
          <w:b/>
          <w:bCs/>
          <w:color w:val="343434"/>
          <w:sz w:val="28"/>
          <w:szCs w:val="28"/>
          <w:u w:val="single"/>
        </w:rPr>
      </w:pPr>
      <w:r w:rsidRPr="00907369">
        <w:rPr>
          <w:rFonts w:ascii="Arial" w:hAnsi="Arial" w:cs="Arial"/>
          <w:b/>
          <w:bCs/>
          <w:color w:val="343434"/>
          <w:sz w:val="28"/>
          <w:szCs w:val="28"/>
          <w:u w:val="single"/>
          <w:rtl/>
        </w:rPr>
        <w:t>الشخصية المهنية المتكاملة</w:t>
      </w:r>
    </w:p>
    <w:p w:rsidR="002314D1" w:rsidRPr="00907369" w:rsidRDefault="002314D1" w:rsidP="00907369">
      <w:pPr>
        <w:pStyle w:val="a3"/>
        <w:numPr>
          <w:ilvl w:val="0"/>
          <w:numId w:val="2"/>
        </w:numPr>
        <w:ind w:left="0"/>
        <w:rPr>
          <w:rFonts w:ascii="Arial" w:hAnsi="Arial" w:cs="Arial"/>
          <w:b/>
          <w:bCs/>
          <w:color w:val="343434"/>
          <w:sz w:val="28"/>
          <w:szCs w:val="28"/>
        </w:rPr>
      </w:pPr>
      <w:r w:rsidRPr="00907369">
        <w:rPr>
          <w:rFonts w:ascii="Arial" w:hAnsi="Arial" w:cs="Arial"/>
          <w:b/>
          <w:bCs/>
          <w:color w:val="343434"/>
          <w:sz w:val="28"/>
          <w:szCs w:val="28"/>
          <w:rtl/>
        </w:rPr>
        <w:t>الشخصية المتوحدة</w:t>
      </w:r>
    </w:p>
    <w:p w:rsidR="002314D1" w:rsidRPr="00907369" w:rsidRDefault="002314D1" w:rsidP="00907369">
      <w:pPr>
        <w:pStyle w:val="a3"/>
        <w:numPr>
          <w:ilvl w:val="0"/>
          <w:numId w:val="2"/>
        </w:numPr>
        <w:ind w:left="0"/>
        <w:rPr>
          <w:rFonts w:ascii="Arial" w:hAnsi="Arial" w:cs="Arial"/>
          <w:b/>
          <w:bCs/>
          <w:color w:val="343434"/>
          <w:sz w:val="28"/>
          <w:szCs w:val="28"/>
        </w:rPr>
      </w:pPr>
      <w:r w:rsidRPr="00907369">
        <w:rPr>
          <w:rFonts w:ascii="Arial" w:hAnsi="Arial" w:cs="Arial"/>
          <w:b/>
          <w:bCs/>
          <w:color w:val="343434"/>
          <w:sz w:val="28"/>
          <w:szCs w:val="28"/>
          <w:rtl/>
        </w:rPr>
        <w:t>الشخصية المنظرة</w:t>
      </w:r>
    </w:p>
    <w:p w:rsidR="002314D1" w:rsidRPr="00907369" w:rsidRDefault="002314D1" w:rsidP="00907369">
      <w:pPr>
        <w:pStyle w:val="a3"/>
        <w:ind w:left="0"/>
        <w:rPr>
          <w:rFonts w:ascii="Arial" w:hAnsi="Arial" w:cs="Arial"/>
          <w:b/>
          <w:bCs/>
          <w:color w:val="343434"/>
          <w:sz w:val="28"/>
          <w:szCs w:val="28"/>
          <w:rtl/>
        </w:rPr>
      </w:pPr>
    </w:p>
    <w:p w:rsidR="00AD695B" w:rsidRPr="00907369" w:rsidRDefault="00AD695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تأتي مهارة الأخصائي الاجتماعي من مدى تطبيقه واستفادته مما</w:t>
      </w:r>
      <w:r w:rsidR="003E18A3">
        <w:rPr>
          <w:rFonts w:ascii="Arial" w:hAnsi="Arial" w:cs="Arial" w:hint="cs"/>
          <w:b/>
          <w:bCs/>
          <w:color w:val="943634" w:themeColor="accent2" w:themeShade="BF"/>
          <w:sz w:val="28"/>
          <w:szCs w:val="28"/>
          <w:rtl/>
        </w:rPr>
        <w:t xml:space="preserve"> </w:t>
      </w:r>
      <w:r w:rsidRPr="00907369">
        <w:rPr>
          <w:rFonts w:ascii="Arial" w:hAnsi="Arial" w:cs="Arial"/>
          <w:b/>
          <w:bCs/>
          <w:color w:val="943634" w:themeColor="accent2" w:themeShade="BF"/>
          <w:sz w:val="28"/>
          <w:szCs w:val="28"/>
          <w:rtl/>
        </w:rPr>
        <w:t>درسه</w:t>
      </w:r>
      <w:r w:rsidR="003E18A3">
        <w:rPr>
          <w:rFonts w:ascii="Arial" w:hAnsi="Arial" w:cs="Arial" w:hint="cs"/>
          <w:b/>
          <w:bCs/>
          <w:color w:val="943634" w:themeColor="accent2" w:themeShade="BF"/>
          <w:sz w:val="28"/>
          <w:szCs w:val="28"/>
          <w:rtl/>
        </w:rPr>
        <w:t xml:space="preserve"> </w:t>
      </w:r>
      <w:r w:rsidRPr="00907369">
        <w:rPr>
          <w:rFonts w:ascii="Arial" w:hAnsi="Arial" w:cs="Arial"/>
          <w:b/>
          <w:bCs/>
          <w:color w:val="943634" w:themeColor="accent2" w:themeShade="BF"/>
          <w:sz w:val="28"/>
          <w:szCs w:val="28"/>
          <w:rtl/>
        </w:rPr>
        <w:t>على :</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ذاته</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الواقع الخيالي</w:t>
      </w:r>
    </w:p>
    <w:p w:rsidR="00AD695B" w:rsidRPr="00907369" w:rsidRDefault="00AD695B" w:rsidP="00907369">
      <w:pPr>
        <w:pStyle w:val="a3"/>
        <w:numPr>
          <w:ilvl w:val="0"/>
          <w:numId w:val="2"/>
        </w:numPr>
        <w:ind w:left="0"/>
        <w:rPr>
          <w:rFonts w:ascii="Arial" w:hAnsi="Arial" w:cs="Arial"/>
          <w:b/>
          <w:bCs/>
          <w:sz w:val="28"/>
          <w:szCs w:val="28"/>
          <w:u w:val="single"/>
        </w:rPr>
      </w:pPr>
      <w:r w:rsidRPr="00907369">
        <w:rPr>
          <w:rFonts w:ascii="Arial" w:hAnsi="Arial" w:cs="Arial"/>
          <w:b/>
          <w:bCs/>
          <w:color w:val="343434"/>
          <w:sz w:val="28"/>
          <w:szCs w:val="28"/>
          <w:u w:val="single"/>
          <w:rtl/>
        </w:rPr>
        <w:t>الواقع الأمبريقي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AD695B" w:rsidRPr="00907369" w:rsidRDefault="00AD695B" w:rsidP="00907369">
      <w:pPr>
        <w:pStyle w:val="a3"/>
        <w:ind w:left="0"/>
        <w:rPr>
          <w:rFonts w:ascii="Arial" w:hAnsi="Arial" w:cs="Arial"/>
          <w:b/>
          <w:bCs/>
          <w:sz w:val="28"/>
          <w:szCs w:val="28"/>
        </w:rPr>
      </w:pPr>
    </w:p>
    <w:p w:rsidR="00AD695B" w:rsidRPr="00907369" w:rsidRDefault="00AD695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تنظيم لمجموعة من الإجراءات التي تؤدي إلى إحداث تغييرات في السلوك شبه الدائم لتحقيق مجموعة من الأهداف :</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الإلقاء</w:t>
      </w:r>
    </w:p>
    <w:p w:rsidR="00AD695B" w:rsidRPr="00907369" w:rsidRDefault="00AD695B"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التدريب</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AD695B" w:rsidRPr="00907369" w:rsidRDefault="00AD695B" w:rsidP="00907369">
      <w:pPr>
        <w:pStyle w:val="a3"/>
        <w:ind w:left="0"/>
        <w:rPr>
          <w:rFonts w:ascii="Arial" w:hAnsi="Arial" w:cs="Arial"/>
          <w:b/>
          <w:bCs/>
          <w:sz w:val="28"/>
          <w:szCs w:val="28"/>
        </w:rPr>
      </w:pPr>
    </w:p>
    <w:p w:rsidR="00AD695B" w:rsidRPr="00907369" w:rsidRDefault="00AD695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يتضمن التدريب العمل في ثلاث قطاعات هي :</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المعرفة</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المهارات</w:t>
      </w:r>
    </w:p>
    <w:p w:rsidR="00DD6E20"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color w:val="343434"/>
          <w:sz w:val="28"/>
          <w:szCs w:val="28"/>
          <w:rtl/>
        </w:rPr>
        <w:t>الاتجاهات</w:t>
      </w:r>
    </w:p>
    <w:p w:rsidR="00AD695B" w:rsidRPr="00907369" w:rsidRDefault="00AD695B"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AD695B" w:rsidRPr="00907369" w:rsidRDefault="00AD695B" w:rsidP="00907369">
      <w:pPr>
        <w:pStyle w:val="a3"/>
        <w:ind w:left="0"/>
        <w:rPr>
          <w:rFonts w:ascii="Arial" w:hAnsi="Arial" w:cs="Arial"/>
          <w:b/>
          <w:bCs/>
          <w:sz w:val="28"/>
          <w:szCs w:val="28"/>
        </w:rPr>
      </w:pPr>
    </w:p>
    <w:p w:rsidR="00AD695B" w:rsidRPr="00907369" w:rsidRDefault="00AD695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تتعدد وجهات النظر حول مفهوم التدريب وذلك بتعدد مجالات استخدام هذاالمصطلح مثل :</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الإداري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الفني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المهني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العملي</w:t>
      </w:r>
    </w:p>
    <w:p w:rsidR="00AD695B" w:rsidRPr="00907369" w:rsidRDefault="00AD695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تدريب القادة</w:t>
      </w:r>
    </w:p>
    <w:p w:rsidR="00AD695B" w:rsidRPr="00907369" w:rsidRDefault="00AD695B"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AD695B" w:rsidRPr="00907369" w:rsidRDefault="00AD695B" w:rsidP="00907369">
      <w:pPr>
        <w:pStyle w:val="a3"/>
        <w:ind w:left="0"/>
        <w:rPr>
          <w:rFonts w:ascii="Arial" w:hAnsi="Arial" w:cs="Arial"/>
          <w:b/>
          <w:bCs/>
          <w:sz w:val="28"/>
          <w:szCs w:val="28"/>
        </w:rPr>
      </w:pPr>
    </w:p>
    <w:p w:rsidR="00DD6E20" w:rsidRPr="00907369" w:rsidRDefault="0065312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تدريب فني في موقع العمل لإكساب مهارات عملية تمكنه من تأدية العمل على أكمل وجه :</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الإلقاء</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65312F" w:rsidRPr="00907369" w:rsidRDefault="0065312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التدريب الميداني</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65312F" w:rsidRPr="00907369" w:rsidRDefault="0065312F" w:rsidP="00907369">
      <w:pPr>
        <w:pStyle w:val="a3"/>
        <w:ind w:left="0"/>
        <w:rPr>
          <w:rFonts w:ascii="Arial" w:hAnsi="Arial" w:cs="Arial"/>
          <w:b/>
          <w:bCs/>
          <w:sz w:val="28"/>
          <w:szCs w:val="28"/>
        </w:rPr>
      </w:pPr>
    </w:p>
    <w:p w:rsidR="0065312F" w:rsidRPr="00907369" w:rsidRDefault="0065312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التدريب الميداني أحد المحاور الأساسية في إعداد :</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كتب علم الاجتماع</w:t>
      </w:r>
    </w:p>
    <w:p w:rsidR="0065312F" w:rsidRPr="00907369" w:rsidRDefault="0065312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شخصية الأخصائي الاجتماعي</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الكاتب الاجتماعي</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65312F" w:rsidRPr="00907369" w:rsidRDefault="0065312F" w:rsidP="00907369">
      <w:pPr>
        <w:pStyle w:val="a3"/>
        <w:ind w:left="0"/>
        <w:rPr>
          <w:rFonts w:ascii="Arial" w:hAnsi="Arial" w:cs="Arial"/>
          <w:b/>
          <w:bCs/>
          <w:sz w:val="28"/>
          <w:szCs w:val="28"/>
        </w:rPr>
      </w:pPr>
    </w:p>
    <w:p w:rsidR="0065312F" w:rsidRPr="00907369" w:rsidRDefault="0065312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من أهم أهداف التدريب الميداني </w:t>
      </w:r>
      <w:r w:rsidRPr="00907369">
        <w:rPr>
          <w:rFonts w:ascii="Arial" w:hAnsi="Arial" w:cs="Arial"/>
          <w:b/>
          <w:bCs/>
          <w:color w:val="943634" w:themeColor="accent2" w:themeShade="BF"/>
          <w:sz w:val="28"/>
          <w:szCs w:val="28"/>
        </w:rPr>
        <w:t>:</w:t>
      </w:r>
    </w:p>
    <w:p w:rsidR="00DD6E20" w:rsidRPr="00907369" w:rsidRDefault="00BE63C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تبرير الأخطاء الاجتماعية</w:t>
      </w:r>
    </w:p>
    <w:p w:rsidR="00BE63C9" w:rsidRPr="00907369" w:rsidRDefault="00BE63C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التعود على مقابلة المبحوثين</w:t>
      </w:r>
    </w:p>
    <w:p w:rsidR="00BE63C9" w:rsidRPr="00907369" w:rsidRDefault="00BE63C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التعرف على مبادئ التدريب</w:t>
      </w:r>
    </w:p>
    <w:p w:rsidR="00BE63C9" w:rsidRPr="00907369" w:rsidRDefault="00BE63C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65312F" w:rsidRPr="00907369" w:rsidRDefault="0065312F" w:rsidP="00907369">
      <w:pPr>
        <w:pStyle w:val="a3"/>
        <w:ind w:left="0"/>
        <w:rPr>
          <w:rFonts w:ascii="Arial" w:hAnsi="Arial" w:cs="Arial"/>
          <w:b/>
          <w:bCs/>
          <w:sz w:val="28"/>
          <w:szCs w:val="28"/>
        </w:rPr>
      </w:pPr>
    </w:p>
    <w:p w:rsidR="00DD6E20" w:rsidRPr="00907369" w:rsidRDefault="0065312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الأسس والقواعد التي يجب مراعاتها والاعتماد عليها أثناء العملية التدريبية :</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65312F" w:rsidRPr="00907369" w:rsidRDefault="0065312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مبادئ التدريب</w:t>
      </w:r>
    </w:p>
    <w:p w:rsidR="0065312F"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الإداري</w:t>
      </w:r>
    </w:p>
    <w:p w:rsidR="0065312F" w:rsidRPr="00907369" w:rsidRDefault="0065312F" w:rsidP="00907369">
      <w:pPr>
        <w:pStyle w:val="a3"/>
        <w:ind w:left="0"/>
        <w:rPr>
          <w:rFonts w:ascii="Arial" w:hAnsi="Arial" w:cs="Arial"/>
          <w:b/>
          <w:bCs/>
          <w:sz w:val="28"/>
          <w:szCs w:val="28"/>
        </w:rPr>
      </w:pPr>
    </w:p>
    <w:p w:rsidR="0065312F" w:rsidRPr="00907369" w:rsidRDefault="0065312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تنقسم مبادئ التدريب إلى مجموعتين من المبادئ هما</w:t>
      </w:r>
      <w:r w:rsidRPr="00907369">
        <w:rPr>
          <w:rFonts w:ascii="Arial" w:hAnsi="Arial" w:cs="Arial"/>
          <w:b/>
          <w:bCs/>
          <w:color w:val="943634" w:themeColor="accent2" w:themeShade="BF"/>
          <w:sz w:val="28"/>
          <w:szCs w:val="28"/>
        </w:rPr>
        <w:t>:</w:t>
      </w:r>
    </w:p>
    <w:p w:rsidR="00DD6E20" w:rsidRPr="00907369" w:rsidRDefault="0065312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مبادئ تتصل بالطلاب</w:t>
      </w:r>
    </w:p>
    <w:p w:rsidR="0065312F" w:rsidRPr="00907369" w:rsidRDefault="0065312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مبادئ تتصل بالمنهج التد</w:t>
      </w:r>
      <w:r w:rsidR="00DA6249" w:rsidRPr="00907369">
        <w:rPr>
          <w:rFonts w:ascii="Arial" w:hAnsi="Arial" w:cs="Arial"/>
          <w:b/>
          <w:bCs/>
          <w:sz w:val="28"/>
          <w:szCs w:val="28"/>
          <w:u w:val="single"/>
          <w:rtl/>
        </w:rPr>
        <w:t>ريبي</w:t>
      </w:r>
    </w:p>
    <w:p w:rsidR="00DA6249" w:rsidRPr="00907369" w:rsidRDefault="00DA624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مبادئ تتصل بالاتصال</w:t>
      </w:r>
    </w:p>
    <w:p w:rsidR="00DA6249" w:rsidRPr="00907369" w:rsidRDefault="00DA624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مبادئ تتصل بالعملية التعليمية للطلاب</w:t>
      </w:r>
    </w:p>
    <w:p w:rsidR="00DA6249" w:rsidRPr="00907369" w:rsidRDefault="00DA6249" w:rsidP="00907369">
      <w:pPr>
        <w:pStyle w:val="a3"/>
        <w:ind w:left="0"/>
        <w:rPr>
          <w:rFonts w:ascii="Arial" w:hAnsi="Arial" w:cs="Arial"/>
          <w:b/>
          <w:bCs/>
          <w:sz w:val="28"/>
          <w:szCs w:val="28"/>
        </w:rPr>
      </w:pPr>
    </w:p>
    <w:p w:rsidR="00BE469A" w:rsidRPr="00907369" w:rsidRDefault="00BE469A"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هناك عدة مبادئ يجب مراعاتها في التدريب باعتباره أحد المناهج الدراسية :</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الاستمرارية</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التكامل</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إتاحة فرص تدريب متكافئة لجميع الطلاب</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تنمية الاستقلالية لدى الطلاب</w:t>
      </w:r>
    </w:p>
    <w:p w:rsidR="00BE469A" w:rsidRPr="00907369" w:rsidRDefault="00BE469A"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BE469A" w:rsidRPr="00907369" w:rsidRDefault="00BE469A" w:rsidP="00907369">
      <w:pPr>
        <w:pStyle w:val="a3"/>
        <w:ind w:left="0"/>
        <w:rPr>
          <w:rFonts w:ascii="Arial" w:hAnsi="Arial" w:cs="Arial"/>
          <w:b/>
          <w:bCs/>
          <w:sz w:val="28"/>
          <w:szCs w:val="28"/>
        </w:rPr>
      </w:pPr>
    </w:p>
    <w:p w:rsidR="00BE469A" w:rsidRPr="00907369" w:rsidRDefault="00BE469A" w:rsidP="00907369">
      <w:pPr>
        <w:pStyle w:val="a3"/>
        <w:numPr>
          <w:ilvl w:val="0"/>
          <w:numId w:val="1"/>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تنطلق المبادئ التي تتصل بالعملية التعليمية للطلابمن فهم التدريب الميداني على أنه :</w:t>
      </w:r>
    </w:p>
    <w:p w:rsidR="00DD6E20" w:rsidRPr="00907369" w:rsidRDefault="00BE469A"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عملية تعليم كبار</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تلقين للطلاب</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تعليم جامعي</w:t>
      </w:r>
    </w:p>
    <w:p w:rsidR="00BE469A" w:rsidRPr="00907369" w:rsidRDefault="00BE469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تعليم ثانوي</w:t>
      </w:r>
    </w:p>
    <w:p w:rsidR="00BE469A" w:rsidRPr="00907369" w:rsidRDefault="00BE469A" w:rsidP="00907369">
      <w:pPr>
        <w:pStyle w:val="a3"/>
        <w:ind w:left="0"/>
        <w:rPr>
          <w:rFonts w:ascii="Arial" w:hAnsi="Arial" w:cs="Arial"/>
          <w:b/>
          <w:bCs/>
          <w:sz w:val="28"/>
          <w:szCs w:val="28"/>
        </w:rPr>
      </w:pPr>
    </w:p>
    <w:p w:rsidR="00D73D19" w:rsidRPr="00907369" w:rsidRDefault="00D73D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ترتكز ....... على أنه من المسلمات في التدريب الميداني أنه علم وفن ومساعدة البالغين على التعلم</w:t>
      </w:r>
      <w:r w:rsidRPr="00907369">
        <w:rPr>
          <w:rFonts w:ascii="Arial" w:hAnsi="Arial" w:cs="Arial"/>
          <w:b/>
          <w:bCs/>
          <w:color w:val="943634" w:themeColor="accent2" w:themeShade="BF"/>
          <w:sz w:val="28"/>
          <w:szCs w:val="28"/>
        </w:rPr>
        <w:t xml:space="preserve"> :</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مبادئ تتصل بالطلاب</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مبادئ تتصل بالمنهج التدريبي</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مبادئ تتصل بالاتصال</w:t>
      </w:r>
    </w:p>
    <w:p w:rsidR="00D73D19" w:rsidRPr="00907369" w:rsidRDefault="00D73D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المبادئ التي تتصل بالعملية التعليمية للطلاب</w:t>
      </w:r>
    </w:p>
    <w:p w:rsidR="00D73D19" w:rsidRPr="00907369" w:rsidRDefault="00D73D19" w:rsidP="00907369">
      <w:pPr>
        <w:pStyle w:val="a3"/>
        <w:ind w:left="0"/>
        <w:rPr>
          <w:rFonts w:ascii="Arial" w:hAnsi="Arial" w:cs="Arial"/>
          <w:b/>
          <w:bCs/>
          <w:sz w:val="28"/>
          <w:szCs w:val="28"/>
        </w:rPr>
      </w:pPr>
    </w:p>
    <w:p w:rsidR="00DD6E20" w:rsidRPr="00907369" w:rsidRDefault="00D73D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المحقق لرسالة مهنة الخدمة الاجتماعية بقيمها وأهدافها ومعارفها وأساليبها كنمط متميز بصفات نظرية صالحة، وتم إعداده وتأهيله لممارسة أنشطة مختارة وفقا لنمطه العام وسماته الخاصة :</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المهني</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D73D19" w:rsidRPr="00907369" w:rsidRDefault="00D73D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التعريف بالأخصائي الاجتماعي المعاصر في معجم ويبستر</w:t>
      </w:r>
    </w:p>
    <w:p w:rsidR="00D73D19"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قواعد الهيئة القومية الأمريكية للأخصائيين الاجتماعيين</w:t>
      </w:r>
    </w:p>
    <w:p w:rsidR="00D73D19" w:rsidRPr="00907369" w:rsidRDefault="00D73D19" w:rsidP="00907369">
      <w:pPr>
        <w:pStyle w:val="a3"/>
        <w:ind w:left="0"/>
        <w:rPr>
          <w:rFonts w:ascii="Arial" w:hAnsi="Arial" w:cs="Arial"/>
          <w:b/>
          <w:bCs/>
          <w:sz w:val="28"/>
          <w:szCs w:val="28"/>
        </w:rPr>
      </w:pPr>
    </w:p>
    <w:p w:rsidR="00D73D19" w:rsidRPr="00907369" w:rsidRDefault="00D73D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 xml:space="preserve">تحدد الهيئة القومية الأمريكية للأخصائيين الاجتماعيين قواعد عامة لحق الأخصائي الاجتماعي في الممارسة منها </w:t>
      </w:r>
      <w:r w:rsidRPr="00907369">
        <w:rPr>
          <w:rFonts w:ascii="Arial" w:hAnsi="Arial" w:cs="Arial"/>
          <w:b/>
          <w:bCs/>
          <w:color w:val="943634" w:themeColor="accent2" w:themeShade="BF"/>
          <w:sz w:val="28"/>
          <w:szCs w:val="28"/>
        </w:rPr>
        <w:t>:</w:t>
      </w:r>
    </w:p>
    <w:p w:rsidR="00D73D19" w:rsidRPr="00907369" w:rsidRDefault="00BE63C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الحصول على الجنسية الأمريكية</w:t>
      </w:r>
    </w:p>
    <w:p w:rsidR="00D73D19" w:rsidRPr="00907369" w:rsidRDefault="00D73D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خلو مطلق من أية مظاهر للتحيز للجنس أو اللون أو العقيدة</w:t>
      </w:r>
    </w:p>
    <w:p w:rsidR="00D73D19" w:rsidRPr="00907369" w:rsidRDefault="00BE63C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للأخصائي </w:t>
      </w:r>
      <w:r w:rsidR="00D73D19" w:rsidRPr="00907369">
        <w:rPr>
          <w:rFonts w:ascii="Arial" w:hAnsi="Arial" w:cs="Arial"/>
          <w:b/>
          <w:bCs/>
          <w:sz w:val="28"/>
          <w:szCs w:val="28"/>
          <w:rtl/>
        </w:rPr>
        <w:t>استعداد فطري ل</w:t>
      </w:r>
      <w:r w:rsidRPr="00907369">
        <w:rPr>
          <w:rFonts w:ascii="Arial" w:hAnsi="Arial" w:cs="Arial"/>
          <w:b/>
          <w:bCs/>
          <w:sz w:val="28"/>
          <w:szCs w:val="28"/>
          <w:rtl/>
        </w:rPr>
        <w:t>لأخذ</w:t>
      </w:r>
    </w:p>
    <w:p w:rsidR="00DD6E20" w:rsidRPr="00907369" w:rsidRDefault="00D73D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D73D19" w:rsidRPr="00907369" w:rsidRDefault="00D73D19" w:rsidP="00907369">
      <w:pPr>
        <w:pStyle w:val="a3"/>
        <w:ind w:left="0"/>
        <w:rPr>
          <w:rFonts w:ascii="Arial" w:hAnsi="Arial" w:cs="Arial"/>
          <w:b/>
          <w:bCs/>
          <w:sz w:val="28"/>
          <w:szCs w:val="28"/>
        </w:rPr>
      </w:pPr>
    </w:p>
    <w:p w:rsidR="00DD6E20" w:rsidRPr="00907369" w:rsidRDefault="00D73D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تحدد الهيئة القومية الأمريكية للأخصائيين الاجتماعيين أن على الإخصائي الاجتماعي الحصول على درجة الماجستير في :</w:t>
      </w:r>
    </w:p>
    <w:p w:rsidR="00103C33" w:rsidRPr="00907369" w:rsidRDefault="00D73D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الخدمة الاجتماعية</w:t>
      </w:r>
    </w:p>
    <w:p w:rsidR="00D73D19"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w:t>
      </w:r>
      <w:r w:rsidR="00D73D19" w:rsidRPr="00907369">
        <w:rPr>
          <w:rFonts w:ascii="Arial" w:hAnsi="Arial" w:cs="Arial"/>
          <w:b/>
          <w:bCs/>
          <w:sz w:val="28"/>
          <w:szCs w:val="28"/>
          <w:rtl/>
        </w:rPr>
        <w:t>لعلوم الإنسانية</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العلوم الطبيعية</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العلوم التاريخية</w:t>
      </w:r>
    </w:p>
    <w:p w:rsidR="00D73D19" w:rsidRPr="00907369" w:rsidRDefault="00D73D19" w:rsidP="00907369">
      <w:pPr>
        <w:pStyle w:val="a3"/>
        <w:ind w:left="0"/>
        <w:rPr>
          <w:rFonts w:ascii="Arial" w:hAnsi="Arial" w:cs="Arial"/>
          <w:b/>
          <w:bCs/>
          <w:color w:val="943634" w:themeColor="accent2" w:themeShade="BF"/>
          <w:sz w:val="28"/>
          <w:szCs w:val="28"/>
        </w:rPr>
      </w:pPr>
    </w:p>
    <w:p w:rsidR="00D73D19" w:rsidRPr="00907369" w:rsidRDefault="00D73D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تحدد الهيئة القومية الأمريكية للأخصائيين الاجتماعيين أن على الإخصائي الاجتماعي الحصول على درجة </w:t>
      </w:r>
      <w:r w:rsidR="00103C33" w:rsidRPr="00907369">
        <w:rPr>
          <w:rFonts w:ascii="Arial" w:hAnsi="Arial" w:cs="Arial"/>
          <w:b/>
          <w:bCs/>
          <w:color w:val="943634" w:themeColor="accent2" w:themeShade="BF"/>
          <w:sz w:val="28"/>
          <w:szCs w:val="28"/>
          <w:rtl/>
        </w:rPr>
        <w:t>البكالريوس</w:t>
      </w:r>
      <w:r w:rsidRPr="00907369">
        <w:rPr>
          <w:rFonts w:ascii="Arial" w:hAnsi="Arial" w:cs="Arial"/>
          <w:b/>
          <w:bCs/>
          <w:color w:val="943634" w:themeColor="accent2" w:themeShade="BF"/>
          <w:sz w:val="28"/>
          <w:szCs w:val="28"/>
          <w:rtl/>
        </w:rPr>
        <w:t xml:space="preserve"> في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الخدمة الاجتماعية</w:t>
      </w:r>
    </w:p>
    <w:p w:rsidR="00103C33"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العلوم الإنسانية</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العلوم الطبيعية</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العلوم التاريخية</w:t>
      </w:r>
    </w:p>
    <w:p w:rsidR="00DD6E20" w:rsidRPr="00907369" w:rsidRDefault="00DD6E20" w:rsidP="00907369">
      <w:pPr>
        <w:pStyle w:val="a3"/>
        <w:ind w:left="0"/>
        <w:rPr>
          <w:rFonts w:ascii="Arial" w:hAnsi="Arial" w:cs="Arial"/>
          <w:b/>
          <w:bCs/>
          <w:sz w:val="28"/>
          <w:szCs w:val="28"/>
        </w:rPr>
      </w:pPr>
    </w:p>
    <w:p w:rsidR="00103C33" w:rsidRPr="00907369" w:rsidRDefault="00103C3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على الإخصائي الاجتماعي أن يتحلى بمهارات متميزة أهمها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القبول من الآخرين</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مهارة الإدراك</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مهارة الارتباط</w:t>
      </w:r>
    </w:p>
    <w:p w:rsidR="00DD6E20"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مهارة القدرية على التغيير</w:t>
      </w:r>
    </w:p>
    <w:p w:rsidR="00103C33"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103C33" w:rsidRPr="00907369" w:rsidRDefault="00103C33" w:rsidP="00907369">
      <w:pPr>
        <w:pStyle w:val="a3"/>
        <w:ind w:left="0"/>
        <w:rPr>
          <w:rFonts w:ascii="Arial" w:hAnsi="Arial" w:cs="Arial"/>
          <w:b/>
          <w:bCs/>
          <w:sz w:val="28"/>
          <w:szCs w:val="28"/>
        </w:rPr>
      </w:pPr>
    </w:p>
    <w:p w:rsidR="00DD6E20" w:rsidRPr="00907369" w:rsidRDefault="00103C3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صقل الشخصية المناسبة من خلال الدورات التدريبية سواء قبل العمل أو عند الالتحاق به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103C33"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الإعداد المهني</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103C33" w:rsidRPr="00907369" w:rsidRDefault="00103C33" w:rsidP="00907369">
      <w:pPr>
        <w:pStyle w:val="a3"/>
        <w:ind w:left="0"/>
        <w:rPr>
          <w:rFonts w:ascii="Arial" w:hAnsi="Arial" w:cs="Arial"/>
          <w:b/>
          <w:bCs/>
          <w:sz w:val="28"/>
          <w:szCs w:val="28"/>
        </w:rPr>
      </w:pPr>
    </w:p>
    <w:p w:rsidR="00DD6E20" w:rsidRPr="00907369" w:rsidRDefault="00103C3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الاهتمام باختيار أفضل العناصر الصالحة لدراسة الخدمة الاجتماعية وإكسابهم القدرة والمهارة على التعامل من خلال عمليتي الإعداد النظري والتطبيق العملي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التدريب</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103C33"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الإعداد المهني</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103C33" w:rsidRPr="00907369" w:rsidRDefault="00103C33" w:rsidP="00907369">
      <w:pPr>
        <w:pStyle w:val="a3"/>
        <w:ind w:left="0"/>
        <w:rPr>
          <w:rFonts w:ascii="Arial" w:hAnsi="Arial" w:cs="Arial"/>
          <w:b/>
          <w:bCs/>
          <w:sz w:val="28"/>
          <w:szCs w:val="28"/>
        </w:rPr>
      </w:pPr>
    </w:p>
    <w:p w:rsidR="00103C33" w:rsidRPr="00907369" w:rsidRDefault="00103C3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الإعداد المهني هو الاهتمام باختيار أفضل العناصر الصالحة لدراسة الخدمة الاجتماعية وإكسابهم القدرة والمهارة على التعامل من خلال عملية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النظري</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التطبيق العملي</w:t>
      </w:r>
    </w:p>
    <w:p w:rsidR="00DD6E20"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الإعداد النظري والتطبيق العملي</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103C33" w:rsidRPr="00907369" w:rsidRDefault="00103C33" w:rsidP="00907369">
      <w:pPr>
        <w:pStyle w:val="a3"/>
        <w:ind w:left="0"/>
        <w:rPr>
          <w:rFonts w:ascii="Arial" w:hAnsi="Arial" w:cs="Arial"/>
          <w:b/>
          <w:bCs/>
          <w:sz w:val="28"/>
          <w:szCs w:val="28"/>
        </w:rPr>
      </w:pPr>
    </w:p>
    <w:p w:rsidR="00DD6E20" w:rsidRPr="00907369" w:rsidRDefault="00103C3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تكون الشخصية المهنية للأخصائي الاجتماعي وذلك بتعليم الطلاب أساسيات المهنة وإكسابهم الاتجاهات السليمة في مجال التفاعل الوظيفي :</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103C33"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103C33" w:rsidRPr="00907369" w:rsidRDefault="00103C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الإعداد المهني</w:t>
      </w:r>
    </w:p>
    <w:p w:rsidR="00A96804" w:rsidRPr="00907369" w:rsidRDefault="00103C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A96804" w:rsidRPr="00907369" w:rsidRDefault="00A96804" w:rsidP="00907369">
      <w:pPr>
        <w:pStyle w:val="a3"/>
        <w:ind w:left="0"/>
        <w:rPr>
          <w:rFonts w:ascii="Arial" w:hAnsi="Arial" w:cs="Arial"/>
          <w:b/>
          <w:bCs/>
          <w:sz w:val="28"/>
          <w:szCs w:val="28"/>
        </w:rPr>
      </w:pPr>
    </w:p>
    <w:p w:rsidR="00A96804" w:rsidRPr="00907369" w:rsidRDefault="00A9680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محاولة معرفة احتياجات ومشكلات المجتمع ووضع الخطط التي تقابل هذه الاحتياجات والمشكلات</w:t>
      </w:r>
      <w:r w:rsidRPr="00907369">
        <w:rPr>
          <w:rFonts w:ascii="Arial" w:hAnsi="Arial" w:cs="Arial"/>
          <w:b/>
          <w:bCs/>
          <w:color w:val="943634" w:themeColor="accent2" w:themeShade="BF"/>
          <w:sz w:val="28"/>
          <w:szCs w:val="28"/>
        </w:rPr>
        <w:t xml:space="preserve"> :</w:t>
      </w:r>
    </w:p>
    <w:p w:rsidR="00A96804" w:rsidRPr="00907369" w:rsidRDefault="00A9680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رسم سياسة اجتماعية شاملة</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التغيرات الاجتماعية</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A96804" w:rsidRPr="00907369" w:rsidRDefault="00A96804" w:rsidP="00907369">
      <w:pPr>
        <w:pStyle w:val="a3"/>
        <w:ind w:left="0"/>
        <w:rPr>
          <w:rFonts w:ascii="Arial" w:hAnsi="Arial" w:cs="Arial"/>
          <w:b/>
          <w:bCs/>
          <w:sz w:val="28"/>
          <w:szCs w:val="28"/>
        </w:rPr>
      </w:pPr>
    </w:p>
    <w:p w:rsidR="00A96804" w:rsidRPr="00907369" w:rsidRDefault="00A9680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المؤتمرات العلمية المحلية والدولية المتخصصة التي تنظمها الهيئات العملية المختلفة من كليات ومعاهد ومراكز علمية هي :</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سياسة اجتماعية شاملة</w:t>
      </w:r>
    </w:p>
    <w:p w:rsidR="00A96804" w:rsidRPr="00907369" w:rsidRDefault="00A9680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صور الاحتكاك العلمي للمساهمة في تطوير إعداد الأخصائي الاجتماعي</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صور التدريب الميداني</w:t>
      </w:r>
    </w:p>
    <w:p w:rsidR="00A96804" w:rsidRPr="00907369" w:rsidRDefault="00A9680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A96804" w:rsidRPr="00907369" w:rsidRDefault="00A96804" w:rsidP="00907369">
      <w:pPr>
        <w:pStyle w:val="a3"/>
        <w:ind w:left="0"/>
        <w:rPr>
          <w:rFonts w:ascii="Arial" w:hAnsi="Arial" w:cs="Arial"/>
          <w:b/>
          <w:bCs/>
          <w:sz w:val="28"/>
          <w:szCs w:val="28"/>
          <w:rtl/>
        </w:rPr>
      </w:pPr>
    </w:p>
    <w:p w:rsidR="00A96804" w:rsidRPr="00907369" w:rsidRDefault="00A96804"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2</w:t>
      </w:r>
    </w:p>
    <w:p w:rsidR="00A96804" w:rsidRPr="00907369" w:rsidRDefault="00A96804" w:rsidP="00907369">
      <w:pPr>
        <w:pStyle w:val="a3"/>
        <w:ind w:left="0"/>
        <w:rPr>
          <w:rFonts w:ascii="Arial" w:hAnsi="Arial" w:cs="Arial"/>
          <w:b/>
          <w:bCs/>
          <w:sz w:val="28"/>
          <w:szCs w:val="28"/>
        </w:rPr>
      </w:pPr>
    </w:p>
    <w:p w:rsidR="00DD6E20" w:rsidRPr="00907369" w:rsidRDefault="000E30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إحدى وسائل التدريب الميداني التي تتعلق بمشاهده المؤسسات الاجتماعية علي الواقع عن طريق الرؤية العينية بالذهاب إلي تلك المؤسسات في موعد محدد مسبقاً ومتفق علية :</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0E3019" w:rsidRPr="00907369" w:rsidRDefault="000E30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الزيارة الميدانية</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0E3019" w:rsidRPr="00907369" w:rsidRDefault="000E3019" w:rsidP="00907369">
      <w:pPr>
        <w:pStyle w:val="a3"/>
        <w:ind w:left="0"/>
        <w:rPr>
          <w:rFonts w:ascii="Arial" w:hAnsi="Arial" w:cs="Arial"/>
          <w:b/>
          <w:bCs/>
          <w:sz w:val="28"/>
          <w:szCs w:val="28"/>
        </w:rPr>
      </w:pPr>
    </w:p>
    <w:p w:rsidR="000E3019" w:rsidRPr="00907369" w:rsidRDefault="000E30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العملية التي يتم فيه القيام بمشاهده المؤسسات الاجتماعية عن طريق الرؤية العينية ومناقشه المسئولين علي الواقع لاكتساب معلومات مباشرة عن أهم الخدمات التي تقدمها والوظائف التي تقوم بها :</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0E3019" w:rsidRPr="00907369" w:rsidRDefault="000E30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الزيارة الميدانية</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0E3019" w:rsidRPr="00907369" w:rsidRDefault="000E3019" w:rsidP="00907369">
      <w:pPr>
        <w:pStyle w:val="a3"/>
        <w:ind w:left="0"/>
        <w:rPr>
          <w:rFonts w:ascii="Arial" w:hAnsi="Arial" w:cs="Arial"/>
          <w:b/>
          <w:bCs/>
          <w:sz w:val="28"/>
          <w:szCs w:val="28"/>
        </w:rPr>
      </w:pPr>
    </w:p>
    <w:p w:rsidR="00DD6E20" w:rsidRPr="00907369" w:rsidRDefault="000E30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وسيله من وسائل الاتصال التي تتيح الفرصة للطالب لاكتساب الخبرات والمعارف من خلال مشاهدته للواقع والتعرف علي الحقائق على الطبيعية :</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التدريب الميداني</w:t>
      </w:r>
    </w:p>
    <w:p w:rsidR="000E3019" w:rsidRPr="00907369" w:rsidRDefault="000E30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الزيارة الميدانية</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الإعداد المهني</w:t>
      </w:r>
    </w:p>
    <w:p w:rsidR="000E3019" w:rsidRPr="00907369" w:rsidRDefault="000E3019" w:rsidP="00907369">
      <w:pPr>
        <w:pStyle w:val="a3"/>
        <w:ind w:left="0"/>
        <w:rPr>
          <w:rFonts w:ascii="Arial" w:hAnsi="Arial" w:cs="Arial"/>
          <w:b/>
          <w:bCs/>
          <w:sz w:val="28"/>
          <w:szCs w:val="28"/>
        </w:rPr>
      </w:pPr>
    </w:p>
    <w:p w:rsidR="00DD6E20" w:rsidRPr="00907369" w:rsidRDefault="000E301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الخبرة المأخوذة من الزيارة الميدانية :</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وقتية</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لحظية</w:t>
      </w:r>
    </w:p>
    <w:p w:rsidR="000E3019" w:rsidRPr="00907369" w:rsidRDefault="000E301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باقية الأثر</w:t>
      </w:r>
    </w:p>
    <w:p w:rsidR="000E3019" w:rsidRPr="00907369" w:rsidRDefault="000E301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0E3019" w:rsidRPr="00907369" w:rsidRDefault="000E3019" w:rsidP="00907369">
      <w:pPr>
        <w:pStyle w:val="a3"/>
        <w:ind w:left="0"/>
        <w:rPr>
          <w:rFonts w:ascii="Arial" w:hAnsi="Arial" w:cs="Arial"/>
          <w:b/>
          <w:bCs/>
          <w:sz w:val="28"/>
          <w:szCs w:val="28"/>
        </w:rPr>
      </w:pPr>
    </w:p>
    <w:p w:rsidR="001F0C32" w:rsidRPr="00907369" w:rsidRDefault="001F0C32"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مراحل الزيارات الميدانية :</w:t>
      </w:r>
    </w:p>
    <w:p w:rsidR="001F0C32" w:rsidRPr="00907369" w:rsidRDefault="001F0C32"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مرحله الإعداد</w:t>
      </w:r>
    </w:p>
    <w:p w:rsidR="001F0C32" w:rsidRPr="00907369" w:rsidRDefault="001F0C32"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مرحلة التنفيذ</w:t>
      </w:r>
    </w:p>
    <w:p w:rsidR="001F0C32" w:rsidRPr="00907369" w:rsidRDefault="001F0C32"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مرحله التقييم</w:t>
      </w:r>
    </w:p>
    <w:p w:rsidR="001F0C32" w:rsidRPr="00907369" w:rsidRDefault="001F0C32"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1F0C32" w:rsidRPr="00907369" w:rsidRDefault="001F0C32" w:rsidP="00907369">
      <w:pPr>
        <w:pStyle w:val="a3"/>
        <w:ind w:left="0"/>
        <w:rPr>
          <w:rFonts w:ascii="Arial" w:hAnsi="Arial" w:cs="Arial"/>
          <w:b/>
          <w:bCs/>
          <w:sz w:val="28"/>
          <w:szCs w:val="28"/>
        </w:rPr>
      </w:pPr>
    </w:p>
    <w:p w:rsidR="00DD6E20" w:rsidRPr="00907369" w:rsidRDefault="001F0C32"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يستهدف تنظيم الزيارات الميدانية لطلاب الاجتماع والخدمة الاجتماعية تحقيق  :</w:t>
      </w:r>
    </w:p>
    <w:p w:rsidR="007C415A" w:rsidRPr="00907369" w:rsidRDefault="00FF401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rtl/>
        </w:rPr>
        <w:t>اكتساب معلومات و مهارات مباشرة عن نشأة المؤسسة</w:t>
      </w:r>
    </w:p>
    <w:p w:rsidR="00FF4014" w:rsidRPr="00907369" w:rsidRDefault="00FF401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تحقيق الشعور بالهوية المهنية لدي الطلاب</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رسم سياسة اجتماعية شاملة</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1 و 2</w:t>
      </w:r>
    </w:p>
    <w:p w:rsidR="00FF4014" w:rsidRPr="00907369" w:rsidRDefault="00FF4014" w:rsidP="00907369">
      <w:pPr>
        <w:pStyle w:val="a3"/>
        <w:ind w:left="0"/>
        <w:rPr>
          <w:rFonts w:ascii="Arial" w:hAnsi="Arial" w:cs="Arial"/>
          <w:b/>
          <w:bCs/>
          <w:sz w:val="28"/>
          <w:szCs w:val="28"/>
        </w:rPr>
      </w:pPr>
    </w:p>
    <w:p w:rsidR="00304D76" w:rsidRPr="00907369" w:rsidRDefault="00304D7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تستهدف المشاهدة في الزيارة الميدانية :</w:t>
      </w:r>
    </w:p>
    <w:p w:rsidR="00304D76" w:rsidRPr="00907369" w:rsidRDefault="00304D7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اكتساب معلومات ومهارات مباشره عن نشأه المؤسسة</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اكتساب معلومات و مهارات مباشرة عن أنواع الخدمات التي تقدمها المؤسسة</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اكتساب معلومات و مهارات مباشرة عن دور الأخصائي الاجتماعي</w:t>
      </w:r>
    </w:p>
    <w:p w:rsidR="00FF4014" w:rsidRPr="00907369" w:rsidRDefault="00FF4014" w:rsidP="00907369">
      <w:pPr>
        <w:pStyle w:val="a3"/>
        <w:numPr>
          <w:ilvl w:val="0"/>
          <w:numId w:val="2"/>
        </w:numPr>
        <w:ind w:left="0"/>
        <w:rPr>
          <w:rFonts w:ascii="Arial" w:hAnsi="Arial" w:cs="Arial"/>
          <w:b/>
          <w:bCs/>
          <w:sz w:val="28"/>
          <w:szCs w:val="28"/>
          <w:u w:val="single"/>
          <w:rtl/>
        </w:rPr>
      </w:pPr>
      <w:r w:rsidRPr="00907369">
        <w:rPr>
          <w:rFonts w:ascii="Arial" w:hAnsi="Arial" w:cs="Arial"/>
          <w:b/>
          <w:bCs/>
          <w:sz w:val="28"/>
          <w:szCs w:val="28"/>
          <w:u w:val="single"/>
          <w:rtl/>
        </w:rPr>
        <w:t>كل ما سبق</w:t>
      </w:r>
    </w:p>
    <w:p w:rsidR="00FF4014" w:rsidRPr="00907369" w:rsidRDefault="00FF4014" w:rsidP="00907369">
      <w:pPr>
        <w:pStyle w:val="a3"/>
        <w:ind w:left="0"/>
        <w:rPr>
          <w:rFonts w:ascii="Arial" w:hAnsi="Arial" w:cs="Arial"/>
          <w:b/>
          <w:bCs/>
          <w:sz w:val="28"/>
          <w:szCs w:val="28"/>
        </w:rPr>
      </w:pPr>
    </w:p>
    <w:p w:rsidR="00DD6E20" w:rsidRPr="00907369" w:rsidRDefault="00FF401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تستهدف المشاهدة في الزيارة الميدانية كـ ...... لمهنة الخدمة الاجتماعية في إطار فريق العمل في تلك المؤسسات :</w:t>
      </w:r>
    </w:p>
    <w:p w:rsidR="00FF4014" w:rsidRPr="00907369" w:rsidRDefault="00FF401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ممارس</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منظم</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واضع</w:t>
      </w:r>
    </w:p>
    <w:p w:rsidR="00FF4014" w:rsidRPr="00907369" w:rsidRDefault="00FF401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مدير</w:t>
      </w:r>
    </w:p>
    <w:p w:rsidR="00FF4014" w:rsidRPr="00907369" w:rsidRDefault="00FF4014" w:rsidP="00907369">
      <w:pPr>
        <w:pStyle w:val="a3"/>
        <w:ind w:left="0"/>
        <w:rPr>
          <w:rFonts w:ascii="Arial" w:hAnsi="Arial" w:cs="Arial"/>
          <w:b/>
          <w:bCs/>
          <w:color w:val="943634" w:themeColor="accent2" w:themeShade="BF"/>
          <w:sz w:val="28"/>
          <w:szCs w:val="28"/>
        </w:rPr>
      </w:pPr>
    </w:p>
    <w:p w:rsidR="00115BEF" w:rsidRPr="00907369" w:rsidRDefault="00115BE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تتم اللقاءات في الزيارات الميدانية تحت إشراف :</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وزاري</w:t>
      </w:r>
    </w:p>
    <w:p w:rsidR="00115BEF" w:rsidRPr="00907369" w:rsidRDefault="00115BE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أكاديمي</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بدون إشراف</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مدني</w:t>
      </w:r>
    </w:p>
    <w:p w:rsidR="00115BEF" w:rsidRPr="00907369" w:rsidRDefault="00115BEF" w:rsidP="00907369">
      <w:pPr>
        <w:pStyle w:val="a3"/>
        <w:ind w:left="0"/>
        <w:rPr>
          <w:rFonts w:ascii="Arial" w:hAnsi="Arial" w:cs="Arial"/>
          <w:b/>
          <w:bCs/>
          <w:sz w:val="28"/>
          <w:szCs w:val="28"/>
        </w:rPr>
      </w:pPr>
    </w:p>
    <w:p w:rsidR="00115BEF" w:rsidRPr="00907369" w:rsidRDefault="00115BE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تتم اللقاءات في الزيارات الميدانية تحت إشراف أكاديمي لأحد أعضاء هيئه التدريس من جانب .... لإحداث تفاعل أثناء الزيارة بين الطلاب والعاملين بالمؤسسة: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المستشفى</w:t>
      </w:r>
    </w:p>
    <w:p w:rsidR="00115BEF" w:rsidRPr="00907369" w:rsidRDefault="00115BE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الكلية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المدرسة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115BEF" w:rsidRPr="00907369" w:rsidRDefault="00115BEF" w:rsidP="00907369">
      <w:pPr>
        <w:pStyle w:val="a3"/>
        <w:ind w:left="0"/>
        <w:rPr>
          <w:rFonts w:ascii="Arial" w:hAnsi="Arial" w:cs="Arial"/>
          <w:b/>
          <w:bCs/>
          <w:sz w:val="28"/>
          <w:szCs w:val="28"/>
        </w:rPr>
      </w:pPr>
    </w:p>
    <w:p w:rsidR="00115BEF" w:rsidRPr="00907369" w:rsidRDefault="00115BE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تتم اللقاءات في الزيارات الميدانية تحت إشراف أكاديمي لأحد أعضاء هيئه التدريس من جانب الكلية :</w:t>
      </w:r>
    </w:p>
    <w:p w:rsidR="00115BEF" w:rsidRPr="00907369" w:rsidRDefault="00115BE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لإحداث تفاعل أثناء الزيارة بين الطلاب والعاملين بالمؤسسة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حساب الدرجات بشكل دوري</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تنويع دور الإخصائي الاجتماعي</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115BEF" w:rsidRPr="00907369" w:rsidRDefault="00115BEF" w:rsidP="00907369">
      <w:pPr>
        <w:pStyle w:val="a3"/>
        <w:ind w:left="0"/>
        <w:rPr>
          <w:rFonts w:ascii="Arial" w:hAnsi="Arial" w:cs="Arial"/>
          <w:b/>
          <w:bCs/>
          <w:sz w:val="28"/>
          <w:szCs w:val="28"/>
        </w:rPr>
      </w:pPr>
    </w:p>
    <w:p w:rsidR="00115BEF" w:rsidRPr="00907369" w:rsidRDefault="00115BE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يتم اكتساب المعلومات والمهارات في التدريب الميداني من خلال:</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اللقاءات التي تتم بين الطلاب والعاملين بالمؤسسة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زيارة أقسام المؤسسة والتعرف واقعياً علي الخدمات</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تنمية التفكير النقدي و الابتكاري لدى الطلاب</w:t>
      </w:r>
    </w:p>
    <w:p w:rsidR="00115BEF" w:rsidRPr="00907369" w:rsidRDefault="00115BE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115BEF" w:rsidRPr="00907369" w:rsidRDefault="00115BEF" w:rsidP="00907369">
      <w:pPr>
        <w:pStyle w:val="a3"/>
        <w:ind w:left="0"/>
        <w:rPr>
          <w:rFonts w:ascii="Arial" w:hAnsi="Arial" w:cs="Arial"/>
          <w:b/>
          <w:bCs/>
          <w:sz w:val="28"/>
          <w:szCs w:val="28"/>
        </w:rPr>
      </w:pPr>
    </w:p>
    <w:p w:rsidR="00115BEF" w:rsidRPr="00907369" w:rsidRDefault="00115BE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في كل مرحله من التدريب تتحدد مهام لكل من :</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مشرف الزيارة</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الطالب</w:t>
      </w:r>
    </w:p>
    <w:p w:rsidR="00115BEF" w:rsidRPr="00907369" w:rsidRDefault="00115BE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العاملين بالمؤسسة التي يتم زيارتها</w:t>
      </w:r>
    </w:p>
    <w:p w:rsidR="00115BEF" w:rsidRPr="00907369" w:rsidRDefault="00115BE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115BEF" w:rsidRPr="00907369" w:rsidRDefault="00115BEF" w:rsidP="00907369">
      <w:pPr>
        <w:pStyle w:val="a3"/>
        <w:ind w:left="0"/>
        <w:rPr>
          <w:rFonts w:ascii="Arial" w:hAnsi="Arial" w:cs="Arial"/>
          <w:b/>
          <w:bCs/>
          <w:sz w:val="28"/>
          <w:szCs w:val="28"/>
        </w:rPr>
      </w:pPr>
    </w:p>
    <w:p w:rsidR="00173AF9"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التزود بمعارف جديدة عن منظمات الرعاية والتنمية الاجتماعية</w:t>
      </w:r>
      <w:r w:rsidRPr="00907369">
        <w:rPr>
          <w:rFonts w:ascii="Arial" w:hAnsi="Arial" w:cs="Arial"/>
          <w:b/>
          <w:bCs/>
          <w:color w:val="943634" w:themeColor="accent2" w:themeShade="BF"/>
          <w:sz w:val="28"/>
          <w:szCs w:val="28"/>
          <w:rtl/>
          <w:lang w:bidi="ar-EG"/>
        </w:rPr>
        <w:t xml:space="preserve"> من حيث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أهدافها</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الخدمات التي تقدمها لعملائها</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نطاق عملها وكافة الأنشطة الاجتماعية</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علاقة المنظمات داخل المجتمع رأسياً وأفقياً</w:t>
      </w:r>
    </w:p>
    <w:p w:rsidR="00173AF9"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173AF9" w:rsidRPr="00907369" w:rsidRDefault="00173AF9" w:rsidP="00907369">
      <w:pPr>
        <w:pStyle w:val="a3"/>
        <w:ind w:left="0"/>
        <w:rPr>
          <w:rFonts w:ascii="Arial" w:hAnsi="Arial" w:cs="Arial"/>
          <w:b/>
          <w:bCs/>
          <w:sz w:val="28"/>
          <w:szCs w:val="28"/>
          <w:rtl/>
        </w:rPr>
      </w:pPr>
    </w:p>
    <w:p w:rsidR="00173AF9"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وصول الطلاب إلى فهم حقيقي من خلال :</w:t>
      </w:r>
    </w:p>
    <w:p w:rsidR="00173AF9"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مرورهم بخبرة واقعية</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السماع</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الإنصات</w:t>
      </w:r>
    </w:p>
    <w:p w:rsidR="00173AF9" w:rsidRPr="00907369" w:rsidRDefault="00173AF9"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التدريب</w:t>
      </w:r>
    </w:p>
    <w:p w:rsidR="00DD6E20" w:rsidRPr="00907369" w:rsidRDefault="00DD6E20" w:rsidP="00907369">
      <w:pPr>
        <w:pStyle w:val="a3"/>
        <w:ind w:left="0"/>
        <w:rPr>
          <w:rFonts w:ascii="Arial" w:hAnsi="Arial" w:cs="Arial"/>
          <w:b/>
          <w:bCs/>
          <w:sz w:val="28"/>
          <w:szCs w:val="28"/>
        </w:rPr>
      </w:pPr>
    </w:p>
    <w:p w:rsidR="00173AF9"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مهارات الممارسة المهنية للخدمة الاجتماعية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مهارة الملاحظة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التسجيل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تكوين علاقات مهنية مع الآخرين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توثيق العلاقات بين الطلاب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ثوثيق العلاقة بين لطلاب و الأساتذة </w:t>
      </w:r>
    </w:p>
    <w:p w:rsidR="00173AF9"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73AF9" w:rsidRPr="00907369" w:rsidRDefault="00173AF9" w:rsidP="00907369">
      <w:pPr>
        <w:pStyle w:val="a3"/>
        <w:ind w:left="0"/>
        <w:rPr>
          <w:rFonts w:ascii="Arial" w:hAnsi="Arial" w:cs="Arial"/>
          <w:b/>
          <w:bCs/>
          <w:sz w:val="28"/>
          <w:szCs w:val="28"/>
        </w:rPr>
      </w:pPr>
    </w:p>
    <w:p w:rsidR="00173AF9"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التعرف على طبيعة دور الأخصائي الاجتماعي من خلال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مدى تعاونه مع فريق العمل بالمؤسسات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علاقة الاخصائي بالنسق التنظيمي للمؤسسة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مقارنة دور الأخصائي بالدور المثالي  </w:t>
      </w:r>
    </w:p>
    <w:p w:rsidR="00173AF9"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كل ما سبق </w:t>
      </w:r>
    </w:p>
    <w:p w:rsidR="00173AF9" w:rsidRPr="00907369" w:rsidRDefault="00173AF9" w:rsidP="00907369">
      <w:pPr>
        <w:pStyle w:val="a3"/>
        <w:ind w:left="0"/>
        <w:rPr>
          <w:rFonts w:ascii="Arial" w:hAnsi="Arial" w:cs="Arial"/>
          <w:b/>
          <w:bCs/>
          <w:sz w:val="28"/>
          <w:szCs w:val="28"/>
          <w:rtl/>
        </w:rPr>
      </w:pPr>
    </w:p>
    <w:p w:rsidR="00173AF9"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أهم المشكلات الاجتماعية التي تواجه العملاء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مشكلات الطلاب بالمدارس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انحراف الأحداث  </w:t>
      </w:r>
    </w:p>
    <w:p w:rsidR="00173AF9" w:rsidRPr="00907369" w:rsidRDefault="00173AF9"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مشكلات الشباب ومشكلات المعاقين  </w:t>
      </w:r>
    </w:p>
    <w:p w:rsidR="00173AF9"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73AF9" w:rsidRPr="00907369" w:rsidRDefault="00173AF9" w:rsidP="00907369">
      <w:pPr>
        <w:pStyle w:val="a3"/>
        <w:ind w:left="0"/>
        <w:rPr>
          <w:rFonts w:ascii="Arial" w:hAnsi="Arial" w:cs="Arial"/>
          <w:b/>
          <w:bCs/>
          <w:sz w:val="28"/>
          <w:szCs w:val="28"/>
          <w:rtl/>
        </w:rPr>
      </w:pPr>
    </w:p>
    <w:p w:rsidR="003E4B97" w:rsidRPr="00907369" w:rsidRDefault="00173AF9"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يتحقق الشعور بالهوية المهنية لدي الطلاب من خلال :</w:t>
      </w:r>
    </w:p>
    <w:p w:rsidR="003E4B97" w:rsidRPr="00907369" w:rsidRDefault="003E4B9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تنظيم الزيارة الميدانية </w:t>
      </w:r>
    </w:p>
    <w:p w:rsidR="00DD6E20" w:rsidRPr="00907369" w:rsidRDefault="00173AF9"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فهم واستيعاب قيم الخدمة الاجتماعية</w:t>
      </w:r>
    </w:p>
    <w:p w:rsidR="003E4B97" w:rsidRPr="00907369" w:rsidRDefault="003E4B9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التعرف على مشكلات الشياب </w:t>
      </w:r>
    </w:p>
    <w:p w:rsidR="003E4B97" w:rsidRPr="00907369" w:rsidRDefault="003E4B9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3E4B97" w:rsidRPr="00907369" w:rsidRDefault="003E4B97" w:rsidP="00907369">
      <w:pPr>
        <w:pStyle w:val="a3"/>
        <w:ind w:left="0"/>
        <w:rPr>
          <w:rFonts w:ascii="Arial" w:hAnsi="Arial" w:cs="Arial"/>
          <w:b/>
          <w:bCs/>
          <w:sz w:val="28"/>
          <w:szCs w:val="28"/>
        </w:rPr>
      </w:pPr>
    </w:p>
    <w:p w:rsidR="003E4B97" w:rsidRPr="00907369" w:rsidRDefault="003E4B97"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فهم واستيعاب قيم الخدمة الاجتماعية من أجل : </w:t>
      </w:r>
    </w:p>
    <w:p w:rsidR="0083682E" w:rsidRPr="00907369" w:rsidRDefault="003E4B97"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للتعامل مع العملاء  </w:t>
      </w:r>
    </w:p>
    <w:p w:rsidR="0083682E" w:rsidRPr="00907369" w:rsidRDefault="008941E5"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للحث على العمل الخيري </w:t>
      </w:r>
    </w:p>
    <w:p w:rsidR="0083682E" w:rsidRPr="00907369" w:rsidRDefault="008941E5"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للتقييم الزيارة الميدانية </w:t>
      </w:r>
    </w:p>
    <w:p w:rsidR="0083682E" w:rsidRPr="00907369" w:rsidRDefault="008941E5"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8941E5" w:rsidRPr="00907369" w:rsidRDefault="008941E5" w:rsidP="00907369">
      <w:pPr>
        <w:pStyle w:val="a3"/>
        <w:ind w:left="0"/>
        <w:rPr>
          <w:rFonts w:ascii="Arial" w:hAnsi="Arial" w:cs="Arial"/>
          <w:b/>
          <w:bCs/>
          <w:color w:val="943634" w:themeColor="accent2" w:themeShade="BF"/>
          <w:sz w:val="28"/>
          <w:szCs w:val="28"/>
        </w:rPr>
      </w:pPr>
    </w:p>
    <w:p w:rsidR="008941E5" w:rsidRPr="00907369" w:rsidRDefault="008941E5"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اكتساب الطلاب منهج التفكير السليم والبحث العلمي </w:t>
      </w:r>
      <w:r w:rsidRPr="00907369">
        <w:rPr>
          <w:rFonts w:ascii="Arial" w:hAnsi="Arial" w:cs="Arial"/>
          <w:b/>
          <w:bCs/>
          <w:color w:val="943634" w:themeColor="accent2" w:themeShade="BF"/>
          <w:sz w:val="28"/>
          <w:szCs w:val="28"/>
          <w:highlight w:val="yellow"/>
          <w:rtl/>
        </w:rPr>
        <w:t>نظرياً</w:t>
      </w:r>
      <w:r w:rsidRPr="00907369">
        <w:rPr>
          <w:rFonts w:ascii="Arial" w:hAnsi="Arial" w:cs="Arial"/>
          <w:b/>
          <w:bCs/>
          <w:color w:val="943634" w:themeColor="accent2" w:themeShade="BF"/>
          <w:sz w:val="28"/>
          <w:szCs w:val="28"/>
          <w:rtl/>
        </w:rPr>
        <w:t xml:space="preserve"> يتم من خلال :</w:t>
      </w:r>
    </w:p>
    <w:p w:rsidR="008941E5" w:rsidRPr="00907369" w:rsidRDefault="008941E5"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إجراء البحوث النظرية  </w:t>
      </w:r>
    </w:p>
    <w:p w:rsidR="008941E5" w:rsidRPr="00907369" w:rsidRDefault="008941E5"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القيام بالزيارة الميدانية </w:t>
      </w:r>
    </w:p>
    <w:p w:rsidR="008941E5" w:rsidRPr="00907369" w:rsidRDefault="008941E5"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مساعدتهم علي اختيار موضوع البحث ومنهجه </w:t>
      </w:r>
    </w:p>
    <w:p w:rsidR="008941E5" w:rsidRPr="00907369" w:rsidRDefault="008941E5"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اختيار المراجع التي يستخدمها الطالب </w:t>
      </w:r>
    </w:p>
    <w:p w:rsidR="008941E5" w:rsidRPr="00907369" w:rsidRDefault="008941E5" w:rsidP="00907369">
      <w:pPr>
        <w:pStyle w:val="a3"/>
        <w:ind w:left="0"/>
        <w:rPr>
          <w:rFonts w:ascii="Arial" w:hAnsi="Arial" w:cs="Arial"/>
          <w:b/>
          <w:bCs/>
          <w:sz w:val="28"/>
          <w:szCs w:val="28"/>
          <w:rtl/>
        </w:rPr>
      </w:pPr>
    </w:p>
    <w:p w:rsidR="008941E5" w:rsidRPr="00907369" w:rsidRDefault="008941E5"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تنمية التفكير النقدي والإبتكاري لدي الطلاب يتم من خلال مايقوم به الطلاب من :</w:t>
      </w:r>
    </w:p>
    <w:p w:rsidR="003E4B97"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نقد </w:t>
      </w:r>
      <w:r w:rsidR="008941E5" w:rsidRPr="00907369">
        <w:rPr>
          <w:rFonts w:ascii="Arial" w:hAnsi="Arial" w:cs="Arial"/>
          <w:b/>
          <w:bCs/>
          <w:sz w:val="28"/>
          <w:szCs w:val="28"/>
          <w:rtl/>
        </w:rPr>
        <w:t xml:space="preserve">قبل الزيارة الميدانية </w:t>
      </w:r>
    </w:p>
    <w:p w:rsidR="008941E5"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نقد </w:t>
      </w:r>
      <w:r w:rsidR="008941E5" w:rsidRPr="00907369">
        <w:rPr>
          <w:rFonts w:ascii="Arial" w:hAnsi="Arial" w:cs="Arial"/>
          <w:b/>
          <w:bCs/>
          <w:sz w:val="28"/>
          <w:szCs w:val="28"/>
          <w:rtl/>
        </w:rPr>
        <w:t>أثناء الزيار</w:t>
      </w:r>
      <w:r w:rsidR="00DC352B" w:rsidRPr="00907369">
        <w:rPr>
          <w:rFonts w:ascii="Arial" w:hAnsi="Arial" w:cs="Arial"/>
          <w:b/>
          <w:bCs/>
          <w:sz w:val="28"/>
          <w:szCs w:val="28"/>
          <w:rtl/>
        </w:rPr>
        <w:t xml:space="preserve">ة الميدانية </w:t>
      </w:r>
    </w:p>
    <w:p w:rsidR="00DC352B"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نقد </w:t>
      </w:r>
      <w:r w:rsidR="00DC352B" w:rsidRPr="00907369">
        <w:rPr>
          <w:rFonts w:ascii="Arial" w:hAnsi="Arial" w:cs="Arial"/>
          <w:b/>
          <w:bCs/>
          <w:sz w:val="28"/>
          <w:szCs w:val="28"/>
          <w:u w:val="single"/>
          <w:rtl/>
        </w:rPr>
        <w:t xml:space="preserve">بعد الزيارة الميدانية </w:t>
      </w:r>
    </w:p>
    <w:p w:rsidR="00DC352B" w:rsidRPr="00907369" w:rsidRDefault="00DC352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DC352B" w:rsidRPr="00907369" w:rsidRDefault="00DC352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مجالا رئيسياً لممارسة مهنة الخدمة الاجتماعية وتكامل بنائها المهني حيث تمثل دليل فاعليتها</w:t>
      </w:r>
      <w:r w:rsidR="00D26B0D" w:rsidRPr="00907369">
        <w:rPr>
          <w:rFonts w:ascii="Arial" w:hAnsi="Arial" w:cs="Arial"/>
          <w:b/>
          <w:bCs/>
          <w:color w:val="943634" w:themeColor="accent2" w:themeShade="BF"/>
          <w:sz w:val="28"/>
          <w:szCs w:val="28"/>
          <w:rtl/>
        </w:rPr>
        <w:t xml:space="preserve">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الدراسات النظرية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الزيارات للمؤسسات الاجتماعية</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مراجعة التقارير السابقة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النقد العلمي </w:t>
      </w:r>
    </w:p>
    <w:p w:rsidR="00D26B0D" w:rsidRPr="00907369" w:rsidRDefault="00D26B0D" w:rsidP="00907369">
      <w:pPr>
        <w:pStyle w:val="a3"/>
        <w:ind w:left="0"/>
        <w:rPr>
          <w:rFonts w:ascii="Arial" w:hAnsi="Arial" w:cs="Arial"/>
          <w:b/>
          <w:bCs/>
          <w:sz w:val="28"/>
          <w:szCs w:val="28"/>
          <w:rtl/>
        </w:rPr>
      </w:pPr>
    </w:p>
    <w:p w:rsidR="00DC352B" w:rsidRPr="00907369" w:rsidRDefault="00DC352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الخدمة الاجتماعية مهنة تطبيقية ومهنة ممارسة وبدون هذه الممارسة فلن يكون لها وجود فعلي في المجتمع </w:t>
      </w:r>
      <w:r w:rsidR="00D26B0D" w:rsidRPr="00907369">
        <w:rPr>
          <w:rFonts w:ascii="Arial" w:hAnsi="Arial" w:cs="Arial"/>
          <w:b/>
          <w:bCs/>
          <w:color w:val="943634" w:themeColor="accent2" w:themeShade="BF"/>
          <w:sz w:val="28"/>
          <w:szCs w:val="28"/>
          <w:rtl/>
        </w:rPr>
        <w:t>:</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مهنة تطبيقية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مهنة نظرية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مهنة ممارسة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3 </w:t>
      </w:r>
    </w:p>
    <w:p w:rsidR="00D26B0D" w:rsidRPr="00907369" w:rsidRDefault="00D26B0D" w:rsidP="00907369">
      <w:pPr>
        <w:pStyle w:val="a3"/>
        <w:ind w:left="0"/>
        <w:rPr>
          <w:rFonts w:ascii="Arial" w:hAnsi="Arial" w:cs="Arial"/>
          <w:b/>
          <w:bCs/>
          <w:sz w:val="28"/>
          <w:szCs w:val="28"/>
        </w:rPr>
      </w:pPr>
    </w:p>
    <w:p w:rsidR="00DD6E20" w:rsidRPr="00907369" w:rsidRDefault="00D26B0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بدون ممارسة الخدمة الاجتماعية لن يكون لها وجود فعلي في المجتمع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تمثل الخدمة الاجتماعية في بنائها التنظيمي أدوارا مهنية محددة لتحقيق أهداف المؤسسة</w:t>
      </w:r>
    </w:p>
    <w:p w:rsidR="00D26B0D"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قد تتضمن أنشطة المؤسسة الاجتماعية عمليات تربوية أو تأهيلية أو تشغيلية</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5068EC" w:rsidRPr="00907369" w:rsidRDefault="005068EC" w:rsidP="00907369">
      <w:pPr>
        <w:pStyle w:val="a3"/>
        <w:ind w:left="0"/>
        <w:rPr>
          <w:rFonts w:ascii="Arial" w:hAnsi="Arial" w:cs="Arial"/>
          <w:b/>
          <w:bCs/>
          <w:sz w:val="28"/>
          <w:szCs w:val="28"/>
        </w:rPr>
      </w:pPr>
    </w:p>
    <w:p w:rsidR="00D26B0D" w:rsidRPr="00907369" w:rsidRDefault="00D26B0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بناء من الأفراد المتفاعلين معاً يستخدمون المهارات والمصادر لتأدية أعمال وإنتاج خدمات بواسطة أنظمة اتصال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المؤسسة الاجتماعية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الإعداد المهني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D26B0D" w:rsidRPr="00907369" w:rsidRDefault="00D26B0D" w:rsidP="00907369">
      <w:pPr>
        <w:pStyle w:val="a3"/>
        <w:ind w:left="0"/>
        <w:rPr>
          <w:rFonts w:ascii="Arial" w:hAnsi="Arial" w:cs="Arial"/>
          <w:b/>
          <w:bCs/>
          <w:color w:val="943634" w:themeColor="accent2" w:themeShade="BF"/>
          <w:sz w:val="28"/>
          <w:szCs w:val="28"/>
        </w:rPr>
      </w:pPr>
    </w:p>
    <w:p w:rsidR="00D26B0D" w:rsidRPr="00907369" w:rsidRDefault="00D26B0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وحدات اجتماعية أو تجمع بشري يبنى ويعاد بناؤه بقصد تحقيق أهداف محددة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المؤسسة الاجتماعية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الإعداد المهني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D26B0D" w:rsidRPr="00907369" w:rsidRDefault="00D26B0D" w:rsidP="00907369">
      <w:pPr>
        <w:pStyle w:val="a3"/>
        <w:ind w:left="0"/>
        <w:rPr>
          <w:rFonts w:ascii="Arial" w:hAnsi="Arial" w:cs="Arial"/>
          <w:b/>
          <w:bCs/>
          <w:color w:val="943634" w:themeColor="accent2" w:themeShade="BF"/>
          <w:sz w:val="28"/>
          <w:szCs w:val="28"/>
        </w:rPr>
      </w:pPr>
    </w:p>
    <w:p w:rsidR="00D26B0D" w:rsidRPr="00907369" w:rsidRDefault="00D26B0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نسق من العلاقات التنظيمية التي تنظم وتيسر حصول المستفيدين على خدماتها المهنية في إطار هيكلي منظم وسلطة يكفلها النظام العام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المؤسسة الاجتماعية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الإعداد المهني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D26B0D" w:rsidRPr="00907369" w:rsidRDefault="00D26B0D" w:rsidP="00907369">
      <w:pPr>
        <w:pStyle w:val="a3"/>
        <w:ind w:left="0"/>
        <w:rPr>
          <w:rFonts w:ascii="Arial" w:hAnsi="Arial" w:cs="Arial"/>
          <w:b/>
          <w:bCs/>
          <w:color w:val="943634" w:themeColor="accent2" w:themeShade="BF"/>
          <w:sz w:val="28"/>
          <w:szCs w:val="28"/>
        </w:rPr>
      </w:pPr>
    </w:p>
    <w:p w:rsidR="00D26B0D" w:rsidRPr="00907369" w:rsidRDefault="00D26B0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نسق اجتماعي له بناء ووظيفة ، بينه وبين البيئة المحيطة به تفاعل يحقق أهداف كل من النسق والبيئة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التدريب الميداني </w:t>
      </w:r>
    </w:p>
    <w:p w:rsidR="00D26B0D" w:rsidRPr="00907369" w:rsidRDefault="00D26B0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المؤسسة الاجتماعية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الإعداد المهني </w:t>
      </w:r>
    </w:p>
    <w:p w:rsidR="00D26B0D" w:rsidRPr="00907369" w:rsidRDefault="00D26B0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D26B0D" w:rsidRPr="00907369" w:rsidRDefault="00D26B0D" w:rsidP="00907369">
      <w:pPr>
        <w:pStyle w:val="a3"/>
        <w:ind w:left="0"/>
        <w:rPr>
          <w:rFonts w:ascii="Arial" w:hAnsi="Arial" w:cs="Arial"/>
          <w:b/>
          <w:bCs/>
          <w:color w:val="943634" w:themeColor="accent2" w:themeShade="BF"/>
          <w:sz w:val="28"/>
          <w:szCs w:val="28"/>
        </w:rPr>
      </w:pPr>
    </w:p>
    <w:p w:rsidR="005068EC"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أهم خصائص المؤسسة الاجتماعية التي يتم زيارة الطلاب لها :</w:t>
      </w:r>
    </w:p>
    <w:p w:rsidR="00DD6E20"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تكون مؤسسة تجارية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لها جهاز إداري متكامل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يوجد لها مكان محدد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5068EC" w:rsidRPr="00907369" w:rsidRDefault="005068EC" w:rsidP="00907369">
      <w:pPr>
        <w:pStyle w:val="a3"/>
        <w:ind w:left="0"/>
        <w:rPr>
          <w:rFonts w:ascii="Arial" w:hAnsi="Arial" w:cs="Arial"/>
          <w:b/>
          <w:bCs/>
          <w:sz w:val="28"/>
          <w:szCs w:val="28"/>
        </w:rPr>
      </w:pPr>
    </w:p>
    <w:p w:rsidR="00DD6E20"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المقصود بأن يكون للمؤسسة الاجتماعية ....أي أن تقوم بإنتاج خدمات من أجل الناس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جهاز إدراي متكامل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أهداف و مهمة أساسية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مكان لممارسة الخدمة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5068EC" w:rsidRPr="00907369" w:rsidRDefault="005068EC" w:rsidP="00907369">
      <w:pPr>
        <w:pStyle w:val="a3"/>
        <w:ind w:left="0"/>
        <w:rPr>
          <w:rFonts w:ascii="Arial" w:hAnsi="Arial" w:cs="Arial"/>
          <w:b/>
          <w:bCs/>
          <w:sz w:val="28"/>
          <w:szCs w:val="28"/>
        </w:rPr>
      </w:pPr>
    </w:p>
    <w:p w:rsidR="00DD6E20"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تقدم المؤسسات الاحتماعية خدمات من أجل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الأفراد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الجماعات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المجتمعات</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5068EC" w:rsidRPr="00907369" w:rsidRDefault="005068EC" w:rsidP="00907369">
      <w:pPr>
        <w:pStyle w:val="a3"/>
        <w:ind w:left="0"/>
        <w:rPr>
          <w:rFonts w:ascii="Arial" w:hAnsi="Arial" w:cs="Arial"/>
          <w:b/>
          <w:bCs/>
          <w:sz w:val="28"/>
          <w:szCs w:val="28"/>
        </w:rPr>
      </w:pPr>
    </w:p>
    <w:p w:rsidR="005068EC"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تعتبر تعبيرا واقعياً عن التكافل الاجتماعي والمسئولية المتبادلة بين الفرد والمجتمع :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المؤسسة الاجتماعية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الإعداد المهني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5068EC" w:rsidRPr="00907369" w:rsidRDefault="005068EC" w:rsidP="00907369">
      <w:pPr>
        <w:pStyle w:val="a3"/>
        <w:ind w:left="0"/>
        <w:rPr>
          <w:rFonts w:ascii="Arial" w:hAnsi="Arial" w:cs="Arial"/>
          <w:b/>
          <w:bCs/>
          <w:sz w:val="28"/>
          <w:szCs w:val="28"/>
          <w:rtl/>
        </w:rPr>
      </w:pPr>
    </w:p>
    <w:p w:rsidR="005068EC"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تختلف المؤسسة الاجتماعية عن الهيئات أو المؤسسات الأخرى من حيث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خاصية من ترعاهم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حجمها و درجة تعقيدها </w:t>
      </w:r>
    </w:p>
    <w:p w:rsidR="00DD6E20"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موقع الخدمة الاجتماعية وعلاقته بالبناء الخاص بالمؤسسة ككل</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5068EC" w:rsidRPr="00907369" w:rsidRDefault="005068EC" w:rsidP="00907369">
      <w:pPr>
        <w:pStyle w:val="a3"/>
        <w:ind w:left="0"/>
        <w:rPr>
          <w:rFonts w:ascii="Arial" w:hAnsi="Arial" w:cs="Arial"/>
          <w:b/>
          <w:bCs/>
          <w:sz w:val="28"/>
          <w:szCs w:val="28"/>
        </w:rPr>
      </w:pPr>
    </w:p>
    <w:p w:rsidR="005068EC"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المؤسسة الاجتماعية تستهدف :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الربح أو العائد المادي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التنظيم الاداري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الرعاية الاجتماعية لفئات معينة من أفراد المجتمع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التربية و التعليم </w:t>
      </w:r>
    </w:p>
    <w:p w:rsidR="005068EC" w:rsidRPr="00907369" w:rsidRDefault="005068EC" w:rsidP="00907369">
      <w:pPr>
        <w:pStyle w:val="a3"/>
        <w:ind w:left="0"/>
        <w:rPr>
          <w:rFonts w:ascii="Arial" w:hAnsi="Arial" w:cs="Arial"/>
          <w:b/>
          <w:bCs/>
          <w:sz w:val="28"/>
          <w:szCs w:val="28"/>
          <w:rtl/>
        </w:rPr>
      </w:pPr>
    </w:p>
    <w:p w:rsidR="00DD6E20"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تتسم المؤسسة الاجتماعية بـ :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التزمت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المرونة و الديناميكية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البيروقراطية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5068EC" w:rsidRPr="00907369" w:rsidRDefault="005068EC" w:rsidP="00907369">
      <w:pPr>
        <w:pStyle w:val="a3"/>
        <w:ind w:left="0"/>
        <w:rPr>
          <w:rFonts w:ascii="Arial" w:hAnsi="Arial" w:cs="Arial"/>
          <w:b/>
          <w:bCs/>
          <w:sz w:val="28"/>
          <w:szCs w:val="28"/>
        </w:rPr>
      </w:pPr>
    </w:p>
    <w:p w:rsidR="00DD6E20" w:rsidRPr="00907369" w:rsidRDefault="005068E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تلتزم إدارة المؤسسة الاجتماعية :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بالنظام الأساسي للمؤسسة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بالنظام لمدير المؤسسة </w:t>
      </w:r>
    </w:p>
    <w:p w:rsidR="005068EC" w:rsidRPr="00907369" w:rsidRDefault="005068E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باللوائح التنظيمية من الدولة </w:t>
      </w:r>
    </w:p>
    <w:p w:rsidR="005068EC" w:rsidRPr="00907369" w:rsidRDefault="005068E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3 </w:t>
      </w:r>
    </w:p>
    <w:p w:rsidR="005068EC" w:rsidRPr="00907369" w:rsidRDefault="005068EC" w:rsidP="00907369">
      <w:pPr>
        <w:pStyle w:val="a3"/>
        <w:ind w:left="0"/>
        <w:rPr>
          <w:rFonts w:ascii="Arial" w:hAnsi="Arial" w:cs="Arial"/>
          <w:b/>
          <w:bCs/>
          <w:sz w:val="28"/>
          <w:szCs w:val="28"/>
        </w:rPr>
      </w:pPr>
    </w:p>
    <w:p w:rsidR="00DD6E20"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تحدد شروط الاستفادة من خدمات المؤسسة</w:t>
      </w:r>
      <w:r w:rsidR="005068EC" w:rsidRPr="00907369">
        <w:rPr>
          <w:rFonts w:ascii="Arial" w:hAnsi="Arial" w:cs="Arial"/>
          <w:b/>
          <w:bCs/>
          <w:color w:val="943634" w:themeColor="accent2" w:themeShade="BF"/>
          <w:sz w:val="28"/>
          <w:szCs w:val="28"/>
          <w:rtl/>
        </w:rPr>
        <w:t xml:space="preserve"> ومصادر تمويلها </w:t>
      </w:r>
      <w:r w:rsidRPr="00907369">
        <w:rPr>
          <w:rFonts w:ascii="Arial" w:hAnsi="Arial" w:cs="Arial"/>
          <w:b/>
          <w:bCs/>
          <w:color w:val="943634" w:themeColor="accent2" w:themeShade="BF"/>
          <w:sz w:val="28"/>
          <w:szCs w:val="28"/>
          <w:rtl/>
        </w:rPr>
        <w:t xml:space="preserve">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بالنظام الأساسي للمؤسسة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بالنظام لمدير المؤسسة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باللوائح التنظيمية من الدولة </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3 </w:t>
      </w:r>
    </w:p>
    <w:p w:rsidR="00B448A8" w:rsidRPr="00907369" w:rsidRDefault="00B448A8" w:rsidP="00907369">
      <w:pPr>
        <w:pStyle w:val="a3"/>
        <w:ind w:left="0"/>
        <w:rPr>
          <w:rFonts w:ascii="Arial" w:hAnsi="Arial" w:cs="Arial"/>
          <w:b/>
          <w:bCs/>
          <w:sz w:val="28"/>
          <w:szCs w:val="28"/>
        </w:rPr>
      </w:pPr>
    </w:p>
    <w:p w:rsidR="00DD6E20"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مصادر تمويل المؤسسات الاجتماعية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التمويل الحكومي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التمويل الأهلي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الهبات</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448A8" w:rsidRPr="00907369" w:rsidRDefault="00B448A8" w:rsidP="00907369">
      <w:pPr>
        <w:pStyle w:val="a3"/>
        <w:ind w:left="0"/>
        <w:rPr>
          <w:rFonts w:ascii="Arial" w:hAnsi="Arial" w:cs="Arial"/>
          <w:b/>
          <w:bCs/>
          <w:sz w:val="28"/>
          <w:szCs w:val="28"/>
        </w:rPr>
      </w:pPr>
    </w:p>
    <w:p w:rsidR="00B448A8"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صفة تمنح المؤسسة الاجتماعية حرية الحركة والتغيير بتغير احتياجات العملاء والتغييرات الاجتماعية أو السياسية والاقتصادية المرتبطة بالرعاية الاجتماعية :</w:t>
      </w:r>
    </w:p>
    <w:p w:rsidR="00DD6E20"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الاجتماعية </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المرونة و الديناميكية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التجارية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القياسية </w:t>
      </w:r>
    </w:p>
    <w:p w:rsidR="00B448A8" w:rsidRPr="00907369" w:rsidRDefault="00B448A8" w:rsidP="00907369">
      <w:pPr>
        <w:pStyle w:val="a3"/>
        <w:ind w:left="0"/>
        <w:rPr>
          <w:rFonts w:ascii="Arial" w:hAnsi="Arial" w:cs="Arial"/>
          <w:b/>
          <w:bCs/>
          <w:sz w:val="28"/>
          <w:szCs w:val="28"/>
        </w:rPr>
      </w:pPr>
    </w:p>
    <w:p w:rsidR="00B448A8"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المؤسسات الاجتماعية حسب التبعية : </w:t>
      </w:r>
    </w:p>
    <w:p w:rsidR="00DD6E20"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أولية و ثانوية </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حكومية و أهلية و مشتركة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مدرسية و أسرية و عمالية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B448A8" w:rsidRPr="00907369" w:rsidRDefault="00B448A8" w:rsidP="00907369">
      <w:pPr>
        <w:pStyle w:val="a3"/>
        <w:ind w:left="0"/>
        <w:rPr>
          <w:rFonts w:ascii="Arial" w:hAnsi="Arial" w:cs="Arial"/>
          <w:b/>
          <w:bCs/>
          <w:sz w:val="28"/>
          <w:szCs w:val="28"/>
        </w:rPr>
      </w:pPr>
    </w:p>
    <w:p w:rsidR="00B448A8"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المؤسسات الاجتماعية حسب نوعية المجال :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أولية و ثانوية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حكومية و أهلية و مشتركة </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مدرسية و أسرية و عمالية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B448A8"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المؤسسات الاجتماعية حسب وضع الخدمة بها : </w:t>
      </w:r>
    </w:p>
    <w:p w:rsidR="00B448A8" w:rsidRPr="00907369" w:rsidRDefault="00B448A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أولية و ثانوية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حكومية و أهلية و مشتركة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مدرسية و أسرية و عمالية </w:t>
      </w:r>
    </w:p>
    <w:p w:rsidR="00B448A8"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DD6E20"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المؤسسات الاجتماعية التي تنشئها الدولة وتتولي مسئولية تمويلها والإشراف عليه</w:t>
      </w:r>
      <w:r w:rsidR="00E377A6" w:rsidRPr="00907369">
        <w:rPr>
          <w:rFonts w:ascii="Arial" w:hAnsi="Arial" w:cs="Arial"/>
          <w:b/>
          <w:bCs/>
          <w:color w:val="943634" w:themeColor="accent2" w:themeShade="BF"/>
          <w:sz w:val="28"/>
          <w:szCs w:val="28"/>
          <w:rtl/>
        </w:rPr>
        <w:t>ا :</w:t>
      </w:r>
    </w:p>
    <w:p w:rsidR="00E377A6" w:rsidRPr="00907369" w:rsidRDefault="00E377A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مؤسسات حكومية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أهلية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مشتركة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E377A6" w:rsidRPr="00907369" w:rsidRDefault="00E377A6" w:rsidP="00907369">
      <w:pPr>
        <w:pStyle w:val="a3"/>
        <w:ind w:left="0"/>
        <w:rPr>
          <w:rFonts w:ascii="Arial" w:hAnsi="Arial" w:cs="Arial"/>
          <w:b/>
          <w:bCs/>
          <w:sz w:val="28"/>
          <w:szCs w:val="28"/>
        </w:rPr>
      </w:pPr>
    </w:p>
    <w:p w:rsidR="00E377A6" w:rsidRPr="00907369" w:rsidRDefault="00E377A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أمثلة المؤسسات الاجتماعية الأهلية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المدارس الحكومية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مكاتب العمل </w:t>
      </w:r>
    </w:p>
    <w:p w:rsidR="00E377A6" w:rsidRPr="00907369" w:rsidRDefault="00E377A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الجمعيات الخيرية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الجامعات </w:t>
      </w:r>
    </w:p>
    <w:p w:rsidR="00E377A6" w:rsidRPr="00907369" w:rsidRDefault="00E377A6" w:rsidP="00907369">
      <w:pPr>
        <w:pStyle w:val="a3"/>
        <w:ind w:left="0"/>
        <w:rPr>
          <w:rFonts w:ascii="Arial" w:hAnsi="Arial" w:cs="Arial"/>
          <w:b/>
          <w:bCs/>
          <w:color w:val="943634" w:themeColor="accent2" w:themeShade="BF"/>
          <w:sz w:val="28"/>
          <w:szCs w:val="28"/>
        </w:rPr>
      </w:pPr>
    </w:p>
    <w:p w:rsidR="00E377A6" w:rsidRPr="00907369" w:rsidRDefault="00B448A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أمثلة المؤسسات الاجتماعية ال</w:t>
      </w:r>
      <w:r w:rsidR="00E377A6" w:rsidRPr="00907369">
        <w:rPr>
          <w:rFonts w:ascii="Arial" w:hAnsi="Arial" w:cs="Arial"/>
          <w:b/>
          <w:bCs/>
          <w:color w:val="943634" w:themeColor="accent2" w:themeShade="BF"/>
          <w:sz w:val="28"/>
          <w:szCs w:val="28"/>
          <w:rtl/>
        </w:rPr>
        <w:t>حكومية</w:t>
      </w:r>
      <w:r w:rsidRPr="00907369">
        <w:rPr>
          <w:rFonts w:ascii="Arial" w:hAnsi="Arial" w:cs="Arial"/>
          <w:b/>
          <w:bCs/>
          <w:color w:val="943634" w:themeColor="accent2" w:themeShade="BF"/>
          <w:sz w:val="28"/>
          <w:szCs w:val="28"/>
          <w:rtl/>
        </w:rPr>
        <w:t xml:space="preserve">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المدارس الحكومية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مكاتب العمل </w:t>
      </w:r>
    </w:p>
    <w:p w:rsidR="00DD6E20" w:rsidRPr="00907369" w:rsidRDefault="00B448A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مكاتب الضمان الاجتماعي</w:t>
      </w:r>
    </w:p>
    <w:p w:rsidR="00E377A6" w:rsidRPr="00907369" w:rsidRDefault="00E377A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E377A6" w:rsidRPr="00907369" w:rsidRDefault="00E377A6" w:rsidP="00907369">
      <w:pPr>
        <w:pStyle w:val="a3"/>
        <w:ind w:left="0"/>
        <w:rPr>
          <w:rFonts w:ascii="Arial" w:hAnsi="Arial" w:cs="Arial"/>
          <w:b/>
          <w:bCs/>
          <w:sz w:val="28"/>
          <w:szCs w:val="28"/>
        </w:rPr>
      </w:pPr>
    </w:p>
    <w:p w:rsidR="00DD6E20" w:rsidRPr="00907369" w:rsidRDefault="00E377A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المؤسسات الاجتماعية التي يقيمها الأهالي ويتولون إدارتها بجهود تطوعية في إطار قانون الجمعيات والمؤسسات الخيرية تحت إشراف حكومي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حكومية </w:t>
      </w:r>
    </w:p>
    <w:p w:rsidR="00E377A6" w:rsidRPr="00907369" w:rsidRDefault="00E377A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مؤسسات أهلية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مشتركة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DD6E20" w:rsidRPr="00907369" w:rsidRDefault="00E377A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المؤسسات الاجتماعية التي تجمع بين الجهود الحكومية والأهلية في الإدارة والتمويل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حكومية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أهلية </w:t>
      </w:r>
    </w:p>
    <w:p w:rsidR="00E377A6" w:rsidRPr="00907369" w:rsidRDefault="00E377A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مؤسسات مشتركة </w:t>
      </w:r>
    </w:p>
    <w:p w:rsidR="00E377A6" w:rsidRPr="00907369" w:rsidRDefault="00E377A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E377A6" w:rsidRPr="00907369" w:rsidRDefault="00E377A6"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تصنف المؤسسات وفقاً لمجال الممارسة إلى :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مدرسية</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أسرية</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عمالية</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46069E" w:rsidRPr="00907369" w:rsidRDefault="0046069E" w:rsidP="00907369">
      <w:pPr>
        <w:pStyle w:val="a3"/>
        <w:ind w:left="0"/>
        <w:rPr>
          <w:rFonts w:ascii="Arial" w:hAnsi="Arial" w:cs="Arial"/>
          <w:b/>
          <w:bCs/>
          <w:sz w:val="28"/>
          <w:szCs w:val="28"/>
          <w:rtl/>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من المؤسسات التي تصنف طبقاً للخدمات التي تقدمها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محكمة الأحداث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دار الملاحظة </w:t>
      </w:r>
    </w:p>
    <w:p w:rsidR="00DD6E20"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دار الإيداع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46069E" w:rsidRPr="00907369" w:rsidRDefault="0046069E"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المؤسسات الاجتماعية التي قامت أساساً لتطبيق الخدمة الاجتماعية وتقديم خدمات اجتماعية للعملاء أفراد أو جماعات أو مجتمعات :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الحكومية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المؤسسات الاجتماعية الأولية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الثانوية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46069E" w:rsidRPr="00907369" w:rsidRDefault="0046069E"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من أمثلة المؤسسات الاجتماعية الأولية :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مؤسسة رعاية الأحداث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مؤسسات رعاية المسنين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أندية الشباب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كل ما سبق </w:t>
      </w:r>
    </w:p>
    <w:p w:rsidR="0046069E" w:rsidRPr="00907369" w:rsidRDefault="0046069E"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يلاحظ أن الأخصائي الاجتماعي في تلك المؤسسات يمثل دور القيادي المهني :</w:t>
      </w:r>
    </w:p>
    <w:p w:rsidR="00DD6E20"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الحكومية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المؤسسات الاجتماعية الأولية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الثانوية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46069E" w:rsidRPr="00907369" w:rsidRDefault="0046069E"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المؤسسات الاجتماعية التي أنشئت لتحقيق هدف ما ، وهي غير متخصصة في الخدمة الاجتماعية ولكن الخدمة الاجتماعية تمثل جانباً من خدماتها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الحكومية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الأولية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المؤسسات الاجتماعية الثانوية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46069E" w:rsidRPr="00907369" w:rsidRDefault="0046069E" w:rsidP="00907369">
      <w:pPr>
        <w:pStyle w:val="a3"/>
        <w:ind w:left="0"/>
        <w:rPr>
          <w:rFonts w:ascii="Arial" w:hAnsi="Arial" w:cs="Arial"/>
          <w:b/>
          <w:bCs/>
          <w:sz w:val="28"/>
          <w:szCs w:val="28"/>
          <w:rtl/>
        </w:rPr>
      </w:pPr>
    </w:p>
    <w:p w:rsidR="00DD6E20"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يعتبر وجود الخدمة الاجتماعية وسيلة مساعدة لتحقيق أهدافها الرئيسية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الحكومية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الأولية </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المؤسسات الاجتماعية الثانوية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46069E" w:rsidRPr="00907369" w:rsidRDefault="0046069E" w:rsidP="00907369">
      <w:pPr>
        <w:pStyle w:val="a3"/>
        <w:ind w:left="0"/>
        <w:rPr>
          <w:rFonts w:ascii="Arial" w:hAnsi="Arial" w:cs="Arial"/>
          <w:b/>
          <w:bCs/>
          <w:sz w:val="28"/>
          <w:szCs w:val="28"/>
        </w:rPr>
      </w:pPr>
    </w:p>
    <w:p w:rsidR="00DD6E20"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أمثلة المؤسسات الاجتماعية الثانوية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المدارس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المصانع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المستشفيات</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كل ما سبق </w:t>
      </w:r>
    </w:p>
    <w:p w:rsidR="00DD6E20" w:rsidRPr="00907369" w:rsidRDefault="00DD6E20"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المؤسسات التي يتم زيارة الطلاب لها شريكة هامة في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عملية إعداد المنهج </w:t>
      </w:r>
    </w:p>
    <w:p w:rsidR="00DD6E20"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عملية إعداد الطالب</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عملية إعداد مناهج التقويم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46069E" w:rsidRPr="00907369" w:rsidRDefault="0046069E" w:rsidP="00907369">
      <w:pPr>
        <w:pStyle w:val="a3"/>
        <w:ind w:left="0"/>
        <w:rPr>
          <w:rFonts w:ascii="Arial" w:hAnsi="Arial" w:cs="Arial"/>
          <w:b/>
          <w:bCs/>
          <w:sz w:val="28"/>
          <w:szCs w:val="28"/>
        </w:rPr>
      </w:pPr>
    </w:p>
    <w:p w:rsidR="0046069E" w:rsidRPr="00907369" w:rsidRDefault="0046069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من شروط الزيارة الميدانية أن ترى المؤسسة أن إكساب الطلاب المهارات الخاصة بالزيارات :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تطوع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أمر غير واجب </w:t>
      </w:r>
    </w:p>
    <w:p w:rsidR="0046069E" w:rsidRPr="00907369" w:rsidRDefault="0046069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شرط واجب لقيام العمل</w:t>
      </w:r>
    </w:p>
    <w:p w:rsidR="0046069E" w:rsidRPr="00907369" w:rsidRDefault="0046069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واجب تميله الالتزامات والقيم المهنية </w:t>
      </w:r>
    </w:p>
    <w:p w:rsidR="00DD6E20" w:rsidRPr="00907369" w:rsidRDefault="00DD6E20" w:rsidP="00907369">
      <w:pPr>
        <w:pStyle w:val="a3"/>
        <w:ind w:left="0"/>
        <w:rPr>
          <w:rFonts w:ascii="Arial" w:hAnsi="Arial" w:cs="Arial"/>
          <w:b/>
          <w:bCs/>
          <w:sz w:val="28"/>
          <w:szCs w:val="28"/>
        </w:rPr>
      </w:pPr>
    </w:p>
    <w:p w:rsidR="000A7C5E" w:rsidRPr="00907369" w:rsidRDefault="000A7C5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من شروط اختيار المؤسسات للقيام بالزيارة الميدانية وجود أخصائي اجتماعي : </w:t>
      </w:r>
    </w:p>
    <w:p w:rsidR="00DD6E20" w:rsidRPr="00907369" w:rsidRDefault="000A7C5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خريج أقسام الاجتماع والخدمة الاجتماعية</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خريج إعلام </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خريج الثانوية العامة </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يشترط توفر التخصص التعليمي </w:t>
      </w:r>
    </w:p>
    <w:p w:rsidR="000A7C5E" w:rsidRPr="00907369" w:rsidRDefault="000A7C5E" w:rsidP="00907369">
      <w:pPr>
        <w:pStyle w:val="a3"/>
        <w:ind w:left="0"/>
        <w:rPr>
          <w:rFonts w:ascii="Arial" w:hAnsi="Arial" w:cs="Arial"/>
          <w:b/>
          <w:bCs/>
          <w:sz w:val="28"/>
          <w:szCs w:val="28"/>
        </w:rPr>
      </w:pPr>
    </w:p>
    <w:p w:rsidR="000A7C5E" w:rsidRPr="00907369" w:rsidRDefault="000A7C5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وجود العملاء الذين يستفيدون من المؤسسة وقت زيارة الطلاب يساهم في : </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توفير المؤسسة الخبرة الملائمة للطلاب </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التعرف علي أنشطة المؤسسة فعلياً</w:t>
      </w:r>
    </w:p>
    <w:p w:rsidR="000A7C5E" w:rsidRPr="00907369" w:rsidRDefault="000A7C5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التطبيق الفعلي لعملية الخدمة الاجتماعية </w:t>
      </w:r>
    </w:p>
    <w:p w:rsidR="000A7C5E" w:rsidRPr="00907369" w:rsidRDefault="000A7C5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0A7C5E" w:rsidRPr="00907369" w:rsidRDefault="000A7C5E" w:rsidP="00907369">
      <w:pPr>
        <w:pStyle w:val="a3"/>
        <w:ind w:left="0"/>
        <w:rPr>
          <w:rFonts w:ascii="Arial" w:hAnsi="Arial" w:cs="Arial"/>
          <w:b/>
          <w:bCs/>
          <w:sz w:val="28"/>
          <w:szCs w:val="28"/>
          <w:rtl/>
        </w:rPr>
      </w:pPr>
    </w:p>
    <w:p w:rsidR="000A7C5E" w:rsidRPr="00907369" w:rsidRDefault="000A7C5E" w:rsidP="00907369">
      <w:pPr>
        <w:pStyle w:val="a3"/>
        <w:ind w:left="0"/>
        <w:rPr>
          <w:rFonts w:ascii="Arial" w:hAnsi="Arial" w:cs="Arial"/>
          <w:b/>
          <w:bCs/>
          <w:sz w:val="28"/>
          <w:szCs w:val="28"/>
          <w:rtl/>
        </w:rPr>
      </w:pPr>
    </w:p>
    <w:p w:rsidR="000A7C5E" w:rsidRPr="00907369" w:rsidRDefault="000A7C5E"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3</w:t>
      </w:r>
    </w:p>
    <w:p w:rsidR="000A7C5E" w:rsidRPr="00907369" w:rsidRDefault="000A7C5E" w:rsidP="00907369">
      <w:pPr>
        <w:pStyle w:val="a3"/>
        <w:ind w:left="0"/>
        <w:rPr>
          <w:rFonts w:ascii="Arial" w:hAnsi="Arial" w:cs="Arial"/>
          <w:b/>
          <w:bCs/>
          <w:sz w:val="28"/>
          <w:szCs w:val="28"/>
          <w:rtl/>
        </w:rPr>
      </w:pPr>
    </w:p>
    <w:p w:rsidR="00D806B8" w:rsidRPr="00907369" w:rsidRDefault="00D806B8"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من أسس اختيارمؤسسات الزيارة الميدانيةوجود أخصائي اجتماعي خريج كلياتأو معاهد الخدمة الاجتماعية بشرط : </w:t>
      </w:r>
    </w:p>
    <w:p w:rsidR="00D806B8" w:rsidRPr="00907369" w:rsidRDefault="00D806B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أن تمنع المؤسسة الطلاب من مقابلته </w:t>
      </w:r>
    </w:p>
    <w:p w:rsidR="00D806B8" w:rsidRPr="00907369" w:rsidRDefault="00D806B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أن تسمح له المدرسة بقياس مستوى الطلاب </w:t>
      </w:r>
    </w:p>
    <w:p w:rsidR="00D806B8" w:rsidRPr="00907369" w:rsidRDefault="00D806B8"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أن تسمح له المؤسسة بالوقت اللازم لمقابلة الطلاب</w:t>
      </w:r>
    </w:p>
    <w:p w:rsidR="00D806B8" w:rsidRPr="00907369" w:rsidRDefault="00D806B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أن تسمح له المؤسسة بتدريس الطلاب </w:t>
      </w:r>
    </w:p>
    <w:p w:rsidR="00D806B8" w:rsidRPr="00907369" w:rsidRDefault="00D806B8" w:rsidP="00907369">
      <w:pPr>
        <w:pStyle w:val="a3"/>
        <w:ind w:left="0"/>
        <w:rPr>
          <w:rFonts w:ascii="Arial" w:hAnsi="Arial" w:cs="Arial"/>
          <w:b/>
          <w:bCs/>
          <w:sz w:val="28"/>
          <w:szCs w:val="28"/>
        </w:rPr>
      </w:pPr>
    </w:p>
    <w:p w:rsidR="00D806B8" w:rsidRPr="00907369" w:rsidRDefault="00D806B8"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من  العناصر الأساسية التي ينبغي أن يشتملعليها التقرير الميداني :  </w:t>
      </w:r>
    </w:p>
    <w:p w:rsidR="00D806B8" w:rsidRPr="00907369" w:rsidRDefault="00D806B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البيانات الأولية </w:t>
      </w:r>
    </w:p>
    <w:p w:rsidR="00D806B8" w:rsidRPr="00907369" w:rsidRDefault="004C21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نشأة المؤسسة و تطورها </w:t>
      </w:r>
    </w:p>
    <w:p w:rsidR="004C2133" w:rsidRPr="00907369" w:rsidRDefault="004C213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أهداف المؤسسة وخدماتها</w:t>
      </w:r>
    </w:p>
    <w:p w:rsidR="004C2133" w:rsidRPr="00907369" w:rsidRDefault="004C213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إمكانيات المؤسسة وأقسامها</w:t>
      </w:r>
    </w:p>
    <w:p w:rsidR="004C2133" w:rsidRPr="00907369" w:rsidRDefault="004C21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4C2133" w:rsidRPr="00907369" w:rsidRDefault="004C2133" w:rsidP="00907369">
      <w:pPr>
        <w:pStyle w:val="a3"/>
        <w:ind w:left="0"/>
        <w:rPr>
          <w:rFonts w:ascii="Arial" w:hAnsi="Arial" w:cs="Arial"/>
          <w:b/>
          <w:bCs/>
          <w:sz w:val="28"/>
          <w:szCs w:val="28"/>
        </w:rPr>
      </w:pPr>
    </w:p>
    <w:p w:rsidR="00DD6E20" w:rsidRPr="00907369" w:rsidRDefault="004C213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بيانات معرفة بالمؤسسة التي يتم زيارتها بغرض تحديدهويتها وطبيعتها الخاصة وطبيعة أنشطتها، والمنطقة التي تخدمها جغرافيا، وميدانعملها وظيفيا تمييزا لها عن المؤسسات الأخرى</w:t>
      </w:r>
      <w:r w:rsidRPr="00907369">
        <w:rPr>
          <w:rFonts w:ascii="Arial" w:hAnsi="Arial" w:cs="Arial"/>
          <w:b/>
          <w:bCs/>
          <w:color w:val="943634" w:themeColor="accent2" w:themeShade="BF"/>
          <w:sz w:val="28"/>
          <w:szCs w:val="28"/>
          <w:rtl/>
        </w:rPr>
        <w:t xml:space="preserve"> :</w:t>
      </w:r>
    </w:p>
    <w:p w:rsidR="004C2133" w:rsidRPr="00907369" w:rsidRDefault="004C213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البيانات العامة </w:t>
      </w:r>
    </w:p>
    <w:p w:rsidR="004C2133" w:rsidRPr="00907369" w:rsidRDefault="004C213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البيانات الأولية </w:t>
      </w:r>
    </w:p>
    <w:p w:rsidR="004C2133" w:rsidRPr="00907369" w:rsidRDefault="004C21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أهداف المؤسسة </w:t>
      </w:r>
    </w:p>
    <w:p w:rsidR="004C2133" w:rsidRPr="00907369" w:rsidRDefault="004C213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4C2133" w:rsidRPr="00907369" w:rsidRDefault="004C2133" w:rsidP="00907369">
      <w:pPr>
        <w:pStyle w:val="a3"/>
        <w:ind w:left="0"/>
        <w:rPr>
          <w:rFonts w:ascii="Arial" w:hAnsi="Arial" w:cs="Arial"/>
          <w:b/>
          <w:bCs/>
          <w:color w:val="943634" w:themeColor="accent2" w:themeShade="BF"/>
          <w:sz w:val="28"/>
          <w:szCs w:val="28"/>
        </w:rPr>
      </w:pPr>
    </w:p>
    <w:p w:rsidR="004C2133" w:rsidRPr="00907369" w:rsidRDefault="004C213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من البيانات الشاملة عنالزيارة الميدانية نفسها</w:t>
      </w:r>
      <w:r w:rsidRPr="00907369">
        <w:rPr>
          <w:rFonts w:ascii="Arial" w:hAnsi="Arial" w:cs="Arial"/>
          <w:b/>
          <w:bCs/>
          <w:color w:val="943634" w:themeColor="accent2" w:themeShade="BF"/>
          <w:sz w:val="28"/>
          <w:szCs w:val="28"/>
          <w:rtl/>
        </w:rPr>
        <w:t xml:space="preserve"> :</w:t>
      </w:r>
    </w:p>
    <w:p w:rsidR="004C2133" w:rsidRPr="00907369" w:rsidRDefault="004C2133" w:rsidP="00907369">
      <w:pPr>
        <w:pStyle w:val="a3"/>
        <w:numPr>
          <w:ilvl w:val="0"/>
          <w:numId w:val="2"/>
        </w:numPr>
        <w:ind w:left="0"/>
        <w:rPr>
          <w:rFonts w:ascii="Arial" w:hAnsi="Arial" w:cs="Arial"/>
          <w:b/>
          <w:bCs/>
          <w:color w:val="943634" w:themeColor="accent2" w:themeShade="BF"/>
          <w:sz w:val="28"/>
          <w:szCs w:val="28"/>
        </w:rPr>
      </w:pPr>
      <w:r w:rsidRPr="00907369">
        <w:rPr>
          <w:rFonts w:ascii="Arial" w:eastAsia="Times New Roman" w:hAnsi="Arial" w:cs="Arial"/>
          <w:b/>
          <w:bCs/>
          <w:sz w:val="28"/>
          <w:szCs w:val="28"/>
          <w:rtl/>
        </w:rPr>
        <w:t>رقم الزيارة</w:t>
      </w:r>
    </w:p>
    <w:p w:rsidR="004C2133" w:rsidRPr="00907369" w:rsidRDefault="004C2133" w:rsidP="00907369">
      <w:pPr>
        <w:pStyle w:val="a3"/>
        <w:numPr>
          <w:ilvl w:val="0"/>
          <w:numId w:val="2"/>
        </w:numPr>
        <w:ind w:left="0"/>
        <w:rPr>
          <w:rFonts w:ascii="Arial" w:hAnsi="Arial" w:cs="Arial"/>
          <w:b/>
          <w:bCs/>
          <w:color w:val="943634" w:themeColor="accent2" w:themeShade="BF"/>
          <w:sz w:val="28"/>
          <w:szCs w:val="28"/>
        </w:rPr>
      </w:pPr>
      <w:r w:rsidRPr="00907369">
        <w:rPr>
          <w:rFonts w:ascii="Arial" w:eastAsia="Times New Roman" w:hAnsi="Arial" w:cs="Arial"/>
          <w:b/>
          <w:bCs/>
          <w:sz w:val="28"/>
          <w:szCs w:val="28"/>
          <w:rtl/>
        </w:rPr>
        <w:t xml:space="preserve">تاريخ الزيارة </w:t>
      </w:r>
    </w:p>
    <w:p w:rsidR="00DD6E20" w:rsidRPr="00907369" w:rsidRDefault="004C2133" w:rsidP="00907369">
      <w:pPr>
        <w:pStyle w:val="a3"/>
        <w:numPr>
          <w:ilvl w:val="0"/>
          <w:numId w:val="2"/>
        </w:numPr>
        <w:ind w:left="0"/>
        <w:rPr>
          <w:rFonts w:ascii="Arial" w:hAnsi="Arial" w:cs="Arial"/>
          <w:b/>
          <w:bCs/>
          <w:color w:val="943634" w:themeColor="accent2" w:themeShade="BF"/>
          <w:sz w:val="28"/>
          <w:szCs w:val="28"/>
        </w:rPr>
      </w:pPr>
      <w:r w:rsidRPr="00907369">
        <w:rPr>
          <w:rFonts w:ascii="Arial" w:eastAsia="Times New Roman" w:hAnsi="Arial" w:cs="Arial"/>
          <w:b/>
          <w:bCs/>
          <w:sz w:val="28"/>
          <w:szCs w:val="28"/>
          <w:rtl/>
        </w:rPr>
        <w:t xml:space="preserve">زمن الزيارة </w:t>
      </w:r>
    </w:p>
    <w:p w:rsidR="004C2133" w:rsidRPr="00907369" w:rsidRDefault="004C2133" w:rsidP="00907369">
      <w:pPr>
        <w:pStyle w:val="a3"/>
        <w:numPr>
          <w:ilvl w:val="0"/>
          <w:numId w:val="2"/>
        </w:numPr>
        <w:ind w:left="0"/>
        <w:rPr>
          <w:rFonts w:ascii="Arial" w:hAnsi="Arial" w:cs="Arial"/>
          <w:b/>
          <w:bCs/>
          <w:color w:val="943634" w:themeColor="accent2" w:themeShade="BF"/>
          <w:sz w:val="28"/>
          <w:szCs w:val="28"/>
          <w:u w:val="single"/>
        </w:rPr>
      </w:pPr>
      <w:r w:rsidRPr="00907369">
        <w:rPr>
          <w:rFonts w:ascii="Arial" w:eastAsia="Times New Roman" w:hAnsi="Arial" w:cs="Arial"/>
          <w:b/>
          <w:bCs/>
          <w:sz w:val="28"/>
          <w:szCs w:val="28"/>
          <w:u w:val="single"/>
          <w:rtl/>
        </w:rPr>
        <w:t xml:space="preserve">كل ما سبق </w:t>
      </w:r>
    </w:p>
    <w:p w:rsidR="004C2133" w:rsidRPr="00907369" w:rsidRDefault="004C2133" w:rsidP="00907369">
      <w:pPr>
        <w:pStyle w:val="a3"/>
        <w:ind w:left="0"/>
        <w:rPr>
          <w:rFonts w:ascii="Arial" w:hAnsi="Arial" w:cs="Arial"/>
          <w:b/>
          <w:bCs/>
          <w:color w:val="943634" w:themeColor="accent2" w:themeShade="BF"/>
          <w:sz w:val="28"/>
          <w:szCs w:val="28"/>
        </w:rPr>
      </w:pPr>
    </w:p>
    <w:p w:rsidR="00A928D0" w:rsidRPr="00907369" w:rsidRDefault="00A928D0" w:rsidP="00907369">
      <w:pPr>
        <w:pStyle w:val="a3"/>
        <w:numPr>
          <w:ilvl w:val="0"/>
          <w:numId w:val="1"/>
        </w:numPr>
        <w:ind w:left="0"/>
        <w:rPr>
          <w:rFonts w:ascii="Arial" w:eastAsiaTheme="minorEastAsia"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ترجع أهمية ذكر اسم المؤسسة حتى : </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لمعرفةطبيعة البيئة التي تخدمها</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لأنه يحدد تحديدا قاطعا للمؤسسة التي قام الطالب بزيارتهافعلا</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تحديد الأنشطة الوظيفية</w:t>
      </w:r>
    </w:p>
    <w:p w:rsidR="00A928D0" w:rsidRPr="00907369" w:rsidRDefault="00A928D0" w:rsidP="00907369">
      <w:pPr>
        <w:pStyle w:val="a3"/>
        <w:numPr>
          <w:ilvl w:val="0"/>
          <w:numId w:val="2"/>
        </w:numPr>
        <w:ind w:left="0"/>
        <w:rPr>
          <w:rFonts w:ascii="Arial" w:eastAsiaTheme="minorEastAsia" w:hAnsi="Arial" w:cs="Arial"/>
          <w:b/>
          <w:bCs/>
          <w:sz w:val="28"/>
          <w:szCs w:val="28"/>
          <w:u w:val="single"/>
          <w:rtl/>
        </w:rPr>
      </w:pPr>
      <w:r w:rsidRPr="00907369">
        <w:rPr>
          <w:rFonts w:ascii="Arial" w:eastAsia="Times New Roman" w:hAnsi="Arial" w:cs="Arial"/>
          <w:b/>
          <w:bCs/>
          <w:sz w:val="28"/>
          <w:szCs w:val="28"/>
          <w:u w:val="single"/>
          <w:rtl/>
        </w:rPr>
        <w:t xml:space="preserve"> لايحدث خلط بينها وبين غيرها من المؤسسات التي تعمل في نفس المجال  </w:t>
      </w:r>
    </w:p>
    <w:p w:rsidR="00DD6E20" w:rsidRPr="00907369" w:rsidRDefault="00DD6E20" w:rsidP="00907369">
      <w:pPr>
        <w:pStyle w:val="a3"/>
        <w:ind w:left="0"/>
        <w:rPr>
          <w:rFonts w:ascii="Arial" w:hAnsi="Arial" w:cs="Arial"/>
          <w:b/>
          <w:bCs/>
          <w:sz w:val="28"/>
          <w:szCs w:val="28"/>
        </w:rPr>
      </w:pPr>
    </w:p>
    <w:p w:rsidR="00A928D0" w:rsidRPr="00907369" w:rsidRDefault="00A928D0"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يجب تحديد موقع المؤسسة </w:t>
      </w:r>
      <w:r w:rsidRPr="00907369">
        <w:rPr>
          <w:rFonts w:ascii="Arial" w:hAnsi="Arial" w:cs="Arial"/>
          <w:b/>
          <w:bCs/>
          <w:color w:val="943634" w:themeColor="accent2" w:themeShade="BF"/>
          <w:sz w:val="28"/>
          <w:szCs w:val="28"/>
          <w:rtl/>
        </w:rPr>
        <w:t xml:space="preserve"> :</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لمعرفةطبيعة البيئة التي تخدمها</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لأنه يحدد تحديدا قاطعا المؤسسة التي قام الطالب بزيارتهافعلا</w:t>
      </w:r>
    </w:p>
    <w:p w:rsidR="00A928D0" w:rsidRPr="00907369" w:rsidRDefault="00A928D0" w:rsidP="00907369">
      <w:pPr>
        <w:pStyle w:val="a3"/>
        <w:numPr>
          <w:ilvl w:val="0"/>
          <w:numId w:val="2"/>
        </w:numPr>
        <w:ind w:left="0"/>
        <w:rPr>
          <w:rFonts w:ascii="Arial" w:eastAsiaTheme="minorEastAsia" w:hAnsi="Arial" w:cs="Arial"/>
          <w:b/>
          <w:bCs/>
          <w:sz w:val="28"/>
          <w:szCs w:val="28"/>
        </w:rPr>
      </w:pPr>
      <w:r w:rsidRPr="00907369">
        <w:rPr>
          <w:rFonts w:ascii="Arial" w:eastAsia="Times New Roman" w:hAnsi="Arial" w:cs="Arial"/>
          <w:b/>
          <w:bCs/>
          <w:sz w:val="28"/>
          <w:szCs w:val="28"/>
          <w:rtl/>
        </w:rPr>
        <w:t>وسيلة للوصول إلى المؤسسة بطريقةميسرة</w:t>
      </w:r>
    </w:p>
    <w:p w:rsidR="00A928D0" w:rsidRPr="00907369" w:rsidRDefault="00A928D0" w:rsidP="00907369">
      <w:pPr>
        <w:pStyle w:val="a3"/>
        <w:numPr>
          <w:ilvl w:val="0"/>
          <w:numId w:val="2"/>
        </w:numPr>
        <w:ind w:left="0"/>
        <w:rPr>
          <w:rFonts w:ascii="Arial" w:eastAsiaTheme="minorEastAsia" w:hAnsi="Arial" w:cs="Arial"/>
          <w:b/>
          <w:bCs/>
          <w:sz w:val="28"/>
          <w:szCs w:val="28"/>
          <w:u w:val="single"/>
          <w:rtl/>
        </w:rPr>
      </w:pPr>
      <w:r w:rsidRPr="00907369">
        <w:rPr>
          <w:rFonts w:ascii="Arial" w:eastAsia="Times New Roman" w:hAnsi="Arial" w:cs="Arial"/>
          <w:b/>
          <w:bCs/>
          <w:sz w:val="28"/>
          <w:szCs w:val="28"/>
          <w:u w:val="single"/>
          <w:rtl/>
        </w:rPr>
        <w:t>كل ما سبق</w:t>
      </w:r>
    </w:p>
    <w:p w:rsidR="00DD6E20" w:rsidRPr="00907369" w:rsidRDefault="00DD6E20" w:rsidP="00907369">
      <w:pPr>
        <w:pStyle w:val="a3"/>
        <w:ind w:left="0"/>
        <w:rPr>
          <w:rFonts w:ascii="Arial" w:hAnsi="Arial" w:cs="Arial"/>
          <w:b/>
          <w:bCs/>
          <w:sz w:val="28"/>
          <w:szCs w:val="28"/>
        </w:rPr>
      </w:pPr>
    </w:p>
    <w:p w:rsidR="00DD6E20" w:rsidRPr="00907369" w:rsidRDefault="00A928D0"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المقصود بها </w:t>
      </w:r>
      <w:r w:rsidRPr="00907369">
        <w:rPr>
          <w:rFonts w:ascii="Arial" w:eastAsia="Times New Roman" w:hAnsi="Arial" w:cs="Arial"/>
          <w:b/>
          <w:bCs/>
          <w:color w:val="943634" w:themeColor="accent2" w:themeShade="BF"/>
          <w:sz w:val="28"/>
          <w:szCs w:val="28"/>
          <w:rtl/>
        </w:rPr>
        <w:t>تحديد الجهة التي لها حق الإشرافعلى المؤسسة، والقائمة بمد المؤسسة بالأموال التي تحتاجها</w:t>
      </w:r>
      <w:r w:rsidRPr="00907369">
        <w:rPr>
          <w:rFonts w:ascii="Arial" w:hAnsi="Arial" w:cs="Arial"/>
          <w:b/>
          <w:bCs/>
          <w:color w:val="943634" w:themeColor="accent2" w:themeShade="BF"/>
          <w:sz w:val="28"/>
          <w:szCs w:val="28"/>
          <w:rtl/>
        </w:rPr>
        <w:t xml:space="preserve"> :</w:t>
      </w:r>
    </w:p>
    <w:p w:rsidR="00A928D0" w:rsidRPr="00907369" w:rsidRDefault="00A928D0"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عنوان المؤسسة </w:t>
      </w:r>
    </w:p>
    <w:p w:rsidR="00A928D0" w:rsidRPr="00907369" w:rsidRDefault="00A928D0"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تبعية المؤسسة </w:t>
      </w:r>
    </w:p>
    <w:p w:rsidR="00A928D0" w:rsidRPr="00907369" w:rsidRDefault="00A928D0"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موارد المؤسسة </w:t>
      </w:r>
    </w:p>
    <w:p w:rsidR="00A928D0" w:rsidRPr="00907369" w:rsidRDefault="00A928D0"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تلفون المؤسسة </w:t>
      </w:r>
    </w:p>
    <w:p w:rsidR="00A928D0" w:rsidRPr="00907369" w:rsidRDefault="00A928D0" w:rsidP="00907369">
      <w:pPr>
        <w:pStyle w:val="a3"/>
        <w:ind w:left="0"/>
        <w:rPr>
          <w:rFonts w:ascii="Arial" w:hAnsi="Arial" w:cs="Arial"/>
          <w:b/>
          <w:bCs/>
          <w:sz w:val="28"/>
          <w:szCs w:val="28"/>
        </w:rPr>
      </w:pPr>
    </w:p>
    <w:p w:rsidR="007C18A7"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يفيد ...... في حصول الطالب على أي معلومات يريد الحصول عليها بعد الزيارة  أو الاستفسار عنالخدمات التي تقدمها المؤسسة لبعض الحالات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عنوان المؤسسة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تبعية المؤسسة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موارد المؤسسة </w:t>
      </w:r>
    </w:p>
    <w:p w:rsidR="007C18A7" w:rsidRPr="00907369" w:rsidRDefault="007C18A7"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تلفون المؤسسة </w:t>
      </w:r>
    </w:p>
    <w:p w:rsidR="007C18A7" w:rsidRPr="00907369" w:rsidRDefault="007C18A7" w:rsidP="00907369">
      <w:pPr>
        <w:pStyle w:val="a3"/>
        <w:ind w:left="0"/>
        <w:rPr>
          <w:rFonts w:ascii="Arial" w:hAnsi="Arial" w:cs="Arial"/>
          <w:b/>
          <w:bCs/>
          <w:sz w:val="28"/>
          <w:szCs w:val="28"/>
        </w:rPr>
      </w:pPr>
    </w:p>
    <w:p w:rsidR="007C18A7"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المؤسسات الأهلية تخضع لإشراف :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المراكز الأهلية </w:t>
      </w:r>
    </w:p>
    <w:p w:rsidR="007C18A7" w:rsidRPr="00907369" w:rsidRDefault="007C18A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وزارة العمل والشئون الاجتماعية</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وزارة التربية و التعليم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وزارة الطاقة </w:t>
      </w:r>
    </w:p>
    <w:p w:rsidR="007C18A7" w:rsidRPr="00907369" w:rsidRDefault="007C18A7" w:rsidP="00907369">
      <w:pPr>
        <w:pStyle w:val="a3"/>
        <w:ind w:left="0"/>
        <w:rPr>
          <w:rFonts w:ascii="Arial" w:hAnsi="Arial" w:cs="Arial"/>
          <w:b/>
          <w:bCs/>
          <w:sz w:val="28"/>
          <w:szCs w:val="28"/>
        </w:rPr>
      </w:pPr>
    </w:p>
    <w:p w:rsidR="00DD6E20"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تحديد الأنشطة الوظيفيةالتي تؤديها المؤسسة و معرفة نوعية العملاء الذين يمكنهم الاستفادة من تلكالأنشطة</w:t>
      </w:r>
      <w:r w:rsidRPr="00907369">
        <w:rPr>
          <w:rFonts w:ascii="Arial" w:eastAsia="Times New Roman" w:hAnsi="Arial" w:cs="Arial"/>
          <w:b/>
          <w:bCs/>
          <w:color w:val="943634" w:themeColor="accent2" w:themeShade="BF"/>
          <w:sz w:val="28"/>
          <w:szCs w:val="28"/>
        </w:rPr>
        <w:t xml:space="preserve">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عنوان المؤسسة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تبعية المؤسسة </w:t>
      </w:r>
    </w:p>
    <w:p w:rsidR="007C18A7" w:rsidRPr="00907369" w:rsidRDefault="007C18A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ميدان عملالمؤسسة وظيفيا</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7C18A7" w:rsidRPr="00907369" w:rsidRDefault="007C18A7" w:rsidP="00907369">
      <w:pPr>
        <w:pStyle w:val="a3"/>
        <w:ind w:left="0"/>
        <w:rPr>
          <w:rFonts w:ascii="Arial" w:hAnsi="Arial" w:cs="Arial"/>
          <w:b/>
          <w:bCs/>
          <w:sz w:val="28"/>
          <w:szCs w:val="28"/>
        </w:rPr>
      </w:pPr>
    </w:p>
    <w:p w:rsidR="007C18A7"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يفيد تحديد ميدان عمل المؤسسة وظيفياً في :</w:t>
      </w:r>
    </w:p>
    <w:p w:rsidR="00DD6E20" w:rsidRPr="00907369" w:rsidRDefault="007C18A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معرفة نوعية العملاء الذين يمكنهم الاستفادة من أنشطتها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تحديد موقع المؤسسة بسهولة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تحديد الجهة المشرفة على المؤسسة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لا شيء مما سبق </w:t>
      </w:r>
    </w:p>
    <w:p w:rsidR="007C18A7" w:rsidRPr="00907369" w:rsidRDefault="007C18A7" w:rsidP="00907369">
      <w:pPr>
        <w:pStyle w:val="a3"/>
        <w:ind w:left="0"/>
        <w:rPr>
          <w:rFonts w:ascii="Arial" w:hAnsi="Arial" w:cs="Arial"/>
          <w:b/>
          <w:bCs/>
          <w:sz w:val="28"/>
          <w:szCs w:val="28"/>
        </w:rPr>
      </w:pPr>
    </w:p>
    <w:p w:rsidR="007C18A7"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المجال الجغرافي الذي تخدمه المؤسسةيحدد :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النطاق الجغرافي لعمل المؤسسة  </w:t>
      </w:r>
    </w:p>
    <w:p w:rsidR="00DD6E20"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اختصاصات المؤسسة  </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الجهة المشرفة على المؤسسة </w:t>
      </w:r>
    </w:p>
    <w:p w:rsidR="007C18A7" w:rsidRPr="00907369" w:rsidRDefault="007C18A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1 و 2 </w:t>
      </w:r>
    </w:p>
    <w:p w:rsidR="007C18A7" w:rsidRPr="00907369" w:rsidRDefault="007C18A7" w:rsidP="00907369">
      <w:pPr>
        <w:pStyle w:val="a3"/>
        <w:ind w:left="0"/>
        <w:rPr>
          <w:rFonts w:ascii="Arial" w:hAnsi="Arial" w:cs="Arial"/>
          <w:b/>
          <w:bCs/>
          <w:sz w:val="28"/>
          <w:szCs w:val="28"/>
        </w:rPr>
      </w:pPr>
    </w:p>
    <w:p w:rsidR="007C18A7" w:rsidRPr="00907369" w:rsidRDefault="007C18A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قد يكون المجال الجغرافي لعمل المؤسسة</w:t>
      </w:r>
      <w:r w:rsidRPr="00907369">
        <w:rPr>
          <w:rFonts w:ascii="Arial" w:eastAsia="Times New Roman" w:hAnsi="Arial" w:cs="Arial"/>
          <w:b/>
          <w:bCs/>
          <w:color w:val="943634" w:themeColor="accent2" w:themeShade="BF"/>
          <w:sz w:val="28"/>
          <w:szCs w:val="28"/>
        </w:rPr>
        <w:t>:</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علىالمستوى القومي</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على المستوى الإقليمي</w:t>
      </w:r>
    </w:p>
    <w:p w:rsidR="007C18A7" w:rsidRPr="00907369" w:rsidRDefault="007C18A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على المستوى المحلي</w:t>
      </w:r>
    </w:p>
    <w:p w:rsidR="007C18A7" w:rsidRPr="00907369" w:rsidRDefault="007C18A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7C18A7" w:rsidRPr="00907369" w:rsidRDefault="007C18A7"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من أمثلة الزيارات الميدانية </w:t>
      </w:r>
      <w:r w:rsidR="007C18A7" w:rsidRPr="00907369">
        <w:rPr>
          <w:rFonts w:ascii="Arial" w:eastAsia="Times New Roman" w:hAnsi="Arial" w:cs="Arial"/>
          <w:b/>
          <w:bCs/>
          <w:color w:val="943634" w:themeColor="accent2" w:themeShade="BF"/>
          <w:sz w:val="28"/>
          <w:szCs w:val="28"/>
          <w:rtl/>
        </w:rPr>
        <w:t>علىالمستوى القومي</w:t>
      </w:r>
      <w:r w:rsidRPr="00907369">
        <w:rPr>
          <w:rFonts w:ascii="Arial" w:eastAsia="Times New Roman" w:hAnsi="Arial" w:cs="Arial"/>
          <w:b/>
          <w:bCs/>
          <w:color w:val="943634" w:themeColor="accent2" w:themeShade="BF"/>
          <w:sz w:val="28"/>
          <w:szCs w:val="28"/>
        </w:rPr>
        <w:t xml:space="preserve">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زيارة </w:t>
      </w:r>
      <w:r w:rsidR="007C18A7" w:rsidRPr="00907369">
        <w:rPr>
          <w:rFonts w:ascii="Arial" w:eastAsia="Times New Roman" w:hAnsi="Arial" w:cs="Arial"/>
          <w:b/>
          <w:bCs/>
          <w:sz w:val="28"/>
          <w:szCs w:val="28"/>
          <w:u w:val="single"/>
          <w:rtl/>
        </w:rPr>
        <w:t>وزارة التخطيط</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زيارة الإتحاد الإقليمي للمحافظة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زيارة مستشفى أو مدرسة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لا شيء مما سبق </w:t>
      </w:r>
    </w:p>
    <w:p w:rsidR="000C24E3" w:rsidRPr="00907369" w:rsidRDefault="000C24E3"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من أمثلة الزيارات الميدانية علىالمستوى الإقليمي </w:t>
      </w:r>
      <w:r w:rsidRPr="00907369">
        <w:rPr>
          <w:rFonts w:ascii="Arial" w:hAnsi="Arial" w:cs="Arial"/>
          <w:b/>
          <w:bCs/>
          <w:color w:val="943634" w:themeColor="accent2" w:themeShade="BF"/>
          <w:sz w:val="28"/>
          <w:szCs w:val="28"/>
          <w:rtl/>
        </w:rPr>
        <w:t>:</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زيارة وزارة التخطيط</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 xml:space="preserve">زيارة الإتحاد الإقليمي للمحافظة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زيارة مستشفى أو مدرسة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لا شيء مما سبق </w:t>
      </w:r>
    </w:p>
    <w:p w:rsidR="000C24E3" w:rsidRPr="00907369" w:rsidRDefault="000C24E3" w:rsidP="00907369">
      <w:pPr>
        <w:pStyle w:val="a3"/>
        <w:ind w:left="0"/>
        <w:rPr>
          <w:rFonts w:ascii="Arial" w:hAnsi="Arial" w:cs="Arial"/>
          <w:b/>
          <w:bCs/>
          <w:color w:val="943634" w:themeColor="accent2" w:themeShade="BF"/>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من أمثلة الزيارات الميدانية علىالمستوى المحلي </w:t>
      </w:r>
      <w:r w:rsidRPr="00907369">
        <w:rPr>
          <w:rFonts w:ascii="Arial" w:eastAsia="Times New Roman" w:hAnsi="Arial" w:cs="Arial"/>
          <w:b/>
          <w:bCs/>
          <w:color w:val="943634" w:themeColor="accent2" w:themeShade="BF"/>
          <w:sz w:val="28"/>
          <w:szCs w:val="28"/>
        </w:rPr>
        <w:t xml:space="preserve">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زيارة وزارة التخطيط</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زيارة الإتحاد الإقليمي للمحافظة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زيارة مستشفى أو مدرسة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تحديد المجال الجغرافي للمؤسسة يفيد عندإجراء البحوث والمسوح الاجتماعية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يحدد طبيعة الخدمات</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لدراسة مدى فاعلية الخدمة التي تقدمها المؤسسة فيالنطاق الجغرافي الذي تخدمه</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تحديد الجهة المشرفة على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تسهيل الزيارات الميدانية </w:t>
      </w:r>
    </w:p>
    <w:p w:rsidR="00DD6E20" w:rsidRPr="00907369" w:rsidRDefault="00DD6E20"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معرفة المجال الجغرافي والتغيراتالديموجرافية التي تحدث فيه يسهم في:</w:t>
      </w:r>
    </w:p>
    <w:p w:rsidR="000C24E3" w:rsidRPr="00907369" w:rsidRDefault="000C24E3" w:rsidP="00907369">
      <w:pPr>
        <w:pStyle w:val="a3"/>
        <w:numPr>
          <w:ilvl w:val="0"/>
          <w:numId w:val="2"/>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sz w:val="28"/>
          <w:szCs w:val="28"/>
          <w:rtl/>
        </w:rPr>
        <w:t>تحديد حجم التغيير المطلوب في أنشطة المؤسسة</w:t>
      </w:r>
    </w:p>
    <w:p w:rsidR="000C24E3" w:rsidRPr="00907369" w:rsidRDefault="000C24E3" w:rsidP="00907369">
      <w:pPr>
        <w:pStyle w:val="a3"/>
        <w:numPr>
          <w:ilvl w:val="0"/>
          <w:numId w:val="2"/>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sz w:val="28"/>
          <w:szCs w:val="28"/>
          <w:rtl/>
        </w:rPr>
        <w:t xml:space="preserve">طبيعة الخدمات التي تقدمها المؤسسة </w:t>
      </w:r>
    </w:p>
    <w:p w:rsidR="00DD6E20" w:rsidRPr="00907369" w:rsidRDefault="000C24E3" w:rsidP="00907369">
      <w:pPr>
        <w:pStyle w:val="a3"/>
        <w:numPr>
          <w:ilvl w:val="0"/>
          <w:numId w:val="2"/>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sz w:val="28"/>
          <w:szCs w:val="28"/>
          <w:rtl/>
        </w:rPr>
        <w:t>مواجهة الطلب المتزايد على خدمات المؤسسة من جانب العملاءالمستفيدين منها</w:t>
      </w:r>
    </w:p>
    <w:p w:rsidR="000C24E3" w:rsidRPr="00907369" w:rsidRDefault="000C24E3"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Pr>
      </w:pPr>
    </w:p>
    <w:p w:rsidR="00DD6E20"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يعطي خلفيةتاريخية عن المؤسسة وارتباط نشأتها بمرحلة تطور مهنة الخدمة الاجتماعية بوجه عاموبمجال نشاط المؤسسة بوجه خاص</w:t>
      </w:r>
      <w:r w:rsidRPr="00907369">
        <w:rPr>
          <w:rFonts w:ascii="Arial" w:eastAsia="Times New Roman" w:hAnsi="Arial" w:cs="Arial"/>
          <w:b/>
          <w:bCs/>
          <w:color w:val="943634" w:themeColor="accent2" w:themeShade="BF"/>
          <w:sz w:val="28"/>
          <w:szCs w:val="28"/>
        </w:rPr>
        <w:t xml:space="preserve">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عنوان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مصادر المؤسسة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تاريخ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0C24E3" w:rsidRPr="00907369" w:rsidRDefault="000C24E3" w:rsidP="00907369">
      <w:pPr>
        <w:pStyle w:val="a3"/>
        <w:ind w:left="0"/>
        <w:rPr>
          <w:rFonts w:ascii="Arial" w:hAnsi="Arial" w:cs="Arial"/>
          <w:b/>
          <w:bCs/>
          <w:sz w:val="28"/>
          <w:szCs w:val="28"/>
        </w:rPr>
      </w:pPr>
    </w:p>
    <w:p w:rsidR="00DD6E20"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يوضح البدايات الأولى لنشأة المؤسسة التي تقابل احتياجاتها وتسهم في مواجهة مشكلات العملاء المستفيدين</w:t>
      </w:r>
      <w:r w:rsidRPr="00907369">
        <w:rPr>
          <w:rFonts w:ascii="Arial" w:hAnsi="Arial" w:cs="Arial"/>
          <w:b/>
          <w:bCs/>
          <w:color w:val="943634" w:themeColor="accent2" w:themeShade="BF"/>
          <w:sz w:val="28"/>
          <w:szCs w:val="28"/>
          <w:rtl/>
        </w:rPr>
        <w:t xml:space="preserve">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شكل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عنوان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تاريخ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مصادر المؤسسة </w:t>
      </w:r>
    </w:p>
    <w:p w:rsidR="000C24E3" w:rsidRPr="00907369" w:rsidRDefault="000C24E3"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يقصد بالتطورات التي طرأت على المؤسسةمن حيث :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lastRenderedPageBreak/>
        <w:t xml:space="preserve">تطور الموارد المالية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تطور الموارد البشرية </w:t>
      </w:r>
    </w:p>
    <w:p w:rsidR="00DD6E20"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تطور الموارد التنظيمية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0C24E3" w:rsidRPr="00907369" w:rsidRDefault="000C24E3"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لكل مؤسسة سياسة عمل خاصة تتناسب مع  :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عنوان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موارد المؤسسة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طبيعة أنشطتها وما تقدمه من خدمات وبرامج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2 و 3 </w:t>
      </w:r>
    </w:p>
    <w:p w:rsidR="000C24E3" w:rsidRPr="00907369" w:rsidRDefault="000C24E3" w:rsidP="00907369">
      <w:pPr>
        <w:pStyle w:val="a3"/>
        <w:ind w:left="0"/>
        <w:rPr>
          <w:rFonts w:ascii="Arial" w:hAnsi="Arial" w:cs="Arial"/>
          <w:b/>
          <w:bCs/>
          <w:sz w:val="28"/>
          <w:szCs w:val="28"/>
        </w:rPr>
      </w:pPr>
    </w:p>
    <w:p w:rsidR="00DD6E20"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موجهات لتصميم برامج وخدمات المؤسسة لإشباع احتياجات المستفيدين ومساعدتهم على مواجهة مشكلاتهم</w:t>
      </w:r>
      <w:r w:rsidRPr="00907369">
        <w:rPr>
          <w:rFonts w:ascii="Arial" w:hAnsi="Arial" w:cs="Arial"/>
          <w:b/>
          <w:bCs/>
          <w:color w:val="943634" w:themeColor="accent2" w:themeShade="BF"/>
          <w:sz w:val="28"/>
          <w:szCs w:val="28"/>
          <w:rtl/>
        </w:rPr>
        <w:t xml:space="preserve">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برامج المؤسسة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أهداف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موارد المؤسسة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0C24E3" w:rsidRPr="00907369" w:rsidRDefault="000C24E3" w:rsidP="00907369">
      <w:pPr>
        <w:pStyle w:val="a3"/>
        <w:ind w:left="0"/>
        <w:rPr>
          <w:rFonts w:ascii="Arial" w:hAnsi="Arial" w:cs="Arial"/>
          <w:b/>
          <w:bCs/>
          <w:sz w:val="28"/>
          <w:szCs w:val="28"/>
        </w:rPr>
      </w:pPr>
    </w:p>
    <w:p w:rsidR="00DD6E20"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0C24E3" w:rsidRPr="00907369" w:rsidRDefault="000C24E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يختلف العملاء المستفيدون من مؤسسة لأخرى</w:t>
      </w:r>
    </w:p>
    <w:p w:rsidR="000C24E3" w:rsidRPr="00907369" w:rsidRDefault="00B2462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على قدر ما يتوفر في المؤسسة من القوى البشرية والتخصصات العاملة المعدة والمدربة على قدر توقعنا لمستوى تحقيق الأهداف ومستوى تقديم الخدمات</w:t>
      </w:r>
    </w:p>
    <w:p w:rsidR="000C24E3" w:rsidRPr="00907369" w:rsidRDefault="00B2462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يختلف البناء التنظيمي في المؤسسة الأهلية عنه في المؤسسة الحكومية</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يعتبر التعرف على ممارسة الخدمة الاجتماعية بالمؤسسة التي يقوم الطالب بزيارتها من أهم أهداف تنظيم تلك الزيارات</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0C24E3" w:rsidRPr="00907369" w:rsidRDefault="000C24E3"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شروط استفادة العملاء من خدمات المؤسسة الاجتماعية تكون واضحة في : </w:t>
      </w:r>
    </w:p>
    <w:p w:rsidR="000C24E3"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اللائحة الداخلية للمؤسسة</w:t>
      </w:r>
    </w:p>
    <w:p w:rsidR="000C24E3"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قانون الطوارئ</w:t>
      </w:r>
    </w:p>
    <w:p w:rsidR="000C24E3"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قانون وزارة العمل </w:t>
      </w:r>
    </w:p>
    <w:p w:rsidR="000C24E3"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كل ما سبق</w:t>
      </w:r>
    </w:p>
    <w:p w:rsidR="000C24E3" w:rsidRPr="00907369" w:rsidRDefault="000C24E3" w:rsidP="00907369">
      <w:pPr>
        <w:pStyle w:val="a3"/>
        <w:ind w:left="0"/>
        <w:rPr>
          <w:rFonts w:ascii="Arial" w:hAnsi="Arial" w:cs="Arial"/>
          <w:b/>
          <w:bCs/>
          <w:sz w:val="28"/>
          <w:szCs w:val="28"/>
        </w:rPr>
      </w:pPr>
    </w:p>
    <w:p w:rsidR="000C24E3" w:rsidRPr="00907369" w:rsidRDefault="000C24E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في حال عدم انطباق شروط المؤسسة الاجتماعية على العملاء يقوم الأخصائي الاجتماعي بـ :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طرد العملاء</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تقديم خدمات المؤسسة للعملاء </w:t>
      </w:r>
    </w:p>
    <w:p w:rsidR="00DD6E20" w:rsidRPr="00907369" w:rsidRDefault="000C24E3"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توجيه العملاء إلى المؤسسات التي يمكن أن تنطبق شروطها على حالاتهم</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لا شيء مما سبق</w:t>
      </w:r>
    </w:p>
    <w:p w:rsidR="00DD6E20" w:rsidRPr="00907369" w:rsidRDefault="00DD6E20" w:rsidP="00907369">
      <w:pPr>
        <w:pStyle w:val="a3"/>
        <w:ind w:left="0"/>
        <w:rPr>
          <w:rFonts w:ascii="Arial" w:hAnsi="Arial" w:cs="Arial"/>
          <w:b/>
          <w:bCs/>
          <w:sz w:val="28"/>
          <w:szCs w:val="28"/>
        </w:rPr>
      </w:pPr>
    </w:p>
    <w:p w:rsidR="00B2462D" w:rsidRPr="00907369" w:rsidRDefault="00B2462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هي التي تحدد قواعد وأسس العمل والبناء التنظيمي للمؤسسة واختصاصات كل قسم من أقسامها، وكل ما يساعد على تقنين وتنظيم العمل تحقيقا للأهداف التي تسعى المؤسسة إلى تحقيقها: </w:t>
      </w:r>
    </w:p>
    <w:p w:rsidR="00DD6E20"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المهني </w:t>
      </w:r>
    </w:p>
    <w:p w:rsidR="00B2462D" w:rsidRPr="00907369" w:rsidRDefault="00B2462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اللوائح التنظيمية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أهداف المؤسسة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الزيارة الميدانية </w:t>
      </w:r>
    </w:p>
    <w:p w:rsidR="00B2462D" w:rsidRPr="00907369" w:rsidRDefault="00B2462D" w:rsidP="00907369">
      <w:pPr>
        <w:pStyle w:val="a3"/>
        <w:ind w:left="0"/>
        <w:rPr>
          <w:rFonts w:ascii="Arial" w:hAnsi="Arial" w:cs="Arial"/>
          <w:b/>
          <w:bCs/>
          <w:sz w:val="28"/>
          <w:szCs w:val="28"/>
        </w:rPr>
      </w:pPr>
    </w:p>
    <w:p w:rsidR="00B2462D" w:rsidRPr="00907369" w:rsidRDefault="00B2462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يقصد بالإمكانيات للمؤسسة ما يتوفر للمؤسسة من</w:t>
      </w:r>
      <w:r w:rsidRPr="00907369">
        <w:rPr>
          <w:rFonts w:ascii="Arial" w:eastAsia="Times New Roman" w:hAnsi="Arial" w:cs="Arial"/>
          <w:b/>
          <w:bCs/>
          <w:color w:val="943634" w:themeColor="accent2" w:themeShade="BF"/>
          <w:sz w:val="28"/>
          <w:szCs w:val="28"/>
        </w:rPr>
        <w:t>:</w:t>
      </w:r>
    </w:p>
    <w:p w:rsidR="00DD6E20"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مباني و مرافق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إمكانيات بشرية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البناء التنظيمي للمؤسسة </w:t>
      </w:r>
    </w:p>
    <w:p w:rsidR="00B2462D" w:rsidRPr="00907369" w:rsidRDefault="00B2462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علاقة المؤسسة بالأجهزة الأخرى</w:t>
      </w:r>
    </w:p>
    <w:p w:rsidR="00B2462D" w:rsidRPr="00907369" w:rsidRDefault="00B2462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2462D" w:rsidRPr="00907369" w:rsidRDefault="00B2462D" w:rsidP="00907369">
      <w:pPr>
        <w:pStyle w:val="a3"/>
        <w:ind w:left="0"/>
        <w:rPr>
          <w:rFonts w:ascii="Arial" w:hAnsi="Arial" w:cs="Arial"/>
          <w:b/>
          <w:bCs/>
          <w:sz w:val="28"/>
          <w:szCs w:val="28"/>
        </w:rPr>
      </w:pPr>
    </w:p>
    <w:p w:rsidR="00152999" w:rsidRPr="00907369" w:rsidRDefault="00B2462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الإمكانيات المادية التي تتعلق بسعة المؤسسة المكانية ومدى تمشي طبيعة المباني مع ظروف العملاء </w:t>
      </w:r>
      <w:r w:rsidR="00152999" w:rsidRPr="00907369">
        <w:rPr>
          <w:rFonts w:ascii="Arial" w:eastAsia="Times New Roman" w:hAnsi="Arial" w:cs="Arial"/>
          <w:b/>
          <w:bCs/>
          <w:color w:val="943634" w:themeColor="accent2" w:themeShade="BF"/>
          <w:sz w:val="28"/>
          <w:szCs w:val="28"/>
          <w:rtl/>
        </w:rPr>
        <w:t>:</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المباني و المرافق </w:t>
      </w:r>
    </w:p>
    <w:p w:rsidR="00B2462D"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الإمكانيات البشرية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152999" w:rsidRPr="00907369" w:rsidRDefault="00152999" w:rsidP="00907369">
      <w:pPr>
        <w:pStyle w:val="a3"/>
        <w:ind w:left="0"/>
        <w:rPr>
          <w:rFonts w:ascii="Arial" w:eastAsia="Times New Roman" w:hAnsi="Arial" w:cs="Arial"/>
          <w:b/>
          <w:bCs/>
          <w:sz w:val="28"/>
          <w:szCs w:val="28"/>
          <w:rtl/>
        </w:rPr>
      </w:pPr>
    </w:p>
    <w:p w:rsidR="00152999" w:rsidRPr="00907369" w:rsidRDefault="00B2462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الإمكانيات التي تتعلق بموقع المؤسسة بالنسبة للمنطقة الجغرافية التي تخدمها، وخطط الصيانة أو تطوير المباني، ومدى وجود خطة للتوسع في الإنشاءات</w:t>
      </w:r>
      <w:r w:rsidR="00152999" w:rsidRPr="00907369">
        <w:rPr>
          <w:rFonts w:ascii="Arial" w:eastAsia="Times New Roman" w:hAnsi="Arial" w:cs="Arial"/>
          <w:b/>
          <w:bCs/>
          <w:color w:val="943634" w:themeColor="accent2" w:themeShade="BF"/>
          <w:sz w:val="28"/>
          <w:szCs w:val="28"/>
          <w:rtl/>
        </w:rPr>
        <w:t xml:space="preserve"> :</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الإمكانيات البشرية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152999" w:rsidRPr="00907369" w:rsidRDefault="00152999" w:rsidP="00907369">
      <w:pPr>
        <w:pStyle w:val="a3"/>
        <w:ind w:left="0"/>
        <w:rPr>
          <w:rFonts w:ascii="Arial" w:eastAsia="Times New Roman" w:hAnsi="Arial" w:cs="Arial"/>
          <w:b/>
          <w:bCs/>
          <w:sz w:val="28"/>
          <w:szCs w:val="28"/>
          <w:rtl/>
        </w:rPr>
      </w:pPr>
    </w:p>
    <w:p w:rsidR="00DD6E20" w:rsidRPr="00907369" w:rsidRDefault="00B2462D" w:rsidP="00907369">
      <w:pPr>
        <w:pStyle w:val="a3"/>
        <w:numPr>
          <w:ilvl w:val="0"/>
          <w:numId w:val="1"/>
        </w:numPr>
        <w:ind w:left="0"/>
        <w:rPr>
          <w:rFonts w:ascii="Arial" w:eastAsia="Times New Roman" w:hAnsi="Arial" w:cs="Arial"/>
          <w:b/>
          <w:bCs/>
          <w:sz w:val="28"/>
          <w:szCs w:val="28"/>
        </w:rPr>
      </w:pPr>
      <w:r w:rsidRPr="00907369">
        <w:rPr>
          <w:rFonts w:ascii="Arial" w:eastAsia="Times New Roman" w:hAnsi="Arial" w:cs="Arial"/>
          <w:b/>
          <w:bCs/>
          <w:color w:val="943634" w:themeColor="accent2" w:themeShade="BF"/>
          <w:sz w:val="28"/>
          <w:szCs w:val="28"/>
          <w:rtl/>
        </w:rPr>
        <w:t xml:space="preserve">مدى توفر التجهيزات كالأثاث، وخطوط الاتصال بين أقسام المؤسسة من ناحية وبينها وبين المؤسسات الأخرى أو بينها وبين العملاء </w:t>
      </w:r>
      <w:r w:rsidR="00152999" w:rsidRPr="00907369">
        <w:rPr>
          <w:rFonts w:ascii="Arial" w:eastAsia="Times New Roman" w:hAnsi="Arial" w:cs="Arial"/>
          <w:b/>
          <w:bCs/>
          <w:sz w:val="28"/>
          <w:szCs w:val="28"/>
          <w:rtl/>
        </w:rPr>
        <w:t>:</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الإمكانيات البشرية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lastRenderedPageBreak/>
        <w:t xml:space="preserve">لا شيء مما سبق </w:t>
      </w:r>
    </w:p>
    <w:p w:rsidR="00152999" w:rsidRPr="00907369" w:rsidRDefault="00152999" w:rsidP="00907369">
      <w:pPr>
        <w:pStyle w:val="a3"/>
        <w:ind w:left="0"/>
        <w:rPr>
          <w:rFonts w:ascii="Arial" w:eastAsia="Times New Roman" w:hAnsi="Arial" w:cs="Arial"/>
          <w:b/>
          <w:bCs/>
          <w:sz w:val="28"/>
          <w:szCs w:val="28"/>
        </w:rPr>
      </w:pPr>
    </w:p>
    <w:p w:rsidR="00152999" w:rsidRPr="00907369" w:rsidRDefault="00152999"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المقصود بها التعرف على عدد العاملين في كل قسم من أقسام المؤسسة ومستوى إعدادهم المهني وقدرتهم على تخطيط وتنفيذ ومتابعة البرامج التي يحتاجها العملاء وتناسب هذا العدد مع أعداد العملاء المستفيدين من خدمات المؤسسة</w:t>
      </w:r>
      <w:r w:rsidRPr="00907369">
        <w:rPr>
          <w:rFonts w:ascii="Arial" w:hAnsi="Arial" w:cs="Arial"/>
          <w:b/>
          <w:bCs/>
          <w:color w:val="943634" w:themeColor="accent2" w:themeShade="BF"/>
          <w:sz w:val="28"/>
          <w:szCs w:val="28"/>
          <w:rtl/>
        </w:rPr>
        <w:t xml:space="preserve">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الإمكانيات البشرية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152999" w:rsidRPr="00907369" w:rsidRDefault="00152999" w:rsidP="00907369">
      <w:pPr>
        <w:pStyle w:val="a3"/>
        <w:ind w:left="0"/>
        <w:rPr>
          <w:rFonts w:ascii="Arial" w:hAnsi="Arial" w:cs="Arial"/>
          <w:b/>
          <w:bCs/>
          <w:color w:val="943634" w:themeColor="accent2" w:themeShade="BF"/>
          <w:sz w:val="28"/>
          <w:szCs w:val="28"/>
        </w:rPr>
      </w:pPr>
    </w:p>
    <w:p w:rsidR="00DD6E20" w:rsidRPr="00907369" w:rsidRDefault="00152999"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التعرف على مدى احتياج العنصر البشري لمعارف وخبرات ومهارات جديدة لزيادة كفاءته لتقديم الخدمات</w:t>
      </w:r>
      <w:r w:rsidRPr="00907369">
        <w:rPr>
          <w:rFonts w:ascii="Arial" w:hAnsi="Arial" w:cs="Arial"/>
          <w:b/>
          <w:bCs/>
          <w:color w:val="943634" w:themeColor="accent2" w:themeShade="BF"/>
          <w:sz w:val="28"/>
          <w:szCs w:val="28"/>
          <w:rtl/>
        </w:rPr>
        <w:t xml:space="preserve">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الإمكانيات البشرية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DD6E20" w:rsidRPr="00907369" w:rsidRDefault="00152999"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تنطوي .....على تحديد ميزانية المؤسسة والوضع المالي لها  </w:t>
      </w:r>
      <w:r w:rsidRPr="00907369">
        <w:rPr>
          <w:rFonts w:ascii="Arial" w:eastAsia="Times New Roman" w:hAnsi="Arial" w:cs="Arial"/>
          <w:b/>
          <w:bCs/>
          <w:color w:val="943634" w:themeColor="accent2" w:themeShade="BF"/>
          <w:sz w:val="28"/>
          <w:szCs w:val="28"/>
        </w:rPr>
        <w:t>:</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الإمكانيات المالية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152999" w:rsidRPr="00907369" w:rsidRDefault="00152999" w:rsidP="00907369">
      <w:pPr>
        <w:pStyle w:val="a3"/>
        <w:ind w:left="0"/>
        <w:rPr>
          <w:rFonts w:ascii="Arial" w:hAnsi="Arial" w:cs="Arial"/>
          <w:b/>
          <w:bCs/>
          <w:sz w:val="28"/>
          <w:szCs w:val="28"/>
        </w:rPr>
      </w:pPr>
    </w:p>
    <w:p w:rsidR="00DD6E20" w:rsidRPr="00907369" w:rsidRDefault="00152999"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تحديد الأقسام والوحدات والإدارات التي تتكون منها المؤسسة ومدى ملائمة هذا البناء التنظيمي لطبيعة عمل المؤسسة والأهداف التي تسعى لتحقيقها</w:t>
      </w:r>
      <w:r w:rsidRPr="00907369">
        <w:rPr>
          <w:rFonts w:ascii="Arial" w:hAnsi="Arial" w:cs="Arial"/>
          <w:b/>
          <w:bCs/>
          <w:color w:val="943634" w:themeColor="accent2" w:themeShade="BF"/>
          <w:sz w:val="28"/>
          <w:szCs w:val="28"/>
          <w:rtl/>
        </w:rPr>
        <w:t xml:space="preserve">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المباني و المرافق </w:t>
      </w:r>
    </w:p>
    <w:p w:rsidR="00152999" w:rsidRPr="00907369" w:rsidRDefault="00152999"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البناء التنظيمي للمؤسسة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الإمكانيات المالية </w:t>
      </w:r>
    </w:p>
    <w:p w:rsidR="00152999" w:rsidRPr="00907369" w:rsidRDefault="00152999"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152999" w:rsidRPr="00907369" w:rsidRDefault="00152999"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المؤسسات .......تنقسم إلى أقسام أو وحدات فرعية لكل منها وظيفة معينة ومحددة:</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المؤسسات الحكومية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الأهلية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الأولية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الثانوية </w:t>
      </w:r>
    </w:p>
    <w:p w:rsidR="00971C96" w:rsidRPr="00907369" w:rsidRDefault="00971C96" w:rsidP="00907369">
      <w:pPr>
        <w:pStyle w:val="a3"/>
        <w:ind w:left="0"/>
        <w:rPr>
          <w:rFonts w:ascii="Arial" w:hAnsi="Arial" w:cs="Arial"/>
          <w:b/>
          <w:bCs/>
          <w:sz w:val="28"/>
          <w:szCs w:val="28"/>
        </w:rPr>
      </w:pPr>
    </w:p>
    <w:p w:rsidR="00DD6E20" w:rsidRPr="00907369" w:rsidRDefault="00971C96" w:rsidP="00907369">
      <w:pPr>
        <w:pStyle w:val="a3"/>
        <w:numPr>
          <w:ilvl w:val="0"/>
          <w:numId w:val="1"/>
        </w:numPr>
        <w:ind w:left="0"/>
        <w:rPr>
          <w:rFonts w:ascii="Arial" w:hAnsi="Arial" w:cs="Arial"/>
          <w:b/>
          <w:bCs/>
          <w:sz w:val="28"/>
          <w:szCs w:val="28"/>
        </w:rPr>
      </w:pPr>
      <w:r w:rsidRPr="00907369">
        <w:rPr>
          <w:rFonts w:ascii="Arial" w:eastAsia="Times New Roman" w:hAnsi="Arial" w:cs="Arial"/>
          <w:b/>
          <w:bCs/>
          <w:color w:val="943634" w:themeColor="accent2" w:themeShade="BF"/>
          <w:sz w:val="28"/>
          <w:szCs w:val="28"/>
          <w:rtl/>
        </w:rPr>
        <w:lastRenderedPageBreak/>
        <w:t>المؤسسات .......... تتمثل في الجمعية العمومية ومجلس الإدارة، واللجان ولكل منها تكوينه واختصاصاته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الحكومية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المؤسسات الأهلية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الأولية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المؤسسات الثانوية </w:t>
      </w:r>
    </w:p>
    <w:p w:rsidR="00971C96" w:rsidRPr="00907369" w:rsidRDefault="00971C96"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أي مؤسسة من مؤسسات الرعاية الاجتماعية :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تعمل في فراغ  </w:t>
      </w:r>
    </w:p>
    <w:p w:rsidR="00DD6E20"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بينها وبين المؤسسات الأخرى علاقة</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تعمل في مدار الحكومة فقط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تعتمد على التبرعات فقط </w:t>
      </w:r>
    </w:p>
    <w:p w:rsidR="00971C96" w:rsidRPr="00907369" w:rsidRDefault="00971C96"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العلاقة .....التي تتم بين المؤسسة وبين المؤسسات الأخرى المحيطة بها على نفس المستوى الجغرافي داخل المجتمع المحلي أو في مجتمعات محلية أخرى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الأفقية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الرأسية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السطحية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الغير متبادلة </w:t>
      </w:r>
      <w:r w:rsidRPr="00907369">
        <w:rPr>
          <w:rFonts w:ascii="Arial" w:eastAsia="Times New Roman" w:hAnsi="Arial" w:cs="Arial"/>
          <w:b/>
          <w:bCs/>
          <w:sz w:val="28"/>
          <w:szCs w:val="28"/>
        </w:rPr>
        <w:br/>
      </w:r>
    </w:p>
    <w:p w:rsidR="00DD6E20"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علاقة المدرسة بالمستشفى وعلاقتهما بالوحدة المحلية</w:t>
      </w:r>
      <w:r w:rsidRPr="00907369">
        <w:rPr>
          <w:rFonts w:ascii="Arial" w:hAnsi="Arial" w:cs="Arial"/>
          <w:b/>
          <w:bCs/>
          <w:color w:val="943634" w:themeColor="accent2" w:themeShade="BF"/>
          <w:sz w:val="28"/>
          <w:szCs w:val="28"/>
          <w:rtl/>
        </w:rPr>
        <w:t xml:space="preserve"> من أمثلة العلاقة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الأفقية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الرأسية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السطحية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الغير متبادلة</w:t>
      </w:r>
    </w:p>
    <w:p w:rsidR="00971C96" w:rsidRPr="00907369" w:rsidRDefault="00971C96"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العلاقة التي تتم بين المؤسسة وبين المستويات الأعلى منها أو الأدنى منها في المستوى التنظيمي والتي تقوم بالإشراف على تلك المؤسسة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الأفقية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الرأسية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السطحية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الغير متبادلة</w:t>
      </w:r>
    </w:p>
    <w:p w:rsidR="00971C96" w:rsidRPr="00907369" w:rsidRDefault="00971C96" w:rsidP="00907369">
      <w:pPr>
        <w:pStyle w:val="a3"/>
        <w:ind w:left="0"/>
        <w:rPr>
          <w:rFonts w:ascii="Arial" w:hAnsi="Arial" w:cs="Arial"/>
          <w:b/>
          <w:bCs/>
          <w:sz w:val="28"/>
          <w:szCs w:val="28"/>
        </w:rPr>
      </w:pPr>
    </w:p>
    <w:p w:rsidR="00DD6E20"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علاقة مديرية الشئون الاجتماعية على المستوى المحلي بوزارة الشئون الاجتماعية على المستوى القومي والوحدة الاجتماعية على المستوى الأدنىمن أمثلة العلاقة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الأفقية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الرأسية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lastRenderedPageBreak/>
        <w:t xml:space="preserve">السطحية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الغير متبادلة</w:t>
      </w:r>
    </w:p>
    <w:p w:rsidR="00971C96" w:rsidRPr="00907369" w:rsidRDefault="00971C96"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تذليل الصعوبات التي يواجهها الأخصائي الاجتماعي يسهم في .... الدورالذي يقوم به في إطار تعاونه مع فريق العمل بالمؤسسة :</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تحجيم </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تقليل </w:t>
      </w:r>
    </w:p>
    <w:p w:rsidR="00971C96" w:rsidRPr="00907369" w:rsidRDefault="00971C96"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زيادة فاعلية </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تحديد</w:t>
      </w:r>
      <w:r w:rsidRPr="00907369">
        <w:rPr>
          <w:rFonts w:ascii="Arial" w:eastAsia="Times New Roman" w:hAnsi="Arial" w:cs="Arial"/>
          <w:b/>
          <w:bCs/>
          <w:sz w:val="28"/>
          <w:szCs w:val="28"/>
        </w:rPr>
        <w:br/>
      </w:r>
    </w:p>
    <w:p w:rsidR="00DD6E20" w:rsidRPr="00907369" w:rsidRDefault="00971C9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يرتبط بحكم الطالب على الزيارة التي قام بها من حيث الإعداد لها وتنفيذها ومدى ما حققته الزيارة للطالب من فائدة، ووجهة نظرة في كيفية التغلب على الصعوبات التي واجهته في مراحل الزيارة وكتابة تقريرها والمناقشات التي تمت بشأنها</w:t>
      </w:r>
      <w:r w:rsidRPr="00907369">
        <w:rPr>
          <w:rFonts w:ascii="Arial" w:hAnsi="Arial" w:cs="Arial"/>
          <w:b/>
          <w:bCs/>
          <w:color w:val="943634" w:themeColor="accent2" w:themeShade="BF"/>
          <w:sz w:val="28"/>
          <w:szCs w:val="28"/>
          <w:rtl/>
        </w:rPr>
        <w:t xml:space="preserve"> :</w:t>
      </w:r>
    </w:p>
    <w:p w:rsidR="00DD6E20" w:rsidRPr="00907369" w:rsidRDefault="00971C9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أهمية الزيارة الميدانية </w:t>
      </w:r>
    </w:p>
    <w:p w:rsidR="00971C96" w:rsidRPr="00907369" w:rsidRDefault="00971C9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تقييم الطالب للزيارةالميدانية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صعوبات الزيارة الميدانية </w:t>
      </w:r>
    </w:p>
    <w:p w:rsidR="00971C96" w:rsidRPr="00907369" w:rsidRDefault="00971C9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971C96" w:rsidRPr="00907369" w:rsidRDefault="00971C96" w:rsidP="00907369">
      <w:pPr>
        <w:pStyle w:val="a3"/>
        <w:numPr>
          <w:ilvl w:val="0"/>
          <w:numId w:val="1"/>
        </w:numPr>
        <w:ind w:left="0"/>
        <w:rPr>
          <w:rFonts w:ascii="Arial" w:eastAsia="Times New Roman" w:hAnsi="Arial" w:cs="Arial"/>
          <w:b/>
          <w:bCs/>
          <w:sz w:val="28"/>
          <w:szCs w:val="28"/>
        </w:rPr>
      </w:pPr>
      <w:r w:rsidRPr="00907369">
        <w:rPr>
          <w:rFonts w:ascii="Arial" w:eastAsia="Times New Roman" w:hAnsi="Arial" w:cs="Arial"/>
          <w:b/>
          <w:bCs/>
          <w:color w:val="943634" w:themeColor="accent2" w:themeShade="BF"/>
          <w:sz w:val="28"/>
          <w:szCs w:val="28"/>
          <w:rtl/>
        </w:rPr>
        <w:t>يتضمن تقييم الطالب للزيارة الميدانية :</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صعوبات خاصة بالإعداد للزيارة</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صعوبات أثناء القيام بالزيارة</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صعوبات بعد الزيارة</w:t>
      </w:r>
    </w:p>
    <w:p w:rsidR="00971C96"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مقترحات الطالب لتلافي الصعوبات مستقبلا </w:t>
      </w:r>
    </w:p>
    <w:p w:rsidR="00DD6E20" w:rsidRPr="00907369" w:rsidRDefault="00971C96"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u w:val="single"/>
          <w:rtl/>
        </w:rPr>
        <w:t>كل ما سبق</w:t>
      </w:r>
    </w:p>
    <w:p w:rsidR="00DD6E20" w:rsidRPr="00907369" w:rsidRDefault="00DD6E20" w:rsidP="00907369">
      <w:pPr>
        <w:pStyle w:val="a3"/>
        <w:ind w:left="0"/>
        <w:rPr>
          <w:rFonts w:ascii="Arial" w:hAnsi="Arial" w:cs="Arial"/>
          <w:b/>
          <w:bCs/>
          <w:sz w:val="28"/>
          <w:szCs w:val="28"/>
          <w:rtl/>
        </w:rPr>
      </w:pPr>
    </w:p>
    <w:p w:rsidR="00971C96" w:rsidRPr="00907369" w:rsidRDefault="00971C96"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4</w:t>
      </w:r>
    </w:p>
    <w:p w:rsidR="00971C96" w:rsidRPr="00907369" w:rsidRDefault="00971C96" w:rsidP="00907369">
      <w:pPr>
        <w:pStyle w:val="a3"/>
        <w:ind w:left="0"/>
        <w:rPr>
          <w:rFonts w:ascii="Arial" w:hAnsi="Arial" w:cs="Arial"/>
          <w:b/>
          <w:bCs/>
          <w:sz w:val="28"/>
          <w:szCs w:val="28"/>
        </w:rPr>
      </w:pPr>
    </w:p>
    <w:p w:rsidR="00257088"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مجموعة المجهوداتوالخدمات والبرامج التي يهيئها أخصائيون اجتماعيون لأطفال وطلبة المدارس ومعاهدالتعليم على اختلاف مستوياتهم بقصد تحقيق أهداف التربية الحديثة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الخدمة الاجتماعية </w:t>
      </w:r>
    </w:p>
    <w:p w:rsidR="00257088"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الخدمة الاجتماعية فيالمجال المدرسي</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الخدمة الاجتماعية فيالمجال الصناعي</w:t>
      </w:r>
    </w:p>
    <w:p w:rsidR="00257088" w:rsidRPr="00907369" w:rsidRDefault="00257088" w:rsidP="00907369">
      <w:pPr>
        <w:pStyle w:val="a3"/>
        <w:ind w:left="0"/>
        <w:rPr>
          <w:rFonts w:ascii="Arial" w:hAnsi="Arial" w:cs="Arial"/>
          <w:b/>
          <w:bCs/>
          <w:sz w:val="28"/>
          <w:szCs w:val="28"/>
        </w:rPr>
      </w:pPr>
    </w:p>
    <w:p w:rsidR="00257088"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تنمية شخصياتالطلاب بمساعدتهم على الاستفادة من الفرص والخبرات المدرسية إلى أقصى حد تسمحبه قدراتهم واستعداداتهم المختلفة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الخدمة الاجتماعية </w:t>
      </w:r>
    </w:p>
    <w:p w:rsidR="00257088"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الخدمة الاجتماعية فيالمجال المدرسي</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الخدمة الاجتماعية فيالمجال الصناعي</w:t>
      </w:r>
    </w:p>
    <w:p w:rsidR="00257088" w:rsidRPr="00907369" w:rsidRDefault="00257088" w:rsidP="00907369">
      <w:pPr>
        <w:pStyle w:val="a3"/>
        <w:ind w:left="0"/>
        <w:rPr>
          <w:rFonts w:ascii="Arial" w:hAnsi="Arial" w:cs="Arial"/>
          <w:b/>
          <w:bCs/>
          <w:sz w:val="28"/>
          <w:szCs w:val="28"/>
        </w:rPr>
      </w:pPr>
    </w:p>
    <w:p w:rsidR="00257088"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الجهود المهنيةالفنية التي تهدف إلى إحداث التوافق بين التلاميذ وبيئاتهم المدرسية والأسرية وتحقيق أقصى درجة من الاستيعاب وتهيئة أنسب الظروف الملائمة للنمووالنضج الاجتماعي، ومساعدة أسر التلاميذ لتدعيم علاقتهم بالمدرسة لكي تتمكن المؤسسةمن تحقيق أهدافها التربوية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الخدمة الاجتماعية </w:t>
      </w:r>
    </w:p>
    <w:p w:rsidR="00257088"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الخدمة الاجتماعية فيالمجال المدرسي</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الخدمة الاجتماعية فيالمجال الصناعي</w:t>
      </w:r>
    </w:p>
    <w:p w:rsidR="00257088" w:rsidRPr="00907369" w:rsidRDefault="00257088" w:rsidP="00907369">
      <w:pPr>
        <w:pStyle w:val="a3"/>
        <w:ind w:left="0"/>
        <w:rPr>
          <w:rFonts w:ascii="Arial" w:hAnsi="Arial" w:cs="Arial"/>
          <w:b/>
          <w:bCs/>
          <w:sz w:val="28"/>
          <w:szCs w:val="28"/>
          <w:rtl/>
        </w:rPr>
      </w:pPr>
    </w:p>
    <w:p w:rsidR="00DD6E20"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أحد مجالات الممارسة المهنيةللأخصائي الاجتماعي في المؤسسات التعليمية بهدف رعاية الطلاب عن طريق التعاون المخطط بينالأخصائي والتخصصات المختلفة بالمدرسة أو بالمجتمع المحلي للاستفادة من المواردالمتاحة وتحقيق أهداف المهنةفي المجال المدرسي في إطار السياسة التعليمية في المجتمع :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الميداني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الخدمة الاجتماعية </w:t>
      </w:r>
    </w:p>
    <w:p w:rsidR="00257088"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الخدمة الاجتماعية فيالمجال المدرسي</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الخدمة الاجتماعية فيالمجال الصناعي</w:t>
      </w:r>
    </w:p>
    <w:p w:rsidR="00257088" w:rsidRPr="00907369" w:rsidRDefault="00257088" w:rsidP="00907369">
      <w:pPr>
        <w:pStyle w:val="a3"/>
        <w:ind w:left="0"/>
        <w:rPr>
          <w:rFonts w:ascii="Arial" w:hAnsi="Arial" w:cs="Arial"/>
          <w:b/>
          <w:bCs/>
          <w:sz w:val="28"/>
          <w:szCs w:val="28"/>
        </w:rPr>
      </w:pPr>
    </w:p>
    <w:p w:rsidR="00DD6E20"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الخدمة الاجتماعية في المجال الدراسي أحد مجالات الممارسة المهنيةللأخصائي الاجتماعي في المؤسسات التعليمية بهدف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رعاية وبناء العنصر البشري المتمثل في الطلاب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تنمية قدرات الطلاب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مساعدة الطلاب على إشباع احتياجاتهم ومواجهة مشكلاتهم</w:t>
      </w:r>
    </w:p>
    <w:p w:rsidR="00257088"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257088" w:rsidRPr="00907369" w:rsidRDefault="00257088" w:rsidP="00907369">
      <w:pPr>
        <w:pStyle w:val="a3"/>
        <w:ind w:left="0"/>
        <w:rPr>
          <w:rFonts w:ascii="Arial" w:hAnsi="Arial" w:cs="Arial"/>
          <w:b/>
          <w:bCs/>
          <w:sz w:val="28"/>
          <w:szCs w:val="28"/>
        </w:rPr>
      </w:pPr>
    </w:p>
    <w:p w:rsidR="00257088" w:rsidRPr="00907369" w:rsidRDefault="00257088"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الخدمة الاجتماعية في المجال الدراسي أحد مجالات الممارسة المهنيةللأخصائي الاجتماعي في  :</w:t>
      </w:r>
    </w:p>
    <w:p w:rsidR="00DD6E20" w:rsidRPr="00907369" w:rsidRDefault="0025708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المؤسسات التعليمية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المالية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الاجتماعية </w:t>
      </w:r>
    </w:p>
    <w:p w:rsidR="00257088" w:rsidRPr="00907369" w:rsidRDefault="0025708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المؤسسات المهنية </w:t>
      </w:r>
    </w:p>
    <w:p w:rsidR="00257088" w:rsidRPr="00907369" w:rsidRDefault="00257088"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الخدمة الاجتماعية في المجال الدراسي أحد مجالات الممارسة المهنيةللأخصائي الاجتماعي في المؤسسات التعليمية بهدف رعاية الطلاب من خلال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عمل الأخصائي الاجتماعي فقط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عمل التخصصات الموجودة في المدرسة فقط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التعاون بين الأخصائي الاجتماعي و غيره من التخصصات الموجودة في المدرسة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B9383F" w:rsidRPr="00907369" w:rsidRDefault="00B9383F" w:rsidP="00907369">
      <w:pPr>
        <w:pStyle w:val="a3"/>
        <w:ind w:left="0"/>
        <w:rPr>
          <w:rFonts w:ascii="Arial" w:hAnsi="Arial" w:cs="Arial"/>
          <w:b/>
          <w:bCs/>
          <w:color w:val="943634" w:themeColor="accent2" w:themeShade="BF"/>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عند ممارسة الخدمة الاجتماعية في المجال الدراسي يتم التركيز على :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الطلاب المتعثرين في دراستهم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الطلاب المتفوقين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1و 2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أنالأخصائي الاجتماعي في سعيه لتحقيق أهداف النسق التعليمي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يعمل منفردا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يلتزم بالتعاون المهني مع جميع التخصصات المختلفة بالمدرسة</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لا يتدخل بالعمل مطلقاً</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B9383F" w:rsidRPr="00907369" w:rsidRDefault="00B9383F"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أن الأخصائيالاجتماعي في تعامله مع كافة أنساق التعامل في المجال المدرسي يلتزم بتطبيق كافةالطرق المهنية المتمثلة في </w:t>
      </w:r>
      <w:r w:rsidRPr="00907369">
        <w:rPr>
          <w:rFonts w:ascii="Arial" w:hAnsi="Arial" w:cs="Arial"/>
          <w:b/>
          <w:bCs/>
          <w:color w:val="943634" w:themeColor="accent2" w:themeShade="BF"/>
          <w:sz w:val="28"/>
          <w:szCs w:val="28"/>
          <w:u w:val="single"/>
          <w:rtl/>
        </w:rPr>
        <w:t xml:space="preserve">: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طريقة خدمة الفرد</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طريقة خدمة الجماعة</w:t>
      </w:r>
    </w:p>
    <w:p w:rsidR="00DD6E20"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طريقة تنظيمالمجتمع</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البحث على أساس تكاملي طبقا لطبيعة موقفالتدخل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الالتزام بقيم وفلسفة مهنة الخدمةالاجتماعية</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9383F" w:rsidRPr="00907369" w:rsidRDefault="00B9383F"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تعتمد الخدمة الاجتماعية في عملها داخل المؤسسةالتعليمية على :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الأسلوب الفلسفي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الأسلوب الودي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u w:val="single"/>
          <w:rtl/>
        </w:rPr>
        <w:t>الأسلوب العلمي الجاد من خلال خطط مهنية</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B9383F" w:rsidRPr="00907369" w:rsidRDefault="00B9383F"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تهتم الخدمةالاجتماعية بالمساهمة في التنشئة الاجتماعية للطلاب في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المراحل الابتدائية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المراحل الجامعية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المراحل الثانوية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المراحل المختلفة</w:t>
      </w:r>
    </w:p>
    <w:p w:rsidR="00B9383F" w:rsidRPr="00907369" w:rsidRDefault="00B9383F"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تهتم الخدمة الاجتماعية في المجال الدراسي بـ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تذليل كافة المعوقات التي تؤثر على القطاع التعليمي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تحقيق الأهداف الوقائيةوالعلاجية والتنموية التي يسعى لتحقيقها النسق التعليمي</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1و 2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B9383F" w:rsidRPr="00907369" w:rsidRDefault="00B9383F" w:rsidP="00907369">
      <w:pPr>
        <w:pStyle w:val="a3"/>
        <w:ind w:left="0"/>
        <w:rPr>
          <w:rFonts w:ascii="Arial" w:hAnsi="Arial" w:cs="Arial"/>
          <w:b/>
          <w:bCs/>
          <w:sz w:val="28"/>
          <w:szCs w:val="28"/>
        </w:rPr>
      </w:pPr>
    </w:p>
    <w:p w:rsidR="00B9383F"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المحور الذي تدور حوله وله كافة الخدمات التعليمية والتربويةوالاجتماعية في المجال الدراسي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الطلاب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المناهج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العمال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الفنيين </w:t>
      </w:r>
    </w:p>
    <w:p w:rsidR="00B9383F" w:rsidRPr="00907369" w:rsidRDefault="00B9383F" w:rsidP="00907369">
      <w:pPr>
        <w:pStyle w:val="a3"/>
        <w:ind w:left="0"/>
        <w:rPr>
          <w:rFonts w:ascii="Arial" w:hAnsi="Arial" w:cs="Arial"/>
          <w:b/>
          <w:bCs/>
          <w:sz w:val="28"/>
          <w:szCs w:val="28"/>
        </w:rPr>
      </w:pPr>
    </w:p>
    <w:p w:rsidR="00DD6E20"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القادة المتمثلون في مجال الخدمة الاجتماعية في المجال الدراسي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الطلاب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مديرين المدارس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الأخصائيين الاجتماعيين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المدرسين </w:t>
      </w:r>
    </w:p>
    <w:p w:rsidR="00B9383F" w:rsidRPr="00907369" w:rsidRDefault="00B9383F" w:rsidP="00907369">
      <w:pPr>
        <w:pStyle w:val="a3"/>
        <w:ind w:left="0"/>
        <w:rPr>
          <w:rFonts w:ascii="Arial" w:hAnsi="Arial" w:cs="Arial"/>
          <w:b/>
          <w:bCs/>
          <w:sz w:val="28"/>
          <w:szCs w:val="28"/>
        </w:rPr>
      </w:pPr>
    </w:p>
    <w:p w:rsidR="00DD6E20" w:rsidRPr="00907369" w:rsidRDefault="00B9383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مهنة الخدمة الاجتماعيةفي عملها بالمجال المدرسي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تعمل مع القيادات المجتمعية الجادة</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تشجع المشاركةالشعبية والمساعدة الذاتية من قبل سكان المجتمع المحلي  </w:t>
      </w:r>
    </w:p>
    <w:p w:rsidR="00B9383F" w:rsidRPr="00907369" w:rsidRDefault="00B9383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تعمل بشكل فردي </w:t>
      </w:r>
    </w:p>
    <w:p w:rsidR="00B9383F" w:rsidRPr="00907369" w:rsidRDefault="00B9383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1و 2 </w:t>
      </w:r>
    </w:p>
    <w:p w:rsidR="00B9383F" w:rsidRPr="00907369" w:rsidRDefault="00B9383F" w:rsidP="00907369">
      <w:pPr>
        <w:pStyle w:val="a3"/>
        <w:ind w:left="0"/>
        <w:rPr>
          <w:rFonts w:ascii="Arial" w:hAnsi="Arial" w:cs="Arial"/>
          <w:b/>
          <w:bCs/>
          <w:sz w:val="28"/>
          <w:szCs w:val="28"/>
        </w:rPr>
      </w:pPr>
    </w:p>
    <w:p w:rsidR="001879B3" w:rsidRPr="00907369" w:rsidRDefault="001879B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الذين يقومون بتربية وتنشئةالطلاب تنشئة اجتماعية :</w:t>
      </w:r>
    </w:p>
    <w:p w:rsidR="001879B3" w:rsidRPr="00907369" w:rsidRDefault="001879B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البيت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المدرسين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العمال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الأخصائيين الاجتماعين </w:t>
      </w:r>
    </w:p>
    <w:p w:rsidR="001879B3" w:rsidRPr="00907369" w:rsidRDefault="001879B3" w:rsidP="00907369">
      <w:pPr>
        <w:pStyle w:val="a3"/>
        <w:ind w:left="0"/>
        <w:rPr>
          <w:rFonts w:ascii="Arial" w:hAnsi="Arial" w:cs="Arial"/>
          <w:b/>
          <w:bCs/>
          <w:sz w:val="28"/>
          <w:szCs w:val="28"/>
        </w:rPr>
      </w:pPr>
    </w:p>
    <w:p w:rsidR="001879B3" w:rsidRPr="00907369" w:rsidRDefault="001879B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الذين يقومون بتعليم الطلاب داخل المؤسسة التعليمية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البيت </w:t>
      </w:r>
    </w:p>
    <w:p w:rsidR="001879B3" w:rsidRPr="00907369" w:rsidRDefault="001879B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المدرسين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العمال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الأخصائيين الاجتماعين </w:t>
      </w:r>
    </w:p>
    <w:p w:rsidR="001879B3" w:rsidRPr="00907369" w:rsidRDefault="001879B3" w:rsidP="00907369">
      <w:pPr>
        <w:pStyle w:val="a3"/>
        <w:ind w:left="0"/>
        <w:rPr>
          <w:rFonts w:ascii="Arial" w:hAnsi="Arial" w:cs="Arial"/>
          <w:b/>
          <w:bCs/>
          <w:sz w:val="28"/>
          <w:szCs w:val="28"/>
        </w:rPr>
      </w:pPr>
    </w:p>
    <w:p w:rsidR="001879B3" w:rsidRPr="00907369" w:rsidRDefault="001879B3" w:rsidP="00907369">
      <w:pPr>
        <w:pStyle w:val="a3"/>
        <w:numPr>
          <w:ilvl w:val="0"/>
          <w:numId w:val="1"/>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من أمثلة الظواهر الاجتماعيةالمنعكسة على المؤسسة التعليمية التي تواجهها الخدمة الاجتماعية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التسيب والعدوان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تعاطي المخدرات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التلوث  </w:t>
      </w:r>
    </w:p>
    <w:p w:rsidR="001879B3" w:rsidRPr="00907369" w:rsidRDefault="001879B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879B3" w:rsidRPr="00907369" w:rsidRDefault="001879B3" w:rsidP="00907369">
      <w:pPr>
        <w:pStyle w:val="a3"/>
        <w:ind w:left="0"/>
        <w:rPr>
          <w:rFonts w:ascii="Arial" w:hAnsi="Arial" w:cs="Arial"/>
          <w:b/>
          <w:bCs/>
          <w:sz w:val="28"/>
          <w:szCs w:val="28"/>
        </w:rPr>
      </w:pPr>
    </w:p>
    <w:p w:rsidR="001879B3" w:rsidRPr="00907369" w:rsidRDefault="001879B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الصعوباتوالمواقف التي تواجه التلاميذ في مختلف مراحل التعليم نتيجة لمؤثرات شخصية أو مدرسةأو أسرية أو مجتمعية، ولا تستطيع قدرات التلميذ على مواجهتها، بما يعوق تكيفه معنفسه أو مدرسته، ويؤثرعلى حياته الدراسية والعامة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المؤسسة الاجتماعية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المشكلة الاجتماعية </w:t>
      </w:r>
    </w:p>
    <w:p w:rsidR="001879B3" w:rsidRPr="00907369" w:rsidRDefault="001879B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التدريب المهني </w:t>
      </w:r>
    </w:p>
    <w:p w:rsidR="001879B3" w:rsidRPr="00907369" w:rsidRDefault="001879B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المشكلة المدرسية</w:t>
      </w:r>
    </w:p>
    <w:p w:rsidR="00DD6E20" w:rsidRPr="00907369" w:rsidRDefault="00DD6E20" w:rsidP="00907369">
      <w:pPr>
        <w:pStyle w:val="a3"/>
        <w:ind w:left="0"/>
        <w:rPr>
          <w:rFonts w:ascii="Arial" w:hAnsi="Arial" w:cs="Arial"/>
          <w:b/>
          <w:bCs/>
          <w:sz w:val="28"/>
          <w:szCs w:val="28"/>
        </w:rPr>
      </w:pPr>
    </w:p>
    <w:p w:rsidR="00DD6E20" w:rsidRPr="00907369" w:rsidRDefault="001879B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المشكلات المدرسية تختلف من تلميذ لآخر من حيث نوعية المشكلةأو شدتها، كما أن للمشكلة جانب موضوعي وآخر ذاتي و هذا يدل على :</w:t>
      </w:r>
    </w:p>
    <w:p w:rsidR="00DD6E20"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مهنية المشكلة </w:t>
      </w:r>
    </w:p>
    <w:p w:rsidR="00B836AF" w:rsidRPr="00907369" w:rsidRDefault="00B836A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فردية المشكلة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تنوع المشكلة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B836AF" w:rsidRPr="00907369" w:rsidRDefault="00B836AF" w:rsidP="00907369">
      <w:pPr>
        <w:pStyle w:val="a3"/>
        <w:ind w:left="0"/>
        <w:rPr>
          <w:rFonts w:ascii="Arial" w:hAnsi="Arial" w:cs="Arial"/>
          <w:b/>
          <w:bCs/>
          <w:sz w:val="28"/>
          <w:szCs w:val="28"/>
        </w:rPr>
      </w:pPr>
    </w:p>
    <w:p w:rsidR="00B836AF" w:rsidRPr="00907369" w:rsidRDefault="00B836A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مشكلة الغياب المتكرر و مشكلة الهروبمن المدرسة ومشكلة التخلف الدراسيمن أمثلة :</w:t>
      </w:r>
    </w:p>
    <w:p w:rsidR="00B836AF" w:rsidRPr="00907369" w:rsidRDefault="00B836A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المشكلات المدرسية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المشكلات الأسرية</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المشكلات الصحية</w:t>
      </w:r>
    </w:p>
    <w:p w:rsidR="00B836AF" w:rsidRPr="00907369" w:rsidRDefault="00B836AF"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 xml:space="preserve"> مشكلات شغل أوقات الفراغ</w:t>
      </w:r>
    </w:p>
    <w:p w:rsidR="00DD6E20" w:rsidRPr="00907369" w:rsidRDefault="00DD6E20" w:rsidP="00907369">
      <w:pPr>
        <w:pStyle w:val="a3"/>
        <w:ind w:left="0"/>
        <w:rPr>
          <w:rFonts w:ascii="Arial" w:hAnsi="Arial" w:cs="Arial"/>
          <w:b/>
          <w:bCs/>
          <w:sz w:val="28"/>
          <w:szCs w:val="28"/>
        </w:rPr>
      </w:pPr>
    </w:p>
    <w:p w:rsidR="00B836AF" w:rsidRPr="00907369" w:rsidRDefault="00B836A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سوء العلاقات بين الوالدين والجهل بأصول التربية و تفضيلابن عن الآخر</w:t>
      </w:r>
      <w:r w:rsidRPr="00907369">
        <w:rPr>
          <w:rFonts w:ascii="Arial" w:hAnsi="Arial" w:cs="Arial"/>
          <w:b/>
          <w:bCs/>
          <w:color w:val="943634" w:themeColor="accent2" w:themeShade="BF"/>
          <w:sz w:val="28"/>
          <w:szCs w:val="28"/>
        </w:rPr>
        <w:t xml:space="preserve">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المدرسية </w:t>
      </w:r>
    </w:p>
    <w:p w:rsidR="00B836AF" w:rsidRPr="00907369" w:rsidRDefault="00B836A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المشكلات الأسرية</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المشكلات الصحية </w:t>
      </w:r>
    </w:p>
    <w:p w:rsidR="00B836AF" w:rsidRPr="00907369" w:rsidRDefault="00B836AF"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شغل أوقات الفراغ</w:t>
      </w:r>
    </w:p>
    <w:p w:rsidR="00DD6E20" w:rsidRPr="00907369" w:rsidRDefault="00DD6E20" w:rsidP="00907369">
      <w:pPr>
        <w:pStyle w:val="a3"/>
        <w:ind w:left="0"/>
        <w:rPr>
          <w:rFonts w:ascii="Arial" w:hAnsi="Arial" w:cs="Arial"/>
          <w:b/>
          <w:bCs/>
          <w:sz w:val="28"/>
          <w:szCs w:val="28"/>
        </w:rPr>
      </w:pPr>
    </w:p>
    <w:p w:rsidR="00B836AF" w:rsidRPr="00907369" w:rsidRDefault="00B836AF" w:rsidP="00907369">
      <w:pPr>
        <w:pStyle w:val="a3"/>
        <w:numPr>
          <w:ilvl w:val="0"/>
          <w:numId w:val="1"/>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مشكلة التكوين غير الطبيعي و الأمراض الجسمية ووجود بعضالعاهاتمن المشكلات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المدرسية </w:t>
      </w:r>
    </w:p>
    <w:p w:rsidR="00B836AF" w:rsidRPr="00907369" w:rsidRDefault="00B836AF"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المشكلات الأسرية</w:t>
      </w:r>
    </w:p>
    <w:p w:rsidR="00B836AF" w:rsidRPr="00907369" w:rsidRDefault="00B836AF"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المشكلات الصحية </w:t>
      </w:r>
    </w:p>
    <w:p w:rsidR="00B836AF" w:rsidRPr="00907369" w:rsidRDefault="00B836AF"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شغل أوقات الفراغ</w:t>
      </w:r>
    </w:p>
    <w:p w:rsidR="00DD6E20" w:rsidRPr="00907369" w:rsidRDefault="00DD6E20" w:rsidP="00907369">
      <w:pPr>
        <w:pStyle w:val="a3"/>
        <w:ind w:left="0"/>
        <w:rPr>
          <w:rFonts w:ascii="Arial" w:hAnsi="Arial" w:cs="Arial"/>
          <w:b/>
          <w:bCs/>
          <w:sz w:val="28"/>
          <w:szCs w:val="28"/>
        </w:rPr>
      </w:pPr>
    </w:p>
    <w:p w:rsidR="00B836AF" w:rsidRPr="00907369" w:rsidRDefault="00B836AF"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انعدام أو قلة دخل الأسرة وسوء تصرف الأسرة في الدخل و حرمان التلميذ من المصروفمن المشكلات :</w:t>
      </w:r>
    </w:p>
    <w:p w:rsidR="00D0663A" w:rsidRPr="00907369" w:rsidRDefault="00D0663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المدرسية </w:t>
      </w:r>
    </w:p>
    <w:p w:rsidR="00D0663A" w:rsidRPr="00907369" w:rsidRDefault="00D0663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المشكلات الأسرية</w:t>
      </w:r>
    </w:p>
    <w:p w:rsidR="00D0663A" w:rsidRPr="00907369" w:rsidRDefault="00D0663A"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 المشكلات الاقتصادية </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شغل أوقات الفراغ</w:t>
      </w:r>
    </w:p>
    <w:p w:rsidR="00DD6E20" w:rsidRPr="00907369" w:rsidRDefault="00DD6E20" w:rsidP="00907369">
      <w:pPr>
        <w:pStyle w:val="a3"/>
        <w:ind w:left="0"/>
        <w:rPr>
          <w:rFonts w:ascii="Arial" w:hAnsi="Arial" w:cs="Arial"/>
          <w:b/>
          <w:bCs/>
          <w:sz w:val="28"/>
          <w:szCs w:val="28"/>
        </w:rPr>
      </w:pPr>
    </w:p>
    <w:p w:rsidR="00D0663A" w:rsidRPr="00907369" w:rsidRDefault="00D0663A"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عدم توفر وسائل لشغل وقت الفراغ وعدم وجود أنشطة تلاءمالتلاميذمن المشكلات :</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 xml:space="preserve">مشكلات الانحرافاتالأخلاقية </w:t>
      </w:r>
    </w:p>
    <w:p w:rsidR="00D0663A" w:rsidRPr="00907369" w:rsidRDefault="00D0663A" w:rsidP="00907369">
      <w:pPr>
        <w:pStyle w:val="a3"/>
        <w:numPr>
          <w:ilvl w:val="0"/>
          <w:numId w:val="2"/>
        </w:numPr>
        <w:ind w:left="0"/>
        <w:rPr>
          <w:rFonts w:ascii="Arial" w:hAnsi="Arial" w:cs="Arial"/>
          <w:b/>
          <w:bCs/>
          <w:sz w:val="28"/>
          <w:szCs w:val="28"/>
          <w:u w:val="single"/>
          <w:rtl/>
        </w:rPr>
      </w:pPr>
      <w:r w:rsidRPr="00907369">
        <w:rPr>
          <w:rFonts w:ascii="Arial" w:hAnsi="Arial" w:cs="Arial"/>
          <w:b/>
          <w:bCs/>
          <w:sz w:val="28"/>
          <w:szCs w:val="28"/>
          <w:u w:val="single"/>
          <w:rtl/>
        </w:rPr>
        <w:t>مشكلات شغل أوقات الفراغ</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الاضطراب النفسي</w:t>
      </w:r>
    </w:p>
    <w:p w:rsidR="00D0663A" w:rsidRPr="00907369" w:rsidRDefault="00D0663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الصحية </w:t>
      </w:r>
    </w:p>
    <w:p w:rsidR="00D0663A" w:rsidRPr="00907369" w:rsidRDefault="00D0663A" w:rsidP="00907369">
      <w:pPr>
        <w:pStyle w:val="a3"/>
        <w:ind w:left="0"/>
        <w:rPr>
          <w:rFonts w:ascii="Arial" w:hAnsi="Arial" w:cs="Arial"/>
          <w:b/>
          <w:bCs/>
          <w:sz w:val="28"/>
          <w:szCs w:val="28"/>
        </w:rPr>
      </w:pPr>
    </w:p>
    <w:p w:rsidR="00D0663A" w:rsidRPr="00907369" w:rsidRDefault="00D0663A"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مظاهر السلوك المخالفة لقيم المجتمع، بعضالانحرافات كالغش والسرقةمن المشكلات :</w:t>
      </w:r>
    </w:p>
    <w:p w:rsidR="00D0663A" w:rsidRPr="00907369" w:rsidRDefault="00D0663A" w:rsidP="00907369">
      <w:pPr>
        <w:pStyle w:val="a3"/>
        <w:numPr>
          <w:ilvl w:val="0"/>
          <w:numId w:val="2"/>
        </w:numPr>
        <w:ind w:left="0"/>
        <w:rPr>
          <w:rFonts w:ascii="Arial" w:hAnsi="Arial" w:cs="Arial"/>
          <w:b/>
          <w:bCs/>
          <w:sz w:val="28"/>
          <w:szCs w:val="28"/>
          <w:u w:val="single"/>
          <w:rtl/>
        </w:rPr>
      </w:pPr>
      <w:r w:rsidRPr="00907369">
        <w:rPr>
          <w:rFonts w:ascii="Arial" w:hAnsi="Arial" w:cs="Arial"/>
          <w:b/>
          <w:bCs/>
          <w:sz w:val="28"/>
          <w:szCs w:val="28"/>
          <w:u w:val="single"/>
          <w:rtl/>
        </w:rPr>
        <w:t xml:space="preserve">مشكلات الانحرافاتالأخلاقية </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شغل أوقات الفراغ</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الاضطراب النفسي</w:t>
      </w:r>
    </w:p>
    <w:p w:rsidR="00D0663A" w:rsidRPr="00907369" w:rsidRDefault="00D0663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الصحية </w:t>
      </w:r>
    </w:p>
    <w:p w:rsidR="00D0663A" w:rsidRPr="00907369" w:rsidRDefault="00D0663A" w:rsidP="00907369">
      <w:pPr>
        <w:pStyle w:val="a3"/>
        <w:ind w:left="0"/>
        <w:rPr>
          <w:rFonts w:ascii="Arial" w:hAnsi="Arial" w:cs="Arial"/>
          <w:b/>
          <w:bCs/>
          <w:sz w:val="28"/>
          <w:szCs w:val="28"/>
        </w:rPr>
      </w:pPr>
    </w:p>
    <w:p w:rsidR="00D0663A" w:rsidRPr="00907369" w:rsidRDefault="00D0663A"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الإصابة بالأمراض النفسية  و الاضطراب النفسي وعدمالاستقرار من المشكلات :</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 xml:space="preserve">مشكلات الانحرافاتالأخلاقية </w:t>
      </w:r>
    </w:p>
    <w:p w:rsidR="00D0663A" w:rsidRPr="00907369" w:rsidRDefault="00D0663A"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مشكلات شغل أوقات الفراغ</w:t>
      </w:r>
    </w:p>
    <w:p w:rsidR="00D0663A" w:rsidRPr="00907369" w:rsidRDefault="00D0663A" w:rsidP="00907369">
      <w:pPr>
        <w:pStyle w:val="a3"/>
        <w:numPr>
          <w:ilvl w:val="0"/>
          <w:numId w:val="2"/>
        </w:numPr>
        <w:ind w:left="0"/>
        <w:rPr>
          <w:rFonts w:ascii="Arial" w:hAnsi="Arial" w:cs="Arial"/>
          <w:b/>
          <w:bCs/>
          <w:sz w:val="28"/>
          <w:szCs w:val="28"/>
          <w:u w:val="single"/>
          <w:rtl/>
        </w:rPr>
      </w:pPr>
      <w:r w:rsidRPr="00907369">
        <w:rPr>
          <w:rFonts w:ascii="Arial" w:hAnsi="Arial" w:cs="Arial"/>
          <w:b/>
          <w:bCs/>
          <w:sz w:val="28"/>
          <w:szCs w:val="28"/>
          <w:u w:val="single"/>
          <w:rtl/>
        </w:rPr>
        <w:t>مشكلات الاضطراب النفسي</w:t>
      </w:r>
    </w:p>
    <w:p w:rsidR="00D0663A" w:rsidRPr="00907369" w:rsidRDefault="00D0663A"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المشكلات الصحية </w:t>
      </w:r>
    </w:p>
    <w:p w:rsidR="00D0663A" w:rsidRPr="00907369" w:rsidRDefault="00D0663A" w:rsidP="00907369">
      <w:pPr>
        <w:pStyle w:val="a3"/>
        <w:ind w:left="0"/>
        <w:rPr>
          <w:rFonts w:ascii="Arial" w:hAnsi="Arial" w:cs="Arial"/>
          <w:b/>
          <w:bCs/>
          <w:sz w:val="28"/>
          <w:szCs w:val="28"/>
        </w:rPr>
      </w:pPr>
    </w:p>
    <w:p w:rsidR="00763384" w:rsidRPr="00907369" w:rsidRDefault="0076338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الجماعات الاجتماعية كجماعة الخدمة العامة والنادي المدرسي وجماعات خدمة البيئة يشرف عليها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المعلم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الرائد </w:t>
      </w:r>
    </w:p>
    <w:p w:rsidR="00763384" w:rsidRPr="00907369" w:rsidRDefault="0076338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الأخصائي الاجتماعي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763384" w:rsidRPr="00907369" w:rsidRDefault="00763384" w:rsidP="00907369">
      <w:pPr>
        <w:pStyle w:val="a3"/>
        <w:ind w:left="0"/>
        <w:rPr>
          <w:rFonts w:ascii="Arial" w:hAnsi="Arial" w:cs="Arial"/>
          <w:b/>
          <w:bCs/>
          <w:sz w:val="28"/>
          <w:szCs w:val="28"/>
        </w:rPr>
      </w:pPr>
    </w:p>
    <w:p w:rsidR="00763384" w:rsidRPr="00907369" w:rsidRDefault="0076338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تجمع السجلات الخاصة بكل جماعة في نهاية العام الدراسي ويتم حفظها مع السجل العام في :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مكتب الأخصائي الاجتماعي </w:t>
      </w:r>
    </w:p>
    <w:p w:rsidR="00763384" w:rsidRPr="00907369" w:rsidRDefault="0076338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مكتبة المدرسة</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مركز الخدمة العامة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مكتب مدير المدرسة </w:t>
      </w:r>
    </w:p>
    <w:p w:rsidR="00763384" w:rsidRPr="00907369" w:rsidRDefault="00763384" w:rsidP="00907369">
      <w:pPr>
        <w:pStyle w:val="a3"/>
        <w:ind w:left="0"/>
        <w:rPr>
          <w:rFonts w:ascii="Arial" w:hAnsi="Arial" w:cs="Arial"/>
          <w:b/>
          <w:bCs/>
          <w:sz w:val="28"/>
          <w:szCs w:val="28"/>
        </w:rPr>
      </w:pPr>
    </w:p>
    <w:p w:rsidR="00763384" w:rsidRPr="00907369" w:rsidRDefault="0076338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المسئول عن مشروعات الخدمة العامة ومشروعات الخدمة الاجتماعية التي تقوم المدرسة بتنفيذها لخدمة سكان المجتمع:</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مكتب الأخصائي الاجتماعي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مكتبة المدرسة</w:t>
      </w:r>
    </w:p>
    <w:p w:rsidR="00763384" w:rsidRPr="00907369" w:rsidRDefault="0076338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مركز الخدمة العامة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مكتب مدير المدرسة </w:t>
      </w:r>
    </w:p>
    <w:p w:rsidR="00DD6E20" w:rsidRPr="00907369" w:rsidRDefault="00DD6E20" w:rsidP="00907369">
      <w:pPr>
        <w:pStyle w:val="a3"/>
        <w:ind w:left="0"/>
        <w:rPr>
          <w:rFonts w:ascii="Arial" w:hAnsi="Arial" w:cs="Arial"/>
          <w:b/>
          <w:bCs/>
          <w:sz w:val="28"/>
          <w:szCs w:val="28"/>
        </w:rPr>
      </w:pPr>
    </w:p>
    <w:p w:rsidR="00763384" w:rsidRPr="00907369" w:rsidRDefault="00763384"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مساعدة الأخصائي الاجتماعي للرواد على تنظيم وتنسيق العمل في النسق الاجتماعي من أجل :</w:t>
      </w:r>
    </w:p>
    <w:p w:rsidR="00763384"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تنمية الموارد المالية </w:t>
      </w:r>
    </w:p>
    <w:p w:rsidR="00763384" w:rsidRPr="00907369" w:rsidRDefault="00763384"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تجنب أي ازدواج أو تضارب بين جماعات النشاط المختلفة في المدرسة </w:t>
      </w:r>
    </w:p>
    <w:p w:rsidR="00C77326" w:rsidRPr="00907369" w:rsidRDefault="00763384"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تنفيذ خدمة سكان</w:t>
      </w:r>
      <w:r w:rsidR="00C77326" w:rsidRPr="00907369">
        <w:rPr>
          <w:rFonts w:ascii="Arial" w:hAnsi="Arial" w:cs="Arial"/>
          <w:b/>
          <w:bCs/>
          <w:sz w:val="28"/>
          <w:szCs w:val="28"/>
          <w:rtl/>
        </w:rPr>
        <w:t xml:space="preserve"> المجتمع </w:t>
      </w:r>
    </w:p>
    <w:p w:rsidR="00C77326" w:rsidRPr="00907369" w:rsidRDefault="00C7732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730921"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إذا كان الموقف متعلقا بسوء العلاقة بين المدرس والطالب، فإن الأمر يستدعي تدخل  :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الاخصائي الاجتماعي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730921" w:rsidRPr="00907369" w:rsidRDefault="00730921" w:rsidP="00907369">
      <w:pPr>
        <w:pStyle w:val="a3"/>
        <w:ind w:left="0"/>
        <w:rPr>
          <w:rFonts w:ascii="Arial" w:hAnsi="Arial" w:cs="Arial"/>
          <w:b/>
          <w:bCs/>
          <w:sz w:val="28"/>
          <w:szCs w:val="28"/>
        </w:rPr>
      </w:pPr>
    </w:p>
    <w:p w:rsidR="00730921"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إذا كان الموقف متعلقا بسوء العلاقة بين المدرس والطالب يجب أن يهتم الأخصائي في المقام الأول بوجهة نظر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الاخصائي الاجتماعي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730921" w:rsidRPr="00907369" w:rsidRDefault="00730921" w:rsidP="00907369">
      <w:pPr>
        <w:pStyle w:val="a3"/>
        <w:ind w:left="0"/>
        <w:rPr>
          <w:rFonts w:ascii="Arial" w:hAnsi="Arial" w:cs="Arial"/>
          <w:b/>
          <w:bCs/>
          <w:sz w:val="28"/>
          <w:szCs w:val="28"/>
        </w:rPr>
      </w:pPr>
    </w:p>
    <w:p w:rsidR="00DD6E20"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تعاون الأخصائي الاجتماعي مع ....... مطلب جوهري لعلاج المشكلات والصعوبات الفردية التي تواجه الطلاب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الاخصائي الاجتماعي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730921" w:rsidRPr="00907369" w:rsidRDefault="00730921" w:rsidP="00907369">
      <w:pPr>
        <w:pStyle w:val="a3"/>
        <w:ind w:left="0"/>
        <w:rPr>
          <w:rFonts w:ascii="Arial" w:hAnsi="Arial" w:cs="Arial"/>
          <w:b/>
          <w:bCs/>
          <w:sz w:val="28"/>
          <w:szCs w:val="28"/>
        </w:rPr>
      </w:pPr>
    </w:p>
    <w:p w:rsidR="00730921"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المسئولية </w:t>
      </w:r>
      <w:r w:rsidRPr="00907369">
        <w:rPr>
          <w:rFonts w:ascii="Arial" w:hAnsi="Arial" w:cs="Arial"/>
          <w:b/>
          <w:bCs/>
          <w:color w:val="943634" w:themeColor="accent2" w:themeShade="BF"/>
          <w:sz w:val="28"/>
          <w:szCs w:val="28"/>
          <w:highlight w:val="yellow"/>
          <w:rtl/>
        </w:rPr>
        <w:t>المباشرة</w:t>
      </w:r>
      <w:r w:rsidRPr="00907369">
        <w:rPr>
          <w:rFonts w:ascii="Arial" w:hAnsi="Arial" w:cs="Arial"/>
          <w:b/>
          <w:bCs/>
          <w:color w:val="943634" w:themeColor="accent2" w:themeShade="BF"/>
          <w:sz w:val="28"/>
          <w:szCs w:val="28"/>
          <w:rtl/>
        </w:rPr>
        <w:t xml:space="preserve"> في إعداد الطالب كمواطن صالح تقع ضمن مسئولية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الاخصائي الاجتماعي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DD6E20" w:rsidRPr="00907369" w:rsidRDefault="00DD6E20" w:rsidP="00907369">
      <w:pPr>
        <w:pStyle w:val="a3"/>
        <w:ind w:left="0"/>
        <w:rPr>
          <w:rFonts w:ascii="Arial" w:hAnsi="Arial" w:cs="Arial"/>
          <w:b/>
          <w:bCs/>
          <w:sz w:val="28"/>
          <w:szCs w:val="28"/>
        </w:rPr>
      </w:pPr>
    </w:p>
    <w:p w:rsidR="00730921"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الأخصائي الاجتماعي يجب أن يستعين بمشورة ..... حول أساليب توفير مناخ يتاح فيه الحرية للطلاب ويكون حافزا لهم للتعليم</w:t>
      </w:r>
      <w:r w:rsidRPr="00907369">
        <w:rPr>
          <w:rFonts w:ascii="Arial" w:hAnsi="Arial" w:cs="Arial"/>
          <w:b/>
          <w:bCs/>
          <w:color w:val="943634" w:themeColor="accent2" w:themeShade="BF"/>
          <w:sz w:val="28"/>
          <w:szCs w:val="28"/>
        </w:rPr>
        <w:t xml:space="preserve">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الاخصائي الاجتماعي </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DD6E20" w:rsidRPr="00907369" w:rsidRDefault="00DD6E20" w:rsidP="00907369">
      <w:pPr>
        <w:pStyle w:val="a3"/>
        <w:ind w:left="0"/>
        <w:rPr>
          <w:rFonts w:ascii="Arial" w:hAnsi="Arial" w:cs="Arial"/>
          <w:b/>
          <w:bCs/>
          <w:sz w:val="28"/>
          <w:szCs w:val="28"/>
        </w:rPr>
      </w:pPr>
    </w:p>
    <w:p w:rsidR="00730921" w:rsidRPr="00907369" w:rsidRDefault="00730921"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وجود الأخصائي كعنصر مساعد للمدرس أصبح ضرورة يمليها الواقع بسبب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ازدحام الفصول بالطلاب</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لا يمكن المدرس من العناية الفردية بطلاب الفصل</w:t>
      </w:r>
    </w:p>
    <w:p w:rsidR="00730921" w:rsidRPr="00907369" w:rsidRDefault="00730921"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1و 2 </w:t>
      </w:r>
    </w:p>
    <w:p w:rsidR="00730921" w:rsidRPr="00907369" w:rsidRDefault="0073092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25476C" w:rsidRPr="00907369" w:rsidRDefault="0025476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الطالب المضطرب يكتشف بسرعة أمام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الاخصائي الاجتماعي </w:t>
      </w:r>
    </w:p>
    <w:p w:rsidR="0025476C" w:rsidRPr="00907369" w:rsidRDefault="0025476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المدرس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25476C" w:rsidRPr="00907369" w:rsidRDefault="0025476C" w:rsidP="00907369">
      <w:pPr>
        <w:pStyle w:val="a3"/>
        <w:ind w:left="0"/>
        <w:rPr>
          <w:rFonts w:ascii="Arial" w:hAnsi="Arial" w:cs="Arial"/>
          <w:b/>
          <w:bCs/>
          <w:sz w:val="28"/>
          <w:szCs w:val="28"/>
        </w:rPr>
      </w:pPr>
    </w:p>
    <w:p w:rsidR="0025476C" w:rsidRPr="00907369" w:rsidRDefault="0025476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يمكن أن يحول المدرس الطالب إلى الأخصائي الاجتماعي والحالة في مراحلها : </w:t>
      </w:r>
    </w:p>
    <w:p w:rsidR="0025476C" w:rsidRPr="00907369" w:rsidRDefault="0025476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الأولى</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المتوسطة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المتأخرة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المتقدمة </w:t>
      </w:r>
    </w:p>
    <w:p w:rsidR="0025476C" w:rsidRPr="00907369" w:rsidRDefault="0025476C" w:rsidP="00907369">
      <w:pPr>
        <w:pStyle w:val="a3"/>
        <w:ind w:left="0"/>
        <w:rPr>
          <w:rFonts w:ascii="Arial" w:hAnsi="Arial" w:cs="Arial"/>
          <w:b/>
          <w:bCs/>
          <w:sz w:val="28"/>
          <w:szCs w:val="28"/>
        </w:rPr>
      </w:pPr>
    </w:p>
    <w:p w:rsidR="00DD6E20" w:rsidRPr="00907369" w:rsidRDefault="0025476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أي العبارات التالية صحيحة :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يحتاج الأخصائي الاجتماعي لمعاونة المدرس في معظم خطوات عمله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يستدعي علاج بعض الحالات الفردية استثمار إمكانيات المؤسسة التعليمية مثل إلحاق الطالب بالجماعات المدرسية</w:t>
      </w:r>
    </w:p>
    <w:p w:rsidR="0025476C"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يمكن للأخصائي الاجتماعي الاستعانة بكل التخصصات الموجودة بالمؤسسة التعليمية</w:t>
      </w:r>
    </w:p>
    <w:p w:rsidR="00397016" w:rsidRPr="00907369" w:rsidRDefault="0039701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397016" w:rsidRPr="00907369" w:rsidRDefault="00397016" w:rsidP="00907369">
      <w:pPr>
        <w:pStyle w:val="a3"/>
        <w:ind w:left="0"/>
        <w:rPr>
          <w:rFonts w:ascii="Arial" w:hAnsi="Arial" w:cs="Arial"/>
          <w:b/>
          <w:bCs/>
          <w:sz w:val="28"/>
          <w:szCs w:val="28"/>
        </w:rPr>
      </w:pPr>
    </w:p>
    <w:p w:rsidR="0025476C" w:rsidRPr="00907369" w:rsidRDefault="0025476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لا يمكن للأخصائي الاجتماعي أن يحتل مكانة خاصة بين التخصصات العاملة في المدرسة وتحظى أعماله باحترام الآخرين واعترافهم دون أن يتفهم .... قيمة جهوده ويقدم له كل معاونة ممكنة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الطالب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 </w:t>
      </w:r>
    </w:p>
    <w:p w:rsidR="0025476C" w:rsidRPr="00907369" w:rsidRDefault="0025476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ناظر المدرسة </w:t>
      </w:r>
    </w:p>
    <w:p w:rsidR="0025476C" w:rsidRPr="00907369" w:rsidRDefault="0025476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25476C" w:rsidRPr="00907369" w:rsidRDefault="0025476C" w:rsidP="00907369">
      <w:pPr>
        <w:pStyle w:val="a3"/>
        <w:ind w:left="0"/>
        <w:rPr>
          <w:rFonts w:ascii="Arial" w:hAnsi="Arial" w:cs="Arial"/>
          <w:b/>
          <w:bCs/>
          <w:sz w:val="28"/>
          <w:szCs w:val="28"/>
        </w:rPr>
      </w:pPr>
    </w:p>
    <w:p w:rsidR="00397016" w:rsidRPr="00907369" w:rsidRDefault="00397016" w:rsidP="00907369">
      <w:pPr>
        <w:pStyle w:val="a3"/>
        <w:numPr>
          <w:ilvl w:val="0"/>
          <w:numId w:val="1"/>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 xml:space="preserve">يجب أن يستعين الأخصائي الاجتماعي بمشورة ناظر المدرسة في : </w:t>
      </w:r>
    </w:p>
    <w:p w:rsidR="00397016" w:rsidRPr="00907369" w:rsidRDefault="00397016"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 xml:space="preserve">عمل مشترك لبناء خطة الخدمات الاجتماعية داخل المدرسة </w:t>
      </w:r>
    </w:p>
    <w:p w:rsidR="00397016" w:rsidRPr="00907369" w:rsidRDefault="00397016" w:rsidP="00907369">
      <w:pPr>
        <w:pStyle w:val="a3"/>
        <w:numPr>
          <w:ilvl w:val="0"/>
          <w:numId w:val="2"/>
        </w:numPr>
        <w:ind w:left="0"/>
        <w:rPr>
          <w:rFonts w:ascii="Arial" w:hAnsi="Arial" w:cs="Arial"/>
          <w:b/>
          <w:bCs/>
          <w:sz w:val="28"/>
          <w:szCs w:val="28"/>
          <w:rtl/>
        </w:rPr>
      </w:pPr>
      <w:r w:rsidRPr="00907369">
        <w:rPr>
          <w:rFonts w:ascii="Arial" w:hAnsi="Arial" w:cs="Arial"/>
          <w:b/>
          <w:bCs/>
          <w:sz w:val="28"/>
          <w:szCs w:val="28"/>
          <w:rtl/>
        </w:rPr>
        <w:t xml:space="preserve"> تنمية علاقة عمل تعاونية مع المؤسسات المجتمعية</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عمل إطار سياسة مدرسية لها تأثيرها المباشر في رعاية الطلاب</w:t>
      </w:r>
    </w:p>
    <w:p w:rsidR="00397016" w:rsidRPr="00907369" w:rsidRDefault="0039701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397016" w:rsidRPr="00907369" w:rsidRDefault="00397016" w:rsidP="00907369">
      <w:pPr>
        <w:pStyle w:val="a3"/>
        <w:ind w:left="0"/>
        <w:rPr>
          <w:rFonts w:ascii="Arial" w:hAnsi="Arial" w:cs="Arial"/>
          <w:b/>
          <w:bCs/>
          <w:color w:val="943634" w:themeColor="accent2" w:themeShade="BF"/>
          <w:sz w:val="28"/>
          <w:szCs w:val="28"/>
        </w:rPr>
      </w:pPr>
    </w:p>
    <w:p w:rsidR="00397016" w:rsidRPr="00907369" w:rsidRDefault="0039701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اشتراك .... في دراسة مشكلات الطلاب يجعله أكثر حساسية لهذه المشكلات ويدفعه إلى تأييد الأخصائي الاجتماعي في عمله:</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الطالب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 </w:t>
      </w:r>
    </w:p>
    <w:p w:rsidR="00397016" w:rsidRPr="00907369" w:rsidRDefault="0039701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ناظر المدرسة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397016" w:rsidRPr="00907369" w:rsidRDefault="00397016" w:rsidP="00907369">
      <w:pPr>
        <w:pStyle w:val="a3"/>
        <w:ind w:left="0"/>
        <w:rPr>
          <w:rFonts w:ascii="Arial" w:hAnsi="Arial" w:cs="Arial"/>
          <w:b/>
          <w:bCs/>
          <w:sz w:val="28"/>
          <w:szCs w:val="28"/>
        </w:rPr>
      </w:pPr>
    </w:p>
    <w:p w:rsidR="00397016" w:rsidRPr="00907369" w:rsidRDefault="0039701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مساهمة ناظر المدرسة في تنظيم الخدمة الاجتماعية يجعله :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يشعر أن مدرسته تقوم بنصيبها في تأدية المسئولية الملقاة على عاتقها في تنمية شخصية الطالب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 يدفعه للتعاون مع الأخصائي الاجتماعي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تحقيق مزيد من أهداف الخدمة الاجتماعية في إطار المجال التعليمي</w:t>
      </w:r>
    </w:p>
    <w:p w:rsidR="00397016" w:rsidRPr="00907369" w:rsidRDefault="0039701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كل ما سبق</w:t>
      </w:r>
    </w:p>
    <w:p w:rsidR="00DD6E20" w:rsidRPr="00907369" w:rsidRDefault="00DD6E20" w:rsidP="00907369">
      <w:pPr>
        <w:pStyle w:val="a3"/>
        <w:ind w:left="0"/>
        <w:rPr>
          <w:rFonts w:ascii="Arial" w:hAnsi="Arial" w:cs="Arial"/>
          <w:b/>
          <w:bCs/>
          <w:sz w:val="28"/>
          <w:szCs w:val="28"/>
        </w:rPr>
      </w:pPr>
    </w:p>
    <w:p w:rsidR="00397016" w:rsidRPr="00907369" w:rsidRDefault="0039701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يزود ....... موظفي الخدمات الأخرى في المدرسة بالمهارات في عملية الانضباط الخاصة بالطلاب داخل المدرسة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397016" w:rsidRPr="00907369" w:rsidRDefault="00397016"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الاخصائي الاجتماعي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 </w:t>
      </w:r>
    </w:p>
    <w:p w:rsidR="00397016" w:rsidRPr="00907369" w:rsidRDefault="0039701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DD6E20" w:rsidRPr="00907369" w:rsidRDefault="00DD6E20" w:rsidP="00907369">
      <w:pPr>
        <w:pStyle w:val="a3"/>
        <w:ind w:left="0"/>
        <w:rPr>
          <w:rFonts w:ascii="Arial" w:hAnsi="Arial" w:cs="Arial"/>
          <w:b/>
          <w:bCs/>
          <w:sz w:val="28"/>
          <w:szCs w:val="28"/>
        </w:rPr>
      </w:pPr>
    </w:p>
    <w:p w:rsidR="002F6BDE" w:rsidRPr="00907369" w:rsidRDefault="002F6BD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يقوم ...... بتحويل بعض حالات الطلاب للأخصائي النفسي أو الطبيب لحاجة الطلاب لخدمة مثل تلك التخصصات: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مدير المدرسة </w:t>
      </w:r>
    </w:p>
    <w:p w:rsidR="002F6BDE" w:rsidRPr="00907369" w:rsidRDefault="002F6BD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الاخصائي الاجتماعي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المدرس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الأهل </w:t>
      </w:r>
    </w:p>
    <w:p w:rsidR="00DD6E20" w:rsidRPr="00907369" w:rsidRDefault="00DD6E20" w:rsidP="00907369">
      <w:pPr>
        <w:pStyle w:val="a3"/>
        <w:ind w:left="0"/>
        <w:rPr>
          <w:rFonts w:ascii="Arial" w:hAnsi="Arial" w:cs="Arial"/>
          <w:b/>
          <w:bCs/>
          <w:sz w:val="28"/>
          <w:szCs w:val="28"/>
        </w:rPr>
      </w:pPr>
    </w:p>
    <w:p w:rsidR="002F6BDE" w:rsidRPr="00907369" w:rsidRDefault="002F6BDE"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ممكن أن يقوم ......بتحويل الطلاب للأخصائي الاجتماعي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طبيب المدرسة أو الحكيمة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الضابط </w:t>
      </w:r>
    </w:p>
    <w:p w:rsidR="002F6BDE" w:rsidRPr="00907369" w:rsidRDefault="002F6BD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مشرف النشاط</w:t>
      </w:r>
    </w:p>
    <w:p w:rsidR="002F6BDE" w:rsidRPr="00907369" w:rsidRDefault="002F6BD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tl/>
        </w:rPr>
      </w:pPr>
    </w:p>
    <w:p w:rsidR="002F6BDE" w:rsidRPr="00907369" w:rsidRDefault="002F6BDE"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5</w:t>
      </w:r>
    </w:p>
    <w:p w:rsidR="002F6BDE" w:rsidRPr="00907369" w:rsidRDefault="002F6BDE" w:rsidP="00907369">
      <w:pPr>
        <w:pStyle w:val="a3"/>
        <w:ind w:left="0"/>
        <w:rPr>
          <w:rFonts w:ascii="Arial" w:hAnsi="Arial" w:cs="Arial"/>
          <w:b/>
          <w:bCs/>
          <w:sz w:val="28"/>
          <w:szCs w:val="28"/>
        </w:rPr>
      </w:pPr>
    </w:p>
    <w:p w:rsidR="00DD6E20" w:rsidRPr="00907369" w:rsidRDefault="008B1B7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8B1B7D" w:rsidRPr="00907369" w:rsidRDefault="008B1B7D"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يولد الأطفال وهم لا يعلمون شيئا عن الكذب</w:t>
      </w:r>
    </w:p>
    <w:p w:rsidR="008B1B7D" w:rsidRPr="00907369" w:rsidRDefault="008B1B7D"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يمتص الطفل اتجاه الصدق من الكبار المحيطين به </w:t>
      </w:r>
    </w:p>
    <w:p w:rsidR="008B1B7D"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يمر كل الأطفال بفترة في صغرهم لا يفرقون فيها بين الحقيقة والخيال</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F51CE" w:rsidRPr="00907369" w:rsidRDefault="008F51CE" w:rsidP="00907369">
      <w:pPr>
        <w:pStyle w:val="a3"/>
        <w:ind w:left="0"/>
        <w:rPr>
          <w:rFonts w:ascii="Arial" w:hAnsi="Arial" w:cs="Arial"/>
          <w:b/>
          <w:bCs/>
          <w:sz w:val="28"/>
          <w:szCs w:val="28"/>
        </w:rPr>
      </w:pPr>
    </w:p>
    <w:p w:rsidR="008B1B7D" w:rsidRPr="00907369" w:rsidRDefault="008B1B7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يعتبر الكذب من المشكلات الاجتماعية السلوكية التي يظهر فيها تأثير :</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الفطرة </w:t>
      </w:r>
    </w:p>
    <w:p w:rsidR="00DD6E20" w:rsidRPr="00907369" w:rsidRDefault="008B1B7D"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الظروف البيئية</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التعليم </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8B1B7D" w:rsidRPr="00907369" w:rsidRDefault="008B1B7D" w:rsidP="00907369">
      <w:pPr>
        <w:pStyle w:val="a3"/>
        <w:ind w:left="0"/>
        <w:rPr>
          <w:rFonts w:ascii="Arial" w:hAnsi="Arial" w:cs="Arial"/>
          <w:b/>
          <w:bCs/>
          <w:sz w:val="28"/>
          <w:szCs w:val="28"/>
        </w:rPr>
      </w:pPr>
    </w:p>
    <w:p w:rsidR="008B1B7D" w:rsidRPr="00907369" w:rsidRDefault="008B1B7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الكذب عند الأطفال أنواع كثيرة تختلف باختلاف :</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العمر </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البيئة </w:t>
      </w:r>
    </w:p>
    <w:p w:rsidR="008B1B7D" w:rsidRPr="00907369" w:rsidRDefault="008B1B7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التعليم </w:t>
      </w:r>
    </w:p>
    <w:p w:rsidR="00DD6E20" w:rsidRPr="00907369" w:rsidRDefault="008B1B7D"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 xml:space="preserve"> الأسباب الدافعة إليه</w:t>
      </w:r>
    </w:p>
    <w:p w:rsidR="00DD6E20" w:rsidRPr="00907369" w:rsidRDefault="00DD6E20" w:rsidP="00907369">
      <w:pPr>
        <w:pStyle w:val="a3"/>
        <w:ind w:left="0"/>
        <w:rPr>
          <w:rFonts w:ascii="Arial" w:hAnsi="Arial" w:cs="Arial"/>
          <w:b/>
          <w:bCs/>
          <w:sz w:val="28"/>
          <w:szCs w:val="28"/>
        </w:rPr>
      </w:pPr>
    </w:p>
    <w:p w:rsidR="00DD6E20" w:rsidRPr="00907369" w:rsidRDefault="008B1B7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يرجع إلى أن الطفل لا يستطيع التمييز بين ما يراه حقيقة واقعة وما يدركه هو في مخيلته</w:t>
      </w:r>
      <w:r w:rsidRPr="00907369">
        <w:rPr>
          <w:rFonts w:ascii="Arial" w:hAnsi="Arial" w:cs="Arial"/>
          <w:b/>
          <w:bCs/>
          <w:color w:val="943634" w:themeColor="accent2" w:themeShade="BF"/>
          <w:sz w:val="28"/>
          <w:szCs w:val="28"/>
          <w:rtl/>
        </w:rPr>
        <w:t xml:space="preserve"> :</w:t>
      </w:r>
    </w:p>
    <w:p w:rsidR="00DD6E20" w:rsidRPr="00907369" w:rsidRDefault="008B1B7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الكذب الخيالي </w:t>
      </w:r>
    </w:p>
    <w:p w:rsidR="008B1B7D" w:rsidRPr="00907369" w:rsidRDefault="008B1B7D"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الكذب الالتباسي</w:t>
      </w:r>
    </w:p>
    <w:p w:rsidR="008B1B7D"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الادعائي </w:t>
      </w:r>
    </w:p>
    <w:p w:rsidR="008F51CE" w:rsidRPr="00907369" w:rsidRDefault="008F51CE" w:rsidP="00907369">
      <w:pPr>
        <w:pStyle w:val="a3"/>
        <w:ind w:left="0"/>
        <w:rPr>
          <w:rFonts w:ascii="Arial" w:hAnsi="Arial" w:cs="Arial"/>
          <w:b/>
          <w:bCs/>
          <w:sz w:val="28"/>
          <w:szCs w:val="28"/>
        </w:rPr>
      </w:pPr>
    </w:p>
    <w:p w:rsidR="008F51CE" w:rsidRPr="00907369"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كذب أقرب ما يكون من اللعب والتسلية تعبيرا عن أحلام الطفل التي تظهر فيها آمال ورغبات الطفل التي لا يمكن أن يفصح عنها بأسلوب واقعي</w:t>
      </w:r>
      <w:r w:rsidRPr="00907369">
        <w:rPr>
          <w:rFonts w:ascii="Arial" w:eastAsia="Times New Roman" w:hAnsi="Arial" w:cs="Arial"/>
          <w:b/>
          <w:bCs/>
          <w:color w:val="943634" w:themeColor="accent2" w:themeShade="BF"/>
          <w:sz w:val="28"/>
          <w:szCs w:val="28"/>
        </w:rPr>
        <w:t xml:space="preserve">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الادعائي </w:t>
      </w:r>
    </w:p>
    <w:p w:rsidR="00DD6E20" w:rsidRPr="00907369" w:rsidRDefault="00DD6E20" w:rsidP="00907369">
      <w:pPr>
        <w:pStyle w:val="a3"/>
        <w:ind w:left="0"/>
        <w:rPr>
          <w:rFonts w:ascii="Arial" w:hAnsi="Arial" w:cs="Arial"/>
          <w:b/>
          <w:bCs/>
          <w:sz w:val="28"/>
          <w:szCs w:val="28"/>
        </w:rPr>
      </w:pPr>
    </w:p>
    <w:p w:rsidR="00DD6E20" w:rsidRPr="00907369" w:rsidRDefault="008F51CE"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يسميان بالكذب البريء وهما يزولان من تلقاء نفسهما عندما يكبر الطفل ويصل إلى مستوى عقلي يمكنه من التمييز بين الحقيقة والخيال</w:t>
      </w:r>
      <w:r w:rsidRPr="00907369">
        <w:rPr>
          <w:rFonts w:ascii="Arial" w:hAnsi="Arial" w:cs="Arial"/>
          <w:b/>
          <w:bCs/>
          <w:color w:val="943634" w:themeColor="accent2" w:themeShade="BF"/>
          <w:sz w:val="28"/>
          <w:szCs w:val="28"/>
          <w:rtl/>
        </w:rPr>
        <w:t xml:space="preserve">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الادعائي </w:t>
      </w:r>
    </w:p>
    <w:p w:rsidR="008F51CE" w:rsidRPr="00907369" w:rsidRDefault="008F51CE" w:rsidP="00907369">
      <w:pPr>
        <w:pStyle w:val="a3"/>
        <w:ind w:left="0"/>
        <w:rPr>
          <w:rFonts w:ascii="Arial" w:hAnsi="Arial" w:cs="Arial"/>
          <w:b/>
          <w:bCs/>
          <w:sz w:val="28"/>
          <w:szCs w:val="28"/>
        </w:rPr>
      </w:pPr>
    </w:p>
    <w:p w:rsidR="008F51CE" w:rsidRPr="00907369"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يجب مساعدة الطفل على التمييز بين الحقيقة والخيال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لتنقية خياله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لتعويده على الصدق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لتدعيم خياله الواقعي</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8F51CE" w:rsidRPr="00907369" w:rsidRDefault="008F51CE" w:rsidP="00907369">
      <w:pPr>
        <w:pStyle w:val="a3"/>
        <w:spacing w:after="270" w:line="240" w:lineRule="auto"/>
        <w:ind w:left="0"/>
        <w:rPr>
          <w:rFonts w:ascii="Arial" w:eastAsia="Times New Roman" w:hAnsi="Arial" w:cs="Arial"/>
          <w:b/>
          <w:bCs/>
          <w:sz w:val="28"/>
          <w:szCs w:val="28"/>
        </w:rPr>
      </w:pPr>
    </w:p>
    <w:p w:rsidR="00DD6E20" w:rsidRPr="00907369" w:rsidRDefault="008F51CE"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كذب موجه لكسب اهتمام الآخرين وإعجابهم وتغطية الشعور بالنقص</w:t>
      </w:r>
      <w:r w:rsidRPr="00907369">
        <w:rPr>
          <w:rFonts w:ascii="Arial" w:hAnsi="Arial" w:cs="Arial"/>
          <w:b/>
          <w:bCs/>
          <w:color w:val="943634" w:themeColor="accent2" w:themeShade="BF"/>
          <w:sz w:val="28"/>
          <w:szCs w:val="28"/>
          <w:rtl/>
        </w:rPr>
        <w:t xml:space="preserve">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الكذب الادعائي </w:t>
      </w:r>
    </w:p>
    <w:p w:rsidR="00DD6E20" w:rsidRPr="00907369" w:rsidRDefault="00DD6E20" w:rsidP="00907369">
      <w:pPr>
        <w:pStyle w:val="a3"/>
        <w:ind w:left="0"/>
        <w:rPr>
          <w:rFonts w:ascii="Arial" w:hAnsi="Arial" w:cs="Arial"/>
          <w:b/>
          <w:bCs/>
          <w:sz w:val="28"/>
          <w:szCs w:val="28"/>
        </w:rPr>
      </w:pPr>
    </w:p>
    <w:p w:rsidR="008F51CE" w:rsidRPr="00907369"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يصل ..... عند الشخص إلى أن يصبح عادة لا شعورية مزمنة أو مرضية:</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الكذب الادعائي </w:t>
      </w:r>
    </w:p>
    <w:p w:rsidR="008F51CE" w:rsidRPr="00907369" w:rsidRDefault="008F51CE" w:rsidP="00907369">
      <w:pPr>
        <w:pStyle w:val="a3"/>
        <w:spacing w:after="270" w:line="240" w:lineRule="auto"/>
        <w:ind w:left="0"/>
        <w:rPr>
          <w:rFonts w:ascii="Arial" w:eastAsia="Times New Roman" w:hAnsi="Arial" w:cs="Arial"/>
          <w:b/>
          <w:bCs/>
          <w:sz w:val="28"/>
          <w:szCs w:val="28"/>
        </w:rPr>
      </w:pPr>
    </w:p>
    <w:p w:rsidR="008F51CE" w:rsidRPr="00907369" w:rsidRDefault="008F51CE"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يكذب الطفل لإلحاق الأذى على شخص آخر يكرهه أو يغار منه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الكذب الادعائي </w:t>
      </w:r>
    </w:p>
    <w:p w:rsidR="008F51CE" w:rsidRPr="00907369" w:rsidRDefault="008F51CE" w:rsidP="00907369">
      <w:pPr>
        <w:pStyle w:val="a3"/>
        <w:ind w:left="0"/>
        <w:rPr>
          <w:rFonts w:ascii="Arial" w:hAnsi="Arial" w:cs="Arial"/>
          <w:b/>
          <w:bCs/>
          <w:sz w:val="28"/>
          <w:szCs w:val="28"/>
        </w:rPr>
      </w:pPr>
    </w:p>
    <w:p w:rsidR="00DD6E20" w:rsidRPr="00907369" w:rsidRDefault="008F51CE"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أكثر أنواع الكذب خطرا على الصحة النفسية للطفل وعلى كيان المجتمع</w:t>
      </w:r>
      <w:r w:rsidRPr="00907369">
        <w:rPr>
          <w:rFonts w:ascii="Arial" w:hAnsi="Arial" w:cs="Arial"/>
          <w:b/>
          <w:bCs/>
          <w:color w:val="943634" w:themeColor="accent2" w:themeShade="BF"/>
          <w:sz w:val="28"/>
          <w:szCs w:val="28"/>
          <w:rtl/>
        </w:rPr>
        <w:t xml:space="preserve">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الكذب الخيالي </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الكذب الالتباسي</w:t>
      </w:r>
    </w:p>
    <w:p w:rsidR="008F51CE" w:rsidRPr="00907369" w:rsidRDefault="008F51C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الكذب الانتقامي </w:t>
      </w:r>
    </w:p>
    <w:p w:rsidR="008F51CE" w:rsidRPr="00907369" w:rsidRDefault="008F51C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الكذب الادعائي </w:t>
      </w:r>
    </w:p>
    <w:p w:rsidR="008F51CE" w:rsidRPr="00907369" w:rsidRDefault="008F51CE" w:rsidP="00907369">
      <w:pPr>
        <w:pStyle w:val="a3"/>
        <w:ind w:left="0"/>
        <w:rPr>
          <w:rFonts w:ascii="Arial" w:hAnsi="Arial" w:cs="Arial"/>
          <w:b/>
          <w:bCs/>
          <w:sz w:val="28"/>
          <w:szCs w:val="28"/>
        </w:rPr>
      </w:pPr>
    </w:p>
    <w:p w:rsidR="008F51CE" w:rsidRPr="00907369"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وهو من أكثر أنواع الكذب شيوعا بين الأطفال إذ يلجأ إليه الطفل خوفا مما قد يوقع عليه من عقاب أو تخلصا من موقف محرج ألم به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الانتقامي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الكذب الدفاعي </w:t>
      </w:r>
    </w:p>
    <w:p w:rsidR="008F51CE" w:rsidRPr="00907369" w:rsidRDefault="008F51C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المزمن أو اللاشعوري </w:t>
      </w:r>
    </w:p>
    <w:p w:rsidR="008F51CE"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الكذب بالعدوى</w:t>
      </w:r>
    </w:p>
    <w:p w:rsidR="0067108A" w:rsidRPr="00907369" w:rsidRDefault="0067108A" w:rsidP="00907369">
      <w:pPr>
        <w:pStyle w:val="a3"/>
        <w:spacing w:after="270" w:line="240" w:lineRule="auto"/>
        <w:ind w:left="0"/>
        <w:rPr>
          <w:rFonts w:ascii="Arial" w:eastAsia="Times New Roman" w:hAnsi="Arial" w:cs="Arial"/>
          <w:b/>
          <w:bCs/>
          <w:sz w:val="28"/>
          <w:szCs w:val="28"/>
        </w:rPr>
      </w:pPr>
    </w:p>
    <w:p w:rsidR="0067108A" w:rsidRPr="00907369"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يلجأ إليه الطفل تقليدا للمحيطين به الذين يتخذون من الكذب أسلوبا لهم في حياتهم:</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الانتقامي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الدفاعي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المزمن أو اللاشعوري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الكذب بالعدوى</w:t>
      </w:r>
    </w:p>
    <w:p w:rsidR="0067108A" w:rsidRPr="00907369" w:rsidRDefault="0067108A" w:rsidP="00907369">
      <w:pPr>
        <w:pStyle w:val="a3"/>
        <w:spacing w:after="270" w:line="240" w:lineRule="auto"/>
        <w:ind w:left="0"/>
        <w:rPr>
          <w:rFonts w:ascii="Arial" w:eastAsia="Times New Roman" w:hAnsi="Arial" w:cs="Arial"/>
          <w:b/>
          <w:bCs/>
          <w:sz w:val="28"/>
          <w:szCs w:val="28"/>
        </w:rPr>
      </w:pPr>
    </w:p>
    <w:p w:rsidR="0067108A" w:rsidRPr="00907369"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يرجع سببه إلى دوافع بغيضة للنفس وللآخرين تم كبتها في لا شعور الطفل كالطفل الذي يكذب على مدرسيه دون سبب ظاهر:</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الانتقامي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الكذب الدفاعي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الكذب المزمن أو اللاشعوري </w:t>
      </w:r>
    </w:p>
    <w:p w:rsidR="0067108A" w:rsidRPr="00907369" w:rsidRDefault="0067108A"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الكذب بالعدوى</w:t>
      </w:r>
    </w:p>
    <w:p w:rsidR="0067108A" w:rsidRPr="00907369" w:rsidRDefault="0067108A" w:rsidP="00907369">
      <w:pPr>
        <w:pStyle w:val="a3"/>
        <w:spacing w:after="270" w:line="240" w:lineRule="auto"/>
        <w:ind w:left="0"/>
        <w:rPr>
          <w:rFonts w:ascii="Arial" w:eastAsia="Times New Roman" w:hAnsi="Arial" w:cs="Arial"/>
          <w:b/>
          <w:bCs/>
          <w:sz w:val="28"/>
          <w:szCs w:val="28"/>
        </w:rPr>
      </w:pPr>
    </w:p>
    <w:p w:rsidR="006C3813" w:rsidRPr="00907369"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يتناول دور الأخصائي الاجتماعي مشكلة الكذب حسب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الموقع الذي يشغله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المجتمع الذي يعيش فيه</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سن الطفل الذي يتعامل معه</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1 و 3</w:t>
      </w:r>
    </w:p>
    <w:p w:rsidR="006C3813" w:rsidRPr="00907369" w:rsidRDefault="006C3813" w:rsidP="00907369">
      <w:pPr>
        <w:pStyle w:val="a3"/>
        <w:spacing w:after="270" w:line="240" w:lineRule="auto"/>
        <w:ind w:left="0"/>
        <w:rPr>
          <w:rFonts w:ascii="Arial" w:eastAsia="Times New Roman" w:hAnsi="Arial" w:cs="Arial"/>
          <w:b/>
          <w:bCs/>
          <w:sz w:val="28"/>
          <w:szCs w:val="28"/>
        </w:rPr>
      </w:pPr>
    </w:p>
    <w:p w:rsidR="006C3813" w:rsidRPr="00907369" w:rsidRDefault="006C381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lastRenderedPageBreak/>
        <w:t xml:space="preserve">إذا كان الأخصائي الاجتماعي يتعامل مع أطفال </w:t>
      </w:r>
      <w:r w:rsidRPr="00907369">
        <w:rPr>
          <w:rFonts w:ascii="Arial" w:eastAsia="Times New Roman" w:hAnsi="Arial" w:cs="Arial"/>
          <w:b/>
          <w:bCs/>
          <w:color w:val="943634" w:themeColor="accent2" w:themeShade="BF"/>
          <w:sz w:val="28"/>
          <w:szCs w:val="28"/>
          <w:highlight w:val="yellow"/>
          <w:rtl/>
        </w:rPr>
        <w:t>دون سن الخامسة</w:t>
      </w:r>
      <w:r w:rsidRPr="00907369">
        <w:rPr>
          <w:rFonts w:ascii="Arial" w:eastAsia="Times New Roman" w:hAnsi="Arial" w:cs="Arial"/>
          <w:b/>
          <w:bCs/>
          <w:color w:val="943634" w:themeColor="accent2" w:themeShade="BF"/>
          <w:sz w:val="28"/>
          <w:szCs w:val="28"/>
          <w:rtl/>
        </w:rPr>
        <w:t xml:space="preserve"> من خلال دور الحضانة النهارية أو المؤسسات الأخرى التي ترعى الأطفال</w:t>
      </w:r>
      <w:r w:rsidRPr="00907369">
        <w:rPr>
          <w:rFonts w:ascii="Arial" w:hAnsi="Arial" w:cs="Arial"/>
          <w:b/>
          <w:bCs/>
          <w:color w:val="943634" w:themeColor="accent2" w:themeShade="BF"/>
          <w:sz w:val="28"/>
          <w:szCs w:val="28"/>
          <w:rtl/>
        </w:rPr>
        <w:t xml:space="preserve">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لا يجب أن ينزعج لما ينسجه خيال الطفل من قصص ووقائع غير صادقة</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يجب أن يقوم بمساعدة الطفل على أن يدرك الفرق بين الواقع وبين الخيال مستخدما في ذلك أسلوب المرح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tl/>
        </w:rPr>
      </w:pPr>
      <w:r w:rsidRPr="00907369">
        <w:rPr>
          <w:rFonts w:ascii="Arial" w:eastAsia="Times New Roman" w:hAnsi="Arial" w:cs="Arial"/>
          <w:b/>
          <w:bCs/>
          <w:sz w:val="28"/>
          <w:szCs w:val="28"/>
          <w:rtl/>
        </w:rPr>
        <w:t xml:space="preserve"> يتهم الطفل أو يؤنبه على ما ينسجه خياله من قصص خيالية</w:t>
      </w:r>
    </w:p>
    <w:p w:rsidR="006C3813" w:rsidRPr="00907369" w:rsidRDefault="006C381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6C3813" w:rsidRPr="00907369" w:rsidRDefault="006C3813" w:rsidP="00907369">
      <w:pPr>
        <w:pStyle w:val="a3"/>
        <w:ind w:left="0"/>
        <w:rPr>
          <w:rFonts w:ascii="Arial" w:hAnsi="Arial" w:cs="Arial"/>
          <w:b/>
          <w:bCs/>
          <w:sz w:val="28"/>
          <w:szCs w:val="28"/>
        </w:rPr>
      </w:pPr>
    </w:p>
    <w:p w:rsidR="006C3813" w:rsidRPr="00907369"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tl/>
        </w:rPr>
      </w:pPr>
      <w:r w:rsidRPr="00907369">
        <w:rPr>
          <w:rFonts w:ascii="Arial" w:eastAsia="Times New Roman" w:hAnsi="Arial" w:cs="Arial"/>
          <w:b/>
          <w:bCs/>
          <w:color w:val="943634" w:themeColor="accent2" w:themeShade="BF"/>
          <w:sz w:val="28"/>
          <w:szCs w:val="28"/>
          <w:rtl/>
        </w:rPr>
        <w:t xml:space="preserve">إذا كان الأخصائي الاجتماعي يتعامل مع أطفال </w:t>
      </w:r>
      <w:r w:rsidRPr="00907369">
        <w:rPr>
          <w:rFonts w:ascii="Arial" w:eastAsia="Times New Roman" w:hAnsi="Arial" w:cs="Arial"/>
          <w:b/>
          <w:bCs/>
          <w:color w:val="943634" w:themeColor="accent2" w:themeShade="BF"/>
          <w:sz w:val="28"/>
          <w:szCs w:val="28"/>
          <w:highlight w:val="yellow"/>
          <w:rtl/>
        </w:rPr>
        <w:t>بعد سن الخامسة</w:t>
      </w:r>
      <w:r w:rsidRPr="00907369">
        <w:rPr>
          <w:rFonts w:ascii="Arial" w:eastAsia="Times New Roman" w:hAnsi="Arial" w:cs="Arial"/>
          <w:b/>
          <w:bCs/>
          <w:color w:val="943634" w:themeColor="accent2" w:themeShade="BF"/>
          <w:sz w:val="28"/>
          <w:szCs w:val="28"/>
          <w:rtl/>
        </w:rPr>
        <w:t xml:space="preserve"> يركز في تعامله مع الطفل على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الحديث عن الصدق والأمانة من خلال </w:t>
      </w:r>
      <w:r w:rsidRPr="00907369">
        <w:rPr>
          <w:rFonts w:ascii="Arial" w:eastAsia="Times New Roman" w:hAnsi="Arial" w:cs="Arial"/>
          <w:b/>
          <w:bCs/>
          <w:sz w:val="28"/>
          <w:szCs w:val="28"/>
          <w:highlight w:val="yellow"/>
          <w:u w:val="single"/>
          <w:rtl/>
        </w:rPr>
        <w:t>الحكايات البسيطة</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التعاون مع المربين في المنزل على أن يتسم سلوكهم بالتسامح والمرونة في التعامل مع الطفل إذا لجأ إلى أسلوب الخيال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أن يتهم الطفل بالكذب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عقاب الطفل على كذبه</w:t>
      </w:r>
    </w:p>
    <w:p w:rsidR="006C3813" w:rsidRPr="00907369" w:rsidRDefault="006C3813" w:rsidP="00907369">
      <w:pPr>
        <w:pStyle w:val="a3"/>
        <w:spacing w:after="270" w:line="240" w:lineRule="auto"/>
        <w:ind w:left="0"/>
        <w:rPr>
          <w:rFonts w:ascii="Arial" w:eastAsia="Times New Roman" w:hAnsi="Arial" w:cs="Arial"/>
          <w:b/>
          <w:bCs/>
          <w:sz w:val="28"/>
          <w:szCs w:val="28"/>
        </w:rPr>
      </w:pPr>
    </w:p>
    <w:p w:rsidR="006C3813" w:rsidRPr="00907369"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إذا كان الأخصائي الاجتماعي يعمل في مدرسة فإن دوره لمواجهة مشكلة  الكذب يرتكز على</w:t>
      </w:r>
      <w:r w:rsidRPr="00907369">
        <w:rPr>
          <w:rFonts w:ascii="Arial" w:eastAsia="Times New Roman" w:hAnsi="Arial" w:cs="Arial"/>
          <w:b/>
          <w:bCs/>
          <w:color w:val="943634" w:themeColor="accent2" w:themeShade="BF"/>
          <w:sz w:val="28"/>
          <w:szCs w:val="28"/>
        </w:rPr>
        <w:t>:</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دراسة كل حالة كذب على حده لمعرفة الباعث الحقيقي الدافع إلى الكذب  </w:t>
      </w:r>
    </w:p>
    <w:p w:rsidR="006C3813" w:rsidRPr="00907369" w:rsidRDefault="006C3813" w:rsidP="00907369">
      <w:pPr>
        <w:pStyle w:val="a3"/>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يجب أن يكون هناك تعاون تام بين المدرسة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يجب أن يقوم الأخصائي الاجتماعي بتوجيه الآباء والمربين إلى أهمية تكوين الشخصية الأخلاقية في الطفل عن طريق بث وغرس القيم الأخلاقية في نفسه بطريقة الإقناع </w:t>
      </w:r>
    </w:p>
    <w:p w:rsidR="006C3813" w:rsidRPr="00907369" w:rsidRDefault="006C381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DD6E20" w:rsidRPr="00907369" w:rsidRDefault="006C3813" w:rsidP="00907369">
      <w:pPr>
        <w:pStyle w:val="a3"/>
        <w:numPr>
          <w:ilvl w:val="0"/>
          <w:numId w:val="1"/>
        </w:numPr>
        <w:ind w:left="0"/>
        <w:rPr>
          <w:rFonts w:ascii="Arial" w:hAnsi="Arial" w:cs="Arial"/>
          <w:b/>
          <w:bCs/>
          <w:sz w:val="28"/>
          <w:szCs w:val="28"/>
        </w:rPr>
      </w:pPr>
      <w:r w:rsidRPr="00907369">
        <w:rPr>
          <w:rFonts w:ascii="Arial" w:eastAsia="Times New Roman" w:hAnsi="Arial" w:cs="Arial"/>
          <w:b/>
          <w:bCs/>
          <w:color w:val="943634" w:themeColor="accent2" w:themeShade="BF"/>
          <w:sz w:val="28"/>
          <w:szCs w:val="28"/>
          <w:rtl/>
        </w:rPr>
        <w:t xml:space="preserve">إذا كان الأخصائي الاجتماعي يتعامل مع أطفال </w:t>
      </w:r>
      <w:r w:rsidRPr="00907369">
        <w:rPr>
          <w:rFonts w:ascii="Arial" w:eastAsia="Times New Roman" w:hAnsi="Arial" w:cs="Arial"/>
          <w:b/>
          <w:bCs/>
          <w:color w:val="943634" w:themeColor="accent2" w:themeShade="BF"/>
          <w:sz w:val="28"/>
          <w:szCs w:val="28"/>
          <w:highlight w:val="yellow"/>
          <w:rtl/>
        </w:rPr>
        <w:t>دون سن الخامسة</w:t>
      </w:r>
      <w:r w:rsidRPr="00907369">
        <w:rPr>
          <w:rFonts w:ascii="Arial" w:eastAsia="Times New Roman" w:hAnsi="Arial" w:cs="Arial"/>
          <w:b/>
          <w:bCs/>
          <w:color w:val="943634" w:themeColor="accent2" w:themeShade="BF"/>
          <w:sz w:val="28"/>
          <w:szCs w:val="28"/>
          <w:rtl/>
        </w:rPr>
        <w:t xml:space="preserve"> من خلال دور الحضانة النهارية أو المؤسسات الأخرى التي ترعى الأطفال</w:t>
      </w:r>
      <w:r w:rsidRPr="00907369">
        <w:rPr>
          <w:rFonts w:ascii="Arial" w:hAnsi="Arial" w:cs="Arial"/>
          <w:b/>
          <w:bCs/>
          <w:color w:val="943634" w:themeColor="accent2" w:themeShade="BF"/>
          <w:sz w:val="28"/>
          <w:szCs w:val="28"/>
          <w:rtl/>
        </w:rPr>
        <w:t>يستخدم أسلوب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الإقناع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الحكايات البسيطة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المرح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6C3813" w:rsidRPr="00907369" w:rsidRDefault="006C3813" w:rsidP="00907369">
      <w:pPr>
        <w:pStyle w:val="a3"/>
        <w:ind w:left="0"/>
        <w:rPr>
          <w:rFonts w:ascii="Arial" w:hAnsi="Arial" w:cs="Arial"/>
          <w:b/>
          <w:bCs/>
          <w:sz w:val="28"/>
          <w:szCs w:val="28"/>
        </w:rPr>
      </w:pPr>
    </w:p>
    <w:p w:rsidR="006C3813" w:rsidRPr="00907369"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tl/>
        </w:rPr>
      </w:pPr>
      <w:r w:rsidRPr="00907369">
        <w:rPr>
          <w:rFonts w:ascii="Arial" w:eastAsia="Times New Roman" w:hAnsi="Arial" w:cs="Arial"/>
          <w:b/>
          <w:bCs/>
          <w:color w:val="943634" w:themeColor="accent2" w:themeShade="BF"/>
          <w:sz w:val="28"/>
          <w:szCs w:val="28"/>
          <w:rtl/>
        </w:rPr>
        <w:t xml:space="preserve">إذا كان الأخصائي الاجتماعي يتعامل مع أطفال </w:t>
      </w:r>
      <w:r w:rsidRPr="00907369">
        <w:rPr>
          <w:rFonts w:ascii="Arial" w:eastAsia="Times New Roman" w:hAnsi="Arial" w:cs="Arial"/>
          <w:b/>
          <w:bCs/>
          <w:color w:val="943634" w:themeColor="accent2" w:themeShade="BF"/>
          <w:sz w:val="28"/>
          <w:szCs w:val="28"/>
          <w:highlight w:val="yellow"/>
          <w:rtl/>
        </w:rPr>
        <w:t>بعد سن الخامسة</w:t>
      </w:r>
      <w:r w:rsidRPr="00907369">
        <w:rPr>
          <w:rFonts w:ascii="Arial" w:eastAsia="Times New Roman" w:hAnsi="Arial" w:cs="Arial"/>
          <w:b/>
          <w:bCs/>
          <w:color w:val="943634" w:themeColor="accent2" w:themeShade="BF"/>
          <w:sz w:val="28"/>
          <w:szCs w:val="28"/>
          <w:rtl/>
        </w:rPr>
        <w:t xml:space="preserve"> يركز في تعامله مع الطفل على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الإقناع </w:t>
      </w:r>
    </w:p>
    <w:p w:rsidR="006C3813" w:rsidRPr="00907369" w:rsidRDefault="006C381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الحكايات البسيطة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المرح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6C3813" w:rsidRPr="00907369" w:rsidRDefault="006C3813" w:rsidP="00907369">
      <w:pPr>
        <w:pStyle w:val="a3"/>
        <w:spacing w:after="270" w:line="240" w:lineRule="auto"/>
        <w:ind w:left="0"/>
        <w:rPr>
          <w:rFonts w:ascii="Arial" w:eastAsia="Times New Roman" w:hAnsi="Arial" w:cs="Arial"/>
          <w:b/>
          <w:bCs/>
          <w:color w:val="943634" w:themeColor="accent2" w:themeShade="BF"/>
          <w:sz w:val="28"/>
          <w:szCs w:val="28"/>
        </w:rPr>
      </w:pPr>
    </w:p>
    <w:p w:rsidR="006C3813" w:rsidRPr="00907369"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إذا كان الأخصائي الاجتماعي يعمل في مدرسة فإن دوره لمواجهة مشكلة  الكذب يستخدم أسلوب </w:t>
      </w:r>
      <w:r w:rsidRPr="00907369">
        <w:rPr>
          <w:rFonts w:ascii="Arial" w:eastAsia="Times New Roman" w:hAnsi="Arial" w:cs="Arial"/>
          <w:b/>
          <w:bCs/>
          <w:color w:val="943634" w:themeColor="accent2" w:themeShade="BF"/>
          <w:sz w:val="28"/>
          <w:szCs w:val="28"/>
        </w:rPr>
        <w:t>:</w:t>
      </w:r>
    </w:p>
    <w:p w:rsidR="006C3813" w:rsidRPr="00907369" w:rsidRDefault="006C381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الإقناع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الحكايات البسيطة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المرح </w:t>
      </w:r>
    </w:p>
    <w:p w:rsidR="006C3813" w:rsidRPr="00907369" w:rsidRDefault="006C381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DD6E20" w:rsidRPr="00907369" w:rsidRDefault="0011464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صفتي الكذب و السرقة صفات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مبتكرة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فطرية </w:t>
      </w:r>
    </w:p>
    <w:p w:rsidR="0011464B" w:rsidRPr="00907369" w:rsidRDefault="0011464B"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مكتسبة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11464B" w:rsidRPr="00907369" w:rsidRDefault="0011464B" w:rsidP="00907369">
      <w:pPr>
        <w:pStyle w:val="a3"/>
        <w:ind w:left="0"/>
        <w:rPr>
          <w:rFonts w:ascii="Arial" w:hAnsi="Arial" w:cs="Arial"/>
          <w:b/>
          <w:bCs/>
          <w:sz w:val="28"/>
          <w:szCs w:val="28"/>
        </w:rPr>
      </w:pPr>
    </w:p>
    <w:p w:rsidR="0011464B" w:rsidRPr="00907369" w:rsidRDefault="0011464B"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يكتسب الطفل صفة الكذب و السرقة عن طريق :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الفطرة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التربية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الدين </w:t>
      </w:r>
    </w:p>
    <w:p w:rsidR="00DD6E20" w:rsidRPr="00907369" w:rsidRDefault="0011464B"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محاكاة الكبار</w:t>
      </w:r>
    </w:p>
    <w:p w:rsidR="00DD6E20" w:rsidRPr="00907369" w:rsidRDefault="00DD6E20" w:rsidP="00907369">
      <w:pPr>
        <w:pStyle w:val="a3"/>
        <w:ind w:left="0"/>
        <w:rPr>
          <w:rFonts w:ascii="Arial" w:hAnsi="Arial" w:cs="Arial"/>
          <w:b/>
          <w:bCs/>
          <w:sz w:val="28"/>
          <w:szCs w:val="28"/>
        </w:rPr>
      </w:pPr>
    </w:p>
    <w:p w:rsidR="0011464B"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دوافع السرقة عند الأطفال :</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فطرية </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مباشرة </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غير مباشرة </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2 و 3 </w:t>
      </w:r>
    </w:p>
    <w:p w:rsidR="0011464B" w:rsidRPr="00907369" w:rsidRDefault="0011464B" w:rsidP="00907369">
      <w:pPr>
        <w:pStyle w:val="a3"/>
        <w:spacing w:after="270" w:line="240" w:lineRule="auto"/>
        <w:ind w:left="0"/>
        <w:rPr>
          <w:rFonts w:ascii="Arial" w:eastAsia="Times New Roman" w:hAnsi="Arial" w:cs="Arial"/>
          <w:b/>
          <w:bCs/>
          <w:sz w:val="28"/>
          <w:szCs w:val="28"/>
        </w:rPr>
      </w:pPr>
    </w:p>
    <w:p w:rsidR="0011464B"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w:t>
      </w:r>
      <w:r w:rsidRPr="00907369">
        <w:rPr>
          <w:rFonts w:ascii="Arial" w:eastAsia="Times New Roman" w:hAnsi="Arial" w:cs="Arial"/>
          <w:b/>
          <w:bCs/>
          <w:color w:val="943634" w:themeColor="accent2" w:themeShade="BF"/>
          <w:sz w:val="28"/>
          <w:szCs w:val="28"/>
          <w:rtl/>
        </w:rPr>
        <w:t>دوافع السرقة عند الأطفال :</w:t>
      </w:r>
    </w:p>
    <w:p w:rsidR="00DD6E20"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الجهل بكيفية احترام ملكية الآخرين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عدم إشباع الأسرة لحاجاته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شعور الطفل بالنقص </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قسوة الآباء الشديدة على أبنائهم وإهمال رعايتهم</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التربية الأسرية الخاطئة</w:t>
      </w:r>
    </w:p>
    <w:p w:rsidR="0011464B" w:rsidRPr="00907369" w:rsidRDefault="0011464B"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حرمان الطفل من الحب والحنان</w:t>
      </w:r>
    </w:p>
    <w:p w:rsidR="0011464B" w:rsidRPr="00907369" w:rsidRDefault="0011464B"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1464B" w:rsidRPr="00907369" w:rsidRDefault="0011464B" w:rsidP="00907369">
      <w:pPr>
        <w:pStyle w:val="a3"/>
        <w:ind w:left="0"/>
        <w:rPr>
          <w:rFonts w:ascii="Arial" w:hAnsi="Arial" w:cs="Arial"/>
          <w:b/>
          <w:bCs/>
          <w:sz w:val="28"/>
          <w:szCs w:val="28"/>
        </w:rPr>
      </w:pPr>
    </w:p>
    <w:p w:rsidR="00807E54"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طفل يسرق أدوات طعام أخيه أو زميلة في المدرسة لأنه يجهل كيف يحترم ملكية الآخرينولكي ننمي فكرته عن الملكية فلابد أن </w:t>
      </w:r>
      <w:r w:rsidR="00807E54" w:rsidRPr="00907369">
        <w:rPr>
          <w:rFonts w:ascii="Arial" w:eastAsia="Times New Roman" w:hAnsi="Arial" w:cs="Arial"/>
          <w:b/>
          <w:bCs/>
          <w:color w:val="943634" w:themeColor="accent2" w:themeShade="BF"/>
          <w:sz w:val="28"/>
          <w:szCs w:val="28"/>
          <w:rtl/>
        </w:rPr>
        <w:t xml:space="preserve">: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نقوم بعقابه</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نقوم بإشباع هواياته  </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نخصص للطفل أدوات خاصة به يتناول بها الطعام</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807E54" w:rsidRPr="00907369" w:rsidRDefault="00807E54" w:rsidP="00907369">
      <w:pPr>
        <w:pStyle w:val="a3"/>
        <w:spacing w:after="270" w:line="240" w:lineRule="auto"/>
        <w:ind w:left="0"/>
        <w:rPr>
          <w:rFonts w:ascii="Arial" w:eastAsia="Times New Roman" w:hAnsi="Arial" w:cs="Arial"/>
          <w:b/>
          <w:bCs/>
          <w:sz w:val="28"/>
          <w:szCs w:val="28"/>
        </w:rPr>
      </w:pPr>
    </w:p>
    <w:p w:rsidR="00807E54" w:rsidRPr="00907369"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lastRenderedPageBreak/>
        <w:t xml:space="preserve">طفل يسرق أدوات طعام أخيه أو زميلة في المدرسة لأنه يجهل كيف يحترم ملكية الآخرين، أي أن :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نموه لم يمكنه بعد من التمييز بين ما له وما ليس له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تربيته خاطئة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يشعر بالغيرة من إخوته و زملاؤه</w:t>
      </w:r>
    </w:p>
    <w:p w:rsidR="0011464B"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807E54" w:rsidRPr="00907369" w:rsidRDefault="00807E54" w:rsidP="00907369">
      <w:pPr>
        <w:pStyle w:val="a3"/>
        <w:spacing w:after="270" w:line="240" w:lineRule="auto"/>
        <w:ind w:left="0"/>
        <w:rPr>
          <w:rFonts w:ascii="Arial" w:eastAsia="Times New Roman" w:hAnsi="Arial" w:cs="Arial"/>
          <w:b/>
          <w:bCs/>
          <w:sz w:val="28"/>
          <w:szCs w:val="28"/>
        </w:rPr>
      </w:pPr>
    </w:p>
    <w:p w:rsidR="00807E54" w:rsidRPr="00907369"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يسرق الطفل لإشباع جوعه </w:t>
      </w:r>
      <w:r w:rsidR="0011464B" w:rsidRPr="00907369">
        <w:rPr>
          <w:rFonts w:ascii="Arial" w:eastAsia="Times New Roman" w:hAnsi="Arial" w:cs="Arial"/>
          <w:b/>
          <w:bCs/>
          <w:color w:val="943634" w:themeColor="accent2" w:themeShade="BF"/>
          <w:sz w:val="28"/>
          <w:szCs w:val="28"/>
          <w:rtl/>
        </w:rPr>
        <w:t xml:space="preserve">أو يسرق المال لإشباع هواية من هواياته كالرغبة في تأجير دراجة يلهو بها </w:t>
      </w:r>
      <w:r w:rsidRPr="00907369">
        <w:rPr>
          <w:rFonts w:ascii="Arial" w:eastAsia="Times New Roman" w:hAnsi="Arial" w:cs="Arial"/>
          <w:b/>
          <w:bCs/>
          <w:color w:val="943634" w:themeColor="accent2" w:themeShade="BF"/>
          <w:sz w:val="28"/>
          <w:szCs w:val="28"/>
          <w:rtl/>
        </w:rPr>
        <w:t>أمثلة سرقة دافعها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الغيرة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عدم إشباع حاجاته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التربية الخاطئة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حرمان الطفل من الحب و الحنان </w:t>
      </w:r>
    </w:p>
    <w:p w:rsidR="0011464B" w:rsidRPr="00907369" w:rsidRDefault="0011464B" w:rsidP="00907369">
      <w:pPr>
        <w:pStyle w:val="a3"/>
        <w:spacing w:after="270" w:line="240" w:lineRule="auto"/>
        <w:ind w:left="0"/>
        <w:rPr>
          <w:rFonts w:ascii="Arial" w:eastAsia="Times New Roman" w:hAnsi="Arial" w:cs="Arial"/>
          <w:b/>
          <w:bCs/>
          <w:sz w:val="28"/>
          <w:szCs w:val="28"/>
        </w:rPr>
      </w:pPr>
    </w:p>
    <w:p w:rsidR="0011464B"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الغيرة سببا </w:t>
      </w:r>
      <w:r w:rsidR="00807E54" w:rsidRPr="00907369">
        <w:rPr>
          <w:rFonts w:ascii="Arial" w:eastAsia="Times New Roman" w:hAnsi="Arial" w:cs="Arial"/>
          <w:b/>
          <w:bCs/>
          <w:color w:val="943634" w:themeColor="accent2" w:themeShade="BF"/>
          <w:sz w:val="28"/>
          <w:szCs w:val="28"/>
          <w:rtl/>
        </w:rPr>
        <w:t>.....</w:t>
      </w:r>
      <w:r w:rsidRPr="00907369">
        <w:rPr>
          <w:rFonts w:ascii="Arial" w:eastAsia="Times New Roman" w:hAnsi="Arial" w:cs="Arial"/>
          <w:b/>
          <w:bCs/>
          <w:color w:val="943634" w:themeColor="accent2" w:themeShade="BF"/>
          <w:sz w:val="28"/>
          <w:szCs w:val="28"/>
          <w:rtl/>
        </w:rPr>
        <w:t xml:space="preserve"> للسرقة فيلجأ الطفل إلى سرقة بعض الأشياء التي يقتنيها غيره ولا يستطيع هو الحصول عليها</w:t>
      </w:r>
      <w:r w:rsidR="00807E54" w:rsidRPr="00907369">
        <w:rPr>
          <w:rFonts w:ascii="Arial" w:eastAsia="Times New Roman" w:hAnsi="Arial" w:cs="Arial"/>
          <w:b/>
          <w:bCs/>
          <w:color w:val="943634" w:themeColor="accent2" w:themeShade="BF"/>
          <w:sz w:val="28"/>
          <w:szCs w:val="28"/>
        </w:rPr>
        <w:t xml:space="preserve"> : </w:t>
      </w:r>
    </w:p>
    <w:p w:rsidR="0011464B"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فطري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مباشر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غير مباشر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مكتسب </w:t>
      </w:r>
    </w:p>
    <w:p w:rsidR="00807E54" w:rsidRPr="00907369" w:rsidRDefault="00807E54" w:rsidP="00907369">
      <w:pPr>
        <w:pStyle w:val="a3"/>
        <w:spacing w:after="270" w:line="240" w:lineRule="auto"/>
        <w:ind w:left="0"/>
        <w:rPr>
          <w:rFonts w:ascii="Arial" w:eastAsia="Times New Roman" w:hAnsi="Arial" w:cs="Arial"/>
          <w:b/>
          <w:bCs/>
          <w:sz w:val="28"/>
          <w:szCs w:val="28"/>
        </w:rPr>
      </w:pPr>
    </w:p>
    <w:p w:rsidR="0011464B"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قسوة الآباء الشديدة على أبنائهم وإهمال رعايتهم ، أو التفرقة بينهم في المعاملة يدفع </w:t>
      </w:r>
      <w:r w:rsidR="00807E54" w:rsidRPr="00907369">
        <w:rPr>
          <w:rFonts w:ascii="Arial" w:eastAsia="Times New Roman" w:hAnsi="Arial" w:cs="Arial"/>
          <w:b/>
          <w:bCs/>
          <w:color w:val="943634" w:themeColor="accent2" w:themeShade="BF"/>
          <w:sz w:val="28"/>
          <w:szCs w:val="28"/>
          <w:rtl/>
        </w:rPr>
        <w:t>الأبناء إلى السرقة ك</w:t>
      </w:r>
      <w:r w:rsidRPr="00907369">
        <w:rPr>
          <w:rFonts w:ascii="Arial" w:eastAsia="Times New Roman" w:hAnsi="Arial" w:cs="Arial"/>
          <w:b/>
          <w:bCs/>
          <w:color w:val="943634" w:themeColor="accent2" w:themeShade="BF"/>
          <w:sz w:val="28"/>
          <w:szCs w:val="28"/>
          <w:rtl/>
        </w:rPr>
        <w:t xml:space="preserve">سلوك </w:t>
      </w:r>
      <w:r w:rsidR="00807E54" w:rsidRPr="00907369">
        <w:rPr>
          <w:rFonts w:ascii="Arial" w:eastAsia="Times New Roman" w:hAnsi="Arial" w:cs="Arial"/>
          <w:b/>
          <w:bCs/>
          <w:color w:val="943634" w:themeColor="accent2" w:themeShade="BF"/>
          <w:sz w:val="28"/>
          <w:szCs w:val="28"/>
          <w:rtl/>
        </w:rPr>
        <w:t xml:space="preserve">: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إجباري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فطري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انتقامي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مرغوب </w:t>
      </w:r>
    </w:p>
    <w:p w:rsidR="00807E54" w:rsidRPr="00907369" w:rsidRDefault="00807E54" w:rsidP="00907369">
      <w:pPr>
        <w:pStyle w:val="a3"/>
        <w:spacing w:after="270" w:line="240" w:lineRule="auto"/>
        <w:ind w:left="0"/>
        <w:rPr>
          <w:rFonts w:ascii="Arial" w:eastAsia="Times New Roman" w:hAnsi="Arial" w:cs="Arial"/>
          <w:b/>
          <w:bCs/>
          <w:sz w:val="28"/>
          <w:szCs w:val="28"/>
        </w:rPr>
      </w:pPr>
    </w:p>
    <w:p w:rsidR="0011464B" w:rsidRPr="00907369"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التي </w:t>
      </w:r>
      <w:r w:rsidR="0011464B" w:rsidRPr="00907369">
        <w:rPr>
          <w:rFonts w:ascii="Arial" w:eastAsia="Times New Roman" w:hAnsi="Arial" w:cs="Arial"/>
          <w:b/>
          <w:bCs/>
          <w:color w:val="943634" w:themeColor="accent2" w:themeShade="BF"/>
          <w:sz w:val="28"/>
          <w:szCs w:val="28"/>
          <w:rtl/>
        </w:rPr>
        <w:t>لم تعود الطفل على احترام ملكية الآخرين أو التي غرست فيه الأنانية الزائدة</w:t>
      </w:r>
      <w:r w:rsidRPr="00907369">
        <w:rPr>
          <w:rFonts w:ascii="Arial" w:eastAsia="Times New Roman" w:hAnsi="Arial" w:cs="Arial"/>
          <w:b/>
          <w:bCs/>
          <w:color w:val="943634" w:themeColor="accent2" w:themeShade="BF"/>
          <w:sz w:val="28"/>
          <w:szCs w:val="28"/>
          <w:rtl/>
        </w:rPr>
        <w:t xml:space="preserve"> التي</w:t>
      </w:r>
      <w:r w:rsidR="0011464B" w:rsidRPr="00907369">
        <w:rPr>
          <w:rFonts w:ascii="Arial" w:eastAsia="Times New Roman" w:hAnsi="Arial" w:cs="Arial"/>
          <w:b/>
          <w:bCs/>
          <w:color w:val="943634" w:themeColor="accent2" w:themeShade="BF"/>
          <w:sz w:val="28"/>
          <w:szCs w:val="28"/>
          <w:rtl/>
        </w:rPr>
        <w:t xml:space="preserve"> تدفعه إلى </w:t>
      </w:r>
      <w:r w:rsidRPr="00907369">
        <w:rPr>
          <w:rFonts w:ascii="Arial" w:eastAsia="Times New Roman" w:hAnsi="Arial" w:cs="Arial"/>
          <w:b/>
          <w:bCs/>
          <w:color w:val="943634" w:themeColor="accent2" w:themeShade="BF"/>
          <w:sz w:val="28"/>
          <w:szCs w:val="28"/>
          <w:rtl/>
        </w:rPr>
        <w:t>أن يستحوذ على كل شي حتى ولو كان</w:t>
      </w:r>
      <w:r w:rsidR="0011464B" w:rsidRPr="00907369">
        <w:rPr>
          <w:rFonts w:ascii="Arial" w:eastAsia="Times New Roman" w:hAnsi="Arial" w:cs="Arial"/>
          <w:b/>
          <w:bCs/>
          <w:color w:val="943634" w:themeColor="accent2" w:themeShade="BF"/>
          <w:sz w:val="28"/>
          <w:szCs w:val="28"/>
          <w:rtl/>
        </w:rPr>
        <w:t xml:space="preserve"> ملكا لغير</w:t>
      </w:r>
      <w:r w:rsidRPr="00907369">
        <w:rPr>
          <w:rFonts w:ascii="Arial" w:eastAsia="Times New Roman" w:hAnsi="Arial" w:cs="Arial"/>
          <w:b/>
          <w:bCs/>
          <w:color w:val="943634" w:themeColor="accent2" w:themeShade="BF"/>
          <w:sz w:val="28"/>
          <w:szCs w:val="28"/>
          <w:rtl/>
        </w:rPr>
        <w:t xml:space="preserve">ه :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الغيرة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التربية الأسرية الخاطئة</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الانتقام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الحرمان من الحب و الحنان </w:t>
      </w:r>
    </w:p>
    <w:p w:rsidR="00807E54" w:rsidRPr="00907369" w:rsidRDefault="00807E54" w:rsidP="00907369">
      <w:pPr>
        <w:pStyle w:val="a3"/>
        <w:spacing w:after="270" w:line="240" w:lineRule="auto"/>
        <w:ind w:left="0"/>
        <w:rPr>
          <w:rFonts w:ascii="Arial" w:eastAsia="Times New Roman" w:hAnsi="Arial" w:cs="Arial"/>
          <w:b/>
          <w:bCs/>
          <w:sz w:val="28"/>
          <w:szCs w:val="28"/>
        </w:rPr>
      </w:pPr>
    </w:p>
    <w:p w:rsidR="00807E54" w:rsidRPr="00907369"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حرمان الطفل من الحب والحنان مما يجعله يلجأ إلى السرقة للحصول على </w:t>
      </w:r>
      <w:r w:rsidR="00807E54" w:rsidRPr="00907369">
        <w:rPr>
          <w:rFonts w:ascii="Arial" w:eastAsia="Times New Roman" w:hAnsi="Arial" w:cs="Arial"/>
          <w:b/>
          <w:bCs/>
          <w:color w:val="943634" w:themeColor="accent2" w:themeShade="BF"/>
          <w:sz w:val="28"/>
          <w:szCs w:val="28"/>
          <w:rtl/>
        </w:rPr>
        <w:t>:</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نظرات الإعجاب و التفوق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سلوك انتقامي من الآباء </w:t>
      </w:r>
    </w:p>
    <w:p w:rsidR="00807E54" w:rsidRPr="00907369" w:rsidRDefault="00807E54"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ملكية الآخرين</w:t>
      </w:r>
    </w:p>
    <w:p w:rsidR="0011464B" w:rsidRPr="00907369" w:rsidRDefault="0011464B"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بديل مادي عن الحب والحنان المفقودين لديه</w:t>
      </w:r>
    </w:p>
    <w:p w:rsidR="00DD6E20" w:rsidRPr="00907369" w:rsidRDefault="00DD6E20" w:rsidP="00907369">
      <w:pPr>
        <w:pStyle w:val="a3"/>
        <w:ind w:left="0"/>
        <w:rPr>
          <w:rFonts w:ascii="Arial" w:hAnsi="Arial" w:cs="Arial"/>
          <w:b/>
          <w:bCs/>
          <w:sz w:val="28"/>
          <w:szCs w:val="28"/>
        </w:rPr>
      </w:pPr>
    </w:p>
    <w:p w:rsidR="0027302F" w:rsidRPr="00907369"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عند دراسة حالات السرقة يجب التأكد من :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الدوافع المختلفة للسرقة والعوامل النفسية الكامنة وراءها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lastRenderedPageBreak/>
        <w:t>يجب التأكد هل هذه الحالات طارئة أم متكررة</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معرفة الأشياء التي يسرقها الطفل  الصفات التي تتمتع بها شخصية الطفل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27302F" w:rsidRPr="00907369" w:rsidRDefault="0027302F" w:rsidP="00907369">
      <w:pPr>
        <w:pStyle w:val="a3"/>
        <w:spacing w:after="270" w:line="240" w:lineRule="auto"/>
        <w:ind w:left="0"/>
        <w:rPr>
          <w:rFonts w:ascii="Arial" w:eastAsia="Times New Roman" w:hAnsi="Arial" w:cs="Arial"/>
          <w:b/>
          <w:bCs/>
          <w:sz w:val="28"/>
          <w:szCs w:val="28"/>
          <w:u w:val="single"/>
        </w:rPr>
      </w:pPr>
    </w:p>
    <w:p w:rsidR="0027302F" w:rsidRPr="00907369"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u w:val="single"/>
        </w:rPr>
      </w:pPr>
      <w:r w:rsidRPr="00907369">
        <w:rPr>
          <w:rFonts w:ascii="Arial" w:eastAsia="Times New Roman" w:hAnsi="Arial" w:cs="Arial"/>
          <w:b/>
          <w:bCs/>
          <w:color w:val="943634" w:themeColor="accent2" w:themeShade="BF"/>
          <w:sz w:val="28"/>
          <w:szCs w:val="28"/>
          <w:rtl/>
        </w:rPr>
        <w:t xml:space="preserve">إذا كان تعامل الأخصائي الاجتماعي مع الطفل </w:t>
      </w:r>
      <w:r w:rsidRPr="00907369">
        <w:rPr>
          <w:rFonts w:ascii="Arial" w:eastAsia="Times New Roman" w:hAnsi="Arial" w:cs="Arial"/>
          <w:b/>
          <w:bCs/>
          <w:color w:val="943634" w:themeColor="accent2" w:themeShade="BF"/>
          <w:sz w:val="28"/>
          <w:szCs w:val="28"/>
          <w:highlight w:val="yellow"/>
          <w:rtl/>
        </w:rPr>
        <w:t>مباشرة</w:t>
      </w:r>
      <w:r w:rsidRPr="00907369">
        <w:rPr>
          <w:rFonts w:ascii="Arial" w:eastAsia="Times New Roman" w:hAnsi="Arial" w:cs="Arial"/>
          <w:b/>
          <w:bCs/>
          <w:color w:val="943634" w:themeColor="accent2" w:themeShade="BF"/>
          <w:sz w:val="28"/>
          <w:szCs w:val="28"/>
          <w:rtl/>
        </w:rPr>
        <w:t xml:space="preserve"> من حيث دور الحضانة أو المدارس أو أي مؤسسات للطفولة فإن دوره يتركز في</w:t>
      </w:r>
      <w:r w:rsidRPr="00907369">
        <w:rPr>
          <w:rFonts w:ascii="Arial" w:eastAsia="Times New Roman" w:hAnsi="Arial" w:cs="Arial"/>
          <w:b/>
          <w:bCs/>
          <w:color w:val="943634" w:themeColor="accent2" w:themeShade="BF"/>
          <w:sz w:val="28"/>
          <w:szCs w:val="28"/>
        </w:rPr>
        <w:t>:</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معاقبة الطفل لفظياً</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معاقبة الطفل جسدياً</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تأنيب الطفل و تنبيهه أمام الغير</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التنبيه على المدرسين والمشرفين الذين يتعاملون مع الطفل مباشرة بعدم تأنيبه أو معايرته بسلوك السرقة أمام الغير  </w:t>
      </w:r>
    </w:p>
    <w:p w:rsidR="0027302F" w:rsidRPr="00907369" w:rsidRDefault="0027302F" w:rsidP="00907369">
      <w:pPr>
        <w:pStyle w:val="a3"/>
        <w:spacing w:after="270" w:line="240" w:lineRule="auto"/>
        <w:ind w:left="0"/>
        <w:rPr>
          <w:rFonts w:ascii="Arial" w:eastAsia="Times New Roman" w:hAnsi="Arial" w:cs="Arial"/>
          <w:b/>
          <w:bCs/>
          <w:sz w:val="28"/>
          <w:szCs w:val="28"/>
        </w:rPr>
      </w:pPr>
    </w:p>
    <w:p w:rsidR="0027302F" w:rsidRPr="00907369"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الأخصائي الاجتماعي ينبه على المدرسين والمشرفين الذين يتعاملون مع الطفل مباشرة بعدم تأنيبه أو معايرته بسلوك السرقة أمام الغير حتى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يعاود تكرار فعلته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يرتبط اسمه بالسرقة </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لا يشعر بالنقص وينزوي عن البيئة الاجتماعية</w:t>
      </w:r>
    </w:p>
    <w:p w:rsidR="0027302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27302F" w:rsidRPr="00907369" w:rsidRDefault="0027302F" w:rsidP="00907369">
      <w:pPr>
        <w:pStyle w:val="a3"/>
        <w:spacing w:after="270" w:line="240" w:lineRule="auto"/>
        <w:ind w:left="0"/>
        <w:rPr>
          <w:rFonts w:ascii="Arial" w:eastAsia="Times New Roman" w:hAnsi="Arial" w:cs="Arial"/>
          <w:b/>
          <w:bCs/>
          <w:sz w:val="28"/>
          <w:szCs w:val="28"/>
        </w:rPr>
      </w:pPr>
    </w:p>
    <w:p w:rsidR="0027302F" w:rsidRPr="00907369"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بالنسبة لحالات السرقة التي تحول للأخصائي الاجتماعي في المدرسة فإن دوره يتركز في</w:t>
      </w:r>
      <w:r w:rsidRPr="00907369">
        <w:rPr>
          <w:rFonts w:ascii="Arial" w:eastAsia="Times New Roman" w:hAnsi="Arial" w:cs="Arial"/>
          <w:b/>
          <w:bCs/>
          <w:color w:val="943634" w:themeColor="accent2" w:themeShade="BF"/>
          <w:sz w:val="28"/>
          <w:szCs w:val="28"/>
        </w:rPr>
        <w:t>:</w:t>
      </w:r>
    </w:p>
    <w:p w:rsidR="00DF008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دراسة كل حالة على حدة ومعرفة الدوافع والأسباب التي دفعت التلميذ إلى السرق</w:t>
      </w:r>
      <w:r w:rsidR="00DF008F" w:rsidRPr="00907369">
        <w:rPr>
          <w:rFonts w:ascii="Arial" w:eastAsia="Times New Roman" w:hAnsi="Arial" w:cs="Arial"/>
          <w:b/>
          <w:bCs/>
          <w:sz w:val="28"/>
          <w:szCs w:val="28"/>
          <w:rtl/>
        </w:rPr>
        <w:t>ة</w:t>
      </w:r>
    </w:p>
    <w:p w:rsidR="00DF008F" w:rsidRPr="00907369" w:rsidRDefault="0027302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الاتصال بالمنزل لمعرفة الظروف البيئية المحيطة بالتلميذ </w:t>
      </w:r>
    </w:p>
    <w:p w:rsidR="0027302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ت</w:t>
      </w:r>
      <w:r w:rsidR="0027302F" w:rsidRPr="00907369">
        <w:rPr>
          <w:rFonts w:ascii="Arial" w:eastAsia="Times New Roman" w:hAnsi="Arial" w:cs="Arial"/>
          <w:b/>
          <w:bCs/>
          <w:sz w:val="28"/>
          <w:szCs w:val="28"/>
          <w:rtl/>
        </w:rPr>
        <w:t>حقيق التعاون بين كل من المدرسة والمنزل للتغلب على العوامل المسببة للسرقة</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DF008F" w:rsidRPr="00907369" w:rsidRDefault="00DF008F" w:rsidP="00907369">
      <w:pPr>
        <w:pStyle w:val="a3"/>
        <w:spacing w:after="270" w:line="240" w:lineRule="auto"/>
        <w:ind w:left="0"/>
        <w:rPr>
          <w:rFonts w:ascii="Arial" w:eastAsia="Times New Roman" w:hAnsi="Arial" w:cs="Arial"/>
          <w:b/>
          <w:bCs/>
          <w:sz w:val="28"/>
          <w:szCs w:val="28"/>
        </w:rPr>
      </w:pPr>
    </w:p>
    <w:p w:rsidR="00DF008F" w:rsidRPr="00907369"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العدوان كما يرى</w:t>
      </w:r>
      <w:r w:rsidRPr="00907369">
        <w:rPr>
          <w:rFonts w:ascii="Arial" w:eastAsia="Times New Roman" w:hAnsi="Arial" w:cs="Arial"/>
          <w:b/>
          <w:bCs/>
          <w:color w:val="943634" w:themeColor="accent2" w:themeShade="BF"/>
          <w:sz w:val="28"/>
          <w:szCs w:val="28"/>
        </w:rPr>
        <w:t xml:space="preserve"> "</w:t>
      </w:r>
      <w:r w:rsidRPr="00907369">
        <w:rPr>
          <w:rFonts w:ascii="Arial" w:eastAsia="Times New Roman" w:hAnsi="Arial" w:cs="Arial"/>
          <w:b/>
          <w:bCs/>
          <w:color w:val="943634" w:themeColor="accent2" w:themeShade="BF"/>
          <w:sz w:val="28"/>
          <w:szCs w:val="28"/>
          <w:rtl/>
        </w:rPr>
        <w:t xml:space="preserve">سكوت </w:t>
      </w:r>
      <w:r w:rsidRPr="00907369">
        <w:rPr>
          <w:rFonts w:ascii="Arial" w:eastAsia="Times New Roman" w:hAnsi="Arial" w:cs="Arial"/>
          <w:b/>
          <w:bCs/>
          <w:color w:val="943634" w:themeColor="accent2" w:themeShade="BF"/>
          <w:sz w:val="28"/>
          <w:szCs w:val="28"/>
        </w:rPr>
        <w:t>"</w:t>
      </w:r>
      <w:r w:rsidRPr="00907369">
        <w:rPr>
          <w:rFonts w:ascii="Arial" w:eastAsia="Times New Roman" w:hAnsi="Arial" w:cs="Arial"/>
          <w:b/>
          <w:bCs/>
          <w:color w:val="943634" w:themeColor="accent2" w:themeShade="BF"/>
          <w:sz w:val="28"/>
          <w:szCs w:val="28"/>
          <w:rtl/>
        </w:rPr>
        <w:t xml:space="preserve">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ظني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فطري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مباشر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u w:val="single"/>
          <w:rtl/>
        </w:rPr>
        <w:t>متعلم أو مكتسب</w:t>
      </w:r>
    </w:p>
    <w:p w:rsidR="00DD6E20" w:rsidRPr="00907369" w:rsidRDefault="00DD6E20" w:rsidP="00907369">
      <w:pPr>
        <w:pStyle w:val="a3"/>
        <w:ind w:left="0"/>
        <w:rPr>
          <w:rFonts w:ascii="Arial" w:hAnsi="Arial" w:cs="Arial"/>
          <w:b/>
          <w:bCs/>
          <w:sz w:val="28"/>
          <w:szCs w:val="28"/>
        </w:rPr>
      </w:pPr>
    </w:p>
    <w:p w:rsidR="00DF008F" w:rsidRPr="00907369"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البيئة التي يسودها كثرة المشاجرات والغضب وكثرة الانفعال بين أفرداها تخلق لدى الطفل عادات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الصدق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السرقة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المسالمة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العدوان</w:t>
      </w:r>
    </w:p>
    <w:p w:rsidR="00DF008F" w:rsidRPr="00907369" w:rsidRDefault="00DF008F" w:rsidP="00907369">
      <w:pPr>
        <w:pStyle w:val="a3"/>
        <w:spacing w:after="270" w:line="240" w:lineRule="auto"/>
        <w:ind w:left="0"/>
        <w:rPr>
          <w:rFonts w:ascii="Arial" w:eastAsia="Times New Roman" w:hAnsi="Arial" w:cs="Arial"/>
          <w:b/>
          <w:bCs/>
          <w:sz w:val="28"/>
          <w:szCs w:val="28"/>
        </w:rPr>
      </w:pPr>
    </w:p>
    <w:p w:rsidR="00DF008F" w:rsidRPr="00907369"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البيئة التي يسودها الود والعطف ولا يتصف أفرادها بالانفعال وسرعة الغضب تخلق لدى الطفل عادات :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الصدق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السرقة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lastRenderedPageBreak/>
        <w:t xml:space="preserve">المسالمة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العدوان</w:t>
      </w:r>
    </w:p>
    <w:p w:rsidR="00DF008F" w:rsidRPr="00907369" w:rsidRDefault="00DF008F" w:rsidP="00907369">
      <w:pPr>
        <w:pStyle w:val="a3"/>
        <w:spacing w:after="270" w:line="240" w:lineRule="auto"/>
        <w:ind w:left="0"/>
        <w:rPr>
          <w:rFonts w:ascii="Arial" w:eastAsia="Times New Roman" w:hAnsi="Arial" w:cs="Arial"/>
          <w:b/>
          <w:bCs/>
          <w:sz w:val="28"/>
          <w:szCs w:val="28"/>
        </w:rPr>
      </w:pPr>
    </w:p>
    <w:p w:rsidR="00DF008F" w:rsidRPr="00907369"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إذا ظهر العدوان في سلوك الطفل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نقمعه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نكبته </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يجب أن لا نكبته</w:t>
      </w:r>
    </w:p>
    <w:p w:rsidR="00DF008F" w:rsidRPr="00907369" w:rsidRDefault="00DF008F"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نتعامل معه بحرية </w:t>
      </w:r>
    </w:p>
    <w:p w:rsidR="00DF008F" w:rsidRPr="00907369" w:rsidRDefault="00DF008F" w:rsidP="00907369">
      <w:pPr>
        <w:pStyle w:val="a3"/>
        <w:spacing w:after="270" w:line="240" w:lineRule="auto"/>
        <w:ind w:left="0"/>
        <w:rPr>
          <w:rFonts w:ascii="Arial" w:eastAsia="Times New Roman" w:hAnsi="Arial" w:cs="Arial"/>
          <w:b/>
          <w:bCs/>
          <w:sz w:val="28"/>
          <w:szCs w:val="28"/>
        </w:rPr>
      </w:pPr>
    </w:p>
    <w:p w:rsidR="00FF5D51" w:rsidRPr="00907369" w:rsidRDefault="00FF5D51"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أي العبارات التالية صحيحة :</w:t>
      </w:r>
    </w:p>
    <w:p w:rsidR="00FF5D51" w:rsidRPr="00907369" w:rsidRDefault="00FF5D5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الكبت </w:t>
      </w:r>
      <w:r w:rsidR="00DF008F" w:rsidRPr="00907369">
        <w:rPr>
          <w:rFonts w:ascii="Arial" w:eastAsia="Times New Roman" w:hAnsi="Arial" w:cs="Arial"/>
          <w:b/>
          <w:bCs/>
          <w:sz w:val="28"/>
          <w:szCs w:val="28"/>
          <w:rtl/>
        </w:rPr>
        <w:t xml:space="preserve">يؤدي إلى </w:t>
      </w:r>
      <w:r w:rsidRPr="00907369">
        <w:rPr>
          <w:rFonts w:ascii="Arial" w:eastAsia="Times New Roman" w:hAnsi="Arial" w:cs="Arial"/>
          <w:b/>
          <w:bCs/>
          <w:sz w:val="28"/>
          <w:szCs w:val="28"/>
          <w:rtl/>
        </w:rPr>
        <w:t>نتائج وخيمة</w:t>
      </w:r>
    </w:p>
    <w:p w:rsidR="00DF008F" w:rsidRPr="00907369" w:rsidRDefault="00FF5D5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يجب</w:t>
      </w:r>
      <w:r w:rsidR="00DF008F" w:rsidRPr="00907369">
        <w:rPr>
          <w:rFonts w:ascii="Arial" w:eastAsia="Times New Roman" w:hAnsi="Arial" w:cs="Arial"/>
          <w:b/>
          <w:bCs/>
          <w:sz w:val="28"/>
          <w:szCs w:val="28"/>
          <w:rtl/>
        </w:rPr>
        <w:t xml:space="preserve"> توجيه الطاقة الزائدة لدى الطفل إلى مسالك مقبولة اجتماعيا</w:t>
      </w:r>
    </w:p>
    <w:p w:rsidR="00FF5D51"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هناك عوامل بيئية وأخرى ذاتية تؤدي بالتلميذ إلى الهروب من المدرسة</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يجب على الأخصائي الاجتماعي أن يثقف نفسه في القراءة في كل تلك المشكلات لمعرفة أسبابها وطرق علاجها حتى يتسنى له حلها </w:t>
      </w:r>
    </w:p>
    <w:p w:rsidR="00FF5D51" w:rsidRPr="00907369" w:rsidRDefault="00FF5D51"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FF5D51" w:rsidRPr="00907369" w:rsidRDefault="00FF5D51" w:rsidP="00907369">
      <w:pPr>
        <w:pStyle w:val="a3"/>
        <w:spacing w:after="270" w:line="240" w:lineRule="auto"/>
        <w:ind w:left="0"/>
        <w:rPr>
          <w:rFonts w:ascii="Arial" w:eastAsia="Times New Roman" w:hAnsi="Arial" w:cs="Arial"/>
          <w:b/>
          <w:bCs/>
          <w:sz w:val="28"/>
          <w:szCs w:val="28"/>
        </w:rPr>
      </w:pPr>
    </w:p>
    <w:p w:rsidR="00DF47E6" w:rsidRPr="00907369" w:rsidRDefault="00DF47E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تختلف مظاهر السلوك العدواني عند الأطفال باختلاف :</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أسماؤهم </w:t>
      </w:r>
    </w:p>
    <w:p w:rsidR="00DD6E20" w:rsidRPr="00907369" w:rsidRDefault="00DF47E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أعمارهم</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اهتماماتهم </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دراستهم </w:t>
      </w:r>
    </w:p>
    <w:p w:rsidR="00DF47E6" w:rsidRPr="00907369" w:rsidRDefault="00DF47E6" w:rsidP="00907369">
      <w:pPr>
        <w:pStyle w:val="a3"/>
        <w:ind w:left="0"/>
        <w:rPr>
          <w:rFonts w:ascii="Arial" w:hAnsi="Arial" w:cs="Arial"/>
          <w:b/>
          <w:bCs/>
          <w:sz w:val="28"/>
          <w:szCs w:val="28"/>
        </w:rPr>
      </w:pPr>
    </w:p>
    <w:p w:rsidR="00DF47E6" w:rsidRPr="00907369"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السلوك العدواني عند الأطفال 3-5 سنوات : </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تعتريهم نوبات الغضب ويلجئون إلى البكاء وضرب الأرض وجذب الانتباه إليهم</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التشنج بالبكاء الشديد والعصيان</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يظهرون غضبهم بالعناد والهياج والملل والاكتئاب والخمول والشكوى من الشعور بالإجهاد والتعب السريع </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يظهرون غضبهم بالسلبية والانزواء</w:t>
      </w:r>
    </w:p>
    <w:p w:rsidR="00DF47E6" w:rsidRPr="00907369" w:rsidRDefault="00DF47E6" w:rsidP="00907369">
      <w:pPr>
        <w:pStyle w:val="a3"/>
        <w:spacing w:after="270" w:line="240" w:lineRule="auto"/>
        <w:ind w:left="0"/>
        <w:rPr>
          <w:rFonts w:ascii="Arial" w:eastAsia="Times New Roman" w:hAnsi="Arial" w:cs="Arial"/>
          <w:b/>
          <w:bCs/>
          <w:sz w:val="28"/>
          <w:szCs w:val="28"/>
        </w:rPr>
      </w:pPr>
    </w:p>
    <w:p w:rsidR="00DF47E6" w:rsidRPr="00907369"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السلوك العدواني عند الأطفال من 5-7 سنوات : </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تعتريهم نوبات الغضب ويلجئون إلى البكاء وضرب الأرض وجذب الانتباه إليهم</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التشنج بالبكاء الشديد والعصيان</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يظهرون غضبهم بالعناد والهياج والملل والاكتئاب والخمول والشكوى من الشعور بالإجهاد والتعب السريع </w:t>
      </w:r>
    </w:p>
    <w:p w:rsidR="00DF47E6" w:rsidRPr="00907369" w:rsidRDefault="00DF47E6"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يظهرون غضبهم بالسلبية والانزواء</w:t>
      </w:r>
    </w:p>
    <w:p w:rsidR="00DF47E6" w:rsidRPr="00907369" w:rsidRDefault="00DF47E6" w:rsidP="00907369">
      <w:pPr>
        <w:pStyle w:val="a3"/>
        <w:spacing w:after="270" w:line="240" w:lineRule="auto"/>
        <w:ind w:left="0"/>
        <w:rPr>
          <w:rFonts w:ascii="Arial" w:eastAsia="Times New Roman" w:hAnsi="Arial" w:cs="Arial"/>
          <w:b/>
          <w:bCs/>
          <w:color w:val="943634" w:themeColor="accent2" w:themeShade="BF"/>
          <w:sz w:val="28"/>
          <w:szCs w:val="28"/>
        </w:rPr>
      </w:pPr>
    </w:p>
    <w:p w:rsidR="00DF47E6" w:rsidRPr="00907369" w:rsidRDefault="00DF47E6"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السلوك العدواني عند الأطفال من 7-11 سنة :</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تعتريهم نوبات الغضب ويلجئون إلى البكاء وضرب الأرض وجذب الانتباه إليهم</w:t>
      </w:r>
    </w:p>
    <w:p w:rsidR="00DF47E6" w:rsidRPr="00907369" w:rsidRDefault="00DF47E6"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التشنج بالبكاء الشديد والعصيان</w:t>
      </w:r>
    </w:p>
    <w:p w:rsidR="00DF47E6" w:rsidRPr="00907369" w:rsidRDefault="00DF47E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 xml:space="preserve">يظهرون غضبهم بالعناد والهياج والملل والاكتئاب والخمول والشكوى من الشعور بالإجهاد والتعب السريع </w:t>
      </w:r>
    </w:p>
    <w:p w:rsidR="00DF47E6" w:rsidRPr="00907369" w:rsidRDefault="00DF47E6"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يظهرون غضبهم بالسلبية والانزواء</w:t>
      </w:r>
    </w:p>
    <w:p w:rsidR="00DD6E20" w:rsidRPr="00907369" w:rsidRDefault="00DD6E20" w:rsidP="00907369">
      <w:pPr>
        <w:pStyle w:val="a3"/>
        <w:ind w:left="0"/>
        <w:rPr>
          <w:rFonts w:ascii="Arial" w:hAnsi="Arial" w:cs="Arial"/>
          <w:b/>
          <w:bCs/>
          <w:sz w:val="28"/>
          <w:szCs w:val="28"/>
        </w:rPr>
      </w:pPr>
    </w:p>
    <w:p w:rsidR="00FC5601" w:rsidRPr="00907369"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يعتبر الأسلوب الذي يعتمد على الثورة والغضب والهياج أو إتلاف الأشياء من الأساليب الانفعال: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المرغوبة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الإيجابية</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السلبية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ذكر </w:t>
      </w:r>
    </w:p>
    <w:p w:rsidR="00FC5601" w:rsidRPr="00907369" w:rsidRDefault="00FC5601" w:rsidP="00907369">
      <w:pPr>
        <w:pStyle w:val="a3"/>
        <w:spacing w:after="270" w:line="240" w:lineRule="auto"/>
        <w:ind w:left="0"/>
        <w:rPr>
          <w:rFonts w:ascii="Arial" w:eastAsia="Times New Roman" w:hAnsi="Arial" w:cs="Arial"/>
          <w:b/>
          <w:bCs/>
          <w:sz w:val="28"/>
          <w:szCs w:val="28"/>
        </w:rPr>
      </w:pPr>
    </w:p>
    <w:p w:rsidR="00FC5601" w:rsidRPr="00907369"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الأسلوب الذي يتميز بالانسحاب أو الانزواء من الأساليب الانفعال السلبية وهي أكثر أنواع الانفعال ضررا لأنها تعتمد على الكبت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المرغوبة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الإيجابية</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السلبية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ذكر </w:t>
      </w:r>
    </w:p>
    <w:p w:rsidR="00DD6E20" w:rsidRPr="00907369" w:rsidRDefault="00DD6E20" w:rsidP="00907369">
      <w:pPr>
        <w:pStyle w:val="a3"/>
        <w:ind w:left="0"/>
        <w:rPr>
          <w:rFonts w:ascii="Arial" w:hAnsi="Arial" w:cs="Arial"/>
          <w:b/>
          <w:bCs/>
          <w:sz w:val="28"/>
          <w:szCs w:val="28"/>
        </w:rPr>
      </w:pPr>
    </w:p>
    <w:p w:rsidR="00FC5601" w:rsidRPr="00907369"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الأسلوب الذي يتميز بالانسحاب أو الانزواء من الأساليب الانفعال السلبية وهي أكثر أنواع الانفعال ضررا لأنها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تزعج الأهل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يوجد لها علاج </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تعتمد على الكبت</w:t>
      </w:r>
    </w:p>
    <w:p w:rsidR="00FC5601" w:rsidRPr="00907369" w:rsidRDefault="00FC5601"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FC5601" w:rsidRPr="00907369" w:rsidRDefault="00FC5601" w:rsidP="00907369">
      <w:pPr>
        <w:pStyle w:val="a3"/>
        <w:spacing w:after="270" w:line="240" w:lineRule="auto"/>
        <w:ind w:left="0"/>
        <w:rPr>
          <w:rFonts w:ascii="Arial" w:eastAsia="Times New Roman" w:hAnsi="Arial" w:cs="Arial"/>
          <w:b/>
          <w:bCs/>
          <w:sz w:val="28"/>
          <w:szCs w:val="28"/>
        </w:rPr>
      </w:pPr>
    </w:p>
    <w:p w:rsidR="00FC5601" w:rsidRPr="00907369"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أهم وسيلة لضبط السلوك العدواني عند الأطفال :</w:t>
      </w:r>
    </w:p>
    <w:p w:rsidR="00DD6E20" w:rsidRPr="00907369" w:rsidRDefault="00FC5601"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 تلافي الممارسات الخاطئة في تنشئة الأطفال</w:t>
      </w:r>
    </w:p>
    <w:p w:rsidR="00FC5601" w:rsidRPr="00907369" w:rsidRDefault="00FC560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الكبت </w:t>
      </w:r>
    </w:p>
    <w:p w:rsidR="00FC5601" w:rsidRPr="00907369" w:rsidRDefault="00FC560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الوضع في مدارس خاصة </w:t>
      </w:r>
    </w:p>
    <w:p w:rsidR="00FC5601" w:rsidRPr="00907369" w:rsidRDefault="00FC5601"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كل ما سبق </w:t>
      </w:r>
    </w:p>
    <w:p w:rsidR="00FC5601" w:rsidRPr="00907369" w:rsidRDefault="00FC5601" w:rsidP="00907369">
      <w:pPr>
        <w:pStyle w:val="a3"/>
        <w:ind w:left="0"/>
        <w:rPr>
          <w:rFonts w:ascii="Arial" w:hAnsi="Arial" w:cs="Arial"/>
          <w:b/>
          <w:bCs/>
          <w:sz w:val="28"/>
          <w:szCs w:val="28"/>
        </w:rPr>
      </w:pPr>
    </w:p>
    <w:p w:rsidR="00610A63" w:rsidRPr="00907369"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تتمثل الممارسات الخاطئة من الأهل و التي تؤدي لظهور السلوك العدواني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التساهل الشديد بحيث تخلو حياة الطفل من الضوابط</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الإهمال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تشدد يصل بالطفل إلى مستوى الإحساس بالرفض من أبويه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610A63" w:rsidRPr="00907369" w:rsidRDefault="00610A63" w:rsidP="00907369">
      <w:pPr>
        <w:pStyle w:val="a3"/>
        <w:spacing w:after="270" w:line="240" w:lineRule="auto"/>
        <w:ind w:left="0"/>
        <w:rPr>
          <w:rFonts w:ascii="Arial" w:eastAsia="Times New Roman" w:hAnsi="Arial" w:cs="Arial"/>
          <w:b/>
          <w:bCs/>
          <w:sz w:val="28"/>
          <w:szCs w:val="28"/>
        </w:rPr>
      </w:pPr>
    </w:p>
    <w:p w:rsidR="00DD6E20" w:rsidRPr="00907369" w:rsidRDefault="00610A6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وسائل ضبط السلوك العدواني عند الأطفال :</w:t>
      </w:r>
    </w:p>
    <w:p w:rsidR="00610A63" w:rsidRPr="00907369" w:rsidRDefault="00610A63"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تلافي الممارسات الخاطئة في تنشئة الأطفال</w:t>
      </w:r>
    </w:p>
    <w:p w:rsidR="00610A63" w:rsidRPr="00907369" w:rsidRDefault="00610A6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مساعدة الأطفال على توظيف أوقات فراغهم في الألعاب الهادفة  </w:t>
      </w:r>
    </w:p>
    <w:p w:rsidR="00610A63" w:rsidRPr="00907369" w:rsidRDefault="00610A6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تجاهل السلوك العدواني البسيط  </w:t>
      </w:r>
    </w:p>
    <w:p w:rsidR="00610A63" w:rsidRPr="00907369" w:rsidRDefault="00610A6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lastRenderedPageBreak/>
        <w:t xml:space="preserve">إثابة الطفل على سلوكه الذي يخلو من العدوانية ولفت نظره إلى سلوكه العنيف بطريقة هادئة ونصحه محاولة إقناعه  </w:t>
      </w:r>
    </w:p>
    <w:p w:rsidR="00610A63" w:rsidRPr="00907369" w:rsidRDefault="00610A63"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قيام الوالدين بتنمية سلوك المعاونة عند الطفل</w:t>
      </w:r>
    </w:p>
    <w:p w:rsidR="00610A63" w:rsidRPr="00907369" w:rsidRDefault="00610A6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610A63" w:rsidRPr="00907369" w:rsidRDefault="00610A63" w:rsidP="00907369">
      <w:pPr>
        <w:pStyle w:val="a3"/>
        <w:ind w:left="0"/>
        <w:rPr>
          <w:rFonts w:ascii="Arial" w:hAnsi="Arial" w:cs="Arial"/>
          <w:b/>
          <w:bCs/>
          <w:sz w:val="28"/>
          <w:szCs w:val="28"/>
        </w:rPr>
      </w:pPr>
    </w:p>
    <w:p w:rsidR="00610A63" w:rsidRPr="00907369"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يلعب الأخصائي الاجتماعي بالمدرسة دورا كبيرا في اكتشاف الأطفال الذين يتسم سلوكهم بالعدوانية وذلك من خلال: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الملاحظة الدقيقة للأطفال أثناء الفسحة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ملاحظتهم من خلال ممارستهم للأنشطة المختلفة في المدرسة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من خلال التعاون التام بينه وبين المدرسين بالمدرسة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610A63" w:rsidRPr="00907369" w:rsidRDefault="00610A63" w:rsidP="00907369">
      <w:pPr>
        <w:pStyle w:val="a3"/>
        <w:spacing w:after="270" w:line="240" w:lineRule="auto"/>
        <w:ind w:left="0"/>
        <w:rPr>
          <w:rFonts w:ascii="Arial" w:eastAsia="Times New Roman" w:hAnsi="Arial" w:cs="Arial"/>
          <w:b/>
          <w:bCs/>
          <w:sz w:val="28"/>
          <w:szCs w:val="28"/>
        </w:rPr>
      </w:pPr>
    </w:p>
    <w:p w:rsidR="00DD6E20" w:rsidRPr="00907369" w:rsidRDefault="00610A6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يمكن للأخصائي الاجتماعي بالمدرسة مواجهة النزعات العدوانية للطفل عن طريق</w:t>
      </w:r>
      <w:r w:rsidRPr="00907369">
        <w:rPr>
          <w:rFonts w:ascii="Arial" w:hAnsi="Arial" w:cs="Arial"/>
          <w:b/>
          <w:bCs/>
          <w:color w:val="943634" w:themeColor="accent2" w:themeShade="BF"/>
          <w:sz w:val="28"/>
          <w:szCs w:val="28"/>
          <w:rtl/>
        </w:rPr>
        <w:t xml:space="preserve">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tl/>
        </w:rPr>
      </w:pPr>
      <w:r w:rsidRPr="00907369">
        <w:rPr>
          <w:rFonts w:ascii="Arial" w:eastAsia="Times New Roman" w:hAnsi="Arial" w:cs="Arial"/>
          <w:b/>
          <w:bCs/>
          <w:sz w:val="28"/>
          <w:szCs w:val="28"/>
          <w:rtl/>
        </w:rPr>
        <w:t xml:space="preserve">دراسة كل حالة على حده ومعرفة الظروف البيئية التي ساعدت على ظهور هذا السلوك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التعاون التام مع الآباء والمربين على تعديل أو تغيير أساليب تنشئتهم الخاطئة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إشراك الطفل في العمل مع الجماعات  </w:t>
      </w:r>
    </w:p>
    <w:p w:rsidR="00610A63" w:rsidRPr="00907369" w:rsidRDefault="00610A63"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610A63" w:rsidRPr="00907369" w:rsidRDefault="00610A63" w:rsidP="00907369">
      <w:pPr>
        <w:pStyle w:val="a3"/>
        <w:ind w:left="0"/>
        <w:rPr>
          <w:rFonts w:ascii="Arial" w:hAnsi="Arial" w:cs="Arial"/>
          <w:b/>
          <w:bCs/>
          <w:sz w:val="28"/>
          <w:szCs w:val="28"/>
        </w:rPr>
      </w:pPr>
    </w:p>
    <w:p w:rsidR="00610A63" w:rsidRPr="00907369"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يقتصر دور الأخصائي الاجتماعي على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المدرسة فقط  </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المؤسسات الاجتماعية التي يتعامل فيها الأخصائي مع الطفل مباشرة</w:t>
      </w:r>
    </w:p>
    <w:p w:rsidR="00610A63" w:rsidRPr="00907369" w:rsidRDefault="00610A63"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1 و 2 </w:t>
      </w:r>
    </w:p>
    <w:p w:rsidR="00585CCC" w:rsidRPr="00907369" w:rsidRDefault="00610A63"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r w:rsidRPr="00907369">
        <w:rPr>
          <w:rFonts w:ascii="Arial" w:eastAsia="Times New Roman" w:hAnsi="Arial" w:cs="Arial"/>
          <w:b/>
          <w:bCs/>
          <w:sz w:val="28"/>
          <w:szCs w:val="28"/>
        </w:rPr>
        <w:br/>
      </w:r>
    </w:p>
    <w:p w:rsidR="00585CCC" w:rsidRPr="00907369"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العوامل التي تتعلق بالمدرسة والجو المحيط بالطفل:</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النفسية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العوامل البيئية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الذاتية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الاجتماعية </w:t>
      </w:r>
    </w:p>
    <w:p w:rsidR="00585CCC" w:rsidRPr="00907369" w:rsidRDefault="00585CCC" w:rsidP="00907369">
      <w:pPr>
        <w:pStyle w:val="a3"/>
        <w:spacing w:after="270" w:line="240" w:lineRule="auto"/>
        <w:ind w:left="0"/>
        <w:rPr>
          <w:rFonts w:ascii="Arial" w:eastAsia="Times New Roman" w:hAnsi="Arial" w:cs="Arial"/>
          <w:b/>
          <w:bCs/>
          <w:sz w:val="28"/>
          <w:szCs w:val="28"/>
        </w:rPr>
      </w:pPr>
    </w:p>
    <w:p w:rsidR="00585CCC" w:rsidRPr="00907369"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ما يكون راجعا إلى الطفل نفسه و إلى تكوينه الشخصي بما في ذلك استعداداته وميوله وقدراته</w:t>
      </w:r>
      <w:r w:rsidRPr="00907369">
        <w:rPr>
          <w:rFonts w:ascii="Arial" w:eastAsia="Times New Roman" w:hAnsi="Arial" w:cs="Arial"/>
          <w:b/>
          <w:bCs/>
          <w:color w:val="943634" w:themeColor="accent2" w:themeShade="BF"/>
          <w:sz w:val="28"/>
          <w:szCs w:val="28"/>
        </w:rPr>
        <w:t xml:space="preserve">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النفسية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البيئية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العوامل الذاتية </w:t>
      </w:r>
    </w:p>
    <w:p w:rsidR="00585CCC" w:rsidRPr="00907369" w:rsidRDefault="00585CCC"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العوامل الاجتماعية </w:t>
      </w:r>
    </w:p>
    <w:p w:rsidR="00585CCC" w:rsidRPr="00907369" w:rsidRDefault="00585CCC" w:rsidP="00907369">
      <w:pPr>
        <w:pStyle w:val="a3"/>
        <w:spacing w:after="270" w:line="240" w:lineRule="auto"/>
        <w:ind w:left="0"/>
        <w:rPr>
          <w:rFonts w:ascii="Arial" w:eastAsia="Times New Roman" w:hAnsi="Arial" w:cs="Arial"/>
          <w:b/>
          <w:bCs/>
          <w:sz w:val="28"/>
          <w:szCs w:val="28"/>
        </w:rPr>
      </w:pPr>
    </w:p>
    <w:p w:rsidR="00DD6E20" w:rsidRPr="00907369" w:rsidRDefault="00585CCC"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رغبة الآباء في تحقيق أهدافهم في أولادهم وطموحاتهم التي لم يتمكنوا هم من تحقيقها وتكون النتيجة عكس ما يتوقعه وينتظره الآباء من أولادهم  :</w:t>
      </w:r>
    </w:p>
    <w:p w:rsidR="00585CCC" w:rsidRPr="00907369" w:rsidRDefault="00585CC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التنمية الفكرية </w:t>
      </w:r>
    </w:p>
    <w:p w:rsidR="00585CCC" w:rsidRPr="00907369" w:rsidRDefault="00585CCC"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إسقاط طموحات الآباء </w:t>
      </w:r>
    </w:p>
    <w:p w:rsidR="00585CCC" w:rsidRPr="00907369" w:rsidRDefault="00585CC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الإعداد المهني </w:t>
      </w:r>
    </w:p>
    <w:p w:rsidR="00585CCC" w:rsidRPr="00907369" w:rsidRDefault="00585CCC"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585CCC" w:rsidRPr="00907369" w:rsidRDefault="00585CCC" w:rsidP="00907369">
      <w:pPr>
        <w:pStyle w:val="a3"/>
        <w:ind w:left="0"/>
        <w:rPr>
          <w:rFonts w:ascii="Arial" w:hAnsi="Arial" w:cs="Arial"/>
          <w:b/>
          <w:bCs/>
          <w:sz w:val="28"/>
          <w:szCs w:val="28"/>
        </w:rPr>
      </w:pPr>
    </w:p>
    <w:p w:rsidR="00DD6E20" w:rsidRPr="00907369" w:rsidRDefault="00585CCC"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الأسباب الذاتية التي تؤدي إلى هروب التلميذ من المدرسة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tl/>
        </w:rPr>
      </w:pPr>
      <w:r w:rsidRPr="00907369">
        <w:rPr>
          <w:rFonts w:ascii="Arial" w:eastAsia="Times New Roman" w:hAnsi="Arial" w:cs="Arial"/>
          <w:b/>
          <w:bCs/>
          <w:sz w:val="28"/>
          <w:szCs w:val="28"/>
          <w:rtl/>
        </w:rPr>
        <w:t xml:space="preserve">النظام الصارم للمدرسة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أن  يكون التلميذ مصابا بعاهة تعجزه عن مسايرة زملائه  </w:t>
      </w:r>
    </w:p>
    <w:p w:rsidR="00585CCC" w:rsidRPr="00907369" w:rsidRDefault="00461DA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إسقاط طموحات الاباء </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الجو المشحون في البيت </w:t>
      </w:r>
    </w:p>
    <w:p w:rsidR="00461DAE" w:rsidRPr="00907369" w:rsidRDefault="00461DAE" w:rsidP="00907369">
      <w:pPr>
        <w:pStyle w:val="a3"/>
        <w:ind w:left="0"/>
        <w:rPr>
          <w:rFonts w:ascii="Arial" w:hAnsi="Arial" w:cs="Arial"/>
          <w:b/>
          <w:bCs/>
          <w:sz w:val="28"/>
          <w:szCs w:val="28"/>
        </w:rPr>
      </w:pPr>
    </w:p>
    <w:p w:rsidR="00461DAE" w:rsidRPr="00907369"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عدم مقارنة الطفل بأخيه أو بزميله الذي يفوقه دراسيا حتى :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يكبت الطفل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يكذب الطفل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يسرق الطفل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لا يشعر الطفل بالدونية والإحباط والفشل</w:t>
      </w:r>
    </w:p>
    <w:p w:rsidR="00DD6E20" w:rsidRPr="00907369" w:rsidRDefault="00DD6E20" w:rsidP="00907369">
      <w:pPr>
        <w:pStyle w:val="a3"/>
        <w:ind w:left="0"/>
        <w:rPr>
          <w:rFonts w:ascii="Arial" w:hAnsi="Arial" w:cs="Arial"/>
          <w:b/>
          <w:bCs/>
          <w:sz w:val="28"/>
          <w:szCs w:val="28"/>
        </w:rPr>
      </w:pPr>
    </w:p>
    <w:p w:rsidR="00461DAE" w:rsidRPr="00907369"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نظرا لتداخل العوامل المؤدية إلى هروب الطفل من المدرسة فيجب أن يتعاون ..... لبحث الظاهرة و علاجها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الاخصائي الاجتماعي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الآباء و المربين في المنزل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المدرسين </w:t>
      </w:r>
    </w:p>
    <w:p w:rsidR="00461DAE" w:rsidRPr="00907369" w:rsidRDefault="00461DAE" w:rsidP="00907369">
      <w:pPr>
        <w:pStyle w:val="a3"/>
        <w:numPr>
          <w:ilvl w:val="0"/>
          <w:numId w:val="2"/>
        </w:numPr>
        <w:spacing w:after="270" w:line="240" w:lineRule="auto"/>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461DAE" w:rsidRPr="00907369" w:rsidRDefault="00461DAE" w:rsidP="00907369">
      <w:pPr>
        <w:pStyle w:val="a3"/>
        <w:spacing w:after="270" w:line="240" w:lineRule="auto"/>
        <w:ind w:left="0"/>
        <w:rPr>
          <w:rFonts w:ascii="Arial" w:eastAsia="Times New Roman" w:hAnsi="Arial" w:cs="Arial"/>
          <w:b/>
          <w:bCs/>
          <w:sz w:val="28"/>
          <w:szCs w:val="28"/>
          <w:rtl/>
        </w:rPr>
      </w:pPr>
    </w:p>
    <w:p w:rsidR="00461DAE" w:rsidRPr="00907369" w:rsidRDefault="00461DAE" w:rsidP="00907369">
      <w:pPr>
        <w:pStyle w:val="a3"/>
        <w:spacing w:after="270" w:line="240" w:lineRule="auto"/>
        <w:ind w:left="0"/>
        <w:rPr>
          <w:rFonts w:ascii="Arial" w:eastAsia="Times New Roman" w:hAnsi="Arial" w:cs="Arial"/>
          <w:b/>
          <w:bCs/>
          <w:sz w:val="28"/>
          <w:szCs w:val="28"/>
          <w:rtl/>
        </w:rPr>
      </w:pPr>
      <w:r w:rsidRPr="00907369">
        <w:rPr>
          <w:rFonts w:ascii="Arial" w:eastAsia="Times New Roman" w:hAnsi="Arial" w:cs="Arial"/>
          <w:b/>
          <w:bCs/>
          <w:sz w:val="28"/>
          <w:szCs w:val="28"/>
          <w:highlight w:val="yellow"/>
          <w:rtl/>
        </w:rPr>
        <w:t>محاضرة 6</w:t>
      </w:r>
    </w:p>
    <w:p w:rsidR="00461DAE" w:rsidRPr="00907369" w:rsidRDefault="00461DAE" w:rsidP="00907369">
      <w:pPr>
        <w:pStyle w:val="a3"/>
        <w:spacing w:after="270" w:line="240" w:lineRule="auto"/>
        <w:ind w:left="0"/>
        <w:rPr>
          <w:rFonts w:ascii="Arial" w:eastAsia="Times New Roman" w:hAnsi="Arial" w:cs="Arial"/>
          <w:b/>
          <w:bCs/>
          <w:sz w:val="28"/>
          <w:szCs w:val="28"/>
          <w:rtl/>
        </w:rPr>
      </w:pPr>
    </w:p>
    <w:p w:rsidR="00461DAE" w:rsidRPr="00907369" w:rsidRDefault="00461DAE"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مفهوم رعاية الشباب من وجهة نظر المتخصصين في الخدمة الاجتماعية :</w:t>
      </w:r>
    </w:p>
    <w:p w:rsidR="00DD6E20" w:rsidRPr="00907369" w:rsidRDefault="00461DA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خدمات مهنية أو عمليات ومجهودات ذات صبغة وقائية وإنمائية وعلاجية تؤدى للشباب</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أحد مجالات الممارسة المهنية للأخصائيين الاجتماعيين للعمل مع الشباب</w:t>
      </w:r>
    </w:p>
    <w:p w:rsidR="00461DAE" w:rsidRPr="00907369" w:rsidRDefault="00461DAE"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461DAE" w:rsidRPr="00907369" w:rsidRDefault="00461DAE" w:rsidP="00907369">
      <w:pPr>
        <w:pStyle w:val="a3"/>
        <w:ind w:left="0"/>
        <w:rPr>
          <w:rFonts w:ascii="Arial" w:hAnsi="Arial" w:cs="Arial"/>
          <w:b/>
          <w:bCs/>
          <w:sz w:val="28"/>
          <w:szCs w:val="28"/>
        </w:rPr>
      </w:pPr>
    </w:p>
    <w:p w:rsidR="00461DAE" w:rsidRPr="00907369" w:rsidRDefault="00461DAE"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تعريف مجال رعاية الشباب من وجهة نظر مهنة الخدمة الاجتماعية بأنه</w:t>
      </w:r>
      <w:r w:rsidRPr="00907369">
        <w:rPr>
          <w:rFonts w:ascii="Arial" w:eastAsia="Times New Roman" w:hAnsi="Arial" w:cs="Arial"/>
          <w:b/>
          <w:bCs/>
          <w:color w:val="943634" w:themeColor="accent2" w:themeShade="BF"/>
          <w:sz w:val="28"/>
          <w:szCs w:val="28"/>
        </w:rPr>
        <w:t>:</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خدمات مهنية أو عمليات ومجهودات ذات صبغة وقائية وإنمائية وعلاجية تؤدى للشباب</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907369" w:rsidRDefault="00461DAE"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أحد مجالات الممارسة المهنية للأخصائيين الاجتماعيين للعمل مع الشباب</w:t>
      </w:r>
    </w:p>
    <w:p w:rsidR="00461DAE" w:rsidRPr="00907369" w:rsidRDefault="00461DAE"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1 و 2 </w:t>
      </w:r>
    </w:p>
    <w:p w:rsidR="00DD6E20" w:rsidRPr="00907369" w:rsidRDefault="00DD6E20" w:rsidP="00907369">
      <w:pPr>
        <w:pStyle w:val="a3"/>
        <w:ind w:left="0"/>
        <w:rPr>
          <w:rFonts w:ascii="Arial" w:hAnsi="Arial" w:cs="Arial"/>
          <w:b/>
          <w:bCs/>
          <w:sz w:val="28"/>
          <w:szCs w:val="28"/>
        </w:rPr>
      </w:pPr>
    </w:p>
    <w:p w:rsidR="00DD6E20" w:rsidRPr="00907369" w:rsidRDefault="00A96B17"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lastRenderedPageBreak/>
        <w:t>موقف يؤثر على الشباب الذين يتعامل معهم الأخصائي الاجتماعي ينشأ نتيجة عدم توافر الإشباع اللازم لحاجاتهم، أو نتيجة إخفاقهم في القيام بمهام ووظائف دور من أدوارهم ، مما يترتب عليه ظهور صعوبات تواجههم وتتناسب شدتها مع درجة عدم إشباع حاجاتهم</w:t>
      </w:r>
      <w:r w:rsidRPr="00907369">
        <w:rPr>
          <w:rFonts w:ascii="Arial" w:hAnsi="Arial" w:cs="Arial"/>
          <w:b/>
          <w:bCs/>
          <w:color w:val="943634" w:themeColor="accent2" w:themeShade="BF"/>
          <w:sz w:val="28"/>
          <w:szCs w:val="28"/>
          <w:rtl/>
        </w:rPr>
        <w:t xml:space="preserve"> :</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رعاية الشباب </w:t>
      </w:r>
    </w:p>
    <w:p w:rsidR="00A96B17" w:rsidRPr="00907369" w:rsidRDefault="00A96B17"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مشكلات الشباب من وجهة نظر مهنة الخدمة الاجتماعية</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السرقة </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البطالة </w:t>
      </w:r>
    </w:p>
    <w:p w:rsidR="00DD6E20" w:rsidRPr="00907369" w:rsidRDefault="00DD6E20" w:rsidP="00907369">
      <w:pPr>
        <w:pStyle w:val="a3"/>
        <w:ind w:left="0"/>
        <w:rPr>
          <w:rFonts w:ascii="Arial" w:hAnsi="Arial" w:cs="Arial"/>
          <w:b/>
          <w:bCs/>
          <w:sz w:val="28"/>
          <w:szCs w:val="28"/>
        </w:rPr>
      </w:pPr>
    </w:p>
    <w:p w:rsidR="00A96B17" w:rsidRPr="00907369" w:rsidRDefault="00A96B17"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أن رعاية الشباب عمل مشترك يتم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بشكل فردي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بالتعاون والتنسيق بين جهود المهن والتخصصات المختلفة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بمشاركة الشباب </w:t>
      </w:r>
    </w:p>
    <w:p w:rsidR="00A96B17" w:rsidRPr="00907369" w:rsidRDefault="00A96B17"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2 و 3 </w:t>
      </w:r>
    </w:p>
    <w:p w:rsidR="00A96B17" w:rsidRPr="00907369" w:rsidRDefault="00A96B17" w:rsidP="00907369">
      <w:pPr>
        <w:pStyle w:val="a3"/>
        <w:ind w:left="0"/>
        <w:rPr>
          <w:rFonts w:ascii="Arial" w:eastAsia="Times New Roman" w:hAnsi="Arial" w:cs="Arial"/>
          <w:b/>
          <w:bCs/>
          <w:sz w:val="28"/>
          <w:szCs w:val="28"/>
        </w:rPr>
      </w:pPr>
    </w:p>
    <w:p w:rsidR="00A96B17" w:rsidRPr="00907369" w:rsidRDefault="00A96B17"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أن رعاية الشباب مناهج : </w:t>
      </w:r>
    </w:p>
    <w:p w:rsidR="00A96B17" w:rsidRPr="00907369" w:rsidRDefault="00A96B17"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للعمل معهم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للعمل من أجلهم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للعمل ضدهم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للعمل بحرية </w:t>
      </w:r>
    </w:p>
    <w:p w:rsidR="00A96B17" w:rsidRPr="00907369" w:rsidRDefault="00A96B17" w:rsidP="00907369">
      <w:pPr>
        <w:pStyle w:val="a3"/>
        <w:ind w:left="0"/>
        <w:rPr>
          <w:rFonts w:ascii="Arial" w:eastAsia="Times New Roman" w:hAnsi="Arial" w:cs="Arial"/>
          <w:b/>
          <w:bCs/>
          <w:sz w:val="28"/>
          <w:szCs w:val="28"/>
        </w:rPr>
      </w:pPr>
    </w:p>
    <w:p w:rsidR="00A96B17" w:rsidRPr="00907369" w:rsidRDefault="00A96B17"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رعاية الشباب مسئولية :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الحكومة فقط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الأهالي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الخدمات على المستوى الدولي  </w:t>
      </w:r>
    </w:p>
    <w:p w:rsidR="00A96B17" w:rsidRPr="00907369" w:rsidRDefault="00A96B17"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A96B17" w:rsidRPr="00907369" w:rsidRDefault="00A96B17" w:rsidP="00907369">
      <w:pPr>
        <w:pStyle w:val="a3"/>
        <w:ind w:left="0"/>
        <w:rPr>
          <w:rFonts w:ascii="Arial" w:eastAsia="Times New Roman" w:hAnsi="Arial" w:cs="Arial"/>
          <w:b/>
          <w:bCs/>
          <w:sz w:val="28"/>
          <w:szCs w:val="28"/>
        </w:rPr>
      </w:pPr>
    </w:p>
    <w:p w:rsidR="00A96B17" w:rsidRPr="00907369" w:rsidRDefault="00A96B17"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رعاية الشباب ذات شقين متلازمين</w:t>
      </w:r>
      <w:r w:rsidRPr="00907369">
        <w:rPr>
          <w:rFonts w:ascii="Arial" w:eastAsia="Times New Roman" w:hAnsi="Arial" w:cs="Arial"/>
          <w:b/>
          <w:bCs/>
          <w:color w:val="943634" w:themeColor="accent2" w:themeShade="BF"/>
          <w:sz w:val="28"/>
          <w:szCs w:val="28"/>
        </w:rPr>
        <w:t>:</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خدمات لتدعيم الشباب وإعداده وتنميته</w:t>
      </w:r>
    </w:p>
    <w:p w:rsidR="00DD6E20"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إتاحة الفرصة للشباب ليشارك ويسهم بجهوده في تحقيق ذلك</w:t>
      </w:r>
    </w:p>
    <w:p w:rsidR="00A96B17" w:rsidRPr="00907369" w:rsidRDefault="00A96B17"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1 و 2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A96B17" w:rsidRPr="00907369" w:rsidRDefault="00A96B17" w:rsidP="00907369">
      <w:pPr>
        <w:pStyle w:val="a3"/>
        <w:ind w:left="0"/>
        <w:rPr>
          <w:rFonts w:ascii="Arial" w:eastAsia="Times New Roman" w:hAnsi="Arial" w:cs="Arial"/>
          <w:b/>
          <w:bCs/>
          <w:sz w:val="28"/>
          <w:szCs w:val="28"/>
        </w:rPr>
      </w:pPr>
    </w:p>
    <w:p w:rsidR="00A96B17" w:rsidRPr="00907369" w:rsidRDefault="00A96B17"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من أهداف الخدمة الاجتماعية في مجال رعاية الشبابالمساهمة في إشباع الاحتياجات الأساسية للشباب من خلال التحديد .... لتلك الاحتياجات :</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الأفقي </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العمودي </w:t>
      </w:r>
    </w:p>
    <w:p w:rsidR="00A96B17" w:rsidRPr="00907369" w:rsidRDefault="00A96B17"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الهرمي </w:t>
      </w:r>
    </w:p>
    <w:p w:rsidR="00A96B17" w:rsidRPr="00907369" w:rsidRDefault="00A96B17"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المجدول </w:t>
      </w:r>
    </w:p>
    <w:p w:rsidR="00A96B17" w:rsidRPr="00907369" w:rsidRDefault="00A96B17" w:rsidP="00907369">
      <w:pPr>
        <w:pStyle w:val="a3"/>
        <w:ind w:left="0"/>
        <w:rPr>
          <w:rFonts w:ascii="Arial" w:hAnsi="Arial" w:cs="Arial"/>
          <w:b/>
          <w:bCs/>
          <w:sz w:val="28"/>
          <w:szCs w:val="28"/>
        </w:rPr>
      </w:pPr>
    </w:p>
    <w:p w:rsidR="00DD6E20" w:rsidRPr="00907369" w:rsidRDefault="00A96B17"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ترجع مشكلة البطالة إلى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عدم توفر فرص عمل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عدم وجود سياسات فعالة لاستخدام القوى البشرية في المجتمع </w:t>
      </w:r>
    </w:p>
    <w:p w:rsidR="00A96B17" w:rsidRPr="00907369" w:rsidRDefault="00A96B17"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عدم تفضيل بعض الشباب للعمل بعيدا عن أماكن إقامتهمو العمل في المشروعات الصغيرة</w:t>
      </w:r>
    </w:p>
    <w:p w:rsidR="00A96B17" w:rsidRPr="00907369" w:rsidRDefault="00A96B17" w:rsidP="00907369">
      <w:pPr>
        <w:pStyle w:val="a3"/>
        <w:numPr>
          <w:ilvl w:val="0"/>
          <w:numId w:val="2"/>
        </w:numPr>
        <w:ind w:left="0"/>
        <w:rPr>
          <w:rFonts w:ascii="Arial" w:eastAsia="Times New Roman" w:hAnsi="Arial" w:cs="Arial"/>
          <w:b/>
          <w:bCs/>
          <w:sz w:val="28"/>
          <w:szCs w:val="28"/>
          <w:u w:val="single"/>
          <w:rtl/>
        </w:rPr>
      </w:pPr>
      <w:r w:rsidRPr="00907369">
        <w:rPr>
          <w:rFonts w:ascii="Arial" w:eastAsia="Times New Roman" w:hAnsi="Arial" w:cs="Arial"/>
          <w:b/>
          <w:bCs/>
          <w:sz w:val="28"/>
          <w:szCs w:val="28"/>
          <w:u w:val="single"/>
          <w:rtl/>
        </w:rPr>
        <w:t xml:space="preserve"> كل ما سبق </w:t>
      </w:r>
    </w:p>
    <w:p w:rsidR="00DD6E20" w:rsidRPr="00907369" w:rsidRDefault="00DD6E20" w:rsidP="00907369">
      <w:pPr>
        <w:pStyle w:val="a3"/>
        <w:ind w:left="0"/>
        <w:rPr>
          <w:rFonts w:ascii="Arial" w:hAnsi="Arial" w:cs="Arial"/>
          <w:b/>
          <w:bCs/>
          <w:sz w:val="28"/>
          <w:szCs w:val="28"/>
        </w:rPr>
      </w:pPr>
    </w:p>
    <w:p w:rsidR="00DD6E20" w:rsidRPr="00907369" w:rsidRDefault="00A96B17"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الآثار السلبية لمشكلة البطالة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شعور الشباب باليأس والإحباط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يعيش الشباب في فراغ يقوده إلى الانحراف  </w:t>
      </w:r>
    </w:p>
    <w:p w:rsidR="00DD6E20"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زيادة عبء الإعالة وضعف الانتماء الاجتماعي</w:t>
      </w:r>
    </w:p>
    <w:p w:rsidR="007C70D8" w:rsidRPr="00907369" w:rsidRDefault="007C70D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7C70D8" w:rsidRPr="00907369" w:rsidRDefault="007C70D8" w:rsidP="00907369">
      <w:pPr>
        <w:pStyle w:val="a3"/>
        <w:ind w:left="0"/>
        <w:rPr>
          <w:rFonts w:ascii="Arial" w:hAnsi="Arial" w:cs="Arial"/>
          <w:b/>
          <w:bCs/>
          <w:sz w:val="28"/>
          <w:szCs w:val="28"/>
        </w:rPr>
      </w:pPr>
    </w:p>
    <w:p w:rsidR="007C70D8" w:rsidRPr="00907369" w:rsidRDefault="007C70D8"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من الأسباب المؤدية لمشكلة عدم توفر الإمكانيات لتكوين أسرة</w:t>
      </w:r>
      <w:r w:rsidRPr="00907369">
        <w:rPr>
          <w:rFonts w:ascii="Arial" w:eastAsia="Times New Roman" w:hAnsi="Arial" w:cs="Arial"/>
          <w:b/>
          <w:bCs/>
          <w:color w:val="943634" w:themeColor="accent2" w:themeShade="BF"/>
          <w:sz w:val="28"/>
          <w:szCs w:val="28"/>
        </w:rPr>
        <w:t>:</w:t>
      </w:r>
    </w:p>
    <w:p w:rsidR="007C70D8" w:rsidRPr="00907369" w:rsidRDefault="007C70D8"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صراع القيم والبطالة وتفشي الغلاء  </w:t>
      </w:r>
    </w:p>
    <w:p w:rsidR="007C70D8" w:rsidRPr="00907369" w:rsidRDefault="007C70D8"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عدم توفر الاستعداد المادي والنفسي والوظيفي لبناء الأسرة </w:t>
      </w:r>
    </w:p>
    <w:p w:rsidR="007C70D8" w:rsidRPr="00907369" w:rsidRDefault="007C70D8"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القصور المعرفي لدى الشباب نتيجة للتنشئة الاجتماعية  </w:t>
      </w:r>
    </w:p>
    <w:p w:rsidR="007C70D8" w:rsidRPr="00907369" w:rsidRDefault="007C70D8" w:rsidP="00907369">
      <w:pPr>
        <w:pStyle w:val="a3"/>
        <w:numPr>
          <w:ilvl w:val="0"/>
          <w:numId w:val="2"/>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نتيجة تشدد بعض الأسر في اشتراطاتها عند الزواج</w:t>
      </w:r>
    </w:p>
    <w:p w:rsidR="007C70D8" w:rsidRPr="00907369" w:rsidRDefault="007C70D8" w:rsidP="00907369">
      <w:pPr>
        <w:pStyle w:val="a3"/>
        <w:numPr>
          <w:ilvl w:val="0"/>
          <w:numId w:val="2"/>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7C70D8" w:rsidRPr="00907369" w:rsidRDefault="007C70D8" w:rsidP="00907369">
      <w:pPr>
        <w:pStyle w:val="a3"/>
        <w:ind w:left="0"/>
        <w:rPr>
          <w:rFonts w:ascii="Arial" w:eastAsia="Times New Roman" w:hAnsi="Arial" w:cs="Arial"/>
          <w:b/>
          <w:bCs/>
          <w:sz w:val="28"/>
          <w:szCs w:val="28"/>
        </w:rPr>
      </w:pPr>
    </w:p>
    <w:p w:rsidR="007C70D8" w:rsidRPr="00907369" w:rsidRDefault="007C70D8" w:rsidP="00907369">
      <w:pPr>
        <w:pStyle w:val="a3"/>
        <w:numPr>
          <w:ilvl w:val="0"/>
          <w:numId w:val="1"/>
        </w:numPr>
        <w:ind w:left="0"/>
        <w:rPr>
          <w:rFonts w:ascii="Arial" w:hAnsi="Arial" w:cs="Arial"/>
          <w:b/>
          <w:bCs/>
          <w:sz w:val="28"/>
          <w:szCs w:val="28"/>
        </w:rPr>
      </w:pPr>
      <w:r w:rsidRPr="00907369">
        <w:rPr>
          <w:rFonts w:ascii="Arial" w:eastAsia="Times New Roman" w:hAnsi="Arial" w:cs="Arial"/>
          <w:b/>
          <w:bCs/>
          <w:sz w:val="28"/>
          <w:szCs w:val="28"/>
          <w:rtl/>
        </w:rPr>
        <w:t>يعتبر عدم شغل واستثمار وقت الفراغ بطريقة إيجابية لدى الشباب عاملا من عوامل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تشجيعهم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التعاون معهم </w:t>
      </w:r>
    </w:p>
    <w:p w:rsidR="007C70D8" w:rsidRPr="00907369" w:rsidRDefault="007C70D8"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انحرافهم</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7C70D8" w:rsidRPr="00907369" w:rsidRDefault="007C70D8" w:rsidP="00907369">
      <w:pPr>
        <w:pStyle w:val="a3"/>
        <w:ind w:left="0"/>
        <w:rPr>
          <w:rFonts w:ascii="Arial" w:hAnsi="Arial" w:cs="Arial"/>
          <w:b/>
          <w:bCs/>
          <w:sz w:val="28"/>
          <w:szCs w:val="28"/>
        </w:rPr>
      </w:pPr>
    </w:p>
    <w:p w:rsidR="007C70D8" w:rsidRPr="00907369" w:rsidRDefault="007C70D8"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مجرد تمضية الوقت في اللهو يؤدي إلى قيام الشباب بممارسات مضرة لهم مثل :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الانضمام لرفاق السوء </w:t>
      </w:r>
    </w:p>
    <w:p w:rsidR="007C70D8"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الإضرار بالمجتمع </w:t>
      </w:r>
    </w:p>
    <w:p w:rsidR="00DD6E20" w:rsidRPr="00907369" w:rsidRDefault="007C70D8"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يجعلهم صيدا سهلا للعصابات وعتاه الانحراف</w:t>
      </w:r>
    </w:p>
    <w:p w:rsidR="007C70D8" w:rsidRPr="00907369" w:rsidRDefault="007C70D8"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7C70D8" w:rsidRPr="00907369" w:rsidRDefault="007C70D8" w:rsidP="00907369">
      <w:pPr>
        <w:pStyle w:val="a3"/>
        <w:ind w:left="0"/>
        <w:rPr>
          <w:rFonts w:ascii="Arial" w:hAnsi="Arial" w:cs="Arial"/>
          <w:b/>
          <w:bCs/>
          <w:sz w:val="28"/>
          <w:szCs w:val="28"/>
        </w:rPr>
      </w:pPr>
    </w:p>
    <w:p w:rsidR="00DD6E20" w:rsidRPr="00907369" w:rsidRDefault="005E40B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عدم ميل الفرد للاندماج مع الآخرين والتمركز حول الذات والعزلة عن المجتمع والعجز عن التلاؤم معه والإخفاق في التكيف مع الأوضاع السائدة فيه</w:t>
      </w:r>
      <w:r w:rsidRPr="00907369">
        <w:rPr>
          <w:rFonts w:ascii="Arial" w:hAnsi="Arial" w:cs="Arial"/>
          <w:b/>
          <w:bCs/>
          <w:color w:val="943634" w:themeColor="accent2" w:themeShade="BF"/>
          <w:sz w:val="28"/>
          <w:szCs w:val="28"/>
          <w:rtl/>
        </w:rPr>
        <w:t xml:space="preserve">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الانتماء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lastRenderedPageBreak/>
        <w:t xml:space="preserve">السرقة </w:t>
      </w:r>
    </w:p>
    <w:p w:rsidR="005E40BD" w:rsidRPr="00907369" w:rsidRDefault="005E40B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الاغتراب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رعاية الشباب </w:t>
      </w:r>
    </w:p>
    <w:p w:rsidR="005E40BD" w:rsidRPr="00907369" w:rsidRDefault="005E40BD" w:rsidP="00907369">
      <w:pPr>
        <w:pStyle w:val="a3"/>
        <w:ind w:left="0"/>
        <w:rPr>
          <w:rFonts w:ascii="Arial" w:hAnsi="Arial" w:cs="Arial"/>
          <w:b/>
          <w:bCs/>
          <w:sz w:val="28"/>
          <w:szCs w:val="28"/>
        </w:rPr>
      </w:pPr>
    </w:p>
    <w:p w:rsidR="00DD6E20" w:rsidRPr="00907369" w:rsidRDefault="005E40BD"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يعتبر الاغتراب  :</w:t>
      </w:r>
    </w:p>
    <w:p w:rsidR="005E40BD" w:rsidRPr="00907369" w:rsidRDefault="005E40BD" w:rsidP="00907369">
      <w:pPr>
        <w:pStyle w:val="a3"/>
        <w:numPr>
          <w:ilvl w:val="0"/>
          <w:numId w:val="2"/>
        </w:numPr>
        <w:ind w:left="0"/>
        <w:rPr>
          <w:rFonts w:ascii="Arial" w:hAnsi="Arial" w:cs="Arial"/>
          <w:b/>
          <w:bCs/>
          <w:sz w:val="28"/>
          <w:szCs w:val="28"/>
          <w:u w:val="single"/>
        </w:rPr>
      </w:pPr>
      <w:r w:rsidRPr="00907369">
        <w:rPr>
          <w:rFonts w:ascii="Arial" w:eastAsia="Times New Roman" w:hAnsi="Arial" w:cs="Arial"/>
          <w:b/>
          <w:bCs/>
          <w:sz w:val="28"/>
          <w:szCs w:val="28"/>
          <w:u w:val="single"/>
          <w:rtl/>
        </w:rPr>
        <w:t>سببا للتمرد والاستياء</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عامل انتماء و جذب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مصدر لرعاية الشباب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hAnsi="Arial" w:cs="Arial"/>
          <w:b/>
          <w:bCs/>
          <w:sz w:val="28"/>
          <w:szCs w:val="28"/>
          <w:rtl/>
        </w:rPr>
        <w:t xml:space="preserve">وسيلة اجتماعية بناءة </w:t>
      </w:r>
    </w:p>
    <w:p w:rsidR="005E40BD" w:rsidRPr="00907369" w:rsidRDefault="005E40BD" w:rsidP="00907369">
      <w:pPr>
        <w:pStyle w:val="a3"/>
        <w:ind w:left="0"/>
        <w:rPr>
          <w:rFonts w:ascii="Arial" w:hAnsi="Arial" w:cs="Arial"/>
          <w:b/>
          <w:bCs/>
          <w:sz w:val="28"/>
          <w:szCs w:val="28"/>
        </w:rPr>
      </w:pPr>
    </w:p>
    <w:p w:rsidR="005E40BD" w:rsidRPr="00907369" w:rsidRDefault="005E40B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غالبا ما تظهر حالة الاغتراب في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شعور الشباب بالإحباط والقلق على المستقبل </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عدم الثقة في الآخرين</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كثرة احتجاجات الشباب على الأوضاع السائدة</w:t>
      </w:r>
    </w:p>
    <w:p w:rsidR="005E40BD"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وضوح الرفض لكل شيء بينهم  </w:t>
      </w:r>
    </w:p>
    <w:p w:rsidR="00DD6E20" w:rsidRPr="00907369" w:rsidRDefault="005E40BD" w:rsidP="00907369">
      <w:pPr>
        <w:pStyle w:val="a3"/>
        <w:numPr>
          <w:ilvl w:val="0"/>
          <w:numId w:val="2"/>
        </w:numPr>
        <w:ind w:left="0"/>
        <w:rPr>
          <w:rFonts w:ascii="Arial" w:hAnsi="Arial" w:cs="Arial"/>
          <w:b/>
          <w:bCs/>
          <w:sz w:val="28"/>
          <w:szCs w:val="28"/>
        </w:rPr>
      </w:pPr>
      <w:r w:rsidRPr="00907369">
        <w:rPr>
          <w:rFonts w:ascii="Arial" w:eastAsia="Times New Roman" w:hAnsi="Arial" w:cs="Arial"/>
          <w:b/>
          <w:bCs/>
          <w:sz w:val="28"/>
          <w:szCs w:val="28"/>
          <w:rtl/>
        </w:rPr>
        <w:t xml:space="preserve"> العزوف عن المشاركة في كل شئون المجتمع</w:t>
      </w:r>
    </w:p>
    <w:p w:rsidR="005E40BD" w:rsidRPr="00907369" w:rsidRDefault="005E40BD" w:rsidP="00907369">
      <w:pPr>
        <w:pStyle w:val="a3"/>
        <w:numPr>
          <w:ilvl w:val="0"/>
          <w:numId w:val="2"/>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5E40BD" w:rsidRPr="00907369" w:rsidRDefault="005E40BD" w:rsidP="00907369">
      <w:pPr>
        <w:pStyle w:val="a3"/>
        <w:ind w:left="0"/>
        <w:rPr>
          <w:rFonts w:ascii="Arial" w:hAnsi="Arial" w:cs="Arial"/>
          <w:b/>
          <w:bCs/>
          <w:sz w:val="28"/>
          <w:szCs w:val="28"/>
        </w:rPr>
      </w:pPr>
    </w:p>
    <w:p w:rsidR="005E40BD" w:rsidRPr="00907369" w:rsidRDefault="005E40B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غالبا ما يكون سبب الاغتراب :</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وجود خلل اجتماعي في المجتمع</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وجود اهتزاز في السياق القيمي</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غياب التجانس الأيديولوجي الموجه للشباب</w:t>
      </w:r>
    </w:p>
    <w:p w:rsidR="005E40BD" w:rsidRPr="00907369" w:rsidRDefault="005E40BD"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 xml:space="preserve"> عدم قدرة المجتمع على إشباع احتياجات الشباب</w:t>
      </w:r>
    </w:p>
    <w:p w:rsidR="00DD6E20" w:rsidRPr="00907369" w:rsidRDefault="005E40BD"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تأثير التيارات المعادية على الشباب وسعيها لتحطيم القيم والتقاليد التي تكون شخصيته</w:t>
      </w:r>
    </w:p>
    <w:p w:rsidR="005E40BD" w:rsidRPr="00907369" w:rsidRDefault="005E40B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5E40BD" w:rsidRPr="00907369" w:rsidRDefault="005E40BD" w:rsidP="00907369">
      <w:pPr>
        <w:pStyle w:val="a3"/>
        <w:ind w:left="0"/>
        <w:rPr>
          <w:rFonts w:ascii="Arial" w:hAnsi="Arial" w:cs="Arial"/>
          <w:b/>
          <w:bCs/>
          <w:sz w:val="28"/>
          <w:szCs w:val="28"/>
        </w:rPr>
      </w:pPr>
    </w:p>
    <w:p w:rsidR="005E40BD" w:rsidRPr="00907369" w:rsidRDefault="005E40B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يتحدد دور الأخصائي الاجتماعي في مجال رعاية الشباب:</w:t>
      </w:r>
    </w:p>
    <w:p w:rsidR="005E40BD" w:rsidRPr="00907369" w:rsidRDefault="005E40B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 طبقا للجهاز الذي يمارس دوره من خلاله </w:t>
      </w:r>
    </w:p>
    <w:p w:rsidR="005E40BD" w:rsidRPr="00907369" w:rsidRDefault="005E40B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وفقا لوضعه الوظيفي في تلك المؤسسات </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وفقاً للفئة السنية التي يتعامل معها </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5E40BD" w:rsidRPr="00907369" w:rsidRDefault="005E40BD" w:rsidP="00907369">
      <w:pPr>
        <w:pStyle w:val="a3"/>
        <w:ind w:left="0"/>
        <w:rPr>
          <w:rFonts w:ascii="Arial" w:eastAsia="Times New Roman" w:hAnsi="Arial" w:cs="Arial"/>
          <w:b/>
          <w:bCs/>
          <w:sz w:val="28"/>
          <w:szCs w:val="28"/>
        </w:rPr>
      </w:pPr>
    </w:p>
    <w:p w:rsidR="005E40BD" w:rsidRPr="00907369" w:rsidRDefault="005E40B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تنفيذ الخطط والبرامج التي وضعت لرعاية الشباب يتضمن :</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تحديد المراحل المختلفة لتنفيذ البرامج والمسئولين عنها</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توفير الموارد والاعتمادات اللازمة لممارسة الأنشطة  </w:t>
      </w:r>
    </w:p>
    <w:p w:rsidR="005E40BD" w:rsidRPr="00907369" w:rsidRDefault="005E40B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مراعاة التنسيق بين تلك الأنشطة بما يحقق الرعاية المتكاملة للشباب</w:t>
      </w:r>
    </w:p>
    <w:p w:rsidR="005E40BD" w:rsidRPr="00907369" w:rsidRDefault="005E40B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5E40BD" w:rsidRPr="00907369" w:rsidRDefault="005E40BD" w:rsidP="00907369">
      <w:pPr>
        <w:pStyle w:val="a3"/>
        <w:ind w:left="0"/>
        <w:rPr>
          <w:rFonts w:ascii="Arial" w:eastAsia="Times New Roman" w:hAnsi="Arial" w:cs="Arial"/>
          <w:b/>
          <w:bCs/>
          <w:sz w:val="28"/>
          <w:szCs w:val="28"/>
          <w:rtl/>
        </w:rPr>
      </w:pPr>
    </w:p>
    <w:p w:rsidR="005E40BD" w:rsidRPr="00907369" w:rsidRDefault="005E40BD" w:rsidP="00907369">
      <w:pPr>
        <w:pStyle w:val="a3"/>
        <w:ind w:left="0"/>
        <w:rPr>
          <w:rFonts w:ascii="Arial" w:eastAsia="Times New Roman" w:hAnsi="Arial" w:cs="Arial"/>
          <w:b/>
          <w:bCs/>
          <w:sz w:val="28"/>
          <w:szCs w:val="28"/>
          <w:rtl/>
        </w:rPr>
      </w:pPr>
      <w:r w:rsidRPr="00907369">
        <w:rPr>
          <w:rFonts w:ascii="Arial" w:eastAsia="Times New Roman" w:hAnsi="Arial" w:cs="Arial"/>
          <w:b/>
          <w:bCs/>
          <w:sz w:val="28"/>
          <w:szCs w:val="28"/>
          <w:highlight w:val="yellow"/>
          <w:rtl/>
        </w:rPr>
        <w:t>محاضرة 7</w:t>
      </w:r>
    </w:p>
    <w:p w:rsidR="005E40BD" w:rsidRPr="00907369" w:rsidRDefault="005E40BD" w:rsidP="00907369">
      <w:pPr>
        <w:pStyle w:val="a3"/>
        <w:ind w:left="0"/>
        <w:rPr>
          <w:rFonts w:ascii="Arial" w:eastAsia="Times New Roman" w:hAnsi="Arial" w:cs="Arial"/>
          <w:b/>
          <w:bCs/>
          <w:sz w:val="28"/>
          <w:szCs w:val="28"/>
        </w:rPr>
      </w:pPr>
    </w:p>
    <w:p w:rsidR="00DD6E20" w:rsidRPr="00907369" w:rsidRDefault="005F19C3"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يمارس الأخصائيون الاجتماعيون هذا الدور مع الشباب من خلال ما يتحلون به من قيم وأخلاقيات مهنية ومهارات ومعارف علمية :</w:t>
      </w:r>
    </w:p>
    <w:p w:rsidR="005F19C3" w:rsidRPr="00907369" w:rsidRDefault="005F19C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دور التربوي </w:t>
      </w:r>
    </w:p>
    <w:p w:rsidR="005F19C3" w:rsidRPr="00907369" w:rsidRDefault="005F19C3"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دور المنظم </w:t>
      </w:r>
    </w:p>
    <w:p w:rsidR="005F19C3" w:rsidRPr="00907369" w:rsidRDefault="005F19C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دور المستشار </w:t>
      </w:r>
    </w:p>
    <w:p w:rsidR="005F19C3" w:rsidRPr="00907369" w:rsidRDefault="005F19C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دور مانح القوة </w:t>
      </w:r>
    </w:p>
    <w:p w:rsidR="005F19C3" w:rsidRPr="00907369" w:rsidRDefault="005F19C3" w:rsidP="00907369">
      <w:pPr>
        <w:pStyle w:val="a3"/>
        <w:ind w:left="0"/>
        <w:rPr>
          <w:rFonts w:ascii="Arial" w:eastAsia="Times New Roman" w:hAnsi="Arial" w:cs="Arial"/>
          <w:b/>
          <w:bCs/>
          <w:sz w:val="28"/>
          <w:szCs w:val="28"/>
        </w:rPr>
      </w:pPr>
    </w:p>
    <w:p w:rsidR="008A5AC6" w:rsidRPr="00907369" w:rsidRDefault="008A5AC6"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يقدم الأخصائي الاجتماعي المشورة والنصح في مراكز رعاية الشباب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للشباب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للعاملين بالمؤسسات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الزملاء من تخصصات المهن الأخرى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لوضع سياسات المؤسسة </w:t>
      </w:r>
    </w:p>
    <w:p w:rsidR="008A5AC6" w:rsidRPr="00907369" w:rsidRDefault="008A5AC6"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كل ما سبق</w:t>
      </w:r>
    </w:p>
    <w:p w:rsidR="00DD6E20" w:rsidRPr="00907369" w:rsidRDefault="00DD6E20" w:rsidP="00907369">
      <w:pPr>
        <w:pStyle w:val="a3"/>
        <w:ind w:left="0"/>
        <w:rPr>
          <w:rFonts w:ascii="Arial" w:hAnsi="Arial" w:cs="Arial"/>
          <w:b/>
          <w:bCs/>
          <w:sz w:val="28"/>
          <w:szCs w:val="28"/>
        </w:rPr>
      </w:pPr>
    </w:p>
    <w:p w:rsidR="008A5AC6" w:rsidRPr="00907369" w:rsidRDefault="008A5AC6"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يعتبر الأخصائي الاجتماعي ........ يهيئ الفرصة للشباب ومتخذي القرار للمناقشة والحوار و يتيح الفرصة للشباب للتعبير عما يدور في تفكيرهم، وما يواجهون من مشكلات:</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كعمالج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u w:val="single"/>
          <w:rtl/>
        </w:rPr>
        <w:t>كممارس عام وسيط</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كمنظم</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كمدافع </w:t>
      </w:r>
    </w:p>
    <w:p w:rsidR="008A5AC6" w:rsidRPr="00907369" w:rsidRDefault="008A5AC6" w:rsidP="00907369">
      <w:pPr>
        <w:pStyle w:val="a3"/>
        <w:ind w:left="0"/>
        <w:rPr>
          <w:rFonts w:ascii="Arial" w:eastAsia="Times New Roman" w:hAnsi="Arial" w:cs="Arial"/>
          <w:b/>
          <w:bCs/>
          <w:sz w:val="28"/>
          <w:szCs w:val="28"/>
        </w:rPr>
      </w:pPr>
    </w:p>
    <w:p w:rsidR="008A5AC6" w:rsidRPr="00907369" w:rsidRDefault="008A5AC6"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الأخصائيون الاجتماعيون عندما يلعبوا دور الوسيط يتحملون مسئولية :</w:t>
      </w:r>
    </w:p>
    <w:p w:rsidR="008A5AC6"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توصيل الخدمات للشباب</w:t>
      </w:r>
    </w:p>
    <w:p w:rsidR="008F79F2" w:rsidRPr="00907369" w:rsidRDefault="008A5AC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حلقة وصل بين الشباب الآخرين</w:t>
      </w:r>
    </w:p>
    <w:p w:rsidR="00DD6E20"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توجيه</w:t>
      </w:r>
      <w:r w:rsidR="008A5AC6" w:rsidRPr="00907369">
        <w:rPr>
          <w:rFonts w:ascii="Arial" w:eastAsia="Times New Roman" w:hAnsi="Arial" w:cs="Arial"/>
          <w:b/>
          <w:bCs/>
          <w:sz w:val="28"/>
          <w:szCs w:val="28"/>
          <w:rtl/>
        </w:rPr>
        <w:t xml:space="preserve"> الشباب إلى ما يشبع رغباتهم واحتياجاتهم</w:t>
      </w:r>
    </w:p>
    <w:p w:rsidR="008F79F2" w:rsidRPr="00907369" w:rsidRDefault="008F79F2"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Pr>
      </w:pPr>
    </w:p>
    <w:p w:rsidR="008F79F2" w:rsidRPr="00907369" w:rsidRDefault="008F79F2"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يسعى الأخصائيون الاجتماعيون من خلال ممارسة دور المعالج إلى:</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مساعدة الشباب لمواجهة مشكلاتهم</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إيجاد الحلول المناسبة لتلك المشكلات</w:t>
      </w:r>
    </w:p>
    <w:p w:rsidR="00DD6E20" w:rsidRPr="00907369" w:rsidRDefault="008F79F2"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 xml:space="preserve">يهيئ الفرصة للشباب لمعالجة ما يعانون من مشكلات  </w:t>
      </w:r>
    </w:p>
    <w:p w:rsidR="008F79F2" w:rsidRPr="00907369" w:rsidRDefault="008F79F2"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8F79F2" w:rsidRPr="00907369" w:rsidRDefault="008F79F2" w:rsidP="00907369">
      <w:pPr>
        <w:pStyle w:val="a3"/>
        <w:ind w:left="0"/>
        <w:rPr>
          <w:rFonts w:ascii="Arial" w:hAnsi="Arial" w:cs="Arial"/>
          <w:b/>
          <w:bCs/>
          <w:sz w:val="28"/>
          <w:szCs w:val="28"/>
        </w:rPr>
      </w:pPr>
    </w:p>
    <w:p w:rsidR="008F79F2" w:rsidRPr="00907369" w:rsidRDefault="008F79F2"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يستعين الأخصائي الاجتماعي عندما يلعب دور المعالج بمدخل :</w:t>
      </w:r>
    </w:p>
    <w:p w:rsidR="00DD6E20" w:rsidRPr="00907369" w:rsidRDefault="008F79F2"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lastRenderedPageBreak/>
        <w:t xml:space="preserve">حل المشكلة  </w:t>
      </w:r>
    </w:p>
    <w:p w:rsidR="008F79F2" w:rsidRPr="00907369" w:rsidRDefault="008F79F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التنفيس </w:t>
      </w:r>
    </w:p>
    <w:p w:rsidR="008F79F2" w:rsidRPr="00907369" w:rsidRDefault="008F79F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ضبط النفس </w:t>
      </w:r>
    </w:p>
    <w:p w:rsidR="008F79F2" w:rsidRPr="00907369" w:rsidRDefault="008F79F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8F79F2" w:rsidRPr="00907369" w:rsidRDefault="008F79F2" w:rsidP="00907369">
      <w:pPr>
        <w:pStyle w:val="a3"/>
        <w:ind w:left="0"/>
        <w:rPr>
          <w:rFonts w:ascii="Arial" w:hAnsi="Arial" w:cs="Arial"/>
          <w:b/>
          <w:bCs/>
          <w:sz w:val="28"/>
          <w:szCs w:val="28"/>
        </w:rPr>
      </w:pPr>
    </w:p>
    <w:p w:rsidR="008F79F2" w:rsidRPr="00907369" w:rsidRDefault="008F79F2"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يعتبر الأخصائيون الاجتماعيون في مؤسسات العمل مع </w:t>
      </w:r>
      <w:r w:rsidRPr="00907369">
        <w:rPr>
          <w:rFonts w:ascii="Arial" w:eastAsia="Times New Roman" w:hAnsi="Arial" w:cs="Arial"/>
          <w:b/>
          <w:bCs/>
          <w:color w:val="943634" w:themeColor="accent2" w:themeShade="BF"/>
          <w:sz w:val="28"/>
          <w:szCs w:val="28"/>
          <w:highlight w:val="yellow"/>
          <w:rtl/>
        </w:rPr>
        <w:t>الشباب</w:t>
      </w:r>
      <w:r w:rsidRPr="00907369">
        <w:rPr>
          <w:rFonts w:ascii="Arial" w:eastAsia="Times New Roman" w:hAnsi="Arial" w:cs="Arial"/>
          <w:b/>
          <w:bCs/>
          <w:color w:val="943634" w:themeColor="accent2" w:themeShade="BF"/>
          <w:sz w:val="28"/>
          <w:szCs w:val="28"/>
          <w:rtl/>
        </w:rPr>
        <w:t xml:space="preserve"> بمثابة :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وسطاء بين المعالج و المريض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وسطاء بين الطالب و منزله</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u w:val="single"/>
          <w:rtl/>
        </w:rPr>
        <w:t>مدافعين عن حقوق الشباب ومتطلباتهم</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8F79F2" w:rsidRPr="00907369" w:rsidRDefault="008F79F2" w:rsidP="00907369">
      <w:pPr>
        <w:pStyle w:val="a3"/>
        <w:ind w:left="0"/>
        <w:rPr>
          <w:rFonts w:ascii="Arial" w:eastAsia="Times New Roman" w:hAnsi="Arial" w:cs="Arial"/>
          <w:b/>
          <w:bCs/>
          <w:sz w:val="28"/>
          <w:szCs w:val="28"/>
        </w:rPr>
      </w:pPr>
    </w:p>
    <w:p w:rsidR="008F79F2" w:rsidRPr="00907369" w:rsidRDefault="008F79F2"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يعتمد الأخصائي الاجتماعي كممارس عام على ما يملك من مهارات المدافعة مثل :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الضغوط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التصحيح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استخدام طرف ثالث مثل وسائل الإعلام تعبئة الجماهير</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التدخل مع المؤسسات التشريعية والقانونية وصولا إلى أقصر الطرق لتحقيق الأهداف</w:t>
      </w:r>
    </w:p>
    <w:p w:rsidR="008F79F2" w:rsidRPr="00907369" w:rsidRDefault="008F79F2"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كل ما سبق </w:t>
      </w:r>
    </w:p>
    <w:p w:rsidR="008F79F2" w:rsidRPr="00907369" w:rsidRDefault="008F79F2" w:rsidP="00907369">
      <w:pPr>
        <w:pStyle w:val="a3"/>
        <w:ind w:left="0"/>
        <w:rPr>
          <w:rFonts w:ascii="Arial" w:eastAsia="Times New Roman" w:hAnsi="Arial" w:cs="Arial"/>
          <w:b/>
          <w:bCs/>
          <w:sz w:val="28"/>
          <w:szCs w:val="28"/>
        </w:rPr>
      </w:pPr>
    </w:p>
    <w:p w:rsidR="008F79F2" w:rsidRPr="00907369" w:rsidRDefault="008F79F2"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تتعدد الأدوار التي يمارسها الأخصائيون الاجتماعيون في مؤسسات العمل مع الشباب وذلك وفقاً: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لطبيعة الموقف</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لطبيعة تلك المؤسسات </w:t>
      </w:r>
    </w:p>
    <w:p w:rsidR="008F79F2" w:rsidRPr="00907369" w:rsidRDefault="008F79F2"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لطبيعة المجتمع </w:t>
      </w:r>
    </w:p>
    <w:p w:rsidR="008F79F2" w:rsidRPr="00907369" w:rsidRDefault="008F79F2"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1 و 2 </w:t>
      </w:r>
    </w:p>
    <w:p w:rsidR="008F79F2" w:rsidRPr="00907369" w:rsidRDefault="008F79F2" w:rsidP="00907369">
      <w:pPr>
        <w:pStyle w:val="a3"/>
        <w:ind w:left="0"/>
        <w:rPr>
          <w:rFonts w:ascii="Arial" w:eastAsia="Times New Roman"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تمثل منهجا للعمل لتحقيق الأهداف، وتعتبر إطارا عاما للممارسة المهنية :</w:t>
      </w:r>
    </w:p>
    <w:p w:rsidR="00254C6D" w:rsidRPr="00907369" w:rsidRDefault="00254C6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الاستراتيجية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أصول العمل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الإعداد المهني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التفويض </w:t>
      </w:r>
    </w:p>
    <w:p w:rsidR="00254C6D" w:rsidRPr="00907369" w:rsidRDefault="00254C6D" w:rsidP="00907369">
      <w:pPr>
        <w:pStyle w:val="a3"/>
        <w:ind w:left="0"/>
        <w:rPr>
          <w:rFonts w:ascii="Arial" w:eastAsia="Times New Roman"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يعتمد الاخصائي الاجتماعي على الأسلوب .... للوصول إلى أفضل القرارات المساعدة على إشباع الاحتياجات وحل مشكلات الشباب والوصول إلى تقديم أفضل الخدمات</w:t>
      </w:r>
      <w:r w:rsidRPr="00907369">
        <w:rPr>
          <w:rFonts w:ascii="Arial" w:eastAsia="Times New Roman" w:hAnsi="Arial" w:cs="Arial"/>
          <w:b/>
          <w:bCs/>
          <w:color w:val="943634" w:themeColor="accent2" w:themeShade="BF"/>
          <w:sz w:val="28"/>
          <w:szCs w:val="28"/>
        </w:rPr>
        <w:t xml:space="preserve">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المرح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الفوضوي </w:t>
      </w:r>
    </w:p>
    <w:p w:rsidR="00254C6D" w:rsidRPr="00907369" w:rsidRDefault="00254C6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الانتقائي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المتشدد </w:t>
      </w:r>
    </w:p>
    <w:p w:rsidR="00254C6D" w:rsidRPr="00907369" w:rsidRDefault="00254C6D" w:rsidP="00907369">
      <w:pPr>
        <w:pStyle w:val="a3"/>
        <w:ind w:left="0"/>
        <w:rPr>
          <w:rFonts w:ascii="Arial" w:eastAsia="Times New Roman" w:hAnsi="Arial" w:cs="Arial"/>
          <w:b/>
          <w:bCs/>
          <w:sz w:val="28"/>
          <w:szCs w:val="28"/>
        </w:rPr>
      </w:pPr>
    </w:p>
    <w:p w:rsidR="00DD6E20" w:rsidRPr="00907369" w:rsidRDefault="00254C6D"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يستخدم الأخصائيون الاجتماعيون في إطار ......استراتيجيات متعددة للتدخل المهني مع أنساق التعامل لتحقيق الأهداف الوقائية والعلاجية والتنموية التي تستهدفها الممارسة العامة</w:t>
      </w:r>
      <w:r w:rsidRPr="00907369">
        <w:rPr>
          <w:rFonts w:ascii="Arial" w:hAnsi="Arial" w:cs="Arial"/>
          <w:b/>
          <w:bCs/>
          <w:color w:val="943634" w:themeColor="accent2" w:themeShade="BF"/>
          <w:sz w:val="28"/>
          <w:szCs w:val="28"/>
          <w:rtl/>
        </w:rPr>
        <w:t xml:space="preserve"> :</w:t>
      </w:r>
    </w:p>
    <w:p w:rsidR="00254C6D" w:rsidRPr="00907369" w:rsidRDefault="00254C6D"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 xml:space="preserve">الأطفال دون سن الخامسة </w:t>
      </w:r>
    </w:p>
    <w:p w:rsidR="00254C6D" w:rsidRPr="00907369" w:rsidRDefault="00254C6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رعاية الشباب </w:t>
      </w:r>
    </w:p>
    <w:p w:rsidR="00254C6D" w:rsidRPr="00907369" w:rsidRDefault="00254C6D"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الممارسة العامة للعمل مع الشباب</w:t>
      </w:r>
    </w:p>
    <w:p w:rsidR="00254C6D" w:rsidRPr="00907369" w:rsidRDefault="00254C6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254C6D" w:rsidRPr="00907369" w:rsidRDefault="00254C6D" w:rsidP="00907369">
      <w:pPr>
        <w:pStyle w:val="a3"/>
        <w:ind w:left="0"/>
        <w:rPr>
          <w:rFonts w:ascii="Arial"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من أمثلة استراتيجيات </w:t>
      </w:r>
      <w:r w:rsidRPr="00907369">
        <w:rPr>
          <w:rFonts w:ascii="Arial" w:eastAsia="Times New Roman" w:hAnsi="Arial" w:cs="Arial"/>
          <w:b/>
          <w:bCs/>
          <w:color w:val="943634" w:themeColor="accent2" w:themeShade="BF"/>
          <w:sz w:val="28"/>
          <w:szCs w:val="28"/>
          <w:highlight w:val="yellow"/>
          <w:rtl/>
        </w:rPr>
        <w:t>الممارسة العامة للعمل</w:t>
      </w:r>
      <w:r w:rsidRPr="00907369">
        <w:rPr>
          <w:rFonts w:ascii="Arial" w:eastAsia="Times New Roman" w:hAnsi="Arial" w:cs="Arial"/>
          <w:b/>
          <w:bCs/>
          <w:color w:val="943634" w:themeColor="accent2" w:themeShade="BF"/>
          <w:sz w:val="28"/>
          <w:szCs w:val="28"/>
          <w:rtl/>
        </w:rPr>
        <w:t xml:space="preserve"> في مجال رعاية الشباب</w:t>
      </w:r>
      <w:r w:rsidRPr="00907369">
        <w:rPr>
          <w:rFonts w:ascii="Arial" w:eastAsia="Times New Roman" w:hAnsi="Arial" w:cs="Arial"/>
          <w:b/>
          <w:bCs/>
          <w:color w:val="943634" w:themeColor="accent2" w:themeShade="BF"/>
          <w:sz w:val="28"/>
          <w:szCs w:val="28"/>
        </w:rPr>
        <w:t>:</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التدخل "استخدام البرنامج</w:t>
      </w:r>
      <w:r w:rsidRPr="00907369">
        <w:rPr>
          <w:rFonts w:ascii="Arial" w:eastAsia="Times New Roman" w:hAnsi="Arial" w:cs="Arial"/>
          <w:b/>
          <w:bCs/>
          <w:sz w:val="28"/>
          <w:szCs w:val="28"/>
        </w:rPr>
        <w:t>"</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إستراتيجية الإقناع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استراتيجية تغيير الاتجاه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DD6E20" w:rsidRPr="00907369" w:rsidRDefault="00254C6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254C6D" w:rsidRPr="00907369" w:rsidRDefault="00254C6D" w:rsidP="00907369">
      <w:pPr>
        <w:pStyle w:val="a3"/>
        <w:ind w:left="0"/>
        <w:rPr>
          <w:rFonts w:ascii="Arial"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يستخدم الأخصائيون الاجتماعيون في ممارستهم </w:t>
      </w:r>
      <w:r w:rsidRPr="00907369">
        <w:rPr>
          <w:rFonts w:ascii="Arial" w:eastAsia="Times New Roman" w:hAnsi="Arial" w:cs="Arial"/>
          <w:b/>
          <w:bCs/>
          <w:color w:val="943634" w:themeColor="accent2" w:themeShade="BF"/>
          <w:sz w:val="28"/>
          <w:szCs w:val="28"/>
          <w:highlight w:val="yellow"/>
          <w:rtl/>
        </w:rPr>
        <w:t>لأدوارهم المتعددة</w:t>
      </w:r>
      <w:r w:rsidRPr="00907369">
        <w:rPr>
          <w:rFonts w:ascii="Arial" w:eastAsia="Times New Roman" w:hAnsi="Arial" w:cs="Arial"/>
          <w:b/>
          <w:bCs/>
          <w:color w:val="943634" w:themeColor="accent2" w:themeShade="BF"/>
          <w:sz w:val="28"/>
          <w:szCs w:val="28"/>
          <w:rtl/>
        </w:rPr>
        <w:t xml:space="preserve"> استراتيجيات أخرى منها</w:t>
      </w:r>
      <w:r w:rsidRPr="00907369">
        <w:rPr>
          <w:rFonts w:ascii="Arial" w:eastAsia="Times New Roman" w:hAnsi="Arial" w:cs="Arial"/>
          <w:b/>
          <w:bCs/>
          <w:color w:val="943634" w:themeColor="accent2" w:themeShade="BF"/>
          <w:sz w:val="28"/>
          <w:szCs w:val="28"/>
        </w:rPr>
        <w:t>:</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تدعيم المعرفة</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تغيير السلوك</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إعادة التنشئة الاجتماعية</w:t>
      </w:r>
    </w:p>
    <w:p w:rsidR="00DD6E20" w:rsidRPr="00907369" w:rsidRDefault="00254C6D"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إستراتيجية الاتصال</w:t>
      </w:r>
    </w:p>
    <w:p w:rsidR="00254C6D" w:rsidRPr="00907369" w:rsidRDefault="00254C6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254C6D" w:rsidRPr="00907369" w:rsidRDefault="00254C6D" w:rsidP="00907369">
      <w:pPr>
        <w:pStyle w:val="a3"/>
        <w:ind w:left="0"/>
        <w:rPr>
          <w:rFonts w:ascii="Arial"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تستند هذه الإستراتيجية على استخدام البرنامج والأنشطة التي تتضمنه والتي يمارسها النشء والشباب في القطاعات المختلفة للتعليم والممارسة للأدوار الاجتماعية المترابطة المتكاملة لتحقيق الأهداف :</w:t>
      </w:r>
    </w:p>
    <w:p w:rsidR="00254C6D" w:rsidRPr="00907369" w:rsidRDefault="00254C6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إستراتيجية التدخل "استخدام البرنامج</w:t>
      </w:r>
      <w:r w:rsidRPr="00907369">
        <w:rPr>
          <w:rFonts w:ascii="Arial" w:eastAsia="Times New Roman" w:hAnsi="Arial" w:cs="Arial"/>
          <w:b/>
          <w:bCs/>
          <w:sz w:val="28"/>
          <w:szCs w:val="28"/>
          <w:u w:val="single"/>
        </w:rPr>
        <w:t>"</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إستراتيجية الإقناع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254C6D" w:rsidRPr="00907369" w:rsidRDefault="00254C6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254C6D" w:rsidRPr="00907369" w:rsidRDefault="00254C6D" w:rsidP="00907369">
      <w:pPr>
        <w:pStyle w:val="a3"/>
        <w:ind w:left="0"/>
        <w:rPr>
          <w:rFonts w:ascii="Arial" w:eastAsia="Times New Roman" w:hAnsi="Arial" w:cs="Arial"/>
          <w:b/>
          <w:bCs/>
          <w:sz w:val="28"/>
          <w:szCs w:val="28"/>
        </w:rPr>
      </w:pPr>
    </w:p>
    <w:p w:rsidR="00254C6D" w:rsidRPr="00907369" w:rsidRDefault="00254C6D"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إستراتيجية تستخدم لدى النشء والشباب منها الذي لديه اتجاهات تحتاج للتغيير أو التعديل لعدم مناسبته، أو لأنه اتجاه خاطئ ومنها ما يحتاج للتنمية :</w:t>
      </w:r>
    </w:p>
    <w:p w:rsidR="00254C6D" w:rsidRPr="00907369" w:rsidRDefault="00254C6D"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إستراتيجية تغيير الاتجاهات</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إستراتيجية الإقناع </w:t>
      </w:r>
    </w:p>
    <w:p w:rsidR="00254C6D" w:rsidRPr="00907369" w:rsidRDefault="00254C6D"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254C6D" w:rsidRPr="00907369" w:rsidRDefault="00254C6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 xml:space="preserve">كل ما سبق </w:t>
      </w:r>
    </w:p>
    <w:p w:rsidR="00254C6D" w:rsidRPr="00907369" w:rsidRDefault="00254C6D" w:rsidP="00907369">
      <w:pPr>
        <w:pStyle w:val="a3"/>
        <w:ind w:left="0"/>
        <w:rPr>
          <w:rFonts w:ascii="Arial" w:eastAsia="Times New Roman" w:hAnsi="Arial" w:cs="Arial"/>
          <w:b/>
          <w:bCs/>
          <w:sz w:val="28"/>
          <w:szCs w:val="28"/>
        </w:rPr>
      </w:pPr>
    </w:p>
    <w:p w:rsidR="00D942EA" w:rsidRPr="00907369" w:rsidRDefault="00D942EA"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يستخدم الأخصائيون الاجتماعيون تلك الإستراتيجية مع النشء والشباب للإقناع بإجراء عملية التغيير أو تنمية القيم و الاتجاهات في المواقف المختلفة :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تغيير الاتجاهات</w:t>
      </w:r>
    </w:p>
    <w:p w:rsidR="00D942EA" w:rsidRPr="00907369" w:rsidRDefault="00D942EA"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إستراتيجية الإقناع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D942EA" w:rsidRPr="00907369" w:rsidRDefault="00D942EA"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D942EA" w:rsidRPr="00907369" w:rsidRDefault="00D942EA" w:rsidP="00907369">
      <w:pPr>
        <w:pStyle w:val="a3"/>
        <w:ind w:left="0"/>
        <w:rPr>
          <w:rFonts w:ascii="Arial" w:eastAsia="Times New Roman" w:hAnsi="Arial" w:cs="Arial"/>
          <w:b/>
          <w:bCs/>
          <w:sz w:val="28"/>
          <w:szCs w:val="28"/>
        </w:rPr>
      </w:pPr>
    </w:p>
    <w:p w:rsidR="00D942EA" w:rsidRPr="00907369" w:rsidRDefault="00D942EA"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تزداد أهمية تلك الإستراتيجية في تعليم الالتزام بالسلوك </w:t>
      </w:r>
      <w:r w:rsidRPr="00907369">
        <w:rPr>
          <w:rFonts w:ascii="Arial" w:eastAsia="Times New Roman" w:hAnsi="Arial" w:cs="Arial"/>
          <w:b/>
          <w:bCs/>
          <w:color w:val="943634" w:themeColor="accent2" w:themeShade="BF"/>
          <w:sz w:val="28"/>
          <w:szCs w:val="28"/>
          <w:highlight w:val="yellow"/>
          <w:rtl/>
        </w:rPr>
        <w:t>الديمقراطي</w:t>
      </w:r>
      <w:r w:rsidRPr="00907369">
        <w:rPr>
          <w:rFonts w:ascii="Arial" w:eastAsia="Times New Roman" w:hAnsi="Arial" w:cs="Arial"/>
          <w:b/>
          <w:bCs/>
          <w:color w:val="943634" w:themeColor="accent2" w:themeShade="BF"/>
          <w:sz w:val="28"/>
          <w:szCs w:val="28"/>
          <w:rtl/>
        </w:rPr>
        <w:t xml:space="preserve"> خلال الحياة الاجتماعية</w:t>
      </w:r>
      <w:r w:rsidRPr="00907369">
        <w:rPr>
          <w:rFonts w:ascii="Arial" w:eastAsia="Times New Roman" w:hAnsi="Arial" w:cs="Arial"/>
          <w:b/>
          <w:bCs/>
          <w:color w:val="943634" w:themeColor="accent2" w:themeShade="BF"/>
          <w:sz w:val="28"/>
          <w:szCs w:val="28"/>
        </w:rPr>
        <w:t xml:space="preserve">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تغيير الاتجاهات</w:t>
      </w:r>
    </w:p>
    <w:p w:rsidR="00D942EA" w:rsidRPr="00907369" w:rsidRDefault="00D942EA"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إستراتيجية الإقناع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D942EA" w:rsidRPr="00907369" w:rsidRDefault="00D942EA"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D942EA" w:rsidRPr="00907369" w:rsidRDefault="00D942EA" w:rsidP="00907369">
      <w:pPr>
        <w:pStyle w:val="a3"/>
        <w:ind w:left="0"/>
        <w:rPr>
          <w:rFonts w:ascii="Arial" w:eastAsia="Times New Roman" w:hAnsi="Arial" w:cs="Arial"/>
          <w:b/>
          <w:bCs/>
          <w:sz w:val="28"/>
          <w:szCs w:val="28"/>
        </w:rPr>
      </w:pPr>
    </w:p>
    <w:p w:rsidR="00DD6E20" w:rsidRPr="00907369" w:rsidRDefault="00D942EA"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يتطلب استخدام تلك الإستراتيجية استخدام الثقة والعلاقات الإيجابية حتى تتحقق الأهداف لدى الشباب</w:t>
      </w:r>
      <w:r w:rsidRPr="00907369">
        <w:rPr>
          <w:rFonts w:ascii="Arial" w:hAnsi="Arial" w:cs="Arial"/>
          <w:b/>
          <w:bCs/>
          <w:color w:val="943634" w:themeColor="accent2" w:themeShade="BF"/>
          <w:sz w:val="28"/>
          <w:szCs w:val="28"/>
          <w:rtl/>
        </w:rPr>
        <w:t xml:space="preserve">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إستراتيجية تغيير الاتجاهات</w:t>
      </w:r>
    </w:p>
    <w:p w:rsidR="00D942EA" w:rsidRPr="00907369" w:rsidRDefault="00D942EA"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إستراتيجية الإقناع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إستراتيجيات الممارسة العامة للعمل في مجال رعاية الشباب</w:t>
      </w:r>
    </w:p>
    <w:p w:rsidR="00D942EA" w:rsidRPr="00907369" w:rsidRDefault="00D942EA"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D942EA" w:rsidRPr="00907369" w:rsidRDefault="00D942EA" w:rsidP="00907369">
      <w:pPr>
        <w:pStyle w:val="a3"/>
        <w:ind w:left="0"/>
        <w:rPr>
          <w:rFonts w:ascii="Arial" w:hAnsi="Arial" w:cs="Arial"/>
          <w:b/>
          <w:bCs/>
          <w:sz w:val="28"/>
          <w:szCs w:val="28"/>
        </w:rPr>
      </w:pPr>
    </w:p>
    <w:p w:rsidR="00D942EA" w:rsidRPr="00907369" w:rsidRDefault="00D942EA"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عند استخدام الاخصائي الاجتماعي إستراتيجية التدخل "استخدام البرنامج</w:t>
      </w:r>
      <w:r w:rsidRPr="00907369">
        <w:rPr>
          <w:rFonts w:ascii="Arial" w:eastAsia="Times New Roman" w:hAnsi="Arial" w:cs="Arial"/>
          <w:b/>
          <w:bCs/>
          <w:color w:val="943634" w:themeColor="accent2" w:themeShade="BF"/>
          <w:sz w:val="28"/>
          <w:szCs w:val="28"/>
        </w:rPr>
        <w:t>"</w:t>
      </w:r>
      <w:r w:rsidRPr="00907369">
        <w:rPr>
          <w:rFonts w:ascii="Arial" w:eastAsia="Times New Roman" w:hAnsi="Arial" w:cs="Arial"/>
          <w:b/>
          <w:bCs/>
          <w:color w:val="943634" w:themeColor="accent2" w:themeShade="BF"/>
          <w:sz w:val="28"/>
          <w:szCs w:val="28"/>
          <w:rtl/>
        </w:rPr>
        <w:t xml:space="preserve"> فإنه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يقوم بالإشراف على البرنامج فقط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يقوم بدور المدافع فقط </w:t>
      </w:r>
    </w:p>
    <w:p w:rsidR="00D942EA" w:rsidRPr="00907369" w:rsidRDefault="00D942EA"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يقوم بدور المعالج فقط </w:t>
      </w:r>
    </w:p>
    <w:p w:rsidR="00DD6E20" w:rsidRPr="00907369" w:rsidRDefault="00D942EA"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يتدخل الأخصائي الاجتماعي في كافة مراحل وضع وتقييم البرنامج</w:t>
      </w:r>
    </w:p>
    <w:p w:rsidR="00D942EA" w:rsidRPr="00907369" w:rsidRDefault="00D942EA" w:rsidP="00907369">
      <w:pPr>
        <w:pStyle w:val="a3"/>
        <w:ind w:left="0"/>
        <w:rPr>
          <w:rFonts w:ascii="Arial" w:hAnsi="Arial" w:cs="Arial"/>
          <w:b/>
          <w:bCs/>
          <w:sz w:val="28"/>
          <w:szCs w:val="28"/>
        </w:rPr>
      </w:pPr>
    </w:p>
    <w:p w:rsidR="00D942EA" w:rsidRPr="00907369" w:rsidRDefault="00D942EA"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لا يمكن لأي عمل مهني أن يحقق الأهداف المرجوة دون انتقاء .....المناسبة التي يمكن من خلالها تحقيق هذه الأهداف :</w:t>
      </w:r>
    </w:p>
    <w:p w:rsidR="00D942EA"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المكان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المرجع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الهدف </w:t>
      </w:r>
    </w:p>
    <w:p w:rsidR="009F3C53" w:rsidRPr="00907369" w:rsidRDefault="009F3C53"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الوسيلة </w:t>
      </w:r>
    </w:p>
    <w:p w:rsidR="009F3C53" w:rsidRPr="00907369" w:rsidRDefault="009F3C53" w:rsidP="00907369">
      <w:pPr>
        <w:pStyle w:val="a3"/>
        <w:ind w:left="0"/>
        <w:rPr>
          <w:rFonts w:ascii="Arial" w:eastAsia="Times New Roman" w:hAnsi="Arial" w:cs="Arial"/>
          <w:b/>
          <w:bCs/>
          <w:sz w:val="28"/>
          <w:szCs w:val="28"/>
        </w:rPr>
      </w:pPr>
    </w:p>
    <w:p w:rsidR="00DD6E20" w:rsidRPr="00907369" w:rsidRDefault="009F3C5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lastRenderedPageBreak/>
        <w:t>الوسيلة التي يمكن من خلالها إحداث الاتصال بين مجموعة من الأفراد أو المؤسسات</w:t>
      </w:r>
      <w:r w:rsidRPr="00907369">
        <w:rPr>
          <w:rFonts w:ascii="Arial" w:hAnsi="Arial" w:cs="Arial"/>
          <w:b/>
          <w:bCs/>
          <w:color w:val="943634" w:themeColor="accent2" w:themeShade="BF"/>
          <w:sz w:val="28"/>
          <w:szCs w:val="28"/>
          <w:rtl/>
        </w:rPr>
        <w:t xml:space="preserve"> :</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الهدف </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الاستماع </w:t>
      </w:r>
    </w:p>
    <w:p w:rsidR="009F3C53" w:rsidRPr="00907369" w:rsidRDefault="009F3C53"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الأداة </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9F3C53" w:rsidRPr="00907369" w:rsidRDefault="009F3C53" w:rsidP="00907369">
      <w:pPr>
        <w:pStyle w:val="a3"/>
        <w:ind w:left="0"/>
        <w:rPr>
          <w:rFonts w:ascii="Arial" w:hAnsi="Arial" w:cs="Arial"/>
          <w:b/>
          <w:bCs/>
          <w:sz w:val="28"/>
          <w:szCs w:val="28"/>
        </w:rPr>
      </w:pPr>
    </w:p>
    <w:p w:rsidR="00DD6E20" w:rsidRPr="00907369" w:rsidRDefault="009F3C5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قد تكون الأداة مادية محسوسة ، أو غير مادية</w:t>
      </w:r>
      <w:r w:rsidRPr="00907369">
        <w:rPr>
          <w:rFonts w:ascii="Arial" w:eastAsia="Times New Roman" w:hAnsi="Arial" w:cs="Arial"/>
          <w:b/>
          <w:bCs/>
          <w:sz w:val="28"/>
          <w:szCs w:val="28"/>
        </w:rPr>
        <w:t xml:space="preserve"> "</w:t>
      </w:r>
      <w:r w:rsidRPr="00907369">
        <w:rPr>
          <w:rFonts w:ascii="Arial" w:eastAsia="Times New Roman" w:hAnsi="Arial" w:cs="Arial"/>
          <w:b/>
          <w:bCs/>
          <w:sz w:val="28"/>
          <w:szCs w:val="28"/>
          <w:rtl/>
        </w:rPr>
        <w:t xml:space="preserve"> لفظية</w:t>
      </w:r>
      <w:r w:rsidRPr="00907369">
        <w:rPr>
          <w:rFonts w:ascii="Arial" w:eastAsia="Times New Roman" w:hAnsi="Arial" w:cs="Arial"/>
          <w:b/>
          <w:bCs/>
          <w:sz w:val="28"/>
          <w:szCs w:val="28"/>
        </w:rPr>
        <w:t xml:space="preserve">" </w:t>
      </w:r>
    </w:p>
    <w:p w:rsidR="009F3C53" w:rsidRPr="00907369" w:rsidRDefault="009F3C53" w:rsidP="00907369">
      <w:pPr>
        <w:pStyle w:val="a3"/>
        <w:numPr>
          <w:ilvl w:val="0"/>
          <w:numId w:val="27"/>
        </w:numPr>
        <w:ind w:left="0"/>
        <w:rPr>
          <w:rFonts w:ascii="Arial" w:eastAsia="Times New Roman" w:hAnsi="Arial" w:cs="Arial"/>
          <w:b/>
          <w:bCs/>
          <w:sz w:val="28"/>
          <w:szCs w:val="28"/>
          <w:rtl/>
        </w:rPr>
      </w:pPr>
      <w:r w:rsidRPr="00907369">
        <w:rPr>
          <w:rFonts w:ascii="Arial" w:eastAsia="Times New Roman" w:hAnsi="Arial" w:cs="Arial"/>
          <w:b/>
          <w:bCs/>
          <w:sz w:val="28"/>
          <w:szCs w:val="28"/>
          <w:rtl/>
        </w:rPr>
        <w:t xml:space="preserve"> تستخدم هذه الوسيلة لتدعيم العلاقة وإحداث التفاعل بين مستخدميها</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من الممكن أن يستخدم الأخصائي الاجتماعي أكثر من وسيلة </w:t>
      </w:r>
      <w:r w:rsidRPr="00907369">
        <w:rPr>
          <w:rFonts w:ascii="Arial" w:eastAsia="Times New Roman" w:hAnsi="Arial" w:cs="Arial"/>
          <w:b/>
          <w:bCs/>
          <w:sz w:val="28"/>
          <w:szCs w:val="28"/>
          <w:u w:val="single"/>
          <w:rtl/>
        </w:rPr>
        <w:t>خلال موقف واحد</w:t>
      </w:r>
    </w:p>
    <w:p w:rsidR="009F3C53" w:rsidRPr="00907369" w:rsidRDefault="009F3C53"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9F3C53" w:rsidRPr="00907369" w:rsidRDefault="009F3C53" w:rsidP="00907369">
      <w:pPr>
        <w:pStyle w:val="a3"/>
        <w:ind w:left="0"/>
        <w:rPr>
          <w:rFonts w:ascii="Arial" w:hAnsi="Arial" w:cs="Arial"/>
          <w:b/>
          <w:bCs/>
          <w:sz w:val="28"/>
          <w:szCs w:val="28"/>
        </w:rPr>
      </w:pPr>
    </w:p>
    <w:p w:rsidR="00DD6E20" w:rsidRPr="00907369" w:rsidRDefault="009F3C53"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عند القيام بالمقابلة في المؤسسة الاجتماعية لابد من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أن يكون للمقابلة غرض واضح تهدف الوصول إليه</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تسجيل المقابلة والجو الذي تمت فيه</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تسجيل أهم وجهات النظر التي طرحت خلالها</w:t>
      </w:r>
    </w:p>
    <w:p w:rsidR="009F3C53" w:rsidRPr="00907369" w:rsidRDefault="009F3C53"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9F3C53" w:rsidRPr="00907369" w:rsidRDefault="009F3C53" w:rsidP="00907369">
      <w:pPr>
        <w:pStyle w:val="a3"/>
        <w:ind w:left="0"/>
        <w:rPr>
          <w:rFonts w:ascii="Arial" w:hAnsi="Arial" w:cs="Arial"/>
          <w:b/>
          <w:bCs/>
          <w:sz w:val="28"/>
          <w:szCs w:val="28"/>
        </w:rPr>
      </w:pPr>
    </w:p>
    <w:p w:rsidR="009F3C53" w:rsidRPr="00907369" w:rsidRDefault="009F3C53"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تستخدم مؤسسات الخدمة الاجتماعية </w:t>
      </w:r>
      <w:r w:rsidRPr="00907369">
        <w:rPr>
          <w:rFonts w:ascii="Arial" w:eastAsia="Times New Roman" w:hAnsi="Arial" w:cs="Arial"/>
          <w:b/>
          <w:bCs/>
          <w:color w:val="943634" w:themeColor="accent2" w:themeShade="BF"/>
          <w:sz w:val="28"/>
          <w:szCs w:val="28"/>
          <w:highlight w:val="yellow"/>
          <w:rtl/>
        </w:rPr>
        <w:t>المقابلة</w:t>
      </w:r>
      <w:r w:rsidRPr="00907369">
        <w:rPr>
          <w:rFonts w:ascii="Arial" w:eastAsia="Times New Roman" w:hAnsi="Arial" w:cs="Arial"/>
          <w:b/>
          <w:bCs/>
          <w:color w:val="943634" w:themeColor="accent2" w:themeShade="BF"/>
          <w:sz w:val="28"/>
          <w:szCs w:val="28"/>
          <w:rtl/>
        </w:rPr>
        <w:t xml:space="preserve"> بغرض:</w:t>
      </w:r>
    </w:p>
    <w:p w:rsidR="009F3C53" w:rsidRPr="00907369" w:rsidRDefault="009F3C53"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توضيح الأمور التي تتعلق بفهم المجتمع</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توليد الأفكار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إقناع الجماهير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9F3C53" w:rsidRPr="00907369" w:rsidRDefault="009F3C53" w:rsidP="00907369">
      <w:pPr>
        <w:pStyle w:val="a3"/>
        <w:ind w:left="0"/>
        <w:rPr>
          <w:rFonts w:ascii="Arial" w:eastAsia="Times New Roman" w:hAnsi="Arial" w:cs="Arial"/>
          <w:b/>
          <w:bCs/>
          <w:sz w:val="28"/>
          <w:szCs w:val="28"/>
        </w:rPr>
      </w:pPr>
    </w:p>
    <w:p w:rsidR="00896036" w:rsidRPr="00907369" w:rsidRDefault="00896036"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تتم المقابلة عادة في :</w:t>
      </w:r>
    </w:p>
    <w:p w:rsidR="00896036" w:rsidRPr="00907369" w:rsidRDefault="00896036"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مقرمؤسسة الخدمة الاجتماعية</w:t>
      </w:r>
    </w:p>
    <w:p w:rsidR="00896036" w:rsidRPr="00907369" w:rsidRDefault="0089603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خارج مؤسسة الخدمة الاجتماعية </w:t>
      </w:r>
    </w:p>
    <w:p w:rsidR="00896036" w:rsidRPr="00907369" w:rsidRDefault="0089603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المقرات الحكومية </w:t>
      </w:r>
    </w:p>
    <w:p w:rsidR="00896036" w:rsidRPr="00907369" w:rsidRDefault="0089603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كل ما سبق </w:t>
      </w:r>
    </w:p>
    <w:p w:rsidR="00896036" w:rsidRPr="00907369" w:rsidRDefault="00896036" w:rsidP="00907369">
      <w:pPr>
        <w:pStyle w:val="a3"/>
        <w:ind w:left="0"/>
        <w:rPr>
          <w:rFonts w:ascii="Arial" w:eastAsia="Times New Roman" w:hAnsi="Arial" w:cs="Arial"/>
          <w:b/>
          <w:bCs/>
          <w:sz w:val="28"/>
          <w:szCs w:val="28"/>
          <w:rtl/>
        </w:rPr>
      </w:pPr>
    </w:p>
    <w:p w:rsidR="00896036" w:rsidRPr="00907369" w:rsidRDefault="0089603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تتم المقابلة داخل مؤسسة الخدمة الاجتماعية لكل من :</w:t>
      </w:r>
    </w:p>
    <w:p w:rsidR="00896036" w:rsidRPr="00907369" w:rsidRDefault="00896036" w:rsidP="00907369">
      <w:pPr>
        <w:pStyle w:val="a3"/>
        <w:numPr>
          <w:ilvl w:val="0"/>
          <w:numId w:val="27"/>
        </w:numPr>
        <w:ind w:left="0"/>
        <w:rPr>
          <w:rFonts w:ascii="Arial" w:hAnsi="Arial" w:cs="Arial"/>
          <w:b/>
          <w:bCs/>
          <w:color w:val="943634" w:themeColor="accent2" w:themeShade="BF"/>
          <w:sz w:val="28"/>
          <w:szCs w:val="28"/>
        </w:rPr>
      </w:pPr>
      <w:r w:rsidRPr="00907369">
        <w:rPr>
          <w:rFonts w:ascii="Arial" w:eastAsia="Times New Roman" w:hAnsi="Arial" w:cs="Arial"/>
          <w:b/>
          <w:bCs/>
          <w:sz w:val="28"/>
          <w:szCs w:val="28"/>
          <w:rtl/>
        </w:rPr>
        <w:t xml:space="preserve">مع الأعضاء المترددين على النادي </w:t>
      </w:r>
    </w:p>
    <w:p w:rsidR="00896036" w:rsidRPr="00907369" w:rsidRDefault="00896036" w:rsidP="00907369">
      <w:pPr>
        <w:pStyle w:val="a3"/>
        <w:numPr>
          <w:ilvl w:val="0"/>
          <w:numId w:val="27"/>
        </w:numPr>
        <w:ind w:left="0"/>
        <w:rPr>
          <w:rFonts w:ascii="Arial" w:hAnsi="Arial" w:cs="Arial"/>
          <w:b/>
          <w:bCs/>
          <w:color w:val="943634" w:themeColor="accent2" w:themeShade="BF"/>
          <w:sz w:val="28"/>
          <w:szCs w:val="28"/>
        </w:rPr>
      </w:pPr>
      <w:r w:rsidRPr="00907369">
        <w:rPr>
          <w:rFonts w:ascii="Arial" w:eastAsia="Times New Roman" w:hAnsi="Arial" w:cs="Arial"/>
          <w:b/>
          <w:bCs/>
          <w:sz w:val="28"/>
          <w:szCs w:val="28"/>
          <w:rtl/>
        </w:rPr>
        <w:t xml:space="preserve"> مع الأعضاء  الذين يريدون الانضمام إلى عضوية نادي الشباب</w:t>
      </w:r>
    </w:p>
    <w:p w:rsidR="00896036" w:rsidRPr="00907369" w:rsidRDefault="00896036"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 مع مندوبي أجهزة أخرى للتعاون مع النادي </w:t>
      </w:r>
    </w:p>
    <w:p w:rsidR="009F3C53" w:rsidRPr="00907369" w:rsidRDefault="0089603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1241" w:rsidRPr="00907369" w:rsidRDefault="008E1241" w:rsidP="00907369">
      <w:pPr>
        <w:pStyle w:val="a3"/>
        <w:ind w:left="0"/>
        <w:rPr>
          <w:rFonts w:ascii="Arial" w:hAnsi="Arial" w:cs="Arial"/>
          <w:b/>
          <w:bCs/>
          <w:sz w:val="28"/>
          <w:szCs w:val="28"/>
          <w:u w:val="single"/>
        </w:rPr>
      </w:pPr>
    </w:p>
    <w:p w:rsidR="00DD6E20" w:rsidRPr="00907369" w:rsidRDefault="009F3C5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lastRenderedPageBreak/>
        <w:t xml:space="preserve">من </w:t>
      </w:r>
      <w:r w:rsidRPr="00907369">
        <w:rPr>
          <w:rFonts w:ascii="Arial" w:eastAsia="Times New Roman" w:hAnsi="Arial" w:cs="Arial"/>
          <w:b/>
          <w:bCs/>
          <w:color w:val="943634" w:themeColor="accent2" w:themeShade="BF"/>
          <w:sz w:val="28"/>
          <w:szCs w:val="28"/>
          <w:highlight w:val="yellow"/>
          <w:rtl/>
        </w:rPr>
        <w:t>أهم وسائل التعبير الاجتماعي</w:t>
      </w:r>
      <w:r w:rsidRPr="00907369">
        <w:rPr>
          <w:rFonts w:ascii="Arial" w:eastAsia="Times New Roman" w:hAnsi="Arial" w:cs="Arial"/>
          <w:b/>
          <w:bCs/>
          <w:color w:val="943634" w:themeColor="accent2" w:themeShade="BF"/>
          <w:sz w:val="28"/>
          <w:szCs w:val="28"/>
          <w:rtl/>
        </w:rPr>
        <w:t xml:space="preserve"> ترتبط بكل ما يقرر من الأنشطة التي تمارسها الجماعات</w:t>
      </w:r>
      <w:r w:rsidRPr="00907369">
        <w:rPr>
          <w:rFonts w:ascii="Arial" w:hAnsi="Arial" w:cs="Arial"/>
          <w:b/>
          <w:bCs/>
          <w:color w:val="943634" w:themeColor="accent2" w:themeShade="BF"/>
          <w:sz w:val="28"/>
          <w:szCs w:val="28"/>
          <w:rtl/>
        </w:rPr>
        <w:t>:</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9F3C53" w:rsidRPr="00907369" w:rsidRDefault="009F3C53"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9F3C53" w:rsidRPr="00907369" w:rsidRDefault="009F3C53"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9F3C53" w:rsidRPr="00907369" w:rsidRDefault="009F3C53" w:rsidP="00907369">
      <w:pPr>
        <w:pStyle w:val="a3"/>
        <w:ind w:left="0"/>
        <w:rPr>
          <w:rFonts w:ascii="Arial" w:hAnsi="Arial" w:cs="Arial"/>
          <w:b/>
          <w:bCs/>
          <w:sz w:val="28"/>
          <w:szCs w:val="28"/>
        </w:rPr>
      </w:pPr>
    </w:p>
    <w:p w:rsidR="009F3C53" w:rsidRPr="00907369" w:rsidRDefault="009F3C53"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قيام الأخصائي الاجتماعي الممارس بتدوين جميع الأعمال والأنشطة التي تمارسها الأجهزة التي يقوم العمل بها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اللجان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المقابلة </w:t>
      </w:r>
    </w:p>
    <w:p w:rsidR="009F3C53" w:rsidRPr="00907369" w:rsidRDefault="009F3C53"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التسجيل </w:t>
      </w:r>
    </w:p>
    <w:p w:rsidR="009F3C53" w:rsidRPr="00907369" w:rsidRDefault="009F3C53"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9F3C53" w:rsidRPr="00907369" w:rsidRDefault="009F3C53" w:rsidP="00907369">
      <w:pPr>
        <w:pStyle w:val="a3"/>
        <w:ind w:left="0"/>
        <w:rPr>
          <w:rFonts w:ascii="Arial" w:eastAsia="Times New Roman" w:hAnsi="Arial" w:cs="Arial"/>
          <w:b/>
          <w:bCs/>
          <w:sz w:val="28"/>
          <w:szCs w:val="28"/>
        </w:rPr>
      </w:pPr>
    </w:p>
    <w:p w:rsidR="00DD6E20" w:rsidRPr="00907369" w:rsidRDefault="009F3C53"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من وجهة نظر الممارسين للخدمة الاجتماعية</w:t>
      </w:r>
      <w:r w:rsidR="00896036" w:rsidRPr="00907369">
        <w:rPr>
          <w:rFonts w:ascii="Arial" w:eastAsia="Times New Roman" w:hAnsi="Arial" w:cs="Arial"/>
          <w:b/>
          <w:bCs/>
          <w:color w:val="943634" w:themeColor="accent2" w:themeShade="BF"/>
          <w:sz w:val="28"/>
          <w:szCs w:val="28"/>
          <w:rtl/>
        </w:rPr>
        <w:t xml:space="preserve"> ......</w:t>
      </w:r>
      <w:r w:rsidRPr="00907369">
        <w:rPr>
          <w:rFonts w:ascii="Arial" w:eastAsia="Times New Roman" w:hAnsi="Arial" w:cs="Arial"/>
          <w:b/>
          <w:bCs/>
          <w:color w:val="943634" w:themeColor="accent2" w:themeShade="BF"/>
          <w:sz w:val="28"/>
          <w:szCs w:val="28"/>
          <w:rtl/>
        </w:rPr>
        <w:t xml:space="preserve"> لقاء بين شخصين أو أكثر وجها لوجه</w:t>
      </w:r>
      <w:r w:rsidR="00896036" w:rsidRPr="00907369">
        <w:rPr>
          <w:rFonts w:ascii="Arial" w:hAnsi="Arial" w:cs="Arial"/>
          <w:b/>
          <w:bCs/>
          <w:color w:val="943634" w:themeColor="accent2" w:themeShade="BF"/>
          <w:sz w:val="28"/>
          <w:szCs w:val="28"/>
          <w:rtl/>
        </w:rPr>
        <w:t xml:space="preserve"> :</w:t>
      </w:r>
    </w:p>
    <w:p w:rsidR="00896036" w:rsidRPr="00907369" w:rsidRDefault="00896036"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الزيارة </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896036" w:rsidRPr="00907369" w:rsidRDefault="00896036" w:rsidP="00907369">
      <w:pPr>
        <w:pStyle w:val="a3"/>
        <w:ind w:left="0"/>
        <w:rPr>
          <w:rFonts w:ascii="Arial" w:hAnsi="Arial" w:cs="Arial"/>
          <w:b/>
          <w:bCs/>
          <w:sz w:val="28"/>
          <w:szCs w:val="28"/>
        </w:rPr>
      </w:pPr>
    </w:p>
    <w:p w:rsidR="00DD6E20" w:rsidRPr="00907369" w:rsidRDefault="0089603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تتم الزيارات في مجال رعاية الشباب :</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داخل المؤسسات الاجتماعية </w:t>
      </w:r>
    </w:p>
    <w:p w:rsidR="00896036" w:rsidRPr="00907369" w:rsidRDefault="00896036"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خارج مؤسسة الخدمة الاجتماعية</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في المؤسسات الحكومية </w:t>
      </w:r>
    </w:p>
    <w:p w:rsidR="00896036" w:rsidRPr="00907369" w:rsidRDefault="0089603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896036" w:rsidRPr="00907369" w:rsidRDefault="00896036" w:rsidP="00907369">
      <w:pPr>
        <w:pStyle w:val="a3"/>
        <w:ind w:left="0"/>
        <w:rPr>
          <w:rFonts w:ascii="Arial"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أهم الوسائل المناسبة لعمليات الاتصال التي تتم بين الأعضاء المترددين وبين الأخصائي الاجتماعي و مجلس الإدارة والجهاز الوظيفي داخل أجهزة رعاية الشباب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eastAsia="Times New Roman" w:hAnsi="Arial" w:cs="Arial"/>
          <w:b/>
          <w:bCs/>
          <w:sz w:val="28"/>
          <w:szCs w:val="28"/>
        </w:rPr>
      </w:pPr>
    </w:p>
    <w:p w:rsidR="00DD6E20" w:rsidRPr="00907369" w:rsidRDefault="008E1241"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نشاط تعاوني يشترك فيه أعضاء الجماعة</w:t>
      </w:r>
      <w:r w:rsidRPr="00907369">
        <w:rPr>
          <w:rFonts w:ascii="Arial" w:hAnsi="Arial" w:cs="Arial"/>
          <w:b/>
          <w:bCs/>
          <w:color w:val="943634" w:themeColor="accent2" w:themeShade="BF"/>
          <w:sz w:val="28"/>
          <w:szCs w:val="28"/>
          <w:rtl/>
        </w:rPr>
        <w:t xml:space="preserve">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تتيح  الفرصة لدى المؤسسات التي يعمل في إطارها الأخصائي الاجتماعي كأندية الشباب للتعرف على أفكار الشباب وإبراز ما لديهم من إمكانات، وإبداء ما لديهم من آراء دون خوف من خلال استثارة الأعضاء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eastAsia="Times New Roman"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تعتبر المناقشة الجماعية في مهنة الخدمة الاجتماعية باتجاهاتها الحديثة من أنجح الوسائل لتغيير الاتجاهات والآراء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eastAsia="Times New Roman" w:hAnsi="Arial" w:cs="Arial"/>
          <w:b/>
          <w:bCs/>
          <w:sz w:val="28"/>
          <w:szCs w:val="28"/>
          <w:rtl/>
        </w:rPr>
      </w:pPr>
    </w:p>
    <w:p w:rsidR="00DD6E20" w:rsidRPr="00907369" w:rsidRDefault="008E1241"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موقف تعليمي يتيح للأعضاء الفرصة للتعبير عن أفكارهم ومشاعرهم وهم يحاولون بواسطتها حل مشكلاتهم</w:t>
      </w:r>
      <w:r w:rsidRPr="00907369">
        <w:rPr>
          <w:rFonts w:ascii="Arial" w:eastAsia="Times New Roman" w:hAnsi="Arial" w:cs="Arial"/>
          <w:b/>
          <w:bCs/>
          <w:color w:val="943634" w:themeColor="accent2" w:themeShade="BF"/>
          <w:sz w:val="28"/>
          <w:szCs w:val="28"/>
        </w:rPr>
        <w:t xml:space="preserve">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يعد ..... من الوسائل العلمية الهامة التي يستعين بها الأخصائي الاجتماعي بغرض التأكيد على فكرة ما أو على تنمية موضوع ما و للحصول على تأييد جماعي على الدوام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eastAsia="Times New Roman"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المؤتمر هو الوسيلة التي يتم بها إقناع : </w:t>
      </w:r>
    </w:p>
    <w:p w:rsidR="008E1241"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الطلاب </w:t>
      </w:r>
    </w:p>
    <w:p w:rsidR="008E1241"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الشباب المنتمين للنادي </w:t>
      </w:r>
    </w:p>
    <w:p w:rsidR="008E1241"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أعضاء الإدارة </w:t>
      </w:r>
    </w:p>
    <w:p w:rsidR="008E1241" w:rsidRPr="00907369" w:rsidRDefault="008E1241"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الجمهور</w:t>
      </w:r>
    </w:p>
    <w:p w:rsidR="008E1241" w:rsidRPr="00907369" w:rsidRDefault="008E1241" w:rsidP="00907369">
      <w:pPr>
        <w:pStyle w:val="a3"/>
        <w:ind w:left="0"/>
        <w:rPr>
          <w:rFonts w:ascii="Arial" w:eastAsia="Times New Roman" w:hAnsi="Arial" w:cs="Arial"/>
          <w:b/>
          <w:bCs/>
          <w:sz w:val="28"/>
          <w:szCs w:val="28"/>
        </w:rPr>
      </w:pPr>
    </w:p>
    <w:p w:rsidR="008E1241" w:rsidRPr="00907369" w:rsidRDefault="008E1241"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 xml:space="preserve"> يسبق عقد ..... تمهيد له، بعقد اجتماعات أو عمل ندوات أو أحاديث عامة وجلسات تحضيرية وإعداد البحوث والدراسات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المناقشات الجماعية </w:t>
      </w:r>
    </w:p>
    <w:p w:rsidR="008E1241" w:rsidRPr="00907369" w:rsidRDefault="008E124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المؤتمرات </w:t>
      </w:r>
    </w:p>
    <w:p w:rsidR="008E1241" w:rsidRPr="00907369" w:rsidRDefault="008E124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اللجان </w:t>
      </w:r>
    </w:p>
    <w:p w:rsidR="008E1241" w:rsidRPr="00907369" w:rsidRDefault="008E1241" w:rsidP="00907369">
      <w:pPr>
        <w:pStyle w:val="a3"/>
        <w:ind w:left="0"/>
        <w:rPr>
          <w:rFonts w:ascii="Arial" w:eastAsia="Times New Roman" w:hAnsi="Arial" w:cs="Arial"/>
          <w:b/>
          <w:bCs/>
          <w:sz w:val="28"/>
          <w:szCs w:val="28"/>
        </w:rPr>
      </w:pPr>
    </w:p>
    <w:p w:rsidR="00DD6E20" w:rsidRPr="00907369" w:rsidRDefault="008E1241"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تعتبر التوعية من الأدوات الهامة التي يستخدمها الأخصائي الاجتماعي في مساعدة الشباب أفرادا وجماعات بأندية الشباب على</w:t>
      </w:r>
      <w:r w:rsidRPr="00907369">
        <w:rPr>
          <w:rFonts w:ascii="Arial" w:hAnsi="Arial" w:cs="Arial"/>
          <w:b/>
          <w:bCs/>
          <w:color w:val="943634" w:themeColor="accent2" w:themeShade="BF"/>
          <w:sz w:val="28"/>
          <w:szCs w:val="28"/>
          <w:rtl/>
        </w:rPr>
        <w:t xml:space="preserve"> :</w:t>
      </w:r>
    </w:p>
    <w:p w:rsidR="00712BFB"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اكتساب خبرات متنوعة حول مشكلة معينة أو ظاهرة ما </w:t>
      </w:r>
    </w:p>
    <w:p w:rsidR="00712BFB"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التزود بفهم أساسي للبيئة والمشكلات المرتبطة بها </w:t>
      </w:r>
    </w:p>
    <w:p w:rsidR="00712BFB" w:rsidRPr="00907369" w:rsidRDefault="008E1241"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عمل حملات توعية نحو مشكلة ما خارج أندية الشباب </w:t>
      </w:r>
    </w:p>
    <w:p w:rsidR="008E1241" w:rsidRPr="00907369" w:rsidRDefault="00712BFB"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 xml:space="preserve">كل ما سبق </w:t>
      </w:r>
      <w:r w:rsidR="008E1241" w:rsidRPr="00907369">
        <w:rPr>
          <w:rFonts w:ascii="Arial" w:eastAsia="Times New Roman" w:hAnsi="Arial" w:cs="Arial"/>
          <w:b/>
          <w:bCs/>
          <w:sz w:val="28"/>
          <w:szCs w:val="28"/>
          <w:u w:val="single"/>
        </w:rPr>
        <w:br/>
      </w:r>
    </w:p>
    <w:p w:rsidR="00712BFB" w:rsidRPr="00907369" w:rsidRDefault="00712BFB"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من الأدوات الأساسية والرئيسية لممارسة أنشطة الخدمة الاجتماعية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اللجان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المناقشات الاجتماعية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712BFB" w:rsidRPr="00907369" w:rsidRDefault="00712BFB" w:rsidP="00907369">
      <w:pPr>
        <w:pStyle w:val="a3"/>
        <w:ind w:left="0"/>
        <w:rPr>
          <w:rFonts w:ascii="Arial" w:eastAsia="Times New Roman" w:hAnsi="Arial" w:cs="Arial"/>
          <w:b/>
          <w:bCs/>
          <w:sz w:val="28"/>
          <w:szCs w:val="28"/>
        </w:rPr>
      </w:pPr>
    </w:p>
    <w:p w:rsidR="00DD6E20" w:rsidRPr="00907369" w:rsidRDefault="00712BFB" w:rsidP="00907369">
      <w:pPr>
        <w:pStyle w:val="a3"/>
        <w:numPr>
          <w:ilvl w:val="0"/>
          <w:numId w:val="1"/>
        </w:numPr>
        <w:ind w:left="0"/>
        <w:rPr>
          <w:rFonts w:ascii="Arial"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مجموعة من الأفراد الذين يقومون بالبحث والتفكير والبت والتنفيذ والمتابعة والقيام بالنشاط المتصل بالمهام التي تسند إليهم</w:t>
      </w:r>
      <w:r w:rsidRPr="00907369">
        <w:rPr>
          <w:rFonts w:ascii="Arial" w:hAnsi="Arial" w:cs="Arial"/>
          <w:b/>
          <w:bCs/>
          <w:color w:val="943634" w:themeColor="accent2" w:themeShade="BF"/>
          <w:sz w:val="28"/>
          <w:szCs w:val="28"/>
          <w:rtl/>
        </w:rPr>
        <w:t xml:space="preserve">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اللجان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المناقشات الاجتماعية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لا شيء مما سبق </w:t>
      </w:r>
    </w:p>
    <w:p w:rsidR="00712BFB" w:rsidRPr="00907369" w:rsidRDefault="00712BFB" w:rsidP="00907369">
      <w:pPr>
        <w:pStyle w:val="a3"/>
        <w:ind w:left="0"/>
        <w:rPr>
          <w:rFonts w:ascii="Arial" w:hAnsi="Arial" w:cs="Arial"/>
          <w:b/>
          <w:bCs/>
          <w:sz w:val="28"/>
          <w:szCs w:val="28"/>
        </w:rPr>
      </w:pPr>
    </w:p>
    <w:p w:rsidR="00DD6E20" w:rsidRPr="00907369" w:rsidRDefault="00712BF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قد تنشأ اللجنة لمهام مؤقتة ترتبط مدتها بالمشروع نفسه</w:t>
      </w:r>
    </w:p>
    <w:p w:rsidR="00712BFB" w:rsidRPr="00907369" w:rsidRDefault="00712BFB"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يمكن أن تنشأ مؤسسة اجتماعية بدون توفر لجنة فيها </w:t>
      </w:r>
    </w:p>
    <w:p w:rsidR="00712BFB" w:rsidRPr="00907369" w:rsidRDefault="00712BFB"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المقابلات تتم خارج المؤسسة الاجتماعية </w:t>
      </w:r>
    </w:p>
    <w:p w:rsidR="00712BFB" w:rsidRPr="00907369" w:rsidRDefault="00712BFB" w:rsidP="00907369">
      <w:pPr>
        <w:pStyle w:val="a3"/>
        <w:numPr>
          <w:ilvl w:val="0"/>
          <w:numId w:val="27"/>
        </w:numPr>
        <w:ind w:left="0"/>
        <w:rPr>
          <w:rFonts w:ascii="Arial" w:hAnsi="Arial" w:cs="Arial"/>
          <w:b/>
          <w:bCs/>
          <w:sz w:val="28"/>
          <w:szCs w:val="28"/>
          <w:u w:val="single"/>
        </w:rPr>
      </w:pPr>
      <w:r w:rsidRPr="00907369">
        <w:rPr>
          <w:rFonts w:ascii="Arial" w:eastAsia="Times New Roman" w:hAnsi="Arial" w:cs="Arial"/>
          <w:b/>
          <w:bCs/>
          <w:sz w:val="28"/>
          <w:szCs w:val="28"/>
          <w:u w:val="single"/>
          <w:rtl/>
        </w:rPr>
        <w:t>التحضير للندوة من العوامل المؤثرة في إنجاحها</w:t>
      </w:r>
    </w:p>
    <w:p w:rsidR="00712BFB" w:rsidRPr="00907369" w:rsidRDefault="00712BFB"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712BFB" w:rsidRPr="00907369" w:rsidRDefault="00712BFB" w:rsidP="00907369">
      <w:pPr>
        <w:pStyle w:val="a3"/>
        <w:ind w:left="0"/>
        <w:rPr>
          <w:rFonts w:ascii="Arial" w:hAnsi="Arial" w:cs="Arial"/>
          <w:b/>
          <w:bCs/>
          <w:sz w:val="28"/>
          <w:szCs w:val="28"/>
        </w:rPr>
      </w:pPr>
    </w:p>
    <w:p w:rsidR="00712BFB" w:rsidRPr="00907369" w:rsidRDefault="00712BFB" w:rsidP="00907369">
      <w:pPr>
        <w:pStyle w:val="a3"/>
        <w:numPr>
          <w:ilvl w:val="0"/>
          <w:numId w:val="1"/>
        </w:numPr>
        <w:ind w:left="0"/>
        <w:rPr>
          <w:rFonts w:ascii="Arial" w:hAnsi="Arial" w:cs="Arial"/>
          <w:b/>
          <w:bCs/>
          <w:sz w:val="28"/>
          <w:szCs w:val="28"/>
        </w:rPr>
      </w:pPr>
      <w:r w:rsidRPr="00907369">
        <w:rPr>
          <w:rFonts w:ascii="Arial" w:eastAsia="Times New Roman" w:hAnsi="Arial" w:cs="Arial"/>
          <w:b/>
          <w:bCs/>
          <w:sz w:val="28"/>
          <w:szCs w:val="28"/>
          <w:rtl/>
        </w:rPr>
        <w:t>تختلف وظيفة كل لجنة طبقا :</w:t>
      </w:r>
    </w:p>
    <w:p w:rsidR="00712BFB" w:rsidRPr="00907369" w:rsidRDefault="00712BFB"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 xml:space="preserve">لمدتها </w:t>
      </w:r>
    </w:p>
    <w:p w:rsidR="00712BFB" w:rsidRPr="00907369" w:rsidRDefault="00712BFB"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lastRenderedPageBreak/>
        <w:t xml:space="preserve">مدى استمراريتها  </w:t>
      </w:r>
    </w:p>
    <w:p w:rsidR="00DD6E20" w:rsidRPr="00907369" w:rsidRDefault="00712BFB" w:rsidP="00907369">
      <w:pPr>
        <w:pStyle w:val="a3"/>
        <w:numPr>
          <w:ilvl w:val="0"/>
          <w:numId w:val="27"/>
        </w:numPr>
        <w:ind w:left="0"/>
        <w:rPr>
          <w:rFonts w:ascii="Arial" w:hAnsi="Arial" w:cs="Arial"/>
          <w:b/>
          <w:bCs/>
          <w:sz w:val="28"/>
          <w:szCs w:val="28"/>
        </w:rPr>
      </w:pPr>
      <w:r w:rsidRPr="00907369">
        <w:rPr>
          <w:rFonts w:ascii="Arial" w:eastAsia="Times New Roman" w:hAnsi="Arial" w:cs="Arial"/>
          <w:b/>
          <w:bCs/>
          <w:sz w:val="28"/>
          <w:szCs w:val="28"/>
          <w:rtl/>
        </w:rPr>
        <w:t xml:space="preserve"> للهدف المراد تحقيقه منها</w:t>
      </w:r>
    </w:p>
    <w:p w:rsidR="00712BFB" w:rsidRPr="00907369" w:rsidRDefault="00712BFB"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712BFB" w:rsidRPr="00907369" w:rsidRDefault="00712BFB" w:rsidP="00907369">
      <w:pPr>
        <w:pStyle w:val="a3"/>
        <w:ind w:left="0"/>
        <w:rPr>
          <w:rFonts w:ascii="Arial" w:hAnsi="Arial" w:cs="Arial"/>
          <w:b/>
          <w:bCs/>
          <w:sz w:val="28"/>
          <w:szCs w:val="28"/>
        </w:rPr>
      </w:pPr>
    </w:p>
    <w:p w:rsidR="00712BFB" w:rsidRPr="00907369" w:rsidRDefault="00712BFB"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تعتبر من الأدوات التي يستخدمها الأخصائي الاجتماعي الممارس لمهنة الخدمة الاجتماعية في الدعوة والتثقيف لموضوع معين أو مشكلة تهم الشباب المترددين على أندية الشباب الذي يعمل به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اللجان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الندوات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التسجيلات </w:t>
      </w:r>
    </w:p>
    <w:p w:rsidR="00712BFB" w:rsidRPr="00907369" w:rsidRDefault="00712BFB" w:rsidP="00907369">
      <w:pPr>
        <w:pStyle w:val="a3"/>
        <w:ind w:left="0"/>
        <w:rPr>
          <w:rFonts w:ascii="Arial" w:eastAsia="Times New Roman" w:hAnsi="Arial" w:cs="Arial"/>
          <w:b/>
          <w:bCs/>
          <w:sz w:val="28"/>
          <w:szCs w:val="28"/>
        </w:rPr>
      </w:pPr>
    </w:p>
    <w:p w:rsidR="00DD6E20" w:rsidRPr="00907369" w:rsidRDefault="00712BFB"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تدريب الشباب على إدارة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اللجان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الندوات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التسجيلات </w:t>
      </w:r>
    </w:p>
    <w:p w:rsidR="00712BFB" w:rsidRPr="00907369" w:rsidRDefault="00712BFB" w:rsidP="00907369">
      <w:pPr>
        <w:pStyle w:val="a3"/>
        <w:ind w:left="0"/>
        <w:rPr>
          <w:rFonts w:ascii="Arial" w:hAnsi="Arial" w:cs="Arial"/>
          <w:b/>
          <w:bCs/>
          <w:sz w:val="28"/>
          <w:szCs w:val="28"/>
        </w:rPr>
      </w:pPr>
    </w:p>
    <w:p w:rsidR="00712BFB" w:rsidRPr="00907369" w:rsidRDefault="00712BFB" w:rsidP="00907369">
      <w:pPr>
        <w:pStyle w:val="a3"/>
        <w:numPr>
          <w:ilvl w:val="0"/>
          <w:numId w:val="1"/>
        </w:numPr>
        <w:ind w:left="0"/>
        <w:rPr>
          <w:rFonts w:ascii="Arial" w:eastAsia="Times New Roman" w:hAnsi="Arial" w:cs="Arial"/>
          <w:b/>
          <w:bCs/>
          <w:color w:val="943634" w:themeColor="accent2" w:themeShade="BF"/>
          <w:sz w:val="28"/>
          <w:szCs w:val="28"/>
        </w:rPr>
      </w:pPr>
      <w:r w:rsidRPr="00907369">
        <w:rPr>
          <w:rFonts w:ascii="Arial" w:eastAsia="Times New Roman" w:hAnsi="Arial" w:cs="Arial"/>
          <w:b/>
          <w:bCs/>
          <w:color w:val="943634" w:themeColor="accent2" w:themeShade="BF"/>
          <w:sz w:val="28"/>
          <w:szCs w:val="28"/>
          <w:rtl/>
        </w:rPr>
        <w:t>تعتبر من الأدوات التي يمكن للأخصائي الاجتماعي استخدامها مع أعضاء مجلس الإدارة والأخصائيين الاجتماعيين ومشرفي الأنشطة بأجهزة رعاية الشباب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المقابلات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الندوات </w:t>
      </w:r>
    </w:p>
    <w:p w:rsidR="00712BFB" w:rsidRPr="00907369" w:rsidRDefault="00712BFB" w:rsidP="00907369">
      <w:pPr>
        <w:pStyle w:val="a3"/>
        <w:numPr>
          <w:ilvl w:val="0"/>
          <w:numId w:val="27"/>
        </w:numPr>
        <w:ind w:left="0"/>
        <w:rPr>
          <w:rFonts w:ascii="Arial" w:eastAsia="Times New Roman" w:hAnsi="Arial" w:cs="Arial"/>
          <w:b/>
          <w:bCs/>
          <w:sz w:val="28"/>
          <w:szCs w:val="28"/>
          <w:u w:val="single"/>
        </w:rPr>
      </w:pPr>
      <w:r w:rsidRPr="00907369">
        <w:rPr>
          <w:rFonts w:ascii="Arial" w:eastAsia="Times New Roman" w:hAnsi="Arial" w:cs="Arial"/>
          <w:b/>
          <w:bCs/>
          <w:sz w:val="28"/>
          <w:szCs w:val="28"/>
          <w:u w:val="single"/>
          <w:rtl/>
        </w:rPr>
        <w:t xml:space="preserve">الاجتماعات </w:t>
      </w:r>
    </w:p>
    <w:p w:rsidR="00712BFB" w:rsidRPr="00907369" w:rsidRDefault="00712BFB" w:rsidP="00907369">
      <w:pPr>
        <w:pStyle w:val="a3"/>
        <w:numPr>
          <w:ilvl w:val="0"/>
          <w:numId w:val="27"/>
        </w:numPr>
        <w:ind w:left="0"/>
        <w:rPr>
          <w:rFonts w:ascii="Arial" w:eastAsia="Times New Roman" w:hAnsi="Arial" w:cs="Arial"/>
          <w:b/>
          <w:bCs/>
          <w:sz w:val="28"/>
          <w:szCs w:val="28"/>
        </w:rPr>
      </w:pPr>
      <w:r w:rsidRPr="00907369">
        <w:rPr>
          <w:rFonts w:ascii="Arial" w:eastAsia="Times New Roman" w:hAnsi="Arial" w:cs="Arial"/>
          <w:b/>
          <w:bCs/>
          <w:sz w:val="28"/>
          <w:szCs w:val="28"/>
          <w:rtl/>
        </w:rPr>
        <w:t xml:space="preserve">التسجيلات </w:t>
      </w:r>
    </w:p>
    <w:p w:rsidR="00712BFB" w:rsidRPr="00907369" w:rsidRDefault="00712BFB" w:rsidP="00907369">
      <w:pPr>
        <w:pStyle w:val="a3"/>
        <w:ind w:left="0"/>
        <w:rPr>
          <w:rFonts w:ascii="Arial" w:eastAsia="Times New Roman" w:hAnsi="Arial" w:cs="Arial"/>
          <w:b/>
          <w:bCs/>
          <w:sz w:val="28"/>
          <w:szCs w:val="28"/>
          <w:rtl/>
        </w:rPr>
      </w:pPr>
    </w:p>
    <w:p w:rsidR="00712BFB" w:rsidRPr="00907369" w:rsidRDefault="00712BFB" w:rsidP="00907369">
      <w:pPr>
        <w:pStyle w:val="a3"/>
        <w:ind w:left="0"/>
        <w:rPr>
          <w:rFonts w:ascii="Arial" w:eastAsia="Times New Roman" w:hAnsi="Arial" w:cs="Arial"/>
          <w:b/>
          <w:bCs/>
          <w:sz w:val="28"/>
          <w:szCs w:val="28"/>
          <w:rtl/>
        </w:rPr>
      </w:pPr>
      <w:r w:rsidRPr="00907369">
        <w:rPr>
          <w:rFonts w:ascii="Arial" w:eastAsia="Times New Roman" w:hAnsi="Arial" w:cs="Arial"/>
          <w:b/>
          <w:bCs/>
          <w:sz w:val="28"/>
          <w:szCs w:val="28"/>
          <w:highlight w:val="yellow"/>
          <w:rtl/>
        </w:rPr>
        <w:t>محاضرة 8</w:t>
      </w:r>
    </w:p>
    <w:p w:rsidR="00712BFB" w:rsidRPr="00907369" w:rsidRDefault="00712BFB" w:rsidP="00907369">
      <w:pPr>
        <w:pStyle w:val="a3"/>
        <w:ind w:left="0"/>
        <w:rPr>
          <w:rFonts w:ascii="Arial" w:eastAsia="Times New Roman"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بدأ ظهور الخدمة الاجتماعية الطبية عام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1880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1890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1700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1600 م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بدأ ظهور الخدمة الاجتماعية الطبية عام 1880م للعناية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بالمعاقين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بالمصابين بالصم و البكم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بالعجزة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lastRenderedPageBreak/>
        <w:t xml:space="preserve"> بمرضى العقول عقب خروجهم من المستشفيات</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من الحركات المساعدة التي وجهت الأنظار إلي ضرورة سد النقص في الخدمات الاجتماعية الموجهة للمرضي :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كثرة أمراض العقول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تطوع بعض السيدات المحسنات في مساعدة المرضى</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كثرة الحروب العسكرية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في إنجلترا عام 1890م تزعم "..... " حركة التطوع في خدمة ومساعدة المريض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مكيبيث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تشارلز لوك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كابوت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في </w:t>
      </w:r>
      <w:r w:rsidRPr="00907369">
        <w:rPr>
          <w:rFonts w:ascii="Arial" w:hAnsi="Arial" w:cs="Arial"/>
          <w:b/>
          <w:bCs/>
          <w:color w:val="943634" w:themeColor="accent2" w:themeShade="BF"/>
          <w:sz w:val="28"/>
          <w:szCs w:val="28"/>
          <w:highlight w:val="yellow"/>
          <w:rtl/>
        </w:rPr>
        <w:t>إنجلترا</w:t>
      </w:r>
      <w:r w:rsidRPr="00907369">
        <w:rPr>
          <w:rFonts w:ascii="Arial" w:hAnsi="Arial" w:cs="Arial"/>
          <w:b/>
          <w:bCs/>
          <w:color w:val="943634" w:themeColor="accent2" w:themeShade="BF"/>
          <w:sz w:val="28"/>
          <w:szCs w:val="28"/>
          <w:rtl/>
        </w:rPr>
        <w:t xml:space="preserve"> عام ...... تزعم "</w:t>
      </w:r>
      <w:r w:rsidRPr="00907369">
        <w:rPr>
          <w:rFonts w:ascii="Arial" w:hAnsi="Arial" w:cs="Arial"/>
          <w:b/>
          <w:bCs/>
          <w:color w:val="943634" w:themeColor="accent2" w:themeShade="BF"/>
          <w:sz w:val="28"/>
          <w:szCs w:val="28"/>
          <w:highlight w:val="yellow"/>
          <w:rtl/>
        </w:rPr>
        <w:t>تشارلزلوك</w:t>
      </w:r>
      <w:r w:rsidRPr="00907369">
        <w:rPr>
          <w:rFonts w:ascii="Arial" w:hAnsi="Arial" w:cs="Arial"/>
          <w:b/>
          <w:bCs/>
          <w:color w:val="943634" w:themeColor="accent2" w:themeShade="BF"/>
          <w:sz w:val="28"/>
          <w:szCs w:val="28"/>
          <w:rtl/>
        </w:rPr>
        <w:t xml:space="preserve"> " حركة التطوع في خدمة ومساعدة المريض :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1900 م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1890م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1904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1760 م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في عام 1904م بدأت المستشفيات في ولاية نيويورك في نظام جديد هو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تطوع السيدات لعلاج المرضى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بناء مراكز لرعاية الشباب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افتتاح جمعيات لمساعدة الفقراء و المعوزين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إرسال الممرضات الزائرات إلى المنازل لإمداد المرضى بالتوجيهات والإرشادات المتصلة بطبيعة مرضهم</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في عام .... بدأت المستشفيات في ولاية </w:t>
      </w:r>
      <w:r w:rsidRPr="00907369">
        <w:rPr>
          <w:rFonts w:ascii="Arial" w:hAnsi="Arial" w:cs="Arial"/>
          <w:b/>
          <w:bCs/>
          <w:color w:val="943634" w:themeColor="accent2" w:themeShade="BF"/>
          <w:sz w:val="28"/>
          <w:szCs w:val="28"/>
          <w:highlight w:val="yellow"/>
          <w:rtl/>
        </w:rPr>
        <w:t>نيويورك</w:t>
      </w:r>
      <w:r w:rsidRPr="00907369">
        <w:rPr>
          <w:rFonts w:ascii="Arial" w:hAnsi="Arial" w:cs="Arial"/>
          <w:b/>
          <w:bCs/>
          <w:color w:val="943634" w:themeColor="accent2" w:themeShade="BF"/>
          <w:sz w:val="28"/>
          <w:szCs w:val="28"/>
          <w:rtl/>
        </w:rPr>
        <w:t xml:space="preserve"> في نظام جديد هو إرسال الممرضات الزائرات إلى المنازل لإمداد المرضى بالتوجيهات والإرشادات المتصلة بطبيعة مرضهم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1900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1890م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1904 م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1760 م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من أهم الخطوات التي حولت الخدمة الاجتماعية من دراسة علمية أكاديمية إلى ممارسات عملية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افتتاح مراكز طبية اجتماعية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افتتاح مراكز لرعاية الشباب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 عندما أجروا طلاب الطب تدريباً عملياً في المؤسسات الاجتماعية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كانت الدراسة الطبية تشمل دراسة المشكلات :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الاجتماعية والانفعالية</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النفسية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التقليدية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الصحية </w:t>
      </w:r>
    </w:p>
    <w:p w:rsidR="002D52C6" w:rsidRPr="00907369" w:rsidRDefault="002D52C6"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من أكبر خطوات حركة التطور في الخدمة الاجتماعية الطبية في أمريكا </w:t>
      </w:r>
      <w:r w:rsidR="00CD0020" w:rsidRPr="00907369">
        <w:rPr>
          <w:rFonts w:ascii="Arial" w:hAnsi="Arial" w:cs="Arial"/>
          <w:b/>
          <w:bCs/>
          <w:color w:val="943634" w:themeColor="accent2" w:themeShade="BF"/>
          <w:sz w:val="28"/>
          <w:szCs w:val="28"/>
          <w:rtl/>
        </w:rPr>
        <w:t xml:space="preserve">كانت في </w:t>
      </w:r>
      <w:r w:rsidRPr="00907369">
        <w:rPr>
          <w:rFonts w:ascii="Arial" w:hAnsi="Arial" w:cs="Arial"/>
          <w:b/>
          <w:bCs/>
          <w:color w:val="943634" w:themeColor="accent2" w:themeShade="BF"/>
          <w:sz w:val="28"/>
          <w:szCs w:val="28"/>
          <w:rtl/>
        </w:rPr>
        <w:t xml:space="preserve"> مستشفى </w:t>
      </w:r>
      <w:r w:rsidRPr="00907369">
        <w:rPr>
          <w:rFonts w:ascii="Arial" w:hAnsi="Arial" w:cs="Arial"/>
          <w:b/>
          <w:bCs/>
          <w:color w:val="943634" w:themeColor="accent2" w:themeShade="BF"/>
          <w:sz w:val="28"/>
          <w:szCs w:val="28"/>
        </w:rPr>
        <w:t>)</w:t>
      </w:r>
      <w:r w:rsidRPr="00907369">
        <w:rPr>
          <w:rFonts w:ascii="Arial" w:hAnsi="Arial" w:cs="Arial"/>
          <w:b/>
          <w:bCs/>
          <w:color w:val="943634" w:themeColor="accent2" w:themeShade="BF"/>
          <w:sz w:val="28"/>
          <w:szCs w:val="28"/>
          <w:rtl/>
        </w:rPr>
        <w:t>ماساشوتس</w:t>
      </w:r>
      <w:r w:rsidRPr="00907369">
        <w:rPr>
          <w:rFonts w:ascii="Arial" w:hAnsi="Arial" w:cs="Arial"/>
          <w:b/>
          <w:bCs/>
          <w:color w:val="943634" w:themeColor="accent2" w:themeShade="BF"/>
          <w:sz w:val="28"/>
          <w:szCs w:val="28"/>
        </w:rPr>
        <w:t xml:space="preserve">( </w:t>
      </w:r>
      <w:r w:rsidRPr="00907369">
        <w:rPr>
          <w:rFonts w:ascii="Arial" w:hAnsi="Arial" w:cs="Arial"/>
          <w:b/>
          <w:bCs/>
          <w:color w:val="943634" w:themeColor="accent2" w:themeShade="BF"/>
          <w:sz w:val="28"/>
          <w:szCs w:val="28"/>
          <w:rtl/>
        </w:rPr>
        <w:t xml:space="preserve"> العام بمدينة </w:t>
      </w:r>
      <w:r w:rsidRPr="00907369">
        <w:rPr>
          <w:rFonts w:ascii="Arial" w:hAnsi="Arial" w:cs="Arial"/>
          <w:b/>
          <w:bCs/>
          <w:color w:val="943634" w:themeColor="accent2" w:themeShade="BF"/>
          <w:sz w:val="28"/>
          <w:szCs w:val="28"/>
          <w:highlight w:val="yellow"/>
          <w:rtl/>
        </w:rPr>
        <w:t>بوسطن</w:t>
      </w:r>
      <w:r w:rsidR="00CD0020" w:rsidRPr="00907369">
        <w:rPr>
          <w:rFonts w:ascii="Arial" w:hAnsi="Arial" w:cs="Arial"/>
          <w:b/>
          <w:bCs/>
          <w:color w:val="943634" w:themeColor="accent2" w:themeShade="BF"/>
          <w:sz w:val="28"/>
          <w:szCs w:val="28"/>
          <w:rtl/>
        </w:rPr>
        <w:t xml:space="preserve"> عام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1905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1918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1890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1650 م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له  فضل كبير في سبيل تطور وتقدم الخدمة الاجتماعية الطبية بأمريكا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مكيبيث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تشارلز لوك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كابوت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في عام </w:t>
      </w:r>
      <w:r w:rsidR="00CD0020" w:rsidRPr="00907369">
        <w:rPr>
          <w:rFonts w:ascii="Arial" w:hAnsi="Arial" w:cs="Arial"/>
          <w:b/>
          <w:bCs/>
          <w:color w:val="943634" w:themeColor="accent2" w:themeShade="BF"/>
          <w:sz w:val="28"/>
          <w:szCs w:val="28"/>
          <w:rtl/>
        </w:rPr>
        <w:t>......</w:t>
      </w:r>
      <w:r w:rsidRPr="00907369">
        <w:rPr>
          <w:rFonts w:ascii="Arial" w:hAnsi="Arial" w:cs="Arial"/>
          <w:b/>
          <w:bCs/>
          <w:color w:val="943634" w:themeColor="accent2" w:themeShade="BF"/>
          <w:sz w:val="28"/>
          <w:szCs w:val="28"/>
          <w:rtl/>
        </w:rPr>
        <w:t xml:space="preserve"> نشأ قسم الخدمة الاجتماعية الطبية في مستشفى ماساشوتس</w:t>
      </w:r>
      <w:r w:rsidR="00CD0020" w:rsidRPr="00907369">
        <w:rPr>
          <w:rFonts w:ascii="Arial" w:hAnsi="Arial" w:cs="Arial"/>
          <w:b/>
          <w:bCs/>
          <w:color w:val="943634" w:themeColor="accent2" w:themeShade="BF"/>
          <w:sz w:val="28"/>
          <w:szCs w:val="28"/>
          <w:rtl/>
        </w:rPr>
        <w:t xml:space="preserve">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1905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1918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1890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1650 م </w:t>
      </w:r>
    </w:p>
    <w:p w:rsidR="00CD0020" w:rsidRPr="00907369" w:rsidRDefault="00CD0020"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لم يمض عشرون عاماً على هذه </w:t>
      </w:r>
      <w:r w:rsidR="00CD0020" w:rsidRPr="00907369">
        <w:rPr>
          <w:rFonts w:ascii="Arial" w:hAnsi="Arial" w:cs="Arial"/>
          <w:b/>
          <w:bCs/>
          <w:color w:val="943634" w:themeColor="accent2" w:themeShade="BF"/>
          <w:sz w:val="28"/>
          <w:szCs w:val="28"/>
          <w:rtl/>
        </w:rPr>
        <w:t xml:space="preserve">عام 1905 م </w:t>
      </w:r>
      <w:r w:rsidRPr="00907369">
        <w:rPr>
          <w:rFonts w:ascii="Arial" w:hAnsi="Arial" w:cs="Arial"/>
          <w:b/>
          <w:bCs/>
          <w:color w:val="943634" w:themeColor="accent2" w:themeShade="BF"/>
          <w:sz w:val="28"/>
          <w:szCs w:val="28"/>
          <w:rtl/>
        </w:rPr>
        <w:t xml:space="preserve"> إلا وكان هناك </w:t>
      </w:r>
      <w:r w:rsidR="00CD0020" w:rsidRPr="00907369">
        <w:rPr>
          <w:rFonts w:ascii="Arial" w:hAnsi="Arial" w:cs="Arial"/>
          <w:b/>
          <w:bCs/>
          <w:color w:val="943634" w:themeColor="accent2" w:themeShade="BF"/>
          <w:sz w:val="28"/>
          <w:szCs w:val="28"/>
          <w:rtl/>
        </w:rPr>
        <w:t>...</w:t>
      </w:r>
      <w:r w:rsidRPr="00907369">
        <w:rPr>
          <w:rFonts w:ascii="Arial" w:hAnsi="Arial" w:cs="Arial"/>
          <w:b/>
          <w:bCs/>
          <w:color w:val="943634" w:themeColor="accent2" w:themeShade="BF"/>
          <w:sz w:val="28"/>
          <w:szCs w:val="28"/>
          <w:rtl/>
        </w:rPr>
        <w:t xml:space="preserve"> قسم للخدمة الاجتماعية الطبية في أمريكا</w:t>
      </w:r>
      <w:r w:rsidR="00CD0020" w:rsidRPr="00907369">
        <w:rPr>
          <w:rFonts w:ascii="Arial" w:hAnsi="Arial" w:cs="Arial"/>
          <w:b/>
          <w:bCs/>
          <w:color w:val="943634" w:themeColor="accent2" w:themeShade="BF"/>
          <w:sz w:val="28"/>
          <w:szCs w:val="28"/>
          <w:rtl/>
        </w:rPr>
        <w:t xml:space="preserve">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12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67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45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lastRenderedPageBreak/>
        <w:t xml:space="preserve">500 </w:t>
      </w:r>
    </w:p>
    <w:p w:rsidR="00CD0020" w:rsidRPr="00907369" w:rsidRDefault="00CD0020" w:rsidP="00907369">
      <w:pPr>
        <w:pStyle w:val="a3"/>
        <w:spacing w:after="0"/>
        <w:ind w:left="0"/>
        <w:rPr>
          <w:rFonts w:ascii="Arial" w:hAnsi="Arial" w:cs="Arial"/>
          <w:b/>
          <w:bCs/>
          <w:sz w:val="28"/>
          <w:szCs w:val="28"/>
        </w:rPr>
      </w:pPr>
    </w:p>
    <w:p w:rsidR="002D52C6" w:rsidRPr="00907369" w:rsidRDefault="002D52C6"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في عام </w:t>
      </w:r>
      <w:r w:rsidR="00CD0020" w:rsidRPr="00907369">
        <w:rPr>
          <w:rFonts w:ascii="Arial" w:hAnsi="Arial" w:cs="Arial"/>
          <w:b/>
          <w:bCs/>
          <w:color w:val="943634" w:themeColor="accent2" w:themeShade="BF"/>
          <w:sz w:val="28"/>
          <w:szCs w:val="28"/>
          <w:rtl/>
        </w:rPr>
        <w:t>....</w:t>
      </w:r>
      <w:r w:rsidRPr="00907369">
        <w:rPr>
          <w:rFonts w:ascii="Arial" w:hAnsi="Arial" w:cs="Arial"/>
          <w:b/>
          <w:bCs/>
          <w:color w:val="943634" w:themeColor="accent2" w:themeShade="BF"/>
          <w:sz w:val="28"/>
          <w:szCs w:val="28"/>
          <w:rtl/>
        </w:rPr>
        <w:t xml:space="preserve"> أنشأت الجمعية الأمريكية للأخصائيين الاجتماعيين الطبيين :</w:t>
      </w:r>
    </w:p>
    <w:p w:rsidR="002D52C6" w:rsidRPr="00907369" w:rsidRDefault="002D52C6"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1904 م </w:t>
      </w:r>
    </w:p>
    <w:p w:rsidR="002D52C6"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1900 م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1918 م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1560 م </w:t>
      </w:r>
    </w:p>
    <w:p w:rsidR="00CD0020" w:rsidRPr="00907369" w:rsidRDefault="00CD0020" w:rsidP="00907369">
      <w:pPr>
        <w:pStyle w:val="a3"/>
        <w:spacing w:after="0"/>
        <w:ind w:left="0"/>
        <w:rPr>
          <w:rFonts w:ascii="Arial" w:hAnsi="Arial" w:cs="Arial"/>
          <w:b/>
          <w:bCs/>
          <w:color w:val="943634" w:themeColor="accent2" w:themeShade="BF"/>
          <w:sz w:val="28"/>
          <w:szCs w:val="28"/>
        </w:rPr>
      </w:pPr>
    </w:p>
    <w:p w:rsidR="00DD6E20" w:rsidRPr="00907369" w:rsidRDefault="002D52C6" w:rsidP="00907369">
      <w:pPr>
        <w:pStyle w:val="a3"/>
        <w:numPr>
          <w:ilvl w:val="0"/>
          <w:numId w:val="1"/>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أهم أهداف الجمعية الأمريكية للأخصائيين الاجتماعيين الطبيين :</w:t>
      </w:r>
    </w:p>
    <w:p w:rsidR="002D52C6" w:rsidRPr="00907369" w:rsidRDefault="002D52C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تطوير خدمة المستشفيات </w:t>
      </w:r>
    </w:p>
    <w:p w:rsidR="002D52C6" w:rsidRPr="00907369" w:rsidRDefault="002D52C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علاج المرضى جسدياً </w:t>
      </w:r>
    </w:p>
    <w:p w:rsidR="002D52C6" w:rsidRPr="00907369" w:rsidRDefault="002D52C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علاج المرضى نفسياً </w:t>
      </w:r>
    </w:p>
    <w:p w:rsidR="002D52C6" w:rsidRPr="00907369" w:rsidRDefault="002D52C6"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رفع المستوى الفني للخدمة الاجتماعية المتصلة بشؤون الرعاية الصحية</w:t>
      </w:r>
    </w:p>
    <w:p w:rsidR="002D52C6" w:rsidRPr="00907369" w:rsidRDefault="002D52C6"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ممارسة الخدمة الاجتماعية وعلاقتها بالطب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في المجال الدراسي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الخدمة الاجتماعية الطبية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الصناعية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ممارسة عملية للخدمة والمساعدة في المؤسسة الصحية والمؤسسات التي تمارس مهنة الطب والرعاية الصحية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في المجال الدراسي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الخدمة الاجتماعية الطبية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الصناعية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تطبيق أسس وقيم ومبادئ ومهارات واتجاهات الخدمة الاجتماعية في مجال الصحة والطب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في المجال الدراسي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الخدمة الاجتماعية الطبية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الاجتماعية الصناعية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تكشف عن الضغوط والظروف الاجتماعية والبيئة التي أحدثت المرض وتسببت في فشل المريض في أدائه الاجتماعي لعمله أو إعاقة أحد أدواره الاجتماعية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الطب النفسي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الخدمة الاجتماعية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الطبية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تتركز الخدمة الاجتماعية الطبية في عملها بأن الظروف المصاحبة للمريض لها أثر: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إيجابي </w:t>
      </w:r>
    </w:p>
    <w:p w:rsidR="00CD0020" w:rsidRPr="00907369" w:rsidRDefault="00CD0020"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 سلبي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حيادي </w:t>
      </w:r>
    </w:p>
    <w:p w:rsidR="00CD0020" w:rsidRPr="00907369" w:rsidRDefault="00CD0020"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CD0020" w:rsidRPr="00907369" w:rsidRDefault="00CD0020" w:rsidP="00907369">
      <w:pPr>
        <w:pStyle w:val="a3"/>
        <w:spacing w:after="0"/>
        <w:ind w:left="0"/>
        <w:rPr>
          <w:rFonts w:ascii="Arial" w:hAnsi="Arial" w:cs="Arial"/>
          <w:b/>
          <w:bCs/>
          <w:sz w:val="28"/>
          <w:szCs w:val="28"/>
        </w:rPr>
      </w:pPr>
    </w:p>
    <w:p w:rsidR="00CD0020" w:rsidRPr="00907369" w:rsidRDefault="00CD0020" w:rsidP="00907369">
      <w:pPr>
        <w:pStyle w:val="a3"/>
        <w:numPr>
          <w:ilvl w:val="0"/>
          <w:numId w:val="1"/>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علاقة الأخصائي الاجتماعي بالفريق الطبي مع : </w:t>
      </w:r>
    </w:p>
    <w:p w:rsidR="000042BB" w:rsidRPr="00907369" w:rsidRDefault="00CD002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المريض فقط </w:t>
      </w:r>
    </w:p>
    <w:p w:rsidR="000042BB" w:rsidRPr="00907369" w:rsidRDefault="00CD002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الفريق العلاجي </w:t>
      </w:r>
      <w:r w:rsidR="000042BB" w:rsidRPr="00907369">
        <w:rPr>
          <w:rFonts w:ascii="Arial" w:hAnsi="Arial" w:cs="Arial"/>
          <w:b/>
          <w:bCs/>
          <w:sz w:val="28"/>
          <w:szCs w:val="28"/>
          <w:rtl/>
        </w:rPr>
        <w:t xml:space="preserve">من أطباء وممرضين فقط </w:t>
      </w:r>
    </w:p>
    <w:p w:rsidR="00DD6E20" w:rsidRPr="00907369" w:rsidRDefault="000042BB"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w:t>
      </w:r>
      <w:r w:rsidR="00CD0020" w:rsidRPr="00907369">
        <w:rPr>
          <w:rFonts w:ascii="Arial" w:hAnsi="Arial" w:cs="Arial"/>
          <w:b/>
          <w:bCs/>
          <w:sz w:val="28"/>
          <w:szCs w:val="28"/>
          <w:rtl/>
        </w:rPr>
        <w:t>عاملين في المؤسسة الطبية</w:t>
      </w:r>
      <w:r w:rsidRPr="00907369">
        <w:rPr>
          <w:rFonts w:ascii="Arial" w:hAnsi="Arial" w:cs="Arial"/>
          <w:b/>
          <w:bCs/>
          <w:sz w:val="28"/>
          <w:szCs w:val="28"/>
          <w:rtl/>
        </w:rPr>
        <w:t xml:space="preserve"> فقط </w:t>
      </w:r>
    </w:p>
    <w:p w:rsidR="000042BB" w:rsidRPr="00907369" w:rsidRDefault="000042BB"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0042BB" w:rsidRPr="00907369" w:rsidRDefault="000042BB" w:rsidP="00907369">
      <w:pPr>
        <w:pStyle w:val="a3"/>
        <w:ind w:left="0"/>
        <w:rPr>
          <w:rFonts w:ascii="Arial" w:hAnsi="Arial" w:cs="Arial"/>
          <w:b/>
          <w:bCs/>
          <w:sz w:val="28"/>
          <w:szCs w:val="28"/>
        </w:rPr>
      </w:pPr>
    </w:p>
    <w:p w:rsidR="000042BB" w:rsidRPr="00907369" w:rsidRDefault="000042BB"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تطورت الخدمة الاجتماعية الطبية من مجرد خدمة تؤدى في مؤسسة اجتماعية إلى:</w:t>
      </w:r>
    </w:p>
    <w:p w:rsidR="000042BB" w:rsidRPr="00907369" w:rsidRDefault="000042BB"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 نسق اجتماعي له ضرورة لازمة في المجتمع</w:t>
      </w:r>
    </w:p>
    <w:p w:rsidR="000042BB" w:rsidRPr="00907369" w:rsidRDefault="000042BB"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مؤسسة طبية </w:t>
      </w:r>
    </w:p>
    <w:p w:rsidR="000042BB" w:rsidRPr="00907369" w:rsidRDefault="000042BB"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مؤسسة عامة </w:t>
      </w:r>
    </w:p>
    <w:p w:rsidR="000042BB" w:rsidRPr="00907369" w:rsidRDefault="000042BB"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0042BB" w:rsidRPr="00907369" w:rsidRDefault="000042BB" w:rsidP="00907369">
      <w:pPr>
        <w:pStyle w:val="a3"/>
        <w:spacing w:after="0"/>
        <w:ind w:left="0"/>
        <w:rPr>
          <w:rFonts w:ascii="Arial" w:hAnsi="Arial" w:cs="Arial"/>
          <w:b/>
          <w:bCs/>
          <w:sz w:val="28"/>
          <w:szCs w:val="28"/>
        </w:rPr>
      </w:pPr>
    </w:p>
    <w:p w:rsidR="008C09C9" w:rsidRPr="00907369" w:rsidRDefault="000042BB"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تحول</w:t>
      </w:r>
      <w:r w:rsidR="008C09C9" w:rsidRPr="00907369">
        <w:rPr>
          <w:rFonts w:ascii="Arial" w:hAnsi="Arial" w:cs="Arial"/>
          <w:b/>
          <w:bCs/>
          <w:color w:val="943634" w:themeColor="accent2" w:themeShade="BF"/>
          <w:sz w:val="28"/>
          <w:szCs w:val="28"/>
          <w:rtl/>
        </w:rPr>
        <w:t>ت</w:t>
      </w:r>
      <w:r w:rsidRPr="00907369">
        <w:rPr>
          <w:rFonts w:ascii="Arial" w:hAnsi="Arial" w:cs="Arial"/>
          <w:b/>
          <w:bCs/>
          <w:color w:val="943634" w:themeColor="accent2" w:themeShade="BF"/>
          <w:sz w:val="28"/>
          <w:szCs w:val="28"/>
          <w:rtl/>
        </w:rPr>
        <w:t xml:space="preserve"> الخدمة الاجتماعية الطبية </w:t>
      </w:r>
      <w:r w:rsidR="008C09C9" w:rsidRPr="00907369">
        <w:rPr>
          <w:rFonts w:ascii="Arial" w:hAnsi="Arial" w:cs="Arial"/>
          <w:b/>
          <w:bCs/>
          <w:color w:val="943634" w:themeColor="accent2" w:themeShade="BF"/>
          <w:sz w:val="28"/>
          <w:szCs w:val="28"/>
          <w:rtl/>
        </w:rPr>
        <w:t>إلى :</w:t>
      </w:r>
    </w:p>
    <w:p w:rsidR="008C09C9" w:rsidRPr="00907369" w:rsidRDefault="000042BB"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 التفاعل بين المريض والمجتمع </w:t>
      </w:r>
    </w:p>
    <w:p w:rsidR="008C09C9" w:rsidRPr="00907369" w:rsidRDefault="000042BB"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تكيف العميل للظروف الموجودة </w:t>
      </w:r>
    </w:p>
    <w:p w:rsidR="000042BB" w:rsidRPr="00907369" w:rsidRDefault="000042BB"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رفع الأداء الاجتماعي للفرد</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8C09C9" w:rsidRPr="00907369" w:rsidRDefault="008C09C9" w:rsidP="00907369">
      <w:pPr>
        <w:pStyle w:val="a3"/>
        <w:spacing w:after="0"/>
        <w:ind w:left="0"/>
        <w:rPr>
          <w:rFonts w:ascii="Arial" w:hAnsi="Arial" w:cs="Arial"/>
          <w:b/>
          <w:bCs/>
          <w:sz w:val="28"/>
          <w:szCs w:val="28"/>
        </w:rPr>
      </w:pPr>
    </w:p>
    <w:p w:rsidR="008C09C9" w:rsidRPr="00907369" w:rsidRDefault="000042BB"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قامت لعلاج الإنسان من خلال إصلاح العناصر الأربعة </w:t>
      </w:r>
      <w:r w:rsidR="008C09C9" w:rsidRPr="00907369">
        <w:rPr>
          <w:rFonts w:ascii="Arial" w:hAnsi="Arial" w:cs="Arial"/>
          <w:b/>
          <w:bCs/>
          <w:color w:val="943634" w:themeColor="accent2" w:themeShade="BF"/>
          <w:sz w:val="28"/>
          <w:szCs w:val="28"/>
          <w:rtl/>
        </w:rPr>
        <w:t>الموجودة في الإنسان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الطب النفسي </w:t>
      </w:r>
    </w:p>
    <w:p w:rsidR="008C09C9" w:rsidRPr="00907369" w:rsidRDefault="008C09C9"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الخدمة الاجتماعية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الخدمة الطبية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0042BB" w:rsidRPr="00907369" w:rsidRDefault="000042BB" w:rsidP="00907369">
      <w:pPr>
        <w:pStyle w:val="a3"/>
        <w:spacing w:after="0"/>
        <w:ind w:left="0"/>
        <w:rPr>
          <w:rFonts w:ascii="Arial" w:hAnsi="Arial" w:cs="Arial"/>
          <w:b/>
          <w:bCs/>
          <w:sz w:val="28"/>
          <w:szCs w:val="28"/>
        </w:rPr>
      </w:pPr>
    </w:p>
    <w:p w:rsidR="000042BB" w:rsidRPr="00907369" w:rsidRDefault="000042BB"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الخدمة الاجتماعية </w:t>
      </w:r>
      <w:r w:rsidR="008C09C9" w:rsidRPr="00907369">
        <w:rPr>
          <w:rFonts w:ascii="Arial" w:hAnsi="Arial" w:cs="Arial"/>
          <w:b/>
          <w:bCs/>
          <w:color w:val="943634" w:themeColor="accent2" w:themeShade="BF"/>
          <w:sz w:val="28"/>
          <w:szCs w:val="28"/>
          <w:rtl/>
        </w:rPr>
        <w:t>:</w:t>
      </w:r>
    </w:p>
    <w:p w:rsidR="008C09C9" w:rsidRPr="00907369" w:rsidRDefault="008C09C9"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عامة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خاصة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lastRenderedPageBreak/>
        <w:t xml:space="preserve">نسبية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8C09C9" w:rsidRPr="00907369" w:rsidRDefault="008C09C9" w:rsidP="00907369">
      <w:pPr>
        <w:pStyle w:val="a3"/>
        <w:spacing w:after="0"/>
        <w:ind w:left="0"/>
        <w:rPr>
          <w:rFonts w:ascii="Arial" w:hAnsi="Arial" w:cs="Arial"/>
          <w:b/>
          <w:bCs/>
          <w:sz w:val="28"/>
          <w:szCs w:val="28"/>
        </w:rPr>
      </w:pPr>
    </w:p>
    <w:p w:rsidR="008C09C9" w:rsidRPr="00907369" w:rsidRDefault="008C09C9"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الخدمة الطبية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عامة </w:t>
      </w:r>
    </w:p>
    <w:p w:rsidR="008C09C9" w:rsidRPr="00907369" w:rsidRDefault="008C09C9"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خاصة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نسبية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8C09C9" w:rsidRPr="00907369" w:rsidRDefault="008C09C9" w:rsidP="00907369">
      <w:pPr>
        <w:pStyle w:val="a3"/>
        <w:spacing w:after="0"/>
        <w:ind w:left="0"/>
        <w:rPr>
          <w:rFonts w:ascii="Arial" w:hAnsi="Arial" w:cs="Arial"/>
          <w:b/>
          <w:bCs/>
          <w:sz w:val="28"/>
          <w:szCs w:val="28"/>
        </w:rPr>
      </w:pPr>
    </w:p>
    <w:p w:rsidR="008C09C9" w:rsidRPr="00907369" w:rsidRDefault="008C09C9"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المساعدة المباشرة من الأخصائي الاجتماعي في علاج المريض عن طريق:</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البحث والعلاج الاجتماعي</w:t>
      </w:r>
      <w:r w:rsidRPr="00907369">
        <w:rPr>
          <w:rFonts w:ascii="Arial" w:hAnsi="Arial" w:cs="Arial"/>
          <w:b/>
          <w:bCs/>
          <w:sz w:val="28"/>
          <w:szCs w:val="28"/>
          <w:rtl/>
        </w:rPr>
        <w:tab/>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التعاون مع الطبيب وفريق العلاج الطبي لتنفيذ خطة العلاج </w:t>
      </w:r>
      <w:r w:rsidRPr="00907369">
        <w:rPr>
          <w:rFonts w:ascii="Arial" w:hAnsi="Arial" w:cs="Arial"/>
          <w:b/>
          <w:bCs/>
          <w:sz w:val="28"/>
          <w:szCs w:val="28"/>
          <w:rtl/>
        </w:rPr>
        <w:tab/>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مساعدة المريض على استعادة مواطنه الصالحة </w:t>
      </w:r>
    </w:p>
    <w:p w:rsidR="008C09C9" w:rsidRPr="00907369" w:rsidRDefault="008C09C9"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C09C9" w:rsidRPr="00907369" w:rsidRDefault="008C09C9" w:rsidP="00907369">
      <w:pPr>
        <w:pStyle w:val="a3"/>
        <w:spacing w:after="0"/>
        <w:ind w:left="0"/>
        <w:rPr>
          <w:rFonts w:ascii="Arial" w:hAnsi="Arial" w:cs="Arial"/>
          <w:b/>
          <w:bCs/>
          <w:sz w:val="28"/>
          <w:szCs w:val="28"/>
          <w:rtl/>
        </w:rPr>
      </w:pPr>
    </w:p>
    <w:p w:rsidR="008C09C9" w:rsidRPr="00907369" w:rsidRDefault="008C09C9"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الإعداد المهني للأخصائي الاجتماعي يتم من خلال  : </w:t>
      </w:r>
    </w:p>
    <w:p w:rsidR="000042BB"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الإعداد النظري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التدريب العملي </w:t>
      </w:r>
    </w:p>
    <w:p w:rsidR="008C09C9" w:rsidRPr="00907369" w:rsidRDefault="008C09C9"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8C09C9" w:rsidRPr="00907369" w:rsidRDefault="008C09C9"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لا شيء مما سبق </w:t>
      </w:r>
    </w:p>
    <w:p w:rsidR="008C09C9" w:rsidRPr="00907369" w:rsidRDefault="008C09C9" w:rsidP="00907369">
      <w:pPr>
        <w:pStyle w:val="a3"/>
        <w:spacing w:after="0"/>
        <w:ind w:left="0"/>
        <w:rPr>
          <w:rFonts w:ascii="Arial" w:hAnsi="Arial" w:cs="Arial"/>
          <w:b/>
          <w:bCs/>
          <w:sz w:val="28"/>
          <w:szCs w:val="28"/>
        </w:rPr>
      </w:pPr>
    </w:p>
    <w:p w:rsidR="00D75ED2" w:rsidRPr="00907369" w:rsidRDefault="00D75ED2"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التدريب العملي للطالب في الخدمة الاجتماعية الطبية على مسئوليات وأعمال :</w:t>
      </w:r>
    </w:p>
    <w:p w:rsidR="00D75ED2" w:rsidRPr="00907369" w:rsidRDefault="00D75ED2"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الأخصائي الاجتماعي الطبي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الاخصائي الاجتماعي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المدرب التنفيذي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قائد رعاية الشباب </w:t>
      </w:r>
    </w:p>
    <w:p w:rsidR="00D75ED2" w:rsidRPr="00907369" w:rsidRDefault="00D75ED2" w:rsidP="00907369">
      <w:pPr>
        <w:pStyle w:val="a3"/>
        <w:spacing w:after="0"/>
        <w:ind w:left="0"/>
        <w:rPr>
          <w:rFonts w:ascii="Arial" w:hAnsi="Arial" w:cs="Arial"/>
          <w:b/>
          <w:bCs/>
          <w:sz w:val="28"/>
          <w:szCs w:val="28"/>
        </w:rPr>
      </w:pPr>
    </w:p>
    <w:p w:rsidR="00D75ED2" w:rsidRPr="00907369" w:rsidRDefault="00D75ED2"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الاعتبارات التي تستوجب وجود إدارة للخدمة الاجتماعية الطبية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تنظيم قبول المرضى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وجود تخصصات جديدة تساهم في العملية العلاجية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تقليل خوف المريض و تبصيره بخدمات المؤسسة التي يمكن أن تقدمها إليه </w:t>
      </w:r>
    </w:p>
    <w:p w:rsidR="00D75ED2" w:rsidRPr="00907369" w:rsidRDefault="00D75ED2"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شرح أسباب مرض المريض </w:t>
      </w:r>
    </w:p>
    <w:p w:rsidR="00D75ED2" w:rsidRPr="00907369" w:rsidRDefault="00D75ED2"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D75ED2" w:rsidRPr="00907369" w:rsidRDefault="00D75ED2" w:rsidP="00907369">
      <w:pPr>
        <w:pStyle w:val="a3"/>
        <w:spacing w:after="0"/>
        <w:ind w:left="0"/>
        <w:rPr>
          <w:rFonts w:ascii="Arial" w:hAnsi="Arial" w:cs="Arial"/>
          <w:b/>
          <w:bCs/>
          <w:sz w:val="28"/>
          <w:szCs w:val="28"/>
          <w:rtl/>
        </w:rPr>
      </w:pPr>
    </w:p>
    <w:p w:rsidR="00A53B18" w:rsidRPr="00907369" w:rsidRDefault="00A53B18"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المسائل التأهيلية والقانونية التي تفيد الأخصائي الاجتماعي الطبي في عمله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القوانين الخاصة بالتأهيل المهني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التأمينات الاجتماعية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lastRenderedPageBreak/>
        <w:t xml:space="preserve">معاشات العجزة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الإصابة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قوانين الضمان الاجتماعي </w:t>
      </w:r>
    </w:p>
    <w:p w:rsidR="00A53B18" w:rsidRPr="00907369" w:rsidRDefault="00A53B18"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A53B18" w:rsidRPr="00907369" w:rsidRDefault="00A53B18" w:rsidP="00907369">
      <w:pPr>
        <w:pStyle w:val="a3"/>
        <w:spacing w:after="0"/>
        <w:ind w:left="0"/>
        <w:rPr>
          <w:rFonts w:ascii="Arial" w:hAnsi="Arial" w:cs="Arial"/>
          <w:b/>
          <w:bCs/>
          <w:sz w:val="28"/>
          <w:szCs w:val="28"/>
        </w:rPr>
      </w:pPr>
    </w:p>
    <w:p w:rsidR="00A53B18" w:rsidRPr="00907369" w:rsidRDefault="00A53B18"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يجب أن يكون لدى الأخصائي الاجتماعي المعرفة الواسعة بالمصادر التي يمكن الاستعانة بها تكملة خدمات المستشفى مثل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دور الثقافة والمؤسسات الاجتماعية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مكاتب العمل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مساعدة المرضى للاستفادة من إمكانيات المجتمع </w:t>
      </w:r>
    </w:p>
    <w:p w:rsidR="00A53B18" w:rsidRPr="00907369" w:rsidRDefault="00A53B18"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A53B18" w:rsidRPr="00907369" w:rsidRDefault="00A53B18" w:rsidP="00907369">
      <w:pPr>
        <w:pStyle w:val="a3"/>
        <w:spacing w:after="0"/>
        <w:ind w:left="0"/>
        <w:rPr>
          <w:rFonts w:ascii="Arial" w:hAnsi="Arial" w:cs="Arial"/>
          <w:b/>
          <w:bCs/>
          <w:sz w:val="28"/>
          <w:szCs w:val="28"/>
        </w:rPr>
      </w:pPr>
    </w:p>
    <w:p w:rsidR="00A53B18" w:rsidRPr="00907369" w:rsidRDefault="00A53B18"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مصادر أساسية للأخصائيين الاجتماعيين الطبيين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علم الاجتماع </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الطب النفسي</w:t>
      </w:r>
    </w:p>
    <w:p w:rsidR="00A53B18" w:rsidRPr="00907369" w:rsidRDefault="00A53B18"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الطب الجراحي </w:t>
      </w:r>
    </w:p>
    <w:p w:rsidR="00A53B18" w:rsidRPr="00907369" w:rsidRDefault="00A53B18"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A53B18" w:rsidRPr="00907369" w:rsidRDefault="00A53B18" w:rsidP="00907369">
      <w:pPr>
        <w:pStyle w:val="a3"/>
        <w:spacing w:after="0"/>
        <w:ind w:left="0"/>
        <w:rPr>
          <w:rFonts w:ascii="Arial" w:hAnsi="Arial" w:cs="Arial"/>
          <w:b/>
          <w:bCs/>
          <w:sz w:val="28"/>
          <w:szCs w:val="28"/>
        </w:rPr>
      </w:pPr>
    </w:p>
    <w:p w:rsidR="00A53B18" w:rsidRPr="00907369" w:rsidRDefault="007A66CD" w:rsidP="00907369">
      <w:pPr>
        <w:pStyle w:val="a3"/>
        <w:numPr>
          <w:ilvl w:val="0"/>
          <w:numId w:val="38"/>
        </w:numPr>
        <w:spacing w:after="0"/>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يشمل </w:t>
      </w:r>
      <w:r w:rsidR="00A53B18" w:rsidRPr="00907369">
        <w:rPr>
          <w:rFonts w:ascii="Arial" w:hAnsi="Arial" w:cs="Arial"/>
          <w:b/>
          <w:bCs/>
          <w:color w:val="943634" w:themeColor="accent2" w:themeShade="BF"/>
          <w:sz w:val="28"/>
          <w:szCs w:val="28"/>
          <w:rtl/>
        </w:rPr>
        <w:t>إلمام الأخصائي الاجتماعي الطبي بمعلومات طبية مبسطة ومعرفة  المرض ومسبباته وفهم المصطلحات الطبية الشائعة في ميدان الطب   :</w:t>
      </w:r>
    </w:p>
    <w:p w:rsidR="00A53B18" w:rsidRPr="00907369" w:rsidRDefault="007A66CD"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الإعداد النظري </w:t>
      </w:r>
    </w:p>
    <w:p w:rsidR="007A66CD" w:rsidRPr="00907369" w:rsidRDefault="007A66CD" w:rsidP="00907369">
      <w:pPr>
        <w:pStyle w:val="a3"/>
        <w:numPr>
          <w:ilvl w:val="0"/>
          <w:numId w:val="27"/>
        </w:numPr>
        <w:spacing w:after="0"/>
        <w:ind w:left="0"/>
        <w:rPr>
          <w:rFonts w:ascii="Arial" w:hAnsi="Arial" w:cs="Arial"/>
          <w:b/>
          <w:bCs/>
          <w:sz w:val="28"/>
          <w:szCs w:val="28"/>
          <w:u w:val="single"/>
        </w:rPr>
      </w:pPr>
      <w:r w:rsidRPr="00907369">
        <w:rPr>
          <w:rFonts w:ascii="Arial" w:hAnsi="Arial" w:cs="Arial"/>
          <w:b/>
          <w:bCs/>
          <w:sz w:val="28"/>
          <w:szCs w:val="28"/>
          <w:u w:val="single"/>
          <w:rtl/>
        </w:rPr>
        <w:t xml:space="preserve">الإعداد العملي </w:t>
      </w:r>
    </w:p>
    <w:p w:rsidR="007A66CD" w:rsidRPr="00907369" w:rsidRDefault="007A66CD"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الإعداد اللاحق </w:t>
      </w:r>
    </w:p>
    <w:p w:rsidR="007A66CD" w:rsidRPr="00907369" w:rsidRDefault="007A66CD" w:rsidP="00907369">
      <w:pPr>
        <w:pStyle w:val="a3"/>
        <w:numPr>
          <w:ilvl w:val="0"/>
          <w:numId w:val="27"/>
        </w:numPr>
        <w:spacing w:after="0"/>
        <w:ind w:left="0"/>
        <w:rPr>
          <w:rFonts w:ascii="Arial" w:hAnsi="Arial" w:cs="Arial"/>
          <w:b/>
          <w:bCs/>
          <w:sz w:val="28"/>
          <w:szCs w:val="28"/>
        </w:rPr>
      </w:pPr>
      <w:r w:rsidRPr="00907369">
        <w:rPr>
          <w:rFonts w:ascii="Arial" w:hAnsi="Arial" w:cs="Arial"/>
          <w:b/>
          <w:bCs/>
          <w:sz w:val="28"/>
          <w:szCs w:val="28"/>
          <w:rtl/>
        </w:rPr>
        <w:t xml:space="preserve">كل ما سبق </w:t>
      </w:r>
    </w:p>
    <w:p w:rsidR="007A66CD" w:rsidRPr="00907369" w:rsidRDefault="007A66CD" w:rsidP="00907369">
      <w:pPr>
        <w:pStyle w:val="a3"/>
        <w:spacing w:after="0"/>
        <w:ind w:left="0"/>
        <w:rPr>
          <w:rFonts w:ascii="Arial" w:hAnsi="Arial" w:cs="Arial"/>
          <w:b/>
          <w:bCs/>
          <w:sz w:val="28"/>
          <w:szCs w:val="28"/>
          <w:rtl/>
        </w:rPr>
      </w:pPr>
    </w:p>
    <w:p w:rsidR="007A66CD" w:rsidRPr="00907369" w:rsidRDefault="007A66CD" w:rsidP="00907369">
      <w:pPr>
        <w:pStyle w:val="a3"/>
        <w:spacing w:after="0"/>
        <w:ind w:left="0"/>
        <w:rPr>
          <w:rFonts w:ascii="Arial" w:hAnsi="Arial" w:cs="Arial"/>
          <w:b/>
          <w:bCs/>
          <w:sz w:val="28"/>
          <w:szCs w:val="28"/>
          <w:rtl/>
        </w:rPr>
      </w:pPr>
      <w:r w:rsidRPr="00907369">
        <w:rPr>
          <w:rFonts w:ascii="Arial" w:hAnsi="Arial" w:cs="Arial"/>
          <w:b/>
          <w:bCs/>
          <w:sz w:val="28"/>
          <w:szCs w:val="28"/>
          <w:highlight w:val="yellow"/>
          <w:rtl/>
        </w:rPr>
        <w:t>محاضرة 9</w:t>
      </w:r>
    </w:p>
    <w:p w:rsidR="007A66CD" w:rsidRPr="00907369" w:rsidRDefault="007A66CD" w:rsidP="00907369">
      <w:pPr>
        <w:pStyle w:val="a3"/>
        <w:spacing w:after="0"/>
        <w:ind w:left="0"/>
        <w:rPr>
          <w:rFonts w:ascii="Arial" w:hAnsi="Arial" w:cs="Arial"/>
          <w:b/>
          <w:bCs/>
          <w:sz w:val="28"/>
          <w:szCs w:val="28"/>
        </w:rPr>
      </w:pPr>
    </w:p>
    <w:p w:rsidR="00DD6E20" w:rsidRPr="00907369" w:rsidRDefault="00EB78B4"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زاد الوعي ..... باهتمام المجتمعات بمهنة الخدمة الاجتماعية لما لها من إسهامات فعالة ‏في حل كثير من المشكلات التي تواجه الأفراد والجماعات والمجتمعات:</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color w:val="000000" w:themeColor="text1"/>
          <w:sz w:val="28"/>
          <w:szCs w:val="28"/>
          <w:rtl/>
        </w:rPr>
        <w:t xml:space="preserve">قديماً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color w:val="000000" w:themeColor="text1"/>
          <w:sz w:val="28"/>
          <w:szCs w:val="28"/>
          <w:rtl/>
        </w:rPr>
        <w:t xml:space="preserve">في العصور الوسطى </w:t>
      </w:r>
    </w:p>
    <w:p w:rsidR="00EB78B4" w:rsidRPr="00907369" w:rsidRDefault="00EB78B4" w:rsidP="00907369">
      <w:pPr>
        <w:pStyle w:val="a3"/>
        <w:numPr>
          <w:ilvl w:val="0"/>
          <w:numId w:val="27"/>
        </w:numPr>
        <w:ind w:left="0"/>
        <w:rPr>
          <w:rFonts w:ascii="Arial" w:hAnsi="Arial" w:cs="Arial"/>
          <w:b/>
          <w:bCs/>
          <w:sz w:val="28"/>
          <w:szCs w:val="28"/>
          <w:u w:val="single"/>
        </w:rPr>
      </w:pPr>
      <w:r w:rsidRPr="00907369">
        <w:rPr>
          <w:rFonts w:ascii="Arial" w:hAnsi="Arial" w:cs="Arial"/>
          <w:b/>
          <w:bCs/>
          <w:color w:val="000000" w:themeColor="text1"/>
          <w:sz w:val="28"/>
          <w:szCs w:val="28"/>
          <w:u w:val="single"/>
          <w:rtl/>
        </w:rPr>
        <w:t xml:space="preserve">مؤخراً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color w:val="000000" w:themeColor="text1"/>
          <w:sz w:val="28"/>
          <w:szCs w:val="28"/>
          <w:rtl/>
        </w:rPr>
        <w:t xml:space="preserve">أبداً </w:t>
      </w:r>
    </w:p>
    <w:p w:rsidR="00EB78B4" w:rsidRPr="00907369" w:rsidRDefault="00EB78B4" w:rsidP="00907369">
      <w:pPr>
        <w:pStyle w:val="a3"/>
        <w:ind w:left="0"/>
        <w:rPr>
          <w:rFonts w:ascii="Arial" w:hAnsi="Arial" w:cs="Arial"/>
          <w:b/>
          <w:bCs/>
          <w:sz w:val="28"/>
          <w:szCs w:val="28"/>
        </w:rPr>
      </w:pPr>
    </w:p>
    <w:p w:rsidR="00DD6E20" w:rsidRPr="00907369" w:rsidRDefault="00EB78B4"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الإسهامات الفعالة للخدمة الاجتماعية  ‏في حل كثير من المشكلات التي تواجه الأفراد والجماعات والمجتمعات ساهم في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تقليل أهمية الخدمة الاجتماعية </w:t>
      </w:r>
    </w:p>
    <w:p w:rsidR="00EB78B4" w:rsidRPr="00907369" w:rsidRDefault="00EB78B4"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تنوع و تعدد مجالات الخدمة الاجتماعية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فشل مشاريع الخدمة الاجتماعية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EB78B4" w:rsidRPr="00907369" w:rsidRDefault="00EB78B4" w:rsidP="00907369">
      <w:pPr>
        <w:pStyle w:val="a3"/>
        <w:ind w:left="0"/>
        <w:rPr>
          <w:rFonts w:ascii="Arial" w:hAnsi="Arial" w:cs="Arial"/>
          <w:b/>
          <w:bCs/>
          <w:sz w:val="28"/>
          <w:szCs w:val="28"/>
        </w:rPr>
      </w:pPr>
    </w:p>
    <w:p w:rsidR="00EB78B4" w:rsidRPr="00907369" w:rsidRDefault="00EB78B4"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الخدمة ‏الاجتماعية تسعى في </w:t>
      </w:r>
      <w:r w:rsidRPr="00907369">
        <w:rPr>
          <w:rFonts w:ascii="Arial" w:hAnsi="Arial" w:cs="Arial"/>
          <w:b/>
          <w:bCs/>
          <w:color w:val="943634" w:themeColor="accent2" w:themeShade="BF"/>
          <w:sz w:val="28"/>
          <w:szCs w:val="28"/>
          <w:highlight w:val="yellow"/>
          <w:rtl/>
        </w:rPr>
        <w:t>الدرجة الأولى</w:t>
      </w:r>
      <w:r w:rsidRPr="00907369">
        <w:rPr>
          <w:rFonts w:ascii="Arial" w:hAnsi="Arial" w:cs="Arial"/>
          <w:b/>
          <w:bCs/>
          <w:color w:val="943634" w:themeColor="accent2" w:themeShade="BF"/>
          <w:sz w:val="28"/>
          <w:szCs w:val="28"/>
          <w:rtl/>
        </w:rPr>
        <w:t xml:space="preserve"> لمساعدة الأفراد والجماعات من خلال  </w:t>
      </w:r>
      <w:r w:rsidRPr="00907369">
        <w:rPr>
          <w:rFonts w:ascii="Arial" w:hAnsi="Arial" w:cs="Arial"/>
          <w:b/>
          <w:bCs/>
          <w:color w:val="943634" w:themeColor="accent2" w:themeShade="BF"/>
          <w:sz w:val="28"/>
          <w:szCs w:val="28"/>
          <w:cs/>
        </w:rPr>
        <w:t>‎</w:t>
      </w:r>
      <w:r w:rsidRPr="00907369">
        <w:rPr>
          <w:rFonts w:ascii="Arial" w:hAnsi="Arial" w:cs="Arial"/>
          <w:b/>
          <w:bCs/>
          <w:color w:val="943634" w:themeColor="accent2" w:themeShade="BF"/>
          <w:sz w:val="28"/>
          <w:szCs w:val="28"/>
          <w:rtl/>
        </w:rPr>
        <w:t>:</w:t>
      </w:r>
    </w:p>
    <w:p w:rsidR="00DD6E20"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مساعدتهم </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تطوير مؤسسات الخدمة الاجتماعية </w:t>
      </w:r>
    </w:p>
    <w:p w:rsidR="00EB78B4" w:rsidRPr="00907369" w:rsidRDefault="00EB78B4"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تنمية قدراتهم</w:t>
      </w:r>
    </w:p>
    <w:p w:rsidR="00EB78B4" w:rsidRPr="00907369" w:rsidRDefault="00EB78B4"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EB78B4" w:rsidRPr="00907369" w:rsidRDefault="00EB78B4" w:rsidP="00907369">
      <w:pPr>
        <w:pStyle w:val="a3"/>
        <w:ind w:left="0"/>
        <w:rPr>
          <w:rFonts w:ascii="Arial" w:hAnsi="Arial" w:cs="Arial"/>
          <w:b/>
          <w:bCs/>
          <w:sz w:val="28"/>
          <w:szCs w:val="28"/>
        </w:rPr>
      </w:pPr>
    </w:p>
    <w:p w:rsidR="001D3A3D" w:rsidRPr="00907369" w:rsidRDefault="001D3A3D"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طريقة .........تعد إحدى طرق الخدمة الاجتماعية الرئيسية والتي ترتكز ‏فلسفتها على أن الإنسان كائن اجتماعي يكتسب خصائصه الإنسانية وسلوكه من تفاعله مع </w:t>
      </w:r>
      <w:r w:rsidRPr="00907369">
        <w:rPr>
          <w:rFonts w:ascii="Arial" w:hAnsi="Arial" w:cs="Arial"/>
          <w:b/>
          <w:bCs/>
          <w:color w:val="943634" w:themeColor="accent2" w:themeShade="BF"/>
          <w:sz w:val="28"/>
          <w:szCs w:val="28"/>
          <w:highlight w:val="yellow"/>
          <w:rtl/>
        </w:rPr>
        <w:t>الجماعات</w:t>
      </w:r>
      <w:r w:rsidRPr="00907369">
        <w:rPr>
          <w:rFonts w:ascii="Arial" w:hAnsi="Arial" w:cs="Arial"/>
          <w:b/>
          <w:bCs/>
          <w:color w:val="943634" w:themeColor="accent2" w:themeShade="BF"/>
          <w:sz w:val="28"/>
          <w:szCs w:val="28"/>
          <w:rtl/>
        </w:rPr>
        <w:t xml:space="preserve"> ‏التي يعيش فيها: </w:t>
      </w:r>
    </w:p>
    <w:p w:rsidR="001D3A3D" w:rsidRPr="00907369" w:rsidRDefault="001D3A3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خدمة الجماعة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الفرد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المجتمع كنسق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1D3A3D" w:rsidRPr="00907369" w:rsidRDefault="001D3A3D" w:rsidP="00907369">
      <w:pPr>
        <w:pStyle w:val="a3"/>
        <w:ind w:left="0"/>
        <w:rPr>
          <w:rFonts w:ascii="Arial" w:hAnsi="Arial" w:cs="Arial"/>
          <w:b/>
          <w:bCs/>
          <w:sz w:val="28"/>
          <w:szCs w:val="28"/>
        </w:rPr>
      </w:pPr>
    </w:p>
    <w:p w:rsidR="00DD6E20" w:rsidRPr="00907369" w:rsidRDefault="001D3A3D"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المساهمة في حل المشكلات الاجتماعية المشتركة للمرضى</w:t>
      </w:r>
      <w:r w:rsidR="00151947" w:rsidRPr="00907369">
        <w:rPr>
          <w:rFonts w:ascii="Arial" w:hAnsi="Arial" w:cs="Arial"/>
          <w:b/>
          <w:bCs/>
          <w:color w:val="943634" w:themeColor="accent2" w:themeShade="BF"/>
          <w:sz w:val="28"/>
          <w:szCs w:val="28"/>
          <w:rtl/>
        </w:rPr>
        <w:t xml:space="preserve"> عن طريق</w:t>
      </w:r>
      <w:r w:rsidRPr="00907369">
        <w:rPr>
          <w:rFonts w:ascii="Arial" w:hAnsi="Arial" w:cs="Arial"/>
          <w:b/>
          <w:bCs/>
          <w:color w:val="943634" w:themeColor="accent2" w:themeShade="BF"/>
          <w:sz w:val="28"/>
          <w:szCs w:val="28"/>
          <w:rtl/>
        </w:rPr>
        <w:t xml:space="preserve">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الجماعة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الفرد </w:t>
      </w:r>
    </w:p>
    <w:p w:rsidR="001D3A3D" w:rsidRPr="00907369" w:rsidRDefault="001D3A3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خدمة تنظيم المجتمع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1D3A3D" w:rsidRPr="00907369" w:rsidRDefault="001D3A3D" w:rsidP="00907369">
      <w:pPr>
        <w:pStyle w:val="a3"/>
        <w:ind w:left="0"/>
        <w:rPr>
          <w:rFonts w:ascii="Arial" w:hAnsi="Arial" w:cs="Arial"/>
          <w:b/>
          <w:bCs/>
          <w:sz w:val="28"/>
          <w:szCs w:val="28"/>
        </w:rPr>
      </w:pPr>
    </w:p>
    <w:p w:rsidR="001D3A3D" w:rsidRPr="00907369" w:rsidRDefault="001D3A3D"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القيام بالأعمال الخاصة بالحالات الفردية المحالة من إدارة المستشفى والمتقدمين من ‏المرضى عن طريق :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الجماعة </w:t>
      </w:r>
    </w:p>
    <w:p w:rsidR="001D3A3D" w:rsidRPr="00907369" w:rsidRDefault="001D3A3D"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خدمة الفرد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خدمة تنظيم المجتمع </w:t>
      </w:r>
    </w:p>
    <w:p w:rsidR="001D3A3D" w:rsidRPr="00907369" w:rsidRDefault="001D3A3D"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1D3A3D" w:rsidRPr="00907369" w:rsidRDefault="001D3A3D" w:rsidP="00907369">
      <w:pPr>
        <w:pStyle w:val="a3"/>
        <w:ind w:left="0"/>
        <w:rPr>
          <w:rFonts w:ascii="Arial" w:hAnsi="Arial" w:cs="Arial"/>
          <w:b/>
          <w:bCs/>
          <w:sz w:val="28"/>
          <w:szCs w:val="28"/>
          <w:rtl/>
        </w:rPr>
      </w:pPr>
    </w:p>
    <w:p w:rsidR="00151947" w:rsidRPr="00907369" w:rsidRDefault="00151947" w:rsidP="00907369">
      <w:pPr>
        <w:pStyle w:val="a3"/>
        <w:ind w:left="0"/>
        <w:rPr>
          <w:rFonts w:ascii="Arial" w:hAnsi="Arial" w:cs="Arial"/>
          <w:b/>
          <w:bCs/>
          <w:sz w:val="28"/>
          <w:szCs w:val="28"/>
          <w:rtl/>
        </w:rPr>
      </w:pPr>
    </w:p>
    <w:p w:rsidR="00151947" w:rsidRPr="00907369" w:rsidRDefault="00151947"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10</w:t>
      </w:r>
    </w:p>
    <w:p w:rsidR="00151947" w:rsidRPr="00907369" w:rsidRDefault="00151947" w:rsidP="00907369">
      <w:pPr>
        <w:pStyle w:val="a3"/>
        <w:ind w:left="0"/>
        <w:rPr>
          <w:rFonts w:ascii="Arial" w:hAnsi="Arial" w:cs="Arial"/>
          <w:b/>
          <w:bCs/>
          <w:sz w:val="28"/>
          <w:szCs w:val="28"/>
          <w:rtl/>
        </w:rPr>
      </w:pPr>
    </w:p>
    <w:p w:rsidR="00B53127" w:rsidRPr="00907369" w:rsidRDefault="00B53127" w:rsidP="00907369">
      <w:pPr>
        <w:pStyle w:val="a3"/>
        <w:numPr>
          <w:ilvl w:val="0"/>
          <w:numId w:val="38"/>
        </w:numPr>
        <w:tabs>
          <w:tab w:val="left" w:pos="-567"/>
          <w:tab w:val="left" w:pos="-425"/>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 من أكثر وسائل الحصول على المعلومات شيوعاً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الندوات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u w:val="single"/>
        </w:rPr>
      </w:pPr>
      <w:r w:rsidRPr="00907369">
        <w:rPr>
          <w:rFonts w:ascii="Arial" w:hAnsi="Arial" w:cs="Arial"/>
          <w:b/>
          <w:bCs/>
          <w:sz w:val="28"/>
          <w:szCs w:val="28"/>
          <w:u w:val="single"/>
          <w:rtl/>
        </w:rPr>
        <w:lastRenderedPageBreak/>
        <w:t xml:space="preserve">المقابلة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اللجان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tabs>
          <w:tab w:val="left" w:pos="-567"/>
          <w:tab w:val="left" w:pos="-425"/>
          <w:tab w:val="left" w:pos="-24"/>
        </w:tabs>
        <w:ind w:left="0"/>
        <w:rPr>
          <w:rFonts w:ascii="Arial" w:hAnsi="Arial" w:cs="Arial"/>
          <w:b/>
          <w:bCs/>
          <w:sz w:val="28"/>
          <w:szCs w:val="28"/>
          <w:rtl/>
        </w:rPr>
      </w:pPr>
    </w:p>
    <w:p w:rsidR="00B53127" w:rsidRPr="00907369" w:rsidRDefault="00B53127" w:rsidP="00907369">
      <w:pPr>
        <w:pStyle w:val="a3"/>
        <w:numPr>
          <w:ilvl w:val="0"/>
          <w:numId w:val="38"/>
        </w:numPr>
        <w:tabs>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وسيلة لا يستغني عنها الباحث الاجتماعي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الندوات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المقابلة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اللجان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tabs>
          <w:tab w:val="left" w:pos="-142"/>
          <w:tab w:val="left" w:pos="-24"/>
        </w:tabs>
        <w:ind w:left="0"/>
        <w:rPr>
          <w:rFonts w:ascii="Arial" w:hAnsi="Arial" w:cs="Arial"/>
          <w:b/>
          <w:bCs/>
          <w:sz w:val="28"/>
          <w:szCs w:val="28"/>
          <w:rtl/>
        </w:rPr>
      </w:pPr>
    </w:p>
    <w:p w:rsidR="00B53127" w:rsidRPr="00907369" w:rsidRDefault="00B53127" w:rsidP="00907369">
      <w:pPr>
        <w:pStyle w:val="a3"/>
        <w:numPr>
          <w:ilvl w:val="0"/>
          <w:numId w:val="38"/>
        </w:numPr>
        <w:tabs>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الظاهرة الاجتماعية تحتاج في توضيحها ودراستها إلى نوع من العلاقات المهنية بين الباحث والمبحوث يطلق عليها : </w:t>
      </w:r>
    </w:p>
    <w:p w:rsidR="00B53127" w:rsidRPr="00907369" w:rsidRDefault="00B53127" w:rsidP="00907369">
      <w:pPr>
        <w:pStyle w:val="a3"/>
        <w:numPr>
          <w:ilvl w:val="0"/>
          <w:numId w:val="27"/>
        </w:numPr>
        <w:tabs>
          <w:tab w:val="left" w:pos="-142"/>
          <w:tab w:val="left" w:pos="-24"/>
        </w:tabs>
        <w:ind w:left="0"/>
        <w:rPr>
          <w:rFonts w:ascii="Arial" w:hAnsi="Arial" w:cs="Arial"/>
          <w:b/>
          <w:bCs/>
          <w:sz w:val="28"/>
          <w:szCs w:val="28"/>
        </w:rPr>
      </w:pPr>
      <w:r w:rsidRPr="00907369">
        <w:rPr>
          <w:rFonts w:ascii="Arial" w:hAnsi="Arial" w:cs="Arial"/>
          <w:b/>
          <w:bCs/>
          <w:sz w:val="28"/>
          <w:szCs w:val="28"/>
          <w:rtl/>
        </w:rPr>
        <w:t xml:space="preserve">علاقة الرضا </w:t>
      </w:r>
    </w:p>
    <w:p w:rsidR="00B53127" w:rsidRPr="00907369" w:rsidRDefault="00B53127" w:rsidP="00907369">
      <w:pPr>
        <w:pStyle w:val="a3"/>
        <w:numPr>
          <w:ilvl w:val="0"/>
          <w:numId w:val="27"/>
        </w:numPr>
        <w:tabs>
          <w:tab w:val="left" w:pos="-142"/>
          <w:tab w:val="left" w:pos="-24"/>
        </w:tabs>
        <w:ind w:left="0"/>
        <w:rPr>
          <w:rFonts w:ascii="Arial" w:hAnsi="Arial" w:cs="Arial"/>
          <w:b/>
          <w:bCs/>
          <w:sz w:val="28"/>
          <w:szCs w:val="28"/>
        </w:rPr>
      </w:pPr>
      <w:r w:rsidRPr="00907369">
        <w:rPr>
          <w:rFonts w:ascii="Arial" w:hAnsi="Arial" w:cs="Arial"/>
          <w:b/>
          <w:bCs/>
          <w:sz w:val="28"/>
          <w:szCs w:val="28"/>
          <w:rtl/>
        </w:rPr>
        <w:t xml:space="preserve">علاقة التصادم </w:t>
      </w:r>
    </w:p>
    <w:p w:rsidR="00B53127" w:rsidRPr="00907369" w:rsidRDefault="00B53127" w:rsidP="00907369">
      <w:pPr>
        <w:pStyle w:val="a3"/>
        <w:numPr>
          <w:ilvl w:val="0"/>
          <w:numId w:val="27"/>
        </w:numPr>
        <w:tabs>
          <w:tab w:val="left" w:pos="-142"/>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علاقة المواجهة  </w:t>
      </w:r>
    </w:p>
    <w:p w:rsidR="00151947" w:rsidRPr="00907369" w:rsidRDefault="00B53127" w:rsidP="00907369">
      <w:pPr>
        <w:pStyle w:val="a3"/>
        <w:numPr>
          <w:ilvl w:val="0"/>
          <w:numId w:val="27"/>
        </w:numPr>
        <w:tabs>
          <w:tab w:val="left" w:pos="-142"/>
          <w:tab w:val="left" w:pos="-24"/>
        </w:tabs>
        <w:ind w:left="0"/>
        <w:rPr>
          <w:rFonts w:ascii="Arial" w:hAnsi="Arial" w:cs="Arial"/>
          <w:b/>
          <w:bCs/>
          <w:sz w:val="28"/>
          <w:szCs w:val="28"/>
        </w:rPr>
      </w:pPr>
      <w:r w:rsidRPr="00907369">
        <w:rPr>
          <w:rFonts w:ascii="Arial" w:hAnsi="Arial" w:cs="Arial"/>
          <w:b/>
          <w:bCs/>
          <w:sz w:val="28"/>
          <w:szCs w:val="28"/>
          <w:rtl/>
        </w:rPr>
        <w:t xml:space="preserve">علاقة الوفاق </w:t>
      </w:r>
    </w:p>
    <w:p w:rsidR="00B53127" w:rsidRPr="00907369" w:rsidRDefault="00B53127" w:rsidP="00907369">
      <w:pPr>
        <w:pStyle w:val="a3"/>
        <w:tabs>
          <w:tab w:val="left" w:pos="-142"/>
          <w:tab w:val="left" w:pos="-24"/>
        </w:tabs>
        <w:ind w:left="0"/>
        <w:rPr>
          <w:rFonts w:ascii="Arial" w:hAnsi="Arial" w:cs="Arial"/>
          <w:b/>
          <w:bCs/>
          <w:sz w:val="28"/>
          <w:szCs w:val="28"/>
        </w:rPr>
      </w:pPr>
    </w:p>
    <w:p w:rsidR="00151947" w:rsidRPr="00907369" w:rsidRDefault="00151947" w:rsidP="00907369">
      <w:pPr>
        <w:pStyle w:val="a3"/>
        <w:numPr>
          <w:ilvl w:val="0"/>
          <w:numId w:val="38"/>
        </w:numPr>
        <w:tabs>
          <w:tab w:val="left" w:pos="-142"/>
          <w:tab w:val="left" w:pos="-24"/>
          <w:tab w:val="left" w:pos="118"/>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تقسيم المقابلة حسب طبيعة العملاء :</w:t>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مقابلة فردية</w:t>
      </w:r>
      <w:r w:rsidRPr="00907369">
        <w:rPr>
          <w:rFonts w:ascii="Arial" w:hAnsi="Arial" w:cs="Arial"/>
          <w:b/>
          <w:bCs/>
          <w:sz w:val="28"/>
          <w:szCs w:val="28"/>
          <w:rtl/>
        </w:rPr>
        <w:tab/>
      </w:r>
      <w:r w:rsidRPr="00907369">
        <w:rPr>
          <w:rFonts w:ascii="Arial" w:hAnsi="Arial" w:cs="Arial"/>
          <w:b/>
          <w:bCs/>
          <w:sz w:val="28"/>
          <w:szCs w:val="28"/>
          <w:rtl/>
        </w:rPr>
        <w:tab/>
      </w:r>
    </w:p>
    <w:p w:rsidR="00151947" w:rsidRPr="00907369" w:rsidRDefault="00151947" w:rsidP="00907369">
      <w:pPr>
        <w:pStyle w:val="a3"/>
        <w:numPr>
          <w:ilvl w:val="0"/>
          <w:numId w:val="27"/>
        </w:numPr>
        <w:tabs>
          <w:tab w:val="left" w:pos="-283"/>
          <w:tab w:val="left" w:pos="-142"/>
          <w:tab w:val="left" w:pos="-24"/>
        </w:tabs>
        <w:ind w:left="0"/>
        <w:rPr>
          <w:rFonts w:ascii="Arial" w:hAnsi="Arial" w:cs="Arial"/>
          <w:b/>
          <w:bCs/>
          <w:sz w:val="28"/>
          <w:szCs w:val="28"/>
        </w:rPr>
      </w:pPr>
      <w:r w:rsidRPr="00907369">
        <w:rPr>
          <w:rFonts w:ascii="Arial" w:hAnsi="Arial" w:cs="Arial"/>
          <w:b/>
          <w:bCs/>
          <w:sz w:val="28"/>
          <w:szCs w:val="28"/>
          <w:rtl/>
        </w:rPr>
        <w:t>مقابلة جماعية</w:t>
      </w:r>
      <w:r w:rsidRPr="00907369">
        <w:rPr>
          <w:rFonts w:ascii="Arial" w:hAnsi="Arial" w:cs="Arial"/>
          <w:b/>
          <w:bCs/>
          <w:sz w:val="28"/>
          <w:szCs w:val="28"/>
          <w:rtl/>
        </w:rPr>
        <w:tab/>
      </w:r>
      <w:r w:rsidRPr="00907369">
        <w:rPr>
          <w:rFonts w:ascii="Arial" w:hAnsi="Arial" w:cs="Arial"/>
          <w:b/>
          <w:bCs/>
          <w:sz w:val="28"/>
          <w:szCs w:val="28"/>
          <w:rtl/>
        </w:rPr>
        <w:tab/>
      </w:r>
    </w:p>
    <w:p w:rsidR="00151947" w:rsidRPr="00907369" w:rsidRDefault="00151947" w:rsidP="00907369">
      <w:pPr>
        <w:pStyle w:val="a3"/>
        <w:numPr>
          <w:ilvl w:val="0"/>
          <w:numId w:val="27"/>
        </w:numPr>
        <w:tabs>
          <w:tab w:val="left" w:pos="-283"/>
          <w:tab w:val="left" w:pos="-142"/>
          <w:tab w:val="left" w:pos="-24"/>
        </w:tabs>
        <w:ind w:left="0"/>
        <w:rPr>
          <w:rFonts w:ascii="Arial" w:hAnsi="Arial" w:cs="Arial"/>
          <w:b/>
          <w:bCs/>
          <w:sz w:val="28"/>
          <w:szCs w:val="28"/>
        </w:rPr>
      </w:pPr>
      <w:r w:rsidRPr="00907369">
        <w:rPr>
          <w:rFonts w:ascii="Arial" w:hAnsi="Arial" w:cs="Arial"/>
          <w:b/>
          <w:bCs/>
          <w:sz w:val="28"/>
          <w:szCs w:val="28"/>
          <w:rtl/>
        </w:rPr>
        <w:t>مقابلة مشتركة</w:t>
      </w:r>
    </w:p>
    <w:p w:rsidR="00151947" w:rsidRPr="00907369" w:rsidRDefault="00151947" w:rsidP="00907369">
      <w:pPr>
        <w:pStyle w:val="a3"/>
        <w:numPr>
          <w:ilvl w:val="0"/>
          <w:numId w:val="27"/>
        </w:numPr>
        <w:tabs>
          <w:tab w:val="left" w:pos="-283"/>
          <w:tab w:val="left" w:pos="-142"/>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51947" w:rsidRPr="00907369" w:rsidRDefault="00151947" w:rsidP="00907369">
      <w:pPr>
        <w:pStyle w:val="a3"/>
        <w:tabs>
          <w:tab w:val="left" w:pos="-283"/>
          <w:tab w:val="left" w:pos="-142"/>
          <w:tab w:val="left" w:pos="-24"/>
        </w:tabs>
        <w:ind w:left="0"/>
        <w:rPr>
          <w:rFonts w:ascii="Arial" w:hAnsi="Arial" w:cs="Arial"/>
          <w:b/>
          <w:bCs/>
          <w:sz w:val="28"/>
          <w:szCs w:val="28"/>
        </w:rPr>
      </w:pPr>
    </w:p>
    <w:p w:rsidR="00151947" w:rsidRPr="00907369" w:rsidRDefault="0015194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تقسم المقابلة حسب التوقيت إلى :</w:t>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 مقابلة أولية</w:t>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مقابلة تالية</w:t>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مقابلة ختامية </w:t>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 مقابلة تتبعية</w:t>
      </w:r>
      <w:r w:rsidRPr="00907369">
        <w:rPr>
          <w:rFonts w:ascii="Arial" w:hAnsi="Arial" w:cs="Arial"/>
          <w:b/>
          <w:bCs/>
          <w:sz w:val="28"/>
          <w:szCs w:val="28"/>
          <w:rtl/>
        </w:rPr>
        <w:tab/>
      </w:r>
    </w:p>
    <w:p w:rsidR="00151947" w:rsidRPr="00907369" w:rsidRDefault="00151947" w:rsidP="00907369">
      <w:pPr>
        <w:pStyle w:val="a3"/>
        <w:numPr>
          <w:ilvl w:val="0"/>
          <w:numId w:val="27"/>
        </w:numPr>
        <w:tabs>
          <w:tab w:val="left" w:pos="-24"/>
          <w:tab w:val="left" w:pos="118"/>
          <w:tab w:val="left" w:pos="260"/>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151947" w:rsidRPr="00907369" w:rsidRDefault="00151947" w:rsidP="00907369">
      <w:pPr>
        <w:pStyle w:val="a3"/>
        <w:tabs>
          <w:tab w:val="left" w:pos="-24"/>
          <w:tab w:val="left" w:pos="118"/>
          <w:tab w:val="left" w:pos="260"/>
        </w:tabs>
        <w:ind w:left="0"/>
        <w:rPr>
          <w:rFonts w:ascii="Arial" w:hAnsi="Arial" w:cs="Arial"/>
          <w:b/>
          <w:bCs/>
          <w:sz w:val="28"/>
          <w:szCs w:val="28"/>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تفاعل لفظي بين فردين في موقف مواجهة يحاول احدهما استثارة بعض المعلومات لدى الآخر: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الندوات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المقابلة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اللجان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tabs>
          <w:tab w:val="left" w:pos="-24"/>
          <w:tab w:val="left" w:pos="118"/>
          <w:tab w:val="left" w:pos="260"/>
        </w:tabs>
        <w:ind w:left="0"/>
        <w:rPr>
          <w:rFonts w:ascii="Arial" w:hAnsi="Arial" w:cs="Arial"/>
          <w:b/>
          <w:bCs/>
          <w:sz w:val="28"/>
          <w:szCs w:val="28"/>
          <w:rtl/>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طريقة منظمة يتمكن الفرد خلالها من أن يسبر غور حياة فرد لآخر غير معروف له نسبياً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الندوات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المقابلة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اللجان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tabs>
          <w:tab w:val="left" w:pos="-24"/>
          <w:tab w:val="left" w:pos="118"/>
          <w:tab w:val="left" w:pos="260"/>
        </w:tabs>
        <w:ind w:left="0"/>
        <w:rPr>
          <w:rFonts w:ascii="Arial" w:hAnsi="Arial" w:cs="Arial"/>
          <w:b/>
          <w:bCs/>
          <w:sz w:val="28"/>
          <w:szCs w:val="28"/>
          <w:rtl/>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أسلوب شائع بين الناس يمارسونها لتحقيق أهداف معينة أو تجنباً لألم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الندوات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المقابلة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اللجان </w:t>
      </w:r>
    </w:p>
    <w:p w:rsidR="00B53127" w:rsidRPr="00907369" w:rsidRDefault="00B53127" w:rsidP="00907369">
      <w:pPr>
        <w:pStyle w:val="a3"/>
        <w:numPr>
          <w:ilvl w:val="0"/>
          <w:numId w:val="27"/>
        </w:numPr>
        <w:tabs>
          <w:tab w:val="left" w:pos="-567"/>
          <w:tab w:val="left" w:pos="-425"/>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tabs>
          <w:tab w:val="left" w:pos="-24"/>
          <w:tab w:val="left" w:pos="118"/>
          <w:tab w:val="left" w:pos="260"/>
        </w:tabs>
        <w:ind w:left="0"/>
        <w:rPr>
          <w:rFonts w:ascii="Arial" w:hAnsi="Arial" w:cs="Arial"/>
          <w:b/>
          <w:bCs/>
          <w:sz w:val="28"/>
          <w:szCs w:val="28"/>
          <w:rtl/>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تكون مادة المقابلة من الناحية الوجدانية  : </w:t>
      </w:r>
    </w:p>
    <w:p w:rsidR="00B53127" w:rsidRPr="00907369" w:rsidRDefault="00B5312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فرحاً </w:t>
      </w:r>
    </w:p>
    <w:p w:rsidR="00B53127" w:rsidRPr="00907369" w:rsidRDefault="00B5312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بهجة </w:t>
      </w:r>
    </w:p>
    <w:p w:rsidR="00B53127" w:rsidRPr="00907369" w:rsidRDefault="00B53127"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حزناً وألم</w:t>
      </w:r>
    </w:p>
    <w:p w:rsidR="00B53127" w:rsidRPr="00907369" w:rsidRDefault="00B53127" w:rsidP="00907369">
      <w:pPr>
        <w:pStyle w:val="a3"/>
        <w:numPr>
          <w:ilvl w:val="0"/>
          <w:numId w:val="27"/>
        </w:numPr>
        <w:tabs>
          <w:tab w:val="left" w:pos="-24"/>
          <w:tab w:val="left" w:pos="118"/>
          <w:tab w:val="left" w:pos="260"/>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53127" w:rsidRPr="00907369" w:rsidRDefault="00B53127" w:rsidP="00907369">
      <w:pPr>
        <w:pStyle w:val="a3"/>
        <w:tabs>
          <w:tab w:val="left" w:pos="-24"/>
          <w:tab w:val="left" w:pos="118"/>
          <w:tab w:val="left" w:pos="260"/>
        </w:tabs>
        <w:ind w:left="0"/>
        <w:rPr>
          <w:rFonts w:ascii="Arial" w:hAnsi="Arial" w:cs="Arial"/>
          <w:b/>
          <w:bCs/>
          <w:sz w:val="28"/>
          <w:szCs w:val="28"/>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عناصر المقابلة :</w:t>
      </w:r>
    </w:p>
    <w:p w:rsidR="00DD6E20"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القائم بالمقابلة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المبحوث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موقف المقابلة </w:t>
      </w:r>
    </w:p>
    <w:p w:rsidR="00B53127" w:rsidRPr="00907369" w:rsidRDefault="00B5312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53127" w:rsidRPr="00907369" w:rsidRDefault="00B53127" w:rsidP="00907369">
      <w:pPr>
        <w:pStyle w:val="a3"/>
        <w:ind w:left="0"/>
        <w:rPr>
          <w:rFonts w:ascii="Arial" w:hAnsi="Arial" w:cs="Arial"/>
          <w:b/>
          <w:bCs/>
          <w:sz w:val="28"/>
          <w:szCs w:val="28"/>
        </w:rPr>
      </w:pPr>
    </w:p>
    <w:p w:rsidR="00B53127"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يتوقف نجاح المقابلة إلى حد كبير على مهارة .... ومدى فهمه لدوافع السلوك :</w:t>
      </w:r>
    </w:p>
    <w:p w:rsidR="00B53127" w:rsidRPr="00907369" w:rsidRDefault="00B5312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القائم بالمقابلة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المبحوث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موقف 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DD6E20" w:rsidRPr="00907369" w:rsidRDefault="00B5312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الشخص المستهدف من إجراء المقابلة والمطلوب الحصول منه على معلومات تفيد في دراسة الحالة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القائم بالمقابلة </w:t>
      </w:r>
    </w:p>
    <w:p w:rsidR="00B53127" w:rsidRPr="00907369" w:rsidRDefault="00B5312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المبحوث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موقف 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B53127" w:rsidRPr="00907369" w:rsidRDefault="00B53127" w:rsidP="00907369">
      <w:pPr>
        <w:pStyle w:val="a3"/>
        <w:ind w:left="0"/>
        <w:rPr>
          <w:rFonts w:ascii="Arial" w:hAnsi="Arial" w:cs="Arial"/>
          <w:b/>
          <w:bCs/>
          <w:sz w:val="28"/>
          <w:szCs w:val="28"/>
        </w:rPr>
      </w:pPr>
    </w:p>
    <w:p w:rsidR="00DD6E20" w:rsidRPr="00907369"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الظروف والملابسات التي تحيط بعملية المقابلة نفسها:</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القائم بالمقابلة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المبحوث </w:t>
      </w:r>
    </w:p>
    <w:p w:rsidR="00B53127" w:rsidRPr="00907369" w:rsidRDefault="00B5312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موقف المقابلة </w:t>
      </w:r>
    </w:p>
    <w:p w:rsidR="00B53127" w:rsidRPr="00907369" w:rsidRDefault="00B5312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DD6E20" w:rsidRPr="00907369" w:rsidRDefault="00DD6E20" w:rsidP="00907369">
      <w:pPr>
        <w:pStyle w:val="a3"/>
        <w:ind w:left="0"/>
        <w:rPr>
          <w:rFonts w:ascii="Arial" w:hAnsi="Arial" w:cs="Arial"/>
          <w:b/>
          <w:bCs/>
          <w:sz w:val="28"/>
          <w:szCs w:val="28"/>
        </w:rPr>
      </w:pPr>
    </w:p>
    <w:p w:rsidR="00B53127" w:rsidRPr="00907369" w:rsidRDefault="00B53127" w:rsidP="00907369">
      <w:pPr>
        <w:pStyle w:val="a3"/>
        <w:numPr>
          <w:ilvl w:val="0"/>
          <w:numId w:val="38"/>
        </w:numPr>
        <w:tabs>
          <w:tab w:val="left" w:pos="-283"/>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تحتاج المقابلة إلى مهارة وخبرة ومران وتدريب يكتسبها الباحث عن طريق :</w:t>
      </w:r>
    </w:p>
    <w:p w:rsidR="00B53127" w:rsidRPr="00907369" w:rsidRDefault="00B53127"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الممارسة العملية </w:t>
      </w:r>
    </w:p>
    <w:p w:rsidR="00B53127" w:rsidRPr="00907369" w:rsidRDefault="00B53127"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النزول إلى الميدان </w:t>
      </w:r>
    </w:p>
    <w:p w:rsidR="00B53127" w:rsidRPr="00907369" w:rsidRDefault="00B53127"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القدرة على النفاذ إلى دوافع السلوك</w:t>
      </w:r>
    </w:p>
    <w:p w:rsidR="00B53127" w:rsidRPr="00907369" w:rsidRDefault="00B53127" w:rsidP="00907369">
      <w:pPr>
        <w:pStyle w:val="a3"/>
        <w:numPr>
          <w:ilvl w:val="0"/>
          <w:numId w:val="27"/>
        </w:numPr>
        <w:tabs>
          <w:tab w:val="left" w:pos="-283"/>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B53127" w:rsidRPr="00907369" w:rsidRDefault="00B53127" w:rsidP="00907369">
      <w:pPr>
        <w:pStyle w:val="a3"/>
        <w:tabs>
          <w:tab w:val="left" w:pos="-283"/>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تطورت المقابلة كأداة لجمع البيانات في المجال الاجتماعي نتيجة لعاملين هما :</w:t>
      </w:r>
    </w:p>
    <w:p w:rsidR="00DD6E2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الإكلينكية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حركة القياس الاجتماعي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8E5780" w:rsidRPr="00907369" w:rsidRDefault="008E5780" w:rsidP="00907369">
      <w:pPr>
        <w:pStyle w:val="a3"/>
        <w:ind w:left="0"/>
        <w:rPr>
          <w:rFonts w:ascii="Arial" w:hAnsi="Arial" w:cs="Arial"/>
          <w:b/>
          <w:bCs/>
          <w:sz w:val="28"/>
          <w:szCs w:val="28"/>
        </w:rPr>
      </w:pPr>
    </w:p>
    <w:p w:rsidR="008E5780" w:rsidRPr="00907369" w:rsidRDefault="008E5780"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ظهر هذا النوع وتطور نتيجة لتقارير الأطباء والأخصائيين النفسيين والمعالجين عن الحالات التي كانت تعرض عليهم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 المقابلة الإكلينكية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حركة القياس الاجتماعي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1 و 2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DD6E20" w:rsidRPr="00907369" w:rsidRDefault="00DD6E20" w:rsidP="00907369">
      <w:pPr>
        <w:pStyle w:val="a3"/>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حركة اهتمت بالتقنين وأثرث بذلك في إكساب المقابلة طريقة للبحث طابعاً موضوعياً</w:t>
      </w:r>
      <w:r w:rsidRPr="00907369">
        <w:rPr>
          <w:rFonts w:ascii="Arial" w:hAnsi="Arial" w:cs="Arial"/>
          <w:b/>
          <w:bCs/>
          <w:color w:val="943634" w:themeColor="accent2" w:themeShade="BF"/>
          <w:sz w:val="28"/>
          <w:szCs w:val="28"/>
          <w:rtl/>
        </w:rPr>
        <w:tab/>
        <w:t>:</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ab/>
        <w:t xml:space="preserve">المقابلة الإكلينكية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حركة القياس الاجتماعي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1 و 2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8E5780" w:rsidRPr="00907369" w:rsidRDefault="008E5780" w:rsidP="00907369">
      <w:pPr>
        <w:pStyle w:val="a3"/>
        <w:tabs>
          <w:tab w:val="left" w:pos="-283"/>
          <w:tab w:val="left" w:pos="-142"/>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425"/>
          <w:tab w:val="left" w:pos="-283"/>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الأهداف  الرئيسية للمقابلة : </w:t>
      </w:r>
    </w:p>
    <w:p w:rsidR="008E5780" w:rsidRPr="00907369" w:rsidRDefault="008E5780" w:rsidP="00907369">
      <w:pPr>
        <w:pStyle w:val="a3"/>
        <w:numPr>
          <w:ilvl w:val="0"/>
          <w:numId w:val="27"/>
        </w:numPr>
        <w:tabs>
          <w:tab w:val="left" w:pos="-425"/>
          <w:tab w:val="left" w:pos="-283"/>
        </w:tabs>
        <w:ind w:left="0"/>
        <w:rPr>
          <w:rFonts w:ascii="Arial" w:hAnsi="Arial" w:cs="Arial"/>
          <w:b/>
          <w:bCs/>
          <w:sz w:val="28"/>
          <w:szCs w:val="28"/>
        </w:rPr>
      </w:pPr>
      <w:r w:rsidRPr="00907369">
        <w:rPr>
          <w:rFonts w:ascii="Arial" w:hAnsi="Arial" w:cs="Arial"/>
          <w:b/>
          <w:bCs/>
          <w:sz w:val="28"/>
          <w:szCs w:val="28"/>
          <w:rtl/>
        </w:rPr>
        <w:t xml:space="preserve"> تعديل شخصية العميل </w:t>
      </w:r>
    </w:p>
    <w:p w:rsidR="008E5780" w:rsidRPr="00907369" w:rsidRDefault="008E5780" w:rsidP="00907369">
      <w:pPr>
        <w:pStyle w:val="a3"/>
        <w:numPr>
          <w:ilvl w:val="0"/>
          <w:numId w:val="27"/>
        </w:numPr>
        <w:tabs>
          <w:tab w:val="left" w:pos="-425"/>
          <w:tab w:val="left" w:pos="-283"/>
        </w:tabs>
        <w:ind w:left="0"/>
        <w:rPr>
          <w:rFonts w:ascii="Arial" w:hAnsi="Arial" w:cs="Arial"/>
          <w:b/>
          <w:bCs/>
          <w:sz w:val="28"/>
          <w:szCs w:val="28"/>
        </w:rPr>
      </w:pPr>
      <w:r w:rsidRPr="00907369">
        <w:rPr>
          <w:rFonts w:ascii="Arial" w:hAnsi="Arial" w:cs="Arial"/>
          <w:b/>
          <w:bCs/>
          <w:sz w:val="28"/>
          <w:szCs w:val="28"/>
          <w:rtl/>
        </w:rPr>
        <w:t>الوسيلة الرئيسية لنمو العلاقات المهنية</w:t>
      </w:r>
    </w:p>
    <w:p w:rsidR="008E5780" w:rsidRPr="00907369" w:rsidRDefault="008E5780" w:rsidP="00907369">
      <w:pPr>
        <w:pStyle w:val="a3"/>
        <w:numPr>
          <w:ilvl w:val="0"/>
          <w:numId w:val="27"/>
        </w:numPr>
        <w:tabs>
          <w:tab w:val="left" w:pos="-425"/>
          <w:tab w:val="left" w:pos="-283"/>
        </w:tabs>
        <w:ind w:left="0"/>
        <w:rPr>
          <w:rFonts w:ascii="Arial" w:hAnsi="Arial" w:cs="Arial"/>
          <w:b/>
          <w:bCs/>
          <w:sz w:val="28"/>
          <w:szCs w:val="28"/>
        </w:rPr>
      </w:pPr>
      <w:r w:rsidRPr="00907369">
        <w:rPr>
          <w:rFonts w:ascii="Arial" w:hAnsi="Arial" w:cs="Arial"/>
          <w:b/>
          <w:bCs/>
          <w:sz w:val="28"/>
          <w:szCs w:val="28"/>
          <w:rtl/>
        </w:rPr>
        <w:t xml:space="preserve"> تعديل اتجاهات المحيطين بالعميل سواء الأقارب أو الزملاء </w:t>
      </w:r>
    </w:p>
    <w:p w:rsidR="008E5780" w:rsidRPr="00907369" w:rsidRDefault="008E5780" w:rsidP="00907369">
      <w:pPr>
        <w:pStyle w:val="a3"/>
        <w:numPr>
          <w:ilvl w:val="0"/>
          <w:numId w:val="27"/>
        </w:numPr>
        <w:tabs>
          <w:tab w:val="left" w:pos="-425"/>
          <w:tab w:val="left" w:pos="-283"/>
        </w:tabs>
        <w:ind w:left="0"/>
        <w:rPr>
          <w:rFonts w:ascii="Arial" w:hAnsi="Arial" w:cs="Arial"/>
          <w:b/>
          <w:bCs/>
          <w:sz w:val="28"/>
          <w:szCs w:val="28"/>
        </w:rPr>
      </w:pPr>
      <w:r w:rsidRPr="00907369">
        <w:rPr>
          <w:rFonts w:ascii="Arial" w:hAnsi="Arial" w:cs="Arial"/>
          <w:b/>
          <w:bCs/>
          <w:sz w:val="28"/>
          <w:szCs w:val="28"/>
          <w:rtl/>
        </w:rPr>
        <w:t>تفيد في استيفاء الحقائق من مصادرها الأولية</w:t>
      </w:r>
    </w:p>
    <w:p w:rsidR="008E5780" w:rsidRPr="00907369" w:rsidRDefault="008E5780" w:rsidP="00907369">
      <w:pPr>
        <w:pStyle w:val="a3"/>
        <w:numPr>
          <w:ilvl w:val="0"/>
          <w:numId w:val="27"/>
        </w:numPr>
        <w:tabs>
          <w:tab w:val="left" w:pos="-425"/>
          <w:tab w:val="left" w:pos="-283"/>
        </w:tabs>
        <w:ind w:left="0"/>
        <w:rPr>
          <w:rFonts w:ascii="Arial" w:hAnsi="Arial" w:cs="Arial"/>
          <w:b/>
          <w:bCs/>
          <w:sz w:val="28"/>
          <w:szCs w:val="28"/>
          <w:u w:val="single"/>
        </w:rPr>
      </w:pPr>
      <w:r w:rsidRPr="00907369">
        <w:rPr>
          <w:rFonts w:ascii="Arial" w:hAnsi="Arial" w:cs="Arial"/>
          <w:b/>
          <w:bCs/>
          <w:sz w:val="28"/>
          <w:szCs w:val="28"/>
          <w:u w:val="single"/>
          <w:rtl/>
        </w:rPr>
        <w:lastRenderedPageBreak/>
        <w:t xml:space="preserve">كل ما سبق </w:t>
      </w:r>
    </w:p>
    <w:p w:rsidR="008E5780" w:rsidRPr="00907369" w:rsidRDefault="008E5780" w:rsidP="00907369">
      <w:pPr>
        <w:pStyle w:val="a3"/>
        <w:tabs>
          <w:tab w:val="left" w:pos="-425"/>
          <w:tab w:val="left" w:pos="-283"/>
        </w:tabs>
        <w:ind w:left="0"/>
        <w:rPr>
          <w:rFonts w:ascii="Arial" w:hAnsi="Arial" w:cs="Arial"/>
          <w:b/>
          <w:bCs/>
          <w:sz w:val="28"/>
          <w:szCs w:val="28"/>
          <w:rtl/>
        </w:rPr>
      </w:pPr>
    </w:p>
    <w:p w:rsidR="008E5780" w:rsidRPr="00907369" w:rsidRDefault="008E5780" w:rsidP="00907369">
      <w:pPr>
        <w:pStyle w:val="a3"/>
        <w:numPr>
          <w:ilvl w:val="0"/>
          <w:numId w:val="38"/>
        </w:numPr>
        <w:tabs>
          <w:tab w:val="left" w:pos="-283"/>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الأهداف الفرعية للمقابلة  :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 وسيلة سريعة للبت في مشكلات العملاء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 تزيل أو تخفف عوامل القلق والتوتر أو اليأس لدي بعض العملاء</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تعديل شخصية العميل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8E5780" w:rsidRPr="00907369" w:rsidRDefault="008E5780" w:rsidP="00907369">
      <w:pPr>
        <w:pStyle w:val="a3"/>
        <w:tabs>
          <w:tab w:val="left" w:pos="-283"/>
          <w:tab w:val="left" w:pos="-24"/>
        </w:tabs>
        <w:ind w:left="0"/>
        <w:rPr>
          <w:rFonts w:ascii="Arial" w:hAnsi="Arial" w:cs="Arial"/>
          <w:b/>
          <w:bCs/>
          <w:sz w:val="28"/>
          <w:szCs w:val="28"/>
        </w:rPr>
      </w:pPr>
    </w:p>
    <w:p w:rsidR="00DD6E20" w:rsidRPr="00907369" w:rsidRDefault="008E5780"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من العبارات التالية صحيحة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المقابلة هي فن يتطلب مهارات خاصة لممارستها</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العميل يقاوم السلطة حتى وإن كانت سلطة العطاء</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ليس للمقابلة قوالب جامدة</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5780" w:rsidRPr="00907369" w:rsidRDefault="008E5780" w:rsidP="00907369">
      <w:pPr>
        <w:pStyle w:val="a3"/>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تعتمد المقابلة على :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المهارة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العلم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الاستعداد</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5780" w:rsidRPr="00907369" w:rsidRDefault="008E5780" w:rsidP="00907369">
      <w:pPr>
        <w:pStyle w:val="a3"/>
        <w:tabs>
          <w:tab w:val="left" w:pos="-283"/>
          <w:tab w:val="left" w:pos="-24"/>
        </w:tabs>
        <w:ind w:left="0"/>
        <w:rPr>
          <w:rFonts w:ascii="Arial" w:hAnsi="Arial" w:cs="Arial"/>
          <w:b/>
          <w:bCs/>
          <w:sz w:val="28"/>
          <w:szCs w:val="28"/>
          <w:rtl/>
        </w:rPr>
      </w:pPr>
    </w:p>
    <w:p w:rsidR="008E5780" w:rsidRPr="00907369"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المهارة في الأداء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السرقة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الإعداد المهني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الاستراتيجية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الفن </w:t>
      </w:r>
    </w:p>
    <w:p w:rsidR="008E5780" w:rsidRPr="00907369" w:rsidRDefault="008E5780" w:rsidP="00907369">
      <w:pPr>
        <w:pStyle w:val="a3"/>
        <w:tabs>
          <w:tab w:val="left" w:pos="-425"/>
          <w:tab w:val="left" w:pos="-142"/>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أن المهارة لابد أن تقوم على العلم والاستعداد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السرقة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الإعداد المهني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الاستراتيجية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الفن </w:t>
      </w:r>
    </w:p>
    <w:p w:rsidR="008E5780" w:rsidRPr="00907369" w:rsidRDefault="008E5780" w:rsidP="00907369">
      <w:pPr>
        <w:pStyle w:val="a3"/>
        <w:tabs>
          <w:tab w:val="left" w:pos="-425"/>
          <w:tab w:val="left" w:pos="-142"/>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العميل يقاوم السلطة حتى وإن كانت سلطة العطاء والمساعدة فهو يمارس ألواناً من :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الانتقام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t xml:space="preserve">الفن </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u w:val="single"/>
        </w:rPr>
      </w:pPr>
      <w:r w:rsidRPr="00907369">
        <w:rPr>
          <w:rFonts w:ascii="Arial" w:hAnsi="Arial" w:cs="Arial"/>
          <w:b/>
          <w:bCs/>
          <w:sz w:val="28"/>
          <w:szCs w:val="28"/>
          <w:u w:val="single"/>
          <w:rtl/>
        </w:rPr>
        <w:t>السلوك الدفاعي</w:t>
      </w:r>
    </w:p>
    <w:p w:rsidR="008E5780" w:rsidRPr="00907369" w:rsidRDefault="008E5780" w:rsidP="00907369">
      <w:pPr>
        <w:pStyle w:val="a3"/>
        <w:numPr>
          <w:ilvl w:val="0"/>
          <w:numId w:val="27"/>
        </w:numPr>
        <w:tabs>
          <w:tab w:val="left" w:pos="-425"/>
          <w:tab w:val="left" w:pos="-142"/>
          <w:tab w:val="left" w:pos="-24"/>
        </w:tabs>
        <w:ind w:left="0"/>
        <w:rPr>
          <w:rFonts w:ascii="Arial" w:hAnsi="Arial" w:cs="Arial"/>
          <w:b/>
          <w:bCs/>
          <w:sz w:val="28"/>
          <w:szCs w:val="28"/>
        </w:rPr>
      </w:pPr>
      <w:r w:rsidRPr="00907369">
        <w:rPr>
          <w:rFonts w:ascii="Arial" w:hAnsi="Arial" w:cs="Arial"/>
          <w:b/>
          <w:bCs/>
          <w:sz w:val="28"/>
          <w:szCs w:val="28"/>
          <w:rtl/>
        </w:rPr>
        <w:lastRenderedPageBreak/>
        <w:t xml:space="preserve">العدوان </w:t>
      </w:r>
    </w:p>
    <w:p w:rsidR="008E5780" w:rsidRPr="00907369" w:rsidRDefault="008E5780" w:rsidP="00907369">
      <w:pPr>
        <w:pStyle w:val="a3"/>
        <w:tabs>
          <w:tab w:val="left" w:pos="-425"/>
          <w:tab w:val="left" w:pos="-142"/>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من بين الأسس والأساليب المهنية التي تعتمد عليها المقابلة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تهيئة المناخ النفسي المناسب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الملاحظة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الإنصات الواعي</w:t>
      </w:r>
    </w:p>
    <w:p w:rsidR="00DD6E2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5780" w:rsidRPr="00907369" w:rsidRDefault="008E5780" w:rsidP="00907369">
      <w:pPr>
        <w:pStyle w:val="a3"/>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هناك بعض القواعد والأصول المهنية الواجب مراعاتها عند إجراء المقابلة ومن بينها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تحديد ميعاد المقابلة</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مكان المقابلة</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زمن المقابلة</w:t>
      </w:r>
    </w:p>
    <w:p w:rsidR="00DD6E2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الإعداد المهني للمقابلة</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5780" w:rsidRPr="00907369" w:rsidRDefault="008E5780" w:rsidP="00907369">
      <w:pPr>
        <w:pStyle w:val="a3"/>
        <w:ind w:left="0"/>
        <w:rPr>
          <w:rFonts w:ascii="Arial" w:hAnsi="Arial" w:cs="Arial"/>
          <w:b/>
          <w:bCs/>
          <w:sz w:val="28"/>
          <w:szCs w:val="28"/>
        </w:rPr>
      </w:pPr>
    </w:p>
    <w:p w:rsidR="00DD6E20" w:rsidRPr="00907369" w:rsidRDefault="008E5780"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اتجاه .......يعني البشاشة التلقائية والصدق التي تعطي للعميل انطباعا بالأمان والراحة:</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استهلالي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نفسي عام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مرضي </w:t>
      </w:r>
    </w:p>
    <w:p w:rsidR="008E5780" w:rsidRPr="00907369" w:rsidRDefault="008E5780" w:rsidP="00907369">
      <w:pPr>
        <w:pStyle w:val="a3"/>
        <w:ind w:left="0"/>
        <w:rPr>
          <w:rFonts w:ascii="Arial" w:hAnsi="Arial" w:cs="Arial"/>
          <w:b/>
          <w:bCs/>
          <w:sz w:val="28"/>
          <w:szCs w:val="28"/>
        </w:rPr>
      </w:pPr>
    </w:p>
    <w:p w:rsidR="00DD6E20" w:rsidRPr="00907369" w:rsidRDefault="008E5780"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اتجاه....... ما يمارسه الأخصائي عقب اللحظات الأولى من المقابلة من عميلات نفسية واتجاهات سلوكية لتحطيم الحيل الدفاعية للعميل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استهلالي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نفسي عام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مرضي </w:t>
      </w:r>
    </w:p>
    <w:p w:rsidR="008E5780" w:rsidRPr="00907369" w:rsidRDefault="008E5780" w:rsidP="00907369">
      <w:pPr>
        <w:pStyle w:val="a3"/>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 من أدق الأسس الفنية للمقابلة والتي تفيدنا في التعرف على كلمات العميل المسموعة والغير مسموعة وما تحمله هذه الكلمات من معاني وما تخفيه من دلالات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الرقابة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u w:val="single"/>
        </w:rPr>
      </w:pPr>
      <w:r w:rsidRPr="00907369">
        <w:rPr>
          <w:rFonts w:ascii="Arial" w:hAnsi="Arial" w:cs="Arial"/>
          <w:b/>
          <w:bCs/>
          <w:sz w:val="28"/>
          <w:szCs w:val="28"/>
          <w:u w:val="single"/>
          <w:rtl/>
        </w:rPr>
        <w:t xml:space="preserve">الملاحظة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الإنصات </w:t>
      </w:r>
    </w:p>
    <w:p w:rsidR="008E5780" w:rsidRPr="00907369" w:rsidRDefault="008E5780" w:rsidP="00907369">
      <w:pPr>
        <w:pStyle w:val="a3"/>
        <w:numPr>
          <w:ilvl w:val="0"/>
          <w:numId w:val="27"/>
        </w:numPr>
        <w:tabs>
          <w:tab w:val="left" w:pos="-283"/>
          <w:tab w:val="left" w:pos="-24"/>
        </w:tabs>
        <w:ind w:left="0"/>
        <w:rPr>
          <w:rFonts w:ascii="Arial" w:hAnsi="Arial" w:cs="Arial"/>
          <w:b/>
          <w:bCs/>
          <w:sz w:val="28"/>
          <w:szCs w:val="28"/>
        </w:rPr>
      </w:pPr>
      <w:r w:rsidRPr="00907369">
        <w:rPr>
          <w:rFonts w:ascii="Arial" w:hAnsi="Arial" w:cs="Arial"/>
          <w:b/>
          <w:bCs/>
          <w:sz w:val="28"/>
          <w:szCs w:val="28"/>
          <w:rtl/>
        </w:rPr>
        <w:t xml:space="preserve">كل ما سبق </w:t>
      </w:r>
    </w:p>
    <w:p w:rsidR="008E5780" w:rsidRPr="00907369" w:rsidRDefault="008E5780" w:rsidP="00907369">
      <w:pPr>
        <w:pStyle w:val="a3"/>
        <w:tabs>
          <w:tab w:val="left" w:pos="-283"/>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lastRenderedPageBreak/>
        <w:t xml:space="preserve">تعتمد الملاحظة علي شيئين هما :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الحواس كالسمع والنظر والذوق والشم</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الملاحظة</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العقل والاستدلال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u w:val="single"/>
        </w:rPr>
      </w:pPr>
      <w:r w:rsidRPr="00907369">
        <w:rPr>
          <w:rFonts w:ascii="Arial" w:hAnsi="Arial" w:cs="Arial"/>
          <w:b/>
          <w:bCs/>
          <w:sz w:val="28"/>
          <w:szCs w:val="28"/>
          <w:u w:val="single"/>
          <w:rtl/>
        </w:rPr>
        <w:t xml:space="preserve">1 و 3 </w:t>
      </w:r>
    </w:p>
    <w:p w:rsidR="008E5780" w:rsidRPr="00907369" w:rsidRDefault="008E5780" w:rsidP="00907369">
      <w:pPr>
        <w:pStyle w:val="a3"/>
        <w:tabs>
          <w:tab w:val="left" w:pos="-24"/>
          <w:tab w:val="left" w:pos="118"/>
          <w:tab w:val="left" w:pos="260"/>
        </w:tabs>
        <w:ind w:left="0"/>
        <w:rPr>
          <w:rFonts w:ascii="Arial" w:hAnsi="Arial" w:cs="Arial"/>
          <w:b/>
          <w:bCs/>
          <w:sz w:val="28"/>
          <w:szCs w:val="28"/>
          <w:rtl/>
        </w:rPr>
      </w:pPr>
    </w:p>
    <w:p w:rsidR="008E5780" w:rsidRPr="00907369"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تصنيف المحسوسات من خلال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الحواس كالسمع والنظر والذوق والشم</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الملاحظة</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u w:val="single"/>
        </w:rPr>
      </w:pPr>
      <w:r w:rsidRPr="00907369">
        <w:rPr>
          <w:rFonts w:ascii="Arial" w:hAnsi="Arial" w:cs="Arial"/>
          <w:b/>
          <w:bCs/>
          <w:sz w:val="28"/>
          <w:szCs w:val="28"/>
          <w:u w:val="single"/>
          <w:rtl/>
        </w:rPr>
        <w:t xml:space="preserve">العقل والاستدلال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1 و 3 </w:t>
      </w:r>
    </w:p>
    <w:p w:rsidR="008E5780" w:rsidRPr="00907369" w:rsidRDefault="008E5780" w:rsidP="00907369">
      <w:pPr>
        <w:pStyle w:val="a3"/>
        <w:tabs>
          <w:tab w:val="left" w:pos="-24"/>
          <w:tab w:val="left" w:pos="118"/>
          <w:tab w:val="left" w:pos="260"/>
        </w:tabs>
        <w:ind w:left="0"/>
        <w:rPr>
          <w:rFonts w:ascii="Arial" w:hAnsi="Arial" w:cs="Arial"/>
          <w:b/>
          <w:bCs/>
          <w:sz w:val="28"/>
          <w:szCs w:val="28"/>
          <w:rtl/>
        </w:rPr>
      </w:pPr>
    </w:p>
    <w:p w:rsidR="008E5780" w:rsidRPr="00907369"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يمكن تحديد ما يمكن ملاحظته أثناء المقابلة في :</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المظهر الخارجي للعميل</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 الجوانب النفسية و العقلية والمعرفيه</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rPr>
      </w:pPr>
      <w:r w:rsidRPr="00907369">
        <w:rPr>
          <w:rFonts w:ascii="Arial" w:hAnsi="Arial" w:cs="Arial"/>
          <w:b/>
          <w:bCs/>
          <w:sz w:val="28"/>
          <w:szCs w:val="28"/>
          <w:rtl/>
        </w:rPr>
        <w:t xml:space="preserve"> الجوانب السلوكية والاجتماعية</w:t>
      </w:r>
    </w:p>
    <w:p w:rsidR="008E5780" w:rsidRPr="00907369" w:rsidRDefault="008E5780" w:rsidP="00907369">
      <w:pPr>
        <w:pStyle w:val="a3"/>
        <w:numPr>
          <w:ilvl w:val="0"/>
          <w:numId w:val="27"/>
        </w:numPr>
        <w:tabs>
          <w:tab w:val="left" w:pos="-24"/>
          <w:tab w:val="left" w:pos="118"/>
          <w:tab w:val="left" w:pos="260"/>
        </w:tabs>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8E5780" w:rsidRPr="00907369" w:rsidRDefault="008E5780" w:rsidP="00907369">
      <w:pPr>
        <w:pStyle w:val="a3"/>
        <w:tabs>
          <w:tab w:val="left" w:pos="-24"/>
          <w:tab w:val="left" w:pos="118"/>
          <w:tab w:val="left" w:pos="260"/>
        </w:tabs>
        <w:ind w:left="0"/>
        <w:rPr>
          <w:rFonts w:ascii="Arial" w:hAnsi="Arial" w:cs="Arial"/>
          <w:b/>
          <w:bCs/>
          <w:sz w:val="28"/>
          <w:szCs w:val="28"/>
        </w:rPr>
      </w:pPr>
    </w:p>
    <w:p w:rsidR="00DD6E20" w:rsidRPr="00907369" w:rsidRDefault="008E5780"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مرحلة استطلاع تسودها انفعالات أميل إلى السلبية وهنا يترك الأخصائي للعميل حرية التعبير ليعرض مشكلته كما يتخيلها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بداية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وسط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نهاية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8E5780" w:rsidRPr="00907369" w:rsidRDefault="008E5780" w:rsidP="00907369">
      <w:pPr>
        <w:pStyle w:val="a3"/>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فيها تخف حدة الانفعالات السلبية وتضعف حدة المقاومة من قبل العميل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بداية المقابلة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وسط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نهاية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8E5780" w:rsidRPr="00907369" w:rsidRDefault="008E5780" w:rsidP="00907369">
      <w:pPr>
        <w:pStyle w:val="a3"/>
        <w:tabs>
          <w:tab w:val="left" w:pos="-283"/>
          <w:tab w:val="left" w:pos="-142"/>
          <w:tab w:val="left" w:pos="-24"/>
        </w:tabs>
        <w:ind w:left="0"/>
        <w:rPr>
          <w:rFonts w:ascii="Arial" w:hAnsi="Arial" w:cs="Arial"/>
          <w:b/>
          <w:bCs/>
          <w:sz w:val="28"/>
          <w:szCs w:val="28"/>
        </w:rPr>
      </w:pPr>
    </w:p>
    <w:p w:rsidR="008E5780" w:rsidRPr="00907369"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المرحلة التي يتحقق عندها قدر من الاستقرار وفيها كذلك يلخص الأخصائي كل ما فات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بداية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وسط المقابلة </w:t>
      </w:r>
    </w:p>
    <w:p w:rsidR="008E5780" w:rsidRPr="00907369" w:rsidRDefault="008E5780"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نهاية المقابلة </w:t>
      </w:r>
    </w:p>
    <w:p w:rsidR="008E5780" w:rsidRPr="00907369" w:rsidRDefault="008E5780"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8E5780" w:rsidRPr="00907369" w:rsidRDefault="008E5780" w:rsidP="00907369">
      <w:pPr>
        <w:pStyle w:val="a3"/>
        <w:tabs>
          <w:tab w:val="left" w:pos="-283"/>
          <w:tab w:val="left" w:pos="-142"/>
          <w:tab w:val="left" w:pos="-24"/>
        </w:tabs>
        <w:ind w:left="0"/>
        <w:rPr>
          <w:rFonts w:ascii="Arial" w:hAnsi="Arial" w:cs="Arial"/>
          <w:b/>
          <w:bCs/>
          <w:sz w:val="28"/>
          <w:szCs w:val="28"/>
          <w:rtl/>
        </w:rPr>
      </w:pPr>
    </w:p>
    <w:p w:rsidR="008E5780" w:rsidRPr="00907369" w:rsidRDefault="008E5780" w:rsidP="00907369">
      <w:pPr>
        <w:pStyle w:val="a3"/>
        <w:tabs>
          <w:tab w:val="left" w:pos="-283"/>
          <w:tab w:val="left" w:pos="-142"/>
          <w:tab w:val="left" w:pos="-24"/>
        </w:tabs>
        <w:ind w:left="0"/>
        <w:rPr>
          <w:rFonts w:ascii="Arial" w:hAnsi="Arial" w:cs="Arial"/>
          <w:b/>
          <w:bCs/>
          <w:sz w:val="28"/>
          <w:szCs w:val="28"/>
          <w:rtl/>
        </w:rPr>
      </w:pPr>
      <w:r w:rsidRPr="00907369">
        <w:rPr>
          <w:rFonts w:ascii="Arial" w:hAnsi="Arial" w:cs="Arial"/>
          <w:b/>
          <w:bCs/>
          <w:sz w:val="28"/>
          <w:szCs w:val="28"/>
          <w:highlight w:val="yellow"/>
          <w:rtl/>
        </w:rPr>
        <w:t>محاضرة 11</w:t>
      </w:r>
    </w:p>
    <w:p w:rsidR="008E5780" w:rsidRPr="00907369" w:rsidRDefault="008E5780" w:rsidP="00907369">
      <w:pPr>
        <w:pStyle w:val="a3"/>
        <w:tabs>
          <w:tab w:val="left" w:pos="-283"/>
          <w:tab w:val="left" w:pos="-142"/>
          <w:tab w:val="left" w:pos="-24"/>
        </w:tabs>
        <w:ind w:left="0"/>
        <w:rPr>
          <w:rFonts w:ascii="Arial" w:hAnsi="Arial" w:cs="Arial"/>
          <w:b/>
          <w:bCs/>
          <w:sz w:val="28"/>
          <w:szCs w:val="28"/>
        </w:rPr>
      </w:pPr>
    </w:p>
    <w:p w:rsidR="00DD6E20"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تعتبر الملاحظة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من عناصر مهارة الإدراك الجيد </w:t>
      </w:r>
    </w:p>
    <w:p w:rsidR="00886306" w:rsidRPr="00907369" w:rsidRDefault="00886306"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وسيلة من الوسائل التي لجأ إليها الإنسان منذ أقدم العصور </w:t>
      </w:r>
    </w:p>
    <w:p w:rsidR="00886306" w:rsidRPr="00907369" w:rsidRDefault="00886306"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تعتمد عليها مختلف أساليب الدراسة الاجتماعية </w:t>
      </w:r>
    </w:p>
    <w:p w:rsidR="00886306" w:rsidRPr="00907369" w:rsidRDefault="00886306" w:rsidP="00907369">
      <w:pPr>
        <w:pStyle w:val="a3"/>
        <w:numPr>
          <w:ilvl w:val="0"/>
          <w:numId w:val="27"/>
        </w:numPr>
        <w:ind w:left="0"/>
        <w:rPr>
          <w:rFonts w:ascii="Arial" w:hAnsi="Arial" w:cs="Arial"/>
          <w:b/>
          <w:bCs/>
          <w:sz w:val="28"/>
          <w:szCs w:val="28"/>
          <w:u w:val="single"/>
          <w:rtl/>
        </w:rPr>
      </w:pPr>
      <w:r w:rsidRPr="00907369">
        <w:rPr>
          <w:rFonts w:ascii="Arial" w:hAnsi="Arial" w:cs="Arial"/>
          <w:b/>
          <w:bCs/>
          <w:sz w:val="28"/>
          <w:szCs w:val="28"/>
          <w:u w:val="single"/>
          <w:rtl/>
        </w:rPr>
        <w:t xml:space="preserve">كل ما سبق </w:t>
      </w:r>
    </w:p>
    <w:p w:rsidR="00886306" w:rsidRPr="00907369" w:rsidRDefault="00886306" w:rsidP="00907369">
      <w:pPr>
        <w:pStyle w:val="a3"/>
        <w:ind w:left="0"/>
        <w:rPr>
          <w:rFonts w:ascii="Arial" w:hAnsi="Arial" w:cs="Arial"/>
          <w:b/>
          <w:bCs/>
          <w:sz w:val="28"/>
          <w:szCs w:val="28"/>
        </w:rPr>
      </w:pPr>
    </w:p>
    <w:p w:rsidR="00886306"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النشاط العقلي للمدركات الحسية :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الفن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الإستماع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المراقبة </w:t>
      </w:r>
    </w:p>
    <w:p w:rsidR="00886306" w:rsidRPr="00907369" w:rsidRDefault="0088630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w:t>
      </w:r>
    </w:p>
    <w:p w:rsidR="00886306" w:rsidRPr="00907369" w:rsidRDefault="00886306" w:rsidP="00907369">
      <w:pPr>
        <w:pStyle w:val="a3"/>
        <w:ind w:left="0"/>
        <w:rPr>
          <w:rFonts w:ascii="Arial" w:hAnsi="Arial" w:cs="Arial"/>
          <w:b/>
          <w:bCs/>
          <w:sz w:val="28"/>
          <w:szCs w:val="28"/>
        </w:rPr>
      </w:pPr>
    </w:p>
    <w:p w:rsidR="00886306"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المشاهدة المقصودة وغير المقصودة التي تفيدنا في التعرف على ما يحاول العميل إخفاءه من مشاعر من خلال كلمات تناقض التعبيرات :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الفن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الإستماع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المراقبة </w:t>
      </w:r>
    </w:p>
    <w:p w:rsidR="00886306" w:rsidRPr="00907369" w:rsidRDefault="0088630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w:t>
      </w:r>
    </w:p>
    <w:p w:rsidR="00886306" w:rsidRPr="00907369" w:rsidRDefault="00886306" w:rsidP="00907369">
      <w:pPr>
        <w:pStyle w:val="a3"/>
        <w:ind w:left="0"/>
        <w:rPr>
          <w:rFonts w:ascii="Arial" w:hAnsi="Arial" w:cs="Arial"/>
          <w:b/>
          <w:bCs/>
          <w:color w:val="943634" w:themeColor="accent2" w:themeShade="BF"/>
          <w:sz w:val="28"/>
          <w:szCs w:val="28"/>
        </w:rPr>
      </w:pPr>
    </w:p>
    <w:p w:rsidR="00886306"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أفضل الأساليب الفنية للمقابلة التي تفيدنا في دراسة العميل من حيث المظهر والسلوك والتفكير منذ بدء المقابلة وحتى نهايتها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الفن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الإستماع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المراقبة </w:t>
      </w:r>
    </w:p>
    <w:p w:rsidR="00886306" w:rsidRPr="00907369" w:rsidRDefault="0088630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w:t>
      </w:r>
    </w:p>
    <w:p w:rsidR="00886306" w:rsidRPr="00907369" w:rsidRDefault="00886306" w:rsidP="00907369">
      <w:pPr>
        <w:pStyle w:val="a3"/>
        <w:ind w:left="0"/>
        <w:rPr>
          <w:rFonts w:ascii="Arial" w:hAnsi="Arial" w:cs="Arial"/>
          <w:b/>
          <w:bCs/>
          <w:color w:val="943634" w:themeColor="accent2" w:themeShade="BF"/>
          <w:sz w:val="28"/>
          <w:szCs w:val="28"/>
        </w:rPr>
      </w:pPr>
    </w:p>
    <w:p w:rsidR="00DD6E20"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نشاط عقلي يدور حول المدركات الحسية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الفن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الإستماع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المراقبة </w:t>
      </w:r>
    </w:p>
    <w:p w:rsidR="00886306" w:rsidRPr="00907369" w:rsidRDefault="0088630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w:t>
      </w:r>
    </w:p>
    <w:p w:rsidR="00DD6E20" w:rsidRPr="00907369" w:rsidRDefault="00DD6E20" w:rsidP="00907369">
      <w:pPr>
        <w:pStyle w:val="a3"/>
        <w:ind w:left="0"/>
        <w:rPr>
          <w:rFonts w:ascii="Arial" w:hAnsi="Arial" w:cs="Arial"/>
          <w:b/>
          <w:bCs/>
          <w:sz w:val="28"/>
          <w:szCs w:val="28"/>
        </w:rPr>
      </w:pPr>
    </w:p>
    <w:p w:rsidR="00886306"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ملاحظة المظهر الخارجي للعميل تشمل :</w:t>
      </w:r>
    </w:p>
    <w:p w:rsidR="00886306" w:rsidRPr="00907369" w:rsidRDefault="00886306"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ملبسه ومظهره ونظافته ودلالة ذلك المظهر </w:t>
      </w:r>
    </w:p>
    <w:p w:rsidR="00886306" w:rsidRPr="00907369" w:rsidRDefault="00886306"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lastRenderedPageBreak/>
        <w:t xml:space="preserve">الجوانب الجسيمة الظاهرة  </w:t>
      </w:r>
    </w:p>
    <w:p w:rsidR="00886306" w:rsidRPr="00907369" w:rsidRDefault="00886306"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المظاهر الصحية الواضحة  </w:t>
      </w:r>
    </w:p>
    <w:p w:rsidR="00886306" w:rsidRPr="00907369" w:rsidRDefault="00886306" w:rsidP="00907369">
      <w:pPr>
        <w:pStyle w:val="a3"/>
        <w:numPr>
          <w:ilvl w:val="0"/>
          <w:numId w:val="27"/>
        </w:numPr>
        <w:ind w:left="0"/>
        <w:rPr>
          <w:rFonts w:ascii="Arial" w:hAnsi="Arial" w:cs="Arial"/>
          <w:b/>
          <w:bCs/>
          <w:sz w:val="28"/>
          <w:szCs w:val="28"/>
          <w:u w:val="single"/>
          <w:rtl/>
        </w:rPr>
      </w:pPr>
      <w:r w:rsidRPr="00907369">
        <w:rPr>
          <w:rFonts w:ascii="Arial"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Pr>
      </w:pPr>
    </w:p>
    <w:p w:rsidR="00886306"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ملاحظة سلوك العميل أثناء المقابلة تشمل :</w:t>
      </w:r>
    </w:p>
    <w:p w:rsidR="00AA26B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تعرض العميل لنوبات من البكاء أو الضحك أو الكذب أو التلعثم أو التهويل أو التملق للأخصائي أو الإتكالية أو التشكك </w:t>
      </w:r>
    </w:p>
    <w:p w:rsidR="00AA26B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الحيل الدفاعية التي ترجع لعدم ثقته بنفسه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ملبسه و مظهره </w:t>
      </w:r>
    </w:p>
    <w:p w:rsidR="00886306" w:rsidRPr="00907369" w:rsidRDefault="00886306"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886306" w:rsidRPr="00907369" w:rsidRDefault="00886306" w:rsidP="00907369">
      <w:pPr>
        <w:pStyle w:val="a3"/>
        <w:ind w:left="0"/>
        <w:rPr>
          <w:rFonts w:ascii="Arial" w:hAnsi="Arial" w:cs="Arial"/>
          <w:b/>
          <w:bCs/>
          <w:sz w:val="28"/>
          <w:szCs w:val="28"/>
          <w:rtl/>
        </w:rPr>
      </w:pPr>
    </w:p>
    <w:p w:rsidR="00E72507" w:rsidRPr="00907369" w:rsidRDefault="00886306"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تبلغ الزوجة 28 عاماً ، ضخمة الجسم ، وسيمة الوجه ، يبدو عليها المرح ، سريعة الانقياد للغير" تمثل العبارة مهارة الأخصائي في ملاحظة </w:t>
      </w:r>
      <w:r w:rsidR="00E72507" w:rsidRPr="00907369">
        <w:rPr>
          <w:rFonts w:ascii="Arial" w:hAnsi="Arial" w:cs="Arial"/>
          <w:b/>
          <w:bCs/>
          <w:color w:val="943634" w:themeColor="accent2" w:themeShade="BF"/>
          <w:sz w:val="28"/>
          <w:szCs w:val="28"/>
          <w:rtl/>
        </w:rPr>
        <w:t xml:space="preserve">: </w:t>
      </w:r>
    </w:p>
    <w:p w:rsidR="00E72507"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المظهر الخارجي للعميل </w:t>
      </w:r>
    </w:p>
    <w:p w:rsidR="00886306" w:rsidRPr="00907369" w:rsidRDefault="00886306"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الم</w:t>
      </w:r>
      <w:r w:rsidR="00E72507" w:rsidRPr="00907369">
        <w:rPr>
          <w:rFonts w:ascii="Arial" w:hAnsi="Arial" w:cs="Arial"/>
          <w:b/>
          <w:bCs/>
          <w:sz w:val="28"/>
          <w:szCs w:val="28"/>
          <w:rtl/>
        </w:rPr>
        <w:t xml:space="preserve">هارة في ملاحظة الجوانب الجسمية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الحيل الدفاعية للعميل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E72507" w:rsidRPr="00907369" w:rsidRDefault="00E72507" w:rsidP="00907369">
      <w:pPr>
        <w:pStyle w:val="a3"/>
        <w:ind w:left="0"/>
        <w:rPr>
          <w:rFonts w:ascii="Arial" w:hAnsi="Arial" w:cs="Arial"/>
          <w:b/>
          <w:bCs/>
          <w:sz w:val="28"/>
          <w:szCs w:val="28"/>
        </w:rPr>
      </w:pPr>
    </w:p>
    <w:p w:rsidR="00E72507"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ومظهر الطالب عادي ، يبدو عليه الذكاء ، قال للأخصائي بشيء من التحدي أنه ليس الوحيد الذي يتغيب عن المدرسة " تمثل العبارة مهارة الأخصائي في</w:t>
      </w:r>
      <w:r w:rsidR="00E72507" w:rsidRPr="00907369">
        <w:rPr>
          <w:rFonts w:ascii="Arial" w:hAnsi="Arial" w:cs="Arial"/>
          <w:b/>
          <w:bCs/>
          <w:color w:val="943634" w:themeColor="accent2" w:themeShade="BF"/>
          <w:sz w:val="28"/>
          <w:szCs w:val="28"/>
          <w:rtl/>
        </w:rPr>
        <w:t>:</w:t>
      </w:r>
    </w:p>
    <w:p w:rsidR="00E72507"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 ملاحظة سلوك العميل </w:t>
      </w:r>
    </w:p>
    <w:p w:rsidR="00AA26B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 المهارة في ملاحظة ما يتعرض له العميل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المظهر الخارجي للعميل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الحيل الدفاعية للعميل </w:t>
      </w:r>
    </w:p>
    <w:p w:rsidR="00E72507" w:rsidRPr="00907369" w:rsidRDefault="00E72507" w:rsidP="00907369">
      <w:pPr>
        <w:pStyle w:val="a3"/>
        <w:ind w:left="0"/>
        <w:rPr>
          <w:rFonts w:ascii="Arial" w:hAnsi="Arial" w:cs="Arial"/>
          <w:b/>
          <w:bCs/>
          <w:sz w:val="28"/>
          <w:szCs w:val="28"/>
          <w:rtl/>
        </w:rPr>
      </w:pPr>
    </w:p>
    <w:p w:rsidR="00E72507"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رد الطالب بشيء من الخجل بأنه يفهم بسرعة ويمكنه النجاح بسهولة ولكنه غير راغب في استكمال الدراسة الثانوية العا</w:t>
      </w:r>
      <w:r w:rsidR="00E72507" w:rsidRPr="00907369">
        <w:rPr>
          <w:rFonts w:ascii="Arial" w:hAnsi="Arial" w:cs="Arial"/>
          <w:b/>
          <w:bCs/>
          <w:color w:val="943634" w:themeColor="accent2" w:themeShade="BF"/>
          <w:sz w:val="28"/>
          <w:szCs w:val="28"/>
          <w:rtl/>
        </w:rPr>
        <w:t>مة، ويفضل عليها التعليم الفني"تمثل العبارة مهارة الأخصائي في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ملاحظة تفكير العميل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المهارة في ملاحظة تسلسل أفكار وحديث العميل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شيء مما سبق </w:t>
      </w:r>
    </w:p>
    <w:p w:rsidR="00E72507" w:rsidRPr="00907369" w:rsidRDefault="00E72507" w:rsidP="00907369">
      <w:pPr>
        <w:pStyle w:val="a3"/>
        <w:ind w:left="0"/>
        <w:rPr>
          <w:rFonts w:ascii="Arial" w:hAnsi="Arial" w:cs="Arial"/>
          <w:b/>
          <w:bCs/>
          <w:sz w:val="28"/>
          <w:szCs w:val="28"/>
          <w:rtl/>
        </w:rPr>
      </w:pPr>
    </w:p>
    <w:p w:rsidR="00E72507"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أوضح الحدث للأخصائي رغبته في عمل محاولة يجرب فيها العيش مع أسرته ومع زوجة أبيه على أن يقوم الأخصائي بمتابعته أسبوعياً ،</w:t>
      </w:r>
      <w:r w:rsidR="00E72507" w:rsidRPr="00907369">
        <w:rPr>
          <w:rFonts w:ascii="Arial" w:hAnsi="Arial" w:cs="Arial"/>
          <w:b/>
          <w:bCs/>
          <w:color w:val="943634" w:themeColor="accent2" w:themeShade="BF"/>
          <w:sz w:val="28"/>
          <w:szCs w:val="28"/>
          <w:rtl/>
        </w:rPr>
        <w:t xml:space="preserve"> فإذا نجحت التجربة أستمر فيها "تمثل العبارة مهارة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ملاحظة تفكير العميل   </w:t>
      </w:r>
    </w:p>
    <w:p w:rsidR="00DD6E20"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ملاحظة القدرة الإدراكية العامة للحدث</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الحيل الدفاعية للعميل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1 و 2 </w:t>
      </w:r>
    </w:p>
    <w:p w:rsidR="00E72507" w:rsidRPr="00907369" w:rsidRDefault="00E72507" w:rsidP="00907369">
      <w:pPr>
        <w:pStyle w:val="a3"/>
        <w:ind w:left="0"/>
        <w:rPr>
          <w:rFonts w:ascii="Arial" w:hAnsi="Arial" w:cs="Arial"/>
          <w:b/>
          <w:bCs/>
          <w:sz w:val="28"/>
          <w:szCs w:val="28"/>
        </w:rPr>
      </w:pPr>
    </w:p>
    <w:p w:rsidR="00E72507"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ملاحظة عارضة عادية وقد تكون مقصودة أو تحدث دون تفكير مسبق أو رغبة ودون قصد أو عمد دون منهج أو خطة   تحدث في كل وقت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لعامة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الخاصة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العلمية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E72507" w:rsidRPr="00907369" w:rsidRDefault="00E72507" w:rsidP="00907369">
      <w:pPr>
        <w:pStyle w:val="a3"/>
        <w:ind w:left="0"/>
        <w:rPr>
          <w:rFonts w:ascii="Arial" w:hAnsi="Arial" w:cs="Arial"/>
          <w:b/>
          <w:bCs/>
          <w:sz w:val="28"/>
          <w:szCs w:val="28"/>
        </w:rPr>
      </w:pPr>
    </w:p>
    <w:p w:rsidR="00DD6E20"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ملاحظة سريعة يقوم بها الفرد العادي في حياته العادية دون تحقيق غاية أو اكتشاف علمي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لعامة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الخاصة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العلمية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E72507" w:rsidRPr="00907369" w:rsidRDefault="00E72507" w:rsidP="00907369">
      <w:pPr>
        <w:pStyle w:val="a3"/>
        <w:ind w:left="0"/>
        <w:rPr>
          <w:rFonts w:ascii="Arial" w:hAnsi="Arial" w:cs="Arial"/>
          <w:b/>
          <w:bCs/>
          <w:sz w:val="28"/>
          <w:szCs w:val="28"/>
        </w:rPr>
      </w:pPr>
    </w:p>
    <w:p w:rsidR="00E72507"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الملاحظة في جمع البيانات عن الأفراد والجماعات والتقاليد بهدف ملاحظة سلوك الأفراد في الجماعات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لعامة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الملاحظة الخاصة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العلمية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E72507" w:rsidRPr="00907369" w:rsidRDefault="00E72507" w:rsidP="00907369">
      <w:pPr>
        <w:pStyle w:val="a3"/>
        <w:ind w:left="0"/>
        <w:rPr>
          <w:rFonts w:ascii="Arial" w:hAnsi="Arial" w:cs="Arial"/>
          <w:b/>
          <w:bCs/>
          <w:color w:val="943634" w:themeColor="accent2" w:themeShade="BF"/>
          <w:sz w:val="28"/>
          <w:szCs w:val="28"/>
        </w:rPr>
      </w:pPr>
    </w:p>
    <w:p w:rsidR="00DD6E20"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أي العبارات التالية صحيحة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من الممكن أن تتحول الملاحظة العامة إلى ملاحظة علمية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هناك أراء مختلفة لا تسلم مطلقاً بصدق الحواس أو العقل من حيث إدراكها للحقيقة ذاتها </w:t>
      </w:r>
    </w:p>
    <w:p w:rsidR="00E72507"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هناك اختلافات محدودة لا مفر منها من كافة الممارسين للخدمة الاجتماعية حول بعض مظاهر السلوك والسمات المتقاربة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Pr>
      </w:pPr>
    </w:p>
    <w:p w:rsidR="00E72507"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الضمانات التي تقلل من آثار الفروق الذاتية على العملاء وتجنب إلحاق أي ضرر بهم عند الملاحظة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التجانس النسبي بين المهنيين  </w:t>
      </w:r>
    </w:p>
    <w:p w:rsidR="00E72507" w:rsidRPr="00907369" w:rsidRDefault="00E72507"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نظام الإشراف المؤسسي  </w:t>
      </w:r>
    </w:p>
    <w:p w:rsidR="00E72507" w:rsidRPr="00907369" w:rsidRDefault="00E72507"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أسلوب الشك المهني أو الحذر من التسرع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 xml:space="preserve">الجانب الإنساني للمهنة ذاتها الذي يجنب العميل أي أخطاء محتمله  </w:t>
      </w:r>
    </w:p>
    <w:p w:rsidR="00DD6E20"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لا ينبغي أن تجعل الأخصائي الاجتماعي يتسرع في تنفيذ الأحكام لمجرد ملاحظاته الشخصية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الاهتمام بالإشراف والاجتماعات الدورية التي تضع هذه الملاحظات الفردية موضع مناقشة جماعية</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E72507" w:rsidRPr="00907369" w:rsidRDefault="00E72507" w:rsidP="00907369">
      <w:pPr>
        <w:pStyle w:val="a3"/>
        <w:ind w:left="0"/>
        <w:rPr>
          <w:rFonts w:ascii="Arial" w:hAnsi="Arial" w:cs="Arial"/>
          <w:b/>
          <w:bCs/>
          <w:sz w:val="28"/>
          <w:szCs w:val="28"/>
        </w:rPr>
      </w:pPr>
    </w:p>
    <w:p w:rsidR="00DD6E20" w:rsidRPr="00907369" w:rsidRDefault="00E72507"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خطوات تنفيذ مهارة الملاحظة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تركيز الانتباه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الإحساس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الإدراك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E72507" w:rsidRPr="00907369" w:rsidRDefault="00E72507"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w:t>
      </w:r>
    </w:p>
    <w:p w:rsidR="00E72507" w:rsidRPr="00907369" w:rsidRDefault="00E72507"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E72507" w:rsidRPr="00907369" w:rsidRDefault="00E72507" w:rsidP="00907369">
      <w:pPr>
        <w:pStyle w:val="a3"/>
        <w:ind w:left="0"/>
        <w:rPr>
          <w:rFonts w:ascii="Arial" w:hAnsi="Arial" w:cs="Arial"/>
          <w:b/>
          <w:bCs/>
          <w:sz w:val="28"/>
          <w:szCs w:val="28"/>
        </w:rPr>
      </w:pPr>
    </w:p>
    <w:p w:rsidR="00DD6E20"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تدوين الملاحظة سواء من خلال التصوير أو اللفظ أو الاثنين معاً سواء من خلال استمارة أو غيره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الإحساس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نتيجة مباشرة لاستثارة الحواس المختلفة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الإحساس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يتضمن تحويل الإحساس إلي معاني ملموسة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الإحساس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فن الربط بين ما يحس به الباحث ، والخبرة الماضية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الإحساس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 xml:space="preserve">التسجيل </w:t>
      </w:r>
    </w:p>
    <w:p w:rsidR="00531E21" w:rsidRPr="00907369" w:rsidRDefault="00531E21" w:rsidP="00907369">
      <w:pPr>
        <w:pStyle w:val="a3"/>
        <w:ind w:left="0"/>
        <w:rPr>
          <w:rFonts w:ascii="Arial" w:hAnsi="Arial" w:cs="Arial"/>
          <w:b/>
          <w:bCs/>
          <w:sz w:val="28"/>
          <w:szCs w:val="28"/>
          <w:rtl/>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الإدراك الواعي لأبعاد الظاهرة للملاحظة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الإحساس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w:t>
      </w:r>
    </w:p>
    <w:p w:rsidR="00531E21" w:rsidRPr="00907369" w:rsidRDefault="00531E21" w:rsidP="00907369">
      <w:pPr>
        <w:pStyle w:val="a3"/>
        <w:ind w:left="0"/>
        <w:rPr>
          <w:rFonts w:ascii="Arial" w:hAnsi="Arial" w:cs="Arial"/>
          <w:b/>
          <w:bCs/>
          <w:sz w:val="28"/>
          <w:szCs w:val="28"/>
          <w:rtl/>
        </w:rPr>
      </w:pPr>
    </w:p>
    <w:p w:rsidR="00DD6E20"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قيام الملاحظ بتحديد الجوانب التي يجب عليه ملاحظاتها والتي تشترط فيه سلامة الحواس المختلفة بالإضافة للقدرة العقلية في التركيز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الانتباه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الإدراك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التحليل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كل ما سبق </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يتضمن تركيز الانتباه :</w:t>
      </w:r>
    </w:p>
    <w:p w:rsidR="00531E2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أن يضع الملاحظ نفسه في حالة من التهيؤ أو الاستعداد لإجراء الملاحظة</w:t>
      </w:r>
    </w:p>
    <w:p w:rsidR="00531E2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 طرح العوامل الأخرى جانباً </w:t>
      </w:r>
    </w:p>
    <w:p w:rsidR="00531E2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تثبيت الاهتمام القوي باتجاه معين  </w:t>
      </w:r>
    </w:p>
    <w:p w:rsidR="00531E2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اليقظة وتوقع الأحداث غير المتوقعة </w:t>
      </w:r>
    </w:p>
    <w:p w:rsidR="00531E21" w:rsidRPr="00907369" w:rsidRDefault="00531E21"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tl/>
        </w:rPr>
      </w:pPr>
    </w:p>
    <w:p w:rsidR="00531E21" w:rsidRPr="00907369" w:rsidRDefault="00531E21" w:rsidP="00907369">
      <w:pPr>
        <w:pStyle w:val="a3"/>
        <w:ind w:left="0"/>
        <w:rPr>
          <w:rFonts w:ascii="Arial" w:hAnsi="Arial" w:cs="Arial"/>
          <w:b/>
          <w:bCs/>
          <w:sz w:val="28"/>
          <w:szCs w:val="28"/>
          <w:rtl/>
        </w:rPr>
      </w:pPr>
    </w:p>
    <w:p w:rsidR="00531E21" w:rsidRPr="00907369" w:rsidRDefault="00531E21" w:rsidP="00907369">
      <w:pPr>
        <w:pStyle w:val="a3"/>
        <w:ind w:left="0"/>
        <w:rPr>
          <w:rFonts w:ascii="Arial" w:hAnsi="Arial" w:cs="Arial"/>
          <w:b/>
          <w:bCs/>
          <w:sz w:val="28"/>
          <w:szCs w:val="28"/>
          <w:rtl/>
        </w:rPr>
      </w:pPr>
      <w:r w:rsidRPr="00907369">
        <w:rPr>
          <w:rFonts w:ascii="Arial" w:hAnsi="Arial" w:cs="Arial"/>
          <w:b/>
          <w:bCs/>
          <w:sz w:val="28"/>
          <w:szCs w:val="28"/>
          <w:highlight w:val="yellow"/>
          <w:rtl/>
        </w:rPr>
        <w:t>محاضرة 12</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عملية تدوين الحقائق والمعلومات لفظية كانت أو رقمية بكافة الوسائل التي تحفظها لاستخدامها في قياس مدي تقدم ونمو الممارسة المهنية في المواقف المختلفة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التعريف الاجرائي للتسجيل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القياس </w:t>
      </w:r>
    </w:p>
    <w:p w:rsidR="00531E21" w:rsidRPr="00907369" w:rsidRDefault="00531E21" w:rsidP="00907369">
      <w:pPr>
        <w:pStyle w:val="a3"/>
        <w:ind w:left="0"/>
        <w:rPr>
          <w:rFonts w:ascii="Arial" w:hAnsi="Arial" w:cs="Arial"/>
          <w:b/>
          <w:bCs/>
          <w:sz w:val="28"/>
          <w:szCs w:val="28"/>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ab/>
        <w:t>تدوين المعلومات والحقائق اللفظية والرقمية بأي وسيلة لحفظ المادة التي تحملها هذه المعلومات والحقائق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التعريف الاجرائي للتسجيل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lastRenderedPageBreak/>
        <w:t xml:space="preserve">القياس </w:t>
      </w:r>
    </w:p>
    <w:p w:rsidR="00531E21" w:rsidRPr="00907369" w:rsidRDefault="00531E21" w:rsidP="00907369">
      <w:pPr>
        <w:pStyle w:val="a3"/>
        <w:ind w:left="0"/>
        <w:rPr>
          <w:rFonts w:ascii="Arial" w:hAnsi="Arial" w:cs="Arial"/>
          <w:b/>
          <w:bCs/>
          <w:sz w:val="28"/>
          <w:szCs w:val="28"/>
          <w:rtl/>
        </w:rPr>
      </w:pPr>
    </w:p>
    <w:p w:rsidR="00531E21" w:rsidRPr="00907369" w:rsidRDefault="00531E21" w:rsidP="00907369">
      <w:pPr>
        <w:pStyle w:val="a3"/>
        <w:numPr>
          <w:ilvl w:val="0"/>
          <w:numId w:val="38"/>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عملية فنية مهارية لتدوين العمليات المهنية المختلفة لكل حالة في صياغات كتابية أو صوتيه أو بأي صورة مناسبة تحفظها من الاندثار أو تعرض حقائقها للنسيان :</w:t>
      </w:r>
    </w:p>
    <w:p w:rsidR="00531E21" w:rsidRPr="00907369" w:rsidRDefault="00531E21"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التعريف الاجرائي للتسجيل المهني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w:t>
      </w:r>
    </w:p>
    <w:p w:rsidR="00531E21" w:rsidRPr="00907369" w:rsidRDefault="00531E21"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القياس </w:t>
      </w:r>
    </w:p>
    <w:p w:rsidR="00DD6E20" w:rsidRPr="00907369" w:rsidRDefault="00DD6E20" w:rsidP="00907369">
      <w:pPr>
        <w:pStyle w:val="a3"/>
        <w:ind w:left="0"/>
        <w:rPr>
          <w:rFonts w:ascii="Arial" w:hAnsi="Arial" w:cs="Arial"/>
          <w:b/>
          <w:bCs/>
          <w:sz w:val="28"/>
          <w:szCs w:val="28"/>
        </w:rPr>
      </w:pPr>
    </w:p>
    <w:p w:rsidR="00DF39D5"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  تدوين المعلومات والبيانات والحقائق المرتبطة بالممارسة المهنية في التعامل مع أنساق العملاء ( أفراد ، جماعات ، مجتمعات )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المهني </w:t>
      </w:r>
    </w:p>
    <w:p w:rsidR="00DF39D5" w:rsidRPr="00907369" w:rsidRDefault="00DF39D5"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التعريف الاجرائي للتسجيل المهني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القياس </w:t>
      </w:r>
    </w:p>
    <w:p w:rsidR="00DF39D5" w:rsidRPr="00907369" w:rsidRDefault="00DF39D5" w:rsidP="00907369">
      <w:pPr>
        <w:pStyle w:val="a3"/>
        <w:ind w:left="0"/>
        <w:rPr>
          <w:rFonts w:ascii="Arial" w:hAnsi="Arial" w:cs="Arial"/>
          <w:b/>
          <w:bCs/>
          <w:sz w:val="28"/>
          <w:szCs w:val="28"/>
          <w:rtl/>
        </w:rPr>
      </w:pPr>
    </w:p>
    <w:p w:rsidR="00DD6E20"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أحد المعايير التي توضح نشاط الطلاب ودورهم في التدريب والتي يمكن الاعتماد عليها في تقييمهم من خلال ما يقومون بتسجيله من أنشطة وما يقدمونه من سجلات وتقارير تطلب منهم أثناء التدريب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المهني </w:t>
      </w:r>
    </w:p>
    <w:p w:rsidR="00DF39D5" w:rsidRPr="00907369" w:rsidRDefault="00DF39D5"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التعريف الاجرائي للتسجيل المهني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الملاحظة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القياس </w:t>
      </w:r>
    </w:p>
    <w:p w:rsidR="00DF39D5" w:rsidRPr="00907369" w:rsidRDefault="00DF39D5" w:rsidP="00907369">
      <w:pPr>
        <w:pStyle w:val="a3"/>
        <w:ind w:left="0"/>
        <w:rPr>
          <w:rFonts w:ascii="Arial" w:hAnsi="Arial" w:cs="Arial"/>
          <w:b/>
          <w:bCs/>
          <w:sz w:val="28"/>
          <w:szCs w:val="28"/>
        </w:rPr>
      </w:pPr>
    </w:p>
    <w:p w:rsidR="00DF39D5"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يجب التزام طالب التدريب بالأخلاقيات المهنية في التسجيل ومنها :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الموضوعية و الأمانة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 السرية والمسئولية المهنية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الوضوح وتمشيه مع صالح المؤسسة ونسق التعامل</w:t>
      </w:r>
    </w:p>
    <w:p w:rsidR="00DF39D5" w:rsidRPr="00907369" w:rsidRDefault="00DF39D5"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DF39D5" w:rsidRPr="00907369" w:rsidRDefault="00DF39D5" w:rsidP="00907369">
      <w:pPr>
        <w:pStyle w:val="a3"/>
        <w:ind w:left="0"/>
        <w:rPr>
          <w:rFonts w:ascii="Arial" w:hAnsi="Arial" w:cs="Arial"/>
          <w:b/>
          <w:bCs/>
          <w:sz w:val="28"/>
          <w:szCs w:val="28"/>
        </w:rPr>
      </w:pPr>
    </w:p>
    <w:p w:rsidR="00DF39D5"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يمر طلاب الخدمة الاجتماعية في التدريب علي عملية التسجيل بـ ....مراحل  : </w:t>
      </w:r>
    </w:p>
    <w:p w:rsidR="00DD6E20"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أربع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خمس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ست </w:t>
      </w:r>
    </w:p>
    <w:p w:rsidR="00DF39D5" w:rsidRPr="00907369" w:rsidRDefault="00DF39D5"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ثلاث </w:t>
      </w:r>
    </w:p>
    <w:p w:rsidR="00DF39D5" w:rsidRPr="00907369" w:rsidRDefault="00DF39D5" w:rsidP="00907369">
      <w:pPr>
        <w:pStyle w:val="a3"/>
        <w:ind w:left="0"/>
        <w:rPr>
          <w:rFonts w:ascii="Arial" w:hAnsi="Arial" w:cs="Arial"/>
          <w:b/>
          <w:bCs/>
          <w:sz w:val="28"/>
          <w:szCs w:val="28"/>
        </w:rPr>
      </w:pPr>
    </w:p>
    <w:p w:rsidR="00DD6E20"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lastRenderedPageBreak/>
        <w:t>لا يشعر الطالب بأهمية التسجيل وينتابه نوع من الحيرة والتردد فلا يجد ما يستحق التسجيل في المرحلة ....من التسجيل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الأولى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الثانية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الثالثة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الرابعة </w:t>
      </w:r>
    </w:p>
    <w:p w:rsidR="00DF39D5" w:rsidRPr="00907369" w:rsidRDefault="00DF39D5"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يسجل الطالب فيها كل ما يتعلق بالعمل سواء كان يهم الحالة أو لا يهمها أو بمعني آخر لا تكون لدية المهارة في انتقاء ما يناسب الموقف من تسجيل في المرحلة ...... من التسجيل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الأولى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الثانية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الثالثة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الرابعة </w:t>
      </w:r>
    </w:p>
    <w:p w:rsidR="00646EB2" w:rsidRPr="00907369" w:rsidRDefault="00646EB2" w:rsidP="00907369">
      <w:pPr>
        <w:pStyle w:val="a3"/>
        <w:ind w:left="0"/>
        <w:rPr>
          <w:rFonts w:ascii="Arial" w:hAnsi="Arial" w:cs="Arial"/>
          <w:b/>
          <w:bCs/>
          <w:color w:val="943634" w:themeColor="accent2" w:themeShade="BF"/>
          <w:sz w:val="28"/>
          <w:szCs w:val="28"/>
        </w:rPr>
      </w:pPr>
    </w:p>
    <w:p w:rsidR="00DD6E20" w:rsidRPr="00907369" w:rsidRDefault="00DF39D5"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يكتسب فيها الطالب خبرة الانتقاء والتخصيص في التسجيل ويتمتع بالقدرة علي حسن الصياغة والتحليل وتنظيم المعلومات التي يحصل عليها في المرحلة .... من التسجيل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الأولى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الثانية </w:t>
      </w:r>
    </w:p>
    <w:p w:rsidR="00DF39D5" w:rsidRPr="00907369" w:rsidRDefault="00DF39D5"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الثالثة </w:t>
      </w:r>
    </w:p>
    <w:p w:rsidR="00DF39D5" w:rsidRPr="00907369" w:rsidRDefault="00DF39D5"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الرابعة </w:t>
      </w:r>
    </w:p>
    <w:p w:rsidR="00DF39D5" w:rsidRPr="00907369" w:rsidRDefault="00DF39D5"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أساليب التسجيل حسب الهدف منه :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أساليب مؤسسية ( عملية ) و تعليمية ( علميه )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 أسلوب التسجيل القصصي و التلخيصي و الموضوعي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تفصيلي تحليلي و تلخيصي و إحصائي</w:t>
      </w:r>
    </w:p>
    <w:p w:rsidR="00DD6E20"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يومي و دوري </w:t>
      </w:r>
    </w:p>
    <w:p w:rsidR="00646EB2" w:rsidRPr="00907369" w:rsidRDefault="00646EB2"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أساليب التسجيل حسب النوع :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أساليب مؤسسية ( عملية ) و تعليمية ( علميه ) </w:t>
      </w:r>
    </w:p>
    <w:p w:rsidR="00646EB2" w:rsidRPr="00907369" w:rsidRDefault="00646EB2" w:rsidP="00907369">
      <w:pPr>
        <w:pStyle w:val="a3"/>
        <w:numPr>
          <w:ilvl w:val="0"/>
          <w:numId w:val="27"/>
        </w:numPr>
        <w:ind w:left="0"/>
        <w:rPr>
          <w:rFonts w:ascii="Arial" w:hAnsi="Arial" w:cs="Arial"/>
          <w:b/>
          <w:bCs/>
          <w:sz w:val="28"/>
          <w:szCs w:val="28"/>
          <w:u w:val="single"/>
          <w:rtl/>
        </w:rPr>
      </w:pPr>
      <w:r w:rsidRPr="00907369">
        <w:rPr>
          <w:rFonts w:ascii="Arial" w:hAnsi="Arial" w:cs="Arial"/>
          <w:b/>
          <w:bCs/>
          <w:sz w:val="28"/>
          <w:szCs w:val="28"/>
          <w:u w:val="single"/>
          <w:rtl/>
        </w:rPr>
        <w:t xml:space="preserve"> أسلوب التسجيل القصصي و التلخيصي و الموضوعي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تفصيلي تحليلي و تلخيصي و إحصائي</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يومي و دوري </w:t>
      </w:r>
    </w:p>
    <w:p w:rsidR="00DD6E20" w:rsidRPr="00907369" w:rsidRDefault="00DD6E20" w:rsidP="00907369">
      <w:pPr>
        <w:pStyle w:val="a3"/>
        <w:ind w:left="0"/>
        <w:rPr>
          <w:rFonts w:ascii="Arial" w:hAnsi="Arial" w:cs="Arial"/>
          <w:b/>
          <w:bCs/>
          <w:sz w:val="28"/>
          <w:szCs w:val="28"/>
        </w:rPr>
      </w:pPr>
    </w:p>
    <w:p w:rsidR="00DD6E20"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التسجيل من حيث طريقة التسجيل :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أساليب مؤسسية ( عملية ) و تعليمية ( علميه )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 أسلوب التسجيل القصصي و التلخيصي و الموضوعي </w:t>
      </w:r>
    </w:p>
    <w:p w:rsidR="00646EB2" w:rsidRPr="00907369" w:rsidRDefault="00646EB2" w:rsidP="00907369">
      <w:pPr>
        <w:pStyle w:val="a3"/>
        <w:numPr>
          <w:ilvl w:val="0"/>
          <w:numId w:val="27"/>
        </w:numPr>
        <w:ind w:left="0"/>
        <w:rPr>
          <w:rFonts w:ascii="Arial" w:hAnsi="Arial" w:cs="Arial"/>
          <w:b/>
          <w:bCs/>
          <w:sz w:val="28"/>
          <w:szCs w:val="28"/>
          <w:u w:val="single"/>
          <w:rtl/>
        </w:rPr>
      </w:pPr>
      <w:r w:rsidRPr="00907369">
        <w:rPr>
          <w:rFonts w:ascii="Arial" w:hAnsi="Arial" w:cs="Arial"/>
          <w:b/>
          <w:bCs/>
          <w:sz w:val="28"/>
          <w:szCs w:val="28"/>
          <w:u w:val="single"/>
          <w:rtl/>
        </w:rPr>
        <w:lastRenderedPageBreak/>
        <w:t> تفصيلي تحليلي و تلخيصي و إحصائي</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يومي و دوري </w:t>
      </w:r>
    </w:p>
    <w:p w:rsidR="00DD6E20" w:rsidRPr="00907369" w:rsidRDefault="00DD6E20"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تصنيف التسجيل من حيث فترة التسجيل :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أساليب مؤسسية ( عملية ) و تعليمية ( علميه )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 أسلوب التسجيل القصصي و التلخيصي و الموضوعي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تفصيلي تحليلي و تلخيصي و إحصائي</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يومي و دوري </w:t>
      </w:r>
    </w:p>
    <w:p w:rsidR="00DD6E20" w:rsidRPr="00907369" w:rsidRDefault="00DD6E20"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من أقدم أساليب التسجيل في التعامل مع النسق الفردي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التفصيلي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القصصي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646EB2" w:rsidRPr="00907369" w:rsidRDefault="00646EB2"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tl/>
        </w:rPr>
      </w:pPr>
      <w:r w:rsidRPr="00907369">
        <w:rPr>
          <w:rFonts w:ascii="Arial" w:hAnsi="Arial" w:cs="Arial"/>
          <w:b/>
          <w:bCs/>
          <w:color w:val="943634" w:themeColor="accent2" w:themeShade="BF"/>
          <w:sz w:val="28"/>
          <w:szCs w:val="28"/>
          <w:rtl/>
        </w:rPr>
        <w:t xml:space="preserve">يسجل علي هيئة قصة تعبر عن أهم ما يدور بين طالب التدريب والعميل كنسق فردي حول موضوع المشكلة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التفصيلي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القصصي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DD6E20" w:rsidRPr="00907369" w:rsidRDefault="00DD6E20"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 xml:space="preserve">التسجيل القصصي يجب أن يشتمل علي الخصائص التالية :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الوصف الدقيق لأبعاد المشكلة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وصف شخصية العميل كنسق فردي وانفعالاته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سرد موضوعي مركز للحوار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وصف للعمليات النفسية المصاحبة للحوار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 استجابة الطالب لهذه العمليات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مدي نمو العلاقة المهنية،</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تصوير المقابلة في تسلسلها الزمني ووحداتها المتتابعة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u w:val="single"/>
          <w:rtl/>
        </w:rPr>
        <w:t xml:space="preserve">كل ما سبق </w:t>
      </w:r>
    </w:p>
    <w:p w:rsidR="00DD6E20" w:rsidRPr="00907369" w:rsidRDefault="00DD6E20"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التسجيل ....... يستنفذ كثيرا من الوقت والجهد والإمكانيات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التفصيلي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القصصي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DD6E20" w:rsidRPr="00907369" w:rsidRDefault="00DD6E20" w:rsidP="00907369">
      <w:pPr>
        <w:pStyle w:val="a3"/>
        <w:ind w:left="0"/>
        <w:rPr>
          <w:rFonts w:ascii="Arial" w:hAnsi="Arial" w:cs="Arial"/>
          <w:b/>
          <w:bCs/>
          <w:sz w:val="28"/>
          <w:szCs w:val="28"/>
        </w:rPr>
      </w:pPr>
    </w:p>
    <w:p w:rsidR="00DD6E20"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يقوم الطالب بتسجيل أي نشاط مهني مع مراعاة الإيجاز الدقيق الذي يؤدي المعني العام دون تفاصيل مطولة أو عرض كل محتويات ما تم من نشاط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التفصيلي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التلخيصي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646EB2" w:rsidRPr="00907369" w:rsidRDefault="00646EB2" w:rsidP="00907369">
      <w:pPr>
        <w:pStyle w:val="a3"/>
        <w:ind w:left="0"/>
        <w:rPr>
          <w:rFonts w:ascii="Arial" w:hAnsi="Arial" w:cs="Arial"/>
          <w:b/>
          <w:bCs/>
          <w:sz w:val="28"/>
          <w:szCs w:val="28"/>
        </w:rPr>
      </w:pPr>
    </w:p>
    <w:p w:rsidR="00646EB2" w:rsidRPr="00907369" w:rsidRDefault="00646EB2"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أسباب الإيجاز في التسجيل التلخيصي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أن تكون التفاصيل المحذوفة قد سبق عرضها </w:t>
      </w:r>
    </w:p>
    <w:p w:rsidR="00646EB2" w:rsidRPr="00907369" w:rsidRDefault="00646EB2" w:rsidP="00907369">
      <w:pPr>
        <w:pStyle w:val="a3"/>
        <w:numPr>
          <w:ilvl w:val="0"/>
          <w:numId w:val="27"/>
        </w:numPr>
        <w:ind w:left="0"/>
        <w:rPr>
          <w:rFonts w:ascii="Arial" w:hAnsi="Arial" w:cs="Arial"/>
          <w:b/>
          <w:bCs/>
          <w:sz w:val="28"/>
          <w:szCs w:val="28"/>
          <w:rtl/>
        </w:rPr>
      </w:pPr>
      <w:r w:rsidRPr="00907369">
        <w:rPr>
          <w:rFonts w:ascii="Arial" w:hAnsi="Arial" w:cs="Arial"/>
          <w:b/>
          <w:bCs/>
          <w:sz w:val="28"/>
          <w:szCs w:val="28"/>
          <w:rtl/>
        </w:rPr>
        <w:t xml:space="preserve">أن تكون التفاصيل خاصة بالسلوك المهني ومهارة الطالب </w:t>
      </w:r>
    </w:p>
    <w:p w:rsidR="00646EB2" w:rsidRPr="00907369" w:rsidRDefault="00646EB2"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يستخدم التسجيل التلخيصي في ظروف ضغط العمل </w:t>
      </w:r>
    </w:p>
    <w:p w:rsidR="00646EB2" w:rsidRPr="00907369" w:rsidRDefault="00646EB2"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كل ما سبق </w:t>
      </w:r>
    </w:p>
    <w:p w:rsidR="00646EB2" w:rsidRPr="00907369" w:rsidRDefault="00646EB2" w:rsidP="00907369">
      <w:pPr>
        <w:pStyle w:val="a3"/>
        <w:ind w:left="0"/>
        <w:rPr>
          <w:rFonts w:ascii="Arial" w:hAnsi="Arial" w:cs="Arial"/>
          <w:b/>
          <w:bCs/>
          <w:sz w:val="28"/>
          <w:szCs w:val="28"/>
          <w:rtl/>
        </w:rPr>
      </w:pPr>
    </w:p>
    <w:p w:rsidR="00907369" w:rsidRPr="00907369" w:rsidRDefault="00907369"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يعتبر هذا النوع من أكثر الأساليب استخداما في المؤسسات الاجتماعية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التفصيلي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907369" w:rsidRPr="00907369" w:rsidRDefault="00907369"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التلخيصي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907369" w:rsidRPr="00907369" w:rsidRDefault="00907369" w:rsidP="00907369">
      <w:pPr>
        <w:pStyle w:val="a3"/>
        <w:ind w:left="0"/>
        <w:rPr>
          <w:rFonts w:ascii="Arial" w:hAnsi="Arial" w:cs="Arial"/>
          <w:b/>
          <w:bCs/>
          <w:sz w:val="28"/>
          <w:szCs w:val="28"/>
        </w:rPr>
      </w:pPr>
    </w:p>
    <w:p w:rsidR="00907369" w:rsidRPr="00907369" w:rsidRDefault="00907369"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يتم تسجيل البيانات في صورة موضوعات محددة أي تحت عناوين مرتبة ترتيباً منطقياً بحيث تبرز المعاني المقصودة منها :</w:t>
      </w:r>
    </w:p>
    <w:p w:rsidR="00907369" w:rsidRPr="00907369" w:rsidRDefault="00907369"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الموضوعي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القصصي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p w:rsidR="00907369" w:rsidRPr="00907369" w:rsidRDefault="00907369" w:rsidP="00907369">
      <w:pPr>
        <w:pStyle w:val="a3"/>
        <w:ind w:left="0"/>
        <w:rPr>
          <w:rFonts w:ascii="Arial" w:hAnsi="Arial" w:cs="Arial"/>
          <w:b/>
          <w:bCs/>
          <w:sz w:val="28"/>
          <w:szCs w:val="28"/>
        </w:rPr>
      </w:pPr>
    </w:p>
    <w:p w:rsidR="00DD6E20" w:rsidRPr="00907369" w:rsidRDefault="00907369" w:rsidP="00907369">
      <w:pPr>
        <w:pStyle w:val="a3"/>
        <w:numPr>
          <w:ilvl w:val="0"/>
          <w:numId w:val="38"/>
        </w:numPr>
        <w:ind w:left="0"/>
        <w:rPr>
          <w:rFonts w:ascii="Arial" w:hAnsi="Arial" w:cs="Arial"/>
          <w:b/>
          <w:bCs/>
          <w:color w:val="943634" w:themeColor="accent2" w:themeShade="BF"/>
          <w:sz w:val="28"/>
          <w:szCs w:val="28"/>
        </w:rPr>
      </w:pPr>
      <w:r w:rsidRPr="00907369">
        <w:rPr>
          <w:rFonts w:ascii="Arial" w:hAnsi="Arial" w:cs="Arial"/>
          <w:b/>
          <w:bCs/>
          <w:color w:val="943634" w:themeColor="accent2" w:themeShade="BF"/>
          <w:sz w:val="28"/>
          <w:szCs w:val="28"/>
          <w:rtl/>
        </w:rPr>
        <w:t>في حالات كثيرة يوجد التسجيل ....... كصور مطبوعة مذكور فيها بعض العناوين أو البنود الهامة التي يستوفيها الطالب لأنها تتم العمل بها في نطاق وظيفة المؤسسة :</w:t>
      </w:r>
    </w:p>
    <w:p w:rsidR="00907369" w:rsidRPr="00907369" w:rsidRDefault="00907369" w:rsidP="00907369">
      <w:pPr>
        <w:pStyle w:val="a3"/>
        <w:numPr>
          <w:ilvl w:val="0"/>
          <w:numId w:val="27"/>
        </w:numPr>
        <w:ind w:left="0"/>
        <w:rPr>
          <w:rFonts w:ascii="Arial" w:hAnsi="Arial" w:cs="Arial"/>
          <w:b/>
          <w:bCs/>
          <w:sz w:val="28"/>
          <w:szCs w:val="28"/>
          <w:u w:val="single"/>
        </w:rPr>
      </w:pPr>
      <w:r w:rsidRPr="00907369">
        <w:rPr>
          <w:rFonts w:ascii="Arial" w:hAnsi="Arial" w:cs="Arial"/>
          <w:b/>
          <w:bCs/>
          <w:sz w:val="28"/>
          <w:szCs w:val="28"/>
          <w:u w:val="single"/>
          <w:rtl/>
        </w:rPr>
        <w:t xml:space="preserve">التسجيل الموضوعي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القصصي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التكميلي </w:t>
      </w:r>
    </w:p>
    <w:p w:rsidR="00907369" w:rsidRPr="00907369" w:rsidRDefault="00907369" w:rsidP="00907369">
      <w:pPr>
        <w:pStyle w:val="a3"/>
        <w:numPr>
          <w:ilvl w:val="0"/>
          <w:numId w:val="27"/>
        </w:numPr>
        <w:ind w:left="0"/>
        <w:rPr>
          <w:rFonts w:ascii="Arial" w:hAnsi="Arial" w:cs="Arial"/>
          <w:b/>
          <w:bCs/>
          <w:sz w:val="28"/>
          <w:szCs w:val="28"/>
        </w:rPr>
      </w:pPr>
      <w:r w:rsidRPr="00907369">
        <w:rPr>
          <w:rFonts w:ascii="Arial" w:hAnsi="Arial" w:cs="Arial"/>
          <w:b/>
          <w:bCs/>
          <w:sz w:val="28"/>
          <w:szCs w:val="28"/>
          <w:rtl/>
        </w:rPr>
        <w:t xml:space="preserve">التسجيل التحليلي </w:t>
      </w:r>
    </w:p>
    <w:sectPr w:rsidR="00907369" w:rsidRPr="00907369" w:rsidSect="00907369">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37F5" w:rsidRDefault="001037F5" w:rsidP="00907369">
      <w:pPr>
        <w:spacing w:after="0" w:line="240" w:lineRule="auto"/>
      </w:pPr>
      <w:r>
        <w:separator/>
      </w:r>
    </w:p>
  </w:endnote>
  <w:endnote w:type="continuationSeparator" w:id="1">
    <w:p w:rsidR="001037F5" w:rsidRDefault="001037F5" w:rsidP="009073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7F4" w:rsidRPr="00E227F4" w:rsidRDefault="00E227F4" w:rsidP="00E227F4">
    <w:pPr>
      <w:pStyle w:val="a6"/>
      <w:pBdr>
        <w:top w:val="thinThickSmallGap" w:sz="24" w:space="1" w:color="622423" w:themeColor="accent2" w:themeShade="7F"/>
      </w:pBdr>
      <w:rPr>
        <w:rFonts w:asciiTheme="majorHAnsi" w:eastAsiaTheme="majorEastAsia" w:hAnsiTheme="majorHAnsi" w:cstheme="majorBidi"/>
        <w:b/>
        <w:bCs/>
        <w:sz w:val="24"/>
        <w:szCs w:val="24"/>
      </w:rPr>
    </w:pPr>
    <w:r w:rsidRPr="00E227F4">
      <w:rPr>
        <w:rFonts w:asciiTheme="majorHAnsi" w:eastAsiaTheme="majorEastAsia" w:hAnsiTheme="majorHAnsi" w:cstheme="majorBidi" w:hint="cs"/>
        <w:b/>
        <w:bCs/>
        <w:sz w:val="24"/>
        <w:szCs w:val="24"/>
        <w:rtl/>
      </w:rPr>
      <w:t>الفاروق</w:t>
    </w:r>
    <w:r w:rsidRPr="00E227F4">
      <w:rPr>
        <w:rFonts w:asciiTheme="majorHAnsi" w:eastAsiaTheme="majorEastAsia" w:hAnsiTheme="majorHAnsi" w:cstheme="majorBidi"/>
        <w:b/>
        <w:bCs/>
        <w:sz w:val="24"/>
        <w:szCs w:val="24"/>
      </w:rPr>
      <w:ptab w:relativeTo="margin" w:alignment="right" w:leader="none"/>
    </w:r>
    <w:r w:rsidRPr="00E227F4">
      <w:rPr>
        <w:rFonts w:asciiTheme="majorHAnsi" w:eastAsiaTheme="majorEastAsia" w:hAnsiTheme="majorHAnsi" w:cstheme="majorBidi" w:hint="cs"/>
        <w:b/>
        <w:bCs/>
        <w:sz w:val="24"/>
        <w:szCs w:val="24"/>
        <w:rtl/>
      </w:rPr>
      <w:t xml:space="preserve">ص </w:t>
    </w:r>
    <w:r w:rsidR="007E455B" w:rsidRPr="007E455B">
      <w:rPr>
        <w:rFonts w:eastAsiaTheme="minorEastAsia"/>
        <w:b/>
        <w:bCs/>
        <w:sz w:val="24"/>
        <w:szCs w:val="24"/>
      </w:rPr>
      <w:fldChar w:fldCharType="begin"/>
    </w:r>
    <w:r w:rsidRPr="00E227F4">
      <w:rPr>
        <w:b/>
        <w:bCs/>
        <w:sz w:val="24"/>
        <w:szCs w:val="24"/>
      </w:rPr>
      <w:instrText xml:space="preserve"> PAGE   \* MERGEFORMAT </w:instrText>
    </w:r>
    <w:r w:rsidR="007E455B" w:rsidRPr="007E455B">
      <w:rPr>
        <w:rFonts w:eastAsiaTheme="minorEastAsia"/>
        <w:b/>
        <w:bCs/>
        <w:sz w:val="24"/>
        <w:szCs w:val="24"/>
      </w:rPr>
      <w:fldChar w:fldCharType="separate"/>
    </w:r>
    <w:r w:rsidR="003E18A3" w:rsidRPr="003E18A3">
      <w:rPr>
        <w:rFonts w:asciiTheme="majorHAnsi" w:eastAsiaTheme="majorEastAsia" w:hAnsiTheme="majorHAnsi" w:cstheme="majorBidi"/>
        <w:b/>
        <w:bCs/>
        <w:noProof/>
        <w:sz w:val="24"/>
        <w:szCs w:val="24"/>
        <w:rtl/>
      </w:rPr>
      <w:t>1</w:t>
    </w:r>
    <w:r w:rsidR="007E455B" w:rsidRPr="00E227F4">
      <w:rPr>
        <w:rFonts w:asciiTheme="majorHAnsi" w:eastAsiaTheme="majorEastAsia" w:hAnsiTheme="majorHAnsi" w:cstheme="majorBidi"/>
        <w:b/>
        <w:bCs/>
        <w:noProof/>
        <w:sz w:val="24"/>
        <w:szCs w:val="24"/>
      </w:rPr>
      <w:fldChar w:fldCharType="end"/>
    </w:r>
  </w:p>
  <w:p w:rsidR="00907369" w:rsidRDefault="0090736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37F5" w:rsidRDefault="001037F5" w:rsidP="00907369">
      <w:pPr>
        <w:spacing w:after="0" w:line="240" w:lineRule="auto"/>
      </w:pPr>
      <w:r>
        <w:separator/>
      </w:r>
    </w:p>
  </w:footnote>
  <w:footnote w:type="continuationSeparator" w:id="1">
    <w:p w:rsidR="001037F5" w:rsidRDefault="001037F5" w:rsidP="009073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E104C"/>
    <w:multiLevelType w:val="hybridMultilevel"/>
    <w:tmpl w:val="39F48DD8"/>
    <w:lvl w:ilvl="0" w:tplc="2392E4EC">
      <w:start w:val="1"/>
      <w:numFmt w:val="decimal"/>
      <w:lvlText w:val="%1-"/>
      <w:lvlJc w:val="left"/>
      <w:pPr>
        <w:ind w:left="540" w:hanging="360"/>
      </w:pPr>
      <w:rPr>
        <w:rFonts w:hint="default"/>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003D5040"/>
    <w:multiLevelType w:val="hybridMultilevel"/>
    <w:tmpl w:val="F446A6EE"/>
    <w:lvl w:ilvl="0" w:tplc="83E6938A">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DD3BD8"/>
    <w:multiLevelType w:val="hybridMultilevel"/>
    <w:tmpl w:val="3C062138"/>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ED2472"/>
    <w:multiLevelType w:val="hybridMultilevel"/>
    <w:tmpl w:val="43604B06"/>
    <w:lvl w:ilvl="0" w:tplc="3FA4D260">
      <w:start w:val="328"/>
      <w:numFmt w:val="decimal"/>
      <w:lvlText w:val="%1-"/>
      <w:lvlJc w:val="left"/>
      <w:pPr>
        <w:ind w:left="1260" w:hanging="5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17D4BB6"/>
    <w:multiLevelType w:val="hybridMultilevel"/>
    <w:tmpl w:val="2E7826E2"/>
    <w:lvl w:ilvl="0" w:tplc="BCD6053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3BA29AA"/>
    <w:multiLevelType w:val="hybridMultilevel"/>
    <w:tmpl w:val="283CCE94"/>
    <w:lvl w:ilvl="0" w:tplc="3DECEF26">
      <w:start w:val="1"/>
      <w:numFmt w:val="decimal"/>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52801C0"/>
    <w:multiLevelType w:val="hybridMultilevel"/>
    <w:tmpl w:val="DE9476A2"/>
    <w:lvl w:ilvl="0" w:tplc="900CA7C2">
      <w:numFmt w:val="bullet"/>
      <w:lvlText w:val="-"/>
      <w:lvlJc w:val="left"/>
      <w:pPr>
        <w:ind w:left="360" w:hanging="360"/>
      </w:pPr>
      <w:rPr>
        <w:rFonts w:ascii="Arial" w:eastAsia="Times New Roman" w:hAnsi="Arial" w:cs="Arial" w:hint="default"/>
        <w:b/>
        <w:bCs w:val="0"/>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52B7679"/>
    <w:multiLevelType w:val="hybridMultilevel"/>
    <w:tmpl w:val="EAA8CFE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8C05525"/>
    <w:multiLevelType w:val="hybridMultilevel"/>
    <w:tmpl w:val="3D962E30"/>
    <w:lvl w:ilvl="0" w:tplc="3626BE0E">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2946014"/>
    <w:multiLevelType w:val="hybridMultilevel"/>
    <w:tmpl w:val="65A4B952"/>
    <w:lvl w:ilvl="0" w:tplc="F2C05462">
      <w:start w:val="1"/>
      <w:numFmt w:val="bullet"/>
      <w:lvlText w:val="•"/>
      <w:lvlJc w:val="left"/>
      <w:pPr>
        <w:tabs>
          <w:tab w:val="num" w:pos="720"/>
        </w:tabs>
        <w:ind w:left="720" w:hanging="360"/>
      </w:pPr>
      <w:rPr>
        <w:rFonts w:ascii="Arial" w:hAnsi="Arial" w:hint="default"/>
      </w:rPr>
    </w:lvl>
    <w:lvl w:ilvl="1" w:tplc="957665A2" w:tentative="1">
      <w:start w:val="1"/>
      <w:numFmt w:val="bullet"/>
      <w:lvlText w:val="•"/>
      <w:lvlJc w:val="left"/>
      <w:pPr>
        <w:tabs>
          <w:tab w:val="num" w:pos="1440"/>
        </w:tabs>
        <w:ind w:left="1440" w:hanging="360"/>
      </w:pPr>
      <w:rPr>
        <w:rFonts w:ascii="Arial" w:hAnsi="Arial" w:hint="default"/>
      </w:rPr>
    </w:lvl>
    <w:lvl w:ilvl="2" w:tplc="60AACC08" w:tentative="1">
      <w:start w:val="1"/>
      <w:numFmt w:val="bullet"/>
      <w:lvlText w:val="•"/>
      <w:lvlJc w:val="left"/>
      <w:pPr>
        <w:tabs>
          <w:tab w:val="num" w:pos="2160"/>
        </w:tabs>
        <w:ind w:left="2160" w:hanging="360"/>
      </w:pPr>
      <w:rPr>
        <w:rFonts w:ascii="Arial" w:hAnsi="Arial" w:hint="default"/>
      </w:rPr>
    </w:lvl>
    <w:lvl w:ilvl="3" w:tplc="D75EB56E" w:tentative="1">
      <w:start w:val="1"/>
      <w:numFmt w:val="bullet"/>
      <w:lvlText w:val="•"/>
      <w:lvlJc w:val="left"/>
      <w:pPr>
        <w:tabs>
          <w:tab w:val="num" w:pos="2880"/>
        </w:tabs>
        <w:ind w:left="2880" w:hanging="360"/>
      </w:pPr>
      <w:rPr>
        <w:rFonts w:ascii="Arial" w:hAnsi="Arial" w:hint="default"/>
      </w:rPr>
    </w:lvl>
    <w:lvl w:ilvl="4" w:tplc="DF56A3F0" w:tentative="1">
      <w:start w:val="1"/>
      <w:numFmt w:val="bullet"/>
      <w:lvlText w:val="•"/>
      <w:lvlJc w:val="left"/>
      <w:pPr>
        <w:tabs>
          <w:tab w:val="num" w:pos="3600"/>
        </w:tabs>
        <w:ind w:left="3600" w:hanging="360"/>
      </w:pPr>
      <w:rPr>
        <w:rFonts w:ascii="Arial" w:hAnsi="Arial" w:hint="default"/>
      </w:rPr>
    </w:lvl>
    <w:lvl w:ilvl="5" w:tplc="D6DA285A" w:tentative="1">
      <w:start w:val="1"/>
      <w:numFmt w:val="bullet"/>
      <w:lvlText w:val="•"/>
      <w:lvlJc w:val="left"/>
      <w:pPr>
        <w:tabs>
          <w:tab w:val="num" w:pos="4320"/>
        </w:tabs>
        <w:ind w:left="4320" w:hanging="360"/>
      </w:pPr>
      <w:rPr>
        <w:rFonts w:ascii="Arial" w:hAnsi="Arial" w:hint="default"/>
      </w:rPr>
    </w:lvl>
    <w:lvl w:ilvl="6" w:tplc="63CACD08" w:tentative="1">
      <w:start w:val="1"/>
      <w:numFmt w:val="bullet"/>
      <w:lvlText w:val="•"/>
      <w:lvlJc w:val="left"/>
      <w:pPr>
        <w:tabs>
          <w:tab w:val="num" w:pos="5040"/>
        </w:tabs>
        <w:ind w:left="5040" w:hanging="360"/>
      </w:pPr>
      <w:rPr>
        <w:rFonts w:ascii="Arial" w:hAnsi="Arial" w:hint="default"/>
      </w:rPr>
    </w:lvl>
    <w:lvl w:ilvl="7" w:tplc="6A70EAE2" w:tentative="1">
      <w:start w:val="1"/>
      <w:numFmt w:val="bullet"/>
      <w:lvlText w:val="•"/>
      <w:lvlJc w:val="left"/>
      <w:pPr>
        <w:tabs>
          <w:tab w:val="num" w:pos="5760"/>
        </w:tabs>
        <w:ind w:left="5760" w:hanging="360"/>
      </w:pPr>
      <w:rPr>
        <w:rFonts w:ascii="Arial" w:hAnsi="Arial" w:hint="default"/>
      </w:rPr>
    </w:lvl>
    <w:lvl w:ilvl="8" w:tplc="832233C8" w:tentative="1">
      <w:start w:val="1"/>
      <w:numFmt w:val="bullet"/>
      <w:lvlText w:val="•"/>
      <w:lvlJc w:val="left"/>
      <w:pPr>
        <w:tabs>
          <w:tab w:val="num" w:pos="6480"/>
        </w:tabs>
        <w:ind w:left="6480" w:hanging="360"/>
      </w:pPr>
      <w:rPr>
        <w:rFonts w:ascii="Arial" w:hAnsi="Arial" w:hint="default"/>
      </w:rPr>
    </w:lvl>
  </w:abstractNum>
  <w:abstractNum w:abstractNumId="10">
    <w:nsid w:val="1365420A"/>
    <w:multiLevelType w:val="hybridMultilevel"/>
    <w:tmpl w:val="F8FCA1AE"/>
    <w:lvl w:ilvl="0" w:tplc="290AD58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010BC5"/>
    <w:multiLevelType w:val="hybridMultilevel"/>
    <w:tmpl w:val="4F468362"/>
    <w:lvl w:ilvl="0" w:tplc="E62A706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6D17E9B"/>
    <w:multiLevelType w:val="hybridMultilevel"/>
    <w:tmpl w:val="B0D093BE"/>
    <w:lvl w:ilvl="0" w:tplc="0BDC3C4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16E34002"/>
    <w:multiLevelType w:val="hybridMultilevel"/>
    <w:tmpl w:val="1C08D526"/>
    <w:lvl w:ilvl="0" w:tplc="B2AABE84">
      <w:start w:val="1"/>
      <w:numFmt w:val="decimal"/>
      <w:lvlText w:val="%1-"/>
      <w:lvlJc w:val="left"/>
      <w:pPr>
        <w:ind w:left="360" w:hanging="36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7C475B5"/>
    <w:multiLevelType w:val="hybridMultilevel"/>
    <w:tmpl w:val="F50667E2"/>
    <w:lvl w:ilvl="0" w:tplc="C4C4177A">
      <w:start w:val="1"/>
      <w:numFmt w:val="bullet"/>
      <w:lvlText w:val="•"/>
      <w:lvlJc w:val="left"/>
      <w:pPr>
        <w:tabs>
          <w:tab w:val="num" w:pos="720"/>
        </w:tabs>
        <w:ind w:left="720" w:hanging="360"/>
      </w:pPr>
      <w:rPr>
        <w:rFonts w:ascii="Arial" w:hAnsi="Arial" w:hint="default"/>
      </w:rPr>
    </w:lvl>
    <w:lvl w:ilvl="1" w:tplc="06D6BB6C" w:tentative="1">
      <w:start w:val="1"/>
      <w:numFmt w:val="bullet"/>
      <w:lvlText w:val="•"/>
      <w:lvlJc w:val="left"/>
      <w:pPr>
        <w:tabs>
          <w:tab w:val="num" w:pos="1440"/>
        </w:tabs>
        <w:ind w:left="1440" w:hanging="360"/>
      </w:pPr>
      <w:rPr>
        <w:rFonts w:ascii="Arial" w:hAnsi="Arial" w:hint="default"/>
      </w:rPr>
    </w:lvl>
    <w:lvl w:ilvl="2" w:tplc="CE10E7AE" w:tentative="1">
      <w:start w:val="1"/>
      <w:numFmt w:val="bullet"/>
      <w:lvlText w:val="•"/>
      <w:lvlJc w:val="left"/>
      <w:pPr>
        <w:tabs>
          <w:tab w:val="num" w:pos="2160"/>
        </w:tabs>
        <w:ind w:left="2160" w:hanging="360"/>
      </w:pPr>
      <w:rPr>
        <w:rFonts w:ascii="Arial" w:hAnsi="Arial" w:hint="default"/>
      </w:rPr>
    </w:lvl>
    <w:lvl w:ilvl="3" w:tplc="B91271DE" w:tentative="1">
      <w:start w:val="1"/>
      <w:numFmt w:val="bullet"/>
      <w:lvlText w:val="•"/>
      <w:lvlJc w:val="left"/>
      <w:pPr>
        <w:tabs>
          <w:tab w:val="num" w:pos="2880"/>
        </w:tabs>
        <w:ind w:left="2880" w:hanging="360"/>
      </w:pPr>
      <w:rPr>
        <w:rFonts w:ascii="Arial" w:hAnsi="Arial" w:hint="default"/>
      </w:rPr>
    </w:lvl>
    <w:lvl w:ilvl="4" w:tplc="DE6EC7DC" w:tentative="1">
      <w:start w:val="1"/>
      <w:numFmt w:val="bullet"/>
      <w:lvlText w:val="•"/>
      <w:lvlJc w:val="left"/>
      <w:pPr>
        <w:tabs>
          <w:tab w:val="num" w:pos="3600"/>
        </w:tabs>
        <w:ind w:left="3600" w:hanging="360"/>
      </w:pPr>
      <w:rPr>
        <w:rFonts w:ascii="Arial" w:hAnsi="Arial" w:hint="default"/>
      </w:rPr>
    </w:lvl>
    <w:lvl w:ilvl="5" w:tplc="F04C37F4" w:tentative="1">
      <w:start w:val="1"/>
      <w:numFmt w:val="bullet"/>
      <w:lvlText w:val="•"/>
      <w:lvlJc w:val="left"/>
      <w:pPr>
        <w:tabs>
          <w:tab w:val="num" w:pos="4320"/>
        </w:tabs>
        <w:ind w:left="4320" w:hanging="360"/>
      </w:pPr>
      <w:rPr>
        <w:rFonts w:ascii="Arial" w:hAnsi="Arial" w:hint="default"/>
      </w:rPr>
    </w:lvl>
    <w:lvl w:ilvl="6" w:tplc="DD8A8118" w:tentative="1">
      <w:start w:val="1"/>
      <w:numFmt w:val="bullet"/>
      <w:lvlText w:val="•"/>
      <w:lvlJc w:val="left"/>
      <w:pPr>
        <w:tabs>
          <w:tab w:val="num" w:pos="5040"/>
        </w:tabs>
        <w:ind w:left="5040" w:hanging="360"/>
      </w:pPr>
      <w:rPr>
        <w:rFonts w:ascii="Arial" w:hAnsi="Arial" w:hint="default"/>
      </w:rPr>
    </w:lvl>
    <w:lvl w:ilvl="7" w:tplc="02E46380" w:tentative="1">
      <w:start w:val="1"/>
      <w:numFmt w:val="bullet"/>
      <w:lvlText w:val="•"/>
      <w:lvlJc w:val="left"/>
      <w:pPr>
        <w:tabs>
          <w:tab w:val="num" w:pos="5760"/>
        </w:tabs>
        <w:ind w:left="5760" w:hanging="360"/>
      </w:pPr>
      <w:rPr>
        <w:rFonts w:ascii="Arial" w:hAnsi="Arial" w:hint="default"/>
      </w:rPr>
    </w:lvl>
    <w:lvl w:ilvl="8" w:tplc="9618A528" w:tentative="1">
      <w:start w:val="1"/>
      <w:numFmt w:val="bullet"/>
      <w:lvlText w:val="•"/>
      <w:lvlJc w:val="left"/>
      <w:pPr>
        <w:tabs>
          <w:tab w:val="num" w:pos="6480"/>
        </w:tabs>
        <w:ind w:left="6480" w:hanging="360"/>
      </w:pPr>
      <w:rPr>
        <w:rFonts w:ascii="Arial" w:hAnsi="Arial" w:hint="default"/>
      </w:rPr>
    </w:lvl>
  </w:abstractNum>
  <w:abstractNum w:abstractNumId="15">
    <w:nsid w:val="1BA54E1E"/>
    <w:multiLevelType w:val="hybridMultilevel"/>
    <w:tmpl w:val="C818E048"/>
    <w:lvl w:ilvl="0" w:tplc="CD34B96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C3553D2"/>
    <w:multiLevelType w:val="hybridMultilevel"/>
    <w:tmpl w:val="DD4A1A34"/>
    <w:lvl w:ilvl="0" w:tplc="C4660C54">
      <w:start w:val="1"/>
      <w:numFmt w:val="bullet"/>
      <w:lvlText w:val="•"/>
      <w:lvlJc w:val="left"/>
      <w:pPr>
        <w:tabs>
          <w:tab w:val="num" w:pos="720"/>
        </w:tabs>
        <w:ind w:left="720" w:hanging="360"/>
      </w:pPr>
      <w:rPr>
        <w:rFonts w:ascii="Arial" w:hAnsi="Arial" w:hint="default"/>
      </w:rPr>
    </w:lvl>
    <w:lvl w:ilvl="1" w:tplc="610EAF4C" w:tentative="1">
      <w:start w:val="1"/>
      <w:numFmt w:val="bullet"/>
      <w:lvlText w:val="•"/>
      <w:lvlJc w:val="left"/>
      <w:pPr>
        <w:tabs>
          <w:tab w:val="num" w:pos="1440"/>
        </w:tabs>
        <w:ind w:left="1440" w:hanging="360"/>
      </w:pPr>
      <w:rPr>
        <w:rFonts w:ascii="Arial" w:hAnsi="Arial" w:hint="default"/>
      </w:rPr>
    </w:lvl>
    <w:lvl w:ilvl="2" w:tplc="781C3394" w:tentative="1">
      <w:start w:val="1"/>
      <w:numFmt w:val="bullet"/>
      <w:lvlText w:val="•"/>
      <w:lvlJc w:val="left"/>
      <w:pPr>
        <w:tabs>
          <w:tab w:val="num" w:pos="2160"/>
        </w:tabs>
        <w:ind w:left="2160" w:hanging="360"/>
      </w:pPr>
      <w:rPr>
        <w:rFonts w:ascii="Arial" w:hAnsi="Arial" w:hint="default"/>
      </w:rPr>
    </w:lvl>
    <w:lvl w:ilvl="3" w:tplc="07DCDD6A" w:tentative="1">
      <w:start w:val="1"/>
      <w:numFmt w:val="bullet"/>
      <w:lvlText w:val="•"/>
      <w:lvlJc w:val="left"/>
      <w:pPr>
        <w:tabs>
          <w:tab w:val="num" w:pos="2880"/>
        </w:tabs>
        <w:ind w:left="2880" w:hanging="360"/>
      </w:pPr>
      <w:rPr>
        <w:rFonts w:ascii="Arial" w:hAnsi="Arial" w:hint="default"/>
      </w:rPr>
    </w:lvl>
    <w:lvl w:ilvl="4" w:tplc="A4C6D90C" w:tentative="1">
      <w:start w:val="1"/>
      <w:numFmt w:val="bullet"/>
      <w:lvlText w:val="•"/>
      <w:lvlJc w:val="left"/>
      <w:pPr>
        <w:tabs>
          <w:tab w:val="num" w:pos="3600"/>
        </w:tabs>
        <w:ind w:left="3600" w:hanging="360"/>
      </w:pPr>
      <w:rPr>
        <w:rFonts w:ascii="Arial" w:hAnsi="Arial" w:hint="default"/>
      </w:rPr>
    </w:lvl>
    <w:lvl w:ilvl="5" w:tplc="247AE802" w:tentative="1">
      <w:start w:val="1"/>
      <w:numFmt w:val="bullet"/>
      <w:lvlText w:val="•"/>
      <w:lvlJc w:val="left"/>
      <w:pPr>
        <w:tabs>
          <w:tab w:val="num" w:pos="4320"/>
        </w:tabs>
        <w:ind w:left="4320" w:hanging="360"/>
      </w:pPr>
      <w:rPr>
        <w:rFonts w:ascii="Arial" w:hAnsi="Arial" w:hint="default"/>
      </w:rPr>
    </w:lvl>
    <w:lvl w:ilvl="6" w:tplc="13CE3110" w:tentative="1">
      <w:start w:val="1"/>
      <w:numFmt w:val="bullet"/>
      <w:lvlText w:val="•"/>
      <w:lvlJc w:val="left"/>
      <w:pPr>
        <w:tabs>
          <w:tab w:val="num" w:pos="5040"/>
        </w:tabs>
        <w:ind w:left="5040" w:hanging="360"/>
      </w:pPr>
      <w:rPr>
        <w:rFonts w:ascii="Arial" w:hAnsi="Arial" w:hint="default"/>
      </w:rPr>
    </w:lvl>
    <w:lvl w:ilvl="7" w:tplc="90E2D318" w:tentative="1">
      <w:start w:val="1"/>
      <w:numFmt w:val="bullet"/>
      <w:lvlText w:val="•"/>
      <w:lvlJc w:val="left"/>
      <w:pPr>
        <w:tabs>
          <w:tab w:val="num" w:pos="5760"/>
        </w:tabs>
        <w:ind w:left="5760" w:hanging="360"/>
      </w:pPr>
      <w:rPr>
        <w:rFonts w:ascii="Arial" w:hAnsi="Arial" w:hint="default"/>
      </w:rPr>
    </w:lvl>
    <w:lvl w:ilvl="8" w:tplc="C676347E" w:tentative="1">
      <w:start w:val="1"/>
      <w:numFmt w:val="bullet"/>
      <w:lvlText w:val="•"/>
      <w:lvlJc w:val="left"/>
      <w:pPr>
        <w:tabs>
          <w:tab w:val="num" w:pos="6480"/>
        </w:tabs>
        <w:ind w:left="6480" w:hanging="360"/>
      </w:pPr>
      <w:rPr>
        <w:rFonts w:ascii="Arial" w:hAnsi="Arial" w:hint="default"/>
      </w:rPr>
    </w:lvl>
  </w:abstractNum>
  <w:abstractNum w:abstractNumId="17">
    <w:nsid w:val="1CF46221"/>
    <w:multiLevelType w:val="hybridMultilevel"/>
    <w:tmpl w:val="8DC2B6C4"/>
    <w:lvl w:ilvl="0" w:tplc="2BB0843A">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4A03F3C"/>
    <w:multiLevelType w:val="hybridMultilevel"/>
    <w:tmpl w:val="47DAD1D0"/>
    <w:lvl w:ilvl="0" w:tplc="C61A4892">
      <w:start w:val="1"/>
      <w:numFmt w:val="bullet"/>
      <w:lvlText w:val="-"/>
      <w:lvlJc w:val="left"/>
      <w:pPr>
        <w:tabs>
          <w:tab w:val="num" w:pos="720"/>
        </w:tabs>
        <w:ind w:left="720" w:hanging="360"/>
      </w:pPr>
      <w:rPr>
        <w:rFonts w:ascii="Arial" w:hAnsi="Arial" w:hint="default"/>
      </w:rPr>
    </w:lvl>
    <w:lvl w:ilvl="1" w:tplc="60065408" w:tentative="1">
      <w:start w:val="1"/>
      <w:numFmt w:val="bullet"/>
      <w:lvlText w:val="-"/>
      <w:lvlJc w:val="left"/>
      <w:pPr>
        <w:tabs>
          <w:tab w:val="num" w:pos="1440"/>
        </w:tabs>
        <w:ind w:left="1440" w:hanging="360"/>
      </w:pPr>
      <w:rPr>
        <w:rFonts w:ascii="Arial" w:hAnsi="Arial" w:hint="default"/>
      </w:rPr>
    </w:lvl>
    <w:lvl w:ilvl="2" w:tplc="33F0C872" w:tentative="1">
      <w:start w:val="1"/>
      <w:numFmt w:val="bullet"/>
      <w:lvlText w:val="-"/>
      <w:lvlJc w:val="left"/>
      <w:pPr>
        <w:tabs>
          <w:tab w:val="num" w:pos="2160"/>
        </w:tabs>
        <w:ind w:left="2160" w:hanging="360"/>
      </w:pPr>
      <w:rPr>
        <w:rFonts w:ascii="Arial" w:hAnsi="Arial" w:hint="default"/>
      </w:rPr>
    </w:lvl>
    <w:lvl w:ilvl="3" w:tplc="6E181E00" w:tentative="1">
      <w:start w:val="1"/>
      <w:numFmt w:val="bullet"/>
      <w:lvlText w:val="-"/>
      <w:lvlJc w:val="left"/>
      <w:pPr>
        <w:tabs>
          <w:tab w:val="num" w:pos="2880"/>
        </w:tabs>
        <w:ind w:left="2880" w:hanging="360"/>
      </w:pPr>
      <w:rPr>
        <w:rFonts w:ascii="Arial" w:hAnsi="Arial" w:hint="default"/>
      </w:rPr>
    </w:lvl>
    <w:lvl w:ilvl="4" w:tplc="2E865428" w:tentative="1">
      <w:start w:val="1"/>
      <w:numFmt w:val="bullet"/>
      <w:lvlText w:val="-"/>
      <w:lvlJc w:val="left"/>
      <w:pPr>
        <w:tabs>
          <w:tab w:val="num" w:pos="3600"/>
        </w:tabs>
        <w:ind w:left="3600" w:hanging="360"/>
      </w:pPr>
      <w:rPr>
        <w:rFonts w:ascii="Arial" w:hAnsi="Arial" w:hint="default"/>
      </w:rPr>
    </w:lvl>
    <w:lvl w:ilvl="5" w:tplc="0C464BB2" w:tentative="1">
      <w:start w:val="1"/>
      <w:numFmt w:val="bullet"/>
      <w:lvlText w:val="-"/>
      <w:lvlJc w:val="left"/>
      <w:pPr>
        <w:tabs>
          <w:tab w:val="num" w:pos="4320"/>
        </w:tabs>
        <w:ind w:left="4320" w:hanging="360"/>
      </w:pPr>
      <w:rPr>
        <w:rFonts w:ascii="Arial" w:hAnsi="Arial" w:hint="default"/>
      </w:rPr>
    </w:lvl>
    <w:lvl w:ilvl="6" w:tplc="5B927680" w:tentative="1">
      <w:start w:val="1"/>
      <w:numFmt w:val="bullet"/>
      <w:lvlText w:val="-"/>
      <w:lvlJc w:val="left"/>
      <w:pPr>
        <w:tabs>
          <w:tab w:val="num" w:pos="5040"/>
        </w:tabs>
        <w:ind w:left="5040" w:hanging="360"/>
      </w:pPr>
      <w:rPr>
        <w:rFonts w:ascii="Arial" w:hAnsi="Arial" w:hint="default"/>
      </w:rPr>
    </w:lvl>
    <w:lvl w:ilvl="7" w:tplc="88DA882E" w:tentative="1">
      <w:start w:val="1"/>
      <w:numFmt w:val="bullet"/>
      <w:lvlText w:val="-"/>
      <w:lvlJc w:val="left"/>
      <w:pPr>
        <w:tabs>
          <w:tab w:val="num" w:pos="5760"/>
        </w:tabs>
        <w:ind w:left="5760" w:hanging="360"/>
      </w:pPr>
      <w:rPr>
        <w:rFonts w:ascii="Arial" w:hAnsi="Arial" w:hint="default"/>
      </w:rPr>
    </w:lvl>
    <w:lvl w:ilvl="8" w:tplc="ACE0A3C6" w:tentative="1">
      <w:start w:val="1"/>
      <w:numFmt w:val="bullet"/>
      <w:lvlText w:val="-"/>
      <w:lvlJc w:val="left"/>
      <w:pPr>
        <w:tabs>
          <w:tab w:val="num" w:pos="6480"/>
        </w:tabs>
        <w:ind w:left="6480" w:hanging="360"/>
      </w:pPr>
      <w:rPr>
        <w:rFonts w:ascii="Arial" w:hAnsi="Arial" w:hint="default"/>
      </w:rPr>
    </w:lvl>
  </w:abstractNum>
  <w:abstractNum w:abstractNumId="19">
    <w:nsid w:val="270511F2"/>
    <w:multiLevelType w:val="hybridMultilevel"/>
    <w:tmpl w:val="6B841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ABA5C17"/>
    <w:multiLevelType w:val="hybridMultilevel"/>
    <w:tmpl w:val="40324A12"/>
    <w:lvl w:ilvl="0" w:tplc="04090001">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CA0836"/>
    <w:multiLevelType w:val="hybridMultilevel"/>
    <w:tmpl w:val="47B44CBE"/>
    <w:lvl w:ilvl="0" w:tplc="73363F7A">
      <w:start w:val="1"/>
      <w:numFmt w:val="decimal"/>
      <w:lvlText w:val="%1-"/>
      <w:lvlJc w:val="left"/>
      <w:pPr>
        <w:ind w:left="72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2D83E95"/>
    <w:multiLevelType w:val="hybridMultilevel"/>
    <w:tmpl w:val="03925E16"/>
    <w:lvl w:ilvl="0" w:tplc="02DE65A8">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79B6FA2"/>
    <w:multiLevelType w:val="hybridMultilevel"/>
    <w:tmpl w:val="04E624D0"/>
    <w:lvl w:ilvl="0" w:tplc="95A4180C">
      <w:start w:val="1"/>
      <w:numFmt w:val="bullet"/>
      <w:lvlText w:val=""/>
      <w:lvlJc w:val="left"/>
      <w:pPr>
        <w:ind w:left="720"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A0E624C"/>
    <w:multiLevelType w:val="hybridMultilevel"/>
    <w:tmpl w:val="286ADBA4"/>
    <w:lvl w:ilvl="0" w:tplc="57188D10">
      <w:start w:val="117"/>
      <w:numFmt w:val="decimal"/>
      <w:lvlText w:val="%1"/>
      <w:lvlJc w:val="left"/>
      <w:pPr>
        <w:ind w:left="1530" w:hanging="45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B9B7C67"/>
    <w:multiLevelType w:val="hybridMultilevel"/>
    <w:tmpl w:val="9132D0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E8B0ADB"/>
    <w:multiLevelType w:val="hybridMultilevel"/>
    <w:tmpl w:val="243C9692"/>
    <w:lvl w:ilvl="0" w:tplc="DA2079C6">
      <w:start w:val="1"/>
      <w:numFmt w:val="bullet"/>
      <w:lvlText w:val="•"/>
      <w:lvlJc w:val="left"/>
      <w:pPr>
        <w:tabs>
          <w:tab w:val="num" w:pos="720"/>
        </w:tabs>
        <w:ind w:left="720" w:hanging="360"/>
      </w:pPr>
      <w:rPr>
        <w:rFonts w:ascii="Arial" w:hAnsi="Arial" w:hint="default"/>
      </w:rPr>
    </w:lvl>
    <w:lvl w:ilvl="1" w:tplc="36CEDDD8" w:tentative="1">
      <w:start w:val="1"/>
      <w:numFmt w:val="bullet"/>
      <w:lvlText w:val="•"/>
      <w:lvlJc w:val="left"/>
      <w:pPr>
        <w:tabs>
          <w:tab w:val="num" w:pos="1440"/>
        </w:tabs>
        <w:ind w:left="1440" w:hanging="360"/>
      </w:pPr>
      <w:rPr>
        <w:rFonts w:ascii="Arial" w:hAnsi="Arial" w:hint="default"/>
      </w:rPr>
    </w:lvl>
    <w:lvl w:ilvl="2" w:tplc="3768F11E" w:tentative="1">
      <w:start w:val="1"/>
      <w:numFmt w:val="bullet"/>
      <w:lvlText w:val="•"/>
      <w:lvlJc w:val="left"/>
      <w:pPr>
        <w:tabs>
          <w:tab w:val="num" w:pos="2160"/>
        </w:tabs>
        <w:ind w:left="2160" w:hanging="360"/>
      </w:pPr>
      <w:rPr>
        <w:rFonts w:ascii="Arial" w:hAnsi="Arial" w:hint="default"/>
      </w:rPr>
    </w:lvl>
    <w:lvl w:ilvl="3" w:tplc="C3DC8846" w:tentative="1">
      <w:start w:val="1"/>
      <w:numFmt w:val="bullet"/>
      <w:lvlText w:val="•"/>
      <w:lvlJc w:val="left"/>
      <w:pPr>
        <w:tabs>
          <w:tab w:val="num" w:pos="2880"/>
        </w:tabs>
        <w:ind w:left="2880" w:hanging="360"/>
      </w:pPr>
      <w:rPr>
        <w:rFonts w:ascii="Arial" w:hAnsi="Arial" w:hint="default"/>
      </w:rPr>
    </w:lvl>
    <w:lvl w:ilvl="4" w:tplc="450C3690" w:tentative="1">
      <w:start w:val="1"/>
      <w:numFmt w:val="bullet"/>
      <w:lvlText w:val="•"/>
      <w:lvlJc w:val="left"/>
      <w:pPr>
        <w:tabs>
          <w:tab w:val="num" w:pos="3600"/>
        </w:tabs>
        <w:ind w:left="3600" w:hanging="360"/>
      </w:pPr>
      <w:rPr>
        <w:rFonts w:ascii="Arial" w:hAnsi="Arial" w:hint="default"/>
      </w:rPr>
    </w:lvl>
    <w:lvl w:ilvl="5" w:tplc="B5D2CD54" w:tentative="1">
      <w:start w:val="1"/>
      <w:numFmt w:val="bullet"/>
      <w:lvlText w:val="•"/>
      <w:lvlJc w:val="left"/>
      <w:pPr>
        <w:tabs>
          <w:tab w:val="num" w:pos="4320"/>
        </w:tabs>
        <w:ind w:left="4320" w:hanging="360"/>
      </w:pPr>
      <w:rPr>
        <w:rFonts w:ascii="Arial" w:hAnsi="Arial" w:hint="default"/>
      </w:rPr>
    </w:lvl>
    <w:lvl w:ilvl="6" w:tplc="A2AC2EF2" w:tentative="1">
      <w:start w:val="1"/>
      <w:numFmt w:val="bullet"/>
      <w:lvlText w:val="•"/>
      <w:lvlJc w:val="left"/>
      <w:pPr>
        <w:tabs>
          <w:tab w:val="num" w:pos="5040"/>
        </w:tabs>
        <w:ind w:left="5040" w:hanging="360"/>
      </w:pPr>
      <w:rPr>
        <w:rFonts w:ascii="Arial" w:hAnsi="Arial" w:hint="default"/>
      </w:rPr>
    </w:lvl>
    <w:lvl w:ilvl="7" w:tplc="7696C986" w:tentative="1">
      <w:start w:val="1"/>
      <w:numFmt w:val="bullet"/>
      <w:lvlText w:val="•"/>
      <w:lvlJc w:val="left"/>
      <w:pPr>
        <w:tabs>
          <w:tab w:val="num" w:pos="5760"/>
        </w:tabs>
        <w:ind w:left="5760" w:hanging="360"/>
      </w:pPr>
      <w:rPr>
        <w:rFonts w:ascii="Arial" w:hAnsi="Arial" w:hint="default"/>
      </w:rPr>
    </w:lvl>
    <w:lvl w:ilvl="8" w:tplc="D5C2EFDE" w:tentative="1">
      <w:start w:val="1"/>
      <w:numFmt w:val="bullet"/>
      <w:lvlText w:val="•"/>
      <w:lvlJc w:val="left"/>
      <w:pPr>
        <w:tabs>
          <w:tab w:val="num" w:pos="6480"/>
        </w:tabs>
        <w:ind w:left="6480" w:hanging="360"/>
      </w:pPr>
      <w:rPr>
        <w:rFonts w:ascii="Arial" w:hAnsi="Arial" w:hint="default"/>
      </w:rPr>
    </w:lvl>
  </w:abstractNum>
  <w:abstractNum w:abstractNumId="27">
    <w:nsid w:val="3F4D3C44"/>
    <w:multiLevelType w:val="hybridMultilevel"/>
    <w:tmpl w:val="AAF2B304"/>
    <w:lvl w:ilvl="0" w:tplc="5F406D6E">
      <w:start w:val="1"/>
      <w:numFmt w:val="arabicAlpha"/>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3CE6582"/>
    <w:multiLevelType w:val="hybridMultilevel"/>
    <w:tmpl w:val="9CD2D3BA"/>
    <w:lvl w:ilvl="0" w:tplc="EA94D43C">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3EA369A"/>
    <w:multiLevelType w:val="hybridMultilevel"/>
    <w:tmpl w:val="82489C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8FE0436"/>
    <w:multiLevelType w:val="hybridMultilevel"/>
    <w:tmpl w:val="01A8DF0C"/>
    <w:lvl w:ilvl="0" w:tplc="98A469E6">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4C495C11"/>
    <w:multiLevelType w:val="hybridMultilevel"/>
    <w:tmpl w:val="6DCEF9C6"/>
    <w:lvl w:ilvl="0" w:tplc="77E65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D4258"/>
    <w:multiLevelType w:val="hybridMultilevel"/>
    <w:tmpl w:val="C5FAA2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5560E33"/>
    <w:multiLevelType w:val="hybridMultilevel"/>
    <w:tmpl w:val="073623B6"/>
    <w:lvl w:ilvl="0" w:tplc="75A850A0">
      <w:start w:val="1"/>
      <w:numFmt w:val="bullet"/>
      <w:lvlText w:val="-"/>
      <w:lvlJc w:val="left"/>
      <w:pPr>
        <w:ind w:left="1080" w:hanging="360"/>
      </w:pPr>
      <w:rPr>
        <w:rFonts w:ascii="Arial" w:eastAsiaTheme="minorHAnsi"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96374FA"/>
    <w:multiLevelType w:val="hybridMultilevel"/>
    <w:tmpl w:val="7F264F5C"/>
    <w:lvl w:ilvl="0" w:tplc="DE4A6C5E">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B337115"/>
    <w:multiLevelType w:val="hybridMultilevel"/>
    <w:tmpl w:val="EB26C480"/>
    <w:lvl w:ilvl="0" w:tplc="58D451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B7C7018"/>
    <w:multiLevelType w:val="hybridMultilevel"/>
    <w:tmpl w:val="2D4652BA"/>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7">
    <w:nsid w:val="5C22576D"/>
    <w:multiLevelType w:val="hybridMultilevel"/>
    <w:tmpl w:val="824E887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nsid w:val="5CD527C1"/>
    <w:multiLevelType w:val="hybridMultilevel"/>
    <w:tmpl w:val="B09281FA"/>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EE71B8B"/>
    <w:multiLevelType w:val="hybridMultilevel"/>
    <w:tmpl w:val="E2AEE408"/>
    <w:lvl w:ilvl="0" w:tplc="B7AA9C6C">
      <w:start w:val="8"/>
      <w:numFmt w:val="bullet"/>
      <w:lvlText w:val="-"/>
      <w:lvlJc w:val="left"/>
      <w:pPr>
        <w:ind w:left="360" w:hanging="360"/>
      </w:pPr>
      <w:rPr>
        <w:rFonts w:ascii="Arial" w:eastAsiaTheme="minorEastAsia" w:hAnsi="Arial" w:cs="Arial" w:hint="default"/>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2192F8B"/>
    <w:multiLevelType w:val="hybridMultilevel"/>
    <w:tmpl w:val="BE58CF48"/>
    <w:lvl w:ilvl="0" w:tplc="7ED66400">
      <w:start w:val="1"/>
      <w:numFmt w:val="arabicAlpha"/>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8072A26"/>
    <w:multiLevelType w:val="hybridMultilevel"/>
    <w:tmpl w:val="5294714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A2A14B7"/>
    <w:multiLevelType w:val="hybridMultilevel"/>
    <w:tmpl w:val="B26C7D8E"/>
    <w:lvl w:ilvl="0" w:tplc="0FA21456">
      <w:start w:val="1"/>
      <w:numFmt w:val="bullet"/>
      <w:lvlText w:val="-"/>
      <w:lvlJc w:val="left"/>
      <w:pPr>
        <w:tabs>
          <w:tab w:val="num" w:pos="360"/>
        </w:tabs>
        <w:ind w:left="360" w:hanging="360"/>
      </w:pPr>
      <w:rPr>
        <w:rFonts w:ascii="Times New Roman" w:hAnsi="Times New Roman" w:hint="default"/>
      </w:rPr>
    </w:lvl>
    <w:lvl w:ilvl="1" w:tplc="9FF62F00" w:tentative="1">
      <w:start w:val="1"/>
      <w:numFmt w:val="bullet"/>
      <w:lvlText w:val="-"/>
      <w:lvlJc w:val="left"/>
      <w:pPr>
        <w:tabs>
          <w:tab w:val="num" w:pos="1080"/>
        </w:tabs>
        <w:ind w:left="1080" w:hanging="360"/>
      </w:pPr>
      <w:rPr>
        <w:rFonts w:ascii="Times New Roman" w:hAnsi="Times New Roman" w:hint="default"/>
      </w:rPr>
    </w:lvl>
    <w:lvl w:ilvl="2" w:tplc="7D9675E6" w:tentative="1">
      <w:start w:val="1"/>
      <w:numFmt w:val="bullet"/>
      <w:lvlText w:val="-"/>
      <w:lvlJc w:val="left"/>
      <w:pPr>
        <w:tabs>
          <w:tab w:val="num" w:pos="1800"/>
        </w:tabs>
        <w:ind w:left="1800" w:hanging="360"/>
      </w:pPr>
      <w:rPr>
        <w:rFonts w:ascii="Times New Roman" w:hAnsi="Times New Roman" w:hint="default"/>
      </w:rPr>
    </w:lvl>
    <w:lvl w:ilvl="3" w:tplc="626C641C" w:tentative="1">
      <w:start w:val="1"/>
      <w:numFmt w:val="bullet"/>
      <w:lvlText w:val="-"/>
      <w:lvlJc w:val="left"/>
      <w:pPr>
        <w:tabs>
          <w:tab w:val="num" w:pos="2520"/>
        </w:tabs>
        <w:ind w:left="2520" w:hanging="360"/>
      </w:pPr>
      <w:rPr>
        <w:rFonts w:ascii="Times New Roman" w:hAnsi="Times New Roman" w:hint="default"/>
      </w:rPr>
    </w:lvl>
    <w:lvl w:ilvl="4" w:tplc="0AFA73A6" w:tentative="1">
      <w:start w:val="1"/>
      <w:numFmt w:val="bullet"/>
      <w:lvlText w:val="-"/>
      <w:lvlJc w:val="left"/>
      <w:pPr>
        <w:tabs>
          <w:tab w:val="num" w:pos="3240"/>
        </w:tabs>
        <w:ind w:left="3240" w:hanging="360"/>
      </w:pPr>
      <w:rPr>
        <w:rFonts w:ascii="Times New Roman" w:hAnsi="Times New Roman" w:hint="default"/>
      </w:rPr>
    </w:lvl>
    <w:lvl w:ilvl="5" w:tplc="28F49C2C" w:tentative="1">
      <w:start w:val="1"/>
      <w:numFmt w:val="bullet"/>
      <w:lvlText w:val="-"/>
      <w:lvlJc w:val="left"/>
      <w:pPr>
        <w:tabs>
          <w:tab w:val="num" w:pos="3960"/>
        </w:tabs>
        <w:ind w:left="3960" w:hanging="360"/>
      </w:pPr>
      <w:rPr>
        <w:rFonts w:ascii="Times New Roman" w:hAnsi="Times New Roman" w:hint="default"/>
      </w:rPr>
    </w:lvl>
    <w:lvl w:ilvl="6" w:tplc="D01AFF06" w:tentative="1">
      <w:start w:val="1"/>
      <w:numFmt w:val="bullet"/>
      <w:lvlText w:val="-"/>
      <w:lvlJc w:val="left"/>
      <w:pPr>
        <w:tabs>
          <w:tab w:val="num" w:pos="4680"/>
        </w:tabs>
        <w:ind w:left="4680" w:hanging="360"/>
      </w:pPr>
      <w:rPr>
        <w:rFonts w:ascii="Times New Roman" w:hAnsi="Times New Roman" w:hint="default"/>
      </w:rPr>
    </w:lvl>
    <w:lvl w:ilvl="7" w:tplc="5128CD76" w:tentative="1">
      <w:start w:val="1"/>
      <w:numFmt w:val="bullet"/>
      <w:lvlText w:val="-"/>
      <w:lvlJc w:val="left"/>
      <w:pPr>
        <w:tabs>
          <w:tab w:val="num" w:pos="5400"/>
        </w:tabs>
        <w:ind w:left="5400" w:hanging="360"/>
      </w:pPr>
      <w:rPr>
        <w:rFonts w:ascii="Times New Roman" w:hAnsi="Times New Roman" w:hint="default"/>
      </w:rPr>
    </w:lvl>
    <w:lvl w:ilvl="8" w:tplc="A838F780" w:tentative="1">
      <w:start w:val="1"/>
      <w:numFmt w:val="bullet"/>
      <w:lvlText w:val="-"/>
      <w:lvlJc w:val="left"/>
      <w:pPr>
        <w:tabs>
          <w:tab w:val="num" w:pos="6120"/>
        </w:tabs>
        <w:ind w:left="6120" w:hanging="360"/>
      </w:pPr>
      <w:rPr>
        <w:rFonts w:ascii="Times New Roman" w:hAnsi="Times New Roman" w:hint="default"/>
      </w:rPr>
    </w:lvl>
  </w:abstractNum>
  <w:abstractNum w:abstractNumId="43">
    <w:nsid w:val="6E615EA7"/>
    <w:multiLevelType w:val="hybridMultilevel"/>
    <w:tmpl w:val="5DE8F4FA"/>
    <w:lvl w:ilvl="0" w:tplc="9EE6693A">
      <w:start w:val="1"/>
      <w:numFmt w:val="decimal"/>
      <w:lvlText w:val="%1-"/>
      <w:lvlJc w:val="left"/>
      <w:pPr>
        <w:ind w:left="360" w:hanging="360"/>
      </w:pPr>
      <w:rPr>
        <w:rFonts w:hint="default"/>
        <w:b/>
        <w:color w:val="auto"/>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6F195A3D"/>
    <w:multiLevelType w:val="hybridMultilevel"/>
    <w:tmpl w:val="5E86AA94"/>
    <w:lvl w:ilvl="0" w:tplc="8F80C6B2">
      <w:start w:val="1"/>
      <w:numFmt w:val="bullet"/>
      <w:lvlText w:val="•"/>
      <w:lvlJc w:val="left"/>
      <w:pPr>
        <w:tabs>
          <w:tab w:val="num" w:pos="720"/>
        </w:tabs>
        <w:ind w:left="720" w:hanging="360"/>
      </w:pPr>
      <w:rPr>
        <w:rFonts w:ascii="Arial" w:hAnsi="Arial" w:hint="default"/>
      </w:rPr>
    </w:lvl>
    <w:lvl w:ilvl="1" w:tplc="2B5E2856" w:tentative="1">
      <w:start w:val="1"/>
      <w:numFmt w:val="bullet"/>
      <w:lvlText w:val="•"/>
      <w:lvlJc w:val="left"/>
      <w:pPr>
        <w:tabs>
          <w:tab w:val="num" w:pos="1440"/>
        </w:tabs>
        <w:ind w:left="1440" w:hanging="360"/>
      </w:pPr>
      <w:rPr>
        <w:rFonts w:ascii="Arial" w:hAnsi="Arial" w:hint="default"/>
      </w:rPr>
    </w:lvl>
    <w:lvl w:ilvl="2" w:tplc="E42862F6" w:tentative="1">
      <w:start w:val="1"/>
      <w:numFmt w:val="bullet"/>
      <w:lvlText w:val="•"/>
      <w:lvlJc w:val="left"/>
      <w:pPr>
        <w:tabs>
          <w:tab w:val="num" w:pos="2160"/>
        </w:tabs>
        <w:ind w:left="2160" w:hanging="360"/>
      </w:pPr>
      <w:rPr>
        <w:rFonts w:ascii="Arial" w:hAnsi="Arial" w:hint="default"/>
      </w:rPr>
    </w:lvl>
    <w:lvl w:ilvl="3" w:tplc="DCF2AFCE" w:tentative="1">
      <w:start w:val="1"/>
      <w:numFmt w:val="bullet"/>
      <w:lvlText w:val="•"/>
      <w:lvlJc w:val="left"/>
      <w:pPr>
        <w:tabs>
          <w:tab w:val="num" w:pos="2880"/>
        </w:tabs>
        <w:ind w:left="2880" w:hanging="360"/>
      </w:pPr>
      <w:rPr>
        <w:rFonts w:ascii="Arial" w:hAnsi="Arial" w:hint="default"/>
      </w:rPr>
    </w:lvl>
    <w:lvl w:ilvl="4" w:tplc="2118178E" w:tentative="1">
      <w:start w:val="1"/>
      <w:numFmt w:val="bullet"/>
      <w:lvlText w:val="•"/>
      <w:lvlJc w:val="left"/>
      <w:pPr>
        <w:tabs>
          <w:tab w:val="num" w:pos="3600"/>
        </w:tabs>
        <w:ind w:left="3600" w:hanging="360"/>
      </w:pPr>
      <w:rPr>
        <w:rFonts w:ascii="Arial" w:hAnsi="Arial" w:hint="default"/>
      </w:rPr>
    </w:lvl>
    <w:lvl w:ilvl="5" w:tplc="E604B4F6" w:tentative="1">
      <w:start w:val="1"/>
      <w:numFmt w:val="bullet"/>
      <w:lvlText w:val="•"/>
      <w:lvlJc w:val="left"/>
      <w:pPr>
        <w:tabs>
          <w:tab w:val="num" w:pos="4320"/>
        </w:tabs>
        <w:ind w:left="4320" w:hanging="360"/>
      </w:pPr>
      <w:rPr>
        <w:rFonts w:ascii="Arial" w:hAnsi="Arial" w:hint="default"/>
      </w:rPr>
    </w:lvl>
    <w:lvl w:ilvl="6" w:tplc="B890F5DE" w:tentative="1">
      <w:start w:val="1"/>
      <w:numFmt w:val="bullet"/>
      <w:lvlText w:val="•"/>
      <w:lvlJc w:val="left"/>
      <w:pPr>
        <w:tabs>
          <w:tab w:val="num" w:pos="5040"/>
        </w:tabs>
        <w:ind w:left="5040" w:hanging="360"/>
      </w:pPr>
      <w:rPr>
        <w:rFonts w:ascii="Arial" w:hAnsi="Arial" w:hint="default"/>
      </w:rPr>
    </w:lvl>
    <w:lvl w:ilvl="7" w:tplc="DB109EE2" w:tentative="1">
      <w:start w:val="1"/>
      <w:numFmt w:val="bullet"/>
      <w:lvlText w:val="•"/>
      <w:lvlJc w:val="left"/>
      <w:pPr>
        <w:tabs>
          <w:tab w:val="num" w:pos="5760"/>
        </w:tabs>
        <w:ind w:left="5760" w:hanging="360"/>
      </w:pPr>
      <w:rPr>
        <w:rFonts w:ascii="Arial" w:hAnsi="Arial" w:hint="default"/>
      </w:rPr>
    </w:lvl>
    <w:lvl w:ilvl="8" w:tplc="CF769FCE" w:tentative="1">
      <w:start w:val="1"/>
      <w:numFmt w:val="bullet"/>
      <w:lvlText w:val="•"/>
      <w:lvlJc w:val="left"/>
      <w:pPr>
        <w:tabs>
          <w:tab w:val="num" w:pos="6480"/>
        </w:tabs>
        <w:ind w:left="6480" w:hanging="360"/>
      </w:pPr>
      <w:rPr>
        <w:rFonts w:ascii="Arial" w:hAnsi="Arial" w:hint="default"/>
      </w:rPr>
    </w:lvl>
  </w:abstractNum>
  <w:abstractNum w:abstractNumId="45">
    <w:nsid w:val="72877FB5"/>
    <w:multiLevelType w:val="hybridMultilevel"/>
    <w:tmpl w:val="8E8070BA"/>
    <w:lvl w:ilvl="0" w:tplc="056EC684">
      <w:numFmt w:val="bullet"/>
      <w:lvlText w:val="-"/>
      <w:lvlJc w:val="left"/>
      <w:pPr>
        <w:ind w:left="435" w:hanging="360"/>
      </w:pPr>
      <w:rPr>
        <w:rFonts w:ascii="Arial" w:eastAsiaTheme="minorEastAsia" w:hAnsi="Arial" w:cs="Arial" w:hint="default"/>
        <w:b/>
        <w:color w:val="auto"/>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46">
    <w:nsid w:val="729212E2"/>
    <w:multiLevelType w:val="hybridMultilevel"/>
    <w:tmpl w:val="0A56D8C6"/>
    <w:lvl w:ilvl="0" w:tplc="1F986CCA">
      <w:start w:val="1"/>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A3934DD"/>
    <w:multiLevelType w:val="hybridMultilevel"/>
    <w:tmpl w:val="FF9CB19E"/>
    <w:lvl w:ilvl="0" w:tplc="6DB8A294">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33"/>
  </w:num>
  <w:num w:numId="3">
    <w:abstractNumId w:val="45"/>
  </w:num>
  <w:num w:numId="4">
    <w:abstractNumId w:val="37"/>
  </w:num>
  <w:num w:numId="5">
    <w:abstractNumId w:val="32"/>
  </w:num>
  <w:num w:numId="6">
    <w:abstractNumId w:val="20"/>
  </w:num>
  <w:num w:numId="7">
    <w:abstractNumId w:val="31"/>
  </w:num>
  <w:num w:numId="8">
    <w:abstractNumId w:val="10"/>
  </w:num>
  <w:num w:numId="9">
    <w:abstractNumId w:val="4"/>
  </w:num>
  <w:num w:numId="10">
    <w:abstractNumId w:val="15"/>
  </w:num>
  <w:num w:numId="11">
    <w:abstractNumId w:val="17"/>
  </w:num>
  <w:num w:numId="12">
    <w:abstractNumId w:val="24"/>
  </w:num>
  <w:num w:numId="13">
    <w:abstractNumId w:val="47"/>
  </w:num>
  <w:num w:numId="14">
    <w:abstractNumId w:val="43"/>
  </w:num>
  <w:num w:numId="15">
    <w:abstractNumId w:val="1"/>
  </w:num>
  <w:num w:numId="16">
    <w:abstractNumId w:val="38"/>
  </w:num>
  <w:num w:numId="17">
    <w:abstractNumId w:val="2"/>
  </w:num>
  <w:num w:numId="18">
    <w:abstractNumId w:val="34"/>
  </w:num>
  <w:num w:numId="19">
    <w:abstractNumId w:val="7"/>
  </w:num>
  <w:num w:numId="20">
    <w:abstractNumId w:val="22"/>
  </w:num>
  <w:num w:numId="21">
    <w:abstractNumId w:val="27"/>
  </w:num>
  <w:num w:numId="22">
    <w:abstractNumId w:val="28"/>
  </w:num>
  <w:num w:numId="23">
    <w:abstractNumId w:val="5"/>
  </w:num>
  <w:num w:numId="24">
    <w:abstractNumId w:val="29"/>
  </w:num>
  <w:num w:numId="25">
    <w:abstractNumId w:val="11"/>
  </w:num>
  <w:num w:numId="26">
    <w:abstractNumId w:val="23"/>
  </w:num>
  <w:num w:numId="27">
    <w:abstractNumId w:val="46"/>
  </w:num>
  <w:num w:numId="28">
    <w:abstractNumId w:val="0"/>
  </w:num>
  <w:num w:numId="29">
    <w:abstractNumId w:val="6"/>
  </w:num>
  <w:num w:numId="30">
    <w:abstractNumId w:val="25"/>
  </w:num>
  <w:num w:numId="31">
    <w:abstractNumId w:val="36"/>
  </w:num>
  <w:num w:numId="32">
    <w:abstractNumId w:val="41"/>
  </w:num>
  <w:num w:numId="33">
    <w:abstractNumId w:val="8"/>
  </w:num>
  <w:num w:numId="34">
    <w:abstractNumId w:val="30"/>
  </w:num>
  <w:num w:numId="35">
    <w:abstractNumId w:val="13"/>
  </w:num>
  <w:num w:numId="36">
    <w:abstractNumId w:val="39"/>
  </w:num>
  <w:num w:numId="37">
    <w:abstractNumId w:val="19"/>
  </w:num>
  <w:num w:numId="38">
    <w:abstractNumId w:val="3"/>
  </w:num>
  <w:num w:numId="39">
    <w:abstractNumId w:val="12"/>
  </w:num>
  <w:num w:numId="40">
    <w:abstractNumId w:val="35"/>
  </w:num>
  <w:num w:numId="41">
    <w:abstractNumId w:val="40"/>
  </w:num>
  <w:num w:numId="42">
    <w:abstractNumId w:val="42"/>
  </w:num>
  <w:num w:numId="43">
    <w:abstractNumId w:val="16"/>
  </w:num>
  <w:num w:numId="44">
    <w:abstractNumId w:val="14"/>
  </w:num>
  <w:num w:numId="45">
    <w:abstractNumId w:val="9"/>
  </w:num>
  <w:num w:numId="46">
    <w:abstractNumId w:val="44"/>
  </w:num>
  <w:num w:numId="47">
    <w:abstractNumId w:val="26"/>
  </w:num>
  <w:num w:numId="4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20"/>
  <w:characterSpacingControl w:val="doNotCompress"/>
  <w:hdrShapeDefaults>
    <o:shapedefaults v:ext="edit" spidmax="5122"/>
  </w:hdrShapeDefaults>
  <w:footnotePr>
    <w:footnote w:id="0"/>
    <w:footnote w:id="1"/>
  </w:footnotePr>
  <w:endnotePr>
    <w:endnote w:id="0"/>
    <w:endnote w:id="1"/>
  </w:endnotePr>
  <w:compat/>
  <w:rsids>
    <w:rsidRoot w:val="00DD6E20"/>
    <w:rsid w:val="000042BB"/>
    <w:rsid w:val="000A7C5E"/>
    <w:rsid w:val="000C24E3"/>
    <w:rsid w:val="000E3019"/>
    <w:rsid w:val="001037F5"/>
    <w:rsid w:val="00103C33"/>
    <w:rsid w:val="0011464B"/>
    <w:rsid w:val="00115BEF"/>
    <w:rsid w:val="00151947"/>
    <w:rsid w:val="00152999"/>
    <w:rsid w:val="00173AF9"/>
    <w:rsid w:val="001879B3"/>
    <w:rsid w:val="001D3A3D"/>
    <w:rsid w:val="001F0C32"/>
    <w:rsid w:val="00205376"/>
    <w:rsid w:val="002314D1"/>
    <w:rsid w:val="0025476C"/>
    <w:rsid w:val="00254C6D"/>
    <w:rsid w:val="00257088"/>
    <w:rsid w:val="0027302F"/>
    <w:rsid w:val="002D52C6"/>
    <w:rsid w:val="002F6BDE"/>
    <w:rsid w:val="00304D76"/>
    <w:rsid w:val="00397016"/>
    <w:rsid w:val="003E18A3"/>
    <w:rsid w:val="003E4B97"/>
    <w:rsid w:val="003F5506"/>
    <w:rsid w:val="0046069E"/>
    <w:rsid w:val="00461DAE"/>
    <w:rsid w:val="004C2133"/>
    <w:rsid w:val="005068EC"/>
    <w:rsid w:val="00531E21"/>
    <w:rsid w:val="0057179E"/>
    <w:rsid w:val="00585CCC"/>
    <w:rsid w:val="005E40BD"/>
    <w:rsid w:val="005F19C3"/>
    <w:rsid w:val="005F60A6"/>
    <w:rsid w:val="00610A63"/>
    <w:rsid w:val="00646EB2"/>
    <w:rsid w:val="0065312F"/>
    <w:rsid w:val="0067108A"/>
    <w:rsid w:val="006772FD"/>
    <w:rsid w:val="006C3813"/>
    <w:rsid w:val="00712BFB"/>
    <w:rsid w:val="00730921"/>
    <w:rsid w:val="00737D8C"/>
    <w:rsid w:val="00750BA5"/>
    <w:rsid w:val="00763384"/>
    <w:rsid w:val="007A66CD"/>
    <w:rsid w:val="007C18A7"/>
    <w:rsid w:val="007C415A"/>
    <w:rsid w:val="007C70D8"/>
    <w:rsid w:val="007E455B"/>
    <w:rsid w:val="00807E54"/>
    <w:rsid w:val="00810D01"/>
    <w:rsid w:val="0083682E"/>
    <w:rsid w:val="00886306"/>
    <w:rsid w:val="008941E5"/>
    <w:rsid w:val="00896036"/>
    <w:rsid w:val="008A5AC6"/>
    <w:rsid w:val="008B1B7D"/>
    <w:rsid w:val="008C09C9"/>
    <w:rsid w:val="008E1241"/>
    <w:rsid w:val="008E5780"/>
    <w:rsid w:val="008F51CE"/>
    <w:rsid w:val="008F79F2"/>
    <w:rsid w:val="00907369"/>
    <w:rsid w:val="00917262"/>
    <w:rsid w:val="00971C96"/>
    <w:rsid w:val="00993E41"/>
    <w:rsid w:val="009F3C53"/>
    <w:rsid w:val="00A53B18"/>
    <w:rsid w:val="00A60D4B"/>
    <w:rsid w:val="00A8066C"/>
    <w:rsid w:val="00A928D0"/>
    <w:rsid w:val="00A96804"/>
    <w:rsid w:val="00A96B17"/>
    <w:rsid w:val="00AA26B1"/>
    <w:rsid w:val="00AD695B"/>
    <w:rsid w:val="00AE32DB"/>
    <w:rsid w:val="00B2462D"/>
    <w:rsid w:val="00B42E6F"/>
    <w:rsid w:val="00B448A8"/>
    <w:rsid w:val="00B53127"/>
    <w:rsid w:val="00B836AF"/>
    <w:rsid w:val="00B92F61"/>
    <w:rsid w:val="00B9383F"/>
    <w:rsid w:val="00BA0ABC"/>
    <w:rsid w:val="00BE469A"/>
    <w:rsid w:val="00BE63C9"/>
    <w:rsid w:val="00C77326"/>
    <w:rsid w:val="00CD0020"/>
    <w:rsid w:val="00CE43A9"/>
    <w:rsid w:val="00CE50C6"/>
    <w:rsid w:val="00D0663A"/>
    <w:rsid w:val="00D26B0D"/>
    <w:rsid w:val="00D73D19"/>
    <w:rsid w:val="00D75ED2"/>
    <w:rsid w:val="00D806B8"/>
    <w:rsid w:val="00D942EA"/>
    <w:rsid w:val="00DA5D46"/>
    <w:rsid w:val="00DA6249"/>
    <w:rsid w:val="00DC352B"/>
    <w:rsid w:val="00DD6E20"/>
    <w:rsid w:val="00DF008F"/>
    <w:rsid w:val="00DF39D5"/>
    <w:rsid w:val="00DF47E6"/>
    <w:rsid w:val="00E227F4"/>
    <w:rsid w:val="00E377A6"/>
    <w:rsid w:val="00E6373E"/>
    <w:rsid w:val="00E72507"/>
    <w:rsid w:val="00EB78B4"/>
    <w:rsid w:val="00EE140D"/>
    <w:rsid w:val="00F5776D"/>
    <w:rsid w:val="00F64CFE"/>
    <w:rsid w:val="00FC5601"/>
    <w:rsid w:val="00FF4014"/>
    <w:rsid w:val="00FF5D5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D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E20"/>
    <w:pPr>
      <w:ind w:left="720"/>
      <w:contextualSpacing/>
    </w:pPr>
  </w:style>
  <w:style w:type="paragraph" w:styleId="a4">
    <w:name w:val="header"/>
    <w:basedOn w:val="a"/>
    <w:link w:val="Char"/>
    <w:uiPriority w:val="99"/>
    <w:unhideWhenUsed/>
    <w:rsid w:val="0046069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rsid w:val="0046069E"/>
    <w:rPr>
      <w:rFonts w:eastAsiaTheme="minorEastAsia"/>
    </w:rPr>
  </w:style>
  <w:style w:type="paragraph" w:styleId="a5">
    <w:name w:val="Normal (Web)"/>
    <w:basedOn w:val="a"/>
    <w:uiPriority w:val="99"/>
    <w:semiHidden/>
    <w:unhideWhenUsed/>
    <w:rsid w:val="00E725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footer"/>
    <w:basedOn w:val="a"/>
    <w:link w:val="Char0"/>
    <w:uiPriority w:val="99"/>
    <w:unhideWhenUsed/>
    <w:rsid w:val="00907369"/>
    <w:pPr>
      <w:tabs>
        <w:tab w:val="center" w:pos="4153"/>
        <w:tab w:val="right" w:pos="8306"/>
      </w:tabs>
      <w:spacing w:after="0" w:line="240" w:lineRule="auto"/>
    </w:pPr>
  </w:style>
  <w:style w:type="character" w:customStyle="1" w:styleId="Char0">
    <w:name w:val="تذييل صفحة Char"/>
    <w:basedOn w:val="a0"/>
    <w:link w:val="a6"/>
    <w:uiPriority w:val="99"/>
    <w:rsid w:val="00907369"/>
  </w:style>
  <w:style w:type="paragraph" w:styleId="a7">
    <w:name w:val="Balloon Text"/>
    <w:basedOn w:val="a"/>
    <w:link w:val="Char1"/>
    <w:uiPriority w:val="99"/>
    <w:semiHidden/>
    <w:unhideWhenUsed/>
    <w:rsid w:val="00E227F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227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333353">
      <w:bodyDiv w:val="1"/>
      <w:marLeft w:val="0"/>
      <w:marRight w:val="0"/>
      <w:marTop w:val="0"/>
      <w:marBottom w:val="0"/>
      <w:divBdr>
        <w:top w:val="none" w:sz="0" w:space="0" w:color="auto"/>
        <w:left w:val="none" w:sz="0" w:space="0" w:color="auto"/>
        <w:bottom w:val="none" w:sz="0" w:space="0" w:color="auto"/>
        <w:right w:val="none" w:sz="0" w:space="0" w:color="auto"/>
      </w:divBdr>
    </w:div>
    <w:div w:id="350768298">
      <w:bodyDiv w:val="1"/>
      <w:marLeft w:val="0"/>
      <w:marRight w:val="0"/>
      <w:marTop w:val="0"/>
      <w:marBottom w:val="0"/>
      <w:divBdr>
        <w:top w:val="none" w:sz="0" w:space="0" w:color="auto"/>
        <w:left w:val="none" w:sz="0" w:space="0" w:color="auto"/>
        <w:bottom w:val="none" w:sz="0" w:space="0" w:color="auto"/>
        <w:right w:val="none" w:sz="0" w:space="0" w:color="auto"/>
      </w:divBdr>
    </w:div>
    <w:div w:id="357968138">
      <w:bodyDiv w:val="1"/>
      <w:marLeft w:val="0"/>
      <w:marRight w:val="0"/>
      <w:marTop w:val="0"/>
      <w:marBottom w:val="0"/>
      <w:divBdr>
        <w:top w:val="none" w:sz="0" w:space="0" w:color="auto"/>
        <w:left w:val="none" w:sz="0" w:space="0" w:color="auto"/>
        <w:bottom w:val="none" w:sz="0" w:space="0" w:color="auto"/>
        <w:right w:val="none" w:sz="0" w:space="0" w:color="auto"/>
      </w:divBdr>
    </w:div>
    <w:div w:id="395518868">
      <w:bodyDiv w:val="1"/>
      <w:marLeft w:val="0"/>
      <w:marRight w:val="0"/>
      <w:marTop w:val="0"/>
      <w:marBottom w:val="0"/>
      <w:divBdr>
        <w:top w:val="none" w:sz="0" w:space="0" w:color="auto"/>
        <w:left w:val="none" w:sz="0" w:space="0" w:color="auto"/>
        <w:bottom w:val="none" w:sz="0" w:space="0" w:color="auto"/>
        <w:right w:val="none" w:sz="0" w:space="0" w:color="auto"/>
      </w:divBdr>
    </w:div>
    <w:div w:id="545261479">
      <w:bodyDiv w:val="1"/>
      <w:marLeft w:val="0"/>
      <w:marRight w:val="0"/>
      <w:marTop w:val="0"/>
      <w:marBottom w:val="0"/>
      <w:divBdr>
        <w:top w:val="none" w:sz="0" w:space="0" w:color="auto"/>
        <w:left w:val="none" w:sz="0" w:space="0" w:color="auto"/>
        <w:bottom w:val="none" w:sz="0" w:space="0" w:color="auto"/>
        <w:right w:val="none" w:sz="0" w:space="0" w:color="auto"/>
      </w:divBdr>
    </w:div>
    <w:div w:id="584002118">
      <w:bodyDiv w:val="1"/>
      <w:marLeft w:val="0"/>
      <w:marRight w:val="0"/>
      <w:marTop w:val="0"/>
      <w:marBottom w:val="0"/>
      <w:divBdr>
        <w:top w:val="none" w:sz="0" w:space="0" w:color="auto"/>
        <w:left w:val="none" w:sz="0" w:space="0" w:color="auto"/>
        <w:bottom w:val="none" w:sz="0" w:space="0" w:color="auto"/>
        <w:right w:val="none" w:sz="0" w:space="0" w:color="auto"/>
      </w:divBdr>
    </w:div>
    <w:div w:id="685405067">
      <w:bodyDiv w:val="1"/>
      <w:marLeft w:val="0"/>
      <w:marRight w:val="0"/>
      <w:marTop w:val="0"/>
      <w:marBottom w:val="0"/>
      <w:divBdr>
        <w:top w:val="none" w:sz="0" w:space="0" w:color="auto"/>
        <w:left w:val="none" w:sz="0" w:space="0" w:color="auto"/>
        <w:bottom w:val="none" w:sz="0" w:space="0" w:color="auto"/>
        <w:right w:val="none" w:sz="0" w:space="0" w:color="auto"/>
      </w:divBdr>
    </w:div>
    <w:div w:id="737166462">
      <w:bodyDiv w:val="1"/>
      <w:marLeft w:val="0"/>
      <w:marRight w:val="0"/>
      <w:marTop w:val="0"/>
      <w:marBottom w:val="0"/>
      <w:divBdr>
        <w:top w:val="none" w:sz="0" w:space="0" w:color="auto"/>
        <w:left w:val="none" w:sz="0" w:space="0" w:color="auto"/>
        <w:bottom w:val="none" w:sz="0" w:space="0" w:color="auto"/>
        <w:right w:val="none" w:sz="0" w:space="0" w:color="auto"/>
      </w:divBdr>
    </w:div>
    <w:div w:id="868370748">
      <w:bodyDiv w:val="1"/>
      <w:marLeft w:val="0"/>
      <w:marRight w:val="0"/>
      <w:marTop w:val="0"/>
      <w:marBottom w:val="0"/>
      <w:divBdr>
        <w:top w:val="none" w:sz="0" w:space="0" w:color="auto"/>
        <w:left w:val="none" w:sz="0" w:space="0" w:color="auto"/>
        <w:bottom w:val="none" w:sz="0" w:space="0" w:color="auto"/>
        <w:right w:val="none" w:sz="0" w:space="0" w:color="auto"/>
      </w:divBdr>
      <w:divsChild>
        <w:div w:id="1336227815">
          <w:marLeft w:val="0"/>
          <w:marRight w:val="547"/>
          <w:marTop w:val="154"/>
          <w:marBottom w:val="0"/>
          <w:divBdr>
            <w:top w:val="none" w:sz="0" w:space="0" w:color="auto"/>
            <w:left w:val="none" w:sz="0" w:space="0" w:color="auto"/>
            <w:bottom w:val="none" w:sz="0" w:space="0" w:color="auto"/>
            <w:right w:val="none" w:sz="0" w:space="0" w:color="auto"/>
          </w:divBdr>
        </w:div>
      </w:divsChild>
    </w:div>
    <w:div w:id="878274033">
      <w:bodyDiv w:val="1"/>
      <w:marLeft w:val="0"/>
      <w:marRight w:val="0"/>
      <w:marTop w:val="0"/>
      <w:marBottom w:val="0"/>
      <w:divBdr>
        <w:top w:val="none" w:sz="0" w:space="0" w:color="auto"/>
        <w:left w:val="none" w:sz="0" w:space="0" w:color="auto"/>
        <w:bottom w:val="none" w:sz="0" w:space="0" w:color="auto"/>
        <w:right w:val="none" w:sz="0" w:space="0" w:color="auto"/>
      </w:divBdr>
      <w:divsChild>
        <w:div w:id="332420375">
          <w:marLeft w:val="0"/>
          <w:marRight w:val="547"/>
          <w:marTop w:val="134"/>
          <w:marBottom w:val="0"/>
          <w:divBdr>
            <w:top w:val="none" w:sz="0" w:space="0" w:color="auto"/>
            <w:left w:val="none" w:sz="0" w:space="0" w:color="auto"/>
            <w:bottom w:val="none" w:sz="0" w:space="0" w:color="auto"/>
            <w:right w:val="none" w:sz="0" w:space="0" w:color="auto"/>
          </w:divBdr>
        </w:div>
        <w:div w:id="1780181007">
          <w:marLeft w:val="0"/>
          <w:marRight w:val="547"/>
          <w:marTop w:val="134"/>
          <w:marBottom w:val="0"/>
          <w:divBdr>
            <w:top w:val="none" w:sz="0" w:space="0" w:color="auto"/>
            <w:left w:val="none" w:sz="0" w:space="0" w:color="auto"/>
            <w:bottom w:val="none" w:sz="0" w:space="0" w:color="auto"/>
            <w:right w:val="none" w:sz="0" w:space="0" w:color="auto"/>
          </w:divBdr>
        </w:div>
      </w:divsChild>
    </w:div>
    <w:div w:id="1026755527">
      <w:bodyDiv w:val="1"/>
      <w:marLeft w:val="0"/>
      <w:marRight w:val="0"/>
      <w:marTop w:val="0"/>
      <w:marBottom w:val="0"/>
      <w:divBdr>
        <w:top w:val="none" w:sz="0" w:space="0" w:color="auto"/>
        <w:left w:val="none" w:sz="0" w:space="0" w:color="auto"/>
        <w:bottom w:val="none" w:sz="0" w:space="0" w:color="auto"/>
        <w:right w:val="none" w:sz="0" w:space="0" w:color="auto"/>
      </w:divBdr>
    </w:div>
    <w:div w:id="1045523997">
      <w:bodyDiv w:val="1"/>
      <w:marLeft w:val="0"/>
      <w:marRight w:val="0"/>
      <w:marTop w:val="0"/>
      <w:marBottom w:val="0"/>
      <w:divBdr>
        <w:top w:val="none" w:sz="0" w:space="0" w:color="auto"/>
        <w:left w:val="none" w:sz="0" w:space="0" w:color="auto"/>
        <w:bottom w:val="none" w:sz="0" w:space="0" w:color="auto"/>
        <w:right w:val="none" w:sz="0" w:space="0" w:color="auto"/>
      </w:divBdr>
    </w:div>
    <w:div w:id="1362246236">
      <w:bodyDiv w:val="1"/>
      <w:marLeft w:val="0"/>
      <w:marRight w:val="0"/>
      <w:marTop w:val="0"/>
      <w:marBottom w:val="0"/>
      <w:divBdr>
        <w:top w:val="none" w:sz="0" w:space="0" w:color="auto"/>
        <w:left w:val="none" w:sz="0" w:space="0" w:color="auto"/>
        <w:bottom w:val="none" w:sz="0" w:space="0" w:color="auto"/>
        <w:right w:val="none" w:sz="0" w:space="0" w:color="auto"/>
      </w:divBdr>
    </w:div>
    <w:div w:id="1451392537">
      <w:bodyDiv w:val="1"/>
      <w:marLeft w:val="0"/>
      <w:marRight w:val="0"/>
      <w:marTop w:val="0"/>
      <w:marBottom w:val="0"/>
      <w:divBdr>
        <w:top w:val="none" w:sz="0" w:space="0" w:color="auto"/>
        <w:left w:val="none" w:sz="0" w:space="0" w:color="auto"/>
        <w:bottom w:val="none" w:sz="0" w:space="0" w:color="auto"/>
        <w:right w:val="none" w:sz="0" w:space="0" w:color="auto"/>
      </w:divBdr>
      <w:divsChild>
        <w:div w:id="813453336">
          <w:marLeft w:val="0"/>
          <w:marRight w:val="547"/>
          <w:marTop w:val="134"/>
          <w:marBottom w:val="0"/>
          <w:divBdr>
            <w:top w:val="none" w:sz="0" w:space="0" w:color="auto"/>
            <w:left w:val="none" w:sz="0" w:space="0" w:color="auto"/>
            <w:bottom w:val="none" w:sz="0" w:space="0" w:color="auto"/>
            <w:right w:val="none" w:sz="0" w:space="0" w:color="auto"/>
          </w:divBdr>
        </w:div>
      </w:divsChild>
    </w:div>
    <w:div w:id="1453479581">
      <w:bodyDiv w:val="1"/>
      <w:marLeft w:val="0"/>
      <w:marRight w:val="0"/>
      <w:marTop w:val="0"/>
      <w:marBottom w:val="0"/>
      <w:divBdr>
        <w:top w:val="none" w:sz="0" w:space="0" w:color="auto"/>
        <w:left w:val="none" w:sz="0" w:space="0" w:color="auto"/>
        <w:bottom w:val="none" w:sz="0" w:space="0" w:color="auto"/>
        <w:right w:val="none" w:sz="0" w:space="0" w:color="auto"/>
      </w:divBdr>
      <w:divsChild>
        <w:div w:id="890771560">
          <w:marLeft w:val="0"/>
          <w:marRight w:val="547"/>
          <w:marTop w:val="134"/>
          <w:marBottom w:val="0"/>
          <w:divBdr>
            <w:top w:val="none" w:sz="0" w:space="0" w:color="auto"/>
            <w:left w:val="none" w:sz="0" w:space="0" w:color="auto"/>
            <w:bottom w:val="none" w:sz="0" w:space="0" w:color="auto"/>
            <w:right w:val="none" w:sz="0" w:space="0" w:color="auto"/>
          </w:divBdr>
        </w:div>
      </w:divsChild>
    </w:div>
    <w:div w:id="1478258385">
      <w:bodyDiv w:val="1"/>
      <w:marLeft w:val="0"/>
      <w:marRight w:val="0"/>
      <w:marTop w:val="0"/>
      <w:marBottom w:val="0"/>
      <w:divBdr>
        <w:top w:val="none" w:sz="0" w:space="0" w:color="auto"/>
        <w:left w:val="none" w:sz="0" w:space="0" w:color="auto"/>
        <w:bottom w:val="none" w:sz="0" w:space="0" w:color="auto"/>
        <w:right w:val="none" w:sz="0" w:space="0" w:color="auto"/>
      </w:divBdr>
    </w:div>
    <w:div w:id="1534616930">
      <w:bodyDiv w:val="1"/>
      <w:marLeft w:val="0"/>
      <w:marRight w:val="0"/>
      <w:marTop w:val="0"/>
      <w:marBottom w:val="0"/>
      <w:divBdr>
        <w:top w:val="none" w:sz="0" w:space="0" w:color="auto"/>
        <w:left w:val="none" w:sz="0" w:space="0" w:color="auto"/>
        <w:bottom w:val="none" w:sz="0" w:space="0" w:color="auto"/>
        <w:right w:val="none" w:sz="0" w:space="0" w:color="auto"/>
      </w:divBdr>
    </w:div>
    <w:div w:id="1600991208">
      <w:bodyDiv w:val="1"/>
      <w:marLeft w:val="0"/>
      <w:marRight w:val="0"/>
      <w:marTop w:val="0"/>
      <w:marBottom w:val="0"/>
      <w:divBdr>
        <w:top w:val="none" w:sz="0" w:space="0" w:color="auto"/>
        <w:left w:val="none" w:sz="0" w:space="0" w:color="auto"/>
        <w:bottom w:val="none" w:sz="0" w:space="0" w:color="auto"/>
        <w:right w:val="none" w:sz="0" w:space="0" w:color="auto"/>
      </w:divBdr>
    </w:div>
    <w:div w:id="1635863684">
      <w:bodyDiv w:val="1"/>
      <w:marLeft w:val="0"/>
      <w:marRight w:val="0"/>
      <w:marTop w:val="0"/>
      <w:marBottom w:val="0"/>
      <w:divBdr>
        <w:top w:val="none" w:sz="0" w:space="0" w:color="auto"/>
        <w:left w:val="none" w:sz="0" w:space="0" w:color="auto"/>
        <w:bottom w:val="none" w:sz="0" w:space="0" w:color="auto"/>
        <w:right w:val="none" w:sz="0" w:space="0" w:color="auto"/>
      </w:divBdr>
    </w:div>
    <w:div w:id="1672178943">
      <w:bodyDiv w:val="1"/>
      <w:marLeft w:val="0"/>
      <w:marRight w:val="0"/>
      <w:marTop w:val="0"/>
      <w:marBottom w:val="0"/>
      <w:divBdr>
        <w:top w:val="none" w:sz="0" w:space="0" w:color="auto"/>
        <w:left w:val="none" w:sz="0" w:space="0" w:color="auto"/>
        <w:bottom w:val="none" w:sz="0" w:space="0" w:color="auto"/>
        <w:right w:val="none" w:sz="0" w:space="0" w:color="auto"/>
      </w:divBdr>
    </w:div>
    <w:div w:id="1699042805">
      <w:bodyDiv w:val="1"/>
      <w:marLeft w:val="0"/>
      <w:marRight w:val="0"/>
      <w:marTop w:val="0"/>
      <w:marBottom w:val="0"/>
      <w:divBdr>
        <w:top w:val="none" w:sz="0" w:space="0" w:color="auto"/>
        <w:left w:val="none" w:sz="0" w:space="0" w:color="auto"/>
        <w:bottom w:val="none" w:sz="0" w:space="0" w:color="auto"/>
        <w:right w:val="none" w:sz="0" w:space="0" w:color="auto"/>
      </w:divBdr>
    </w:div>
    <w:div w:id="1756050139">
      <w:bodyDiv w:val="1"/>
      <w:marLeft w:val="0"/>
      <w:marRight w:val="0"/>
      <w:marTop w:val="0"/>
      <w:marBottom w:val="0"/>
      <w:divBdr>
        <w:top w:val="none" w:sz="0" w:space="0" w:color="auto"/>
        <w:left w:val="none" w:sz="0" w:space="0" w:color="auto"/>
        <w:bottom w:val="none" w:sz="0" w:space="0" w:color="auto"/>
        <w:right w:val="none" w:sz="0" w:space="0" w:color="auto"/>
      </w:divBdr>
    </w:div>
    <w:div w:id="1826046675">
      <w:bodyDiv w:val="1"/>
      <w:marLeft w:val="0"/>
      <w:marRight w:val="0"/>
      <w:marTop w:val="0"/>
      <w:marBottom w:val="0"/>
      <w:divBdr>
        <w:top w:val="none" w:sz="0" w:space="0" w:color="auto"/>
        <w:left w:val="none" w:sz="0" w:space="0" w:color="auto"/>
        <w:bottom w:val="none" w:sz="0" w:space="0" w:color="auto"/>
        <w:right w:val="none" w:sz="0" w:space="0" w:color="auto"/>
      </w:divBdr>
    </w:div>
    <w:div w:id="1885368536">
      <w:bodyDiv w:val="1"/>
      <w:marLeft w:val="0"/>
      <w:marRight w:val="0"/>
      <w:marTop w:val="0"/>
      <w:marBottom w:val="0"/>
      <w:divBdr>
        <w:top w:val="none" w:sz="0" w:space="0" w:color="auto"/>
        <w:left w:val="none" w:sz="0" w:space="0" w:color="auto"/>
        <w:bottom w:val="none" w:sz="0" w:space="0" w:color="auto"/>
        <w:right w:val="none" w:sz="0" w:space="0" w:color="auto"/>
      </w:divBdr>
    </w:div>
    <w:div w:id="1898584046">
      <w:bodyDiv w:val="1"/>
      <w:marLeft w:val="0"/>
      <w:marRight w:val="0"/>
      <w:marTop w:val="0"/>
      <w:marBottom w:val="0"/>
      <w:divBdr>
        <w:top w:val="none" w:sz="0" w:space="0" w:color="auto"/>
        <w:left w:val="none" w:sz="0" w:space="0" w:color="auto"/>
        <w:bottom w:val="none" w:sz="0" w:space="0" w:color="auto"/>
        <w:right w:val="none" w:sz="0" w:space="0" w:color="auto"/>
      </w:divBdr>
    </w:div>
    <w:div w:id="1963924821">
      <w:bodyDiv w:val="1"/>
      <w:marLeft w:val="0"/>
      <w:marRight w:val="0"/>
      <w:marTop w:val="0"/>
      <w:marBottom w:val="0"/>
      <w:divBdr>
        <w:top w:val="none" w:sz="0" w:space="0" w:color="auto"/>
        <w:left w:val="none" w:sz="0" w:space="0" w:color="auto"/>
        <w:bottom w:val="none" w:sz="0" w:space="0" w:color="auto"/>
        <w:right w:val="none" w:sz="0" w:space="0" w:color="auto"/>
      </w:divBdr>
    </w:div>
    <w:div w:id="2072263608">
      <w:bodyDiv w:val="1"/>
      <w:marLeft w:val="0"/>
      <w:marRight w:val="0"/>
      <w:marTop w:val="0"/>
      <w:marBottom w:val="0"/>
      <w:divBdr>
        <w:top w:val="none" w:sz="0" w:space="0" w:color="auto"/>
        <w:left w:val="none" w:sz="0" w:space="0" w:color="auto"/>
        <w:bottom w:val="none" w:sz="0" w:space="0" w:color="auto"/>
        <w:right w:val="none" w:sz="0" w:space="0" w:color="auto"/>
      </w:divBdr>
      <w:divsChild>
        <w:div w:id="1716663986">
          <w:marLeft w:val="0"/>
          <w:marRight w:val="547"/>
          <w:marTop w:val="134"/>
          <w:marBottom w:val="0"/>
          <w:divBdr>
            <w:top w:val="none" w:sz="0" w:space="0" w:color="auto"/>
            <w:left w:val="none" w:sz="0" w:space="0" w:color="auto"/>
            <w:bottom w:val="none" w:sz="0" w:space="0" w:color="auto"/>
            <w:right w:val="none" w:sz="0" w:space="0" w:color="auto"/>
          </w:divBdr>
        </w:div>
        <w:div w:id="320473082">
          <w:marLeft w:val="0"/>
          <w:marRight w:val="547"/>
          <w:marTop w:val="134"/>
          <w:marBottom w:val="0"/>
          <w:divBdr>
            <w:top w:val="none" w:sz="0" w:space="0" w:color="auto"/>
            <w:left w:val="none" w:sz="0" w:space="0" w:color="auto"/>
            <w:bottom w:val="none" w:sz="0" w:space="0" w:color="auto"/>
            <w:right w:val="none" w:sz="0" w:space="0" w:color="auto"/>
          </w:divBdr>
        </w:div>
      </w:divsChild>
    </w:div>
    <w:div w:id="212260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97C41-F9D9-4D63-89B3-09FB7457D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77</Pages>
  <Words>10763</Words>
  <Characters>61355</Characters>
  <Application>Microsoft Office Word</Application>
  <DocSecurity>0</DocSecurity>
  <Lines>511</Lines>
  <Paragraphs>143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saDA9-3</cp:lastModifiedBy>
  <cp:revision>11</cp:revision>
  <cp:lastPrinted>2013-05-14T04:47:00Z</cp:lastPrinted>
  <dcterms:created xsi:type="dcterms:W3CDTF">2008-01-01T18:56:00Z</dcterms:created>
  <dcterms:modified xsi:type="dcterms:W3CDTF">2013-05-14T05:40:00Z</dcterms:modified>
</cp:coreProperties>
</file>