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EEECE1" w:themeColor="background2"/>
  <w:body>
    <w:p w:rsidR="00547167" w:rsidRDefault="00547167" w:rsidP="00547167">
      <w:pPr>
        <w:rPr>
          <w:rtl/>
        </w:rPr>
      </w:pPr>
      <w:r>
        <w:rPr>
          <w:rFonts w:hint="cs"/>
          <w:rtl/>
        </w:rPr>
        <w:t xml:space="preserve">                             </w:t>
      </w:r>
      <w:r w:rsidRPr="00547167">
        <w:rPr>
          <w:b/>
          <w:bCs/>
          <w:highlight w:val="cyan"/>
          <w:u w:val="single"/>
          <w:rtl/>
        </w:rPr>
        <w:t>أهم النقاط و التعريفات والتواريخ لماد</w:t>
      </w:r>
      <w:r w:rsidRPr="00547167">
        <w:rPr>
          <w:rFonts w:hint="cs"/>
          <w:b/>
          <w:bCs/>
          <w:highlight w:val="cyan"/>
          <w:u w:val="single"/>
          <w:rtl/>
        </w:rPr>
        <w:t>ة التدريب الميداني</w:t>
      </w:r>
      <w:r>
        <w:rPr>
          <w:rFonts w:hint="cs"/>
          <w:b/>
          <w:bCs/>
          <w:u w:val="single"/>
          <w:rtl/>
        </w:rPr>
        <w:t xml:space="preserve"> </w:t>
      </w:r>
      <w:r>
        <w:rPr>
          <w:b/>
          <w:bCs/>
          <w:u w:val="single"/>
          <w:rtl/>
        </w:rPr>
        <w:t xml:space="preserve"> </w:t>
      </w:r>
      <w:r>
        <w:rPr>
          <w:rFonts w:hint="cs"/>
          <w:rtl/>
        </w:rPr>
        <w:t xml:space="preserve">     </w:t>
      </w:r>
    </w:p>
    <w:p w:rsidR="00547167" w:rsidRDefault="00547167" w:rsidP="00547167">
      <w:pPr>
        <w:pBdr>
          <w:bottom w:val="single" w:sz="6" w:space="1" w:color="auto"/>
        </w:pBdr>
        <w:rPr>
          <w:b/>
          <w:bCs/>
          <w:color w:val="000000" w:themeColor="text1"/>
          <w:sz w:val="24"/>
          <w:szCs w:val="24"/>
          <w:rtl/>
        </w:rPr>
      </w:pPr>
      <w:r w:rsidRPr="00547167">
        <w:rPr>
          <w:rFonts w:hint="cs"/>
          <w:color w:val="984806" w:themeColor="accent6" w:themeShade="80"/>
          <w:rtl/>
        </w:rPr>
        <w:t xml:space="preserve">                                               </w:t>
      </w:r>
      <w:r w:rsidRPr="00322BA4">
        <w:rPr>
          <w:rFonts w:hint="cs"/>
          <w:b/>
          <w:bCs/>
          <w:color w:val="984806" w:themeColor="accent6" w:themeShade="80"/>
          <w:u w:val="single"/>
          <w:rtl/>
        </w:rPr>
        <w:t>المحاضرة الأولى</w:t>
      </w:r>
      <w:r>
        <w:rPr>
          <w:rFonts w:hint="cs"/>
          <w:b/>
          <w:bCs/>
          <w:color w:val="000000" w:themeColor="text1"/>
          <w:sz w:val="24"/>
          <w:szCs w:val="24"/>
          <w:rtl/>
        </w:rPr>
        <w:t xml:space="preserve">    </w:t>
      </w:r>
    </w:p>
    <w:p w:rsidR="00547167" w:rsidRDefault="00547167" w:rsidP="00547167">
      <w:pPr>
        <w:rPr>
          <w:color w:val="1F497D" w:themeColor="text2"/>
          <w:sz w:val="24"/>
          <w:szCs w:val="24"/>
          <w:rtl/>
        </w:rPr>
      </w:pPr>
      <w:r w:rsidRPr="000E1E75">
        <w:rPr>
          <w:rFonts w:hint="cs"/>
          <w:b/>
          <w:bCs/>
          <w:i/>
          <w:iCs/>
          <w:color w:val="FF0000"/>
          <w:sz w:val="24"/>
          <w:szCs w:val="24"/>
          <w:u w:val="single"/>
          <w:rtl/>
        </w:rPr>
        <w:t>يعرف التدريب :-</w:t>
      </w:r>
      <w:r w:rsidRPr="00547167">
        <w:rPr>
          <w:rFonts w:hint="cs"/>
          <w:color w:val="1F497D" w:themeColor="text2"/>
          <w:sz w:val="24"/>
          <w:szCs w:val="24"/>
          <w:rtl/>
        </w:rPr>
        <w:t xml:space="preserve"> </w:t>
      </w:r>
      <w:r>
        <w:rPr>
          <w:rFonts w:hint="cs"/>
          <w:color w:val="1F497D" w:themeColor="text2"/>
          <w:sz w:val="24"/>
          <w:szCs w:val="24"/>
          <w:rtl/>
        </w:rPr>
        <w:t xml:space="preserve">بأنه تنظيم لمجموعة من الإجراءات التي تؤدي إلى إحداث تغييرات في السلوك شبه الدائم لتحقيق مجموعة من الأهداف .. ويتضمن ذلك العمل في ثلاث قطاعات هي </w:t>
      </w:r>
      <w:r w:rsidRPr="00547167">
        <w:rPr>
          <w:rFonts w:hint="cs"/>
          <w:color w:val="1F497D" w:themeColor="text2"/>
          <w:sz w:val="24"/>
          <w:szCs w:val="24"/>
          <w:u w:val="single"/>
          <w:rtl/>
        </w:rPr>
        <w:t>المعرفة والمهارة والاتجاهات .</w:t>
      </w:r>
    </w:p>
    <w:p w:rsidR="00547167" w:rsidRPr="000E1E75" w:rsidRDefault="00547167" w:rsidP="00547167">
      <w:pPr>
        <w:rPr>
          <w:b/>
          <w:bCs/>
          <w:i/>
          <w:iCs/>
          <w:color w:val="FF0000"/>
          <w:sz w:val="24"/>
          <w:szCs w:val="24"/>
          <w:u w:val="single"/>
          <w:rtl/>
        </w:rPr>
      </w:pPr>
      <w:r w:rsidRPr="000E1E75">
        <w:rPr>
          <w:rFonts w:hint="cs"/>
          <w:b/>
          <w:bCs/>
          <w:i/>
          <w:iCs/>
          <w:color w:val="FF0000"/>
          <w:sz w:val="24"/>
          <w:szCs w:val="24"/>
          <w:u w:val="single"/>
          <w:rtl/>
        </w:rPr>
        <w:t xml:space="preserve">التدريب الميداني هو :-  </w:t>
      </w:r>
    </w:p>
    <w:p w:rsidR="00547167" w:rsidRDefault="00547167" w:rsidP="00547167">
      <w:pPr>
        <w:rPr>
          <w:color w:val="1F497D" w:themeColor="text2"/>
          <w:sz w:val="24"/>
          <w:szCs w:val="24"/>
          <w:rtl/>
        </w:rPr>
      </w:pPr>
      <w:r w:rsidRPr="00547167">
        <w:rPr>
          <w:rFonts w:hint="cs"/>
          <w:color w:val="1F497D" w:themeColor="text2"/>
          <w:sz w:val="24"/>
          <w:szCs w:val="24"/>
          <w:u w:val="single"/>
          <w:rtl/>
        </w:rPr>
        <w:t>تدريب فني في موقع العمل</w:t>
      </w:r>
      <w:r>
        <w:rPr>
          <w:rFonts w:hint="cs"/>
          <w:color w:val="1F497D" w:themeColor="text2"/>
          <w:sz w:val="24"/>
          <w:szCs w:val="24"/>
          <w:rtl/>
        </w:rPr>
        <w:t xml:space="preserve"> لإكساب مهارات عملية تمكنهً من تأدية العمل على أكمل وجه .</w:t>
      </w:r>
    </w:p>
    <w:p w:rsidR="00547167" w:rsidRDefault="00547167" w:rsidP="00547167">
      <w:pPr>
        <w:rPr>
          <w:color w:val="1F497D" w:themeColor="text2"/>
          <w:sz w:val="24"/>
          <w:szCs w:val="24"/>
          <w:rtl/>
        </w:rPr>
      </w:pPr>
      <w:r w:rsidRPr="000E1E75">
        <w:rPr>
          <w:rFonts w:hint="cs"/>
          <w:b/>
          <w:bCs/>
          <w:i/>
          <w:iCs/>
          <w:color w:val="FF0000"/>
          <w:sz w:val="24"/>
          <w:szCs w:val="24"/>
          <w:u w:val="single"/>
          <w:rtl/>
        </w:rPr>
        <w:t>مبادئ التدريب :-</w:t>
      </w:r>
      <w:r>
        <w:rPr>
          <w:rFonts w:hint="cs"/>
          <w:color w:val="1F497D" w:themeColor="text2"/>
          <w:sz w:val="24"/>
          <w:szCs w:val="24"/>
          <w:rtl/>
        </w:rPr>
        <w:t xml:space="preserve"> نعني بها الأسس والقواعد التي يجب مراعاتها والاعتماد عليها أثناء العملية التدريبية .</w:t>
      </w:r>
    </w:p>
    <w:p w:rsidR="00547167" w:rsidRPr="00C11B7D" w:rsidRDefault="00C11B7D" w:rsidP="00547167">
      <w:pPr>
        <w:rPr>
          <w:b/>
          <w:bCs/>
          <w:color w:val="1F497D" w:themeColor="text2"/>
          <w:sz w:val="24"/>
          <w:szCs w:val="24"/>
          <w:u w:val="single"/>
          <w:rtl/>
        </w:rPr>
      </w:pPr>
      <w:r w:rsidRPr="00C11B7D">
        <w:rPr>
          <w:rFonts w:hint="cs"/>
          <w:b/>
          <w:bCs/>
          <w:color w:val="1F497D" w:themeColor="text2"/>
          <w:sz w:val="24"/>
          <w:szCs w:val="24"/>
          <w:highlight w:val="yellow"/>
          <w:u w:val="single"/>
          <w:rtl/>
        </w:rPr>
        <w:t>التعريف بالأخصائي الاجتماعي</w:t>
      </w:r>
      <w:r w:rsidRPr="00C11B7D">
        <w:rPr>
          <w:rFonts w:hint="cs"/>
          <w:b/>
          <w:bCs/>
          <w:color w:val="1F497D" w:themeColor="text2"/>
          <w:sz w:val="24"/>
          <w:szCs w:val="24"/>
          <w:highlight w:val="yellow"/>
          <w:u w:val="double"/>
          <w:rtl/>
        </w:rPr>
        <w:t xml:space="preserve"> المعاصر</w:t>
      </w:r>
      <w:r w:rsidRPr="00C11B7D">
        <w:rPr>
          <w:rFonts w:hint="cs"/>
          <w:b/>
          <w:bCs/>
          <w:color w:val="1F497D" w:themeColor="text2"/>
          <w:sz w:val="24"/>
          <w:szCs w:val="24"/>
          <w:highlight w:val="yellow"/>
          <w:u w:val="single"/>
          <w:rtl/>
        </w:rPr>
        <w:t xml:space="preserve"> كما جاء في </w:t>
      </w:r>
      <w:r w:rsidRPr="00C11B7D">
        <w:rPr>
          <w:rFonts w:hint="cs"/>
          <w:b/>
          <w:bCs/>
          <w:color w:val="1F497D" w:themeColor="text2"/>
          <w:sz w:val="24"/>
          <w:szCs w:val="24"/>
          <w:highlight w:val="yellow"/>
          <w:u w:val="double"/>
          <w:rtl/>
        </w:rPr>
        <w:t>معجم ويبستر</w:t>
      </w:r>
      <w:r w:rsidRPr="00C11B7D">
        <w:rPr>
          <w:rFonts w:hint="cs"/>
          <w:b/>
          <w:bCs/>
          <w:color w:val="1F497D" w:themeColor="text2"/>
          <w:sz w:val="24"/>
          <w:szCs w:val="24"/>
          <w:highlight w:val="yellow"/>
          <w:rtl/>
        </w:rPr>
        <w:t xml:space="preserve"> :-</w:t>
      </w:r>
      <w:r w:rsidRPr="00C11B7D">
        <w:rPr>
          <w:rFonts w:hint="cs"/>
          <w:b/>
          <w:bCs/>
          <w:color w:val="1F497D" w:themeColor="text2"/>
          <w:sz w:val="24"/>
          <w:szCs w:val="24"/>
          <w:rtl/>
        </w:rPr>
        <w:t xml:space="preserve"> </w:t>
      </w:r>
    </w:p>
    <w:p w:rsidR="00C11B7D" w:rsidRPr="00C11B7D" w:rsidRDefault="00C11B7D" w:rsidP="00547167">
      <w:pPr>
        <w:rPr>
          <w:color w:val="1F497D" w:themeColor="text2"/>
          <w:sz w:val="24"/>
          <w:szCs w:val="24"/>
          <w:rtl/>
        </w:rPr>
      </w:pPr>
      <w:r w:rsidRPr="00C11B7D">
        <w:rPr>
          <w:rFonts w:hint="cs"/>
          <w:color w:val="1F497D" w:themeColor="text2"/>
          <w:sz w:val="24"/>
          <w:szCs w:val="24"/>
          <w:u w:val="single"/>
          <w:rtl/>
        </w:rPr>
        <w:t>هو المحقق لرسالة مهنة الخدمة الاجتماعية</w:t>
      </w:r>
      <w:r>
        <w:rPr>
          <w:rFonts w:hint="cs"/>
          <w:color w:val="1F497D" w:themeColor="text2"/>
          <w:sz w:val="24"/>
          <w:szCs w:val="24"/>
          <w:rtl/>
        </w:rPr>
        <w:t xml:space="preserve"> بقيمها وأهدافها ومعارفها وأساليبها كنمط متميز بصفات نظرية صالحة ، </w:t>
      </w:r>
      <w:r w:rsidRPr="00C11B7D">
        <w:rPr>
          <w:rFonts w:hint="cs"/>
          <w:color w:val="1F497D" w:themeColor="text2"/>
          <w:sz w:val="24"/>
          <w:szCs w:val="24"/>
          <w:u w:val="single"/>
          <w:rtl/>
        </w:rPr>
        <w:t>وتم إعداده وتأهيله</w:t>
      </w:r>
      <w:r>
        <w:rPr>
          <w:rFonts w:hint="cs"/>
          <w:color w:val="1F497D" w:themeColor="text2"/>
          <w:sz w:val="24"/>
          <w:szCs w:val="24"/>
          <w:rtl/>
        </w:rPr>
        <w:t xml:space="preserve"> لممارسة أنشطة مختارة وفقاً لنمطه وسماته الخاصة .</w:t>
      </w:r>
    </w:p>
    <w:p w:rsidR="00C11B7D" w:rsidRPr="00C11B7D" w:rsidRDefault="00C11B7D" w:rsidP="00547167">
      <w:pPr>
        <w:rPr>
          <w:b/>
          <w:bCs/>
          <w:color w:val="1F497D" w:themeColor="text2"/>
          <w:sz w:val="24"/>
          <w:szCs w:val="24"/>
          <w:u w:val="single"/>
          <w:rtl/>
        </w:rPr>
      </w:pPr>
      <w:r w:rsidRPr="00C11B7D">
        <w:rPr>
          <w:rFonts w:hint="cs"/>
          <w:b/>
          <w:bCs/>
          <w:color w:val="1F497D" w:themeColor="text2"/>
          <w:sz w:val="24"/>
          <w:szCs w:val="24"/>
          <w:highlight w:val="yellow"/>
          <w:u w:val="single"/>
          <w:rtl/>
        </w:rPr>
        <w:t>الإعداد المهني للأخصائي الاجتماعي :-</w:t>
      </w:r>
      <w:r w:rsidRPr="00C11B7D">
        <w:rPr>
          <w:rFonts w:hint="cs"/>
          <w:b/>
          <w:bCs/>
          <w:color w:val="1F497D" w:themeColor="text2"/>
          <w:sz w:val="24"/>
          <w:szCs w:val="24"/>
          <w:u w:val="single"/>
          <w:rtl/>
        </w:rPr>
        <w:t xml:space="preserve"> </w:t>
      </w:r>
    </w:p>
    <w:p w:rsidR="00C11B7D" w:rsidRDefault="00C11B7D" w:rsidP="00547167">
      <w:pPr>
        <w:rPr>
          <w:color w:val="1F497D" w:themeColor="text2"/>
          <w:sz w:val="24"/>
          <w:szCs w:val="24"/>
          <w:rtl/>
        </w:rPr>
      </w:pPr>
      <w:r w:rsidRPr="00896558">
        <w:rPr>
          <w:rFonts w:hint="cs"/>
          <w:color w:val="FF0000"/>
          <w:sz w:val="24"/>
          <w:szCs w:val="24"/>
          <w:u w:val="single"/>
          <w:rtl/>
        </w:rPr>
        <w:t>يعرف بأنهُ :</w:t>
      </w:r>
      <w:r>
        <w:rPr>
          <w:rFonts w:hint="cs"/>
          <w:color w:val="1F497D" w:themeColor="text2"/>
          <w:sz w:val="24"/>
          <w:szCs w:val="24"/>
          <w:rtl/>
        </w:rPr>
        <w:t xml:space="preserve"> تكون الشخصية المهنية للأخصائي الاجتماعي وذلك بتعليم الطلاب أساسيات المهنة وإكسابهم الاتجاهات السلمية في مجال التفاعل الوظيفي .</w:t>
      </w:r>
    </w:p>
    <w:p w:rsidR="00C11B7D" w:rsidRDefault="008030AF" w:rsidP="00547167">
      <w:pPr>
        <w:rPr>
          <w:color w:val="1F497D" w:themeColor="text2"/>
          <w:sz w:val="24"/>
          <w:szCs w:val="24"/>
          <w:rtl/>
        </w:rPr>
      </w:pPr>
      <w:r>
        <w:rPr>
          <w:rFonts w:hint="cs"/>
          <w:color w:val="1F497D" w:themeColor="text2"/>
          <w:sz w:val="24"/>
          <w:szCs w:val="24"/>
          <w:rtl/>
        </w:rPr>
        <w:t xml:space="preserve">الاهتمام باختيار أفضل العناصر الصالحة لدراسة الخدمة الاجتماعية وإكسابهم القدرة والمهارة على التعامل من خلال عمليتي الإعداد النظري والتطبيق العملي . </w:t>
      </w:r>
    </w:p>
    <w:p w:rsidR="008030AF" w:rsidRDefault="008030AF" w:rsidP="00547167">
      <w:pPr>
        <w:rPr>
          <w:color w:val="1F497D" w:themeColor="text2"/>
          <w:sz w:val="24"/>
          <w:szCs w:val="24"/>
          <w:rtl/>
        </w:rPr>
      </w:pPr>
      <w:r>
        <w:rPr>
          <w:rFonts w:hint="cs"/>
          <w:color w:val="1F497D" w:themeColor="text2"/>
          <w:sz w:val="24"/>
          <w:szCs w:val="24"/>
          <w:rtl/>
        </w:rPr>
        <w:t>صقل الشخصية المناسبة من خلال الدورات التدريبية سواء قبل العمل أو عند الالتحاق به .</w:t>
      </w:r>
    </w:p>
    <w:p w:rsidR="008030AF" w:rsidRDefault="008030AF" w:rsidP="00547167">
      <w:pPr>
        <w:pBdr>
          <w:top w:val="single" w:sz="6" w:space="1" w:color="auto"/>
          <w:bottom w:val="single" w:sz="6" w:space="1" w:color="auto"/>
        </w:pBdr>
        <w:rPr>
          <w:b/>
          <w:bCs/>
          <w:color w:val="1F497D" w:themeColor="text2"/>
          <w:sz w:val="24"/>
          <w:szCs w:val="24"/>
          <w:u w:val="single"/>
          <w:rtl/>
        </w:rPr>
      </w:pPr>
      <w:r w:rsidRPr="008030AF">
        <w:rPr>
          <w:rFonts w:hint="cs"/>
          <w:b/>
          <w:bCs/>
          <w:color w:val="984806" w:themeColor="accent6" w:themeShade="80"/>
          <w:rtl/>
        </w:rPr>
        <w:t xml:space="preserve">                                                 </w:t>
      </w:r>
      <w:r w:rsidRPr="008030AF">
        <w:rPr>
          <w:rFonts w:hint="cs"/>
          <w:b/>
          <w:bCs/>
          <w:color w:val="984806" w:themeColor="accent6" w:themeShade="80"/>
          <w:u w:val="single"/>
          <w:rtl/>
        </w:rPr>
        <w:t xml:space="preserve">المحاضرة الثانية </w:t>
      </w:r>
      <w:r>
        <w:rPr>
          <w:rFonts w:hint="cs"/>
          <w:b/>
          <w:bCs/>
          <w:color w:val="1F497D" w:themeColor="text2"/>
          <w:sz w:val="24"/>
          <w:szCs w:val="24"/>
          <w:u w:val="single"/>
          <w:rtl/>
        </w:rPr>
        <w:t xml:space="preserve"> </w:t>
      </w:r>
    </w:p>
    <w:p w:rsidR="00972BD1" w:rsidRDefault="00972BD1" w:rsidP="00547167">
      <w:pPr>
        <w:rPr>
          <w:color w:val="1F497D" w:themeColor="text2"/>
          <w:sz w:val="24"/>
          <w:szCs w:val="24"/>
          <w:rtl/>
        </w:rPr>
      </w:pPr>
      <w:r w:rsidRPr="00972BD1">
        <w:rPr>
          <w:rFonts w:hint="cs"/>
          <w:b/>
          <w:bCs/>
          <w:color w:val="1F497D" w:themeColor="text2"/>
          <w:sz w:val="24"/>
          <w:szCs w:val="24"/>
          <w:highlight w:val="yellow"/>
          <w:u w:val="single"/>
          <w:rtl/>
        </w:rPr>
        <w:t>تعريف الزيارات الميدانية :-</w:t>
      </w:r>
      <w:r w:rsidRPr="00972BD1">
        <w:rPr>
          <w:rFonts w:hint="cs"/>
          <w:b/>
          <w:bCs/>
          <w:color w:val="1F497D" w:themeColor="text2"/>
          <w:sz w:val="24"/>
          <w:szCs w:val="24"/>
          <w:u w:val="single"/>
          <w:rtl/>
        </w:rPr>
        <w:t xml:space="preserve"> </w:t>
      </w:r>
      <w:r>
        <w:rPr>
          <w:rFonts w:hint="cs"/>
          <w:b/>
          <w:bCs/>
          <w:color w:val="1F497D" w:themeColor="text2"/>
          <w:sz w:val="24"/>
          <w:szCs w:val="24"/>
          <w:u w:val="single"/>
          <w:rtl/>
        </w:rPr>
        <w:t xml:space="preserve"> </w:t>
      </w:r>
      <w:r>
        <w:rPr>
          <w:rFonts w:hint="cs"/>
          <w:color w:val="1F497D" w:themeColor="text2"/>
          <w:sz w:val="24"/>
          <w:szCs w:val="24"/>
          <w:rtl/>
        </w:rPr>
        <w:t>هي إحدى وسائل التدريب الميداني التي تتعلق بمشاهدة المؤسسات الاجتماعية على الواقع عن طريق الرؤية العينية بالذهاب إلى تلك المؤسسات في موعد محدد مسبقاً ومتفق عليه .</w:t>
      </w:r>
    </w:p>
    <w:p w:rsidR="00972BD1" w:rsidRDefault="00972BD1" w:rsidP="00972BD1">
      <w:pPr>
        <w:rPr>
          <w:color w:val="1F497D" w:themeColor="text2"/>
          <w:sz w:val="24"/>
          <w:szCs w:val="24"/>
          <w:rtl/>
        </w:rPr>
      </w:pPr>
      <w:r>
        <w:rPr>
          <w:rFonts w:hint="cs"/>
          <w:color w:val="1F497D" w:themeColor="text2"/>
          <w:sz w:val="24"/>
          <w:szCs w:val="24"/>
          <w:rtl/>
        </w:rPr>
        <w:t>-هي العملية التي فيه القيام بمشاهدة المؤسسات الاجتماعية عن طريق الرؤية العينية ومناقشة المسئولين على الواقع لاكتساب معلومات مباشرة عن أهم الخدمات التي تقمها والوظائف التي تقوم بها .</w:t>
      </w:r>
    </w:p>
    <w:p w:rsidR="00972BD1" w:rsidRDefault="00972BD1" w:rsidP="00972BD1">
      <w:pPr>
        <w:rPr>
          <w:color w:val="1F497D" w:themeColor="text2"/>
          <w:sz w:val="24"/>
          <w:szCs w:val="24"/>
          <w:rtl/>
        </w:rPr>
      </w:pPr>
      <w:r>
        <w:rPr>
          <w:rFonts w:hint="cs"/>
          <w:color w:val="1F497D" w:themeColor="text2"/>
          <w:sz w:val="24"/>
          <w:szCs w:val="24"/>
          <w:rtl/>
        </w:rPr>
        <w:t>-هي وسيلة من وسائل الاتصال التي تتيح الفرصة للطالب لاكتساب الخبرات والمعارف من خلال مشاهدته للواقع والتعرف على الحقائق الطبيعية ، ولذلك تـُصبح هذه الخبرة باقية الأثر .</w:t>
      </w:r>
    </w:p>
    <w:p w:rsidR="00972BD1" w:rsidRPr="000E1E75" w:rsidRDefault="00972BD1" w:rsidP="00144186">
      <w:pPr>
        <w:rPr>
          <w:color w:val="FF0000"/>
          <w:sz w:val="24"/>
          <w:szCs w:val="24"/>
          <w:rtl/>
        </w:rPr>
      </w:pPr>
      <w:r w:rsidRPr="000E1E75">
        <w:rPr>
          <w:rFonts w:hint="cs"/>
          <w:color w:val="FF0000"/>
          <w:sz w:val="24"/>
          <w:szCs w:val="24"/>
          <w:rtl/>
        </w:rPr>
        <w:t xml:space="preserve">س1 </w:t>
      </w:r>
      <w:r w:rsidR="00144186" w:rsidRPr="000E1E75">
        <w:rPr>
          <w:rFonts w:hint="cs"/>
          <w:color w:val="FF0000"/>
          <w:sz w:val="24"/>
          <w:szCs w:val="24"/>
          <w:rtl/>
        </w:rPr>
        <w:t>/</w:t>
      </w:r>
      <w:r w:rsidRPr="000E1E75">
        <w:rPr>
          <w:rFonts w:hint="cs"/>
          <w:color w:val="FF0000"/>
          <w:sz w:val="24"/>
          <w:szCs w:val="24"/>
          <w:rtl/>
        </w:rPr>
        <w:t xml:space="preserve"> أذكر مراحل الزيارة الميدانية ؟</w:t>
      </w:r>
    </w:p>
    <w:p w:rsidR="00972BD1" w:rsidRPr="000E1E75" w:rsidRDefault="00972BD1" w:rsidP="00972BD1">
      <w:pPr>
        <w:rPr>
          <w:color w:val="00B0F0"/>
          <w:sz w:val="24"/>
          <w:szCs w:val="24"/>
          <w:rtl/>
        </w:rPr>
      </w:pPr>
      <w:r w:rsidRPr="000E1E75">
        <w:rPr>
          <w:rFonts w:hint="cs"/>
          <w:color w:val="00B0F0"/>
          <w:sz w:val="24"/>
          <w:szCs w:val="24"/>
          <w:rtl/>
        </w:rPr>
        <w:t xml:space="preserve">               1-  مرحلة الإعداد          -2-  مرحلة التنفيذ          -3- </w:t>
      </w:r>
      <w:r w:rsidR="00144186" w:rsidRPr="000E1E75">
        <w:rPr>
          <w:rFonts w:hint="cs"/>
          <w:color w:val="00B0F0"/>
          <w:sz w:val="24"/>
          <w:szCs w:val="24"/>
          <w:rtl/>
        </w:rPr>
        <w:t>مرحلة التقييم  .</w:t>
      </w:r>
    </w:p>
    <w:p w:rsidR="00144186" w:rsidRPr="000E1E75" w:rsidRDefault="00144186" w:rsidP="00972BD1">
      <w:pPr>
        <w:rPr>
          <w:color w:val="FF0000"/>
          <w:sz w:val="24"/>
          <w:szCs w:val="24"/>
          <w:rtl/>
        </w:rPr>
      </w:pPr>
      <w:r w:rsidRPr="000E1E75">
        <w:rPr>
          <w:rFonts w:hint="cs"/>
          <w:color w:val="FF0000"/>
          <w:sz w:val="24"/>
          <w:szCs w:val="24"/>
          <w:rtl/>
        </w:rPr>
        <w:t xml:space="preserve">س2 / أذكر بعض مهارات الممارسة المهنية للخدمة الاجتماعية ؟ </w:t>
      </w:r>
    </w:p>
    <w:p w:rsidR="00144186" w:rsidRPr="000E1E75" w:rsidRDefault="00144186" w:rsidP="00972BD1">
      <w:pPr>
        <w:rPr>
          <w:color w:val="00B0F0"/>
          <w:sz w:val="24"/>
          <w:szCs w:val="24"/>
          <w:rtl/>
        </w:rPr>
      </w:pPr>
      <w:r w:rsidRPr="000E1E75">
        <w:rPr>
          <w:rFonts w:hint="cs"/>
          <w:color w:val="00B0F0"/>
          <w:sz w:val="24"/>
          <w:szCs w:val="24"/>
          <w:rtl/>
        </w:rPr>
        <w:t xml:space="preserve">        مهارة الملاحظة ، التسجيل ، تكوين علاقات مهنية مع الآخرين . </w:t>
      </w:r>
    </w:p>
    <w:p w:rsidR="00144186" w:rsidRPr="00144186" w:rsidRDefault="00144186" w:rsidP="00972BD1">
      <w:pPr>
        <w:rPr>
          <w:b/>
          <w:bCs/>
          <w:color w:val="1F497D" w:themeColor="text2"/>
          <w:sz w:val="24"/>
          <w:szCs w:val="24"/>
          <w:u w:val="single"/>
          <w:rtl/>
        </w:rPr>
      </w:pPr>
      <w:r w:rsidRPr="00144186">
        <w:rPr>
          <w:rFonts w:hint="cs"/>
          <w:b/>
          <w:bCs/>
          <w:color w:val="1F497D" w:themeColor="text2"/>
          <w:sz w:val="24"/>
          <w:szCs w:val="24"/>
          <w:highlight w:val="yellow"/>
          <w:u w:val="single"/>
          <w:rtl/>
        </w:rPr>
        <w:t>تعريف المؤسسة الاجتماعي :-</w:t>
      </w:r>
      <w:r w:rsidRPr="00144186">
        <w:rPr>
          <w:rFonts w:hint="cs"/>
          <w:b/>
          <w:bCs/>
          <w:color w:val="1F497D" w:themeColor="text2"/>
          <w:sz w:val="24"/>
          <w:szCs w:val="24"/>
          <w:u w:val="single"/>
          <w:rtl/>
        </w:rPr>
        <w:t xml:space="preserve"> </w:t>
      </w:r>
    </w:p>
    <w:p w:rsidR="00144186" w:rsidRDefault="00144186" w:rsidP="00144186">
      <w:pPr>
        <w:rPr>
          <w:color w:val="1F497D" w:themeColor="text2"/>
          <w:sz w:val="24"/>
          <w:szCs w:val="24"/>
          <w:rtl/>
        </w:rPr>
      </w:pPr>
      <w:r>
        <w:rPr>
          <w:rFonts w:hint="cs"/>
          <w:color w:val="1F497D" w:themeColor="text2"/>
          <w:sz w:val="24"/>
          <w:szCs w:val="24"/>
          <w:rtl/>
        </w:rPr>
        <w:t>-بناء من الأفراد المتفاعلين معاً يستخدمون المهارات والمصادر لتأدية أعمال وإنتاج خدمات بواسطة أنظمة اتصال .</w:t>
      </w:r>
    </w:p>
    <w:p w:rsidR="00144186" w:rsidRDefault="00144186" w:rsidP="00144186">
      <w:pPr>
        <w:rPr>
          <w:color w:val="1F497D" w:themeColor="text2"/>
          <w:sz w:val="24"/>
          <w:szCs w:val="24"/>
          <w:rtl/>
        </w:rPr>
      </w:pPr>
      <w:r>
        <w:rPr>
          <w:rFonts w:hint="cs"/>
          <w:color w:val="1F497D" w:themeColor="text2"/>
          <w:sz w:val="24"/>
          <w:szCs w:val="24"/>
          <w:rtl/>
        </w:rPr>
        <w:lastRenderedPageBreak/>
        <w:t xml:space="preserve">-وحدات اجتماعية أو تجمع بشري يـُبنى ويعاد بناؤه بقصد أهداف محددة . </w:t>
      </w:r>
    </w:p>
    <w:p w:rsidR="00144186" w:rsidRDefault="00144186" w:rsidP="00144186">
      <w:pPr>
        <w:pBdr>
          <w:bottom w:val="single" w:sz="6" w:space="1" w:color="auto"/>
        </w:pBdr>
        <w:rPr>
          <w:color w:val="1F497D" w:themeColor="text2"/>
          <w:sz w:val="24"/>
          <w:szCs w:val="24"/>
          <w:rtl/>
        </w:rPr>
      </w:pPr>
      <w:r>
        <w:rPr>
          <w:rFonts w:hint="cs"/>
          <w:color w:val="1F497D" w:themeColor="text2"/>
          <w:sz w:val="24"/>
          <w:szCs w:val="24"/>
          <w:rtl/>
        </w:rPr>
        <w:t>- نسق اجتماعي لهُ بناء ووظيفة ، وبين البيئة المحيطة به تفاعل يحقق أهداف كل النسق والبيئة .</w:t>
      </w:r>
    </w:p>
    <w:p w:rsidR="00144186" w:rsidRPr="00144186" w:rsidRDefault="00144186" w:rsidP="00144186">
      <w:pPr>
        <w:rPr>
          <w:b/>
          <w:bCs/>
          <w:i/>
          <w:iCs/>
          <w:color w:val="1F497D" w:themeColor="text2"/>
          <w:sz w:val="24"/>
          <w:szCs w:val="24"/>
          <w:u w:val="single"/>
          <w:rtl/>
        </w:rPr>
      </w:pPr>
      <w:r w:rsidRPr="00144186">
        <w:rPr>
          <w:rFonts w:hint="cs"/>
          <w:b/>
          <w:bCs/>
          <w:i/>
          <w:iCs/>
          <w:color w:val="1F497D" w:themeColor="text2"/>
          <w:sz w:val="24"/>
          <w:szCs w:val="24"/>
          <w:highlight w:val="yellow"/>
          <w:u w:val="single"/>
          <w:rtl/>
        </w:rPr>
        <w:t>تصنيف المؤسسات حسب التبعية :-</w:t>
      </w:r>
      <w:r w:rsidRPr="00144186">
        <w:rPr>
          <w:rFonts w:hint="cs"/>
          <w:b/>
          <w:bCs/>
          <w:i/>
          <w:iCs/>
          <w:color w:val="1F497D" w:themeColor="text2"/>
          <w:sz w:val="24"/>
          <w:szCs w:val="24"/>
          <w:u w:val="single"/>
          <w:rtl/>
        </w:rPr>
        <w:t xml:space="preserve"> </w:t>
      </w:r>
    </w:p>
    <w:p w:rsidR="00144186" w:rsidRPr="000E1E75" w:rsidRDefault="00144186" w:rsidP="00144186">
      <w:pPr>
        <w:rPr>
          <w:color w:val="C00000"/>
          <w:sz w:val="24"/>
          <w:szCs w:val="24"/>
          <w:rtl/>
        </w:rPr>
      </w:pPr>
      <w:r w:rsidRPr="000E1E75">
        <w:rPr>
          <w:rFonts w:hint="cs"/>
          <w:color w:val="C00000"/>
          <w:sz w:val="24"/>
          <w:szCs w:val="24"/>
          <w:rtl/>
        </w:rPr>
        <w:t xml:space="preserve">أولاً / تصنيف </w:t>
      </w:r>
      <w:r w:rsidRPr="000E1E75">
        <w:rPr>
          <w:rFonts w:hint="cs"/>
          <w:color w:val="C00000"/>
          <w:sz w:val="24"/>
          <w:szCs w:val="24"/>
          <w:u w:val="single"/>
          <w:rtl/>
        </w:rPr>
        <w:t>حسب التبعية /</w:t>
      </w:r>
    </w:p>
    <w:p w:rsidR="00144186" w:rsidRDefault="00144186" w:rsidP="00144186">
      <w:pPr>
        <w:rPr>
          <w:color w:val="1F497D" w:themeColor="text2"/>
          <w:sz w:val="24"/>
          <w:szCs w:val="24"/>
          <w:rtl/>
        </w:rPr>
      </w:pPr>
      <w:r w:rsidRPr="000E1E75">
        <w:rPr>
          <w:rFonts w:hint="cs"/>
          <w:color w:val="FF0000"/>
          <w:sz w:val="24"/>
          <w:szCs w:val="24"/>
          <w:rtl/>
        </w:rPr>
        <w:t>*مؤسسات حكومية :</w:t>
      </w:r>
      <w:r>
        <w:rPr>
          <w:rFonts w:hint="cs"/>
          <w:color w:val="1F497D" w:themeColor="text2"/>
          <w:sz w:val="24"/>
          <w:szCs w:val="24"/>
          <w:rtl/>
        </w:rPr>
        <w:t xml:space="preserve"> </w:t>
      </w:r>
      <w:r w:rsidR="000E1E75">
        <w:rPr>
          <w:rFonts w:hint="cs"/>
          <w:color w:val="1F497D" w:themeColor="text2"/>
          <w:sz w:val="24"/>
          <w:szCs w:val="24"/>
          <w:rtl/>
        </w:rPr>
        <w:t xml:space="preserve">وهي التي تنشئها الدولة وتتولى مسئولية تمويلها والإشراف عليها .. </w:t>
      </w:r>
      <w:r w:rsidR="000E1E75" w:rsidRPr="000E1E75">
        <w:rPr>
          <w:rFonts w:hint="cs"/>
          <w:color w:val="1F497D" w:themeColor="text2"/>
          <w:sz w:val="24"/>
          <w:szCs w:val="24"/>
          <w:u w:val="single"/>
          <w:rtl/>
        </w:rPr>
        <w:t>كالمدارس الحكومية</w:t>
      </w:r>
    </w:p>
    <w:p w:rsidR="000E1E75" w:rsidRDefault="000E1E75" w:rsidP="00144186">
      <w:pPr>
        <w:rPr>
          <w:color w:val="1F497D" w:themeColor="text2"/>
          <w:sz w:val="24"/>
          <w:szCs w:val="24"/>
          <w:rtl/>
        </w:rPr>
      </w:pPr>
      <w:r w:rsidRPr="000E1E75">
        <w:rPr>
          <w:rFonts w:hint="cs"/>
          <w:color w:val="FF0000"/>
          <w:sz w:val="24"/>
          <w:szCs w:val="24"/>
          <w:rtl/>
        </w:rPr>
        <w:t>*مؤسسات أهلية</w:t>
      </w:r>
      <w:r>
        <w:rPr>
          <w:rFonts w:hint="cs"/>
          <w:color w:val="1F497D" w:themeColor="text2"/>
          <w:sz w:val="24"/>
          <w:szCs w:val="24"/>
          <w:rtl/>
        </w:rPr>
        <w:t xml:space="preserve"> وهي التي يكونها الأهالي ويتولون إدارتها بجهود تطوعية في إطار القانون كالجمعيات الخيرية </w:t>
      </w:r>
    </w:p>
    <w:p w:rsidR="000E1E75" w:rsidRDefault="000E1E75" w:rsidP="00144186">
      <w:pPr>
        <w:rPr>
          <w:color w:val="C00000"/>
          <w:sz w:val="24"/>
          <w:szCs w:val="24"/>
          <w:rtl/>
        </w:rPr>
      </w:pPr>
      <w:r w:rsidRPr="000E1E75">
        <w:rPr>
          <w:rFonts w:hint="cs"/>
          <w:color w:val="C00000"/>
          <w:sz w:val="24"/>
          <w:szCs w:val="24"/>
          <w:rtl/>
        </w:rPr>
        <w:t xml:space="preserve">ثانياً / تصنيف </w:t>
      </w:r>
      <w:r w:rsidRPr="000E1E75">
        <w:rPr>
          <w:rFonts w:hint="cs"/>
          <w:color w:val="C00000"/>
          <w:sz w:val="24"/>
          <w:szCs w:val="24"/>
          <w:u w:val="single"/>
          <w:rtl/>
        </w:rPr>
        <w:t>حسب نوعية المجال /</w:t>
      </w:r>
    </w:p>
    <w:p w:rsidR="000E1E75" w:rsidRPr="000E1E75" w:rsidRDefault="000E1E75" w:rsidP="00144186">
      <w:pPr>
        <w:rPr>
          <w:color w:val="C00000"/>
          <w:sz w:val="24"/>
          <w:szCs w:val="24"/>
          <w:rtl/>
        </w:rPr>
      </w:pPr>
      <w:r w:rsidRPr="000E1E75">
        <w:rPr>
          <w:rFonts w:hint="cs"/>
          <w:color w:val="C00000"/>
          <w:sz w:val="24"/>
          <w:szCs w:val="24"/>
          <w:rtl/>
        </w:rPr>
        <w:t xml:space="preserve">ثالثاُ / تصنيف </w:t>
      </w:r>
      <w:r w:rsidRPr="000E1E75">
        <w:rPr>
          <w:rFonts w:hint="cs"/>
          <w:color w:val="C00000"/>
          <w:sz w:val="24"/>
          <w:szCs w:val="24"/>
          <w:u w:val="single"/>
          <w:rtl/>
        </w:rPr>
        <w:t>تبعاً لوضع الخدمة بها</w:t>
      </w:r>
      <w:r w:rsidRPr="000E1E75">
        <w:rPr>
          <w:rFonts w:hint="cs"/>
          <w:color w:val="C00000"/>
          <w:sz w:val="24"/>
          <w:szCs w:val="24"/>
          <w:rtl/>
        </w:rPr>
        <w:t xml:space="preserve"> /</w:t>
      </w:r>
    </w:p>
    <w:p w:rsidR="000E1E75" w:rsidRDefault="000E1E75" w:rsidP="000E1E75">
      <w:pPr>
        <w:rPr>
          <w:color w:val="1F497D" w:themeColor="text2"/>
          <w:sz w:val="24"/>
          <w:szCs w:val="24"/>
          <w:rtl/>
        </w:rPr>
      </w:pPr>
      <w:r w:rsidRPr="000E1E75">
        <w:rPr>
          <w:rFonts w:hint="cs"/>
          <w:color w:val="FF0000"/>
          <w:sz w:val="24"/>
          <w:szCs w:val="24"/>
          <w:rtl/>
        </w:rPr>
        <w:t>*مؤسسات أولية :</w:t>
      </w:r>
      <w:r>
        <w:rPr>
          <w:rFonts w:hint="cs"/>
          <w:color w:val="1F497D" w:themeColor="text2"/>
          <w:sz w:val="24"/>
          <w:szCs w:val="24"/>
          <w:rtl/>
        </w:rPr>
        <w:t xml:space="preserve"> وهي التي قامت أساساً لتطبق الخدمة الاجتماعية وتقديم خدمات اجتماعية للعملاء .</w:t>
      </w:r>
    </w:p>
    <w:p w:rsidR="000E1E75" w:rsidRDefault="000E1E75" w:rsidP="000E1E75">
      <w:pPr>
        <w:rPr>
          <w:color w:val="1F497D" w:themeColor="text2"/>
          <w:sz w:val="24"/>
          <w:szCs w:val="24"/>
          <w:rtl/>
        </w:rPr>
      </w:pPr>
      <w:r w:rsidRPr="000E1E75">
        <w:rPr>
          <w:rFonts w:hint="cs"/>
          <w:color w:val="FF0000"/>
          <w:sz w:val="24"/>
          <w:szCs w:val="24"/>
          <w:rtl/>
        </w:rPr>
        <w:t>* مؤسسات ثانوية :</w:t>
      </w:r>
      <w:r>
        <w:rPr>
          <w:rFonts w:hint="cs"/>
          <w:color w:val="1F497D" w:themeColor="text2"/>
          <w:sz w:val="24"/>
          <w:szCs w:val="24"/>
          <w:rtl/>
        </w:rPr>
        <w:t xml:space="preserve"> وهي التي أنشئت لتحقيق هدف ما ، وهي غير متخصصة في الخدمة الاجتماعية .</w:t>
      </w:r>
    </w:p>
    <w:p w:rsidR="00896558" w:rsidRPr="00F21DD3" w:rsidRDefault="00896558" w:rsidP="00896558">
      <w:pPr>
        <w:pBdr>
          <w:top w:val="single" w:sz="6" w:space="1" w:color="auto"/>
          <w:bottom w:val="single" w:sz="6" w:space="1" w:color="auto"/>
        </w:pBdr>
        <w:rPr>
          <w:b/>
          <w:bCs/>
          <w:color w:val="1F497D" w:themeColor="text2"/>
          <w:sz w:val="24"/>
          <w:szCs w:val="24"/>
          <w:u w:val="single"/>
          <w:rtl/>
        </w:rPr>
      </w:pPr>
      <w:r w:rsidRPr="00F21DD3">
        <w:rPr>
          <w:rFonts w:hint="cs"/>
          <w:b/>
          <w:bCs/>
          <w:color w:val="984806" w:themeColor="accent6" w:themeShade="80"/>
          <w:rtl/>
        </w:rPr>
        <w:t xml:space="preserve">                                                   </w:t>
      </w:r>
      <w:r w:rsidRPr="00F21DD3">
        <w:rPr>
          <w:b/>
          <w:bCs/>
          <w:color w:val="984806" w:themeColor="accent6" w:themeShade="80"/>
          <w:u w:val="single"/>
          <w:rtl/>
        </w:rPr>
        <w:t>المحاضرة ال</w:t>
      </w:r>
      <w:r w:rsidRPr="00F21DD3">
        <w:rPr>
          <w:rFonts w:hint="cs"/>
          <w:b/>
          <w:bCs/>
          <w:color w:val="984806" w:themeColor="accent6" w:themeShade="80"/>
          <w:u w:val="single"/>
          <w:rtl/>
        </w:rPr>
        <w:t>ثالثة</w:t>
      </w:r>
    </w:p>
    <w:p w:rsidR="00896558" w:rsidRDefault="00F21DD3" w:rsidP="00896558">
      <w:pPr>
        <w:rPr>
          <w:color w:val="1F497D" w:themeColor="text2"/>
          <w:sz w:val="24"/>
          <w:szCs w:val="24"/>
          <w:rtl/>
        </w:rPr>
      </w:pPr>
      <w:r w:rsidRPr="00F21DD3">
        <w:rPr>
          <w:rFonts w:hint="cs"/>
          <w:b/>
          <w:bCs/>
          <w:color w:val="FF0000"/>
          <w:sz w:val="24"/>
          <w:szCs w:val="24"/>
          <w:u w:val="single"/>
          <w:rtl/>
        </w:rPr>
        <w:t>بيانات أولية :-</w:t>
      </w:r>
      <w:r>
        <w:rPr>
          <w:rFonts w:hint="cs"/>
          <w:color w:val="1F497D" w:themeColor="text2"/>
          <w:sz w:val="24"/>
          <w:szCs w:val="24"/>
          <w:rtl/>
        </w:rPr>
        <w:t xml:space="preserve"> هي</w:t>
      </w:r>
      <w:r w:rsidRPr="00F21DD3">
        <w:rPr>
          <w:rFonts w:hint="cs"/>
          <w:color w:val="1F497D" w:themeColor="text2"/>
          <w:sz w:val="24"/>
          <w:szCs w:val="24"/>
          <w:u w:val="single"/>
          <w:rtl/>
        </w:rPr>
        <w:t xml:space="preserve"> بيانات معرفة بالمؤسسة التي </w:t>
      </w:r>
      <w:r>
        <w:rPr>
          <w:rFonts w:hint="cs"/>
          <w:color w:val="1F497D" w:themeColor="text2"/>
          <w:sz w:val="24"/>
          <w:szCs w:val="24"/>
          <w:rtl/>
        </w:rPr>
        <w:t>يتم زيارتها بغرض تحديد هويتها وطبيعتها الخاصة ، وطبيعة أنشطتها والمنطقة التي تخدمها جغرافياً ، وميدان عملها وظيفياً تميزاً لها عن المؤسسات الأخرى .</w:t>
      </w:r>
    </w:p>
    <w:p w:rsidR="00F21DD3" w:rsidRDefault="00F21DD3" w:rsidP="00896558">
      <w:pPr>
        <w:pBdr>
          <w:bottom w:val="single" w:sz="6" w:space="1" w:color="auto"/>
        </w:pBdr>
        <w:rPr>
          <w:color w:val="1F497D" w:themeColor="text2"/>
          <w:sz w:val="24"/>
          <w:szCs w:val="24"/>
          <w:rtl/>
        </w:rPr>
      </w:pPr>
      <w:r w:rsidRPr="00F21DD3">
        <w:rPr>
          <w:rFonts w:hint="cs"/>
          <w:b/>
          <w:bCs/>
          <w:color w:val="FF0000"/>
          <w:sz w:val="24"/>
          <w:szCs w:val="24"/>
          <w:u w:val="single"/>
          <w:rtl/>
        </w:rPr>
        <w:t xml:space="preserve">مباني ومرافق :- </w:t>
      </w:r>
      <w:r>
        <w:rPr>
          <w:rFonts w:hint="cs"/>
          <w:b/>
          <w:bCs/>
          <w:color w:val="1F497D" w:themeColor="text2"/>
          <w:sz w:val="24"/>
          <w:szCs w:val="24"/>
          <w:u w:val="single"/>
          <w:rtl/>
        </w:rPr>
        <w:t xml:space="preserve"> </w:t>
      </w:r>
      <w:r>
        <w:rPr>
          <w:rFonts w:hint="cs"/>
          <w:color w:val="1F497D" w:themeColor="text2"/>
          <w:sz w:val="24"/>
          <w:szCs w:val="24"/>
          <w:rtl/>
        </w:rPr>
        <w:t xml:space="preserve">هي </w:t>
      </w:r>
      <w:r w:rsidRPr="00F21DD3">
        <w:rPr>
          <w:rFonts w:hint="cs"/>
          <w:color w:val="1F497D" w:themeColor="text2"/>
          <w:sz w:val="24"/>
          <w:szCs w:val="24"/>
          <w:u w:val="single"/>
          <w:rtl/>
        </w:rPr>
        <w:t>الإمكانيات المادية</w:t>
      </w:r>
      <w:r>
        <w:rPr>
          <w:rFonts w:hint="cs"/>
          <w:color w:val="1F497D" w:themeColor="text2"/>
          <w:sz w:val="24"/>
          <w:szCs w:val="24"/>
          <w:rtl/>
        </w:rPr>
        <w:t xml:space="preserve"> التي تتعلق بسعة المؤسسة المكانية ومدى كفايتها للمستفيدين منها . </w:t>
      </w:r>
    </w:p>
    <w:p w:rsidR="00F21DD3" w:rsidRDefault="00F21DD3" w:rsidP="00896558">
      <w:pPr>
        <w:rPr>
          <w:b/>
          <w:bCs/>
          <w:i/>
          <w:iCs/>
          <w:color w:val="1F497D" w:themeColor="text2"/>
          <w:sz w:val="24"/>
          <w:szCs w:val="24"/>
          <w:u w:val="single"/>
          <w:rtl/>
        </w:rPr>
      </w:pPr>
      <w:r w:rsidRPr="00F21DD3">
        <w:rPr>
          <w:rFonts w:hint="cs"/>
          <w:b/>
          <w:bCs/>
          <w:i/>
          <w:iCs/>
          <w:color w:val="1F497D" w:themeColor="text2"/>
          <w:sz w:val="24"/>
          <w:szCs w:val="24"/>
          <w:highlight w:val="yellow"/>
          <w:u w:val="single"/>
          <w:rtl/>
        </w:rPr>
        <w:t>علاقة المؤسسة بالأجهزة الأخرى :</w:t>
      </w:r>
    </w:p>
    <w:p w:rsidR="00F21DD3" w:rsidRDefault="00F21DD3" w:rsidP="00F21DD3">
      <w:pPr>
        <w:rPr>
          <w:color w:val="1F497D" w:themeColor="text2"/>
          <w:sz w:val="24"/>
          <w:szCs w:val="24"/>
          <w:rtl/>
        </w:rPr>
      </w:pPr>
      <w:r w:rsidRPr="009A1AFF">
        <w:rPr>
          <w:rFonts w:hint="cs"/>
          <w:color w:val="FF0000"/>
          <w:sz w:val="24"/>
          <w:szCs w:val="24"/>
          <w:rtl/>
        </w:rPr>
        <w:t>علاقة أفقية :-</w:t>
      </w:r>
      <w:r>
        <w:rPr>
          <w:rFonts w:hint="cs"/>
          <w:color w:val="1F497D" w:themeColor="text2"/>
          <w:sz w:val="24"/>
          <w:szCs w:val="24"/>
          <w:rtl/>
        </w:rPr>
        <w:t xml:space="preserve"> بين المؤسسة والمؤسسات الأخرى على المستوى الجغرافي .</w:t>
      </w:r>
    </w:p>
    <w:p w:rsidR="00F21DD3" w:rsidRPr="009A1AFF" w:rsidRDefault="00F21DD3" w:rsidP="00F21DD3">
      <w:pPr>
        <w:rPr>
          <w:color w:val="C00000"/>
          <w:sz w:val="24"/>
          <w:szCs w:val="24"/>
          <w:rtl/>
        </w:rPr>
      </w:pPr>
      <w:r w:rsidRPr="009A1AFF">
        <w:rPr>
          <w:rFonts w:hint="cs"/>
          <w:color w:val="FF0000"/>
          <w:sz w:val="24"/>
          <w:szCs w:val="24"/>
          <w:rtl/>
        </w:rPr>
        <w:t xml:space="preserve">   </w:t>
      </w:r>
      <w:r w:rsidRPr="009A1AFF">
        <w:rPr>
          <w:rFonts w:hint="cs"/>
          <w:color w:val="C00000"/>
          <w:sz w:val="24"/>
          <w:szCs w:val="24"/>
          <w:u w:val="single"/>
          <w:rtl/>
        </w:rPr>
        <w:t>مثل /</w:t>
      </w:r>
      <w:r w:rsidRPr="009A1AFF">
        <w:rPr>
          <w:rFonts w:hint="cs"/>
          <w:color w:val="C00000"/>
          <w:sz w:val="24"/>
          <w:szCs w:val="24"/>
          <w:rtl/>
        </w:rPr>
        <w:t xml:space="preserve"> علاقة المدرسة بالمستشفى وعلاقتهما بالوحدة المحلية .</w:t>
      </w:r>
    </w:p>
    <w:p w:rsidR="00F21DD3" w:rsidRDefault="009A1AFF" w:rsidP="00F21DD3">
      <w:pPr>
        <w:rPr>
          <w:color w:val="1F497D" w:themeColor="text2"/>
          <w:sz w:val="24"/>
          <w:szCs w:val="24"/>
          <w:rtl/>
        </w:rPr>
      </w:pPr>
      <w:r w:rsidRPr="009A1AFF">
        <w:rPr>
          <w:rFonts w:hint="cs"/>
          <w:color w:val="FF0000"/>
          <w:sz w:val="24"/>
          <w:szCs w:val="24"/>
          <w:rtl/>
        </w:rPr>
        <w:t>علاقة راسية :-</w:t>
      </w:r>
      <w:r>
        <w:rPr>
          <w:rFonts w:hint="cs"/>
          <w:color w:val="1F497D" w:themeColor="text2"/>
          <w:sz w:val="24"/>
          <w:szCs w:val="24"/>
          <w:rtl/>
        </w:rPr>
        <w:t xml:space="preserve"> بين المؤسسة والمستويات الأعلى منها أو الأدنى منها في المستوى التنظيمي .</w:t>
      </w:r>
    </w:p>
    <w:p w:rsidR="009A1AFF" w:rsidRPr="009A1AFF" w:rsidRDefault="009A1AFF" w:rsidP="00F21DD3">
      <w:pPr>
        <w:rPr>
          <w:color w:val="C00000"/>
          <w:sz w:val="24"/>
          <w:szCs w:val="24"/>
          <w:rtl/>
        </w:rPr>
      </w:pPr>
      <w:r w:rsidRPr="009A1AFF">
        <w:rPr>
          <w:rFonts w:hint="cs"/>
          <w:i/>
          <w:iCs/>
          <w:color w:val="C00000"/>
          <w:sz w:val="24"/>
          <w:szCs w:val="24"/>
          <w:u w:val="single"/>
          <w:rtl/>
        </w:rPr>
        <w:t xml:space="preserve">مثل </w:t>
      </w:r>
      <w:r w:rsidRPr="009A1AFF">
        <w:rPr>
          <w:rFonts w:hint="cs"/>
          <w:i/>
          <w:iCs/>
          <w:color w:val="C00000"/>
          <w:sz w:val="24"/>
          <w:szCs w:val="24"/>
          <w:rtl/>
        </w:rPr>
        <w:t>/</w:t>
      </w:r>
      <w:r w:rsidRPr="009A1AFF">
        <w:rPr>
          <w:rFonts w:hint="cs"/>
          <w:color w:val="C00000"/>
          <w:sz w:val="24"/>
          <w:szCs w:val="24"/>
          <w:rtl/>
        </w:rPr>
        <w:t xml:space="preserve"> علاقة مديرية الشؤون الاجتماعية بوزارة الشؤون الاجتماعية .</w:t>
      </w:r>
    </w:p>
    <w:p w:rsidR="009A1AFF" w:rsidRDefault="009A1AFF" w:rsidP="009A1AFF">
      <w:pPr>
        <w:pBdr>
          <w:top w:val="single" w:sz="6" w:space="1" w:color="auto"/>
          <w:bottom w:val="single" w:sz="6" w:space="1" w:color="auto"/>
        </w:pBdr>
        <w:rPr>
          <w:b/>
          <w:bCs/>
          <w:color w:val="984806" w:themeColor="accent6" w:themeShade="80"/>
          <w:u w:val="single"/>
          <w:rtl/>
        </w:rPr>
      </w:pPr>
      <w:r>
        <w:rPr>
          <w:rFonts w:hint="cs"/>
          <w:color w:val="1F497D" w:themeColor="text2"/>
          <w:sz w:val="24"/>
          <w:szCs w:val="24"/>
          <w:rtl/>
        </w:rPr>
        <w:t xml:space="preserve">                                           </w:t>
      </w:r>
      <w:r>
        <w:rPr>
          <w:b/>
          <w:bCs/>
          <w:color w:val="984806" w:themeColor="accent6" w:themeShade="80"/>
          <w:u w:val="single"/>
          <w:rtl/>
        </w:rPr>
        <w:t>المحاضرة ال</w:t>
      </w:r>
      <w:r>
        <w:rPr>
          <w:rFonts w:hint="cs"/>
          <w:b/>
          <w:bCs/>
          <w:color w:val="984806" w:themeColor="accent6" w:themeShade="80"/>
          <w:u w:val="single"/>
          <w:rtl/>
        </w:rPr>
        <w:t xml:space="preserve">رابعة </w:t>
      </w:r>
    </w:p>
    <w:p w:rsidR="009A1AFF" w:rsidRPr="009A1AFF" w:rsidRDefault="009A1AFF" w:rsidP="009A1AFF">
      <w:pPr>
        <w:rPr>
          <w:b/>
          <w:bCs/>
          <w:i/>
          <w:iCs/>
          <w:color w:val="984806" w:themeColor="accent6" w:themeShade="80"/>
        </w:rPr>
      </w:pPr>
      <w:r w:rsidRPr="009A1AFF">
        <w:rPr>
          <w:rFonts w:hint="cs"/>
          <w:b/>
          <w:bCs/>
          <w:i/>
          <w:iCs/>
          <w:color w:val="984806" w:themeColor="accent6" w:themeShade="80"/>
          <w:highlight w:val="yellow"/>
          <w:rtl/>
        </w:rPr>
        <w:t>تعريف الخدمة الاجتماعية في</w:t>
      </w:r>
      <w:r w:rsidRPr="009A1AFF">
        <w:rPr>
          <w:rFonts w:hint="cs"/>
          <w:b/>
          <w:bCs/>
          <w:i/>
          <w:iCs/>
          <w:color w:val="984806" w:themeColor="accent6" w:themeShade="80"/>
          <w:highlight w:val="yellow"/>
          <w:u w:val="single"/>
          <w:rtl/>
        </w:rPr>
        <w:t xml:space="preserve"> المجال المدرسي </w:t>
      </w:r>
      <w:r w:rsidRPr="009A1AFF">
        <w:rPr>
          <w:rFonts w:hint="cs"/>
          <w:b/>
          <w:bCs/>
          <w:i/>
          <w:iCs/>
          <w:color w:val="984806" w:themeColor="accent6" w:themeShade="80"/>
          <w:highlight w:val="yellow"/>
          <w:rtl/>
        </w:rPr>
        <w:t>:-</w:t>
      </w:r>
    </w:p>
    <w:p w:rsidR="009A1AFF" w:rsidRPr="00C86D43" w:rsidRDefault="009A1AFF" w:rsidP="009A1AFF">
      <w:pPr>
        <w:rPr>
          <w:b/>
          <w:bCs/>
          <w:color w:val="1F497D" w:themeColor="text2"/>
          <w:rtl/>
        </w:rPr>
      </w:pPr>
      <w:r w:rsidRPr="00C86D43">
        <w:rPr>
          <w:rFonts w:hint="cs"/>
          <w:b/>
          <w:bCs/>
          <w:color w:val="1F497D" w:themeColor="text2"/>
          <w:rtl/>
        </w:rPr>
        <w:t xml:space="preserve">هي أحد مجالات العمل المهني التي يمارسها الأخصائي الاجتماعي </w:t>
      </w:r>
      <w:r w:rsidRPr="00C86D43">
        <w:rPr>
          <w:rFonts w:hint="cs"/>
          <w:b/>
          <w:bCs/>
          <w:color w:val="1F497D" w:themeColor="text2"/>
          <w:u w:val="single"/>
          <w:rtl/>
        </w:rPr>
        <w:t>في المؤسسات التعليمية</w:t>
      </w:r>
      <w:r w:rsidRPr="00C86D43">
        <w:rPr>
          <w:rFonts w:hint="cs"/>
          <w:b/>
          <w:bCs/>
          <w:color w:val="1F497D" w:themeColor="text2"/>
          <w:rtl/>
        </w:rPr>
        <w:t xml:space="preserve"> من خلال الالتزام بالمبادئ والقيم المهنية لمهنة الخدمة الاجتماعية .</w:t>
      </w:r>
    </w:p>
    <w:p w:rsidR="001C1AB4" w:rsidRDefault="001C1AB4" w:rsidP="001C1AB4">
      <w:pPr>
        <w:pBdr>
          <w:top w:val="single" w:sz="6" w:space="1" w:color="auto"/>
          <w:bottom w:val="single" w:sz="6" w:space="1" w:color="auto"/>
        </w:pBdr>
        <w:tabs>
          <w:tab w:val="right" w:pos="8306"/>
        </w:tabs>
        <w:rPr>
          <w:b/>
          <w:bCs/>
          <w:color w:val="984806" w:themeColor="accent6" w:themeShade="80"/>
          <w:u w:val="single"/>
          <w:rtl/>
        </w:rPr>
      </w:pPr>
      <w:r>
        <w:rPr>
          <w:rFonts w:hint="cs"/>
          <w:color w:val="1F497D" w:themeColor="text2"/>
          <w:rtl/>
        </w:rPr>
        <w:t xml:space="preserve">                                               </w:t>
      </w:r>
      <w:r>
        <w:rPr>
          <w:b/>
          <w:bCs/>
          <w:color w:val="984806" w:themeColor="accent6" w:themeShade="80"/>
          <w:u w:val="single"/>
          <w:rtl/>
        </w:rPr>
        <w:t>المحاضرة ال</w:t>
      </w:r>
      <w:r>
        <w:rPr>
          <w:rFonts w:hint="cs"/>
          <w:b/>
          <w:bCs/>
          <w:color w:val="984806" w:themeColor="accent6" w:themeShade="80"/>
          <w:u w:val="single"/>
          <w:rtl/>
        </w:rPr>
        <w:t>خامسة</w:t>
      </w:r>
      <w:r>
        <w:rPr>
          <w:b/>
          <w:bCs/>
          <w:color w:val="984806" w:themeColor="accent6" w:themeShade="80"/>
          <w:u w:val="single"/>
          <w:rtl/>
        </w:rPr>
        <w:tab/>
      </w:r>
    </w:p>
    <w:p w:rsidR="001C1AB4" w:rsidRDefault="001C1AB4">
      <w:pPr>
        <w:rPr>
          <w:b/>
          <w:bCs/>
          <w:color w:val="984806" w:themeColor="accent6" w:themeShade="80"/>
          <w:highlight w:val="yellow"/>
          <w:u w:val="single"/>
          <w:rtl/>
        </w:rPr>
      </w:pPr>
    </w:p>
    <w:p w:rsidR="001C1AB4" w:rsidRPr="001C1AB4" w:rsidRDefault="001C1AB4">
      <w:pPr>
        <w:rPr>
          <w:b/>
          <w:bCs/>
          <w:color w:val="984806" w:themeColor="accent6" w:themeShade="80"/>
          <w:u w:val="single"/>
          <w:rtl/>
        </w:rPr>
      </w:pPr>
      <w:r w:rsidRPr="001C1AB4">
        <w:rPr>
          <w:rFonts w:hint="cs"/>
          <w:b/>
          <w:bCs/>
          <w:color w:val="984806" w:themeColor="accent6" w:themeShade="80"/>
          <w:highlight w:val="yellow"/>
          <w:u w:val="single"/>
          <w:rtl/>
        </w:rPr>
        <w:t>مشكلة السلوك العدواني والغضب عند الطفل :</w:t>
      </w:r>
    </w:p>
    <w:p w:rsidR="001C1AB4" w:rsidRDefault="001C1AB4">
      <w:pPr>
        <w:rPr>
          <w:b/>
          <w:bCs/>
          <w:color w:val="C00000"/>
          <w:rtl/>
        </w:rPr>
      </w:pPr>
      <w:r w:rsidRPr="001C1AB4">
        <w:rPr>
          <w:rFonts w:hint="cs"/>
          <w:b/>
          <w:bCs/>
          <w:color w:val="C00000"/>
          <w:rtl/>
        </w:rPr>
        <w:t xml:space="preserve">العدوان كما يرى </w:t>
      </w:r>
      <w:r w:rsidRPr="001C1AB4">
        <w:rPr>
          <w:rFonts w:hint="cs"/>
          <w:b/>
          <w:bCs/>
          <w:color w:val="C00000"/>
          <w:u w:val="single"/>
          <w:rtl/>
        </w:rPr>
        <w:t xml:space="preserve">سكوت </w:t>
      </w:r>
      <w:r w:rsidRPr="001C1AB4">
        <w:rPr>
          <w:rFonts w:hint="cs"/>
          <w:b/>
          <w:bCs/>
          <w:color w:val="1F497D" w:themeColor="text2"/>
          <w:u w:val="dotted"/>
          <w:rtl/>
        </w:rPr>
        <w:t>متعلم</w:t>
      </w:r>
      <w:r w:rsidRPr="001C1AB4">
        <w:rPr>
          <w:rFonts w:hint="cs"/>
          <w:b/>
          <w:bCs/>
          <w:color w:val="C00000"/>
          <w:rtl/>
        </w:rPr>
        <w:t xml:space="preserve"> أو </w:t>
      </w:r>
      <w:r w:rsidRPr="001C1AB4">
        <w:rPr>
          <w:rFonts w:hint="cs"/>
          <w:b/>
          <w:bCs/>
          <w:color w:val="1F497D" w:themeColor="text2"/>
          <w:u w:val="dotted"/>
          <w:rtl/>
        </w:rPr>
        <w:t>مكتسب</w:t>
      </w:r>
      <w:r w:rsidRPr="001C1AB4">
        <w:rPr>
          <w:rFonts w:hint="cs"/>
          <w:b/>
          <w:bCs/>
          <w:color w:val="C00000"/>
          <w:rtl/>
        </w:rPr>
        <w:t xml:space="preserve"> .</w:t>
      </w:r>
    </w:p>
    <w:p w:rsidR="001C1AB4" w:rsidRDefault="001C1AB4">
      <w:pPr>
        <w:rPr>
          <w:b/>
          <w:bCs/>
          <w:color w:val="1F497D" w:themeColor="text2"/>
          <w:rtl/>
        </w:rPr>
      </w:pPr>
      <w:r w:rsidRPr="001C1AB4">
        <w:rPr>
          <w:rFonts w:hint="cs"/>
          <w:b/>
          <w:bCs/>
          <w:color w:val="FF0000"/>
          <w:u w:val="single"/>
          <w:rtl/>
        </w:rPr>
        <w:t>العدوان هو :-</w:t>
      </w:r>
      <w:r>
        <w:rPr>
          <w:rFonts w:hint="cs"/>
          <w:b/>
          <w:bCs/>
          <w:color w:val="1F497D" w:themeColor="text2"/>
          <w:rtl/>
        </w:rPr>
        <w:t xml:space="preserve"> أي أذى بدني أو مادي أو معنوي يلحقهُ شخص بأخر .</w:t>
      </w:r>
    </w:p>
    <w:p w:rsidR="001C1AB4" w:rsidRPr="001C1AB4" w:rsidRDefault="001C1AB4">
      <w:pPr>
        <w:rPr>
          <w:b/>
          <w:bCs/>
          <w:i/>
          <w:iCs/>
          <w:color w:val="1F497D" w:themeColor="text2"/>
          <w:u w:val="single"/>
          <w:rtl/>
        </w:rPr>
      </w:pPr>
      <w:r w:rsidRPr="001C1AB4">
        <w:rPr>
          <w:rFonts w:hint="cs"/>
          <w:b/>
          <w:bCs/>
          <w:i/>
          <w:iCs/>
          <w:color w:val="1F497D" w:themeColor="text2"/>
          <w:highlight w:val="yellow"/>
          <w:u w:val="single"/>
          <w:rtl/>
        </w:rPr>
        <w:lastRenderedPageBreak/>
        <w:t>مظاهر السلوك العدواني عند الأطفال :-</w:t>
      </w:r>
      <w:r w:rsidRPr="001C1AB4">
        <w:rPr>
          <w:rFonts w:hint="cs"/>
          <w:b/>
          <w:bCs/>
          <w:i/>
          <w:iCs/>
          <w:color w:val="1F497D" w:themeColor="text2"/>
          <w:u w:val="single"/>
          <w:rtl/>
        </w:rPr>
        <w:t xml:space="preserve"> </w:t>
      </w:r>
    </w:p>
    <w:p w:rsidR="001C1AB4" w:rsidRDefault="001C1AB4">
      <w:pPr>
        <w:rPr>
          <w:b/>
          <w:bCs/>
          <w:color w:val="1F497D" w:themeColor="text2"/>
          <w:rtl/>
        </w:rPr>
      </w:pPr>
      <w:r w:rsidRPr="00410A65">
        <w:rPr>
          <w:rFonts w:hint="cs"/>
          <w:b/>
          <w:bCs/>
          <w:color w:val="C00000"/>
          <w:u w:val="single"/>
          <w:rtl/>
        </w:rPr>
        <w:t xml:space="preserve">الأطفال من سن 3 </w:t>
      </w:r>
      <w:r w:rsidRPr="00410A65">
        <w:rPr>
          <w:b/>
          <w:bCs/>
          <w:color w:val="C00000"/>
          <w:u w:val="single"/>
          <w:rtl/>
        </w:rPr>
        <w:t>–</w:t>
      </w:r>
      <w:r w:rsidRPr="00410A65">
        <w:rPr>
          <w:rFonts w:hint="cs"/>
          <w:b/>
          <w:bCs/>
          <w:color w:val="C00000"/>
          <w:u w:val="single"/>
          <w:rtl/>
        </w:rPr>
        <w:t xml:space="preserve"> 5 سنوات :</w:t>
      </w:r>
      <w:r>
        <w:rPr>
          <w:rFonts w:hint="cs"/>
          <w:b/>
          <w:bCs/>
          <w:color w:val="1F497D" w:themeColor="text2"/>
          <w:rtl/>
        </w:rPr>
        <w:t xml:space="preserve"> تعتريهم نوبات الغضب ويلجئون إلى البكاء وضرب الأرض وجذب الانتباه إليهم .</w:t>
      </w:r>
    </w:p>
    <w:p w:rsidR="001C1AB4" w:rsidRDefault="001C1AB4">
      <w:pPr>
        <w:rPr>
          <w:b/>
          <w:bCs/>
          <w:color w:val="1F497D" w:themeColor="text2"/>
          <w:rtl/>
        </w:rPr>
      </w:pPr>
      <w:r w:rsidRPr="00410A65">
        <w:rPr>
          <w:rFonts w:hint="cs"/>
          <w:b/>
          <w:bCs/>
          <w:color w:val="C00000"/>
          <w:u w:val="single"/>
          <w:rtl/>
        </w:rPr>
        <w:t xml:space="preserve">الأطفال من سن 5 </w:t>
      </w:r>
      <w:r w:rsidRPr="00410A65">
        <w:rPr>
          <w:b/>
          <w:bCs/>
          <w:color w:val="C00000"/>
          <w:u w:val="single"/>
          <w:rtl/>
        </w:rPr>
        <w:t>–</w:t>
      </w:r>
      <w:r w:rsidRPr="00410A65">
        <w:rPr>
          <w:rFonts w:hint="cs"/>
          <w:b/>
          <w:bCs/>
          <w:color w:val="C00000"/>
          <w:u w:val="single"/>
          <w:rtl/>
        </w:rPr>
        <w:t xml:space="preserve"> 7 سنوات :</w:t>
      </w:r>
      <w:r>
        <w:rPr>
          <w:rFonts w:hint="cs"/>
          <w:b/>
          <w:bCs/>
          <w:color w:val="1F497D" w:themeColor="text2"/>
          <w:rtl/>
        </w:rPr>
        <w:t xml:space="preserve"> يظهرون غضبهم أحياناً في صورة التشنج بالبكاء الشديد والعصيان .</w:t>
      </w:r>
    </w:p>
    <w:p w:rsidR="001C1AB4" w:rsidRDefault="001C1AB4">
      <w:pPr>
        <w:rPr>
          <w:b/>
          <w:bCs/>
          <w:color w:val="1F497D" w:themeColor="text2"/>
          <w:rtl/>
        </w:rPr>
      </w:pPr>
      <w:r w:rsidRPr="00410A65">
        <w:rPr>
          <w:rFonts w:hint="cs"/>
          <w:b/>
          <w:bCs/>
          <w:color w:val="C00000"/>
          <w:u w:val="single"/>
          <w:rtl/>
        </w:rPr>
        <w:t xml:space="preserve">الأطفال من 7 </w:t>
      </w:r>
      <w:r w:rsidRPr="00410A65">
        <w:rPr>
          <w:b/>
          <w:bCs/>
          <w:color w:val="C00000"/>
          <w:u w:val="single"/>
          <w:rtl/>
        </w:rPr>
        <w:t>–</w:t>
      </w:r>
      <w:r w:rsidRPr="00410A65">
        <w:rPr>
          <w:rFonts w:hint="cs"/>
          <w:b/>
          <w:bCs/>
          <w:color w:val="C00000"/>
          <w:u w:val="single"/>
          <w:rtl/>
        </w:rPr>
        <w:t xml:space="preserve"> 11 سنة :</w:t>
      </w:r>
      <w:r>
        <w:rPr>
          <w:rFonts w:hint="cs"/>
          <w:b/>
          <w:bCs/>
          <w:color w:val="1F497D" w:themeColor="text2"/>
          <w:rtl/>
        </w:rPr>
        <w:t xml:space="preserve"> يظهرون غضبهم بالعناد والهياج والملل والاكتئاب والخمول والشكوى من الشعور بال</w:t>
      </w:r>
      <w:r w:rsidR="00410A65">
        <w:rPr>
          <w:rFonts w:hint="cs"/>
          <w:b/>
          <w:bCs/>
          <w:color w:val="1F497D" w:themeColor="text2"/>
          <w:rtl/>
        </w:rPr>
        <w:t xml:space="preserve">إجهاد والتعب السريع ، </w:t>
      </w:r>
      <w:r w:rsidR="00410A65" w:rsidRPr="00410A65">
        <w:rPr>
          <w:rFonts w:hint="cs"/>
          <w:b/>
          <w:bCs/>
          <w:color w:val="1F497D" w:themeColor="text2"/>
          <w:u w:val="wave"/>
          <w:rtl/>
        </w:rPr>
        <w:t>وقد يظهرون غضبهم بالسلبية والانزواء .</w:t>
      </w:r>
      <w:r w:rsidR="00410A65">
        <w:rPr>
          <w:rFonts w:hint="cs"/>
          <w:b/>
          <w:bCs/>
          <w:color w:val="1F497D" w:themeColor="text2"/>
          <w:rtl/>
        </w:rPr>
        <w:t xml:space="preserve"> </w:t>
      </w:r>
    </w:p>
    <w:p w:rsidR="001C1AB4" w:rsidRPr="00410A65" w:rsidRDefault="00410A65">
      <w:pPr>
        <w:rPr>
          <w:b/>
          <w:bCs/>
          <w:i/>
          <w:iCs/>
          <w:color w:val="FF0000"/>
          <w:rtl/>
        </w:rPr>
      </w:pPr>
      <w:r w:rsidRPr="00410A65">
        <w:rPr>
          <w:rFonts w:hint="cs"/>
          <w:b/>
          <w:bCs/>
          <w:i/>
          <w:iCs/>
          <w:color w:val="FF0000"/>
          <w:rtl/>
        </w:rPr>
        <w:t xml:space="preserve">س1 / ما هي أهم وسيلة لضبظ السلوك العدواني عند الطفل ؟ </w:t>
      </w:r>
    </w:p>
    <w:p w:rsidR="00410A65" w:rsidRPr="00410A65" w:rsidRDefault="00410A65">
      <w:pPr>
        <w:rPr>
          <w:color w:val="00B0F0"/>
          <w:rtl/>
        </w:rPr>
      </w:pPr>
      <w:r w:rsidRPr="00410A65">
        <w:rPr>
          <w:rFonts w:hint="cs"/>
          <w:color w:val="00B0F0"/>
          <w:rtl/>
        </w:rPr>
        <w:t>بتلافي الممارسات الخاطئة في تنشئة الأطفال وتتمثل هذه الممارسات الخاطئة في تساهل شديد أو تشدد</w:t>
      </w:r>
      <w:r>
        <w:rPr>
          <w:rFonts w:hint="cs"/>
          <w:color w:val="00B0F0"/>
          <w:rtl/>
        </w:rPr>
        <w:t xml:space="preserve"> زائد</w:t>
      </w:r>
      <w:r w:rsidRPr="00410A65">
        <w:rPr>
          <w:rFonts w:hint="cs"/>
          <w:color w:val="00B0F0"/>
          <w:rtl/>
        </w:rPr>
        <w:t xml:space="preserve"> .</w:t>
      </w:r>
    </w:p>
    <w:p w:rsidR="00410A65" w:rsidRPr="00410A65" w:rsidRDefault="00410A65">
      <w:pPr>
        <w:rPr>
          <w:b/>
          <w:bCs/>
          <w:color w:val="FF0000"/>
          <w:rtl/>
        </w:rPr>
      </w:pPr>
      <w:r w:rsidRPr="00410A65">
        <w:rPr>
          <w:rFonts w:hint="cs"/>
          <w:b/>
          <w:bCs/>
          <w:color w:val="FF0000"/>
          <w:rtl/>
        </w:rPr>
        <w:t>ما أسباب الهروب من المدرسة ؟</w:t>
      </w:r>
    </w:p>
    <w:p w:rsidR="00410A65" w:rsidRPr="00410A65" w:rsidRDefault="00410A65" w:rsidP="00410A65">
      <w:pPr>
        <w:rPr>
          <w:b/>
          <w:bCs/>
          <w:color w:val="00B0F0"/>
          <w:rtl/>
        </w:rPr>
      </w:pPr>
      <w:r w:rsidRPr="00410A65">
        <w:rPr>
          <w:rFonts w:hint="cs"/>
          <w:b/>
          <w:bCs/>
          <w:color w:val="C00000"/>
          <w:u w:val="single"/>
          <w:rtl/>
        </w:rPr>
        <w:t>1-عوامل الذاتية :-</w:t>
      </w:r>
      <w:r w:rsidRPr="00410A65">
        <w:rPr>
          <w:rFonts w:hint="cs"/>
          <w:b/>
          <w:bCs/>
          <w:color w:val="00B0F0"/>
          <w:rtl/>
        </w:rPr>
        <w:t xml:space="preserve">  ما يكون راجعاً للطفل نفسه ، أي تكوينه الشخصي كاستعداداته وميوله وقدراته .</w:t>
      </w:r>
    </w:p>
    <w:p w:rsidR="00410A65" w:rsidRPr="00410A65" w:rsidRDefault="00410A65" w:rsidP="00410A65">
      <w:pPr>
        <w:rPr>
          <w:b/>
          <w:bCs/>
          <w:color w:val="00B0F0"/>
          <w:rtl/>
        </w:rPr>
      </w:pPr>
      <w:r w:rsidRPr="00410A65">
        <w:rPr>
          <w:rFonts w:hint="cs"/>
          <w:b/>
          <w:bCs/>
          <w:color w:val="C00000"/>
          <w:u w:val="single"/>
          <w:rtl/>
        </w:rPr>
        <w:t>2-عوامل بيئية :-</w:t>
      </w:r>
      <w:r w:rsidRPr="00410A65">
        <w:rPr>
          <w:rFonts w:hint="cs"/>
          <w:b/>
          <w:bCs/>
          <w:color w:val="00B0F0"/>
          <w:rtl/>
        </w:rPr>
        <w:t xml:space="preserve">  تلك العوامل التي تتعلق بالمدرسة والجو المحيط بالطفل .</w:t>
      </w:r>
    </w:p>
    <w:p w:rsidR="00410A65" w:rsidRDefault="00597CB8" w:rsidP="00410A65">
      <w:pPr>
        <w:rPr>
          <w:b/>
          <w:bCs/>
          <w:color w:val="1F497D" w:themeColor="text2"/>
          <w:rtl/>
        </w:rPr>
      </w:pPr>
      <w:r w:rsidRPr="00597CB8">
        <w:rPr>
          <w:rFonts w:hint="cs"/>
          <w:b/>
          <w:bCs/>
          <w:color w:val="1F497D" w:themeColor="text2"/>
          <w:rtl/>
        </w:rPr>
        <w:t xml:space="preserve">  </w:t>
      </w:r>
      <w:r w:rsidRPr="00597CB8">
        <w:rPr>
          <w:rFonts w:hint="cs"/>
          <w:b/>
          <w:bCs/>
          <w:color w:val="1F497D" w:themeColor="text2"/>
          <w:u w:val="dotted"/>
          <w:rtl/>
        </w:rPr>
        <w:t>العقاب</w:t>
      </w:r>
      <w:r w:rsidRPr="00597CB8">
        <w:rPr>
          <w:rFonts w:hint="cs"/>
          <w:b/>
          <w:bCs/>
          <w:color w:val="1F497D" w:themeColor="text2"/>
          <w:rtl/>
        </w:rPr>
        <w:t xml:space="preserve"> </w:t>
      </w:r>
      <w:r w:rsidRPr="00597CB8">
        <w:rPr>
          <w:rFonts w:hint="cs"/>
          <w:b/>
          <w:bCs/>
          <w:color w:val="FF0000"/>
          <w:rtl/>
        </w:rPr>
        <w:t>هو الوسيلة الشائعة  الاستخدام .</w:t>
      </w:r>
    </w:p>
    <w:p w:rsidR="00D1156B" w:rsidRPr="00D1156B" w:rsidRDefault="00D1156B" w:rsidP="00D1156B">
      <w:pPr>
        <w:pBdr>
          <w:top w:val="single" w:sz="6" w:space="1" w:color="auto"/>
          <w:bottom w:val="single" w:sz="6" w:space="1" w:color="auto"/>
        </w:pBdr>
        <w:rPr>
          <w:b/>
          <w:bCs/>
          <w:color w:val="C00000"/>
          <w:u w:val="single"/>
          <w:rtl/>
        </w:rPr>
      </w:pPr>
      <w:r w:rsidRPr="00D1156B">
        <w:rPr>
          <w:rFonts w:hint="cs"/>
          <w:b/>
          <w:bCs/>
          <w:color w:val="C00000"/>
          <w:rtl/>
        </w:rPr>
        <w:t xml:space="preserve">                                                 </w:t>
      </w:r>
      <w:r w:rsidRPr="00D1156B">
        <w:rPr>
          <w:rFonts w:hint="cs"/>
          <w:b/>
          <w:bCs/>
          <w:color w:val="C00000"/>
          <w:u w:val="single"/>
          <w:rtl/>
        </w:rPr>
        <w:t xml:space="preserve">المحاضرة السادسة </w:t>
      </w:r>
    </w:p>
    <w:p w:rsidR="00D1156B" w:rsidRPr="00D1156B" w:rsidRDefault="00D1156B" w:rsidP="00D1156B">
      <w:pPr>
        <w:rPr>
          <w:b/>
          <w:bCs/>
          <w:color w:val="1F497D" w:themeColor="text2"/>
          <w:u w:val="single"/>
          <w:rtl/>
        </w:rPr>
      </w:pPr>
      <w:r w:rsidRPr="00D1156B">
        <w:rPr>
          <w:rFonts w:hint="cs"/>
          <w:b/>
          <w:bCs/>
          <w:color w:val="1F497D" w:themeColor="text2"/>
          <w:highlight w:val="yellow"/>
          <w:u w:val="single"/>
          <w:rtl/>
        </w:rPr>
        <w:t>تعريف الخدمة الاجتماعية في مجال رعاية الشباب :</w:t>
      </w:r>
      <w:r>
        <w:rPr>
          <w:rFonts w:hint="cs"/>
          <w:b/>
          <w:bCs/>
          <w:color w:val="1F497D" w:themeColor="text2"/>
          <w:u w:val="single"/>
          <w:rtl/>
        </w:rPr>
        <w:t xml:space="preserve"> </w:t>
      </w:r>
    </w:p>
    <w:p w:rsidR="00D1156B" w:rsidRPr="00D1156B" w:rsidRDefault="00D1156B" w:rsidP="00D1156B">
      <w:pPr>
        <w:rPr>
          <w:b/>
          <w:bCs/>
          <w:color w:val="1F497D" w:themeColor="text2"/>
          <w:rtl/>
        </w:rPr>
      </w:pPr>
      <w:r w:rsidRPr="00D1156B">
        <w:rPr>
          <w:rFonts w:hint="cs"/>
          <w:b/>
          <w:bCs/>
          <w:color w:val="1F497D" w:themeColor="text2"/>
          <w:rtl/>
        </w:rPr>
        <w:t xml:space="preserve">هو أحد مجالات الممارسة المهنية  للأخصائيين الاجتماعيين </w:t>
      </w:r>
      <w:r w:rsidRPr="00D1156B">
        <w:rPr>
          <w:rFonts w:hint="cs"/>
          <w:b/>
          <w:bCs/>
          <w:color w:val="1F497D" w:themeColor="text2"/>
          <w:u w:val="single"/>
          <w:rtl/>
        </w:rPr>
        <w:t>للعمل مع الشباب</w:t>
      </w:r>
      <w:r w:rsidRPr="00D1156B">
        <w:rPr>
          <w:rFonts w:hint="cs"/>
          <w:b/>
          <w:bCs/>
          <w:color w:val="1F497D" w:themeColor="text2"/>
          <w:rtl/>
        </w:rPr>
        <w:t xml:space="preserve"> لتحقيق أهداف وقائية وعلاجية وتنموية عن طريق ما يقدم من خدمات وبرامج متعددة ومتكاملة كأفراد وكجماعات وكمجتمع وظيفي (المؤسسات) على أساس تكاملي لتطبيق معارف ومهارات وقيم مهنة الخدمة الاجتماعية في مؤسسات حكومية وغير حكومية بالتعاون مع التخصصات الأخرى العاملة في هذا المجال  على أساس من العمل الفريقي في ضوء إيديولوجية المجتمع . </w:t>
      </w:r>
    </w:p>
    <w:p w:rsidR="00A223DA" w:rsidRPr="00A223DA" w:rsidRDefault="00A223DA" w:rsidP="00A223DA">
      <w:pPr>
        <w:rPr>
          <w:b/>
          <w:bCs/>
          <w:color w:val="1F497D" w:themeColor="text2"/>
          <w:rtl/>
        </w:rPr>
      </w:pPr>
      <w:r w:rsidRPr="00A223DA">
        <w:rPr>
          <w:rFonts w:hint="cs"/>
          <w:b/>
          <w:bCs/>
          <w:color w:val="FF0000"/>
          <w:u w:val="single"/>
          <w:rtl/>
        </w:rPr>
        <w:t>رعاية الشباب :-</w:t>
      </w:r>
      <w:r w:rsidRPr="00A223DA">
        <w:rPr>
          <w:rFonts w:hint="cs"/>
          <w:b/>
          <w:bCs/>
          <w:color w:val="1F497D" w:themeColor="text2"/>
          <w:rtl/>
        </w:rPr>
        <w:t xml:space="preserve"> </w:t>
      </w:r>
      <w:r w:rsidRPr="00A223DA">
        <w:rPr>
          <w:rFonts w:hint="cs"/>
          <w:b/>
          <w:bCs/>
          <w:color w:val="4F81BD" w:themeColor="accent1"/>
          <w:rtl/>
        </w:rPr>
        <w:t xml:space="preserve">عبارة عن مجموعة من الخدمات التنموية والوقائية والعلاجية </w:t>
      </w:r>
      <w:r w:rsidRPr="00A223DA">
        <w:rPr>
          <w:rFonts w:hint="cs"/>
          <w:b/>
          <w:bCs/>
          <w:color w:val="4F81BD" w:themeColor="accent1"/>
          <w:u w:val="single"/>
          <w:rtl/>
        </w:rPr>
        <w:t>لتدعيم قدرات الشباب</w:t>
      </w:r>
      <w:r w:rsidRPr="00A223DA">
        <w:rPr>
          <w:rFonts w:hint="cs"/>
          <w:b/>
          <w:bCs/>
          <w:color w:val="4F81BD" w:themeColor="accent1"/>
          <w:rtl/>
        </w:rPr>
        <w:t xml:space="preserve"> بما يمكنهم من المساهمة في تنمية وبناء مجتمعهم .</w:t>
      </w:r>
    </w:p>
    <w:p w:rsidR="00A223DA" w:rsidRDefault="00A223DA" w:rsidP="00A223DA">
      <w:pPr>
        <w:rPr>
          <w:b/>
          <w:bCs/>
          <w:color w:val="C00000"/>
          <w:rtl/>
        </w:rPr>
      </w:pPr>
      <w:r w:rsidRPr="00A223DA">
        <w:rPr>
          <w:rFonts w:hint="cs"/>
          <w:b/>
          <w:bCs/>
          <w:color w:val="C00000"/>
          <w:rtl/>
        </w:rPr>
        <w:t xml:space="preserve">رعاية الشباب تتصف  </w:t>
      </w:r>
      <w:r w:rsidRPr="00A223DA">
        <w:rPr>
          <w:rFonts w:hint="cs"/>
          <w:b/>
          <w:bCs/>
          <w:color w:val="4F81BD" w:themeColor="accent1"/>
          <w:u w:val="dotted"/>
          <w:rtl/>
        </w:rPr>
        <w:t>بالشمول والتكامل</w:t>
      </w:r>
      <w:r w:rsidRPr="00A223DA">
        <w:rPr>
          <w:rFonts w:hint="cs"/>
          <w:b/>
          <w:bCs/>
          <w:color w:val="C00000"/>
          <w:rtl/>
        </w:rPr>
        <w:t xml:space="preserve"> وهي ذات </w:t>
      </w:r>
      <w:r w:rsidRPr="00A223DA">
        <w:rPr>
          <w:rFonts w:hint="cs"/>
          <w:b/>
          <w:bCs/>
          <w:color w:val="4F81BD" w:themeColor="accent1"/>
          <w:u w:val="dotted"/>
          <w:rtl/>
        </w:rPr>
        <w:t>شقين متلازمين .</w:t>
      </w:r>
    </w:p>
    <w:p w:rsidR="00A223DA" w:rsidRPr="00A223DA" w:rsidRDefault="00A223DA" w:rsidP="00A223DA">
      <w:pPr>
        <w:rPr>
          <w:b/>
          <w:bCs/>
          <w:color w:val="C00000"/>
          <w:u w:val="single"/>
          <w:rtl/>
        </w:rPr>
      </w:pPr>
      <w:r w:rsidRPr="00A223DA">
        <w:rPr>
          <w:rFonts w:hint="cs"/>
          <w:b/>
          <w:bCs/>
          <w:color w:val="C00000"/>
          <w:highlight w:val="yellow"/>
          <w:u w:val="single"/>
          <w:rtl/>
        </w:rPr>
        <w:t>مشكلات الشباب تعرف بأنها :</w:t>
      </w:r>
    </w:p>
    <w:p w:rsidR="00A223DA" w:rsidRDefault="00A223DA" w:rsidP="00A223DA">
      <w:pPr>
        <w:rPr>
          <w:b/>
          <w:bCs/>
          <w:color w:val="4F81BD" w:themeColor="accent1"/>
          <w:rtl/>
        </w:rPr>
      </w:pPr>
      <w:r>
        <w:rPr>
          <w:rFonts w:hint="cs"/>
          <w:b/>
          <w:bCs/>
          <w:color w:val="4F81BD" w:themeColor="accent1"/>
          <w:rtl/>
        </w:rPr>
        <w:t>موقف يؤثر على الشباب الذين يتعامل معهم الأخصائي الاجتماعي ينشأ نتيجة عدم توافر الإشباع اللازم لحاجاتهم ، أو نتيجة إخفاقهم في القيام بوظائف ومهام دور من أدوارهم ، مما يترتب عليه ظهور صعوبات تواجههم وتتناسب شدتها مع درجة عدم إشباع حاجاتهم .</w:t>
      </w:r>
    </w:p>
    <w:p w:rsidR="00A223DA" w:rsidRDefault="00110CF9" w:rsidP="00A223DA">
      <w:pPr>
        <w:rPr>
          <w:b/>
          <w:bCs/>
          <w:color w:val="4F81BD" w:themeColor="accent1"/>
          <w:rtl/>
        </w:rPr>
      </w:pPr>
      <w:r w:rsidRPr="00110CF9">
        <w:rPr>
          <w:rFonts w:hint="cs"/>
          <w:b/>
          <w:bCs/>
          <w:color w:val="FF0000"/>
          <w:u w:val="single"/>
          <w:rtl/>
        </w:rPr>
        <w:t>الاغتراب يعني؟</w:t>
      </w:r>
      <w:r>
        <w:rPr>
          <w:rFonts w:hint="cs"/>
          <w:b/>
          <w:bCs/>
          <w:color w:val="4F81BD" w:themeColor="accent1"/>
          <w:rtl/>
        </w:rPr>
        <w:t xml:space="preserve">عدم ميل الفرد للاندماج مع الآخرين والتمركز حول الذات والعزلة عن المجتمع والعجز عن التلاؤم معه </w:t>
      </w:r>
    </w:p>
    <w:p w:rsidR="00110CF9" w:rsidRPr="00AB59C9" w:rsidRDefault="00AB59C9" w:rsidP="00AB59C9">
      <w:pPr>
        <w:pBdr>
          <w:top w:val="single" w:sz="6" w:space="1" w:color="auto"/>
          <w:bottom w:val="single" w:sz="6" w:space="1" w:color="auto"/>
        </w:pBdr>
        <w:rPr>
          <w:color w:val="4F81BD" w:themeColor="accent1"/>
          <w:rtl/>
        </w:rPr>
      </w:pPr>
      <w:r>
        <w:rPr>
          <w:rFonts w:hint="cs"/>
          <w:color w:val="4F81BD" w:themeColor="accent1"/>
          <w:rtl/>
        </w:rPr>
        <w:t xml:space="preserve">                                                      </w:t>
      </w:r>
      <w:r>
        <w:rPr>
          <w:b/>
          <w:bCs/>
          <w:color w:val="C00000"/>
          <w:u w:val="single"/>
          <w:rtl/>
        </w:rPr>
        <w:t>المحاضرة السا</w:t>
      </w:r>
      <w:r>
        <w:rPr>
          <w:rFonts w:hint="cs"/>
          <w:b/>
          <w:bCs/>
          <w:color w:val="C00000"/>
          <w:u w:val="single"/>
          <w:rtl/>
        </w:rPr>
        <w:t>بع</w:t>
      </w:r>
      <w:r>
        <w:rPr>
          <w:b/>
          <w:bCs/>
          <w:color w:val="C00000"/>
          <w:u w:val="single"/>
          <w:rtl/>
        </w:rPr>
        <w:t xml:space="preserve">ة </w:t>
      </w:r>
      <w:r>
        <w:rPr>
          <w:rFonts w:hint="cs"/>
          <w:color w:val="4F81BD" w:themeColor="accent1"/>
          <w:rtl/>
        </w:rPr>
        <w:t xml:space="preserve"> </w:t>
      </w:r>
    </w:p>
    <w:p w:rsidR="00AB59C9" w:rsidRDefault="00AB59C9" w:rsidP="00A223DA">
      <w:pPr>
        <w:rPr>
          <w:b/>
          <w:bCs/>
          <w:color w:val="4F81BD" w:themeColor="accent1"/>
          <w:rtl/>
        </w:rPr>
      </w:pPr>
      <w:r w:rsidRPr="00AB59C9">
        <w:rPr>
          <w:rFonts w:hint="cs"/>
          <w:b/>
          <w:bCs/>
          <w:color w:val="FF0000"/>
          <w:rtl/>
        </w:rPr>
        <w:t>عرف الأداة ؟</w:t>
      </w:r>
      <w:r w:rsidRPr="00AB59C9">
        <w:rPr>
          <w:rFonts w:hint="cs"/>
          <w:b/>
          <w:bCs/>
          <w:color w:val="4F81BD" w:themeColor="accent1"/>
          <w:rtl/>
        </w:rPr>
        <w:t xml:space="preserve"> هي ا</w:t>
      </w:r>
      <w:r w:rsidRPr="00AB59C9">
        <w:rPr>
          <w:rFonts w:hint="cs"/>
          <w:b/>
          <w:bCs/>
          <w:color w:val="4F81BD" w:themeColor="accent1"/>
          <w:u w:val="single"/>
          <w:rtl/>
        </w:rPr>
        <w:t>لوسيلة</w:t>
      </w:r>
      <w:r w:rsidRPr="00AB59C9">
        <w:rPr>
          <w:rFonts w:hint="cs"/>
          <w:b/>
          <w:bCs/>
          <w:color w:val="4F81BD" w:themeColor="accent1"/>
          <w:rtl/>
        </w:rPr>
        <w:t xml:space="preserve"> التي يمكن من خلالها إحداث الاتصال بين مجموعة من الأفراد أو المؤسسات .. وقد تكون هذه </w:t>
      </w:r>
      <w:r w:rsidRPr="00AB59C9">
        <w:rPr>
          <w:rFonts w:hint="cs"/>
          <w:b/>
          <w:bCs/>
          <w:color w:val="4F81BD" w:themeColor="accent1"/>
          <w:u w:val="single"/>
          <w:rtl/>
        </w:rPr>
        <w:t>الأداة مادية محسوسة ، أو غير مادية (لفظية ) .</w:t>
      </w:r>
    </w:p>
    <w:p w:rsidR="00AB59C9" w:rsidRDefault="00AB59C9" w:rsidP="00A223DA">
      <w:pPr>
        <w:rPr>
          <w:b/>
          <w:bCs/>
          <w:color w:val="4F81BD" w:themeColor="accent1"/>
          <w:rtl/>
        </w:rPr>
      </w:pPr>
      <w:r w:rsidRPr="00F72D18">
        <w:rPr>
          <w:rFonts w:hint="cs"/>
          <w:b/>
          <w:bCs/>
          <w:color w:val="FF0000"/>
          <w:rtl/>
        </w:rPr>
        <w:t>المؤتمر هو ؟</w:t>
      </w:r>
      <w:r>
        <w:rPr>
          <w:rFonts w:hint="cs"/>
          <w:b/>
          <w:bCs/>
          <w:color w:val="4F81BD" w:themeColor="accent1"/>
          <w:rtl/>
        </w:rPr>
        <w:t xml:space="preserve"> الوسيلة التي يتم إقناع بها الجمهور بفكرة حول موضوع معين أو نتائج عمل معين بهدف كسب تأييد الرأي العام لذلك الموضوع المُراد بحثه في المؤتمر .</w:t>
      </w:r>
    </w:p>
    <w:p w:rsidR="00AB59C9" w:rsidRDefault="00AB59C9" w:rsidP="00A223DA">
      <w:pPr>
        <w:rPr>
          <w:b/>
          <w:bCs/>
          <w:color w:val="4F81BD" w:themeColor="accent1"/>
          <w:rtl/>
        </w:rPr>
      </w:pPr>
      <w:r w:rsidRPr="00F72D18">
        <w:rPr>
          <w:rFonts w:hint="cs"/>
          <w:b/>
          <w:bCs/>
          <w:color w:val="FF0000"/>
          <w:rtl/>
        </w:rPr>
        <w:t>اللجنة ؟</w:t>
      </w:r>
      <w:r>
        <w:rPr>
          <w:rFonts w:hint="cs"/>
          <w:b/>
          <w:bCs/>
          <w:color w:val="4F81BD" w:themeColor="accent1"/>
          <w:rtl/>
        </w:rPr>
        <w:t xml:space="preserve"> عبارة عن مجموعة من الأفراد الذين يقومون بالبحث والتفكير والبت والتنفيذ والمتابعة أو القيام بنشاط متصل بالمهام التي تسند إليهم .</w:t>
      </w:r>
    </w:p>
    <w:p w:rsidR="00F72D18" w:rsidRDefault="00F72D18" w:rsidP="00F72D18">
      <w:pPr>
        <w:rPr>
          <w:b/>
          <w:bCs/>
          <w:color w:val="4F81BD" w:themeColor="accent1"/>
          <w:rtl/>
        </w:rPr>
      </w:pPr>
      <w:r w:rsidRPr="00F72D18">
        <w:rPr>
          <w:rFonts w:hint="cs"/>
          <w:b/>
          <w:bCs/>
          <w:color w:val="FF0000"/>
          <w:rtl/>
        </w:rPr>
        <w:lastRenderedPageBreak/>
        <w:t>الزيارة ؟</w:t>
      </w:r>
      <w:r>
        <w:rPr>
          <w:rFonts w:hint="cs"/>
          <w:b/>
          <w:bCs/>
          <w:color w:val="4F81BD" w:themeColor="accent1"/>
          <w:rtl/>
        </w:rPr>
        <w:t xml:space="preserve"> لقاء بين شخصين أو أكثر وجهاً لوجه .</w:t>
      </w:r>
    </w:p>
    <w:p w:rsidR="00F72D18" w:rsidRDefault="00F72D18" w:rsidP="00F72D18">
      <w:pPr>
        <w:rPr>
          <w:b/>
          <w:bCs/>
          <w:color w:val="4F81BD" w:themeColor="accent1"/>
          <w:rtl/>
        </w:rPr>
      </w:pPr>
      <w:r w:rsidRPr="00F72D18">
        <w:rPr>
          <w:rFonts w:hint="cs"/>
          <w:b/>
          <w:bCs/>
          <w:color w:val="FF0000"/>
          <w:rtl/>
        </w:rPr>
        <w:t>التسجيل ؟</w:t>
      </w:r>
      <w:r>
        <w:rPr>
          <w:rFonts w:hint="cs"/>
          <w:b/>
          <w:bCs/>
          <w:color w:val="4F81BD" w:themeColor="accent1"/>
          <w:rtl/>
        </w:rPr>
        <w:t xml:space="preserve">  قيام الأخصائي الاجتماعي </w:t>
      </w:r>
      <w:r w:rsidRPr="00F72D18">
        <w:rPr>
          <w:rFonts w:hint="cs"/>
          <w:b/>
          <w:bCs/>
          <w:color w:val="4F81BD" w:themeColor="accent1"/>
          <w:u w:val="single"/>
          <w:rtl/>
        </w:rPr>
        <w:t>بتدوين</w:t>
      </w:r>
      <w:r>
        <w:rPr>
          <w:rFonts w:hint="cs"/>
          <w:b/>
          <w:bCs/>
          <w:color w:val="4F81BD" w:themeColor="accent1"/>
          <w:rtl/>
        </w:rPr>
        <w:t xml:space="preserve"> جميع الأعمال والأنشطة التي تمارسها الأجهزة التي تقوم بالعمل بها . </w:t>
      </w:r>
    </w:p>
    <w:p w:rsidR="00F72D18" w:rsidRDefault="00F72D18" w:rsidP="00F72D18">
      <w:pPr>
        <w:pBdr>
          <w:top w:val="single" w:sz="6" w:space="1" w:color="auto"/>
          <w:bottom w:val="single" w:sz="6" w:space="1" w:color="auto"/>
        </w:pBdr>
        <w:rPr>
          <w:color w:val="4F81BD" w:themeColor="accent1"/>
          <w:rtl/>
        </w:rPr>
      </w:pPr>
      <w:r>
        <w:rPr>
          <w:rFonts w:hint="cs"/>
          <w:color w:val="4F81BD" w:themeColor="accent1"/>
          <w:rtl/>
        </w:rPr>
        <w:t xml:space="preserve">                                                    </w:t>
      </w:r>
      <w:r>
        <w:rPr>
          <w:b/>
          <w:bCs/>
          <w:color w:val="C00000"/>
          <w:u w:val="single"/>
          <w:rtl/>
        </w:rPr>
        <w:t>المحاضرة السادسة</w:t>
      </w:r>
    </w:p>
    <w:p w:rsidR="00F72D18" w:rsidRPr="004F3800" w:rsidRDefault="00F72D18" w:rsidP="00F72D18">
      <w:pPr>
        <w:rPr>
          <w:b/>
          <w:bCs/>
          <w:color w:val="4F81BD" w:themeColor="accent1"/>
          <w:rtl/>
        </w:rPr>
      </w:pPr>
      <w:r w:rsidRPr="00BA2984">
        <w:rPr>
          <w:rFonts w:hint="cs"/>
          <w:b/>
          <w:bCs/>
          <w:color w:val="FF0000"/>
          <w:rtl/>
        </w:rPr>
        <w:t>متى بدأ ظهور الخدمة الاجتماعية الطبية ؟</w:t>
      </w:r>
      <w:r w:rsidRPr="004F3800">
        <w:rPr>
          <w:rFonts w:hint="cs"/>
          <w:b/>
          <w:bCs/>
          <w:color w:val="4F81BD" w:themeColor="accent1"/>
          <w:rtl/>
        </w:rPr>
        <w:t xml:space="preserve"> 1880 </w:t>
      </w:r>
    </w:p>
    <w:p w:rsidR="00F72D18" w:rsidRPr="00BA2984" w:rsidRDefault="00F72D18" w:rsidP="00F72D18">
      <w:pPr>
        <w:rPr>
          <w:b/>
          <w:bCs/>
          <w:color w:val="FF0000"/>
          <w:rtl/>
        </w:rPr>
      </w:pPr>
      <w:r w:rsidRPr="00BA2984">
        <w:rPr>
          <w:rFonts w:hint="cs"/>
          <w:b/>
          <w:bCs/>
          <w:color w:val="FF0000"/>
          <w:rtl/>
        </w:rPr>
        <w:t xml:space="preserve">ولماذا ؟ </w:t>
      </w:r>
      <w:r w:rsidRPr="00BA2984">
        <w:rPr>
          <w:rFonts w:hint="cs"/>
          <w:b/>
          <w:bCs/>
          <w:color w:val="4F81BD" w:themeColor="accent1"/>
          <w:rtl/>
        </w:rPr>
        <w:t>للعناية بمرضى العقول عقب خروجهم من المستشفيات .</w:t>
      </w:r>
    </w:p>
    <w:p w:rsidR="00F72D18" w:rsidRPr="004F3800" w:rsidRDefault="00F72D18" w:rsidP="00F72D18">
      <w:pPr>
        <w:rPr>
          <w:b/>
          <w:bCs/>
          <w:color w:val="4F81BD" w:themeColor="accent1"/>
          <w:rtl/>
        </w:rPr>
      </w:pPr>
      <w:r w:rsidRPr="00BA2984">
        <w:rPr>
          <w:rFonts w:hint="cs"/>
          <w:b/>
          <w:bCs/>
          <w:color w:val="FF0000"/>
          <w:rtl/>
        </w:rPr>
        <w:t>من تزعم حركة التطوع في خدمة ومساعدة المريض في انجلترا ؟</w:t>
      </w:r>
      <w:r w:rsidRPr="004F3800">
        <w:rPr>
          <w:rFonts w:hint="cs"/>
          <w:b/>
          <w:bCs/>
          <w:color w:val="4F81BD" w:themeColor="accent1"/>
          <w:rtl/>
        </w:rPr>
        <w:t xml:space="preserve"> تشارلز لوك ....... عام 1890  .</w:t>
      </w:r>
    </w:p>
    <w:p w:rsidR="00F72D18" w:rsidRPr="00BA2984" w:rsidRDefault="00F72D18" w:rsidP="00F72D18">
      <w:pPr>
        <w:rPr>
          <w:b/>
          <w:bCs/>
          <w:color w:val="FF0000"/>
          <w:rtl/>
        </w:rPr>
      </w:pPr>
      <w:r w:rsidRPr="00BA2984">
        <w:rPr>
          <w:rFonts w:hint="cs"/>
          <w:b/>
          <w:bCs/>
          <w:color w:val="FF0000"/>
          <w:rtl/>
        </w:rPr>
        <w:t xml:space="preserve"> من أهم الخطوات التي حولت الخدمة الاجتماعية من  دراسة علمية أكاديمية الى ممارسات عملية ؟ </w:t>
      </w:r>
    </w:p>
    <w:p w:rsidR="004F3800" w:rsidRDefault="00F72D18" w:rsidP="00F72D18">
      <w:pPr>
        <w:rPr>
          <w:b/>
          <w:bCs/>
          <w:color w:val="4F81BD" w:themeColor="accent1"/>
          <w:rtl/>
        </w:rPr>
      </w:pPr>
      <w:r>
        <w:rPr>
          <w:rFonts w:hint="cs"/>
          <w:b/>
          <w:bCs/>
          <w:color w:val="4F81BD" w:themeColor="accent1"/>
          <w:rtl/>
        </w:rPr>
        <w:t xml:space="preserve">عندما أجروا طلاب الطب تدريباً عملياً المؤسسات الأجتماعية . </w:t>
      </w:r>
    </w:p>
    <w:p w:rsidR="00F72D18" w:rsidRDefault="00F72D18" w:rsidP="00F72D18">
      <w:pPr>
        <w:rPr>
          <w:b/>
          <w:bCs/>
          <w:color w:val="4F81BD" w:themeColor="accent1"/>
          <w:rtl/>
        </w:rPr>
      </w:pPr>
      <w:r w:rsidRPr="00BA2984">
        <w:rPr>
          <w:rFonts w:hint="cs"/>
          <w:b/>
          <w:bCs/>
          <w:color w:val="FF0000"/>
          <w:rtl/>
        </w:rPr>
        <w:t xml:space="preserve">وكانت الدراسة </w:t>
      </w:r>
      <w:r w:rsidR="004F3800" w:rsidRPr="00BA2984">
        <w:rPr>
          <w:rFonts w:hint="cs"/>
          <w:b/>
          <w:bCs/>
          <w:color w:val="FF0000"/>
          <w:rtl/>
        </w:rPr>
        <w:t>الطبية تشمل ؟</w:t>
      </w:r>
      <w:r w:rsidR="004F3800">
        <w:rPr>
          <w:rFonts w:hint="cs"/>
          <w:b/>
          <w:bCs/>
          <w:color w:val="4F81BD" w:themeColor="accent1"/>
          <w:rtl/>
        </w:rPr>
        <w:t xml:space="preserve"> دراسة المشكلات الاجتماعية والانفعالات .</w:t>
      </w:r>
    </w:p>
    <w:p w:rsidR="004436A8" w:rsidRDefault="004436A8" w:rsidP="00F72D18">
      <w:pPr>
        <w:rPr>
          <w:b/>
          <w:bCs/>
          <w:color w:val="4F81BD" w:themeColor="accent1"/>
          <w:rtl/>
        </w:rPr>
      </w:pPr>
      <w:r w:rsidRPr="00BA2984">
        <w:rPr>
          <w:rFonts w:hint="cs"/>
          <w:b/>
          <w:bCs/>
          <w:color w:val="C00000"/>
          <w:rtl/>
        </w:rPr>
        <w:t>في عام</w:t>
      </w:r>
      <w:r>
        <w:rPr>
          <w:rFonts w:hint="cs"/>
          <w:b/>
          <w:bCs/>
          <w:color w:val="4F81BD" w:themeColor="accent1"/>
          <w:rtl/>
        </w:rPr>
        <w:t xml:space="preserve"> </w:t>
      </w:r>
      <w:r w:rsidRPr="004436A8">
        <w:rPr>
          <w:rFonts w:hint="cs"/>
          <w:b/>
          <w:bCs/>
          <w:color w:val="4F81BD" w:themeColor="accent1"/>
          <w:u w:val="dotDotDash"/>
          <w:rtl/>
        </w:rPr>
        <w:t>1904</w:t>
      </w:r>
      <w:r>
        <w:rPr>
          <w:rFonts w:hint="cs"/>
          <w:b/>
          <w:bCs/>
          <w:color w:val="4F81BD" w:themeColor="accent1"/>
          <w:rtl/>
        </w:rPr>
        <w:t xml:space="preserve"> </w:t>
      </w:r>
      <w:r w:rsidRPr="00BA2984">
        <w:rPr>
          <w:rFonts w:hint="cs"/>
          <w:b/>
          <w:bCs/>
          <w:color w:val="C00000"/>
          <w:rtl/>
        </w:rPr>
        <w:t>بدأت مستشفيات</w:t>
      </w:r>
      <w:r>
        <w:rPr>
          <w:rFonts w:hint="cs"/>
          <w:b/>
          <w:bCs/>
          <w:color w:val="4F81BD" w:themeColor="accent1"/>
          <w:rtl/>
        </w:rPr>
        <w:t xml:space="preserve"> </w:t>
      </w:r>
      <w:r w:rsidRPr="004436A8">
        <w:rPr>
          <w:rFonts w:hint="cs"/>
          <w:b/>
          <w:bCs/>
          <w:color w:val="4F81BD" w:themeColor="accent1"/>
          <w:u w:val="dotDotDash"/>
          <w:rtl/>
        </w:rPr>
        <w:t>ولاية نيويورك</w:t>
      </w:r>
      <w:r>
        <w:rPr>
          <w:rFonts w:hint="cs"/>
          <w:b/>
          <w:bCs/>
          <w:color w:val="4F81BD" w:themeColor="accent1"/>
          <w:rtl/>
        </w:rPr>
        <w:t xml:space="preserve"> </w:t>
      </w:r>
      <w:r w:rsidRPr="00BA2984">
        <w:rPr>
          <w:rFonts w:hint="cs"/>
          <w:b/>
          <w:bCs/>
          <w:color w:val="C00000"/>
          <w:rtl/>
        </w:rPr>
        <w:t xml:space="preserve">في نظام جديد وهو </w:t>
      </w:r>
      <w:r w:rsidRPr="00BA2984">
        <w:rPr>
          <w:rFonts w:hint="cs"/>
          <w:b/>
          <w:bCs/>
          <w:color w:val="C00000"/>
          <w:u w:val="dotDotDash"/>
          <w:rtl/>
        </w:rPr>
        <w:t>إرسال</w:t>
      </w:r>
      <w:r w:rsidRPr="004436A8">
        <w:rPr>
          <w:rFonts w:hint="cs"/>
          <w:b/>
          <w:bCs/>
          <w:color w:val="4F81BD" w:themeColor="accent1"/>
          <w:u w:val="dotDotDash"/>
          <w:rtl/>
        </w:rPr>
        <w:t xml:space="preserve"> الممرضات الزائرات</w:t>
      </w:r>
      <w:r>
        <w:rPr>
          <w:rFonts w:hint="cs"/>
          <w:b/>
          <w:bCs/>
          <w:color w:val="4F81BD" w:themeColor="accent1"/>
          <w:rtl/>
        </w:rPr>
        <w:t xml:space="preserve"> </w:t>
      </w:r>
      <w:r w:rsidRPr="00BA2984">
        <w:rPr>
          <w:rFonts w:hint="cs"/>
          <w:b/>
          <w:bCs/>
          <w:color w:val="C00000"/>
          <w:rtl/>
        </w:rPr>
        <w:t xml:space="preserve">إلى المنازل لإمداد المرضى </w:t>
      </w:r>
      <w:r w:rsidRPr="004436A8">
        <w:rPr>
          <w:rFonts w:hint="cs"/>
          <w:b/>
          <w:bCs/>
          <w:color w:val="4F81BD" w:themeColor="accent1"/>
          <w:u w:val="dotDotDash"/>
          <w:rtl/>
        </w:rPr>
        <w:t>بالتوجيهات والإرشادات</w:t>
      </w:r>
      <w:r>
        <w:rPr>
          <w:rFonts w:hint="cs"/>
          <w:b/>
          <w:bCs/>
          <w:color w:val="4F81BD" w:themeColor="accent1"/>
          <w:rtl/>
        </w:rPr>
        <w:t xml:space="preserve"> </w:t>
      </w:r>
      <w:r w:rsidRPr="00BA2984">
        <w:rPr>
          <w:rFonts w:hint="cs"/>
          <w:b/>
          <w:bCs/>
          <w:color w:val="C00000"/>
          <w:rtl/>
        </w:rPr>
        <w:t>المتصلة بطبيعة مرضهم .</w:t>
      </w:r>
    </w:p>
    <w:p w:rsidR="004F3800" w:rsidRDefault="004F3800" w:rsidP="004F3800">
      <w:pPr>
        <w:rPr>
          <w:b/>
          <w:bCs/>
          <w:color w:val="4F81BD" w:themeColor="accent1"/>
          <w:rtl/>
        </w:rPr>
      </w:pPr>
      <w:r w:rsidRPr="00BA2984">
        <w:rPr>
          <w:rFonts w:hint="cs"/>
          <w:b/>
          <w:bCs/>
          <w:color w:val="C00000"/>
          <w:rtl/>
        </w:rPr>
        <w:t>من أكبر خطوات حركة التطور في الخدمة الاجتماعية الطبية كان في</w:t>
      </w:r>
      <w:r>
        <w:rPr>
          <w:rFonts w:hint="cs"/>
          <w:b/>
          <w:bCs/>
          <w:color w:val="4F81BD" w:themeColor="accent1"/>
          <w:rtl/>
        </w:rPr>
        <w:t xml:space="preserve"> </w:t>
      </w:r>
      <w:r w:rsidRPr="004F3800">
        <w:rPr>
          <w:rFonts w:hint="cs"/>
          <w:b/>
          <w:bCs/>
          <w:color w:val="4F81BD" w:themeColor="accent1"/>
          <w:u w:val="dotDotDash"/>
          <w:rtl/>
        </w:rPr>
        <w:t xml:space="preserve">أمريكا </w:t>
      </w:r>
      <w:r w:rsidRPr="00BA2984">
        <w:rPr>
          <w:rFonts w:hint="cs"/>
          <w:b/>
          <w:bCs/>
          <w:color w:val="C00000"/>
          <w:rtl/>
        </w:rPr>
        <w:t>في</w:t>
      </w:r>
      <w:r>
        <w:rPr>
          <w:rFonts w:hint="cs"/>
          <w:b/>
          <w:bCs/>
          <w:color w:val="4F81BD" w:themeColor="accent1"/>
          <w:rtl/>
        </w:rPr>
        <w:t xml:space="preserve"> </w:t>
      </w:r>
      <w:r w:rsidRPr="004F3800">
        <w:rPr>
          <w:rFonts w:hint="cs"/>
          <w:b/>
          <w:bCs/>
          <w:color w:val="4F81BD" w:themeColor="accent1"/>
          <w:u w:val="dotDotDash"/>
          <w:rtl/>
        </w:rPr>
        <w:t xml:space="preserve">مستشفى ماساشوتس </w:t>
      </w:r>
      <w:r w:rsidRPr="00BA2984">
        <w:rPr>
          <w:rFonts w:hint="cs"/>
          <w:b/>
          <w:bCs/>
          <w:color w:val="C00000"/>
          <w:rtl/>
        </w:rPr>
        <w:t xml:space="preserve">العام بمدينة </w:t>
      </w:r>
      <w:r w:rsidRPr="00BA2984">
        <w:rPr>
          <w:rFonts w:hint="cs"/>
          <w:b/>
          <w:bCs/>
          <w:color w:val="C00000"/>
          <w:u w:val="dotDotDash"/>
          <w:rtl/>
        </w:rPr>
        <w:t>بوسطن</w:t>
      </w:r>
      <w:r w:rsidRPr="00BA2984">
        <w:rPr>
          <w:rFonts w:hint="cs"/>
          <w:b/>
          <w:bCs/>
          <w:color w:val="C00000"/>
          <w:rtl/>
        </w:rPr>
        <w:t xml:space="preserve"> عام</w:t>
      </w:r>
      <w:r>
        <w:rPr>
          <w:rFonts w:hint="cs"/>
          <w:b/>
          <w:bCs/>
          <w:color w:val="4F81BD" w:themeColor="accent1"/>
          <w:rtl/>
        </w:rPr>
        <w:t xml:space="preserve"> </w:t>
      </w:r>
      <w:r w:rsidRPr="004F3800">
        <w:rPr>
          <w:rFonts w:hint="cs"/>
          <w:b/>
          <w:bCs/>
          <w:color w:val="4F81BD" w:themeColor="accent1"/>
          <w:u w:val="dotDotDash"/>
          <w:rtl/>
        </w:rPr>
        <w:t>1905</w:t>
      </w:r>
      <w:r>
        <w:rPr>
          <w:rFonts w:hint="cs"/>
          <w:b/>
          <w:bCs/>
          <w:color w:val="4F81BD" w:themeColor="accent1"/>
          <w:rtl/>
        </w:rPr>
        <w:t xml:space="preserve">  </w:t>
      </w:r>
      <w:r w:rsidRPr="00BA2984">
        <w:rPr>
          <w:rFonts w:hint="cs"/>
          <w:b/>
          <w:bCs/>
          <w:color w:val="C00000"/>
          <w:rtl/>
        </w:rPr>
        <w:t>وكان للطبيب</w:t>
      </w:r>
      <w:r>
        <w:rPr>
          <w:rFonts w:hint="cs"/>
          <w:b/>
          <w:bCs/>
          <w:color w:val="4F81BD" w:themeColor="accent1"/>
          <w:rtl/>
        </w:rPr>
        <w:t xml:space="preserve"> </w:t>
      </w:r>
      <w:r w:rsidRPr="004F3800">
        <w:rPr>
          <w:rFonts w:hint="cs"/>
          <w:b/>
          <w:bCs/>
          <w:color w:val="4F81BD" w:themeColor="accent1"/>
          <w:u w:val="dotDotDash"/>
          <w:rtl/>
        </w:rPr>
        <w:t>ريتشارد كابوت .</w:t>
      </w:r>
    </w:p>
    <w:p w:rsidR="004F3800" w:rsidRDefault="004F3800" w:rsidP="004436A8">
      <w:pPr>
        <w:rPr>
          <w:b/>
          <w:bCs/>
          <w:color w:val="4F81BD" w:themeColor="accent1"/>
          <w:rtl/>
        </w:rPr>
      </w:pPr>
      <w:r w:rsidRPr="00BA2984">
        <w:rPr>
          <w:rFonts w:hint="cs"/>
          <w:b/>
          <w:bCs/>
          <w:color w:val="C00000"/>
          <w:rtl/>
        </w:rPr>
        <w:t>في عام 1905 نشأ</w:t>
      </w:r>
      <w:r>
        <w:rPr>
          <w:rFonts w:hint="cs"/>
          <w:b/>
          <w:bCs/>
          <w:color w:val="4F81BD" w:themeColor="accent1"/>
          <w:rtl/>
        </w:rPr>
        <w:t xml:space="preserve"> </w:t>
      </w:r>
      <w:r w:rsidRPr="004F3800">
        <w:rPr>
          <w:rFonts w:hint="cs"/>
          <w:b/>
          <w:bCs/>
          <w:color w:val="4F81BD" w:themeColor="accent1"/>
          <w:u w:val="dotDotDash"/>
          <w:rtl/>
        </w:rPr>
        <w:t xml:space="preserve">قسم الخدمة الاجتماعية الطبية </w:t>
      </w:r>
      <w:r w:rsidRPr="00BA2984">
        <w:rPr>
          <w:rFonts w:hint="cs"/>
          <w:b/>
          <w:bCs/>
          <w:color w:val="C00000"/>
          <w:rtl/>
        </w:rPr>
        <w:t>في مستشفى</w:t>
      </w:r>
      <w:r>
        <w:rPr>
          <w:rFonts w:hint="cs"/>
          <w:b/>
          <w:bCs/>
          <w:color w:val="4F81BD" w:themeColor="accent1"/>
          <w:rtl/>
        </w:rPr>
        <w:t xml:space="preserve"> </w:t>
      </w:r>
      <w:r w:rsidRPr="004F3800">
        <w:rPr>
          <w:rFonts w:hint="cs"/>
          <w:b/>
          <w:bCs/>
          <w:color w:val="4F81BD" w:themeColor="accent1"/>
          <w:u w:val="dotDotDash"/>
          <w:rtl/>
        </w:rPr>
        <w:t xml:space="preserve"> </w:t>
      </w:r>
      <w:r w:rsidRPr="00BA2984">
        <w:rPr>
          <w:rFonts w:hint="cs"/>
          <w:b/>
          <w:bCs/>
          <w:color w:val="4F81BD" w:themeColor="accent1"/>
          <w:u w:val="dotDotDash"/>
          <w:rtl/>
        </w:rPr>
        <w:t>ماساشوتس</w:t>
      </w:r>
      <w:r w:rsidRPr="00BA2984">
        <w:rPr>
          <w:rFonts w:hint="cs"/>
          <w:b/>
          <w:bCs/>
          <w:color w:val="4F81BD" w:themeColor="accent1"/>
          <w:rtl/>
        </w:rPr>
        <w:t xml:space="preserve"> </w:t>
      </w:r>
      <w:r w:rsidRPr="00BA2984">
        <w:rPr>
          <w:rFonts w:hint="cs"/>
          <w:b/>
          <w:bCs/>
          <w:color w:val="C00000"/>
          <w:rtl/>
        </w:rPr>
        <w:t>ولم يمضِ على هذه البداية</w:t>
      </w:r>
      <w:r>
        <w:rPr>
          <w:rFonts w:hint="cs"/>
          <w:b/>
          <w:bCs/>
          <w:color w:val="4F81BD" w:themeColor="accent1"/>
          <w:rtl/>
        </w:rPr>
        <w:t xml:space="preserve"> إلا</w:t>
      </w:r>
      <w:r w:rsidRPr="004F3800">
        <w:rPr>
          <w:rFonts w:hint="cs"/>
          <w:b/>
          <w:bCs/>
          <w:color w:val="4F81BD" w:themeColor="accent1"/>
          <w:u w:val="dotDotDash"/>
          <w:rtl/>
        </w:rPr>
        <w:t xml:space="preserve"> عشرون عاما </w:t>
      </w:r>
      <w:r>
        <w:rPr>
          <w:rFonts w:hint="cs"/>
          <w:b/>
          <w:bCs/>
          <w:color w:val="4F81BD" w:themeColor="accent1"/>
          <w:u w:val="dotDotDash"/>
          <w:rtl/>
        </w:rPr>
        <w:t xml:space="preserve">  </w:t>
      </w:r>
      <w:r w:rsidRPr="00BA2984">
        <w:rPr>
          <w:rFonts w:hint="cs"/>
          <w:b/>
          <w:bCs/>
          <w:color w:val="C00000"/>
          <w:rtl/>
        </w:rPr>
        <w:t>إلا و كان هناك</w:t>
      </w:r>
      <w:r>
        <w:rPr>
          <w:rFonts w:hint="cs"/>
          <w:b/>
          <w:bCs/>
          <w:color w:val="4F81BD" w:themeColor="accent1"/>
          <w:rtl/>
        </w:rPr>
        <w:t xml:space="preserve"> </w:t>
      </w:r>
      <w:r w:rsidRPr="004F3800">
        <w:rPr>
          <w:rFonts w:hint="cs"/>
          <w:b/>
          <w:bCs/>
          <w:color w:val="4F81BD" w:themeColor="accent1"/>
          <w:u w:val="dotDotDash"/>
          <w:rtl/>
        </w:rPr>
        <w:t>500 قسم</w:t>
      </w:r>
      <w:r>
        <w:rPr>
          <w:rFonts w:hint="cs"/>
          <w:b/>
          <w:bCs/>
          <w:color w:val="4F81BD" w:themeColor="accent1"/>
          <w:rtl/>
        </w:rPr>
        <w:t xml:space="preserve"> </w:t>
      </w:r>
      <w:r w:rsidRPr="00BA2984">
        <w:rPr>
          <w:rFonts w:hint="cs"/>
          <w:b/>
          <w:bCs/>
          <w:color w:val="C00000"/>
          <w:rtl/>
        </w:rPr>
        <w:t>للخدمة الاجتماعية في أمريكا .</w:t>
      </w:r>
      <w:r>
        <w:rPr>
          <w:rFonts w:hint="cs"/>
          <w:b/>
          <w:bCs/>
          <w:color w:val="4F81BD" w:themeColor="accent1"/>
          <w:rtl/>
        </w:rPr>
        <w:t xml:space="preserve"> </w:t>
      </w:r>
    </w:p>
    <w:p w:rsidR="00EF0B2B" w:rsidRDefault="004F3800" w:rsidP="00EF0B2B">
      <w:pPr>
        <w:pBdr>
          <w:bottom w:val="single" w:sz="6" w:space="1" w:color="auto"/>
        </w:pBdr>
        <w:rPr>
          <w:b/>
          <w:bCs/>
          <w:color w:val="4F81BD" w:themeColor="accent1"/>
          <w:rtl/>
        </w:rPr>
      </w:pPr>
      <w:r w:rsidRPr="00BA2984">
        <w:rPr>
          <w:rFonts w:hint="cs"/>
          <w:b/>
          <w:bCs/>
          <w:color w:val="FF0000"/>
          <w:rtl/>
        </w:rPr>
        <w:t>*متى أنشأت الجمعية الأمريكية للأخصائيين الاجتماعيين الطبيين ؟</w:t>
      </w:r>
      <w:r>
        <w:rPr>
          <w:rFonts w:hint="cs"/>
          <w:b/>
          <w:bCs/>
          <w:color w:val="4F81BD" w:themeColor="accent1"/>
          <w:rtl/>
        </w:rPr>
        <w:t xml:space="preserve"> 1918    . </w:t>
      </w:r>
    </w:p>
    <w:p w:rsidR="00EF0B2B" w:rsidRDefault="00EF0B2B" w:rsidP="00EF0B2B">
      <w:pPr>
        <w:rPr>
          <w:color w:val="4F81BD" w:themeColor="accent1"/>
          <w:rtl/>
        </w:rPr>
      </w:pPr>
      <w:r w:rsidRPr="00EF0B2B">
        <w:rPr>
          <w:rFonts w:hint="cs"/>
          <w:color w:val="FF0000"/>
          <w:u w:val="single"/>
          <w:rtl/>
        </w:rPr>
        <w:t>الخدمة الاجتماعية :-</w:t>
      </w:r>
      <w:r>
        <w:rPr>
          <w:rFonts w:hint="cs"/>
          <w:color w:val="4F81BD" w:themeColor="accent1"/>
          <w:rtl/>
        </w:rPr>
        <w:t xml:space="preserve"> ممارسة الخدمة الاجتماعية وعلاقتها بالطب وهي ممارسة عملية للخدمة والمساعدة في المؤسسة الصحية والمؤسسات التي تمارس مهنة الطب والرعاية الصحية .</w:t>
      </w:r>
    </w:p>
    <w:p w:rsidR="00EF0B2B" w:rsidRPr="00EF0B2B" w:rsidRDefault="00EF0B2B" w:rsidP="00EF0B2B">
      <w:pPr>
        <w:rPr>
          <w:color w:val="4F81BD" w:themeColor="accent1"/>
          <w:rtl/>
        </w:rPr>
      </w:pPr>
      <w:r w:rsidRPr="00EF0B2B">
        <w:rPr>
          <w:rFonts w:hint="cs"/>
          <w:color w:val="FF0000"/>
          <w:u w:val="single"/>
          <w:rtl/>
        </w:rPr>
        <w:t>الخدمة الاجتماعية الطبية:</w:t>
      </w:r>
      <w:r>
        <w:rPr>
          <w:rFonts w:hint="cs"/>
          <w:color w:val="4F81BD" w:themeColor="accent1"/>
          <w:rtl/>
        </w:rPr>
        <w:t xml:space="preserve">هي تطبيق أسس وقيم ومبادئ ومهارات واتجاهات الخدمة الاجتماعية في مجال الصحة والطب </w:t>
      </w:r>
    </w:p>
    <w:p w:rsidR="00EF0B2B" w:rsidRDefault="00EF0B2B" w:rsidP="004F3800">
      <w:pPr>
        <w:rPr>
          <w:b/>
          <w:bCs/>
          <w:color w:val="4F81BD" w:themeColor="accent1"/>
          <w:rtl/>
        </w:rPr>
      </w:pPr>
      <w:r w:rsidRPr="00EF0B2B">
        <w:rPr>
          <w:rFonts w:hint="cs"/>
          <w:b/>
          <w:bCs/>
          <w:color w:val="FF0000"/>
          <w:rtl/>
        </w:rPr>
        <w:t>الإنسان :-</w:t>
      </w:r>
      <w:r>
        <w:rPr>
          <w:rFonts w:hint="cs"/>
          <w:b/>
          <w:bCs/>
          <w:color w:val="4F81BD" w:themeColor="accent1"/>
          <w:rtl/>
        </w:rPr>
        <w:t xml:space="preserve"> كل متكامل متفاعل في عناصره الأربعة </w:t>
      </w:r>
      <w:r w:rsidRPr="00EF0B2B">
        <w:rPr>
          <w:rFonts w:hint="cs"/>
          <w:b/>
          <w:bCs/>
          <w:color w:val="4F81BD" w:themeColor="accent1"/>
          <w:u w:val="wave"/>
          <w:rtl/>
        </w:rPr>
        <w:t>العقلية والجسمية والنفسية والاجتماعية</w:t>
      </w:r>
      <w:r>
        <w:rPr>
          <w:rFonts w:hint="cs"/>
          <w:b/>
          <w:bCs/>
          <w:color w:val="4F81BD" w:themeColor="accent1"/>
          <w:rtl/>
        </w:rPr>
        <w:t xml:space="preserve"> .. فأي اضطراب في احد هذه العناصر حتماً يؤدي إلى إصابة الفرد بالمرض .</w:t>
      </w:r>
    </w:p>
    <w:p w:rsidR="004F3800" w:rsidRPr="00EF0B2B" w:rsidRDefault="00EF0B2B" w:rsidP="004F3800">
      <w:pPr>
        <w:rPr>
          <w:b/>
          <w:bCs/>
          <w:color w:val="C00000"/>
          <w:rtl/>
        </w:rPr>
      </w:pPr>
      <w:r w:rsidRPr="00EF0B2B">
        <w:rPr>
          <w:rFonts w:hint="cs"/>
          <w:b/>
          <w:bCs/>
          <w:color w:val="C00000"/>
          <w:rtl/>
        </w:rPr>
        <w:t xml:space="preserve"> الخدمة الاجتماعية الطبية تؤمن </w:t>
      </w:r>
      <w:r w:rsidRPr="00EF0B2B">
        <w:rPr>
          <w:rFonts w:hint="cs"/>
          <w:b/>
          <w:bCs/>
          <w:color w:val="00B0F0"/>
          <w:u w:val="dash"/>
          <w:rtl/>
        </w:rPr>
        <w:t>بفردية الإنسان</w:t>
      </w:r>
      <w:r w:rsidRPr="00EF0B2B">
        <w:rPr>
          <w:rFonts w:hint="cs"/>
          <w:b/>
          <w:bCs/>
          <w:color w:val="C00000"/>
          <w:rtl/>
        </w:rPr>
        <w:t xml:space="preserve"> مهما تشابهت الأمراض والظروف المحيطة بالمريض .</w:t>
      </w:r>
    </w:p>
    <w:p w:rsidR="00FD610A" w:rsidRPr="00FD610A" w:rsidRDefault="00FD610A" w:rsidP="00D739D3">
      <w:pPr>
        <w:pBdr>
          <w:top w:val="single" w:sz="6" w:space="1" w:color="auto"/>
          <w:bottom w:val="single" w:sz="6" w:space="1" w:color="auto"/>
        </w:pBdr>
        <w:rPr>
          <w:color w:val="1F497D" w:themeColor="text2"/>
          <w:rtl/>
        </w:rPr>
      </w:pPr>
      <w:r>
        <w:rPr>
          <w:rFonts w:hint="cs"/>
          <w:color w:val="1F497D" w:themeColor="text2"/>
          <w:rtl/>
        </w:rPr>
        <w:t xml:space="preserve">                                          </w:t>
      </w:r>
      <w:r>
        <w:rPr>
          <w:b/>
          <w:bCs/>
          <w:color w:val="C00000"/>
          <w:u w:val="single"/>
          <w:rtl/>
        </w:rPr>
        <w:t>المحاضرة ال</w:t>
      </w:r>
      <w:r w:rsidR="00D739D3">
        <w:rPr>
          <w:rFonts w:hint="cs"/>
          <w:b/>
          <w:bCs/>
          <w:color w:val="C00000"/>
          <w:u w:val="single"/>
          <w:rtl/>
        </w:rPr>
        <w:t>حادية عشر</w:t>
      </w:r>
    </w:p>
    <w:p w:rsidR="00FD610A" w:rsidRPr="00D739D3" w:rsidRDefault="00D739D3" w:rsidP="004F3800">
      <w:pPr>
        <w:rPr>
          <w:b/>
          <w:bCs/>
          <w:color w:val="4F81BD" w:themeColor="accent1"/>
          <w:u w:val="single"/>
          <w:rtl/>
        </w:rPr>
      </w:pPr>
      <w:r w:rsidRPr="00D739D3">
        <w:rPr>
          <w:rFonts w:hint="cs"/>
          <w:b/>
          <w:bCs/>
          <w:color w:val="4F81BD" w:themeColor="accent1"/>
          <w:highlight w:val="yellow"/>
          <w:u w:val="single"/>
          <w:rtl/>
        </w:rPr>
        <w:t>الملاحظة :</w:t>
      </w:r>
    </w:p>
    <w:p w:rsidR="00EF0B2B" w:rsidRDefault="00D739D3" w:rsidP="00D739D3">
      <w:pPr>
        <w:rPr>
          <w:b/>
          <w:bCs/>
          <w:color w:val="4F81BD" w:themeColor="accent1"/>
          <w:rtl/>
        </w:rPr>
      </w:pPr>
      <w:r>
        <w:rPr>
          <w:rFonts w:hint="cs"/>
          <w:b/>
          <w:bCs/>
          <w:color w:val="4F81BD" w:themeColor="accent1"/>
          <w:rtl/>
        </w:rPr>
        <w:t xml:space="preserve">هي النشاط العقلي للمدركات الحسية </w:t>
      </w:r>
      <w:r w:rsidRPr="00D739D3">
        <w:rPr>
          <w:rFonts w:hint="cs"/>
          <w:b/>
          <w:bCs/>
          <w:color w:val="4F81BD" w:themeColor="accent1"/>
          <w:u w:val="single"/>
          <w:rtl/>
        </w:rPr>
        <w:t>فهي المشاهدة المقصودة وغير المقصودة</w:t>
      </w:r>
      <w:r>
        <w:rPr>
          <w:rFonts w:hint="cs"/>
          <w:b/>
          <w:bCs/>
          <w:color w:val="4F81BD" w:themeColor="accent1"/>
          <w:rtl/>
        </w:rPr>
        <w:t xml:space="preserve"> .. وهي تفيدنا في التعرف على ما يحاول العميل إخفاءه من مشاعر من خلال كلمات تناقض التعبيرات فهي من أفضل الأساليب الفنية للمقابلة .</w:t>
      </w:r>
    </w:p>
    <w:p w:rsidR="00D739D3" w:rsidRPr="00D739D3" w:rsidRDefault="00D739D3" w:rsidP="00D739D3">
      <w:pPr>
        <w:rPr>
          <w:b/>
          <w:bCs/>
          <w:color w:val="4F81BD" w:themeColor="accent1"/>
          <w:u w:val="single"/>
          <w:rtl/>
        </w:rPr>
      </w:pPr>
      <w:r w:rsidRPr="00D739D3">
        <w:rPr>
          <w:rFonts w:hint="cs"/>
          <w:b/>
          <w:bCs/>
          <w:color w:val="4F81BD" w:themeColor="accent1"/>
          <w:highlight w:val="yellow"/>
          <w:u w:val="single"/>
          <w:rtl/>
        </w:rPr>
        <w:t>أنواع الملاحظة :</w:t>
      </w:r>
    </w:p>
    <w:p w:rsidR="00D739D3" w:rsidRDefault="00D739D3" w:rsidP="00D739D3">
      <w:pPr>
        <w:rPr>
          <w:b/>
          <w:bCs/>
          <w:color w:val="4F81BD" w:themeColor="accent1"/>
          <w:rtl/>
        </w:rPr>
      </w:pPr>
      <w:r>
        <w:rPr>
          <w:rFonts w:hint="cs"/>
          <w:b/>
          <w:bCs/>
          <w:color w:val="4F81BD" w:themeColor="accent1"/>
          <w:rtl/>
        </w:rPr>
        <w:t xml:space="preserve">1 </w:t>
      </w:r>
      <w:r>
        <w:rPr>
          <w:b/>
          <w:bCs/>
          <w:color w:val="4F81BD" w:themeColor="accent1"/>
          <w:rtl/>
        </w:rPr>
        <w:t>–</w:t>
      </w:r>
      <w:r>
        <w:rPr>
          <w:rFonts w:hint="cs"/>
          <w:b/>
          <w:bCs/>
          <w:color w:val="4F81BD" w:themeColor="accent1"/>
          <w:rtl/>
        </w:rPr>
        <w:t xml:space="preserve"> الملاحظة العامة   -2- الملاحظة العملية .</w:t>
      </w:r>
    </w:p>
    <w:p w:rsidR="00EF0B2B" w:rsidRDefault="00D739D3" w:rsidP="00D739D3">
      <w:pPr>
        <w:rPr>
          <w:b/>
          <w:bCs/>
          <w:color w:val="4F81BD" w:themeColor="accent1"/>
          <w:rtl/>
        </w:rPr>
      </w:pPr>
      <w:r w:rsidRPr="00C86D43">
        <w:rPr>
          <w:rFonts w:hint="cs"/>
          <w:b/>
          <w:bCs/>
          <w:color w:val="FF0000"/>
          <w:rtl/>
        </w:rPr>
        <w:t>سرعة الفعل العكسي هي ؟</w:t>
      </w:r>
      <w:r>
        <w:rPr>
          <w:rFonts w:hint="cs"/>
          <w:b/>
          <w:bCs/>
          <w:color w:val="4F81BD" w:themeColor="accent1"/>
          <w:rtl/>
        </w:rPr>
        <w:t xml:space="preserve"> توفر الاستجابة الصحيحة للمواقف وبالسرعة المناسبة . </w:t>
      </w:r>
    </w:p>
    <w:p w:rsidR="00EF0B2B" w:rsidRDefault="00D739D3" w:rsidP="00D739D3">
      <w:pPr>
        <w:rPr>
          <w:b/>
          <w:bCs/>
          <w:color w:val="4F81BD" w:themeColor="accent1"/>
          <w:rtl/>
        </w:rPr>
      </w:pPr>
      <w:r w:rsidRPr="00C86D43">
        <w:rPr>
          <w:rFonts w:hint="cs"/>
          <w:b/>
          <w:bCs/>
          <w:color w:val="FF0000"/>
          <w:rtl/>
        </w:rPr>
        <w:t>س1 / الأساس العلمي للملاحظة يعتمد على ؟</w:t>
      </w:r>
      <w:r>
        <w:rPr>
          <w:rFonts w:hint="cs"/>
          <w:b/>
          <w:bCs/>
          <w:color w:val="4F81BD" w:themeColor="accent1"/>
          <w:rtl/>
        </w:rPr>
        <w:t xml:space="preserve"> الحواس والعقل </w:t>
      </w:r>
    </w:p>
    <w:p w:rsidR="00D739D3" w:rsidRDefault="00D739D3" w:rsidP="00D739D3">
      <w:pPr>
        <w:rPr>
          <w:b/>
          <w:bCs/>
          <w:color w:val="4F81BD" w:themeColor="accent1"/>
          <w:rtl/>
        </w:rPr>
      </w:pPr>
      <w:r w:rsidRPr="00C86D43">
        <w:rPr>
          <w:rFonts w:hint="cs"/>
          <w:b/>
          <w:bCs/>
          <w:color w:val="FF0000"/>
          <w:rtl/>
        </w:rPr>
        <w:t>والحواس صادقة طالما تعتمد على عمليات ؟</w:t>
      </w:r>
      <w:r>
        <w:rPr>
          <w:rFonts w:hint="cs"/>
          <w:b/>
          <w:bCs/>
          <w:color w:val="4F81BD" w:themeColor="accent1"/>
          <w:rtl/>
        </w:rPr>
        <w:t xml:space="preserve"> فيزيقية يقينية .</w:t>
      </w:r>
    </w:p>
    <w:p w:rsidR="00EF0B2B" w:rsidRPr="00A53625" w:rsidRDefault="00A53625" w:rsidP="004F3800">
      <w:pPr>
        <w:rPr>
          <w:b/>
          <w:bCs/>
          <w:u w:val="single"/>
          <w:rtl/>
        </w:rPr>
      </w:pPr>
      <w:r w:rsidRPr="00A53625">
        <w:rPr>
          <w:rFonts w:hint="cs"/>
          <w:b/>
          <w:bCs/>
          <w:highlight w:val="yellow"/>
          <w:u w:val="single"/>
          <w:rtl/>
        </w:rPr>
        <w:lastRenderedPageBreak/>
        <w:t>خطوات تنفيذ المهارة :</w:t>
      </w:r>
      <w:r w:rsidRPr="00A53625">
        <w:rPr>
          <w:rFonts w:hint="cs"/>
          <w:b/>
          <w:bCs/>
          <w:u w:val="single"/>
          <w:rtl/>
        </w:rPr>
        <w:t xml:space="preserve"> </w:t>
      </w:r>
    </w:p>
    <w:p w:rsidR="00A53625" w:rsidRDefault="00A53625" w:rsidP="004F3800">
      <w:pPr>
        <w:rPr>
          <w:b/>
          <w:bCs/>
          <w:color w:val="4F81BD" w:themeColor="accent1"/>
          <w:rtl/>
        </w:rPr>
      </w:pPr>
      <w:r>
        <w:rPr>
          <w:rFonts w:hint="cs"/>
          <w:b/>
          <w:bCs/>
          <w:color w:val="4F81BD" w:themeColor="accent1"/>
          <w:rtl/>
        </w:rPr>
        <w:t xml:space="preserve"> 1 </w:t>
      </w:r>
      <w:r>
        <w:rPr>
          <w:b/>
          <w:bCs/>
          <w:color w:val="4F81BD" w:themeColor="accent1"/>
          <w:rtl/>
        </w:rPr>
        <w:t>–</w:t>
      </w:r>
      <w:r>
        <w:rPr>
          <w:rFonts w:hint="cs"/>
          <w:b/>
          <w:bCs/>
          <w:color w:val="4F81BD" w:themeColor="accent1"/>
          <w:rtl/>
        </w:rPr>
        <w:t xml:space="preserve"> تركيز الانتباه         -2- الإحساس      -3- الإدراك       -4- التحليل     -5- التسجيل     . </w:t>
      </w:r>
    </w:p>
    <w:p w:rsidR="00A53625" w:rsidRDefault="00A53625" w:rsidP="00A53625">
      <w:pPr>
        <w:rPr>
          <w:b/>
          <w:bCs/>
          <w:color w:val="4F81BD" w:themeColor="accent1"/>
          <w:rtl/>
        </w:rPr>
      </w:pPr>
      <w:r w:rsidRPr="00C86D43">
        <w:rPr>
          <w:rFonts w:hint="cs"/>
          <w:b/>
          <w:bCs/>
          <w:color w:val="C00000"/>
          <w:rtl/>
        </w:rPr>
        <w:t>تركيز الانتباه يعتمد</w:t>
      </w:r>
      <w:r>
        <w:rPr>
          <w:rFonts w:hint="cs"/>
          <w:b/>
          <w:bCs/>
          <w:color w:val="4F81BD" w:themeColor="accent1"/>
          <w:rtl/>
        </w:rPr>
        <w:t xml:space="preserve"> على العقل</w:t>
      </w:r>
      <w:r w:rsidR="00C86D43">
        <w:rPr>
          <w:rFonts w:hint="cs"/>
          <w:b/>
          <w:bCs/>
          <w:color w:val="4F81BD" w:themeColor="accent1"/>
          <w:rtl/>
        </w:rPr>
        <w:t xml:space="preserve"> (</w:t>
      </w:r>
      <w:r>
        <w:rPr>
          <w:rFonts w:hint="cs"/>
          <w:b/>
          <w:bCs/>
          <w:color w:val="4F81BD" w:themeColor="accent1"/>
          <w:rtl/>
        </w:rPr>
        <w:t xml:space="preserve"> في التركيز </w:t>
      </w:r>
      <w:r w:rsidR="00C86D43">
        <w:rPr>
          <w:rFonts w:hint="cs"/>
          <w:b/>
          <w:bCs/>
          <w:color w:val="4F81BD" w:themeColor="accent1"/>
          <w:rtl/>
        </w:rPr>
        <w:t xml:space="preserve">) </w:t>
      </w:r>
      <w:r>
        <w:rPr>
          <w:rFonts w:hint="cs"/>
          <w:b/>
          <w:bCs/>
          <w:color w:val="4F81BD" w:themeColor="accent1"/>
          <w:rtl/>
        </w:rPr>
        <w:t>،</w:t>
      </w:r>
      <w:r w:rsidRPr="00C86D43">
        <w:rPr>
          <w:rFonts w:hint="cs"/>
          <w:b/>
          <w:bCs/>
          <w:color w:val="C00000"/>
          <w:rtl/>
        </w:rPr>
        <w:t xml:space="preserve"> وعلى</w:t>
      </w:r>
      <w:r>
        <w:rPr>
          <w:rFonts w:hint="cs"/>
          <w:b/>
          <w:bCs/>
          <w:color w:val="4F81BD" w:themeColor="accent1"/>
          <w:rtl/>
        </w:rPr>
        <w:t xml:space="preserve"> الحواس </w:t>
      </w:r>
      <w:r w:rsidR="00C86D43">
        <w:rPr>
          <w:rFonts w:hint="cs"/>
          <w:b/>
          <w:bCs/>
          <w:color w:val="4F81BD" w:themeColor="accent1"/>
          <w:rtl/>
        </w:rPr>
        <w:t xml:space="preserve"> ( </w:t>
      </w:r>
      <w:r>
        <w:rPr>
          <w:rFonts w:hint="cs"/>
          <w:b/>
          <w:bCs/>
          <w:color w:val="4F81BD" w:themeColor="accent1"/>
          <w:rtl/>
        </w:rPr>
        <w:t xml:space="preserve">في المشاهدة </w:t>
      </w:r>
      <w:r w:rsidR="00C86D43">
        <w:rPr>
          <w:rFonts w:hint="cs"/>
          <w:b/>
          <w:bCs/>
          <w:color w:val="4F81BD" w:themeColor="accent1"/>
          <w:rtl/>
        </w:rPr>
        <w:t xml:space="preserve">) </w:t>
      </w:r>
      <w:r>
        <w:rPr>
          <w:rFonts w:hint="cs"/>
          <w:b/>
          <w:bCs/>
          <w:color w:val="4F81BD" w:themeColor="accent1"/>
          <w:rtl/>
        </w:rPr>
        <w:t>.</w:t>
      </w:r>
    </w:p>
    <w:p w:rsidR="00A53625" w:rsidRDefault="00A53625" w:rsidP="00A53625">
      <w:pPr>
        <w:rPr>
          <w:b/>
          <w:bCs/>
          <w:color w:val="4F81BD" w:themeColor="accent1"/>
          <w:rtl/>
        </w:rPr>
      </w:pPr>
      <w:r w:rsidRPr="00C86D43">
        <w:rPr>
          <w:rFonts w:hint="cs"/>
          <w:b/>
          <w:bCs/>
          <w:color w:val="FF0000"/>
          <w:rtl/>
        </w:rPr>
        <w:t>الإحساس هو نتيجة ؟</w:t>
      </w:r>
      <w:r>
        <w:rPr>
          <w:rFonts w:hint="cs"/>
          <w:b/>
          <w:bCs/>
          <w:color w:val="4F81BD" w:themeColor="accent1"/>
          <w:rtl/>
        </w:rPr>
        <w:t xml:space="preserve"> مباشرة لاستثارة الحواس المختلفة .</w:t>
      </w:r>
    </w:p>
    <w:p w:rsidR="00A53625" w:rsidRPr="00C86D43" w:rsidRDefault="00A53625" w:rsidP="00A53625">
      <w:pPr>
        <w:rPr>
          <w:b/>
          <w:bCs/>
          <w:color w:val="FF0000"/>
          <w:rtl/>
        </w:rPr>
      </w:pPr>
      <w:r w:rsidRPr="00C86D43">
        <w:rPr>
          <w:rFonts w:hint="cs"/>
          <w:b/>
          <w:bCs/>
          <w:color w:val="FF0000"/>
          <w:rtl/>
        </w:rPr>
        <w:t>الإدراك هو ؟ فن الربط بين ما يحس به الباحث والخبرات الماضية .</w:t>
      </w:r>
    </w:p>
    <w:p w:rsidR="00A53625" w:rsidRDefault="00A53625" w:rsidP="00A53625">
      <w:pPr>
        <w:rPr>
          <w:b/>
          <w:bCs/>
          <w:color w:val="4F81BD" w:themeColor="accent1"/>
          <w:rtl/>
        </w:rPr>
      </w:pPr>
      <w:r w:rsidRPr="00C86D43">
        <w:rPr>
          <w:rFonts w:hint="cs"/>
          <w:b/>
          <w:bCs/>
          <w:color w:val="FF0000"/>
          <w:rtl/>
        </w:rPr>
        <w:t>والإدراك يعني ؟</w:t>
      </w:r>
      <w:r>
        <w:rPr>
          <w:rFonts w:hint="cs"/>
          <w:b/>
          <w:bCs/>
          <w:color w:val="4F81BD" w:themeColor="accent1"/>
          <w:rtl/>
        </w:rPr>
        <w:t xml:space="preserve"> الإدراك الواعي لأبعاد الظاهرة للملاحظة .</w:t>
      </w:r>
    </w:p>
    <w:p w:rsidR="00A53625" w:rsidRDefault="00A53625" w:rsidP="00A53625">
      <w:pPr>
        <w:rPr>
          <w:b/>
          <w:bCs/>
          <w:color w:val="4F81BD" w:themeColor="accent1"/>
          <w:rtl/>
        </w:rPr>
      </w:pPr>
      <w:r w:rsidRPr="00C86D43">
        <w:rPr>
          <w:rFonts w:hint="cs"/>
          <w:b/>
          <w:bCs/>
          <w:color w:val="FF0000"/>
          <w:rtl/>
        </w:rPr>
        <w:t>في التحليل نستخدم ؟</w:t>
      </w:r>
      <w:r>
        <w:rPr>
          <w:rFonts w:hint="cs"/>
          <w:b/>
          <w:bCs/>
          <w:color w:val="4F81BD" w:themeColor="accent1"/>
          <w:rtl/>
        </w:rPr>
        <w:t xml:space="preserve"> الحواس وأدوات مختلفة . </w:t>
      </w:r>
    </w:p>
    <w:p w:rsidR="002E4C33" w:rsidRPr="0082572C" w:rsidRDefault="00A53625" w:rsidP="0082572C">
      <w:pPr>
        <w:pBdr>
          <w:top w:val="single" w:sz="6" w:space="1" w:color="auto"/>
          <w:bottom w:val="single" w:sz="6" w:space="1" w:color="auto"/>
        </w:pBdr>
        <w:rPr>
          <w:b/>
          <w:bCs/>
          <w:color w:val="C00000"/>
          <w:u w:val="single"/>
          <w:rtl/>
        </w:rPr>
      </w:pPr>
      <w:r>
        <w:rPr>
          <w:rFonts w:hint="cs"/>
          <w:color w:val="4F81BD" w:themeColor="accent1"/>
          <w:rtl/>
        </w:rPr>
        <w:t xml:space="preserve">                                   </w:t>
      </w:r>
      <w:r>
        <w:rPr>
          <w:b/>
          <w:bCs/>
          <w:color w:val="C00000"/>
          <w:u w:val="single"/>
          <w:rtl/>
        </w:rPr>
        <w:t>المحاضرة ال</w:t>
      </w:r>
      <w:r>
        <w:rPr>
          <w:rFonts w:hint="cs"/>
          <w:b/>
          <w:bCs/>
          <w:color w:val="C00000"/>
          <w:u w:val="single"/>
          <w:rtl/>
        </w:rPr>
        <w:t xml:space="preserve">ثانية عشر </w:t>
      </w:r>
    </w:p>
    <w:p w:rsidR="00A53625" w:rsidRPr="002E4C33" w:rsidRDefault="002E4C33" w:rsidP="00A53625">
      <w:pPr>
        <w:rPr>
          <w:b/>
          <w:bCs/>
          <w:i/>
          <w:iCs/>
          <w:u w:val="single"/>
          <w:rtl/>
        </w:rPr>
      </w:pPr>
      <w:r w:rsidRPr="002E4C33">
        <w:rPr>
          <w:rFonts w:hint="cs"/>
          <w:b/>
          <w:bCs/>
          <w:i/>
          <w:iCs/>
          <w:highlight w:val="yellow"/>
          <w:u w:val="single"/>
          <w:rtl/>
        </w:rPr>
        <w:t>تعريف التسجيل المهني في التدريب الميداني :</w:t>
      </w:r>
    </w:p>
    <w:p w:rsidR="00A53625" w:rsidRPr="002E4C33" w:rsidRDefault="002E4C33" w:rsidP="00A53625">
      <w:pPr>
        <w:rPr>
          <w:b/>
          <w:bCs/>
          <w:color w:val="4F81BD" w:themeColor="accent1"/>
          <w:rtl/>
        </w:rPr>
      </w:pPr>
      <w:r w:rsidRPr="002E4C33">
        <w:rPr>
          <w:rFonts w:hint="cs"/>
          <w:b/>
          <w:bCs/>
          <w:color w:val="4F81BD" w:themeColor="accent1"/>
          <w:rtl/>
        </w:rPr>
        <w:t xml:space="preserve">عملية تدوين الحقائق والمعلومات لفظية كانت أو رقمية بكافة الوسائل التي تحفظها لاستخدامها في قياس مدى تقدم ونمو الممارسة المهنية في المواقف المختلفة . </w:t>
      </w:r>
    </w:p>
    <w:p w:rsidR="002E4C33" w:rsidRPr="002E4C33" w:rsidRDefault="002E4C33" w:rsidP="002E4C33">
      <w:pPr>
        <w:rPr>
          <w:b/>
          <w:bCs/>
          <w:color w:val="FF0000"/>
          <w:u w:val="single"/>
          <w:rtl/>
        </w:rPr>
      </w:pPr>
      <w:r w:rsidRPr="002E4C33">
        <w:rPr>
          <w:rFonts w:hint="cs"/>
          <w:b/>
          <w:bCs/>
          <w:color w:val="FF0000"/>
          <w:highlight w:val="yellow"/>
          <w:u w:val="single"/>
          <w:rtl/>
        </w:rPr>
        <w:t>تعريف إجرائي للتسجيل المهني :</w:t>
      </w:r>
    </w:p>
    <w:p w:rsidR="00A53625" w:rsidRPr="002E4C33" w:rsidRDefault="002E4C33" w:rsidP="00A53625">
      <w:pPr>
        <w:rPr>
          <w:b/>
          <w:bCs/>
          <w:color w:val="4F81BD" w:themeColor="accent1"/>
          <w:rtl/>
        </w:rPr>
      </w:pPr>
      <w:r w:rsidRPr="002E4C33">
        <w:rPr>
          <w:rFonts w:hint="cs"/>
          <w:b/>
          <w:bCs/>
          <w:color w:val="4F81BD" w:themeColor="accent1"/>
          <w:rtl/>
        </w:rPr>
        <w:t xml:space="preserve">إحدى العمليات المهنية والمهارات اللازمة لإعداد طالب الخدمة الاجتماعية </w:t>
      </w:r>
      <w:r w:rsidRPr="002E4C33">
        <w:rPr>
          <w:b/>
          <w:bCs/>
          <w:color w:val="4F81BD" w:themeColor="accent1"/>
          <w:rtl/>
        </w:rPr>
        <w:t>–</w:t>
      </w:r>
      <w:r w:rsidRPr="002E4C33">
        <w:rPr>
          <w:rFonts w:hint="cs"/>
          <w:b/>
          <w:bCs/>
          <w:color w:val="4F81BD" w:themeColor="accent1"/>
          <w:rtl/>
        </w:rPr>
        <w:t xml:space="preserve"> أخصائي المستقبل </w:t>
      </w:r>
      <w:r w:rsidRPr="002E4C33">
        <w:rPr>
          <w:b/>
          <w:bCs/>
          <w:color w:val="4F81BD" w:themeColor="accent1"/>
          <w:rtl/>
        </w:rPr>
        <w:t>–</w:t>
      </w:r>
      <w:r w:rsidRPr="002E4C33">
        <w:rPr>
          <w:rFonts w:hint="cs"/>
          <w:b/>
          <w:bCs/>
          <w:color w:val="4F81BD" w:themeColor="accent1"/>
          <w:rtl/>
        </w:rPr>
        <w:t xml:space="preserve"> في كافة مجالات الممارسة المهنية لتحقيق أهداف مهنية وتدريبية وإشرافية . </w:t>
      </w:r>
    </w:p>
    <w:p w:rsidR="002E4C33" w:rsidRPr="002E4C33" w:rsidRDefault="002E4C33" w:rsidP="00A53625">
      <w:pPr>
        <w:rPr>
          <w:b/>
          <w:bCs/>
          <w:color w:val="4F81BD" w:themeColor="accent1"/>
          <w:rtl/>
        </w:rPr>
      </w:pPr>
      <w:r w:rsidRPr="002E4C33">
        <w:rPr>
          <w:rFonts w:hint="cs"/>
          <w:b/>
          <w:bCs/>
          <w:color w:val="FF0000"/>
          <w:rtl/>
        </w:rPr>
        <w:t xml:space="preserve">يستخدم التسجيل المهني في التدريب الميداني ؟ </w:t>
      </w:r>
      <w:r w:rsidRPr="002E4C33">
        <w:rPr>
          <w:rFonts w:hint="cs"/>
          <w:b/>
          <w:bCs/>
          <w:color w:val="4F81BD" w:themeColor="accent1"/>
          <w:rtl/>
        </w:rPr>
        <w:t xml:space="preserve">كأحد أساليب قياس النمو المهني . </w:t>
      </w:r>
    </w:p>
    <w:p w:rsidR="002E4C33" w:rsidRPr="002E4C33" w:rsidRDefault="002E4C33" w:rsidP="00A53625">
      <w:pPr>
        <w:rPr>
          <w:b/>
          <w:bCs/>
          <w:u w:val="single"/>
          <w:rtl/>
        </w:rPr>
      </w:pPr>
      <w:r w:rsidRPr="002E4C33">
        <w:rPr>
          <w:rFonts w:hint="cs"/>
          <w:b/>
          <w:bCs/>
          <w:highlight w:val="yellow"/>
          <w:u w:val="single"/>
          <w:rtl/>
        </w:rPr>
        <w:t>مراحل التسجيل المهني :</w:t>
      </w:r>
      <w:r w:rsidRPr="002E4C33">
        <w:rPr>
          <w:rFonts w:hint="cs"/>
          <w:b/>
          <w:bCs/>
          <w:u w:val="single"/>
          <w:rtl/>
        </w:rPr>
        <w:t xml:space="preserve"> </w:t>
      </w:r>
    </w:p>
    <w:p w:rsidR="002E4C33" w:rsidRDefault="002E4C33" w:rsidP="00A53625">
      <w:pPr>
        <w:rPr>
          <w:color w:val="C00000"/>
          <w:rtl/>
        </w:rPr>
      </w:pPr>
      <w:r w:rsidRPr="00E16C14">
        <w:rPr>
          <w:rFonts w:hint="cs"/>
          <w:color w:val="C00000"/>
          <w:u w:val="single"/>
          <w:rtl/>
        </w:rPr>
        <w:t>المرحلة الأولى /</w:t>
      </w:r>
      <w:r>
        <w:rPr>
          <w:rFonts w:hint="cs"/>
          <w:color w:val="C00000"/>
          <w:rtl/>
        </w:rPr>
        <w:t xml:space="preserve"> </w:t>
      </w:r>
      <w:r w:rsidRPr="00E16C14">
        <w:rPr>
          <w:rFonts w:hint="cs"/>
          <w:b/>
          <w:bCs/>
          <w:rtl/>
        </w:rPr>
        <w:t xml:space="preserve">وفيها لا يشعر الطالب بأهمية </w:t>
      </w:r>
      <w:r w:rsidR="00E16C14" w:rsidRPr="00E16C14">
        <w:rPr>
          <w:rFonts w:hint="cs"/>
          <w:b/>
          <w:bCs/>
          <w:rtl/>
        </w:rPr>
        <w:t>التسجيل وينتابه الحيرة فيما سيسجل .</w:t>
      </w:r>
    </w:p>
    <w:p w:rsidR="00E16C14" w:rsidRDefault="00E16C14" w:rsidP="00E16C14">
      <w:pPr>
        <w:rPr>
          <w:color w:val="C00000"/>
          <w:rtl/>
        </w:rPr>
      </w:pPr>
      <w:r w:rsidRPr="00E16C14">
        <w:rPr>
          <w:rFonts w:hint="cs"/>
          <w:color w:val="C00000"/>
          <w:u w:val="single"/>
          <w:rtl/>
        </w:rPr>
        <w:t>المرحلة الثانية /</w:t>
      </w:r>
      <w:r>
        <w:rPr>
          <w:rFonts w:hint="cs"/>
          <w:color w:val="C00000"/>
          <w:rtl/>
        </w:rPr>
        <w:t xml:space="preserve"> </w:t>
      </w:r>
      <w:r w:rsidRPr="00E16C14">
        <w:rPr>
          <w:rFonts w:hint="cs"/>
          <w:b/>
          <w:bCs/>
          <w:rtl/>
        </w:rPr>
        <w:t>يسجل فيها الطالب كل ما يتعلق بالعمل سواءً كان يهم الحالة أو لا يهمها .</w:t>
      </w:r>
    </w:p>
    <w:p w:rsidR="00E16C14" w:rsidRDefault="00E16C14" w:rsidP="00E16C14">
      <w:pPr>
        <w:rPr>
          <w:color w:val="C00000"/>
          <w:rtl/>
        </w:rPr>
      </w:pPr>
      <w:r w:rsidRPr="00E16C14">
        <w:rPr>
          <w:rFonts w:hint="cs"/>
          <w:color w:val="C00000"/>
          <w:u w:val="single"/>
          <w:rtl/>
        </w:rPr>
        <w:t>المرحلة الثالثة /</w:t>
      </w:r>
      <w:r>
        <w:rPr>
          <w:rFonts w:hint="cs"/>
          <w:color w:val="C00000"/>
          <w:rtl/>
        </w:rPr>
        <w:t xml:space="preserve"> </w:t>
      </w:r>
      <w:r w:rsidRPr="00E16C14">
        <w:rPr>
          <w:rFonts w:hint="cs"/>
          <w:b/>
          <w:bCs/>
          <w:rtl/>
        </w:rPr>
        <w:t>يكتسب فيها الطالب خبرة الانتقاء والتخصيص في التسجيل .</w:t>
      </w:r>
    </w:p>
    <w:p w:rsidR="00A53625" w:rsidRPr="00546A3E" w:rsidRDefault="00546A3E" w:rsidP="00A53625">
      <w:pPr>
        <w:rPr>
          <w:b/>
          <w:bCs/>
          <w:color w:val="7030A0"/>
          <w:u w:val="single"/>
          <w:rtl/>
        </w:rPr>
      </w:pPr>
      <w:r w:rsidRPr="00546A3E">
        <w:rPr>
          <w:rFonts w:hint="cs"/>
          <w:b/>
          <w:bCs/>
          <w:color w:val="7030A0"/>
          <w:highlight w:val="yellow"/>
          <w:u w:val="single"/>
          <w:rtl/>
        </w:rPr>
        <w:t>بعض أنواع التسجيل المهني في التدريب الميداني :</w:t>
      </w:r>
      <w:r w:rsidRPr="00546A3E">
        <w:rPr>
          <w:rFonts w:hint="cs"/>
          <w:b/>
          <w:bCs/>
          <w:color w:val="7030A0"/>
          <w:u w:val="single"/>
          <w:rtl/>
        </w:rPr>
        <w:t xml:space="preserve"> </w:t>
      </w:r>
    </w:p>
    <w:p w:rsidR="00A53625" w:rsidRPr="0082572C" w:rsidRDefault="00546A3E" w:rsidP="00A53625">
      <w:pPr>
        <w:rPr>
          <w:b/>
          <w:bCs/>
          <w:i/>
          <w:iCs/>
          <w:color w:val="FF0000"/>
          <w:u w:val="single"/>
          <w:rtl/>
        </w:rPr>
      </w:pPr>
      <w:r w:rsidRPr="0082572C">
        <w:rPr>
          <w:rFonts w:hint="cs"/>
          <w:b/>
          <w:bCs/>
          <w:i/>
          <w:iCs/>
          <w:color w:val="C00000"/>
          <w:rtl/>
        </w:rPr>
        <w:t xml:space="preserve"> </w:t>
      </w:r>
      <w:r w:rsidRPr="0082572C">
        <w:rPr>
          <w:rFonts w:hint="cs"/>
          <w:b/>
          <w:bCs/>
          <w:i/>
          <w:iCs/>
          <w:color w:val="FF0000"/>
          <w:u w:val="single"/>
          <w:rtl/>
        </w:rPr>
        <w:t xml:space="preserve">1 </w:t>
      </w:r>
      <w:r w:rsidRPr="0082572C">
        <w:rPr>
          <w:b/>
          <w:bCs/>
          <w:i/>
          <w:iCs/>
          <w:color w:val="FF0000"/>
          <w:u w:val="single"/>
          <w:rtl/>
        </w:rPr>
        <w:t>–</w:t>
      </w:r>
      <w:r w:rsidRPr="0082572C">
        <w:rPr>
          <w:rFonts w:hint="cs"/>
          <w:b/>
          <w:bCs/>
          <w:i/>
          <w:iCs/>
          <w:color w:val="FF0000"/>
          <w:u w:val="single"/>
          <w:rtl/>
        </w:rPr>
        <w:t xml:space="preserve"> التسجيل القصصي :- </w:t>
      </w:r>
    </w:p>
    <w:p w:rsidR="00546A3E" w:rsidRPr="0082572C" w:rsidRDefault="00546A3E" w:rsidP="00546A3E">
      <w:pPr>
        <w:rPr>
          <w:b/>
          <w:bCs/>
          <w:color w:val="4F81BD" w:themeColor="accent1"/>
          <w:rtl/>
        </w:rPr>
      </w:pPr>
      <w:r w:rsidRPr="0082572C">
        <w:rPr>
          <w:rFonts w:hint="cs"/>
          <w:b/>
          <w:bCs/>
          <w:color w:val="4F81BD" w:themeColor="accent1"/>
          <w:rtl/>
        </w:rPr>
        <w:t xml:space="preserve">     يعتبر </w:t>
      </w:r>
      <w:r w:rsidRPr="0082572C">
        <w:rPr>
          <w:rFonts w:hint="cs"/>
          <w:b/>
          <w:bCs/>
          <w:color w:val="4F81BD" w:themeColor="accent1"/>
          <w:u w:val="single"/>
          <w:rtl/>
        </w:rPr>
        <w:t>من أقدم أساليب</w:t>
      </w:r>
      <w:r w:rsidRPr="0082572C">
        <w:rPr>
          <w:rFonts w:hint="cs"/>
          <w:b/>
          <w:bCs/>
          <w:color w:val="4F81BD" w:themeColor="accent1"/>
          <w:rtl/>
        </w:rPr>
        <w:t xml:space="preserve"> التسجيل في التعامل مع النسق الفردي . </w:t>
      </w:r>
    </w:p>
    <w:p w:rsidR="00546A3E" w:rsidRPr="0082572C" w:rsidRDefault="00546A3E" w:rsidP="00546A3E">
      <w:pPr>
        <w:rPr>
          <w:b/>
          <w:bCs/>
          <w:color w:val="4F81BD" w:themeColor="accent1"/>
          <w:rtl/>
        </w:rPr>
      </w:pPr>
      <w:r w:rsidRPr="0082572C">
        <w:rPr>
          <w:rFonts w:hint="cs"/>
          <w:b/>
          <w:bCs/>
          <w:color w:val="4F81BD" w:themeColor="accent1"/>
          <w:rtl/>
        </w:rPr>
        <w:t xml:space="preserve">. ومن أفضل الأساليب في تدريب طلاب الخدمة الاجتماعية </w:t>
      </w:r>
    </w:p>
    <w:p w:rsidR="00546A3E" w:rsidRPr="0082572C" w:rsidRDefault="00546A3E" w:rsidP="00A53625">
      <w:pPr>
        <w:rPr>
          <w:b/>
          <w:bCs/>
          <w:i/>
          <w:iCs/>
          <w:color w:val="FF0000"/>
          <w:u w:val="single"/>
          <w:rtl/>
        </w:rPr>
      </w:pPr>
      <w:r w:rsidRPr="0082572C">
        <w:rPr>
          <w:rFonts w:hint="cs"/>
          <w:b/>
          <w:bCs/>
          <w:i/>
          <w:iCs/>
          <w:color w:val="FF0000"/>
          <w:u w:val="single"/>
          <w:rtl/>
        </w:rPr>
        <w:t>2 -  التسجيل التلخيصي : -</w:t>
      </w:r>
    </w:p>
    <w:p w:rsidR="00546A3E" w:rsidRPr="0082572C" w:rsidRDefault="00546A3E" w:rsidP="00546A3E">
      <w:pPr>
        <w:rPr>
          <w:b/>
          <w:bCs/>
          <w:color w:val="4F81BD" w:themeColor="accent1"/>
          <w:rtl/>
        </w:rPr>
      </w:pPr>
      <w:r w:rsidRPr="0082572C">
        <w:rPr>
          <w:rFonts w:hint="cs"/>
          <w:b/>
          <w:bCs/>
          <w:color w:val="4F81BD" w:themeColor="accent1"/>
          <w:rtl/>
        </w:rPr>
        <w:t xml:space="preserve">     يراعي الإيجاز الدقيق             ، يهتم بالبيانات الأولية للعميل كالاسم والسن والحالة الاجتماعية .</w:t>
      </w:r>
    </w:p>
    <w:p w:rsidR="00546A3E" w:rsidRPr="0082572C" w:rsidRDefault="0082572C" w:rsidP="00546A3E">
      <w:pPr>
        <w:rPr>
          <w:b/>
          <w:bCs/>
          <w:i/>
          <w:iCs/>
          <w:color w:val="FF0000"/>
          <w:u w:val="single"/>
          <w:rtl/>
        </w:rPr>
      </w:pPr>
      <w:r w:rsidRPr="0082572C">
        <w:rPr>
          <w:rFonts w:hint="cs"/>
          <w:b/>
          <w:bCs/>
          <w:i/>
          <w:iCs/>
          <w:color w:val="FF0000"/>
          <w:u w:val="single"/>
          <w:rtl/>
        </w:rPr>
        <w:t xml:space="preserve">3 - </w:t>
      </w:r>
      <w:r w:rsidR="00546A3E" w:rsidRPr="0082572C">
        <w:rPr>
          <w:rFonts w:hint="cs"/>
          <w:b/>
          <w:bCs/>
          <w:i/>
          <w:iCs/>
          <w:color w:val="FF0000"/>
          <w:u w:val="single"/>
          <w:rtl/>
        </w:rPr>
        <w:t xml:space="preserve">التسجيل الموضوعي :- </w:t>
      </w:r>
    </w:p>
    <w:p w:rsidR="00546A3E" w:rsidRPr="0082572C" w:rsidRDefault="00546A3E" w:rsidP="00546A3E">
      <w:pPr>
        <w:rPr>
          <w:b/>
          <w:bCs/>
          <w:color w:val="4F81BD" w:themeColor="accent1"/>
          <w:rtl/>
        </w:rPr>
      </w:pPr>
      <w:r w:rsidRPr="0082572C">
        <w:rPr>
          <w:rFonts w:hint="cs"/>
          <w:b/>
          <w:bCs/>
          <w:color w:val="4F81BD" w:themeColor="accent1"/>
          <w:rtl/>
        </w:rPr>
        <w:t xml:space="preserve">    يتم فيه تسجيل البيانات في صورة موضوعات محددة أي تحت عناوين مرتبة ترتيباً منطقياً . </w:t>
      </w:r>
    </w:p>
    <w:p w:rsidR="00546A3E" w:rsidRDefault="00546A3E" w:rsidP="00546A3E">
      <w:pPr>
        <w:rPr>
          <w:color w:val="C00000"/>
          <w:rtl/>
        </w:rPr>
      </w:pPr>
    </w:p>
    <w:p w:rsidR="0082572C" w:rsidRPr="0082572C" w:rsidRDefault="0082572C" w:rsidP="00546A3E">
      <w:pPr>
        <w:rPr>
          <w:b/>
          <w:bCs/>
          <w:color w:val="000000" w:themeColor="text1"/>
        </w:rPr>
      </w:pPr>
      <w:r>
        <w:rPr>
          <w:rFonts w:hint="cs"/>
          <w:color w:val="C00000"/>
          <w:rtl/>
        </w:rPr>
        <w:t xml:space="preserve">                          </w:t>
      </w:r>
      <w:r w:rsidRPr="0082572C">
        <w:rPr>
          <w:rFonts w:hint="cs"/>
          <w:b/>
          <w:bCs/>
          <w:color w:val="000000" w:themeColor="text1"/>
          <w:rtl/>
        </w:rPr>
        <w:t>دعواتكم                             من إعدادي / سعودي مجتهد   .</w:t>
      </w:r>
    </w:p>
    <w:sectPr w:rsidR="0082572C" w:rsidRPr="0082572C" w:rsidSect="00C86D43">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4158" w:rsidRDefault="00314158" w:rsidP="00CD4CBE">
      <w:pPr>
        <w:spacing w:after="0" w:line="240" w:lineRule="auto"/>
      </w:pPr>
      <w:r>
        <w:separator/>
      </w:r>
    </w:p>
  </w:endnote>
  <w:endnote w:type="continuationSeparator" w:id="1">
    <w:p w:rsidR="00314158" w:rsidRDefault="00314158" w:rsidP="00CD4C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D43" w:rsidRDefault="00C86D4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D43" w:rsidRDefault="00C86D43">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D43" w:rsidRDefault="00C86D4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4158" w:rsidRDefault="00314158" w:rsidP="00CD4CBE">
      <w:pPr>
        <w:spacing w:after="0" w:line="240" w:lineRule="auto"/>
      </w:pPr>
      <w:r>
        <w:separator/>
      </w:r>
    </w:p>
  </w:footnote>
  <w:footnote w:type="continuationSeparator" w:id="1">
    <w:p w:rsidR="00314158" w:rsidRDefault="00314158" w:rsidP="00CD4CB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D43" w:rsidRDefault="00C86D43">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947376" o:spid="_x0000_s16386" type="#_x0000_t136" style="position:absolute;left:0;text-align:left;margin-left:0;margin-top:0;width:365.95pt;height:219.55pt;rotation:315;z-index:-251654144;mso-position-horizontal:center;mso-position-horizontal-relative:margin;mso-position-vertical:center;mso-position-vertical-relative:margin" o:allowincell="f" fillcolor="silver" stroked="f">
          <v:fill opacity=".5"/>
          <v:textpath style="font-family:&quot;Calibri&quot;;font-size:1pt" string="دعواتكم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D43" w:rsidRDefault="00C86D43">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947377" o:spid="_x0000_s16387" type="#_x0000_t136" style="position:absolute;left:0;text-align:left;margin-left:0;margin-top:0;width:365.95pt;height:219.55pt;rotation:315;z-index:-251652096;mso-position-horizontal:center;mso-position-horizontal-relative:margin;mso-position-vertical:center;mso-position-vertical-relative:margin" o:allowincell="f" fillcolor="silver" stroked="f">
          <v:fill opacity=".5"/>
          <v:textpath style="font-family:&quot;Calibri&quot;;font-size:1pt" string="دعواتكم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D43" w:rsidRDefault="00C86D43">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947375" o:spid="_x0000_s16385" type="#_x0000_t136" style="position:absolute;left:0;text-align:left;margin-left:0;margin-top:0;width:365.95pt;height:219.55pt;rotation:315;z-index:-251656192;mso-position-horizontal:center;mso-position-horizontal-relative:margin;mso-position-vertical:center;mso-position-vertical-relative:margin" o:allowincell="f" fillcolor="silver" stroked="f">
          <v:fill opacity=".5"/>
          <v:textpath style="font-family:&quot;Calibri&quot;;font-size:1pt" string="دعواتكم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B23B7"/>
    <w:multiLevelType w:val="hybridMultilevel"/>
    <w:tmpl w:val="B5506B1A"/>
    <w:lvl w:ilvl="0" w:tplc="30766D4E">
      <w:start w:val="1"/>
      <w:numFmt w:val="decimal"/>
      <w:lvlText w:val="%1-"/>
      <w:lvlJc w:val="left"/>
      <w:pPr>
        <w:ind w:left="645" w:hanging="360"/>
      </w:pPr>
      <w:rPr>
        <w:rFonts w:hint="default"/>
      </w:rPr>
    </w:lvl>
    <w:lvl w:ilvl="1" w:tplc="04090019" w:tentative="1">
      <w:start w:val="1"/>
      <w:numFmt w:val="lowerLetter"/>
      <w:lvlText w:val="%2."/>
      <w:lvlJc w:val="left"/>
      <w:pPr>
        <w:ind w:left="1365" w:hanging="360"/>
      </w:pPr>
    </w:lvl>
    <w:lvl w:ilvl="2" w:tplc="0409001B" w:tentative="1">
      <w:start w:val="1"/>
      <w:numFmt w:val="lowerRoman"/>
      <w:lvlText w:val="%3."/>
      <w:lvlJc w:val="right"/>
      <w:pPr>
        <w:ind w:left="2085" w:hanging="180"/>
      </w:pPr>
    </w:lvl>
    <w:lvl w:ilvl="3" w:tplc="0409000F" w:tentative="1">
      <w:start w:val="1"/>
      <w:numFmt w:val="decimal"/>
      <w:lvlText w:val="%4."/>
      <w:lvlJc w:val="left"/>
      <w:pPr>
        <w:ind w:left="2805" w:hanging="360"/>
      </w:pPr>
    </w:lvl>
    <w:lvl w:ilvl="4" w:tplc="04090019" w:tentative="1">
      <w:start w:val="1"/>
      <w:numFmt w:val="lowerLetter"/>
      <w:lvlText w:val="%5."/>
      <w:lvlJc w:val="left"/>
      <w:pPr>
        <w:ind w:left="3525" w:hanging="360"/>
      </w:pPr>
    </w:lvl>
    <w:lvl w:ilvl="5" w:tplc="0409001B" w:tentative="1">
      <w:start w:val="1"/>
      <w:numFmt w:val="lowerRoman"/>
      <w:lvlText w:val="%6."/>
      <w:lvlJc w:val="right"/>
      <w:pPr>
        <w:ind w:left="4245" w:hanging="180"/>
      </w:pPr>
    </w:lvl>
    <w:lvl w:ilvl="6" w:tplc="0409000F" w:tentative="1">
      <w:start w:val="1"/>
      <w:numFmt w:val="decimal"/>
      <w:lvlText w:val="%7."/>
      <w:lvlJc w:val="left"/>
      <w:pPr>
        <w:ind w:left="4965" w:hanging="360"/>
      </w:pPr>
    </w:lvl>
    <w:lvl w:ilvl="7" w:tplc="04090019" w:tentative="1">
      <w:start w:val="1"/>
      <w:numFmt w:val="lowerLetter"/>
      <w:lvlText w:val="%8."/>
      <w:lvlJc w:val="left"/>
      <w:pPr>
        <w:ind w:left="5685" w:hanging="360"/>
      </w:pPr>
    </w:lvl>
    <w:lvl w:ilvl="8" w:tplc="0409001B" w:tentative="1">
      <w:start w:val="1"/>
      <w:numFmt w:val="lowerRoman"/>
      <w:lvlText w:val="%9."/>
      <w:lvlJc w:val="right"/>
      <w:pPr>
        <w:ind w:left="6405" w:hanging="180"/>
      </w:pPr>
    </w:lvl>
  </w:abstractNum>
  <w:abstractNum w:abstractNumId="1">
    <w:nsid w:val="1A3D4F33"/>
    <w:multiLevelType w:val="hybridMultilevel"/>
    <w:tmpl w:val="762E494A"/>
    <w:lvl w:ilvl="0" w:tplc="A998A87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802718F"/>
    <w:multiLevelType w:val="hybridMultilevel"/>
    <w:tmpl w:val="1AC43AB0"/>
    <w:lvl w:ilvl="0" w:tplc="7C380458">
      <w:start w:val="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ED06FFA"/>
    <w:multiLevelType w:val="hybridMultilevel"/>
    <w:tmpl w:val="AA949A58"/>
    <w:lvl w:ilvl="0" w:tplc="CD581EB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3980656"/>
    <w:multiLevelType w:val="hybridMultilevel"/>
    <w:tmpl w:val="AEA43D66"/>
    <w:lvl w:ilvl="0" w:tplc="1232567E">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3F32155"/>
    <w:multiLevelType w:val="hybridMultilevel"/>
    <w:tmpl w:val="DFA42744"/>
    <w:lvl w:ilvl="0" w:tplc="267479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8E86641"/>
    <w:multiLevelType w:val="hybridMultilevel"/>
    <w:tmpl w:val="1A8E0284"/>
    <w:lvl w:ilvl="0" w:tplc="47BA346A">
      <w:numFmt w:val="bullet"/>
      <w:lvlText w:val="-"/>
      <w:lvlJc w:val="left"/>
      <w:pPr>
        <w:ind w:left="420" w:hanging="360"/>
      </w:pPr>
      <w:rPr>
        <w:rFonts w:ascii="Arial" w:eastAsiaTheme="minorHAnsi" w:hAnsi="Arial"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7">
    <w:nsid w:val="6C4D1E55"/>
    <w:multiLevelType w:val="hybridMultilevel"/>
    <w:tmpl w:val="68EC9508"/>
    <w:lvl w:ilvl="0" w:tplc="88A00740">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0D85B81"/>
    <w:multiLevelType w:val="hybridMultilevel"/>
    <w:tmpl w:val="0D609BD4"/>
    <w:lvl w:ilvl="0" w:tplc="731C6A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BA54F41"/>
    <w:multiLevelType w:val="hybridMultilevel"/>
    <w:tmpl w:val="0B0E633C"/>
    <w:lvl w:ilvl="0" w:tplc="24E015DC">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6"/>
  </w:num>
  <w:num w:numId="4">
    <w:abstractNumId w:val="9"/>
  </w:num>
  <w:num w:numId="5">
    <w:abstractNumId w:val="4"/>
  </w:num>
  <w:num w:numId="6">
    <w:abstractNumId w:val="2"/>
  </w:num>
  <w:num w:numId="7">
    <w:abstractNumId w:val="5"/>
  </w:num>
  <w:num w:numId="8">
    <w:abstractNumId w:val="8"/>
  </w:num>
  <w:num w:numId="9">
    <w:abstractNumId w:val="7"/>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isplayBackgroundShape/>
  <w:defaultTabStop w:val="720"/>
  <w:characterSpacingControl w:val="doNotCompress"/>
  <w:hdrShapeDefaults>
    <o:shapedefaults v:ext="edit" spidmax="17410">
      <o:colormenu v:ext="edit" fillcolor="none [3214]"/>
    </o:shapedefaults>
    <o:shapelayout v:ext="edit">
      <o:idmap v:ext="edit" data="16"/>
    </o:shapelayout>
  </w:hdrShapeDefaults>
  <w:footnotePr>
    <w:footnote w:id="0"/>
    <w:footnote w:id="1"/>
  </w:footnotePr>
  <w:endnotePr>
    <w:endnote w:id="0"/>
    <w:endnote w:id="1"/>
  </w:endnotePr>
  <w:compat/>
  <w:rsids>
    <w:rsidRoot w:val="00CD4CBE"/>
    <w:rsid w:val="000E1E75"/>
    <w:rsid w:val="00110CF9"/>
    <w:rsid w:val="00144186"/>
    <w:rsid w:val="00160E5E"/>
    <w:rsid w:val="00165140"/>
    <w:rsid w:val="001C1AB4"/>
    <w:rsid w:val="001F61C4"/>
    <w:rsid w:val="002E4C33"/>
    <w:rsid w:val="002E73C1"/>
    <w:rsid w:val="00314158"/>
    <w:rsid w:val="00342A06"/>
    <w:rsid w:val="004035DD"/>
    <w:rsid w:val="00410A65"/>
    <w:rsid w:val="004436A8"/>
    <w:rsid w:val="00456B5B"/>
    <w:rsid w:val="004F3800"/>
    <w:rsid w:val="005269CE"/>
    <w:rsid w:val="00546A3E"/>
    <w:rsid w:val="00547167"/>
    <w:rsid w:val="00587C08"/>
    <w:rsid w:val="00597CB8"/>
    <w:rsid w:val="005D4D69"/>
    <w:rsid w:val="00626092"/>
    <w:rsid w:val="00743672"/>
    <w:rsid w:val="00756682"/>
    <w:rsid w:val="008030AF"/>
    <w:rsid w:val="0082572C"/>
    <w:rsid w:val="00833446"/>
    <w:rsid w:val="00896558"/>
    <w:rsid w:val="00916D7F"/>
    <w:rsid w:val="00954DE7"/>
    <w:rsid w:val="00972BD1"/>
    <w:rsid w:val="009A053B"/>
    <w:rsid w:val="009A1AFF"/>
    <w:rsid w:val="009B57A7"/>
    <w:rsid w:val="00A223DA"/>
    <w:rsid w:val="00A53625"/>
    <w:rsid w:val="00A55993"/>
    <w:rsid w:val="00A55DEA"/>
    <w:rsid w:val="00AB59C9"/>
    <w:rsid w:val="00AD3A61"/>
    <w:rsid w:val="00B14E1C"/>
    <w:rsid w:val="00BA2984"/>
    <w:rsid w:val="00C11B7D"/>
    <w:rsid w:val="00C86D43"/>
    <w:rsid w:val="00CB1AF6"/>
    <w:rsid w:val="00CB4276"/>
    <w:rsid w:val="00CD4CBE"/>
    <w:rsid w:val="00CD7AFC"/>
    <w:rsid w:val="00CF72BE"/>
    <w:rsid w:val="00D1156B"/>
    <w:rsid w:val="00D739D3"/>
    <w:rsid w:val="00DF492A"/>
    <w:rsid w:val="00E16C14"/>
    <w:rsid w:val="00EF0B2B"/>
    <w:rsid w:val="00EF3DD5"/>
    <w:rsid w:val="00F21DD3"/>
    <w:rsid w:val="00F72D18"/>
    <w:rsid w:val="00FB0E16"/>
    <w:rsid w:val="00FB6803"/>
    <w:rsid w:val="00FD610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7410">
      <o:colormenu v:ext="edit" fillcolor="none [321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716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D4CBE"/>
    <w:pPr>
      <w:tabs>
        <w:tab w:val="center" w:pos="4153"/>
        <w:tab w:val="right" w:pos="8306"/>
      </w:tabs>
      <w:spacing w:after="0" w:line="240" w:lineRule="auto"/>
    </w:pPr>
  </w:style>
  <w:style w:type="character" w:customStyle="1" w:styleId="Char">
    <w:name w:val="رأس صفحة Char"/>
    <w:basedOn w:val="a0"/>
    <w:link w:val="a3"/>
    <w:uiPriority w:val="99"/>
    <w:semiHidden/>
    <w:rsid w:val="00CD4CBE"/>
  </w:style>
  <w:style w:type="paragraph" w:styleId="a4">
    <w:name w:val="footer"/>
    <w:basedOn w:val="a"/>
    <w:link w:val="Char0"/>
    <w:uiPriority w:val="99"/>
    <w:semiHidden/>
    <w:unhideWhenUsed/>
    <w:rsid w:val="00CD4CBE"/>
    <w:pPr>
      <w:tabs>
        <w:tab w:val="center" w:pos="4153"/>
        <w:tab w:val="right" w:pos="8306"/>
      </w:tabs>
      <w:spacing w:after="0" w:line="240" w:lineRule="auto"/>
    </w:pPr>
  </w:style>
  <w:style w:type="character" w:customStyle="1" w:styleId="Char0">
    <w:name w:val="تذييل صفحة Char"/>
    <w:basedOn w:val="a0"/>
    <w:link w:val="a4"/>
    <w:uiPriority w:val="99"/>
    <w:semiHidden/>
    <w:rsid w:val="00CD4CBE"/>
  </w:style>
  <w:style w:type="paragraph" w:styleId="a5">
    <w:name w:val="List Paragraph"/>
    <w:basedOn w:val="a"/>
    <w:uiPriority w:val="34"/>
    <w:qFormat/>
    <w:rsid w:val="00972BD1"/>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4A6C56-879E-4AFD-884E-75F5C380F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1</Pages>
  <Words>1538</Words>
  <Characters>8773</Characters>
  <Application>Microsoft Office Word</Application>
  <DocSecurity>0</DocSecurity>
  <Lines>73</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abc</cp:lastModifiedBy>
  <cp:revision>30</cp:revision>
  <dcterms:created xsi:type="dcterms:W3CDTF">2013-05-20T21:27:00Z</dcterms:created>
  <dcterms:modified xsi:type="dcterms:W3CDTF">2013-05-21T02:39:00Z</dcterms:modified>
</cp:coreProperties>
</file>