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24C7" w:rsidRDefault="008424C7" w:rsidP="008424C7">
      <w:pPr>
        <w:jc w:val="center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بسم الله الرحمن الرحيم</w:t>
      </w:r>
    </w:p>
    <w:p w:rsidR="00686EB3" w:rsidRDefault="008424C7" w:rsidP="008424C7">
      <w:pPr>
        <w:jc w:val="center"/>
        <w:rPr>
          <w:rFonts w:hint="cs"/>
          <w:rtl/>
        </w:rPr>
      </w:pPr>
      <w:r w:rsidRPr="00F27DB5">
        <w:rPr>
          <w:rFonts w:hint="cs"/>
          <w:sz w:val="28"/>
          <w:szCs w:val="28"/>
          <w:highlight w:val="yellow"/>
          <w:rtl/>
        </w:rPr>
        <w:t>المحاضرة ال</w:t>
      </w:r>
      <w:r>
        <w:rPr>
          <w:rFonts w:hint="cs"/>
          <w:sz w:val="28"/>
          <w:szCs w:val="28"/>
          <w:highlight w:val="yellow"/>
          <w:rtl/>
        </w:rPr>
        <w:t>ث</w:t>
      </w:r>
      <w:r w:rsidRPr="00F27DB5">
        <w:rPr>
          <w:rFonts w:hint="cs"/>
          <w:sz w:val="28"/>
          <w:szCs w:val="28"/>
          <w:highlight w:val="yellow"/>
          <w:rtl/>
        </w:rPr>
        <w:t>ا</w:t>
      </w:r>
      <w:r>
        <w:rPr>
          <w:rFonts w:hint="cs"/>
          <w:sz w:val="28"/>
          <w:szCs w:val="28"/>
          <w:highlight w:val="yellow"/>
          <w:rtl/>
        </w:rPr>
        <w:t>من</w:t>
      </w:r>
      <w:r w:rsidRPr="00F27DB5">
        <w:rPr>
          <w:rFonts w:hint="cs"/>
          <w:sz w:val="28"/>
          <w:szCs w:val="28"/>
          <w:highlight w:val="yellow"/>
          <w:rtl/>
        </w:rPr>
        <w:t>ة</w:t>
      </w:r>
    </w:p>
    <w:p w:rsidR="008424C7" w:rsidRPr="008424C7" w:rsidRDefault="008424C7" w:rsidP="008424C7">
      <w:pPr>
        <w:jc w:val="center"/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الجماعات الأولية والسلوك الإجرامي</w:t>
      </w:r>
    </w:p>
    <w:p w:rsidR="008424C7" w:rsidRDefault="008424C7" w:rsidP="008424C7">
      <w:pPr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محتوى المحاضرة</w:t>
      </w:r>
    </w:p>
    <w:p w:rsidR="008424C7" w:rsidRDefault="008424C7" w:rsidP="008424C7">
      <w:pPr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الأسرة</w:t>
      </w:r>
    </w:p>
    <w:p w:rsidR="008424C7" w:rsidRDefault="008424C7" w:rsidP="008424C7">
      <w:pPr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الحي</w:t>
      </w:r>
    </w:p>
    <w:p w:rsidR="008424C7" w:rsidRDefault="008424C7" w:rsidP="008424C7">
      <w:pPr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دور الرفقة في السلوك</w:t>
      </w:r>
    </w:p>
    <w:p w:rsidR="008424C7" w:rsidRDefault="008424C7" w:rsidP="008424C7">
      <w:pPr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التعليم ودورة في السلوك</w:t>
      </w:r>
    </w:p>
    <w:p w:rsidR="008424C7" w:rsidRDefault="008424C7" w:rsidP="008424C7">
      <w:pPr>
        <w:rPr>
          <w:rFonts w:hint="cs"/>
          <w:b/>
          <w:bCs/>
          <w:sz w:val="32"/>
          <w:szCs w:val="32"/>
          <w:rtl/>
        </w:rPr>
      </w:pPr>
      <w:r w:rsidRPr="008424C7">
        <w:rPr>
          <w:rFonts w:hint="cs"/>
          <w:b/>
          <w:bCs/>
          <w:sz w:val="28"/>
          <w:szCs w:val="28"/>
          <w:rtl/>
        </w:rPr>
        <w:t>شروط</w:t>
      </w:r>
      <w:r>
        <w:rPr>
          <w:rFonts w:hint="cs"/>
          <w:b/>
          <w:bCs/>
          <w:sz w:val="32"/>
          <w:szCs w:val="32"/>
          <w:rtl/>
        </w:rPr>
        <w:t xml:space="preserve"> </w:t>
      </w:r>
      <w:r w:rsidRPr="008424C7">
        <w:rPr>
          <w:rFonts w:hint="cs"/>
          <w:b/>
          <w:bCs/>
          <w:sz w:val="28"/>
          <w:szCs w:val="28"/>
          <w:rtl/>
        </w:rPr>
        <w:t>خفض الجريمة باعتبار عامل التعليم</w:t>
      </w:r>
    </w:p>
    <w:p w:rsidR="008424C7" w:rsidRDefault="008424C7" w:rsidP="008424C7">
      <w:pPr>
        <w:rPr>
          <w:rFonts w:hint="cs"/>
          <w:b/>
          <w:bCs/>
          <w:sz w:val="32"/>
          <w:szCs w:val="32"/>
          <w:rtl/>
        </w:rPr>
      </w:pPr>
    </w:p>
    <w:p w:rsidR="008424C7" w:rsidRDefault="009F0615" w:rsidP="008424C7">
      <w:pPr>
        <w:rPr>
          <w:rFonts w:hint="cs"/>
          <w:b/>
          <w:bCs/>
          <w:color w:val="C00000"/>
          <w:sz w:val="32"/>
          <w:szCs w:val="32"/>
          <w:rtl/>
        </w:rPr>
      </w:pPr>
      <w:r w:rsidRPr="009F0615">
        <w:rPr>
          <w:rFonts w:hint="cs"/>
          <w:b/>
          <w:bCs/>
          <w:color w:val="C00000"/>
          <w:sz w:val="32"/>
          <w:szCs w:val="32"/>
          <w:rtl/>
        </w:rPr>
        <w:t>مقدمة:</w:t>
      </w:r>
    </w:p>
    <w:p w:rsidR="009F0615" w:rsidRDefault="009F0615" w:rsidP="009F0615">
      <w:pPr>
        <w:pStyle w:val="a5"/>
        <w:numPr>
          <w:ilvl w:val="0"/>
          <w:numId w:val="1"/>
        </w:numPr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>عندما يولد الإنسان يكون نقياً نظيفاً خالياً من كل صفة اجتماعية وثقافية لا يهمه إلا إشباع حاجاته البيولوجية</w:t>
      </w:r>
    </w:p>
    <w:p w:rsidR="009F0615" w:rsidRDefault="009F0615" w:rsidP="009F0615">
      <w:pPr>
        <w:pStyle w:val="a5"/>
        <w:numPr>
          <w:ilvl w:val="0"/>
          <w:numId w:val="1"/>
        </w:numPr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كلما زاد نموه  العقلي زاد مقدار استيعابه </w:t>
      </w:r>
      <w:r w:rsidR="00926160">
        <w:rPr>
          <w:rFonts w:hint="cs"/>
          <w:sz w:val="28"/>
          <w:szCs w:val="28"/>
          <w:rtl/>
        </w:rPr>
        <w:t>وفهمه للأشياء التي حوله.</w:t>
      </w:r>
    </w:p>
    <w:p w:rsidR="00926160" w:rsidRDefault="00926160" w:rsidP="009F0615">
      <w:pPr>
        <w:pStyle w:val="a5"/>
        <w:numPr>
          <w:ilvl w:val="0"/>
          <w:numId w:val="1"/>
        </w:numPr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من خلال المحيطين به يصبح كائناً اجتماعياً ذا سلوك اجتماعي يتناسب مع كل ظروفه </w:t>
      </w:r>
    </w:p>
    <w:p w:rsidR="00926160" w:rsidRDefault="00926160" w:rsidP="009F0615">
      <w:pPr>
        <w:pStyle w:val="a5"/>
        <w:numPr>
          <w:ilvl w:val="0"/>
          <w:numId w:val="1"/>
        </w:numPr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>الذات الاجتماعي هو العملية من التفاعل بين الفرد والجماعة لبناء سلوك الفرد وشخصيته.</w:t>
      </w:r>
    </w:p>
    <w:p w:rsidR="00926160" w:rsidRDefault="00926160" w:rsidP="009F0615">
      <w:pPr>
        <w:pStyle w:val="a5"/>
        <w:numPr>
          <w:ilvl w:val="0"/>
          <w:numId w:val="1"/>
        </w:numPr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>عملية البناء المستمر يشير إليها العلماء (</w:t>
      </w:r>
      <w:r w:rsidRPr="00926160">
        <w:rPr>
          <w:rFonts w:hint="cs"/>
          <w:color w:val="984806" w:themeColor="accent6" w:themeShade="80"/>
          <w:sz w:val="28"/>
          <w:szCs w:val="28"/>
          <w:rtl/>
        </w:rPr>
        <w:t>بعملية  التطبع الاجتماعي أو التنشئة الاجتماعية</w:t>
      </w:r>
      <w:r>
        <w:rPr>
          <w:rFonts w:hint="cs"/>
          <w:sz w:val="28"/>
          <w:szCs w:val="28"/>
          <w:rtl/>
        </w:rPr>
        <w:t>).</w:t>
      </w:r>
    </w:p>
    <w:p w:rsidR="00926160" w:rsidRDefault="00926160" w:rsidP="009F0615">
      <w:pPr>
        <w:pStyle w:val="a5"/>
        <w:numPr>
          <w:ilvl w:val="0"/>
          <w:numId w:val="1"/>
        </w:numPr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الوسط الاجتماعي ذو أهمية بالنسبة للشخص </w:t>
      </w:r>
      <w:r w:rsidRPr="009D3C4E">
        <w:rPr>
          <w:rFonts w:hint="cs"/>
          <w:color w:val="00B050"/>
          <w:sz w:val="28"/>
          <w:szCs w:val="28"/>
          <w:rtl/>
        </w:rPr>
        <w:t>هدفه الأول</w:t>
      </w:r>
      <w:r>
        <w:rPr>
          <w:rFonts w:hint="cs"/>
          <w:sz w:val="28"/>
          <w:szCs w:val="28"/>
          <w:rtl/>
        </w:rPr>
        <w:t xml:space="preserve"> : بناء الشخصية بصورة مستمرة </w:t>
      </w:r>
      <w:r w:rsidRPr="009D3C4E">
        <w:rPr>
          <w:rFonts w:hint="cs"/>
          <w:color w:val="00B050"/>
          <w:sz w:val="28"/>
          <w:szCs w:val="28"/>
          <w:rtl/>
        </w:rPr>
        <w:t>وهدفه الثاني</w:t>
      </w:r>
      <w:r>
        <w:rPr>
          <w:rFonts w:hint="cs"/>
          <w:sz w:val="28"/>
          <w:szCs w:val="28"/>
          <w:rtl/>
        </w:rPr>
        <w:t xml:space="preserve">: ضبط وتوجيه سلوك الإنسان </w:t>
      </w:r>
      <w:r w:rsidR="009D3C4E">
        <w:rPr>
          <w:rFonts w:hint="cs"/>
          <w:sz w:val="28"/>
          <w:szCs w:val="28"/>
          <w:rtl/>
        </w:rPr>
        <w:t>.</w:t>
      </w:r>
    </w:p>
    <w:p w:rsidR="009F0615" w:rsidRDefault="009D3C4E" w:rsidP="009F0615">
      <w:pPr>
        <w:pStyle w:val="a5"/>
        <w:numPr>
          <w:ilvl w:val="0"/>
          <w:numId w:val="1"/>
        </w:numPr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>الفرد لا يخضع لمؤثر واحد , بل يخضع لعدة مؤثرات كالعائلة , والمدرسة , والأصحاب.</w:t>
      </w:r>
    </w:p>
    <w:p w:rsidR="009D3C4E" w:rsidRDefault="009D3C4E" w:rsidP="009D3C4E">
      <w:pPr>
        <w:pStyle w:val="a5"/>
        <w:numPr>
          <w:ilvl w:val="0"/>
          <w:numId w:val="1"/>
        </w:numPr>
        <w:rPr>
          <w:rFonts w:hint="cs"/>
          <w:sz w:val="28"/>
          <w:szCs w:val="28"/>
        </w:rPr>
      </w:pPr>
      <w:r w:rsidRPr="009D3C4E">
        <w:rPr>
          <w:rFonts w:hint="cs"/>
          <w:color w:val="00B050"/>
          <w:sz w:val="28"/>
          <w:szCs w:val="28"/>
          <w:rtl/>
        </w:rPr>
        <w:t>الانحراف في السلوك هو</w:t>
      </w:r>
      <w:r>
        <w:rPr>
          <w:rFonts w:hint="cs"/>
          <w:sz w:val="28"/>
          <w:szCs w:val="28"/>
          <w:rtl/>
        </w:rPr>
        <w:t>: نتيجة مخالطة تفاضلية كما يراها بعض الباحثين.تعلم السلوك  ( أي أن الفرد يتعلم السلوك الإجرامي عن طريق التعليم الخاطئ ,أو عن طريق الانتماء لأشخاص يحفزونه رغم أن تنشئته قد تكون جيدة.</w:t>
      </w:r>
    </w:p>
    <w:p w:rsidR="009D3C4E" w:rsidRDefault="009D3C4E" w:rsidP="009D3C4E">
      <w:pPr>
        <w:pStyle w:val="a5"/>
        <w:numPr>
          <w:ilvl w:val="0"/>
          <w:numId w:val="1"/>
        </w:numPr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يرجع سبب الانحراف السلوكي إلى قصور في التنشئة الاجتماعية </w:t>
      </w:r>
    </w:p>
    <w:p w:rsidR="009D3C4E" w:rsidRDefault="009D3C4E" w:rsidP="009D3C4E">
      <w:pPr>
        <w:pStyle w:val="a5"/>
        <w:numPr>
          <w:ilvl w:val="0"/>
          <w:numId w:val="1"/>
        </w:numPr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>الوسط الاجتماعي والتنشئة الاجتماعية ذات أهمية في بناء الشخصية الاجرامية.</w:t>
      </w:r>
    </w:p>
    <w:p w:rsidR="0059621C" w:rsidRPr="0059621C" w:rsidRDefault="0059621C" w:rsidP="0059621C">
      <w:pPr>
        <w:rPr>
          <w:rFonts w:hint="cs"/>
          <w:sz w:val="28"/>
          <w:szCs w:val="28"/>
          <w:rtl/>
        </w:rPr>
      </w:pPr>
    </w:p>
    <w:p w:rsidR="0059621C" w:rsidRDefault="0059621C" w:rsidP="0059621C">
      <w:pPr>
        <w:rPr>
          <w:rFonts w:hint="cs"/>
          <w:b/>
          <w:bCs/>
          <w:color w:val="C00000"/>
          <w:sz w:val="32"/>
          <w:szCs w:val="32"/>
          <w:rtl/>
        </w:rPr>
      </w:pPr>
      <w:r w:rsidRPr="0059621C">
        <w:rPr>
          <w:rFonts w:hint="cs"/>
          <w:b/>
          <w:bCs/>
          <w:color w:val="C00000"/>
          <w:sz w:val="32"/>
          <w:szCs w:val="32"/>
          <w:rtl/>
        </w:rPr>
        <w:t>الأسرة</w:t>
      </w:r>
      <w:r>
        <w:rPr>
          <w:rFonts w:hint="cs"/>
          <w:b/>
          <w:bCs/>
          <w:color w:val="C00000"/>
          <w:sz w:val="32"/>
          <w:szCs w:val="32"/>
          <w:rtl/>
        </w:rPr>
        <w:t xml:space="preserve"> ودورها في سلوك الفرد</w:t>
      </w:r>
    </w:p>
    <w:p w:rsidR="0059621C" w:rsidRDefault="0059621C" w:rsidP="0059621C">
      <w:pPr>
        <w:pStyle w:val="a5"/>
        <w:numPr>
          <w:ilvl w:val="0"/>
          <w:numId w:val="2"/>
        </w:numPr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العائلة هي: من الجماعات الأولية ذات العلاقة الوطيدة بالمولود الجديد الذي تحتضنه منذ ولادة وتزوده بالمعرفة </w:t>
      </w:r>
    </w:p>
    <w:p w:rsidR="0059621C" w:rsidRDefault="0059621C" w:rsidP="0059621C">
      <w:pPr>
        <w:pStyle w:val="a5"/>
        <w:numPr>
          <w:ilvl w:val="0"/>
          <w:numId w:val="2"/>
        </w:numPr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>العائلة تغيرت في كيانها ووظائفها التربوية ,</w:t>
      </w:r>
      <w:r w:rsidR="00BD5DFC">
        <w:rPr>
          <w:rFonts w:hint="cs"/>
          <w:sz w:val="28"/>
          <w:szCs w:val="28"/>
          <w:rtl/>
        </w:rPr>
        <w:t xml:space="preserve">وما زالت تحتفظ بدورها الأساسي في حضانة الطفل ورعايته </w:t>
      </w:r>
    </w:p>
    <w:p w:rsidR="00BD5DFC" w:rsidRDefault="00BD5DFC" w:rsidP="0059621C">
      <w:pPr>
        <w:pStyle w:val="a5"/>
        <w:numPr>
          <w:ilvl w:val="0"/>
          <w:numId w:val="2"/>
        </w:numPr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>الأسرة مسئولة عن بناء شخصية الطفل وعن نمط سلوكه .</w:t>
      </w:r>
    </w:p>
    <w:p w:rsidR="00BD5DFC" w:rsidRDefault="00BD5DFC" w:rsidP="0059621C">
      <w:pPr>
        <w:pStyle w:val="a5"/>
        <w:numPr>
          <w:ilvl w:val="0"/>
          <w:numId w:val="2"/>
        </w:numPr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>بعض الدراسات ترى أن الأسرة المفككة لها دور بالانحراف الإجرامي لدى الطفل .</w:t>
      </w:r>
    </w:p>
    <w:p w:rsidR="00BD5DFC" w:rsidRDefault="00BD5DFC" w:rsidP="0059621C">
      <w:pPr>
        <w:pStyle w:val="a5"/>
        <w:numPr>
          <w:ilvl w:val="0"/>
          <w:numId w:val="2"/>
        </w:numPr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lastRenderedPageBreak/>
        <w:t>وجود الطفل في بيئة أسرية غير ملائمة تكون سبب في إيجاد البيئة الملائمة للانحراف السلوكي.</w:t>
      </w:r>
    </w:p>
    <w:p w:rsidR="00BD5DFC" w:rsidRDefault="00BD5DFC" w:rsidP="00B303B3">
      <w:pPr>
        <w:pStyle w:val="a5"/>
        <w:numPr>
          <w:ilvl w:val="0"/>
          <w:numId w:val="2"/>
        </w:numPr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>من أنظمة الأسرة الواحدة  ال</w:t>
      </w:r>
      <w:r w:rsidR="00B303B3">
        <w:rPr>
          <w:rFonts w:hint="cs"/>
          <w:sz w:val="28"/>
          <w:szCs w:val="28"/>
          <w:rtl/>
        </w:rPr>
        <w:t>ض</w:t>
      </w:r>
      <w:r>
        <w:rPr>
          <w:rFonts w:hint="cs"/>
          <w:sz w:val="28"/>
          <w:szCs w:val="28"/>
          <w:rtl/>
        </w:rPr>
        <w:t xml:space="preserve">بط  والتحكم في أفراد الأسرة ويؤكد الباحثين أن الانحراف السلوكي  يتزايد كلما </w:t>
      </w:r>
      <w:r w:rsidR="00B303B3">
        <w:rPr>
          <w:rFonts w:hint="cs"/>
          <w:sz w:val="28"/>
          <w:szCs w:val="28"/>
          <w:rtl/>
        </w:rPr>
        <w:t>قل الضبط .</w:t>
      </w:r>
    </w:p>
    <w:p w:rsidR="00B303B3" w:rsidRDefault="00B303B3" w:rsidP="00B303B3">
      <w:pPr>
        <w:pStyle w:val="a5"/>
        <w:numPr>
          <w:ilvl w:val="0"/>
          <w:numId w:val="2"/>
        </w:numPr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>الضبط والتأديب له إيجابيته كما أن له سلبياته.</w:t>
      </w:r>
    </w:p>
    <w:p w:rsidR="00B303B3" w:rsidRDefault="00B303B3" w:rsidP="00B303B3">
      <w:pPr>
        <w:pStyle w:val="a5"/>
        <w:numPr>
          <w:ilvl w:val="0"/>
          <w:numId w:val="2"/>
        </w:numPr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الأسرة الكبيرة العدد يكون البعض من أفرادها جانحين بسبب تأثرهم بعوامل نفسية واجتماعية. </w:t>
      </w:r>
    </w:p>
    <w:p w:rsidR="00B303B3" w:rsidRDefault="00B303B3" w:rsidP="00B303B3">
      <w:pPr>
        <w:pStyle w:val="a5"/>
        <w:numPr>
          <w:ilvl w:val="0"/>
          <w:numId w:val="2"/>
        </w:numPr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>هناك دراسة نرجع انحراف الأطفال بسبب انحراف الوالدين</w:t>
      </w:r>
    </w:p>
    <w:p w:rsidR="00B303B3" w:rsidRPr="00B303B3" w:rsidRDefault="00B303B3" w:rsidP="00B303B3">
      <w:pPr>
        <w:rPr>
          <w:rFonts w:hint="cs"/>
          <w:sz w:val="28"/>
          <w:szCs w:val="28"/>
          <w:rtl/>
        </w:rPr>
      </w:pPr>
      <w:r w:rsidRPr="00B303B3">
        <w:rPr>
          <w:rFonts w:hint="cs"/>
          <w:sz w:val="28"/>
          <w:szCs w:val="28"/>
          <w:rtl/>
        </w:rPr>
        <w:t xml:space="preserve">  </w:t>
      </w:r>
    </w:p>
    <w:p w:rsidR="00B303B3" w:rsidRDefault="00B303B3" w:rsidP="00B303B3">
      <w:pPr>
        <w:rPr>
          <w:rFonts w:hint="cs"/>
          <w:b/>
          <w:bCs/>
          <w:color w:val="0000CC"/>
          <w:sz w:val="28"/>
          <w:szCs w:val="28"/>
          <w:rtl/>
        </w:rPr>
      </w:pPr>
      <w:r w:rsidRPr="00B303B3">
        <w:rPr>
          <w:rFonts w:hint="cs"/>
          <w:b/>
          <w:bCs/>
          <w:color w:val="0000CC"/>
          <w:sz w:val="28"/>
          <w:szCs w:val="28"/>
          <w:rtl/>
        </w:rPr>
        <w:t xml:space="preserve"> الصفات العامة للأسر المفككة</w:t>
      </w:r>
      <w:r>
        <w:rPr>
          <w:rFonts w:hint="cs"/>
          <w:b/>
          <w:bCs/>
          <w:color w:val="0000CC"/>
          <w:sz w:val="28"/>
          <w:szCs w:val="28"/>
          <w:rtl/>
        </w:rPr>
        <w:t xml:space="preserve"> ذات العلاقة بجنوح الفرد </w:t>
      </w:r>
      <w:r w:rsidRPr="00B303B3">
        <w:rPr>
          <w:rFonts w:hint="cs"/>
          <w:b/>
          <w:bCs/>
          <w:color w:val="0000CC"/>
          <w:sz w:val="28"/>
          <w:szCs w:val="28"/>
          <w:rtl/>
        </w:rPr>
        <w:t xml:space="preserve"> كما يراها </w:t>
      </w:r>
      <w:r>
        <w:rPr>
          <w:rFonts w:hint="cs"/>
          <w:b/>
          <w:bCs/>
          <w:color w:val="0000CC"/>
          <w:sz w:val="28"/>
          <w:szCs w:val="28"/>
          <w:rtl/>
        </w:rPr>
        <w:t>(</w:t>
      </w:r>
      <w:r w:rsidRPr="00B303B3">
        <w:rPr>
          <w:rFonts w:hint="cs"/>
          <w:b/>
          <w:bCs/>
          <w:color w:val="0000CC"/>
          <w:sz w:val="28"/>
          <w:szCs w:val="28"/>
          <w:rtl/>
        </w:rPr>
        <w:t>سذرلاند</w:t>
      </w:r>
      <w:r>
        <w:rPr>
          <w:rFonts w:hint="cs"/>
          <w:b/>
          <w:bCs/>
          <w:color w:val="0000CC"/>
          <w:sz w:val="28"/>
          <w:szCs w:val="28"/>
          <w:rtl/>
        </w:rPr>
        <w:t>)</w:t>
      </w:r>
      <w:r w:rsidRPr="00B303B3">
        <w:rPr>
          <w:rFonts w:hint="cs"/>
          <w:b/>
          <w:bCs/>
          <w:color w:val="0000CC"/>
          <w:sz w:val="28"/>
          <w:szCs w:val="28"/>
          <w:rtl/>
        </w:rPr>
        <w:t xml:space="preserve"> :</w:t>
      </w:r>
    </w:p>
    <w:p w:rsidR="00B303B3" w:rsidRPr="00B303B3" w:rsidRDefault="00B303B3" w:rsidP="00B303B3">
      <w:pPr>
        <w:pStyle w:val="a5"/>
        <w:numPr>
          <w:ilvl w:val="0"/>
          <w:numId w:val="3"/>
        </w:numPr>
        <w:rPr>
          <w:sz w:val="28"/>
          <w:szCs w:val="28"/>
          <w:rtl/>
        </w:rPr>
      </w:pPr>
      <w:r w:rsidRPr="00B303B3">
        <w:rPr>
          <w:rFonts w:hint="cs"/>
          <w:sz w:val="28"/>
          <w:szCs w:val="28"/>
          <w:rtl/>
        </w:rPr>
        <w:t>البيوت التي يكون بعض أفرادها من ذوي الميول الإجرامية أ</w:t>
      </w:r>
      <w:r>
        <w:rPr>
          <w:rFonts w:hint="cs"/>
          <w:sz w:val="28"/>
          <w:szCs w:val="28"/>
          <w:rtl/>
        </w:rPr>
        <w:t xml:space="preserve">و </w:t>
      </w:r>
      <w:r w:rsidRPr="00B303B3">
        <w:rPr>
          <w:rFonts w:hint="cs"/>
          <w:sz w:val="28"/>
          <w:szCs w:val="28"/>
          <w:rtl/>
        </w:rPr>
        <w:t>الذين تتناول تتوفر فيهم ظاهرة تناول المشروبات الكحولية</w:t>
      </w:r>
      <w:r w:rsidR="0006101B">
        <w:rPr>
          <w:rFonts w:hint="cs"/>
          <w:sz w:val="28"/>
          <w:szCs w:val="28"/>
          <w:rtl/>
        </w:rPr>
        <w:t>.</w:t>
      </w:r>
    </w:p>
    <w:p w:rsidR="00B303B3" w:rsidRPr="00B303B3" w:rsidRDefault="00B303B3" w:rsidP="00B303B3">
      <w:pPr>
        <w:pStyle w:val="a5"/>
        <w:numPr>
          <w:ilvl w:val="0"/>
          <w:numId w:val="3"/>
        </w:numPr>
        <w:rPr>
          <w:sz w:val="28"/>
          <w:szCs w:val="28"/>
          <w:rtl/>
        </w:rPr>
      </w:pPr>
      <w:r w:rsidRPr="00B303B3">
        <w:rPr>
          <w:rFonts w:hint="cs"/>
          <w:sz w:val="28"/>
          <w:szCs w:val="28"/>
          <w:rtl/>
        </w:rPr>
        <w:t xml:space="preserve"> إذا كان الوالدان أو حداهما غائبا بسب وفاة أو طلاق أو هجر</w:t>
      </w:r>
      <w:r w:rsidR="0006101B">
        <w:rPr>
          <w:rFonts w:hint="cs"/>
          <w:sz w:val="28"/>
          <w:szCs w:val="28"/>
          <w:rtl/>
        </w:rPr>
        <w:t>.</w:t>
      </w:r>
    </w:p>
    <w:p w:rsidR="00B303B3" w:rsidRPr="00B303B3" w:rsidRDefault="00B303B3" w:rsidP="00B303B3">
      <w:pPr>
        <w:pStyle w:val="a5"/>
        <w:numPr>
          <w:ilvl w:val="0"/>
          <w:numId w:val="3"/>
        </w:numPr>
        <w:rPr>
          <w:sz w:val="28"/>
          <w:szCs w:val="28"/>
          <w:rtl/>
        </w:rPr>
      </w:pPr>
      <w:r w:rsidRPr="00B303B3">
        <w:rPr>
          <w:rFonts w:hint="cs"/>
          <w:sz w:val="28"/>
          <w:szCs w:val="28"/>
          <w:rtl/>
        </w:rPr>
        <w:t>انعدام الضبط الاجتماعي في البيوت</w:t>
      </w:r>
      <w:r w:rsidR="0006101B">
        <w:rPr>
          <w:rFonts w:hint="cs"/>
          <w:sz w:val="28"/>
          <w:szCs w:val="28"/>
          <w:rtl/>
        </w:rPr>
        <w:t>.</w:t>
      </w:r>
    </w:p>
    <w:p w:rsidR="00B303B3" w:rsidRPr="00B303B3" w:rsidRDefault="00B303B3" w:rsidP="00B303B3">
      <w:pPr>
        <w:pStyle w:val="a5"/>
        <w:numPr>
          <w:ilvl w:val="0"/>
          <w:numId w:val="3"/>
        </w:numPr>
        <w:rPr>
          <w:sz w:val="28"/>
          <w:szCs w:val="28"/>
          <w:rtl/>
        </w:rPr>
      </w:pPr>
      <w:r w:rsidRPr="00B303B3">
        <w:rPr>
          <w:rFonts w:hint="cs"/>
          <w:sz w:val="28"/>
          <w:szCs w:val="28"/>
          <w:rtl/>
        </w:rPr>
        <w:t>إذا كان التحكم المطلق في العائلة بيد شخص واحد أو كان فيها تحيز في المعاملة أو لكثرة أفرادها</w:t>
      </w:r>
      <w:r w:rsidR="0006101B">
        <w:rPr>
          <w:rFonts w:hint="cs"/>
          <w:sz w:val="28"/>
          <w:szCs w:val="28"/>
          <w:rtl/>
        </w:rPr>
        <w:t>.</w:t>
      </w:r>
    </w:p>
    <w:p w:rsidR="00B303B3" w:rsidRPr="00B303B3" w:rsidRDefault="00B303B3" w:rsidP="00B303B3">
      <w:pPr>
        <w:pStyle w:val="a5"/>
        <w:numPr>
          <w:ilvl w:val="0"/>
          <w:numId w:val="3"/>
        </w:numPr>
        <w:rPr>
          <w:sz w:val="28"/>
          <w:szCs w:val="28"/>
          <w:rtl/>
        </w:rPr>
      </w:pPr>
      <w:r w:rsidRPr="00B303B3">
        <w:rPr>
          <w:rFonts w:hint="cs"/>
          <w:sz w:val="28"/>
          <w:szCs w:val="28"/>
          <w:rtl/>
        </w:rPr>
        <w:t xml:space="preserve">إذا كان فيه تعصب عنصري أو ديني بين أفراد الأسرة </w:t>
      </w:r>
      <w:r w:rsidR="0006101B">
        <w:rPr>
          <w:rFonts w:hint="cs"/>
          <w:sz w:val="28"/>
          <w:szCs w:val="28"/>
          <w:rtl/>
        </w:rPr>
        <w:t>.</w:t>
      </w:r>
    </w:p>
    <w:p w:rsidR="00B303B3" w:rsidRDefault="00B303B3" w:rsidP="00B303B3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B303B3">
        <w:rPr>
          <w:rFonts w:hint="cs"/>
          <w:sz w:val="28"/>
          <w:szCs w:val="28"/>
          <w:rtl/>
        </w:rPr>
        <w:t xml:space="preserve"> الأسرة المعوزة لأي سبب </w:t>
      </w:r>
      <w:r w:rsidR="0006101B">
        <w:rPr>
          <w:rFonts w:hint="cs"/>
          <w:sz w:val="28"/>
          <w:szCs w:val="28"/>
          <w:rtl/>
        </w:rPr>
        <w:t>.</w:t>
      </w:r>
    </w:p>
    <w:p w:rsidR="0006101B" w:rsidRDefault="0006101B" w:rsidP="0006101B">
      <w:pPr>
        <w:rPr>
          <w:rFonts w:hint="cs"/>
          <w:sz w:val="28"/>
          <w:szCs w:val="28"/>
          <w:rtl/>
        </w:rPr>
      </w:pPr>
    </w:p>
    <w:p w:rsidR="0006101B" w:rsidRPr="0006101B" w:rsidRDefault="0006101B" w:rsidP="0006101B">
      <w:pPr>
        <w:rPr>
          <w:b/>
          <w:bCs/>
          <w:color w:val="0000CC"/>
          <w:sz w:val="28"/>
          <w:szCs w:val="28"/>
          <w:rtl/>
        </w:rPr>
      </w:pPr>
      <w:r w:rsidRPr="0006101B">
        <w:rPr>
          <w:rFonts w:hint="cs"/>
          <w:b/>
          <w:bCs/>
          <w:color w:val="0000CC"/>
          <w:sz w:val="28"/>
          <w:szCs w:val="28"/>
          <w:rtl/>
        </w:rPr>
        <w:t>دراسة جنوح ال</w:t>
      </w:r>
      <w:r>
        <w:rPr>
          <w:rFonts w:hint="cs"/>
          <w:b/>
          <w:bCs/>
          <w:color w:val="0000CC"/>
          <w:sz w:val="28"/>
          <w:szCs w:val="28"/>
          <w:rtl/>
        </w:rPr>
        <w:t>أ</w:t>
      </w:r>
      <w:r w:rsidRPr="0006101B">
        <w:rPr>
          <w:rFonts w:hint="cs"/>
          <w:b/>
          <w:bCs/>
          <w:color w:val="0000CC"/>
          <w:sz w:val="28"/>
          <w:szCs w:val="28"/>
          <w:rtl/>
        </w:rPr>
        <w:t xml:space="preserve">حداث  قام بها  </w:t>
      </w:r>
      <w:r>
        <w:rPr>
          <w:rFonts w:hint="cs"/>
          <w:b/>
          <w:bCs/>
          <w:color w:val="0000CC"/>
          <w:sz w:val="28"/>
          <w:szCs w:val="28"/>
          <w:rtl/>
        </w:rPr>
        <w:t>(</w:t>
      </w:r>
      <w:r w:rsidRPr="0006101B">
        <w:rPr>
          <w:rFonts w:hint="cs"/>
          <w:b/>
          <w:bCs/>
          <w:color w:val="0000CC"/>
          <w:sz w:val="28"/>
          <w:szCs w:val="28"/>
          <w:rtl/>
        </w:rPr>
        <w:t>شيلدون والينور جلوك</w:t>
      </w:r>
      <w:r>
        <w:rPr>
          <w:rFonts w:hint="cs"/>
          <w:b/>
          <w:bCs/>
          <w:color w:val="0000CC"/>
          <w:sz w:val="28"/>
          <w:szCs w:val="28"/>
          <w:rtl/>
        </w:rPr>
        <w:t>)</w:t>
      </w:r>
      <w:r w:rsidRPr="0006101B">
        <w:rPr>
          <w:rFonts w:hint="cs"/>
          <w:b/>
          <w:bCs/>
          <w:color w:val="0000CC"/>
          <w:sz w:val="28"/>
          <w:szCs w:val="28"/>
          <w:rtl/>
        </w:rPr>
        <w:t xml:space="preserve"> فوجدا ما</w:t>
      </w:r>
      <w:r>
        <w:rPr>
          <w:rFonts w:hint="cs"/>
          <w:b/>
          <w:bCs/>
          <w:color w:val="0000CC"/>
          <w:sz w:val="28"/>
          <w:szCs w:val="28"/>
          <w:rtl/>
        </w:rPr>
        <w:t xml:space="preserve"> </w:t>
      </w:r>
      <w:r w:rsidRPr="0006101B">
        <w:rPr>
          <w:rFonts w:hint="cs"/>
          <w:b/>
          <w:bCs/>
          <w:color w:val="0000CC"/>
          <w:sz w:val="28"/>
          <w:szCs w:val="28"/>
          <w:rtl/>
        </w:rPr>
        <w:t>يلي :</w:t>
      </w:r>
    </w:p>
    <w:p w:rsidR="0006101B" w:rsidRPr="0006101B" w:rsidRDefault="0006101B" w:rsidP="0006101B">
      <w:pPr>
        <w:pStyle w:val="a5"/>
        <w:numPr>
          <w:ilvl w:val="0"/>
          <w:numId w:val="4"/>
        </w:numPr>
        <w:rPr>
          <w:sz w:val="28"/>
          <w:szCs w:val="28"/>
          <w:rtl/>
        </w:rPr>
      </w:pPr>
      <w:r w:rsidRPr="0006101B">
        <w:rPr>
          <w:rFonts w:hint="cs"/>
          <w:sz w:val="28"/>
          <w:szCs w:val="28"/>
          <w:rtl/>
        </w:rPr>
        <w:t>ال</w:t>
      </w:r>
      <w:r>
        <w:rPr>
          <w:rFonts w:hint="cs"/>
          <w:sz w:val="28"/>
          <w:szCs w:val="28"/>
          <w:rtl/>
        </w:rPr>
        <w:t>أ</w:t>
      </w:r>
      <w:r w:rsidRPr="0006101B">
        <w:rPr>
          <w:rFonts w:hint="cs"/>
          <w:sz w:val="28"/>
          <w:szCs w:val="28"/>
          <w:rtl/>
        </w:rPr>
        <w:t xml:space="preserve">طفال الجانحين </w:t>
      </w:r>
      <w:r>
        <w:rPr>
          <w:rFonts w:hint="cs"/>
          <w:sz w:val="28"/>
          <w:szCs w:val="28"/>
          <w:rtl/>
        </w:rPr>
        <w:t>أ</w:t>
      </w:r>
      <w:r w:rsidRPr="0006101B">
        <w:rPr>
          <w:rFonts w:hint="cs"/>
          <w:sz w:val="28"/>
          <w:szCs w:val="28"/>
          <w:rtl/>
        </w:rPr>
        <w:t>كثر تغييرا لبيوتهم عن غيرهم</w:t>
      </w:r>
    </w:p>
    <w:p w:rsidR="0006101B" w:rsidRPr="0006101B" w:rsidRDefault="0006101B" w:rsidP="0006101B">
      <w:pPr>
        <w:pStyle w:val="a5"/>
        <w:numPr>
          <w:ilvl w:val="0"/>
          <w:numId w:val="4"/>
        </w:numPr>
        <w:rPr>
          <w:sz w:val="28"/>
          <w:szCs w:val="28"/>
          <w:rtl/>
        </w:rPr>
      </w:pPr>
      <w:r w:rsidRPr="0006101B">
        <w:rPr>
          <w:rFonts w:hint="cs"/>
          <w:sz w:val="28"/>
          <w:szCs w:val="28"/>
          <w:rtl/>
        </w:rPr>
        <w:t xml:space="preserve"> يسكنون في بيوت غير صحية ومزدحمة بالسكان</w:t>
      </w:r>
    </w:p>
    <w:p w:rsidR="0006101B" w:rsidRPr="0006101B" w:rsidRDefault="0006101B" w:rsidP="0006101B">
      <w:pPr>
        <w:pStyle w:val="a5"/>
        <w:numPr>
          <w:ilvl w:val="0"/>
          <w:numId w:val="4"/>
        </w:numPr>
        <w:rPr>
          <w:sz w:val="28"/>
          <w:szCs w:val="28"/>
          <w:rtl/>
        </w:rPr>
      </w:pPr>
      <w:r w:rsidRPr="0006101B">
        <w:rPr>
          <w:rFonts w:hint="cs"/>
          <w:sz w:val="28"/>
          <w:szCs w:val="28"/>
          <w:rtl/>
        </w:rPr>
        <w:t xml:space="preserve"> لا</w:t>
      </w:r>
      <w:r>
        <w:rPr>
          <w:rFonts w:hint="cs"/>
          <w:sz w:val="28"/>
          <w:szCs w:val="28"/>
          <w:rtl/>
        </w:rPr>
        <w:t xml:space="preserve"> </w:t>
      </w:r>
      <w:r w:rsidRPr="0006101B">
        <w:rPr>
          <w:rFonts w:hint="cs"/>
          <w:sz w:val="28"/>
          <w:szCs w:val="28"/>
          <w:rtl/>
        </w:rPr>
        <w:t>يعيشون مع الوالدين ل</w:t>
      </w:r>
      <w:r>
        <w:rPr>
          <w:rFonts w:hint="cs"/>
          <w:sz w:val="28"/>
          <w:szCs w:val="28"/>
          <w:rtl/>
        </w:rPr>
        <w:t>أ</w:t>
      </w:r>
      <w:r w:rsidRPr="0006101B">
        <w:rPr>
          <w:rFonts w:hint="cs"/>
          <w:sz w:val="28"/>
          <w:szCs w:val="28"/>
          <w:rtl/>
        </w:rPr>
        <w:t xml:space="preserve">ي سبب </w:t>
      </w:r>
    </w:p>
    <w:p w:rsidR="0006101B" w:rsidRPr="0006101B" w:rsidRDefault="0006101B" w:rsidP="0006101B">
      <w:pPr>
        <w:pStyle w:val="a5"/>
        <w:numPr>
          <w:ilvl w:val="0"/>
          <w:numId w:val="4"/>
        </w:numPr>
        <w:rPr>
          <w:sz w:val="28"/>
          <w:szCs w:val="28"/>
          <w:rtl/>
        </w:rPr>
      </w:pPr>
      <w:r w:rsidRPr="0006101B">
        <w:rPr>
          <w:rFonts w:hint="cs"/>
          <w:sz w:val="28"/>
          <w:szCs w:val="28"/>
          <w:rtl/>
        </w:rPr>
        <w:t>لا</w:t>
      </w:r>
      <w:r>
        <w:rPr>
          <w:rFonts w:hint="cs"/>
          <w:sz w:val="28"/>
          <w:szCs w:val="28"/>
          <w:rtl/>
        </w:rPr>
        <w:t xml:space="preserve"> </w:t>
      </w:r>
      <w:r w:rsidRPr="0006101B">
        <w:rPr>
          <w:rFonts w:hint="cs"/>
          <w:sz w:val="28"/>
          <w:szCs w:val="28"/>
          <w:rtl/>
        </w:rPr>
        <w:t>يحترمون والديهم ولا</w:t>
      </w:r>
      <w:r>
        <w:rPr>
          <w:rFonts w:hint="cs"/>
          <w:sz w:val="28"/>
          <w:szCs w:val="28"/>
          <w:rtl/>
        </w:rPr>
        <w:t xml:space="preserve"> </w:t>
      </w:r>
      <w:r w:rsidRPr="0006101B">
        <w:rPr>
          <w:rFonts w:hint="cs"/>
          <w:sz w:val="28"/>
          <w:szCs w:val="28"/>
          <w:rtl/>
        </w:rPr>
        <w:t>يحترمون تقاليد</w:t>
      </w:r>
      <w:r>
        <w:rPr>
          <w:rFonts w:hint="cs"/>
          <w:sz w:val="28"/>
          <w:szCs w:val="28"/>
          <w:rtl/>
        </w:rPr>
        <w:t xml:space="preserve"> الأسرة.</w:t>
      </w:r>
    </w:p>
    <w:p w:rsidR="0006101B" w:rsidRPr="0006101B" w:rsidRDefault="0006101B" w:rsidP="0006101B">
      <w:pPr>
        <w:pStyle w:val="a5"/>
        <w:numPr>
          <w:ilvl w:val="0"/>
          <w:numId w:val="4"/>
        </w:numPr>
        <w:rPr>
          <w:sz w:val="28"/>
          <w:szCs w:val="28"/>
          <w:rtl/>
        </w:rPr>
      </w:pPr>
      <w:r w:rsidRPr="0006101B">
        <w:rPr>
          <w:rFonts w:hint="cs"/>
          <w:sz w:val="28"/>
          <w:szCs w:val="28"/>
          <w:rtl/>
        </w:rPr>
        <w:t xml:space="preserve">تمتاز بيوتهم بالتفكك والافتقار </w:t>
      </w:r>
      <w:r>
        <w:rPr>
          <w:rFonts w:hint="cs"/>
          <w:sz w:val="28"/>
          <w:szCs w:val="28"/>
          <w:rtl/>
        </w:rPr>
        <w:t>إ</w:t>
      </w:r>
      <w:r w:rsidRPr="0006101B">
        <w:rPr>
          <w:rFonts w:hint="cs"/>
          <w:sz w:val="28"/>
          <w:szCs w:val="28"/>
          <w:rtl/>
        </w:rPr>
        <w:t>لى القيم وال</w:t>
      </w:r>
      <w:r>
        <w:rPr>
          <w:rFonts w:hint="cs"/>
          <w:sz w:val="28"/>
          <w:szCs w:val="28"/>
          <w:rtl/>
        </w:rPr>
        <w:t>أ</w:t>
      </w:r>
      <w:r w:rsidRPr="0006101B">
        <w:rPr>
          <w:rFonts w:hint="cs"/>
          <w:sz w:val="28"/>
          <w:szCs w:val="28"/>
          <w:rtl/>
        </w:rPr>
        <w:t xml:space="preserve">خلاق </w:t>
      </w:r>
      <w:r w:rsidR="008B1C08">
        <w:rPr>
          <w:rFonts w:hint="cs"/>
          <w:sz w:val="28"/>
          <w:szCs w:val="28"/>
          <w:rtl/>
        </w:rPr>
        <w:t xml:space="preserve">وضعف الضبط </w:t>
      </w:r>
    </w:p>
    <w:p w:rsidR="0006101B" w:rsidRDefault="0006101B" w:rsidP="008B1C08">
      <w:pPr>
        <w:pStyle w:val="a5"/>
        <w:numPr>
          <w:ilvl w:val="0"/>
          <w:numId w:val="4"/>
        </w:numPr>
        <w:rPr>
          <w:rFonts w:hint="cs"/>
          <w:sz w:val="28"/>
          <w:szCs w:val="28"/>
        </w:rPr>
      </w:pPr>
      <w:r w:rsidRPr="0006101B">
        <w:rPr>
          <w:rFonts w:hint="cs"/>
          <w:sz w:val="28"/>
          <w:szCs w:val="28"/>
          <w:rtl/>
        </w:rPr>
        <w:t xml:space="preserve"> </w:t>
      </w:r>
      <w:r w:rsidR="008B1C08">
        <w:rPr>
          <w:rFonts w:hint="cs"/>
          <w:sz w:val="28"/>
          <w:szCs w:val="28"/>
          <w:rtl/>
        </w:rPr>
        <w:t xml:space="preserve">حجم </w:t>
      </w:r>
      <w:r>
        <w:rPr>
          <w:rFonts w:hint="cs"/>
          <w:sz w:val="28"/>
          <w:szCs w:val="28"/>
          <w:rtl/>
        </w:rPr>
        <w:t>أ</w:t>
      </w:r>
      <w:r w:rsidRPr="0006101B">
        <w:rPr>
          <w:rFonts w:hint="cs"/>
          <w:sz w:val="28"/>
          <w:szCs w:val="28"/>
          <w:rtl/>
        </w:rPr>
        <w:t xml:space="preserve">سرة الجانح </w:t>
      </w:r>
      <w:r>
        <w:rPr>
          <w:rFonts w:hint="cs"/>
          <w:sz w:val="28"/>
          <w:szCs w:val="28"/>
          <w:rtl/>
        </w:rPr>
        <w:t>أ</w:t>
      </w:r>
      <w:r w:rsidRPr="0006101B">
        <w:rPr>
          <w:rFonts w:hint="cs"/>
          <w:sz w:val="28"/>
          <w:szCs w:val="28"/>
          <w:rtl/>
        </w:rPr>
        <w:t xml:space="preserve">كثر من غيرهم </w:t>
      </w:r>
      <w:r w:rsidR="008B1C08" w:rsidRPr="0006101B">
        <w:rPr>
          <w:rFonts w:hint="cs"/>
          <w:sz w:val="28"/>
          <w:szCs w:val="28"/>
          <w:rtl/>
        </w:rPr>
        <w:t>عدد</w:t>
      </w:r>
      <w:r w:rsidR="008B1C08">
        <w:rPr>
          <w:rFonts w:hint="cs"/>
          <w:sz w:val="28"/>
          <w:szCs w:val="28"/>
          <w:rtl/>
        </w:rPr>
        <w:t>اً</w:t>
      </w:r>
      <w:r w:rsidRPr="0006101B">
        <w:rPr>
          <w:rFonts w:hint="cs"/>
          <w:sz w:val="28"/>
          <w:szCs w:val="28"/>
          <w:rtl/>
        </w:rPr>
        <w:t xml:space="preserve">.... </w:t>
      </w:r>
      <w:r w:rsidR="008B1C08">
        <w:rPr>
          <w:rFonts w:hint="cs"/>
          <w:sz w:val="28"/>
          <w:szCs w:val="28"/>
          <w:rtl/>
        </w:rPr>
        <w:t xml:space="preserve">ويكون </w:t>
      </w:r>
      <w:r w:rsidRPr="0006101B">
        <w:rPr>
          <w:rFonts w:hint="cs"/>
          <w:sz w:val="28"/>
          <w:szCs w:val="28"/>
          <w:rtl/>
        </w:rPr>
        <w:t xml:space="preserve">بين </w:t>
      </w:r>
      <w:r>
        <w:rPr>
          <w:rFonts w:hint="cs"/>
          <w:sz w:val="28"/>
          <w:szCs w:val="28"/>
          <w:rtl/>
        </w:rPr>
        <w:t>أ</w:t>
      </w:r>
      <w:r w:rsidRPr="0006101B">
        <w:rPr>
          <w:rFonts w:hint="cs"/>
          <w:sz w:val="28"/>
          <w:szCs w:val="28"/>
          <w:rtl/>
        </w:rPr>
        <w:t>فراد ال</w:t>
      </w:r>
      <w:r>
        <w:rPr>
          <w:rFonts w:hint="cs"/>
          <w:sz w:val="28"/>
          <w:szCs w:val="28"/>
          <w:rtl/>
        </w:rPr>
        <w:t>أ</w:t>
      </w:r>
      <w:r w:rsidRPr="0006101B">
        <w:rPr>
          <w:rFonts w:hint="cs"/>
          <w:sz w:val="28"/>
          <w:szCs w:val="28"/>
          <w:rtl/>
        </w:rPr>
        <w:t>سرة عداء ... وبينهم وبين ال</w:t>
      </w:r>
      <w:r>
        <w:rPr>
          <w:rFonts w:hint="cs"/>
          <w:sz w:val="28"/>
          <w:szCs w:val="28"/>
          <w:rtl/>
        </w:rPr>
        <w:t>أ</w:t>
      </w:r>
      <w:r w:rsidRPr="0006101B">
        <w:rPr>
          <w:rFonts w:hint="cs"/>
          <w:sz w:val="28"/>
          <w:szCs w:val="28"/>
          <w:rtl/>
        </w:rPr>
        <w:t>قارب عداء</w:t>
      </w:r>
      <w:r w:rsidR="008B1C08">
        <w:rPr>
          <w:rFonts w:hint="cs"/>
          <w:sz w:val="28"/>
          <w:szCs w:val="28"/>
          <w:rtl/>
        </w:rPr>
        <w:t xml:space="preserve"> أيضاً.</w:t>
      </w:r>
    </w:p>
    <w:p w:rsidR="008B1C08" w:rsidRDefault="008B1C08" w:rsidP="008B1C08">
      <w:pPr>
        <w:rPr>
          <w:rFonts w:hint="cs"/>
          <w:sz w:val="28"/>
          <w:szCs w:val="28"/>
          <w:rtl/>
        </w:rPr>
      </w:pPr>
    </w:p>
    <w:p w:rsidR="008B1C08" w:rsidRPr="00E34D41" w:rsidRDefault="008B1C08" w:rsidP="00E34D41">
      <w:pPr>
        <w:rPr>
          <w:b/>
          <w:bCs/>
          <w:color w:val="C00000"/>
          <w:sz w:val="32"/>
          <w:szCs w:val="32"/>
          <w:rtl/>
        </w:rPr>
      </w:pPr>
      <w:r w:rsidRPr="00E34D41">
        <w:rPr>
          <w:rFonts w:hint="cs"/>
          <w:b/>
          <w:bCs/>
          <w:color w:val="C00000"/>
          <w:sz w:val="32"/>
          <w:szCs w:val="32"/>
          <w:rtl/>
        </w:rPr>
        <w:t>دور الحي في السلوك :</w:t>
      </w:r>
      <w:r w:rsidR="00E34D41" w:rsidRPr="00E34D41">
        <w:rPr>
          <w:rFonts w:hint="cs"/>
          <w:sz w:val="28"/>
          <w:szCs w:val="28"/>
          <w:rtl/>
        </w:rPr>
        <w:t xml:space="preserve"> </w:t>
      </w:r>
      <w:r w:rsidR="00E34D41">
        <w:rPr>
          <w:rFonts w:hint="cs"/>
          <w:sz w:val="28"/>
          <w:szCs w:val="28"/>
          <w:rtl/>
        </w:rPr>
        <w:t>هو</w:t>
      </w:r>
      <w:r w:rsidR="00E34D41" w:rsidRPr="00E34D41">
        <w:rPr>
          <w:rFonts w:hint="cs"/>
          <w:sz w:val="28"/>
          <w:szCs w:val="28"/>
          <w:rtl/>
        </w:rPr>
        <w:t xml:space="preserve"> الحي المنطقة الت</w:t>
      </w:r>
      <w:r w:rsidR="00E34D41">
        <w:rPr>
          <w:rFonts w:hint="cs"/>
          <w:sz w:val="28"/>
          <w:szCs w:val="28"/>
          <w:rtl/>
        </w:rPr>
        <w:t>ي</w:t>
      </w:r>
      <w:r w:rsidR="00E34D41" w:rsidRPr="00E34D41">
        <w:rPr>
          <w:rFonts w:hint="cs"/>
          <w:sz w:val="28"/>
          <w:szCs w:val="28"/>
          <w:rtl/>
        </w:rPr>
        <w:t xml:space="preserve"> يقطن فيها الفرد مع من فيها من الجيران</w:t>
      </w:r>
    </w:p>
    <w:p w:rsidR="008B1C08" w:rsidRPr="00E34D41" w:rsidRDefault="008B1C08" w:rsidP="00E34D41">
      <w:pPr>
        <w:rPr>
          <w:color w:val="00B050"/>
          <w:sz w:val="28"/>
          <w:szCs w:val="28"/>
          <w:rtl/>
        </w:rPr>
      </w:pPr>
      <w:r w:rsidRPr="00E34D41">
        <w:rPr>
          <w:rFonts w:hint="cs"/>
          <w:color w:val="00B050"/>
          <w:sz w:val="28"/>
          <w:szCs w:val="28"/>
          <w:rtl/>
        </w:rPr>
        <w:t xml:space="preserve">عناصر الحي الفاسد </w:t>
      </w:r>
    </w:p>
    <w:p w:rsidR="008B1C08" w:rsidRPr="00E34D41" w:rsidRDefault="008B1C08" w:rsidP="00E34D41">
      <w:pPr>
        <w:pStyle w:val="a5"/>
        <w:numPr>
          <w:ilvl w:val="0"/>
          <w:numId w:val="7"/>
        </w:numPr>
        <w:rPr>
          <w:sz w:val="28"/>
          <w:szCs w:val="28"/>
          <w:rtl/>
        </w:rPr>
      </w:pPr>
      <w:r w:rsidRPr="00E34D41">
        <w:rPr>
          <w:rFonts w:hint="cs"/>
          <w:sz w:val="28"/>
          <w:szCs w:val="28"/>
          <w:rtl/>
        </w:rPr>
        <w:t xml:space="preserve">الحي المزدحم بسكانه الفقراء الذي تنتشر فيه الرذيلة </w:t>
      </w:r>
    </w:p>
    <w:p w:rsidR="008B1C08" w:rsidRPr="00E34D41" w:rsidRDefault="008B1C08" w:rsidP="00E34D41">
      <w:pPr>
        <w:pStyle w:val="a5"/>
        <w:numPr>
          <w:ilvl w:val="0"/>
          <w:numId w:val="7"/>
        </w:numPr>
        <w:rPr>
          <w:sz w:val="28"/>
          <w:szCs w:val="28"/>
          <w:rtl/>
        </w:rPr>
      </w:pPr>
      <w:r w:rsidRPr="00E34D41">
        <w:rPr>
          <w:rFonts w:hint="cs"/>
          <w:sz w:val="28"/>
          <w:szCs w:val="28"/>
          <w:rtl/>
        </w:rPr>
        <w:t>الحي الفقير</w:t>
      </w:r>
      <w:r w:rsidR="00E34D41">
        <w:rPr>
          <w:rFonts w:hint="cs"/>
          <w:sz w:val="28"/>
          <w:szCs w:val="28"/>
          <w:rtl/>
        </w:rPr>
        <w:t xml:space="preserve"> </w:t>
      </w:r>
      <w:r w:rsidRPr="00E34D41">
        <w:rPr>
          <w:rFonts w:hint="cs"/>
          <w:sz w:val="28"/>
          <w:szCs w:val="28"/>
          <w:rtl/>
        </w:rPr>
        <w:t>جدا</w:t>
      </w:r>
      <w:r w:rsidR="00E34D41">
        <w:rPr>
          <w:rFonts w:hint="cs"/>
          <w:sz w:val="28"/>
          <w:szCs w:val="28"/>
          <w:rtl/>
        </w:rPr>
        <w:t xml:space="preserve"> الذي </w:t>
      </w:r>
      <w:r w:rsidRPr="00E34D41">
        <w:rPr>
          <w:rFonts w:hint="cs"/>
          <w:sz w:val="28"/>
          <w:szCs w:val="28"/>
          <w:rtl/>
        </w:rPr>
        <w:t>تحدث فيه السرقات البسيطة كجزء من الحياة اليومية</w:t>
      </w:r>
      <w:r w:rsidR="00E34D41">
        <w:rPr>
          <w:rFonts w:hint="cs"/>
          <w:sz w:val="28"/>
          <w:szCs w:val="28"/>
          <w:rtl/>
        </w:rPr>
        <w:t xml:space="preserve"> فيه.</w:t>
      </w:r>
    </w:p>
    <w:p w:rsidR="008B1C08" w:rsidRPr="00E34D41" w:rsidRDefault="008B1C08" w:rsidP="00E34D41">
      <w:pPr>
        <w:pStyle w:val="a5"/>
        <w:numPr>
          <w:ilvl w:val="0"/>
          <w:numId w:val="7"/>
        </w:numPr>
        <w:rPr>
          <w:sz w:val="28"/>
          <w:szCs w:val="28"/>
          <w:rtl/>
        </w:rPr>
      </w:pPr>
      <w:r w:rsidRPr="00E34D41">
        <w:rPr>
          <w:rFonts w:hint="cs"/>
          <w:sz w:val="28"/>
          <w:szCs w:val="28"/>
          <w:rtl/>
        </w:rPr>
        <w:t>الحي المغلق  طبيعيا  الذي توجد فيه ف</w:t>
      </w:r>
      <w:r w:rsidR="00E34D41">
        <w:rPr>
          <w:rFonts w:hint="cs"/>
          <w:sz w:val="28"/>
          <w:szCs w:val="28"/>
          <w:rtl/>
        </w:rPr>
        <w:t>و</w:t>
      </w:r>
      <w:r w:rsidRPr="00E34D41">
        <w:rPr>
          <w:rFonts w:hint="cs"/>
          <w:sz w:val="28"/>
          <w:szCs w:val="28"/>
          <w:rtl/>
        </w:rPr>
        <w:t>ا</w:t>
      </w:r>
      <w:r w:rsidR="00E34D41">
        <w:rPr>
          <w:rFonts w:hint="cs"/>
          <w:sz w:val="28"/>
          <w:szCs w:val="28"/>
          <w:rtl/>
        </w:rPr>
        <w:t>ر</w:t>
      </w:r>
      <w:r w:rsidRPr="00E34D41">
        <w:rPr>
          <w:rFonts w:hint="cs"/>
          <w:sz w:val="28"/>
          <w:szCs w:val="28"/>
          <w:rtl/>
        </w:rPr>
        <w:t>ق اجتماعية</w:t>
      </w:r>
    </w:p>
    <w:p w:rsidR="008B1C08" w:rsidRPr="00E34D41" w:rsidRDefault="008B1C08" w:rsidP="00E34D41">
      <w:pPr>
        <w:pStyle w:val="a5"/>
        <w:numPr>
          <w:ilvl w:val="0"/>
          <w:numId w:val="7"/>
        </w:numPr>
        <w:rPr>
          <w:sz w:val="28"/>
          <w:szCs w:val="28"/>
          <w:rtl/>
        </w:rPr>
      </w:pPr>
      <w:r w:rsidRPr="00E34D41">
        <w:rPr>
          <w:rFonts w:hint="cs"/>
          <w:sz w:val="28"/>
          <w:szCs w:val="28"/>
          <w:rtl/>
        </w:rPr>
        <w:t xml:space="preserve">الحي الذي يسكنه </w:t>
      </w:r>
      <w:r w:rsidR="00E34D41">
        <w:rPr>
          <w:rFonts w:hint="cs"/>
          <w:sz w:val="28"/>
          <w:szCs w:val="28"/>
          <w:rtl/>
        </w:rPr>
        <w:t>أ</w:t>
      </w:r>
      <w:r w:rsidRPr="00E34D41">
        <w:rPr>
          <w:rFonts w:hint="cs"/>
          <w:sz w:val="28"/>
          <w:szCs w:val="28"/>
          <w:rtl/>
        </w:rPr>
        <w:t xml:space="preserve">فراد غير متزوجين وغير متجانسين ومن </w:t>
      </w:r>
      <w:r w:rsidR="00E34D41">
        <w:rPr>
          <w:rFonts w:hint="cs"/>
          <w:sz w:val="28"/>
          <w:szCs w:val="28"/>
          <w:rtl/>
        </w:rPr>
        <w:t>أ</w:t>
      </w:r>
      <w:r w:rsidRPr="00E34D41">
        <w:rPr>
          <w:rFonts w:hint="cs"/>
          <w:sz w:val="28"/>
          <w:szCs w:val="28"/>
          <w:rtl/>
        </w:rPr>
        <w:t>قليات متعددة</w:t>
      </w:r>
    </w:p>
    <w:p w:rsidR="008B1C08" w:rsidRPr="00E34D41" w:rsidRDefault="008B1C08" w:rsidP="00E34D41">
      <w:pPr>
        <w:pStyle w:val="a5"/>
        <w:numPr>
          <w:ilvl w:val="0"/>
          <w:numId w:val="7"/>
        </w:numPr>
        <w:rPr>
          <w:sz w:val="28"/>
          <w:szCs w:val="28"/>
          <w:rtl/>
        </w:rPr>
      </w:pPr>
      <w:r w:rsidRPr="00E34D41">
        <w:rPr>
          <w:rFonts w:hint="cs"/>
          <w:sz w:val="28"/>
          <w:szCs w:val="28"/>
          <w:rtl/>
        </w:rPr>
        <w:t>حي ل</w:t>
      </w:r>
      <w:r w:rsidR="00E34D41">
        <w:rPr>
          <w:rFonts w:hint="cs"/>
          <w:sz w:val="28"/>
          <w:szCs w:val="28"/>
          <w:rtl/>
        </w:rPr>
        <w:t>أ</w:t>
      </w:r>
      <w:r w:rsidRPr="00E34D41">
        <w:rPr>
          <w:rFonts w:hint="cs"/>
          <w:sz w:val="28"/>
          <w:szCs w:val="28"/>
          <w:rtl/>
        </w:rPr>
        <w:t xml:space="preserve">قلية معينة من البشر (  الزنوج </w:t>
      </w:r>
      <w:r w:rsidR="00E34D41">
        <w:rPr>
          <w:rFonts w:hint="cs"/>
          <w:sz w:val="28"/>
          <w:szCs w:val="28"/>
          <w:rtl/>
        </w:rPr>
        <w:t>,</w:t>
      </w:r>
      <w:r w:rsidRPr="00E34D41">
        <w:rPr>
          <w:rFonts w:hint="cs"/>
          <w:sz w:val="28"/>
          <w:szCs w:val="28"/>
          <w:rtl/>
        </w:rPr>
        <w:t xml:space="preserve"> هنود </w:t>
      </w:r>
      <w:r w:rsidR="00E34D41">
        <w:rPr>
          <w:rFonts w:hint="cs"/>
          <w:sz w:val="28"/>
          <w:szCs w:val="28"/>
          <w:rtl/>
        </w:rPr>
        <w:t>,</w:t>
      </w:r>
      <w:r w:rsidRPr="00E34D41">
        <w:rPr>
          <w:rFonts w:hint="cs"/>
          <w:sz w:val="28"/>
          <w:szCs w:val="28"/>
          <w:rtl/>
        </w:rPr>
        <w:t xml:space="preserve"> صينيون ....</w:t>
      </w:r>
      <w:r w:rsidR="00E34D41">
        <w:rPr>
          <w:rFonts w:hint="cs"/>
          <w:sz w:val="28"/>
          <w:szCs w:val="28"/>
          <w:rtl/>
        </w:rPr>
        <w:t>)</w:t>
      </w:r>
    </w:p>
    <w:p w:rsidR="008B1C08" w:rsidRPr="00E34D41" w:rsidRDefault="008B1C08" w:rsidP="00E34D41">
      <w:pPr>
        <w:pStyle w:val="a5"/>
        <w:numPr>
          <w:ilvl w:val="0"/>
          <w:numId w:val="7"/>
        </w:numPr>
        <w:rPr>
          <w:sz w:val="28"/>
          <w:szCs w:val="28"/>
          <w:rtl/>
        </w:rPr>
      </w:pPr>
      <w:r w:rsidRPr="00E34D41">
        <w:rPr>
          <w:rFonts w:hint="cs"/>
          <w:sz w:val="28"/>
          <w:szCs w:val="28"/>
          <w:rtl/>
        </w:rPr>
        <w:t>الحي الذي تكثر فيه الجرائم الجنسية وطرق الابتزاز</w:t>
      </w:r>
    </w:p>
    <w:p w:rsidR="00E34D41" w:rsidRPr="00E34D41" w:rsidRDefault="00E34D41" w:rsidP="00E34D41">
      <w:pPr>
        <w:pStyle w:val="a5"/>
        <w:numPr>
          <w:ilvl w:val="0"/>
          <w:numId w:val="7"/>
        </w:num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أ</w:t>
      </w:r>
      <w:r w:rsidR="008B1C08" w:rsidRPr="00E34D41">
        <w:rPr>
          <w:rFonts w:hint="cs"/>
          <w:sz w:val="28"/>
          <w:szCs w:val="28"/>
          <w:rtl/>
        </w:rPr>
        <w:t>حياء عادة تكون ريفية يستخدمها المجرمون لل</w:t>
      </w:r>
      <w:r>
        <w:rPr>
          <w:rFonts w:hint="cs"/>
          <w:sz w:val="28"/>
          <w:szCs w:val="28"/>
          <w:rtl/>
        </w:rPr>
        <w:t>ا</w:t>
      </w:r>
      <w:r w:rsidR="008B1C08" w:rsidRPr="00E34D41">
        <w:rPr>
          <w:rFonts w:hint="cs"/>
          <w:sz w:val="28"/>
          <w:szCs w:val="28"/>
          <w:rtl/>
        </w:rPr>
        <w:t xml:space="preserve">ختفاء فيها </w:t>
      </w:r>
      <w:r>
        <w:rPr>
          <w:rFonts w:hint="cs"/>
          <w:sz w:val="28"/>
          <w:szCs w:val="28"/>
          <w:rtl/>
        </w:rPr>
        <w:t>أ</w:t>
      </w:r>
      <w:r w:rsidR="008B1C08" w:rsidRPr="00E34D41">
        <w:rPr>
          <w:rFonts w:hint="cs"/>
          <w:sz w:val="28"/>
          <w:szCs w:val="28"/>
          <w:rtl/>
        </w:rPr>
        <w:t>حيانا و</w:t>
      </w:r>
      <w:r>
        <w:rPr>
          <w:rFonts w:hint="cs"/>
          <w:sz w:val="28"/>
          <w:szCs w:val="28"/>
          <w:rtl/>
        </w:rPr>
        <w:t>أ</w:t>
      </w:r>
      <w:r w:rsidR="008B1C08" w:rsidRPr="00E34D41">
        <w:rPr>
          <w:rFonts w:hint="cs"/>
          <w:sz w:val="28"/>
          <w:szCs w:val="28"/>
          <w:rtl/>
        </w:rPr>
        <w:t>حيانا يستخدمونها مسكنا سريا  لهم</w:t>
      </w:r>
      <w:r>
        <w:rPr>
          <w:rFonts w:hint="cs"/>
          <w:sz w:val="28"/>
          <w:szCs w:val="28"/>
          <w:rtl/>
        </w:rPr>
        <w:t>.</w:t>
      </w:r>
    </w:p>
    <w:p w:rsidR="008B1C08" w:rsidRDefault="008B1C08" w:rsidP="00E34D41">
      <w:pPr>
        <w:rPr>
          <w:rFonts w:hint="cs"/>
          <w:sz w:val="28"/>
          <w:szCs w:val="28"/>
          <w:rtl/>
        </w:rPr>
      </w:pPr>
      <w:r w:rsidRPr="00E34D41">
        <w:rPr>
          <w:rFonts w:hint="cs"/>
          <w:sz w:val="28"/>
          <w:szCs w:val="28"/>
          <w:rtl/>
        </w:rPr>
        <w:lastRenderedPageBreak/>
        <w:t xml:space="preserve"> </w:t>
      </w:r>
      <w:r w:rsidRPr="00E34D41">
        <w:rPr>
          <w:rFonts w:hint="cs"/>
          <w:color w:val="00B050"/>
          <w:sz w:val="28"/>
          <w:szCs w:val="28"/>
          <w:rtl/>
        </w:rPr>
        <w:t>الحي هو</w:t>
      </w:r>
      <w:r w:rsidR="00E34D41">
        <w:rPr>
          <w:rFonts w:hint="cs"/>
          <w:sz w:val="28"/>
          <w:szCs w:val="28"/>
          <w:rtl/>
        </w:rPr>
        <w:t>:</w:t>
      </w:r>
      <w:r w:rsidRPr="00E34D41">
        <w:rPr>
          <w:rFonts w:hint="cs"/>
          <w:sz w:val="28"/>
          <w:szCs w:val="28"/>
          <w:rtl/>
        </w:rPr>
        <w:t xml:space="preserve"> حلقة الاتصال بين ال</w:t>
      </w:r>
      <w:r w:rsidR="00E34D41">
        <w:rPr>
          <w:rFonts w:hint="cs"/>
          <w:sz w:val="28"/>
          <w:szCs w:val="28"/>
          <w:rtl/>
        </w:rPr>
        <w:t>أ</w:t>
      </w:r>
      <w:r w:rsidRPr="00E34D41">
        <w:rPr>
          <w:rFonts w:hint="cs"/>
          <w:sz w:val="28"/>
          <w:szCs w:val="28"/>
          <w:rtl/>
        </w:rPr>
        <w:t>سرة والمجتمع  وهي تخضع خضوعا مباشر لظروف الحي</w:t>
      </w:r>
      <w:r w:rsidR="00E34D41">
        <w:rPr>
          <w:rFonts w:hint="cs"/>
          <w:sz w:val="28"/>
          <w:szCs w:val="28"/>
          <w:rtl/>
        </w:rPr>
        <w:t>.</w:t>
      </w:r>
    </w:p>
    <w:p w:rsidR="00E34D41" w:rsidRDefault="00E34D41" w:rsidP="00E34D41">
      <w:pPr>
        <w:rPr>
          <w:rFonts w:hint="cs"/>
          <w:sz w:val="28"/>
          <w:szCs w:val="28"/>
          <w:rtl/>
        </w:rPr>
      </w:pPr>
    </w:p>
    <w:p w:rsidR="00E34D41" w:rsidRDefault="00E34D41" w:rsidP="00E34D41">
      <w:pPr>
        <w:rPr>
          <w:rFonts w:hint="cs"/>
          <w:b/>
          <w:bCs/>
          <w:color w:val="C00000"/>
          <w:sz w:val="32"/>
          <w:szCs w:val="32"/>
          <w:rtl/>
        </w:rPr>
      </w:pPr>
      <w:r w:rsidRPr="00E34D41">
        <w:rPr>
          <w:rFonts w:hint="cs"/>
          <w:b/>
          <w:bCs/>
          <w:color w:val="C00000"/>
          <w:sz w:val="32"/>
          <w:szCs w:val="32"/>
          <w:rtl/>
        </w:rPr>
        <w:t>دور الرفقة في السلوك</w:t>
      </w:r>
    </w:p>
    <w:p w:rsidR="00752E85" w:rsidRDefault="00752E85" w:rsidP="00752E85">
      <w:pPr>
        <w:pStyle w:val="a5"/>
        <w:numPr>
          <w:ilvl w:val="0"/>
          <w:numId w:val="8"/>
        </w:numPr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>يختار الطفل أصدقاء له يقضي وقت فراغه معهم, ويختار منهم من تتفق ميولهم مع ميوله.</w:t>
      </w:r>
    </w:p>
    <w:p w:rsidR="00752E85" w:rsidRDefault="00752E85" w:rsidP="00283A5F">
      <w:pPr>
        <w:pStyle w:val="a5"/>
        <w:numPr>
          <w:ilvl w:val="0"/>
          <w:numId w:val="8"/>
        </w:numPr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وجود الفرد بين أصحاب اللعب يقوده إلى الولاء والطاعة , وإلى التعصب والدفاع عن </w:t>
      </w:r>
      <w:r w:rsidR="00283A5F">
        <w:rPr>
          <w:rFonts w:hint="cs"/>
          <w:sz w:val="28"/>
          <w:szCs w:val="28"/>
          <w:rtl/>
        </w:rPr>
        <w:t>ق</w:t>
      </w:r>
      <w:r>
        <w:rPr>
          <w:rFonts w:hint="cs"/>
          <w:sz w:val="28"/>
          <w:szCs w:val="28"/>
          <w:rtl/>
        </w:rPr>
        <w:t>واعد هذه المجموعة.</w:t>
      </w:r>
    </w:p>
    <w:p w:rsidR="00752E85" w:rsidRDefault="00752E85" w:rsidP="00752E85">
      <w:pPr>
        <w:pStyle w:val="a5"/>
        <w:numPr>
          <w:ilvl w:val="0"/>
          <w:numId w:val="8"/>
        </w:numPr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>عصبة الأطفال الجانحين تتصف بالتنظيم والتعاون والمشاركة والولاء .</w:t>
      </w:r>
    </w:p>
    <w:p w:rsidR="00752E85" w:rsidRDefault="00752E85" w:rsidP="00283A5F">
      <w:pPr>
        <w:pStyle w:val="a5"/>
        <w:numPr>
          <w:ilvl w:val="0"/>
          <w:numId w:val="8"/>
        </w:numPr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للمجموعة قائدها </w:t>
      </w:r>
      <w:r w:rsidR="00283A5F">
        <w:rPr>
          <w:rFonts w:hint="cs"/>
          <w:sz w:val="28"/>
          <w:szCs w:val="28"/>
          <w:rtl/>
        </w:rPr>
        <w:t>, وكلمات سري يتداول</w:t>
      </w:r>
      <w:r>
        <w:rPr>
          <w:rFonts w:hint="cs"/>
          <w:sz w:val="28"/>
          <w:szCs w:val="28"/>
          <w:rtl/>
        </w:rPr>
        <w:t xml:space="preserve">ها </w:t>
      </w:r>
      <w:r w:rsidR="00283A5F">
        <w:rPr>
          <w:rFonts w:hint="cs"/>
          <w:sz w:val="28"/>
          <w:szCs w:val="28"/>
          <w:rtl/>
        </w:rPr>
        <w:t xml:space="preserve"> الأفراد </w:t>
      </w:r>
      <w:r>
        <w:rPr>
          <w:rFonts w:hint="cs"/>
          <w:sz w:val="28"/>
          <w:szCs w:val="28"/>
          <w:rtl/>
        </w:rPr>
        <w:t xml:space="preserve">فيما بينهم </w:t>
      </w:r>
    </w:p>
    <w:p w:rsidR="00752E85" w:rsidRDefault="00752E85" w:rsidP="00752E85">
      <w:pPr>
        <w:pStyle w:val="a5"/>
        <w:numPr>
          <w:ilvl w:val="0"/>
          <w:numId w:val="8"/>
        </w:numPr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لهم أماكن معينة لعقد اجتماعاتهم </w:t>
      </w:r>
      <w:r w:rsidR="00283A5F">
        <w:rPr>
          <w:rFonts w:hint="cs"/>
          <w:sz w:val="28"/>
          <w:szCs w:val="28"/>
          <w:rtl/>
        </w:rPr>
        <w:t>, ولهم نشاط إجرامي غير محدد.</w:t>
      </w:r>
    </w:p>
    <w:p w:rsidR="00283A5F" w:rsidRDefault="00283A5F" w:rsidP="00752E85">
      <w:pPr>
        <w:pStyle w:val="a5"/>
        <w:numPr>
          <w:ilvl w:val="0"/>
          <w:numId w:val="8"/>
        </w:numPr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>تقوم هذه العصابات بتدريب أفرادها على وسائل العنف والعدوان.</w:t>
      </w:r>
    </w:p>
    <w:p w:rsidR="00283A5F" w:rsidRPr="00752E85" w:rsidRDefault="00283A5F" w:rsidP="00283A5F">
      <w:pPr>
        <w:pStyle w:val="a5"/>
        <w:numPr>
          <w:ilvl w:val="0"/>
          <w:numId w:val="8"/>
        </w:num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انتماء الطفل لهذه العصابات ناتج عن تقصير الأسرة في عملية الضبط , وعدم إيجاد طرق سليمة تشغل وقته.</w:t>
      </w:r>
    </w:p>
    <w:p w:rsidR="00E34D41" w:rsidRPr="00E34D41" w:rsidRDefault="00E34D41" w:rsidP="00E34D41">
      <w:pPr>
        <w:rPr>
          <w:rFonts w:hint="cs"/>
          <w:b/>
          <w:bCs/>
          <w:color w:val="C00000"/>
          <w:sz w:val="32"/>
          <w:szCs w:val="32"/>
          <w:rtl/>
        </w:rPr>
      </w:pPr>
    </w:p>
    <w:p w:rsidR="00E34D41" w:rsidRDefault="00283A5F" w:rsidP="00E34D41">
      <w:pPr>
        <w:rPr>
          <w:rFonts w:hint="cs"/>
          <w:color w:val="C00000"/>
          <w:sz w:val="28"/>
          <w:szCs w:val="28"/>
          <w:rtl/>
        </w:rPr>
      </w:pPr>
      <w:r w:rsidRPr="00E9039E">
        <w:rPr>
          <w:rFonts w:hint="cs"/>
          <w:b/>
          <w:bCs/>
          <w:color w:val="C00000"/>
          <w:sz w:val="32"/>
          <w:szCs w:val="32"/>
          <w:rtl/>
        </w:rPr>
        <w:t>التعليم ودورة في السلوك</w:t>
      </w:r>
      <w:r w:rsidR="00E9039E">
        <w:rPr>
          <w:rFonts w:hint="cs"/>
          <w:color w:val="C00000"/>
          <w:sz w:val="28"/>
          <w:szCs w:val="28"/>
          <w:rtl/>
        </w:rPr>
        <w:t>:</w:t>
      </w:r>
    </w:p>
    <w:p w:rsidR="00E9039E" w:rsidRDefault="00E9039E" w:rsidP="00E9039E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إن مستوى التعليم لا يكفي لوحده لأن يكون مؤشراً سليماً دقيقاً لمعرفة الإجرام. أي أن ارتفاع أو انخفاض نسبة التعليم بين المجتمع لا يكفي لأن يكون سبباً للانحراف . </w:t>
      </w:r>
      <w:r w:rsidRPr="00E9039E">
        <w:rPr>
          <w:rFonts w:hint="cs"/>
          <w:sz w:val="28"/>
          <w:szCs w:val="28"/>
          <w:rtl/>
        </w:rPr>
        <w:t>فالتعليم لكي يعتبر عاملاً من عوامل خفض الجريمة</w:t>
      </w:r>
    </w:p>
    <w:p w:rsidR="00E9039E" w:rsidRDefault="00E9039E" w:rsidP="00E9039E">
      <w:pPr>
        <w:rPr>
          <w:rFonts w:hint="cs"/>
          <w:color w:val="00B050"/>
          <w:sz w:val="28"/>
          <w:szCs w:val="28"/>
          <w:rtl/>
        </w:rPr>
      </w:pPr>
      <w:r w:rsidRPr="00E9039E">
        <w:rPr>
          <w:rFonts w:hint="cs"/>
          <w:color w:val="00B050"/>
          <w:sz w:val="28"/>
          <w:szCs w:val="28"/>
          <w:rtl/>
        </w:rPr>
        <w:t>لابد أن تتوفر فيه هذه  الشروط :</w:t>
      </w:r>
    </w:p>
    <w:p w:rsidR="00E9039E" w:rsidRPr="00937144" w:rsidRDefault="00E9039E" w:rsidP="00937144">
      <w:pPr>
        <w:pStyle w:val="a5"/>
        <w:numPr>
          <w:ilvl w:val="0"/>
          <w:numId w:val="9"/>
        </w:num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أ</w:t>
      </w:r>
      <w:r w:rsidRPr="00E9039E">
        <w:rPr>
          <w:rFonts w:hint="cs"/>
          <w:sz w:val="28"/>
          <w:szCs w:val="28"/>
          <w:rtl/>
        </w:rPr>
        <w:t xml:space="preserve">ن يكون التعليم قد </w:t>
      </w:r>
      <w:r>
        <w:rPr>
          <w:rFonts w:hint="cs"/>
          <w:sz w:val="28"/>
          <w:szCs w:val="28"/>
          <w:rtl/>
        </w:rPr>
        <w:t>أ</w:t>
      </w:r>
      <w:r w:rsidRPr="00E9039E">
        <w:rPr>
          <w:rFonts w:hint="cs"/>
          <w:sz w:val="28"/>
          <w:szCs w:val="28"/>
          <w:rtl/>
        </w:rPr>
        <w:t>سس على مستوى عال</w:t>
      </w:r>
      <w:r w:rsidR="00937144">
        <w:rPr>
          <w:rFonts w:hint="cs"/>
          <w:sz w:val="28"/>
          <w:szCs w:val="28"/>
          <w:rtl/>
        </w:rPr>
        <w:t>ِ</w:t>
      </w:r>
      <w:r w:rsidRPr="00E9039E">
        <w:rPr>
          <w:rFonts w:hint="cs"/>
          <w:sz w:val="28"/>
          <w:szCs w:val="28"/>
          <w:rtl/>
        </w:rPr>
        <w:t xml:space="preserve"> من ال</w:t>
      </w:r>
      <w:r>
        <w:rPr>
          <w:rFonts w:hint="cs"/>
          <w:sz w:val="28"/>
          <w:szCs w:val="28"/>
          <w:rtl/>
        </w:rPr>
        <w:t>أ</w:t>
      </w:r>
      <w:r w:rsidRPr="00E9039E">
        <w:rPr>
          <w:rFonts w:hint="cs"/>
          <w:sz w:val="28"/>
          <w:szCs w:val="28"/>
          <w:rtl/>
        </w:rPr>
        <w:t>خلاق</w:t>
      </w:r>
      <w:r w:rsidR="00937144" w:rsidRPr="00937144">
        <w:rPr>
          <w:rFonts w:hint="cs"/>
          <w:b/>
          <w:bCs/>
          <w:color w:val="0000CC"/>
          <w:sz w:val="28"/>
          <w:szCs w:val="28"/>
          <w:rtl/>
        </w:rPr>
        <w:t xml:space="preserve"> وهذا عن طريق</w:t>
      </w:r>
      <w:r w:rsidR="00937144">
        <w:rPr>
          <w:rFonts w:hint="cs"/>
          <w:color w:val="0000CC"/>
          <w:sz w:val="28"/>
          <w:szCs w:val="28"/>
          <w:rtl/>
        </w:rPr>
        <w:t>:</w:t>
      </w:r>
    </w:p>
    <w:p w:rsidR="00E9039E" w:rsidRPr="00E9039E" w:rsidRDefault="00937144" w:rsidP="00E9039E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             </w:t>
      </w:r>
      <w:r w:rsidR="00E9039E" w:rsidRPr="00937144">
        <w:rPr>
          <w:rFonts w:hint="cs"/>
          <w:color w:val="FF0000"/>
          <w:sz w:val="28"/>
          <w:szCs w:val="28"/>
          <w:rtl/>
        </w:rPr>
        <w:t>أ /</w:t>
      </w:r>
      <w:r w:rsidR="00E9039E">
        <w:rPr>
          <w:rFonts w:hint="cs"/>
          <w:sz w:val="28"/>
          <w:szCs w:val="28"/>
          <w:rtl/>
        </w:rPr>
        <w:t xml:space="preserve"> </w:t>
      </w:r>
      <w:r w:rsidR="00E9039E" w:rsidRPr="00E9039E">
        <w:rPr>
          <w:rFonts w:hint="cs"/>
          <w:sz w:val="28"/>
          <w:szCs w:val="28"/>
          <w:rtl/>
        </w:rPr>
        <w:t xml:space="preserve"> اختيار المدرسين ال</w:t>
      </w:r>
      <w:r w:rsidR="00E9039E">
        <w:rPr>
          <w:rFonts w:hint="cs"/>
          <w:sz w:val="28"/>
          <w:szCs w:val="28"/>
          <w:rtl/>
        </w:rPr>
        <w:t>أ</w:t>
      </w:r>
      <w:r w:rsidR="00E9039E" w:rsidRPr="00E9039E">
        <w:rPr>
          <w:rFonts w:hint="cs"/>
          <w:sz w:val="28"/>
          <w:szCs w:val="28"/>
          <w:rtl/>
        </w:rPr>
        <w:t>كفاء والذين يكونوا قدوة صالحة</w:t>
      </w:r>
      <w:r w:rsidR="00E9039E">
        <w:rPr>
          <w:rFonts w:hint="cs"/>
          <w:sz w:val="28"/>
          <w:szCs w:val="28"/>
          <w:rtl/>
        </w:rPr>
        <w:t xml:space="preserve"> للدارسين.</w:t>
      </w:r>
    </w:p>
    <w:p w:rsidR="00E9039E" w:rsidRDefault="00937144" w:rsidP="00E9039E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             </w:t>
      </w:r>
      <w:r w:rsidR="00E9039E" w:rsidRPr="00937144">
        <w:rPr>
          <w:rFonts w:hint="cs"/>
          <w:color w:val="FF0000"/>
          <w:sz w:val="28"/>
          <w:szCs w:val="28"/>
          <w:rtl/>
        </w:rPr>
        <w:t>ب /</w:t>
      </w:r>
      <w:r w:rsidR="00E9039E">
        <w:rPr>
          <w:rFonts w:hint="cs"/>
          <w:sz w:val="28"/>
          <w:szCs w:val="28"/>
          <w:rtl/>
        </w:rPr>
        <w:t xml:space="preserve"> أ</w:t>
      </w:r>
      <w:r w:rsidR="00E9039E" w:rsidRPr="00E9039E">
        <w:rPr>
          <w:rFonts w:hint="cs"/>
          <w:sz w:val="28"/>
          <w:szCs w:val="28"/>
          <w:rtl/>
        </w:rPr>
        <w:t>ن تكون المواد الدراسية ذات صبغة قيمة</w:t>
      </w:r>
    </w:p>
    <w:p w:rsidR="00E9039E" w:rsidRDefault="00937144" w:rsidP="00937144">
      <w:pPr>
        <w:pStyle w:val="a5"/>
        <w:numPr>
          <w:ilvl w:val="0"/>
          <w:numId w:val="9"/>
        </w:numPr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مستوى التربية : </w:t>
      </w:r>
      <w:r w:rsidRPr="00937144">
        <w:rPr>
          <w:rFonts w:hint="cs"/>
          <w:sz w:val="28"/>
          <w:szCs w:val="28"/>
          <w:rtl/>
        </w:rPr>
        <w:t xml:space="preserve">لابد </w:t>
      </w:r>
      <w:r>
        <w:rPr>
          <w:rFonts w:hint="cs"/>
          <w:sz w:val="28"/>
          <w:szCs w:val="28"/>
          <w:rtl/>
        </w:rPr>
        <w:t>أ</w:t>
      </w:r>
      <w:r w:rsidRPr="00937144">
        <w:rPr>
          <w:rFonts w:hint="cs"/>
          <w:sz w:val="28"/>
          <w:szCs w:val="28"/>
          <w:rtl/>
        </w:rPr>
        <w:t xml:space="preserve">ن تكون  التربية سليمة تهدف </w:t>
      </w:r>
      <w:r>
        <w:rPr>
          <w:rFonts w:hint="cs"/>
          <w:sz w:val="28"/>
          <w:szCs w:val="28"/>
          <w:rtl/>
        </w:rPr>
        <w:t>إ</w:t>
      </w:r>
      <w:r w:rsidRPr="00937144">
        <w:rPr>
          <w:rFonts w:hint="cs"/>
          <w:sz w:val="28"/>
          <w:szCs w:val="28"/>
          <w:rtl/>
        </w:rPr>
        <w:t>لى تهذيب النفس وذات مبادئ</w:t>
      </w:r>
      <w:r>
        <w:rPr>
          <w:rFonts w:hint="cs"/>
          <w:sz w:val="28"/>
          <w:szCs w:val="28"/>
          <w:rtl/>
        </w:rPr>
        <w:t xml:space="preserve"> وعدم حب التسلط</w:t>
      </w:r>
    </w:p>
    <w:p w:rsidR="00937144" w:rsidRDefault="00937144" w:rsidP="00937144">
      <w:pPr>
        <w:pStyle w:val="a5"/>
        <w:numPr>
          <w:ilvl w:val="0"/>
          <w:numId w:val="9"/>
        </w:numPr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>التوجيه السليم في النواحي الدراسية.</w:t>
      </w:r>
    </w:p>
    <w:p w:rsidR="00937144" w:rsidRDefault="00937144" w:rsidP="00937144">
      <w:pPr>
        <w:ind w:left="360"/>
        <w:jc w:val="center"/>
        <w:rPr>
          <w:rFonts w:hint="cs"/>
          <w:rtl/>
        </w:rPr>
      </w:pPr>
      <w:r>
        <w:rPr>
          <w:rFonts w:hint="cs"/>
          <w:rtl/>
        </w:rPr>
        <w:t>انتهت المحاضرة</w:t>
      </w:r>
    </w:p>
    <w:p w:rsidR="00937144" w:rsidRPr="00937144" w:rsidRDefault="00937144" w:rsidP="00937144">
      <w:pPr>
        <w:ind w:left="360"/>
        <w:jc w:val="right"/>
      </w:pPr>
      <w:r>
        <w:rPr>
          <w:rFonts w:hint="cs"/>
          <w:rtl/>
        </w:rPr>
        <w:t>لا تنسوني من الدعاء لي ولوالدي</w:t>
      </w:r>
    </w:p>
    <w:p w:rsidR="00E9039E" w:rsidRPr="00E9039E" w:rsidRDefault="00E9039E" w:rsidP="00E9039E">
      <w:pPr>
        <w:rPr>
          <w:color w:val="00B050"/>
          <w:sz w:val="28"/>
          <w:szCs w:val="28"/>
          <w:rtl/>
        </w:rPr>
      </w:pPr>
    </w:p>
    <w:p w:rsidR="00E9039E" w:rsidRPr="00E9039E" w:rsidRDefault="00E9039E" w:rsidP="00E34D41">
      <w:pPr>
        <w:rPr>
          <w:rFonts w:hint="cs"/>
          <w:sz w:val="28"/>
          <w:szCs w:val="28"/>
          <w:rtl/>
        </w:rPr>
      </w:pPr>
    </w:p>
    <w:p w:rsidR="008B1C08" w:rsidRPr="00E34D41" w:rsidRDefault="008B1C08" w:rsidP="00E34D41">
      <w:pPr>
        <w:rPr>
          <w:sz w:val="28"/>
          <w:szCs w:val="28"/>
          <w:rtl/>
        </w:rPr>
      </w:pPr>
    </w:p>
    <w:p w:rsidR="0006101B" w:rsidRPr="0006101B" w:rsidRDefault="0006101B" w:rsidP="0006101B">
      <w:pPr>
        <w:rPr>
          <w:sz w:val="28"/>
          <w:szCs w:val="28"/>
          <w:rtl/>
        </w:rPr>
      </w:pPr>
    </w:p>
    <w:p w:rsidR="00B303B3" w:rsidRPr="0006101B" w:rsidRDefault="00B303B3" w:rsidP="0006101B">
      <w:pPr>
        <w:rPr>
          <w:color w:val="0000CC"/>
          <w:sz w:val="28"/>
          <w:szCs w:val="28"/>
          <w:rtl/>
        </w:rPr>
      </w:pPr>
    </w:p>
    <w:p w:rsidR="00B303B3" w:rsidRPr="00B303B3" w:rsidRDefault="00B303B3" w:rsidP="00B303B3">
      <w:pPr>
        <w:rPr>
          <w:rFonts w:hint="cs"/>
          <w:b/>
          <w:bCs/>
          <w:color w:val="0000CC"/>
          <w:sz w:val="28"/>
          <w:szCs w:val="28"/>
          <w:rtl/>
        </w:rPr>
      </w:pPr>
    </w:p>
    <w:p w:rsidR="0059621C" w:rsidRPr="00B303B3" w:rsidRDefault="0059621C" w:rsidP="00B303B3">
      <w:pPr>
        <w:rPr>
          <w:rFonts w:hint="cs"/>
          <w:sz w:val="28"/>
          <w:szCs w:val="28"/>
          <w:rtl/>
        </w:rPr>
      </w:pPr>
    </w:p>
    <w:p w:rsidR="008424C7" w:rsidRDefault="008424C7" w:rsidP="008424C7">
      <w:pPr>
        <w:rPr>
          <w:rFonts w:hint="cs"/>
          <w:b/>
          <w:bCs/>
          <w:sz w:val="32"/>
          <w:szCs w:val="32"/>
          <w:rtl/>
        </w:rPr>
      </w:pPr>
    </w:p>
    <w:p w:rsidR="008424C7" w:rsidRPr="008424C7" w:rsidRDefault="008424C7" w:rsidP="008424C7">
      <w:pPr>
        <w:rPr>
          <w:b/>
          <w:bCs/>
          <w:sz w:val="32"/>
          <w:szCs w:val="32"/>
        </w:rPr>
      </w:pPr>
    </w:p>
    <w:sectPr w:rsidR="008424C7" w:rsidRPr="008424C7" w:rsidSect="009D3C4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851" w:right="707" w:bottom="1440" w:left="709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C5918" w:rsidRDefault="006C5918" w:rsidP="006D6548">
      <w:pPr>
        <w:spacing w:after="0" w:line="240" w:lineRule="auto"/>
      </w:pPr>
      <w:r>
        <w:separator/>
      </w:r>
    </w:p>
  </w:endnote>
  <w:endnote w:type="continuationSeparator" w:id="1">
    <w:p w:rsidR="006C5918" w:rsidRDefault="006C5918" w:rsidP="006D65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2E85" w:rsidRDefault="00752E85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hAnsiTheme="majorHAnsi"/>
        <w:sz w:val="28"/>
        <w:szCs w:val="28"/>
        <w:rtl/>
        <w:lang w:val="ar-SA"/>
      </w:rPr>
      <w:id w:val="274962204"/>
      <w:docPartObj>
        <w:docPartGallery w:val="Page Numbers (Bottom of Page)"/>
        <w:docPartUnique/>
      </w:docPartObj>
    </w:sdtPr>
    <w:sdtEndPr>
      <w:rPr>
        <w:rFonts w:asciiTheme="minorHAnsi" w:hAnsiTheme="minorHAnsi"/>
        <w:sz w:val="22"/>
        <w:szCs w:val="22"/>
        <w:lang w:val="en-US"/>
      </w:rPr>
    </w:sdtEndPr>
    <w:sdtContent>
      <w:p w:rsidR="00752E85" w:rsidRDefault="00752E85">
        <w:pPr>
          <w:pStyle w:val="a4"/>
        </w:pPr>
        <w:r>
          <w:rPr>
            <w:rFonts w:asciiTheme="majorHAnsi" w:hAnsiTheme="majorHAnsi"/>
            <w:sz w:val="28"/>
            <w:szCs w:val="28"/>
            <w:rtl/>
            <w:lang w:val="ar-SA"/>
          </w:rPr>
          <w:t xml:space="preserve">الصفحة </w:t>
        </w:r>
        <w:fldSimple w:instr=" PAGE    \* MERGEFORMAT ">
          <w:r w:rsidR="00937144" w:rsidRPr="00937144">
            <w:rPr>
              <w:rFonts w:asciiTheme="majorHAnsi" w:hAnsiTheme="majorHAnsi" w:cs="Cambria"/>
              <w:noProof/>
              <w:sz w:val="28"/>
              <w:szCs w:val="28"/>
              <w:rtl/>
              <w:lang w:val="ar-SA"/>
            </w:rPr>
            <w:t>3</w:t>
          </w:r>
        </w:fldSimple>
      </w:p>
    </w:sdtContent>
  </w:sdt>
  <w:p w:rsidR="00752E85" w:rsidRDefault="00752E85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2E85" w:rsidRDefault="00752E8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C5918" w:rsidRDefault="006C5918" w:rsidP="006D6548">
      <w:pPr>
        <w:spacing w:after="0" w:line="240" w:lineRule="auto"/>
      </w:pPr>
      <w:r>
        <w:separator/>
      </w:r>
    </w:p>
  </w:footnote>
  <w:footnote w:type="continuationSeparator" w:id="1">
    <w:p w:rsidR="006C5918" w:rsidRDefault="006C5918" w:rsidP="006D65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2E85" w:rsidRDefault="00752E85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7" o:spid="_x0000_s1026" type="#_x0000_t136" style="position:absolute;left:0;text-align:left;margin-left:0;margin-top:0;width:493pt;height:246.5pt;rotation:315;z-index:-251655168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2E85" w:rsidRDefault="00752E85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8" o:spid="_x0000_s1027" type="#_x0000_t136" style="position:absolute;left:0;text-align:left;margin-left:0;margin-top:0;width:493pt;height:246.5pt;rotation:315;z-index:-251654144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2E85" w:rsidRDefault="00752E85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6" o:spid="_x0000_s1025" type="#_x0000_t136" style="position:absolute;left:0;text-align:left;margin-left:0;margin-top:0;width:493pt;height:246.5pt;rotation:315;z-index:-251658240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AD48A3"/>
    <w:multiLevelType w:val="hybridMultilevel"/>
    <w:tmpl w:val="C37285EA"/>
    <w:lvl w:ilvl="0" w:tplc="04090009">
      <w:start w:val="1"/>
      <w:numFmt w:val="bullet"/>
      <w:lvlText w:val=""/>
      <w:lvlJc w:val="left"/>
      <w:pPr>
        <w:ind w:left="159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31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3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5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7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9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1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3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57" w:hanging="360"/>
      </w:pPr>
      <w:rPr>
        <w:rFonts w:ascii="Wingdings" w:hAnsi="Wingdings" w:hint="default"/>
      </w:rPr>
    </w:lvl>
  </w:abstractNum>
  <w:abstractNum w:abstractNumId="1">
    <w:nsid w:val="1E572213"/>
    <w:multiLevelType w:val="hybridMultilevel"/>
    <w:tmpl w:val="FAC4DB4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B7C7326"/>
    <w:multiLevelType w:val="hybridMultilevel"/>
    <w:tmpl w:val="2AC89230"/>
    <w:lvl w:ilvl="0" w:tplc="C7C8CC0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4EC3A1F"/>
    <w:multiLevelType w:val="hybridMultilevel"/>
    <w:tmpl w:val="3F3A1F5E"/>
    <w:lvl w:ilvl="0" w:tplc="800E089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84E78B8"/>
    <w:multiLevelType w:val="hybridMultilevel"/>
    <w:tmpl w:val="E27890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472358C"/>
    <w:multiLevelType w:val="hybridMultilevel"/>
    <w:tmpl w:val="F4AAE4B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82F68DF"/>
    <w:multiLevelType w:val="hybridMultilevel"/>
    <w:tmpl w:val="7F76309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BE8391F"/>
    <w:multiLevelType w:val="hybridMultilevel"/>
    <w:tmpl w:val="1DACD52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DCE2865"/>
    <w:multiLevelType w:val="hybridMultilevel"/>
    <w:tmpl w:val="49304D40"/>
    <w:lvl w:ilvl="0" w:tplc="D6D8AD7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3"/>
  </w:num>
  <w:num w:numId="5">
    <w:abstractNumId w:val="7"/>
  </w:num>
  <w:num w:numId="6">
    <w:abstractNumId w:val="0"/>
  </w:num>
  <w:num w:numId="7">
    <w:abstractNumId w:val="6"/>
  </w:num>
  <w:num w:numId="8">
    <w:abstractNumId w:val="5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hdrShapeDefaults>
    <o:shapedefaults v:ext="edit" spidmax="1331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1104DD"/>
    <w:rsid w:val="0006101B"/>
    <w:rsid w:val="001104DD"/>
    <w:rsid w:val="001A372F"/>
    <w:rsid w:val="00227F1C"/>
    <w:rsid w:val="00283A5F"/>
    <w:rsid w:val="0059621C"/>
    <w:rsid w:val="00605BDF"/>
    <w:rsid w:val="00686EB3"/>
    <w:rsid w:val="006C5918"/>
    <w:rsid w:val="006D6548"/>
    <w:rsid w:val="00734AFB"/>
    <w:rsid w:val="00752E85"/>
    <w:rsid w:val="008424C7"/>
    <w:rsid w:val="008B1C08"/>
    <w:rsid w:val="00926160"/>
    <w:rsid w:val="00937144"/>
    <w:rsid w:val="009D3C4E"/>
    <w:rsid w:val="009F0615"/>
    <w:rsid w:val="00A31E4D"/>
    <w:rsid w:val="00A33DA9"/>
    <w:rsid w:val="00B303B3"/>
    <w:rsid w:val="00B358D6"/>
    <w:rsid w:val="00BD5DFC"/>
    <w:rsid w:val="00C11FBD"/>
    <w:rsid w:val="00C708DB"/>
    <w:rsid w:val="00D7287C"/>
    <w:rsid w:val="00E34D41"/>
    <w:rsid w:val="00E5137D"/>
    <w:rsid w:val="00E9039E"/>
    <w:rsid w:val="00F742B4"/>
    <w:rsid w:val="00FF11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4DD"/>
    <w:pPr>
      <w:bidi/>
    </w:pPr>
    <w:rPr>
      <w:rFonts w:eastAsiaTheme="minorEastAs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04D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1104DD"/>
    <w:rPr>
      <w:rFonts w:eastAsiaTheme="minorEastAsia"/>
    </w:rPr>
  </w:style>
  <w:style w:type="paragraph" w:styleId="a4">
    <w:name w:val="footer"/>
    <w:basedOn w:val="a"/>
    <w:link w:val="Char0"/>
    <w:uiPriority w:val="99"/>
    <w:unhideWhenUsed/>
    <w:rsid w:val="001104D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1104DD"/>
    <w:rPr>
      <w:rFonts w:eastAsiaTheme="minorEastAsia"/>
    </w:rPr>
  </w:style>
  <w:style w:type="paragraph" w:styleId="a5">
    <w:name w:val="List Paragraph"/>
    <w:basedOn w:val="a"/>
    <w:uiPriority w:val="34"/>
    <w:qFormat/>
    <w:rsid w:val="009F061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034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4</Pages>
  <Words>678</Words>
  <Characters>3871</Characters>
  <Application>Microsoft Office Word</Application>
  <DocSecurity>0</DocSecurity>
  <Lines>32</Lines>
  <Paragraphs>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user</cp:lastModifiedBy>
  <cp:revision>8</cp:revision>
  <dcterms:created xsi:type="dcterms:W3CDTF">2011-09-15T23:42:00Z</dcterms:created>
  <dcterms:modified xsi:type="dcterms:W3CDTF">2011-10-29T20:46:00Z</dcterms:modified>
</cp:coreProperties>
</file>