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6EB3" w:rsidRDefault="00E93A9F" w:rsidP="00E93A9F">
      <w:pPr>
        <w:jc w:val="center"/>
        <w:rPr>
          <w:sz w:val="28"/>
          <w:szCs w:val="28"/>
          <w:rtl/>
        </w:rPr>
      </w:pPr>
      <w:r>
        <w:rPr>
          <w:rFonts w:hint="cs"/>
          <w:sz w:val="28"/>
          <w:szCs w:val="28"/>
          <w:rtl/>
        </w:rPr>
        <w:t xml:space="preserve">بسم الله الرحمن الرحيم </w:t>
      </w:r>
    </w:p>
    <w:p w:rsidR="00E93A9F" w:rsidRDefault="00E93A9F" w:rsidP="00E93A9F">
      <w:pPr>
        <w:jc w:val="center"/>
        <w:rPr>
          <w:sz w:val="28"/>
          <w:szCs w:val="28"/>
          <w:rtl/>
        </w:rPr>
      </w:pPr>
      <w:r w:rsidRPr="00D11B8C">
        <w:rPr>
          <w:rFonts w:hint="cs"/>
          <w:sz w:val="28"/>
          <w:szCs w:val="28"/>
          <w:highlight w:val="yellow"/>
          <w:rtl/>
        </w:rPr>
        <w:t>المحاضرة الخامسة</w:t>
      </w:r>
      <w:r>
        <w:rPr>
          <w:rFonts w:hint="cs"/>
          <w:sz w:val="28"/>
          <w:szCs w:val="28"/>
          <w:rtl/>
        </w:rPr>
        <w:t xml:space="preserve"> </w:t>
      </w:r>
    </w:p>
    <w:p w:rsidR="00E93A9F" w:rsidRDefault="00E93A9F" w:rsidP="00E93A9F">
      <w:pPr>
        <w:jc w:val="center"/>
        <w:rPr>
          <w:sz w:val="28"/>
          <w:szCs w:val="28"/>
          <w:rtl/>
        </w:rPr>
      </w:pPr>
      <w:r>
        <w:rPr>
          <w:rFonts w:hint="cs"/>
          <w:b/>
          <w:bCs/>
          <w:sz w:val="32"/>
          <w:szCs w:val="32"/>
          <w:rtl/>
        </w:rPr>
        <w:t>صنع وصياغة  سياسات الرعاية الاجتماعية</w:t>
      </w:r>
    </w:p>
    <w:p w:rsidR="00E93A9F" w:rsidRDefault="00E93A9F" w:rsidP="00E93A9F">
      <w:pPr>
        <w:rPr>
          <w:b/>
          <w:bCs/>
          <w:sz w:val="32"/>
          <w:szCs w:val="32"/>
          <w:rtl/>
        </w:rPr>
      </w:pPr>
      <w:r w:rsidRPr="00E93A9F">
        <w:rPr>
          <w:rFonts w:hint="cs"/>
          <w:b/>
          <w:bCs/>
          <w:sz w:val="32"/>
          <w:szCs w:val="32"/>
          <w:rtl/>
        </w:rPr>
        <w:t>محتوى الم</w:t>
      </w:r>
      <w:r>
        <w:rPr>
          <w:rFonts w:hint="cs"/>
          <w:b/>
          <w:bCs/>
          <w:sz w:val="32"/>
          <w:szCs w:val="32"/>
          <w:rtl/>
        </w:rPr>
        <w:t>ح</w:t>
      </w:r>
      <w:r w:rsidRPr="00E93A9F">
        <w:rPr>
          <w:rFonts w:hint="cs"/>
          <w:b/>
          <w:bCs/>
          <w:sz w:val="32"/>
          <w:szCs w:val="32"/>
          <w:rtl/>
        </w:rPr>
        <w:t>اضرة</w:t>
      </w:r>
    </w:p>
    <w:p w:rsidR="00E93A9F" w:rsidRPr="00E93A9F" w:rsidRDefault="00E93A9F" w:rsidP="00A10749">
      <w:pPr>
        <w:pStyle w:val="a5"/>
        <w:numPr>
          <w:ilvl w:val="0"/>
          <w:numId w:val="1"/>
        </w:numPr>
        <w:rPr>
          <w:b/>
          <w:bCs/>
          <w:sz w:val="32"/>
          <w:szCs w:val="32"/>
          <w:rtl/>
        </w:rPr>
      </w:pPr>
      <w:r w:rsidRPr="00E93A9F">
        <w:rPr>
          <w:rFonts w:hint="cs"/>
          <w:b/>
          <w:bCs/>
          <w:sz w:val="32"/>
          <w:szCs w:val="32"/>
          <w:rtl/>
        </w:rPr>
        <w:t>تعريف صنع</w:t>
      </w:r>
      <w:r w:rsidR="00A10749">
        <w:rPr>
          <w:rFonts w:hint="cs"/>
          <w:b/>
          <w:bCs/>
          <w:sz w:val="32"/>
          <w:szCs w:val="32"/>
          <w:rtl/>
        </w:rPr>
        <w:t xml:space="preserve"> وصياغة</w:t>
      </w:r>
      <w:r w:rsidRPr="00E93A9F">
        <w:rPr>
          <w:rFonts w:hint="cs"/>
          <w:b/>
          <w:bCs/>
          <w:sz w:val="32"/>
          <w:szCs w:val="32"/>
          <w:rtl/>
        </w:rPr>
        <w:t xml:space="preserve"> السياسة الاجتماعية</w:t>
      </w:r>
    </w:p>
    <w:p w:rsidR="00E93A9F" w:rsidRPr="00E93A9F" w:rsidRDefault="00417E02" w:rsidP="00417E02">
      <w:pPr>
        <w:pStyle w:val="a5"/>
        <w:numPr>
          <w:ilvl w:val="0"/>
          <w:numId w:val="1"/>
        </w:numPr>
        <w:rPr>
          <w:b/>
          <w:bCs/>
          <w:sz w:val="32"/>
          <w:szCs w:val="32"/>
          <w:rtl/>
        </w:rPr>
      </w:pPr>
      <w:r>
        <w:rPr>
          <w:rFonts w:hint="cs"/>
          <w:b/>
          <w:bCs/>
          <w:sz w:val="32"/>
          <w:szCs w:val="32"/>
          <w:rtl/>
        </w:rPr>
        <w:t>أهمية صن</w:t>
      </w:r>
      <w:r w:rsidR="00E93A9F" w:rsidRPr="00E93A9F">
        <w:rPr>
          <w:rFonts w:hint="cs"/>
          <w:b/>
          <w:bCs/>
          <w:sz w:val="32"/>
          <w:szCs w:val="32"/>
          <w:rtl/>
        </w:rPr>
        <w:t xml:space="preserve">ع </w:t>
      </w:r>
      <w:r>
        <w:rPr>
          <w:rFonts w:hint="cs"/>
          <w:b/>
          <w:bCs/>
          <w:sz w:val="32"/>
          <w:szCs w:val="32"/>
          <w:rtl/>
        </w:rPr>
        <w:t xml:space="preserve">وصياغة </w:t>
      </w:r>
      <w:r w:rsidR="00E93A9F" w:rsidRPr="00E93A9F">
        <w:rPr>
          <w:rFonts w:hint="cs"/>
          <w:b/>
          <w:bCs/>
          <w:sz w:val="32"/>
          <w:szCs w:val="32"/>
          <w:rtl/>
        </w:rPr>
        <w:t>السياسة الاجتماعية</w:t>
      </w:r>
    </w:p>
    <w:p w:rsidR="00E93A9F" w:rsidRPr="00E93A9F" w:rsidRDefault="00E93A9F" w:rsidP="00E93A9F">
      <w:pPr>
        <w:pStyle w:val="a5"/>
        <w:numPr>
          <w:ilvl w:val="0"/>
          <w:numId w:val="1"/>
        </w:numPr>
        <w:rPr>
          <w:b/>
          <w:bCs/>
          <w:sz w:val="32"/>
          <w:szCs w:val="32"/>
          <w:rtl/>
        </w:rPr>
      </w:pPr>
      <w:r w:rsidRPr="00E93A9F">
        <w:rPr>
          <w:rFonts w:hint="cs"/>
          <w:b/>
          <w:bCs/>
          <w:sz w:val="32"/>
          <w:szCs w:val="32"/>
          <w:rtl/>
        </w:rPr>
        <w:t>نماذج صنع السياسة الاجتماعية</w:t>
      </w:r>
    </w:p>
    <w:p w:rsidR="00E93A9F" w:rsidRDefault="00E93A9F" w:rsidP="00E93A9F">
      <w:pPr>
        <w:pStyle w:val="a5"/>
        <w:numPr>
          <w:ilvl w:val="0"/>
          <w:numId w:val="1"/>
        </w:numPr>
        <w:rPr>
          <w:b/>
          <w:bCs/>
          <w:sz w:val="32"/>
          <w:szCs w:val="32"/>
        </w:rPr>
      </w:pPr>
      <w:r w:rsidRPr="00E93A9F">
        <w:rPr>
          <w:rFonts w:hint="cs"/>
          <w:b/>
          <w:bCs/>
          <w:sz w:val="32"/>
          <w:szCs w:val="32"/>
          <w:rtl/>
        </w:rPr>
        <w:t>المشاركون في صنع السياسة الاجتماعية</w:t>
      </w:r>
    </w:p>
    <w:p w:rsidR="008C050B" w:rsidRDefault="008C050B" w:rsidP="00E93A9F">
      <w:pPr>
        <w:pStyle w:val="a5"/>
        <w:numPr>
          <w:ilvl w:val="0"/>
          <w:numId w:val="1"/>
        </w:numPr>
        <w:rPr>
          <w:b/>
          <w:bCs/>
          <w:sz w:val="32"/>
          <w:szCs w:val="32"/>
        </w:rPr>
      </w:pPr>
      <w:r>
        <w:rPr>
          <w:rFonts w:hint="cs"/>
          <w:b/>
          <w:bCs/>
          <w:sz w:val="32"/>
          <w:szCs w:val="32"/>
          <w:rtl/>
        </w:rPr>
        <w:t>العوامل المؤثرة في صنع السياسة الاجتماعية.</w:t>
      </w:r>
    </w:p>
    <w:p w:rsidR="00E93A9F" w:rsidRDefault="00706E0F" w:rsidP="00E00616">
      <w:pPr>
        <w:pStyle w:val="a5"/>
        <w:numPr>
          <w:ilvl w:val="0"/>
          <w:numId w:val="1"/>
        </w:numPr>
        <w:rPr>
          <w:b/>
          <w:bCs/>
          <w:sz w:val="32"/>
          <w:szCs w:val="32"/>
        </w:rPr>
      </w:pPr>
      <w:r>
        <w:rPr>
          <w:rFonts w:hint="cs"/>
          <w:b/>
          <w:bCs/>
          <w:sz w:val="32"/>
          <w:szCs w:val="32"/>
          <w:rtl/>
        </w:rPr>
        <w:t xml:space="preserve">المقومات التي تؤدي </w:t>
      </w:r>
      <w:r w:rsidR="00343486">
        <w:rPr>
          <w:rFonts w:hint="cs"/>
          <w:b/>
          <w:bCs/>
          <w:sz w:val="32"/>
          <w:szCs w:val="32"/>
          <w:rtl/>
        </w:rPr>
        <w:t>إلى صنع سياسة ناجحة.</w:t>
      </w:r>
    </w:p>
    <w:p w:rsidR="00E00616" w:rsidRPr="00E00616" w:rsidRDefault="00E00616" w:rsidP="00E00616">
      <w:pPr>
        <w:ind w:left="360"/>
        <w:rPr>
          <w:b/>
          <w:bCs/>
          <w:sz w:val="32"/>
          <w:szCs w:val="32"/>
          <w:rtl/>
        </w:rPr>
      </w:pPr>
    </w:p>
    <w:p w:rsidR="00E93A9F" w:rsidRDefault="00E93A9F" w:rsidP="00A10749">
      <w:pPr>
        <w:pStyle w:val="a5"/>
        <w:numPr>
          <w:ilvl w:val="0"/>
          <w:numId w:val="2"/>
        </w:numPr>
        <w:rPr>
          <w:b/>
          <w:bCs/>
          <w:color w:val="C00000"/>
          <w:sz w:val="32"/>
          <w:szCs w:val="32"/>
        </w:rPr>
      </w:pPr>
      <w:r w:rsidRPr="00E93A9F">
        <w:rPr>
          <w:rFonts w:hint="cs"/>
          <w:b/>
          <w:bCs/>
          <w:color w:val="C00000"/>
          <w:sz w:val="32"/>
          <w:szCs w:val="32"/>
          <w:rtl/>
        </w:rPr>
        <w:t xml:space="preserve">تعريف صنع </w:t>
      </w:r>
      <w:r w:rsidR="00A10749">
        <w:rPr>
          <w:rFonts w:hint="cs"/>
          <w:b/>
          <w:bCs/>
          <w:color w:val="C00000"/>
          <w:sz w:val="32"/>
          <w:szCs w:val="32"/>
          <w:rtl/>
        </w:rPr>
        <w:t xml:space="preserve">وصياغة </w:t>
      </w:r>
      <w:r w:rsidRPr="00E93A9F">
        <w:rPr>
          <w:rFonts w:hint="cs"/>
          <w:b/>
          <w:bCs/>
          <w:color w:val="C00000"/>
          <w:sz w:val="32"/>
          <w:szCs w:val="32"/>
          <w:rtl/>
        </w:rPr>
        <w:t>السياسة الاجتماعية</w:t>
      </w:r>
    </w:p>
    <w:p w:rsidR="00A10749" w:rsidRDefault="00A10749" w:rsidP="00A10749">
      <w:pPr>
        <w:ind w:left="360"/>
        <w:rPr>
          <w:sz w:val="28"/>
          <w:szCs w:val="28"/>
          <w:rtl/>
        </w:rPr>
      </w:pPr>
      <w:r>
        <w:rPr>
          <w:rFonts w:hint="cs"/>
          <w:sz w:val="28"/>
          <w:szCs w:val="28"/>
          <w:rtl/>
        </w:rPr>
        <w:t>يمكن توضيح بعض التعاريف التي تعرض لتحديد مفهوم صنع السياسة الاجتماعية  :ومن هذه التعاريف:</w:t>
      </w:r>
    </w:p>
    <w:p w:rsidR="00A10749" w:rsidRDefault="00A10749" w:rsidP="00A10749">
      <w:pPr>
        <w:ind w:left="360"/>
        <w:rPr>
          <w:b/>
          <w:bCs/>
          <w:color w:val="0000CC"/>
          <w:sz w:val="28"/>
          <w:szCs w:val="28"/>
          <w:rtl/>
        </w:rPr>
      </w:pPr>
      <w:r w:rsidRPr="00A10749">
        <w:rPr>
          <w:rFonts w:hint="cs"/>
          <w:b/>
          <w:bCs/>
          <w:color w:val="0000CC"/>
          <w:sz w:val="28"/>
          <w:szCs w:val="28"/>
          <w:rtl/>
        </w:rPr>
        <w:t>التعريف الأول</w:t>
      </w:r>
      <w:r>
        <w:rPr>
          <w:rFonts w:hint="cs"/>
          <w:b/>
          <w:bCs/>
          <w:color w:val="0000CC"/>
          <w:sz w:val="28"/>
          <w:szCs w:val="28"/>
          <w:rtl/>
        </w:rPr>
        <w:t>:</w:t>
      </w:r>
    </w:p>
    <w:p w:rsidR="00A10749" w:rsidRDefault="00A10749" w:rsidP="00A10749">
      <w:pPr>
        <w:ind w:left="360"/>
        <w:rPr>
          <w:sz w:val="28"/>
          <w:szCs w:val="28"/>
          <w:rtl/>
        </w:rPr>
      </w:pPr>
      <w:r>
        <w:rPr>
          <w:rFonts w:hint="cs"/>
          <w:sz w:val="28"/>
          <w:szCs w:val="28"/>
          <w:rtl/>
        </w:rPr>
        <w:t>هي الخطوات والعمليات التي تقوم بها الأجهزة الفنية والسياسية للتوصل إلى صياغة قرارات تحدد الأهداف الإستراتيجية ومجالات الرعاية الاجتماعية والاتجاهات الملزمة وأسلوب العمل الذي تتضمنه السياسة الاجتماعية.</w:t>
      </w:r>
    </w:p>
    <w:p w:rsidR="00A10749" w:rsidRDefault="00A10749" w:rsidP="00A10749">
      <w:pPr>
        <w:ind w:left="360"/>
        <w:rPr>
          <w:sz w:val="28"/>
          <w:szCs w:val="28"/>
          <w:rtl/>
        </w:rPr>
      </w:pPr>
      <w:r w:rsidRPr="00A10749">
        <w:rPr>
          <w:rFonts w:hint="cs"/>
          <w:b/>
          <w:bCs/>
          <w:color w:val="0000CC"/>
          <w:sz w:val="28"/>
          <w:szCs w:val="28"/>
          <w:rtl/>
        </w:rPr>
        <w:t xml:space="preserve">التعريف </w:t>
      </w:r>
      <w:r>
        <w:rPr>
          <w:rFonts w:hint="cs"/>
          <w:b/>
          <w:bCs/>
          <w:color w:val="0000CC"/>
          <w:sz w:val="28"/>
          <w:szCs w:val="28"/>
          <w:rtl/>
        </w:rPr>
        <w:t>الثاني:</w:t>
      </w:r>
      <w:r>
        <w:rPr>
          <w:rFonts w:hint="cs"/>
          <w:sz w:val="28"/>
          <w:szCs w:val="28"/>
          <w:rtl/>
        </w:rPr>
        <w:t xml:space="preserve"> </w:t>
      </w:r>
    </w:p>
    <w:p w:rsidR="00A10749" w:rsidRDefault="00A10749" w:rsidP="00A10749">
      <w:pPr>
        <w:ind w:left="360"/>
        <w:rPr>
          <w:sz w:val="28"/>
          <w:szCs w:val="28"/>
          <w:rtl/>
        </w:rPr>
      </w:pPr>
      <w:r>
        <w:rPr>
          <w:rFonts w:hint="cs"/>
          <w:sz w:val="28"/>
          <w:szCs w:val="28"/>
          <w:rtl/>
        </w:rPr>
        <w:t xml:space="preserve">عمل جماعي يمثل نمط من الأفعال التي تستمر خلال فترة زمنية معينة لتأتي قراراتها في النهاية ممثلة لمجموعة من الأهداف </w:t>
      </w:r>
      <w:r w:rsidR="00CA3387">
        <w:rPr>
          <w:rFonts w:hint="cs"/>
          <w:sz w:val="28"/>
          <w:szCs w:val="28"/>
          <w:rtl/>
        </w:rPr>
        <w:t>التي يسعى المجتمع لتحقيقها.</w:t>
      </w:r>
    </w:p>
    <w:p w:rsidR="00CA3387" w:rsidRDefault="00CA3387" w:rsidP="00CA3387">
      <w:pPr>
        <w:ind w:left="360"/>
        <w:rPr>
          <w:sz w:val="28"/>
          <w:szCs w:val="28"/>
          <w:rtl/>
        </w:rPr>
      </w:pPr>
      <w:r w:rsidRPr="00A10749">
        <w:rPr>
          <w:rFonts w:hint="cs"/>
          <w:b/>
          <w:bCs/>
          <w:color w:val="0000CC"/>
          <w:sz w:val="28"/>
          <w:szCs w:val="28"/>
          <w:rtl/>
        </w:rPr>
        <w:t xml:space="preserve">التعريف </w:t>
      </w:r>
      <w:r>
        <w:rPr>
          <w:rFonts w:hint="cs"/>
          <w:b/>
          <w:bCs/>
          <w:color w:val="0000CC"/>
          <w:sz w:val="28"/>
          <w:szCs w:val="28"/>
          <w:rtl/>
        </w:rPr>
        <w:t>الثالث:</w:t>
      </w:r>
    </w:p>
    <w:p w:rsidR="00CA3387" w:rsidRDefault="00CA3387" w:rsidP="00CA3387">
      <w:pPr>
        <w:ind w:left="360"/>
        <w:rPr>
          <w:sz w:val="28"/>
          <w:szCs w:val="28"/>
          <w:rtl/>
        </w:rPr>
      </w:pPr>
      <w:r>
        <w:rPr>
          <w:rFonts w:hint="cs"/>
          <w:sz w:val="28"/>
          <w:szCs w:val="28"/>
          <w:rtl/>
        </w:rPr>
        <w:t>الخطوات التي تتبع للوصول لأفضل السياسات في ضوء فهم الواقع وتفسيره وتقييمه ثم العمل على وضع أسس التغيير والتطوير في ضوء مقتضيات الحاضر والمستقبل الزمني والمكاني لتحقيق أهداف المجتمع.</w:t>
      </w:r>
    </w:p>
    <w:p w:rsidR="00CA3387" w:rsidRDefault="00CA3387" w:rsidP="00CA3387">
      <w:pPr>
        <w:ind w:left="360"/>
        <w:rPr>
          <w:b/>
          <w:bCs/>
          <w:color w:val="0099CC"/>
          <w:sz w:val="28"/>
          <w:szCs w:val="28"/>
          <w:rtl/>
        </w:rPr>
      </w:pPr>
      <w:r w:rsidRPr="00CA3387">
        <w:rPr>
          <w:rFonts w:hint="cs"/>
          <w:b/>
          <w:bCs/>
          <w:color w:val="0099CC"/>
          <w:sz w:val="28"/>
          <w:szCs w:val="28"/>
          <w:rtl/>
        </w:rPr>
        <w:t>ومن التعاريف السابقة يتضح أن المقصود بصنع السياسة الاجتماعية يتضمن:</w:t>
      </w:r>
    </w:p>
    <w:p w:rsidR="00CA3387" w:rsidRDefault="00C61E4A" w:rsidP="00C61E4A">
      <w:pPr>
        <w:pStyle w:val="a5"/>
        <w:numPr>
          <w:ilvl w:val="0"/>
          <w:numId w:val="4"/>
        </w:numPr>
        <w:rPr>
          <w:sz w:val="28"/>
          <w:szCs w:val="28"/>
        </w:rPr>
      </w:pPr>
      <w:r>
        <w:rPr>
          <w:rFonts w:hint="cs"/>
          <w:sz w:val="28"/>
          <w:szCs w:val="28"/>
          <w:rtl/>
        </w:rPr>
        <w:t>مجموعة من العمليات والخطوات التي تستمر خلال فترة زمنية معينة.</w:t>
      </w:r>
    </w:p>
    <w:p w:rsidR="00C61E4A" w:rsidRDefault="00C61E4A" w:rsidP="00C61E4A">
      <w:pPr>
        <w:pStyle w:val="a5"/>
        <w:numPr>
          <w:ilvl w:val="0"/>
          <w:numId w:val="4"/>
        </w:numPr>
        <w:rPr>
          <w:sz w:val="28"/>
          <w:szCs w:val="28"/>
        </w:rPr>
      </w:pPr>
      <w:r>
        <w:rPr>
          <w:rFonts w:hint="cs"/>
          <w:sz w:val="28"/>
          <w:szCs w:val="28"/>
          <w:rtl/>
        </w:rPr>
        <w:t xml:space="preserve">تتمضن تلك العمليات وجود اهتمام بقضية ما , ثم تتصاعد العمليات حتى تصل إلى عمل منظم في دراسات وبحوث , للوقوف على الحقائق وصياغة أهدافه وبرامجه عن طريق الأجهزة الفنية والسياسية المسئولة عن ذلك. </w:t>
      </w:r>
    </w:p>
    <w:p w:rsidR="00C61E4A" w:rsidRDefault="00C61E4A" w:rsidP="00C61E4A">
      <w:pPr>
        <w:pStyle w:val="a5"/>
        <w:numPr>
          <w:ilvl w:val="0"/>
          <w:numId w:val="4"/>
        </w:numPr>
        <w:rPr>
          <w:sz w:val="28"/>
          <w:szCs w:val="28"/>
        </w:rPr>
      </w:pPr>
      <w:r>
        <w:rPr>
          <w:rFonts w:hint="cs"/>
          <w:sz w:val="28"/>
          <w:szCs w:val="28"/>
          <w:rtl/>
        </w:rPr>
        <w:lastRenderedPageBreak/>
        <w:t xml:space="preserve">تصاغ تلك القرارات في النهاية وتصدق عليها السلطة التشريعية لتصبح مجموعة من الخطوط المرشدة والموجهة في المجتمع لتحديد الأهداف الإستراتيجية ومجالات الرعاية الاجتماعية والاتجاهات الملزمة </w:t>
      </w:r>
      <w:r w:rsidR="00212662">
        <w:rPr>
          <w:rFonts w:hint="cs"/>
          <w:sz w:val="28"/>
          <w:szCs w:val="28"/>
          <w:rtl/>
        </w:rPr>
        <w:t>وأسلوب العمل الذي يحقق الأهداف التي يسعى المجتمع لتحقيقها وفقاً لأيدلوجيته (أي غاياته).</w:t>
      </w:r>
    </w:p>
    <w:p w:rsidR="00212662" w:rsidRDefault="00212662" w:rsidP="00212662">
      <w:pPr>
        <w:pStyle w:val="a5"/>
        <w:numPr>
          <w:ilvl w:val="0"/>
          <w:numId w:val="4"/>
        </w:numPr>
        <w:rPr>
          <w:color w:val="FF00FF"/>
          <w:sz w:val="28"/>
          <w:szCs w:val="28"/>
        </w:rPr>
      </w:pPr>
      <w:r>
        <w:rPr>
          <w:rFonts w:hint="cs"/>
          <w:sz w:val="28"/>
          <w:szCs w:val="28"/>
          <w:rtl/>
        </w:rPr>
        <w:t xml:space="preserve">إن صنع السياسة الاجتماعية </w:t>
      </w:r>
      <w:r w:rsidRPr="00212662">
        <w:rPr>
          <w:rFonts w:hint="cs"/>
          <w:color w:val="FF00FF"/>
          <w:sz w:val="28"/>
          <w:szCs w:val="28"/>
          <w:rtl/>
        </w:rPr>
        <w:t>أشمل وأعم من صياغتها</w:t>
      </w:r>
      <w:r>
        <w:rPr>
          <w:rFonts w:hint="cs"/>
          <w:sz w:val="28"/>
          <w:szCs w:val="28"/>
          <w:rtl/>
        </w:rPr>
        <w:t xml:space="preserve"> حيث أن  صياغة السياسة </w:t>
      </w:r>
      <w:r w:rsidRPr="00212662">
        <w:rPr>
          <w:rFonts w:hint="cs"/>
          <w:color w:val="FF00FF"/>
          <w:sz w:val="28"/>
          <w:szCs w:val="28"/>
          <w:rtl/>
        </w:rPr>
        <w:t>تعتبر آخر مرحلة من مراحل صنعها.</w:t>
      </w:r>
    </w:p>
    <w:p w:rsidR="00212662" w:rsidRPr="00417E02" w:rsidRDefault="00212662" w:rsidP="00417E02">
      <w:pPr>
        <w:ind w:left="1080"/>
        <w:rPr>
          <w:color w:val="FF00FF"/>
          <w:sz w:val="28"/>
          <w:szCs w:val="28"/>
          <w:rtl/>
        </w:rPr>
      </w:pPr>
    </w:p>
    <w:p w:rsidR="00417E02" w:rsidRPr="00417E02" w:rsidRDefault="00212662" w:rsidP="00417E02">
      <w:pPr>
        <w:pStyle w:val="a5"/>
        <w:numPr>
          <w:ilvl w:val="0"/>
          <w:numId w:val="2"/>
        </w:numPr>
        <w:rPr>
          <w:b/>
          <w:bCs/>
          <w:color w:val="C00000"/>
          <w:sz w:val="32"/>
          <w:szCs w:val="32"/>
          <w:rtl/>
        </w:rPr>
      </w:pPr>
      <w:r w:rsidRPr="00417E02">
        <w:rPr>
          <w:rFonts w:hint="cs"/>
          <w:b/>
          <w:bCs/>
          <w:color w:val="C00000"/>
          <w:sz w:val="28"/>
          <w:szCs w:val="28"/>
          <w:rtl/>
        </w:rPr>
        <w:t xml:space="preserve"> </w:t>
      </w:r>
      <w:r w:rsidR="00417E02" w:rsidRPr="00417E02">
        <w:rPr>
          <w:rFonts w:hint="cs"/>
          <w:b/>
          <w:bCs/>
          <w:color w:val="C00000"/>
          <w:sz w:val="32"/>
          <w:szCs w:val="32"/>
          <w:rtl/>
        </w:rPr>
        <w:t xml:space="preserve">أهمية صنع </w:t>
      </w:r>
      <w:r w:rsidR="00417E02">
        <w:rPr>
          <w:rFonts w:hint="cs"/>
          <w:b/>
          <w:bCs/>
          <w:color w:val="C00000"/>
          <w:sz w:val="32"/>
          <w:szCs w:val="32"/>
          <w:rtl/>
        </w:rPr>
        <w:t xml:space="preserve">وصياغة </w:t>
      </w:r>
      <w:r w:rsidR="00417E02" w:rsidRPr="00417E02">
        <w:rPr>
          <w:rFonts w:hint="cs"/>
          <w:b/>
          <w:bCs/>
          <w:color w:val="C00000"/>
          <w:sz w:val="32"/>
          <w:szCs w:val="32"/>
          <w:rtl/>
        </w:rPr>
        <w:t>السياسة الاجتماعية</w:t>
      </w:r>
    </w:p>
    <w:p w:rsidR="00CA3387" w:rsidRDefault="00417E02" w:rsidP="00CA3387">
      <w:pPr>
        <w:ind w:left="360"/>
        <w:rPr>
          <w:sz w:val="28"/>
          <w:szCs w:val="28"/>
          <w:rtl/>
        </w:rPr>
      </w:pPr>
      <w:r>
        <w:rPr>
          <w:rFonts w:hint="cs"/>
          <w:sz w:val="28"/>
          <w:szCs w:val="28"/>
          <w:rtl/>
        </w:rPr>
        <w:t>هناك ضرورة ملحة للاهتمام بعملية صنع السياسة الاجتماعية في أي مجتمع ويرجع ذلك إلى أسباب منها:</w:t>
      </w:r>
    </w:p>
    <w:p w:rsidR="00417E02" w:rsidRDefault="00417E02" w:rsidP="00CA3387">
      <w:pPr>
        <w:ind w:left="360"/>
        <w:rPr>
          <w:b/>
          <w:bCs/>
          <w:color w:val="0000CC"/>
          <w:sz w:val="28"/>
          <w:szCs w:val="28"/>
          <w:rtl/>
        </w:rPr>
      </w:pPr>
      <w:r w:rsidRPr="00417E02">
        <w:rPr>
          <w:rFonts w:hint="cs"/>
          <w:b/>
          <w:bCs/>
          <w:color w:val="0000CC"/>
          <w:sz w:val="28"/>
          <w:szCs w:val="28"/>
          <w:rtl/>
        </w:rPr>
        <w:t>السبب الأول:</w:t>
      </w:r>
    </w:p>
    <w:p w:rsidR="00417E02" w:rsidRDefault="00417E02" w:rsidP="00CA3387">
      <w:pPr>
        <w:ind w:left="360"/>
        <w:rPr>
          <w:sz w:val="28"/>
          <w:szCs w:val="28"/>
          <w:rtl/>
        </w:rPr>
      </w:pPr>
      <w:r>
        <w:rPr>
          <w:rFonts w:hint="cs"/>
          <w:sz w:val="28"/>
          <w:szCs w:val="28"/>
          <w:rtl/>
        </w:rPr>
        <w:t xml:space="preserve">إن صنع السياسة على أساس عملي يجنب المجتمع من الوقوع في الأخطاء </w:t>
      </w:r>
      <w:r w:rsidRPr="00E664F3">
        <w:rPr>
          <w:rFonts w:hint="cs"/>
          <w:color w:val="FF00FF"/>
          <w:sz w:val="28"/>
          <w:szCs w:val="28"/>
          <w:rtl/>
        </w:rPr>
        <w:t xml:space="preserve">نتيجة </w:t>
      </w:r>
      <w:r>
        <w:rPr>
          <w:rFonts w:hint="cs"/>
          <w:sz w:val="28"/>
          <w:szCs w:val="28"/>
          <w:rtl/>
        </w:rPr>
        <w:t xml:space="preserve">الارتجال والتخبط في رسم الخطط ووضع البرامج والمشروعات الاجتماعية نظراً </w:t>
      </w:r>
      <w:r w:rsidRPr="00E664F3">
        <w:rPr>
          <w:rFonts w:hint="cs"/>
          <w:color w:val="FF00FF"/>
          <w:sz w:val="28"/>
          <w:szCs w:val="28"/>
          <w:rtl/>
        </w:rPr>
        <w:t xml:space="preserve">لأنها </w:t>
      </w:r>
      <w:r>
        <w:rPr>
          <w:rFonts w:hint="cs"/>
          <w:sz w:val="28"/>
          <w:szCs w:val="28"/>
          <w:rtl/>
        </w:rPr>
        <w:t>ستكون نابعة من سياسة اجتماعية واقعية في إطار ظروف المجتمع .</w:t>
      </w:r>
    </w:p>
    <w:p w:rsidR="00417E02" w:rsidRDefault="00417E02" w:rsidP="00417E02">
      <w:pPr>
        <w:ind w:left="360"/>
        <w:rPr>
          <w:b/>
          <w:bCs/>
          <w:color w:val="0000CC"/>
          <w:sz w:val="28"/>
          <w:szCs w:val="28"/>
          <w:rtl/>
        </w:rPr>
      </w:pPr>
      <w:r w:rsidRPr="00417E02">
        <w:rPr>
          <w:rFonts w:hint="cs"/>
          <w:b/>
          <w:bCs/>
          <w:color w:val="0000CC"/>
          <w:sz w:val="28"/>
          <w:szCs w:val="28"/>
          <w:rtl/>
        </w:rPr>
        <w:t>السبب ال</w:t>
      </w:r>
      <w:r>
        <w:rPr>
          <w:rFonts w:hint="cs"/>
          <w:b/>
          <w:bCs/>
          <w:color w:val="0000CC"/>
          <w:sz w:val="28"/>
          <w:szCs w:val="28"/>
          <w:rtl/>
        </w:rPr>
        <w:t>ثاني</w:t>
      </w:r>
      <w:r w:rsidRPr="00417E02">
        <w:rPr>
          <w:rFonts w:hint="cs"/>
          <w:b/>
          <w:bCs/>
          <w:color w:val="0000CC"/>
          <w:sz w:val="28"/>
          <w:szCs w:val="28"/>
          <w:rtl/>
        </w:rPr>
        <w:t>:</w:t>
      </w:r>
    </w:p>
    <w:p w:rsidR="00417E02" w:rsidRPr="00417E02" w:rsidRDefault="00417E02" w:rsidP="00E664F3">
      <w:pPr>
        <w:ind w:left="360"/>
        <w:rPr>
          <w:sz w:val="28"/>
          <w:szCs w:val="28"/>
          <w:rtl/>
        </w:rPr>
      </w:pPr>
      <w:r>
        <w:rPr>
          <w:rFonts w:hint="cs"/>
          <w:sz w:val="28"/>
          <w:szCs w:val="28"/>
          <w:rtl/>
        </w:rPr>
        <w:t xml:space="preserve">إن إتباع الخطوات </w:t>
      </w:r>
      <w:r w:rsidR="00E664F3">
        <w:rPr>
          <w:rFonts w:hint="cs"/>
          <w:sz w:val="28"/>
          <w:szCs w:val="28"/>
          <w:rtl/>
        </w:rPr>
        <w:t xml:space="preserve">الخطوات العلمية في الوصول إلى صنع سياسة اجتماعية ملائمة للمجتمع </w:t>
      </w:r>
      <w:r w:rsidR="00E664F3" w:rsidRPr="00E664F3">
        <w:rPr>
          <w:rFonts w:hint="cs"/>
          <w:color w:val="FF00FF"/>
          <w:sz w:val="28"/>
          <w:szCs w:val="28"/>
          <w:rtl/>
        </w:rPr>
        <w:t>يعاون المسئولين</w:t>
      </w:r>
      <w:r w:rsidR="00E664F3">
        <w:rPr>
          <w:rFonts w:hint="cs"/>
          <w:sz w:val="28"/>
          <w:szCs w:val="28"/>
          <w:rtl/>
        </w:rPr>
        <w:t xml:space="preserve"> على رسم الخطط في إطار القواعد والاتجاهات التي تتضمنها السياسة </w:t>
      </w:r>
      <w:r w:rsidR="00E664F3" w:rsidRPr="00E664F3">
        <w:rPr>
          <w:rFonts w:hint="cs"/>
          <w:color w:val="FF00FF"/>
          <w:sz w:val="28"/>
          <w:szCs w:val="28"/>
          <w:rtl/>
        </w:rPr>
        <w:t>لتحقيق</w:t>
      </w:r>
      <w:r w:rsidR="00E664F3">
        <w:rPr>
          <w:rFonts w:hint="cs"/>
          <w:sz w:val="28"/>
          <w:szCs w:val="28"/>
          <w:rtl/>
        </w:rPr>
        <w:t xml:space="preserve"> الأهداف الإستراتيجية </w:t>
      </w:r>
      <w:r w:rsidR="00E664F3" w:rsidRPr="00E664F3">
        <w:rPr>
          <w:rFonts w:hint="cs"/>
          <w:color w:val="FF00FF"/>
          <w:sz w:val="28"/>
          <w:szCs w:val="28"/>
          <w:rtl/>
        </w:rPr>
        <w:t>بعيدة المدى</w:t>
      </w:r>
      <w:r w:rsidR="00E664F3">
        <w:rPr>
          <w:rFonts w:hint="cs"/>
          <w:sz w:val="28"/>
          <w:szCs w:val="28"/>
          <w:rtl/>
        </w:rPr>
        <w:t xml:space="preserve"> للمجتمع.</w:t>
      </w:r>
    </w:p>
    <w:p w:rsidR="00E664F3" w:rsidRDefault="00E664F3" w:rsidP="00E664F3">
      <w:pPr>
        <w:ind w:left="360"/>
        <w:rPr>
          <w:b/>
          <w:bCs/>
          <w:color w:val="0000CC"/>
          <w:sz w:val="28"/>
          <w:szCs w:val="28"/>
          <w:rtl/>
        </w:rPr>
      </w:pPr>
      <w:r w:rsidRPr="00417E02">
        <w:rPr>
          <w:rFonts w:hint="cs"/>
          <w:b/>
          <w:bCs/>
          <w:color w:val="0000CC"/>
          <w:sz w:val="28"/>
          <w:szCs w:val="28"/>
          <w:rtl/>
        </w:rPr>
        <w:t>السبب ال</w:t>
      </w:r>
      <w:r>
        <w:rPr>
          <w:rFonts w:hint="cs"/>
          <w:b/>
          <w:bCs/>
          <w:color w:val="0000CC"/>
          <w:sz w:val="28"/>
          <w:szCs w:val="28"/>
          <w:rtl/>
        </w:rPr>
        <w:t>ثالث</w:t>
      </w:r>
      <w:r w:rsidRPr="00417E02">
        <w:rPr>
          <w:rFonts w:hint="cs"/>
          <w:b/>
          <w:bCs/>
          <w:color w:val="0000CC"/>
          <w:sz w:val="28"/>
          <w:szCs w:val="28"/>
          <w:rtl/>
        </w:rPr>
        <w:t>:</w:t>
      </w:r>
    </w:p>
    <w:p w:rsidR="00E664F3" w:rsidRDefault="00E664F3" w:rsidP="00E664F3">
      <w:pPr>
        <w:ind w:left="360"/>
        <w:rPr>
          <w:sz w:val="28"/>
          <w:szCs w:val="28"/>
          <w:rtl/>
        </w:rPr>
      </w:pPr>
      <w:r>
        <w:rPr>
          <w:rFonts w:hint="cs"/>
          <w:sz w:val="28"/>
          <w:szCs w:val="28"/>
          <w:rtl/>
        </w:rPr>
        <w:t>يسهم صنع السياسة الاجتماعية في التوصل للأهداف والاتجاهات التي تتضمنها السياسة الاجتماعية وإعادة سياسة القضايا التي تتضمنها وت</w:t>
      </w:r>
      <w:r w:rsidR="001C39C4">
        <w:rPr>
          <w:rFonts w:hint="cs"/>
          <w:sz w:val="28"/>
          <w:szCs w:val="28"/>
          <w:rtl/>
        </w:rPr>
        <w:t>حقيق الارتباط بين البيانات المتاحة وسلطة إصدار القرارات السياسية المحققة للأهداف المجتمعية .</w:t>
      </w:r>
    </w:p>
    <w:p w:rsidR="001C39C4" w:rsidRDefault="001C39C4" w:rsidP="001C39C4">
      <w:pPr>
        <w:ind w:left="360"/>
        <w:rPr>
          <w:b/>
          <w:bCs/>
          <w:color w:val="0000CC"/>
          <w:sz w:val="28"/>
          <w:szCs w:val="28"/>
          <w:rtl/>
        </w:rPr>
      </w:pPr>
      <w:r w:rsidRPr="00417E02">
        <w:rPr>
          <w:rFonts w:hint="cs"/>
          <w:b/>
          <w:bCs/>
          <w:color w:val="0000CC"/>
          <w:sz w:val="28"/>
          <w:szCs w:val="28"/>
          <w:rtl/>
        </w:rPr>
        <w:t>السبب ال</w:t>
      </w:r>
      <w:r>
        <w:rPr>
          <w:rFonts w:hint="cs"/>
          <w:b/>
          <w:bCs/>
          <w:color w:val="0000CC"/>
          <w:sz w:val="28"/>
          <w:szCs w:val="28"/>
          <w:rtl/>
        </w:rPr>
        <w:t>رابع</w:t>
      </w:r>
      <w:r w:rsidRPr="00417E02">
        <w:rPr>
          <w:rFonts w:hint="cs"/>
          <w:b/>
          <w:bCs/>
          <w:color w:val="0000CC"/>
          <w:sz w:val="28"/>
          <w:szCs w:val="28"/>
          <w:rtl/>
        </w:rPr>
        <w:t>:</w:t>
      </w:r>
    </w:p>
    <w:p w:rsidR="001C39C4" w:rsidRDefault="001C39C4" w:rsidP="00E664F3">
      <w:pPr>
        <w:ind w:left="360"/>
        <w:rPr>
          <w:sz w:val="28"/>
          <w:szCs w:val="28"/>
          <w:rtl/>
        </w:rPr>
      </w:pPr>
      <w:r>
        <w:rPr>
          <w:rFonts w:hint="cs"/>
          <w:sz w:val="28"/>
          <w:szCs w:val="28"/>
          <w:rtl/>
        </w:rPr>
        <w:t>ضمان وقاية السياسة الاجتماعية بمشاركة كافة القوى المسئولة عن صياغتها سواء كانوا باحثين , مستشارين , تنفيذيين , سياسيين , فنيين والتوصل للأفضل في ضوء المحددات الداخلية والخارجية التي تؤثر على صنع السياسات وصياغتها.</w:t>
      </w:r>
    </w:p>
    <w:p w:rsidR="001C39C4" w:rsidRDefault="001C39C4" w:rsidP="001C39C4">
      <w:pPr>
        <w:ind w:left="360"/>
        <w:rPr>
          <w:b/>
          <w:bCs/>
          <w:color w:val="0000CC"/>
          <w:sz w:val="28"/>
          <w:szCs w:val="28"/>
          <w:rtl/>
        </w:rPr>
      </w:pPr>
      <w:r w:rsidRPr="00417E02">
        <w:rPr>
          <w:rFonts w:hint="cs"/>
          <w:b/>
          <w:bCs/>
          <w:color w:val="0000CC"/>
          <w:sz w:val="28"/>
          <w:szCs w:val="28"/>
          <w:rtl/>
        </w:rPr>
        <w:t>السبب ال</w:t>
      </w:r>
      <w:r>
        <w:rPr>
          <w:rFonts w:hint="cs"/>
          <w:b/>
          <w:bCs/>
          <w:color w:val="0000CC"/>
          <w:sz w:val="28"/>
          <w:szCs w:val="28"/>
          <w:rtl/>
        </w:rPr>
        <w:t>خامس</w:t>
      </w:r>
      <w:r w:rsidRPr="00417E02">
        <w:rPr>
          <w:rFonts w:hint="cs"/>
          <w:b/>
          <w:bCs/>
          <w:color w:val="0000CC"/>
          <w:sz w:val="28"/>
          <w:szCs w:val="28"/>
          <w:rtl/>
        </w:rPr>
        <w:t>:</w:t>
      </w:r>
    </w:p>
    <w:p w:rsidR="001C39C4" w:rsidRDefault="001C39C4" w:rsidP="00E664F3">
      <w:pPr>
        <w:ind w:left="360"/>
        <w:rPr>
          <w:sz w:val="28"/>
          <w:szCs w:val="28"/>
          <w:rtl/>
        </w:rPr>
      </w:pPr>
      <w:r>
        <w:rPr>
          <w:rFonts w:hint="cs"/>
          <w:sz w:val="28"/>
          <w:szCs w:val="28"/>
          <w:rtl/>
        </w:rPr>
        <w:t xml:space="preserve">ضمان التنسيق والتعاون بين مؤسسات المجتمع المدني </w:t>
      </w:r>
      <w:r w:rsidR="006A4A2D">
        <w:rPr>
          <w:rFonts w:hint="cs"/>
          <w:sz w:val="28"/>
          <w:szCs w:val="28"/>
          <w:rtl/>
        </w:rPr>
        <w:t xml:space="preserve">مع الدولة بمؤسساتها في تحديد أبعاد السياسة الاجتماعية ورسم وصياغة هذه السياسات بأهدافها وتوجهاتها في مجالات الرعاية الاجتماعية المختلفة بما يتضمنه ذلك من ارتباط السياسة الاجتماعية بالواقع المجتمعي </w:t>
      </w:r>
      <w:r w:rsidR="002B4380">
        <w:rPr>
          <w:rFonts w:hint="cs"/>
          <w:sz w:val="28"/>
          <w:szCs w:val="28"/>
          <w:rtl/>
        </w:rPr>
        <w:t>والتعبير عن الحاجات الحقيقية لأفراد المجتمع والمشاركة الحكومية والأهلية في صياغتها.</w:t>
      </w:r>
    </w:p>
    <w:p w:rsidR="002B4380" w:rsidRPr="00E664F3" w:rsidRDefault="002B4380" w:rsidP="00E664F3">
      <w:pPr>
        <w:ind w:left="360"/>
        <w:rPr>
          <w:sz w:val="28"/>
          <w:szCs w:val="28"/>
          <w:rtl/>
        </w:rPr>
      </w:pPr>
    </w:p>
    <w:p w:rsidR="00417E02" w:rsidRPr="00417E02" w:rsidRDefault="00417E02" w:rsidP="00CA3387">
      <w:pPr>
        <w:ind w:left="360"/>
        <w:rPr>
          <w:sz w:val="28"/>
          <w:szCs w:val="28"/>
          <w:rtl/>
        </w:rPr>
      </w:pPr>
    </w:p>
    <w:p w:rsidR="00E93A9F" w:rsidRPr="00E93A9F" w:rsidRDefault="00E93A9F" w:rsidP="00E00616">
      <w:pPr>
        <w:rPr>
          <w:sz w:val="28"/>
          <w:szCs w:val="28"/>
          <w:rtl/>
        </w:rPr>
      </w:pPr>
    </w:p>
    <w:p w:rsidR="002B4380" w:rsidRDefault="002B4380" w:rsidP="002B4380">
      <w:pPr>
        <w:pStyle w:val="a5"/>
        <w:numPr>
          <w:ilvl w:val="0"/>
          <w:numId w:val="2"/>
        </w:numPr>
        <w:rPr>
          <w:b/>
          <w:bCs/>
          <w:color w:val="C00000"/>
          <w:sz w:val="32"/>
          <w:szCs w:val="32"/>
        </w:rPr>
      </w:pPr>
      <w:r w:rsidRPr="002B4380">
        <w:rPr>
          <w:rFonts w:hint="cs"/>
          <w:b/>
          <w:bCs/>
          <w:color w:val="C00000"/>
          <w:sz w:val="32"/>
          <w:szCs w:val="32"/>
          <w:rtl/>
        </w:rPr>
        <w:t>نماذج صنع السياسة الاجتماعية</w:t>
      </w:r>
    </w:p>
    <w:p w:rsidR="002B4380" w:rsidRPr="009B0444" w:rsidRDefault="002B4380" w:rsidP="002B4380">
      <w:pPr>
        <w:ind w:left="360"/>
        <w:rPr>
          <w:sz w:val="28"/>
          <w:szCs w:val="28"/>
          <w:rtl/>
        </w:rPr>
      </w:pPr>
      <w:r w:rsidRPr="009B0444">
        <w:rPr>
          <w:rFonts w:hint="cs"/>
          <w:sz w:val="28"/>
          <w:szCs w:val="28"/>
          <w:rtl/>
        </w:rPr>
        <w:t xml:space="preserve">إن </w:t>
      </w:r>
      <w:r w:rsidRPr="009B0444">
        <w:rPr>
          <w:rFonts w:hint="cs"/>
          <w:color w:val="FF00FF"/>
          <w:sz w:val="28"/>
          <w:szCs w:val="28"/>
          <w:rtl/>
        </w:rPr>
        <w:t>صياغة السياسة في شكل مجموعة من القرارات</w:t>
      </w:r>
      <w:r w:rsidRPr="009B0444">
        <w:rPr>
          <w:rFonts w:hint="cs"/>
          <w:sz w:val="28"/>
          <w:szCs w:val="28"/>
          <w:rtl/>
        </w:rPr>
        <w:t xml:space="preserve"> </w:t>
      </w:r>
      <w:r w:rsidRPr="009B0444">
        <w:rPr>
          <w:rFonts w:hint="cs"/>
          <w:color w:val="FF00FF"/>
          <w:sz w:val="28"/>
          <w:szCs w:val="28"/>
          <w:rtl/>
        </w:rPr>
        <w:t>هي</w:t>
      </w:r>
      <w:r w:rsidRPr="009B0444">
        <w:rPr>
          <w:rFonts w:hint="cs"/>
          <w:sz w:val="28"/>
          <w:szCs w:val="28"/>
          <w:rtl/>
        </w:rPr>
        <w:t xml:space="preserve"> عمل جماعي وليست قراراً فردياً وهي بذلك نمط من الأفعال التي تستمر خلال فترة زمنية </w:t>
      </w:r>
      <w:r w:rsidR="00270B5F" w:rsidRPr="009B0444">
        <w:rPr>
          <w:rFonts w:hint="cs"/>
          <w:sz w:val="28"/>
          <w:szCs w:val="28"/>
          <w:rtl/>
        </w:rPr>
        <w:t>معينة وتأتي قراراتها في النهاية لتمثل مجموعة من الأهداف التي يسعى المجتمع لتحقيقها .</w:t>
      </w:r>
    </w:p>
    <w:p w:rsidR="004273CF" w:rsidRPr="009B0444" w:rsidRDefault="004273CF" w:rsidP="004273CF">
      <w:pPr>
        <w:ind w:left="360"/>
        <w:rPr>
          <w:sz w:val="28"/>
          <w:szCs w:val="28"/>
          <w:rtl/>
        </w:rPr>
      </w:pPr>
      <w:r w:rsidRPr="009B0444">
        <w:rPr>
          <w:rFonts w:hint="cs"/>
          <w:sz w:val="28"/>
          <w:szCs w:val="28"/>
          <w:rtl/>
        </w:rPr>
        <w:t xml:space="preserve">متكشف الدراسات المهتمة بصياغة السياسة عن وجود اهتمام بقضية ما ثم تتصاعد العمليات حتى تصل إلى عمل منظم في دراسات وبحوث للوقوف على الحقائق وصياغة أهداف وبرامج استصدار القرارات والتشريعات أو القوانين المنظمة لهذه السياسة , وهذه السياسات تصاغ في نهاية الأمر من خلال الجهاز التشريعي في الدولة بحيث تصبح مجموعة من الخطوط </w:t>
      </w:r>
      <w:r w:rsidRPr="009B0444">
        <w:rPr>
          <w:rFonts w:hint="cs"/>
          <w:color w:val="FF00FF"/>
          <w:sz w:val="28"/>
          <w:szCs w:val="28"/>
          <w:rtl/>
        </w:rPr>
        <w:t xml:space="preserve">المرشدة </w:t>
      </w:r>
      <w:r w:rsidRPr="009B0444">
        <w:rPr>
          <w:rFonts w:hint="cs"/>
          <w:sz w:val="28"/>
          <w:szCs w:val="28"/>
          <w:rtl/>
        </w:rPr>
        <w:t>و</w:t>
      </w:r>
      <w:r w:rsidRPr="009B0444">
        <w:rPr>
          <w:rFonts w:hint="cs"/>
          <w:color w:val="FF00FF"/>
          <w:sz w:val="28"/>
          <w:szCs w:val="28"/>
          <w:rtl/>
        </w:rPr>
        <w:t xml:space="preserve">الموجهة </w:t>
      </w:r>
      <w:r w:rsidRPr="009B0444">
        <w:rPr>
          <w:rFonts w:hint="cs"/>
          <w:sz w:val="28"/>
          <w:szCs w:val="28"/>
          <w:rtl/>
        </w:rPr>
        <w:t>في المجتمع وفقاً لأيدلوجيته (أي غاياته).</w:t>
      </w:r>
    </w:p>
    <w:p w:rsidR="004273CF" w:rsidRPr="009B0444" w:rsidRDefault="004273CF" w:rsidP="004273CF">
      <w:pPr>
        <w:ind w:left="360"/>
        <w:rPr>
          <w:sz w:val="28"/>
          <w:szCs w:val="28"/>
          <w:rtl/>
        </w:rPr>
      </w:pPr>
      <w:r w:rsidRPr="009B0444">
        <w:rPr>
          <w:rFonts w:hint="cs"/>
          <w:color w:val="FF00FF"/>
          <w:sz w:val="28"/>
          <w:szCs w:val="28"/>
          <w:rtl/>
        </w:rPr>
        <w:t>وتركز</w:t>
      </w:r>
      <w:r w:rsidRPr="009B0444">
        <w:rPr>
          <w:rFonts w:hint="cs"/>
          <w:sz w:val="28"/>
          <w:szCs w:val="28"/>
          <w:rtl/>
        </w:rPr>
        <w:t xml:space="preserve"> </w:t>
      </w:r>
      <w:r w:rsidRPr="009B0444">
        <w:rPr>
          <w:rFonts w:hint="cs"/>
          <w:color w:val="FF00FF"/>
          <w:sz w:val="28"/>
          <w:szCs w:val="28"/>
          <w:rtl/>
        </w:rPr>
        <w:t>نماذج صنع السياسة</w:t>
      </w:r>
      <w:r w:rsidRPr="009B0444">
        <w:rPr>
          <w:rFonts w:hint="cs"/>
          <w:sz w:val="28"/>
          <w:szCs w:val="28"/>
          <w:rtl/>
        </w:rPr>
        <w:t xml:space="preserve"> على كيفي</w:t>
      </w:r>
      <w:r w:rsidR="009B0444" w:rsidRPr="009B0444">
        <w:rPr>
          <w:rFonts w:hint="cs"/>
          <w:sz w:val="28"/>
          <w:szCs w:val="28"/>
          <w:rtl/>
        </w:rPr>
        <w:t xml:space="preserve">ة بناء وتحديد أهداف السياسة وإجراءاتها </w:t>
      </w:r>
      <w:r w:rsidR="009B0444" w:rsidRPr="009B0444">
        <w:rPr>
          <w:rFonts w:hint="cs"/>
          <w:color w:val="FF00FF"/>
          <w:sz w:val="28"/>
          <w:szCs w:val="28"/>
          <w:rtl/>
        </w:rPr>
        <w:t>وتقوم</w:t>
      </w:r>
      <w:r w:rsidR="009B0444" w:rsidRPr="009B0444">
        <w:rPr>
          <w:rFonts w:hint="cs"/>
          <w:sz w:val="28"/>
          <w:szCs w:val="28"/>
          <w:rtl/>
        </w:rPr>
        <w:t xml:space="preserve"> نتائجها بهدف التوصل لسياسة جديدة ذات أهداف أو سياسة بديلة لأهداف قائمة أو </w:t>
      </w:r>
      <w:r w:rsidR="009B0444" w:rsidRPr="009B0444">
        <w:rPr>
          <w:rFonts w:hint="cs"/>
          <w:color w:val="FF00FF"/>
          <w:sz w:val="28"/>
          <w:szCs w:val="28"/>
          <w:rtl/>
        </w:rPr>
        <w:t>تعديل</w:t>
      </w:r>
      <w:r w:rsidR="009B0444" w:rsidRPr="009B0444">
        <w:rPr>
          <w:rFonts w:hint="cs"/>
          <w:sz w:val="28"/>
          <w:szCs w:val="28"/>
          <w:rtl/>
        </w:rPr>
        <w:t xml:space="preserve"> و</w:t>
      </w:r>
      <w:r w:rsidR="009B0444" w:rsidRPr="009B0444">
        <w:rPr>
          <w:rFonts w:hint="cs"/>
          <w:color w:val="FF00FF"/>
          <w:sz w:val="28"/>
          <w:szCs w:val="28"/>
          <w:rtl/>
        </w:rPr>
        <w:t>تغيير</w:t>
      </w:r>
      <w:r w:rsidR="009B0444" w:rsidRPr="009B0444">
        <w:rPr>
          <w:rFonts w:hint="cs"/>
          <w:sz w:val="28"/>
          <w:szCs w:val="28"/>
          <w:rtl/>
        </w:rPr>
        <w:t xml:space="preserve"> أهداف السياسات القائمة .</w:t>
      </w:r>
    </w:p>
    <w:p w:rsidR="009B0444" w:rsidRPr="009B0444" w:rsidRDefault="009B0444" w:rsidP="004273CF">
      <w:pPr>
        <w:ind w:left="360"/>
        <w:rPr>
          <w:b/>
          <w:bCs/>
          <w:color w:val="0000CC"/>
          <w:sz w:val="28"/>
          <w:szCs w:val="28"/>
          <w:rtl/>
        </w:rPr>
      </w:pPr>
      <w:r w:rsidRPr="009B0444">
        <w:rPr>
          <w:rFonts w:hint="cs"/>
          <w:b/>
          <w:bCs/>
          <w:color w:val="0000CC"/>
          <w:sz w:val="28"/>
          <w:szCs w:val="28"/>
          <w:rtl/>
        </w:rPr>
        <w:t>نماذج صنع السياسة الاجتماعية:</w:t>
      </w:r>
    </w:p>
    <w:p w:rsidR="009B0444" w:rsidRDefault="009B0444" w:rsidP="009B0444">
      <w:pPr>
        <w:pStyle w:val="a5"/>
        <w:numPr>
          <w:ilvl w:val="0"/>
          <w:numId w:val="5"/>
        </w:numPr>
        <w:rPr>
          <w:sz w:val="28"/>
          <w:szCs w:val="28"/>
        </w:rPr>
      </w:pPr>
      <w:r>
        <w:rPr>
          <w:rFonts w:hint="cs"/>
          <w:sz w:val="28"/>
          <w:szCs w:val="28"/>
          <w:rtl/>
        </w:rPr>
        <w:t>نموذج " ألن والكر" (</w:t>
      </w:r>
      <w:r>
        <w:rPr>
          <w:sz w:val="28"/>
          <w:szCs w:val="28"/>
        </w:rPr>
        <w:t>(Alan Walker</w:t>
      </w:r>
    </w:p>
    <w:p w:rsidR="009B0444" w:rsidRDefault="009B0444" w:rsidP="009B0444">
      <w:pPr>
        <w:pStyle w:val="a5"/>
        <w:numPr>
          <w:ilvl w:val="0"/>
          <w:numId w:val="5"/>
        </w:numPr>
        <w:rPr>
          <w:sz w:val="28"/>
          <w:szCs w:val="28"/>
        </w:rPr>
      </w:pPr>
      <w:r>
        <w:rPr>
          <w:rFonts w:hint="cs"/>
          <w:sz w:val="28"/>
          <w:szCs w:val="28"/>
          <w:rtl/>
        </w:rPr>
        <w:t>نموذج " بيرلمان وجورن " (</w:t>
      </w:r>
      <w:r w:rsidR="00102E8D">
        <w:rPr>
          <w:sz w:val="28"/>
          <w:szCs w:val="28"/>
        </w:rPr>
        <w:t>(</w:t>
      </w:r>
      <w:r>
        <w:rPr>
          <w:sz w:val="28"/>
          <w:szCs w:val="28"/>
        </w:rPr>
        <w:t>Perlman &amp; G</w:t>
      </w:r>
      <w:r w:rsidR="00102E8D">
        <w:rPr>
          <w:sz w:val="28"/>
          <w:szCs w:val="28"/>
        </w:rPr>
        <w:t>urin</w:t>
      </w:r>
    </w:p>
    <w:p w:rsidR="00102E8D" w:rsidRDefault="00102E8D" w:rsidP="009B0444">
      <w:pPr>
        <w:pStyle w:val="a5"/>
        <w:numPr>
          <w:ilvl w:val="0"/>
          <w:numId w:val="5"/>
        </w:numPr>
        <w:rPr>
          <w:sz w:val="28"/>
          <w:szCs w:val="28"/>
        </w:rPr>
      </w:pPr>
      <w:r>
        <w:rPr>
          <w:rFonts w:hint="cs"/>
          <w:sz w:val="28"/>
          <w:szCs w:val="28"/>
          <w:rtl/>
        </w:rPr>
        <w:t xml:space="preserve">نموذج " نيل جلبرت وهاري سبكت ( </w:t>
      </w:r>
      <w:r>
        <w:rPr>
          <w:sz w:val="28"/>
          <w:szCs w:val="28"/>
        </w:rPr>
        <w:t>(Neil Gilbert &amp; Harry Spect</w:t>
      </w:r>
    </w:p>
    <w:p w:rsidR="00102E8D" w:rsidRPr="009931AE" w:rsidRDefault="00102E8D" w:rsidP="00102E8D">
      <w:pPr>
        <w:ind w:left="360"/>
        <w:rPr>
          <w:b/>
          <w:bCs/>
          <w:color w:val="FF0000"/>
          <w:sz w:val="28"/>
          <w:szCs w:val="28"/>
          <w:rtl/>
        </w:rPr>
      </w:pPr>
      <w:r w:rsidRPr="009931AE">
        <w:rPr>
          <w:rFonts w:hint="cs"/>
          <w:b/>
          <w:bCs/>
          <w:color w:val="FF0000"/>
          <w:sz w:val="28"/>
          <w:szCs w:val="28"/>
          <w:rtl/>
        </w:rPr>
        <w:t>عرض نتائج نموذج " ألن والكر" (</w:t>
      </w:r>
      <w:r w:rsidRPr="009931AE">
        <w:rPr>
          <w:b/>
          <w:bCs/>
          <w:color w:val="FF0000"/>
          <w:sz w:val="28"/>
          <w:szCs w:val="28"/>
        </w:rPr>
        <w:t>(Alan Walker</w:t>
      </w:r>
    </w:p>
    <w:p w:rsidR="00102E8D" w:rsidRDefault="00102E8D" w:rsidP="00102E8D">
      <w:pPr>
        <w:ind w:left="360"/>
        <w:rPr>
          <w:sz w:val="28"/>
          <w:szCs w:val="28"/>
          <w:rtl/>
        </w:rPr>
      </w:pPr>
      <w:r>
        <w:rPr>
          <w:rFonts w:hint="cs"/>
          <w:sz w:val="28"/>
          <w:szCs w:val="28"/>
          <w:rtl/>
        </w:rPr>
        <w:t>حدد في ثلاث مراحل :</w:t>
      </w:r>
    </w:p>
    <w:p w:rsidR="00102E8D" w:rsidRDefault="00102E8D" w:rsidP="00102E8D">
      <w:pPr>
        <w:pStyle w:val="a5"/>
        <w:numPr>
          <w:ilvl w:val="0"/>
          <w:numId w:val="6"/>
        </w:numPr>
        <w:rPr>
          <w:sz w:val="28"/>
          <w:szCs w:val="28"/>
        </w:rPr>
      </w:pPr>
      <w:r>
        <w:rPr>
          <w:rFonts w:hint="cs"/>
          <w:sz w:val="28"/>
          <w:szCs w:val="28"/>
          <w:rtl/>
        </w:rPr>
        <w:t xml:space="preserve">مرحلة وضع السياسات الاجتماعية </w:t>
      </w:r>
    </w:p>
    <w:p w:rsidR="00102E8D" w:rsidRDefault="00102E8D" w:rsidP="00102E8D">
      <w:pPr>
        <w:pStyle w:val="a5"/>
        <w:numPr>
          <w:ilvl w:val="0"/>
          <w:numId w:val="6"/>
        </w:numPr>
        <w:rPr>
          <w:sz w:val="28"/>
          <w:szCs w:val="28"/>
        </w:rPr>
      </w:pPr>
      <w:r>
        <w:rPr>
          <w:rFonts w:hint="cs"/>
          <w:sz w:val="28"/>
          <w:szCs w:val="28"/>
          <w:rtl/>
        </w:rPr>
        <w:t xml:space="preserve">مرحلة تنفيذ السياسات الاجتماعية </w:t>
      </w:r>
    </w:p>
    <w:p w:rsidR="00102E8D" w:rsidRDefault="00102E8D" w:rsidP="00102E8D">
      <w:pPr>
        <w:pStyle w:val="a5"/>
        <w:numPr>
          <w:ilvl w:val="0"/>
          <w:numId w:val="6"/>
        </w:numPr>
        <w:rPr>
          <w:sz w:val="28"/>
          <w:szCs w:val="28"/>
        </w:rPr>
      </w:pPr>
      <w:r>
        <w:rPr>
          <w:rFonts w:hint="cs"/>
          <w:sz w:val="28"/>
          <w:szCs w:val="28"/>
          <w:rtl/>
        </w:rPr>
        <w:t>مرحلة تقويم السياسات الاجتماعية .</w:t>
      </w:r>
    </w:p>
    <w:p w:rsidR="00102E8D" w:rsidRPr="00E850D1" w:rsidRDefault="00102E8D" w:rsidP="00E850D1">
      <w:pPr>
        <w:ind w:left="720"/>
        <w:rPr>
          <w:sz w:val="28"/>
          <w:szCs w:val="28"/>
        </w:rPr>
      </w:pPr>
      <w:r w:rsidRPr="00E850D1">
        <w:rPr>
          <w:rFonts w:hint="cs"/>
          <w:sz w:val="28"/>
          <w:szCs w:val="28"/>
          <w:rtl/>
        </w:rPr>
        <w:t>وهذه المراحل متتابعة وتتضمن الاختبار بين البدائل بهدف اتخاذ القرارات في ضوء ما يحدده المجتمع من أولويات وتحديد أساليب العمل اللازمة لتنفيذ السياسات الاجتماعية وتقويمها للتعرف على نتائجها.</w:t>
      </w:r>
    </w:p>
    <w:p w:rsidR="004273CF" w:rsidRPr="009931AE" w:rsidRDefault="00E850D1" w:rsidP="00E850D1">
      <w:pPr>
        <w:ind w:left="720"/>
        <w:rPr>
          <w:color w:val="FF0000"/>
          <w:sz w:val="28"/>
          <w:szCs w:val="28"/>
          <w:rtl/>
        </w:rPr>
      </w:pPr>
      <w:r w:rsidRPr="009931AE">
        <w:rPr>
          <w:rFonts w:hint="cs"/>
          <w:b/>
          <w:bCs/>
          <w:color w:val="FF0000"/>
          <w:sz w:val="28"/>
          <w:szCs w:val="28"/>
          <w:rtl/>
        </w:rPr>
        <w:t>عرض نتائج نموذج : " بريلمان وجورن " (</w:t>
      </w:r>
      <w:r w:rsidRPr="009931AE">
        <w:rPr>
          <w:b/>
          <w:bCs/>
          <w:color w:val="FF0000"/>
          <w:sz w:val="28"/>
          <w:szCs w:val="28"/>
        </w:rPr>
        <w:t>(Perlman &amp; Gurin</w:t>
      </w:r>
      <w:r w:rsidRPr="009931AE">
        <w:rPr>
          <w:rFonts w:hint="cs"/>
          <w:b/>
          <w:bCs/>
          <w:color w:val="FF0000"/>
          <w:sz w:val="28"/>
          <w:szCs w:val="28"/>
          <w:rtl/>
        </w:rPr>
        <w:t xml:space="preserve"> </w:t>
      </w:r>
    </w:p>
    <w:p w:rsidR="00E850D1" w:rsidRDefault="00E850D1" w:rsidP="00FD2E24">
      <w:pPr>
        <w:ind w:left="720"/>
        <w:rPr>
          <w:sz w:val="28"/>
          <w:szCs w:val="28"/>
          <w:rtl/>
        </w:rPr>
      </w:pPr>
      <w:r>
        <w:rPr>
          <w:rFonts w:hint="cs"/>
          <w:sz w:val="28"/>
          <w:szCs w:val="28"/>
          <w:rtl/>
        </w:rPr>
        <w:t>يتضمن خمس مراحل</w:t>
      </w:r>
    </w:p>
    <w:p w:rsidR="00E850D1" w:rsidRDefault="00E850D1" w:rsidP="00E850D1">
      <w:pPr>
        <w:pStyle w:val="a5"/>
        <w:numPr>
          <w:ilvl w:val="0"/>
          <w:numId w:val="8"/>
        </w:numPr>
        <w:rPr>
          <w:sz w:val="28"/>
          <w:szCs w:val="28"/>
        </w:rPr>
      </w:pPr>
      <w:r>
        <w:rPr>
          <w:rFonts w:hint="cs"/>
          <w:sz w:val="28"/>
          <w:szCs w:val="28"/>
          <w:rtl/>
        </w:rPr>
        <w:t>تعريف وتحديد المشكلة .</w:t>
      </w:r>
    </w:p>
    <w:p w:rsidR="00E850D1" w:rsidRDefault="00E850D1" w:rsidP="00E850D1">
      <w:pPr>
        <w:pStyle w:val="a5"/>
        <w:numPr>
          <w:ilvl w:val="0"/>
          <w:numId w:val="8"/>
        </w:numPr>
        <w:rPr>
          <w:sz w:val="28"/>
          <w:szCs w:val="28"/>
        </w:rPr>
      </w:pPr>
      <w:r>
        <w:rPr>
          <w:rFonts w:hint="cs"/>
          <w:sz w:val="28"/>
          <w:szCs w:val="28"/>
          <w:rtl/>
        </w:rPr>
        <w:t>إقامة بناء وقنوات الاتصال والتعرف بالمشكلة.</w:t>
      </w:r>
    </w:p>
    <w:p w:rsidR="0081286C" w:rsidRPr="0081286C" w:rsidRDefault="0081286C" w:rsidP="0081286C">
      <w:pPr>
        <w:pStyle w:val="a5"/>
        <w:numPr>
          <w:ilvl w:val="0"/>
          <w:numId w:val="8"/>
        </w:numPr>
        <w:rPr>
          <w:sz w:val="28"/>
          <w:szCs w:val="28"/>
          <w:rtl/>
        </w:rPr>
      </w:pPr>
      <w:r w:rsidRPr="0081286C">
        <w:rPr>
          <w:rFonts w:hint="cs"/>
          <w:sz w:val="28"/>
          <w:szCs w:val="28"/>
          <w:rtl/>
        </w:rPr>
        <w:t>دراسة الحلول والتوقعات البديلة وتبني السياسة.</w:t>
      </w:r>
    </w:p>
    <w:p w:rsidR="0081286C" w:rsidRDefault="0081286C" w:rsidP="00E850D1">
      <w:pPr>
        <w:pStyle w:val="a5"/>
        <w:numPr>
          <w:ilvl w:val="0"/>
          <w:numId w:val="8"/>
        </w:numPr>
        <w:rPr>
          <w:sz w:val="28"/>
          <w:szCs w:val="28"/>
        </w:rPr>
      </w:pPr>
      <w:r>
        <w:rPr>
          <w:rFonts w:hint="cs"/>
          <w:sz w:val="28"/>
          <w:szCs w:val="28"/>
          <w:rtl/>
        </w:rPr>
        <w:t>تحديد وتنفيذ برامج تحقق السياسة.</w:t>
      </w:r>
    </w:p>
    <w:p w:rsidR="0081286C" w:rsidRDefault="0081286C" w:rsidP="00E850D1">
      <w:pPr>
        <w:pStyle w:val="a5"/>
        <w:numPr>
          <w:ilvl w:val="0"/>
          <w:numId w:val="8"/>
        </w:numPr>
        <w:rPr>
          <w:sz w:val="28"/>
          <w:szCs w:val="28"/>
        </w:rPr>
      </w:pPr>
      <w:r>
        <w:rPr>
          <w:rFonts w:hint="cs"/>
          <w:sz w:val="28"/>
          <w:szCs w:val="28"/>
          <w:rtl/>
        </w:rPr>
        <w:t>التغذية العكسية ( الرجع).</w:t>
      </w:r>
    </w:p>
    <w:p w:rsidR="0081286C" w:rsidRDefault="0081286C" w:rsidP="0081286C">
      <w:pPr>
        <w:ind w:left="349"/>
        <w:rPr>
          <w:b/>
          <w:bCs/>
          <w:color w:val="C00000"/>
          <w:sz w:val="28"/>
          <w:szCs w:val="28"/>
          <w:rtl/>
        </w:rPr>
      </w:pPr>
    </w:p>
    <w:p w:rsidR="0081286C" w:rsidRDefault="0081286C" w:rsidP="0081286C">
      <w:pPr>
        <w:ind w:left="349"/>
        <w:rPr>
          <w:b/>
          <w:bCs/>
          <w:color w:val="C00000"/>
          <w:sz w:val="28"/>
          <w:szCs w:val="28"/>
          <w:rtl/>
        </w:rPr>
      </w:pPr>
    </w:p>
    <w:p w:rsidR="0081286C" w:rsidRPr="009931AE" w:rsidRDefault="0081286C" w:rsidP="0081286C">
      <w:pPr>
        <w:ind w:left="360"/>
        <w:rPr>
          <w:color w:val="FF0000"/>
          <w:sz w:val="32"/>
          <w:szCs w:val="32"/>
          <w:rtl/>
        </w:rPr>
      </w:pPr>
      <w:r w:rsidRPr="009931AE">
        <w:rPr>
          <w:rFonts w:hint="cs"/>
          <w:b/>
          <w:bCs/>
          <w:color w:val="FF0000"/>
          <w:sz w:val="28"/>
          <w:szCs w:val="28"/>
          <w:rtl/>
        </w:rPr>
        <w:t xml:space="preserve">عرض نتائج نموذج: " نيل جلبرت وهاري سبكت ( </w:t>
      </w:r>
      <w:r w:rsidRPr="009931AE">
        <w:rPr>
          <w:b/>
          <w:bCs/>
          <w:color w:val="FF0000"/>
          <w:sz w:val="28"/>
          <w:szCs w:val="28"/>
        </w:rPr>
        <w:t>(Neil Gilbert &amp; Harry Spect</w:t>
      </w:r>
    </w:p>
    <w:p w:rsidR="0081286C" w:rsidRDefault="0081286C" w:rsidP="0081286C">
      <w:pPr>
        <w:ind w:left="349"/>
        <w:rPr>
          <w:sz w:val="28"/>
          <w:szCs w:val="28"/>
          <w:rtl/>
        </w:rPr>
      </w:pPr>
      <w:r>
        <w:rPr>
          <w:rFonts w:hint="cs"/>
          <w:sz w:val="28"/>
          <w:szCs w:val="28"/>
          <w:rtl/>
        </w:rPr>
        <w:t>يتضمن ثمان مراحل:</w:t>
      </w:r>
    </w:p>
    <w:p w:rsidR="0081286C" w:rsidRDefault="0081286C" w:rsidP="0081286C">
      <w:pPr>
        <w:pStyle w:val="a5"/>
        <w:numPr>
          <w:ilvl w:val="0"/>
          <w:numId w:val="9"/>
        </w:numPr>
        <w:rPr>
          <w:sz w:val="28"/>
          <w:szCs w:val="28"/>
        </w:rPr>
      </w:pPr>
      <w:r>
        <w:rPr>
          <w:rFonts w:hint="cs"/>
          <w:sz w:val="28"/>
          <w:szCs w:val="28"/>
          <w:rtl/>
        </w:rPr>
        <w:t>تحديد المشكلة .</w:t>
      </w:r>
    </w:p>
    <w:p w:rsidR="0081286C" w:rsidRDefault="0081286C" w:rsidP="0081286C">
      <w:pPr>
        <w:pStyle w:val="a5"/>
        <w:numPr>
          <w:ilvl w:val="0"/>
          <w:numId w:val="9"/>
        </w:numPr>
        <w:rPr>
          <w:sz w:val="28"/>
          <w:szCs w:val="28"/>
        </w:rPr>
      </w:pPr>
      <w:r>
        <w:rPr>
          <w:rFonts w:hint="cs"/>
          <w:sz w:val="28"/>
          <w:szCs w:val="28"/>
          <w:rtl/>
        </w:rPr>
        <w:t>تحليل المشكلة.</w:t>
      </w:r>
    </w:p>
    <w:p w:rsidR="0081286C" w:rsidRDefault="0081286C" w:rsidP="0081286C">
      <w:pPr>
        <w:pStyle w:val="a5"/>
        <w:numPr>
          <w:ilvl w:val="0"/>
          <w:numId w:val="9"/>
        </w:numPr>
        <w:rPr>
          <w:sz w:val="28"/>
          <w:szCs w:val="28"/>
        </w:rPr>
      </w:pPr>
      <w:r>
        <w:rPr>
          <w:rFonts w:hint="cs"/>
          <w:sz w:val="28"/>
          <w:szCs w:val="28"/>
          <w:rtl/>
        </w:rPr>
        <w:t>إبلاغ الجمهور .</w:t>
      </w:r>
    </w:p>
    <w:p w:rsidR="0081286C" w:rsidRDefault="0081286C" w:rsidP="0081286C">
      <w:pPr>
        <w:pStyle w:val="a5"/>
        <w:numPr>
          <w:ilvl w:val="0"/>
          <w:numId w:val="9"/>
        </w:numPr>
        <w:rPr>
          <w:sz w:val="28"/>
          <w:szCs w:val="28"/>
        </w:rPr>
      </w:pPr>
      <w:r>
        <w:rPr>
          <w:rFonts w:hint="cs"/>
          <w:sz w:val="28"/>
          <w:szCs w:val="28"/>
          <w:rtl/>
        </w:rPr>
        <w:t>تطوير وتنمية أهداف السياسة.</w:t>
      </w:r>
    </w:p>
    <w:p w:rsidR="0081286C" w:rsidRDefault="0081286C" w:rsidP="0081286C">
      <w:pPr>
        <w:pStyle w:val="a5"/>
        <w:numPr>
          <w:ilvl w:val="0"/>
          <w:numId w:val="9"/>
        </w:numPr>
        <w:rPr>
          <w:sz w:val="28"/>
          <w:szCs w:val="28"/>
        </w:rPr>
      </w:pPr>
      <w:r>
        <w:rPr>
          <w:rFonts w:hint="cs"/>
          <w:sz w:val="28"/>
          <w:szCs w:val="28"/>
          <w:rtl/>
        </w:rPr>
        <w:t>بناء التأييد الشعبي والشرعية.</w:t>
      </w:r>
    </w:p>
    <w:p w:rsidR="0081286C" w:rsidRDefault="0081286C" w:rsidP="0081286C">
      <w:pPr>
        <w:pStyle w:val="a5"/>
        <w:numPr>
          <w:ilvl w:val="0"/>
          <w:numId w:val="9"/>
        </w:numPr>
        <w:rPr>
          <w:sz w:val="28"/>
          <w:szCs w:val="28"/>
        </w:rPr>
      </w:pPr>
      <w:r>
        <w:rPr>
          <w:rFonts w:hint="cs"/>
          <w:sz w:val="28"/>
          <w:szCs w:val="28"/>
          <w:rtl/>
        </w:rPr>
        <w:t>مرحلة تصميم البرامج.</w:t>
      </w:r>
    </w:p>
    <w:p w:rsidR="0081286C" w:rsidRDefault="0081286C" w:rsidP="0081286C">
      <w:pPr>
        <w:pStyle w:val="a5"/>
        <w:numPr>
          <w:ilvl w:val="0"/>
          <w:numId w:val="9"/>
        </w:numPr>
        <w:rPr>
          <w:sz w:val="28"/>
          <w:szCs w:val="28"/>
        </w:rPr>
      </w:pPr>
      <w:r>
        <w:rPr>
          <w:rFonts w:hint="cs"/>
          <w:sz w:val="28"/>
          <w:szCs w:val="28"/>
          <w:rtl/>
        </w:rPr>
        <w:t>التنفيذ.</w:t>
      </w:r>
    </w:p>
    <w:p w:rsidR="0081286C" w:rsidRDefault="0081286C" w:rsidP="0081286C">
      <w:pPr>
        <w:pStyle w:val="a5"/>
        <w:numPr>
          <w:ilvl w:val="0"/>
          <w:numId w:val="9"/>
        </w:numPr>
        <w:rPr>
          <w:sz w:val="28"/>
          <w:szCs w:val="28"/>
        </w:rPr>
      </w:pPr>
      <w:r>
        <w:rPr>
          <w:rFonts w:hint="cs"/>
          <w:sz w:val="28"/>
          <w:szCs w:val="28"/>
          <w:rtl/>
        </w:rPr>
        <w:t>التقويم.</w:t>
      </w:r>
    </w:p>
    <w:p w:rsidR="0081286C" w:rsidRPr="0081286C" w:rsidRDefault="0081286C" w:rsidP="0081286C">
      <w:pPr>
        <w:ind w:left="349"/>
        <w:rPr>
          <w:b/>
          <w:bCs/>
          <w:color w:val="339966"/>
          <w:sz w:val="28"/>
          <w:szCs w:val="28"/>
          <w:rtl/>
        </w:rPr>
      </w:pPr>
      <w:r w:rsidRPr="0081286C">
        <w:rPr>
          <w:rFonts w:hint="cs"/>
          <w:b/>
          <w:bCs/>
          <w:color w:val="339966"/>
          <w:sz w:val="28"/>
          <w:szCs w:val="28"/>
          <w:rtl/>
        </w:rPr>
        <w:t>وفيما يلي شرحاً  لمراحل النموذج الأخير لنيل جلبرت وهاري سبكت:</w:t>
      </w:r>
    </w:p>
    <w:p w:rsidR="00E00616" w:rsidRDefault="0081286C" w:rsidP="00706E0F">
      <w:pPr>
        <w:ind w:left="349"/>
        <w:rPr>
          <w:b/>
          <w:bCs/>
          <w:sz w:val="28"/>
          <w:szCs w:val="28"/>
        </w:rPr>
      </w:pPr>
      <w:r w:rsidRPr="0081286C">
        <w:rPr>
          <w:rFonts w:hint="cs"/>
          <w:b/>
          <w:bCs/>
          <w:color w:val="0000CC"/>
          <w:sz w:val="28"/>
          <w:szCs w:val="28"/>
          <w:rtl/>
        </w:rPr>
        <w:t xml:space="preserve">المرحلة الأولى </w:t>
      </w:r>
      <w:r w:rsidRPr="0081286C">
        <w:rPr>
          <w:rFonts w:hint="cs"/>
          <w:b/>
          <w:bCs/>
          <w:sz w:val="28"/>
          <w:szCs w:val="28"/>
          <w:rtl/>
        </w:rPr>
        <w:t>:</w:t>
      </w:r>
    </w:p>
    <w:p w:rsidR="0081286C" w:rsidRPr="00706E0F" w:rsidRDefault="0081286C" w:rsidP="00706E0F">
      <w:pPr>
        <w:ind w:left="349"/>
        <w:rPr>
          <w:sz w:val="28"/>
          <w:szCs w:val="28"/>
          <w:rtl/>
        </w:rPr>
      </w:pPr>
      <w:r w:rsidRPr="00E00616">
        <w:rPr>
          <w:rFonts w:hint="cs"/>
          <w:b/>
          <w:bCs/>
          <w:color w:val="CC00FF"/>
          <w:sz w:val="28"/>
          <w:szCs w:val="28"/>
          <w:rtl/>
        </w:rPr>
        <w:t xml:space="preserve"> تحديد المشكلة:-</w:t>
      </w:r>
      <w:r w:rsidR="00706E0F" w:rsidRPr="00706E0F">
        <w:rPr>
          <w:rFonts w:hint="cs"/>
          <w:sz w:val="28"/>
          <w:szCs w:val="28"/>
          <w:rtl/>
        </w:rPr>
        <w:t xml:space="preserve"> </w:t>
      </w:r>
      <w:r w:rsidR="00706E0F">
        <w:rPr>
          <w:rFonts w:hint="cs"/>
          <w:sz w:val="28"/>
          <w:szCs w:val="28"/>
          <w:rtl/>
        </w:rPr>
        <w:t>ترتبط بالقوى السياسية والاقتصادية والاجتماعية المؤسسية.</w:t>
      </w:r>
    </w:p>
    <w:p w:rsidR="00E00616" w:rsidRDefault="0081286C" w:rsidP="00706E0F">
      <w:pPr>
        <w:ind w:left="349"/>
        <w:rPr>
          <w:b/>
          <w:bCs/>
          <w:color w:val="0000CC"/>
          <w:sz w:val="28"/>
          <w:szCs w:val="28"/>
        </w:rPr>
      </w:pPr>
      <w:r w:rsidRPr="0081286C">
        <w:rPr>
          <w:rFonts w:hint="cs"/>
          <w:b/>
          <w:bCs/>
          <w:color w:val="0000CC"/>
          <w:sz w:val="28"/>
          <w:szCs w:val="28"/>
          <w:rtl/>
        </w:rPr>
        <w:t>المرحلة ال</w:t>
      </w:r>
      <w:r w:rsidR="00ED421F">
        <w:rPr>
          <w:rFonts w:hint="cs"/>
          <w:b/>
          <w:bCs/>
          <w:color w:val="0000CC"/>
          <w:sz w:val="28"/>
          <w:szCs w:val="28"/>
          <w:rtl/>
        </w:rPr>
        <w:t>ثانية</w:t>
      </w:r>
      <w:r>
        <w:rPr>
          <w:rFonts w:hint="cs"/>
          <w:b/>
          <w:bCs/>
          <w:color w:val="0000CC"/>
          <w:sz w:val="28"/>
          <w:szCs w:val="28"/>
          <w:rtl/>
        </w:rPr>
        <w:t xml:space="preserve">: </w:t>
      </w:r>
    </w:p>
    <w:p w:rsidR="0081286C" w:rsidRPr="00706E0F" w:rsidRDefault="00ED421F" w:rsidP="00706E0F">
      <w:pPr>
        <w:ind w:left="349"/>
        <w:rPr>
          <w:sz w:val="28"/>
          <w:szCs w:val="28"/>
          <w:rtl/>
        </w:rPr>
      </w:pPr>
      <w:r w:rsidRPr="00E00616">
        <w:rPr>
          <w:rFonts w:hint="cs"/>
          <w:b/>
          <w:bCs/>
          <w:color w:val="CC00FF"/>
          <w:sz w:val="28"/>
          <w:szCs w:val="28"/>
          <w:rtl/>
        </w:rPr>
        <w:t>تحليل المشكلة:-</w:t>
      </w:r>
      <w:r w:rsidR="00706E0F" w:rsidRPr="00706E0F">
        <w:rPr>
          <w:rFonts w:hint="cs"/>
          <w:sz w:val="28"/>
          <w:szCs w:val="28"/>
          <w:rtl/>
        </w:rPr>
        <w:t xml:space="preserve"> </w:t>
      </w:r>
      <w:r w:rsidR="00706E0F">
        <w:rPr>
          <w:rFonts w:hint="cs"/>
          <w:sz w:val="28"/>
          <w:szCs w:val="28"/>
          <w:rtl/>
        </w:rPr>
        <w:t>بعد تحديد المشكلة فإنه يلزم وضع برنامج منظم لتجميع المعلومات وتحليلها عن المشكلة القائمة وطبيعة المتأثرين بها والفئة العمرية لهم ( أي جمع بيانات).</w:t>
      </w:r>
    </w:p>
    <w:p w:rsidR="00E00616" w:rsidRDefault="00ED421F" w:rsidP="00706E0F">
      <w:pPr>
        <w:ind w:left="349"/>
        <w:rPr>
          <w:b/>
          <w:bCs/>
          <w:color w:val="0000CC"/>
          <w:sz w:val="28"/>
          <w:szCs w:val="28"/>
        </w:rPr>
      </w:pPr>
      <w:r w:rsidRPr="0081286C">
        <w:rPr>
          <w:rFonts w:hint="cs"/>
          <w:b/>
          <w:bCs/>
          <w:color w:val="0000CC"/>
          <w:sz w:val="28"/>
          <w:szCs w:val="28"/>
          <w:rtl/>
        </w:rPr>
        <w:t>المرحلة ال</w:t>
      </w:r>
      <w:r>
        <w:rPr>
          <w:rFonts w:hint="cs"/>
          <w:b/>
          <w:bCs/>
          <w:color w:val="0000CC"/>
          <w:sz w:val="28"/>
          <w:szCs w:val="28"/>
          <w:rtl/>
        </w:rPr>
        <w:t xml:space="preserve">ثالثة: </w:t>
      </w:r>
    </w:p>
    <w:p w:rsidR="00ED421F" w:rsidRPr="00706E0F" w:rsidRDefault="00ED421F" w:rsidP="00706E0F">
      <w:pPr>
        <w:ind w:left="349"/>
        <w:rPr>
          <w:b/>
          <w:bCs/>
          <w:color w:val="0000CC"/>
          <w:sz w:val="28"/>
          <w:szCs w:val="28"/>
          <w:rtl/>
        </w:rPr>
      </w:pPr>
      <w:r w:rsidRPr="00E00616">
        <w:rPr>
          <w:rFonts w:hint="cs"/>
          <w:b/>
          <w:bCs/>
          <w:color w:val="CC00FF"/>
          <w:sz w:val="28"/>
          <w:szCs w:val="28"/>
          <w:rtl/>
        </w:rPr>
        <w:t>إبلاغ الجمهور(جذب الفئة المستهدفة)</w:t>
      </w:r>
      <w:r>
        <w:rPr>
          <w:rFonts w:hint="cs"/>
          <w:b/>
          <w:bCs/>
          <w:color w:val="0000CC"/>
          <w:sz w:val="28"/>
          <w:szCs w:val="28"/>
          <w:rtl/>
        </w:rPr>
        <w:t xml:space="preserve"> :-</w:t>
      </w:r>
      <w:r w:rsidR="00706E0F" w:rsidRPr="00706E0F">
        <w:rPr>
          <w:rFonts w:hint="cs"/>
          <w:sz w:val="28"/>
          <w:szCs w:val="28"/>
          <w:rtl/>
        </w:rPr>
        <w:t xml:space="preserve"> </w:t>
      </w:r>
      <w:r w:rsidR="00706E0F">
        <w:rPr>
          <w:rFonts w:hint="cs"/>
          <w:sz w:val="28"/>
          <w:szCs w:val="28"/>
          <w:rtl/>
        </w:rPr>
        <w:t>تهتم بعرض المشكلة بشكل يجذب اهتمام وانتباه الأطراف وثقة الصلة بالموضوع.</w:t>
      </w:r>
    </w:p>
    <w:p w:rsidR="00E00616" w:rsidRDefault="00ED421F" w:rsidP="00706E0F">
      <w:pPr>
        <w:ind w:left="349"/>
        <w:rPr>
          <w:b/>
          <w:bCs/>
          <w:color w:val="0000CC"/>
          <w:sz w:val="28"/>
          <w:szCs w:val="28"/>
        </w:rPr>
      </w:pPr>
      <w:r>
        <w:rPr>
          <w:rFonts w:hint="cs"/>
          <w:sz w:val="28"/>
          <w:szCs w:val="28"/>
          <w:rtl/>
        </w:rPr>
        <w:t xml:space="preserve"> </w:t>
      </w:r>
      <w:r w:rsidRPr="0081286C">
        <w:rPr>
          <w:rFonts w:hint="cs"/>
          <w:b/>
          <w:bCs/>
          <w:color w:val="0000CC"/>
          <w:sz w:val="28"/>
          <w:szCs w:val="28"/>
          <w:rtl/>
        </w:rPr>
        <w:t>المرحلة ال</w:t>
      </w:r>
      <w:r>
        <w:rPr>
          <w:rFonts w:hint="cs"/>
          <w:b/>
          <w:bCs/>
          <w:color w:val="0000CC"/>
          <w:sz w:val="28"/>
          <w:szCs w:val="28"/>
          <w:rtl/>
        </w:rPr>
        <w:t>رابعة:</w:t>
      </w:r>
    </w:p>
    <w:p w:rsidR="00ED421F" w:rsidRPr="00706E0F" w:rsidRDefault="00ED421F" w:rsidP="00706E0F">
      <w:pPr>
        <w:ind w:left="349"/>
        <w:rPr>
          <w:sz w:val="28"/>
          <w:szCs w:val="28"/>
          <w:rtl/>
        </w:rPr>
      </w:pPr>
      <w:r>
        <w:rPr>
          <w:rFonts w:hint="cs"/>
          <w:b/>
          <w:bCs/>
          <w:color w:val="0000CC"/>
          <w:sz w:val="28"/>
          <w:szCs w:val="28"/>
          <w:rtl/>
        </w:rPr>
        <w:t xml:space="preserve"> </w:t>
      </w:r>
      <w:r w:rsidRPr="00E00616">
        <w:rPr>
          <w:rFonts w:hint="cs"/>
          <w:b/>
          <w:bCs/>
          <w:color w:val="CC00FF"/>
          <w:sz w:val="28"/>
          <w:szCs w:val="28"/>
          <w:rtl/>
        </w:rPr>
        <w:t>صياغة وتنمية أهداف السياسة:-</w:t>
      </w:r>
      <w:r w:rsidR="00706E0F" w:rsidRPr="00706E0F">
        <w:rPr>
          <w:rFonts w:hint="cs"/>
          <w:sz w:val="28"/>
          <w:szCs w:val="28"/>
          <w:rtl/>
        </w:rPr>
        <w:t xml:space="preserve"> </w:t>
      </w:r>
      <w:r w:rsidR="00706E0F">
        <w:rPr>
          <w:rFonts w:hint="cs"/>
          <w:sz w:val="28"/>
          <w:szCs w:val="28"/>
          <w:rtl/>
        </w:rPr>
        <w:t>بعد أن أكدت الخطوات السابقة على أن هناك وعي ببعض المشكلات أو الحاجات غير المشبعة وأن لدينا معلومات عن تلك المشكلات فإن النقطة التي نصل إليها عن طريق المناقشة هي وجود كثير من الحلول لتلك المشكلة.</w:t>
      </w:r>
    </w:p>
    <w:p w:rsidR="00E00616" w:rsidRDefault="00ED421F" w:rsidP="00706E0F">
      <w:pPr>
        <w:ind w:left="349"/>
        <w:rPr>
          <w:b/>
          <w:bCs/>
          <w:color w:val="0000CC"/>
          <w:sz w:val="28"/>
          <w:szCs w:val="28"/>
        </w:rPr>
      </w:pPr>
      <w:r w:rsidRPr="0081286C">
        <w:rPr>
          <w:rFonts w:hint="cs"/>
          <w:b/>
          <w:bCs/>
          <w:color w:val="0000CC"/>
          <w:sz w:val="28"/>
          <w:szCs w:val="28"/>
          <w:rtl/>
        </w:rPr>
        <w:t>المرحلة ال</w:t>
      </w:r>
      <w:r>
        <w:rPr>
          <w:rFonts w:hint="cs"/>
          <w:b/>
          <w:bCs/>
          <w:color w:val="0000CC"/>
          <w:sz w:val="28"/>
          <w:szCs w:val="28"/>
          <w:rtl/>
        </w:rPr>
        <w:t xml:space="preserve">خامسة: </w:t>
      </w:r>
    </w:p>
    <w:p w:rsidR="00ED421F" w:rsidRPr="00706E0F" w:rsidRDefault="00ED421F" w:rsidP="00706E0F">
      <w:pPr>
        <w:ind w:left="349"/>
        <w:rPr>
          <w:b/>
          <w:bCs/>
          <w:color w:val="0000CC"/>
          <w:sz w:val="28"/>
          <w:szCs w:val="28"/>
          <w:rtl/>
        </w:rPr>
      </w:pPr>
      <w:r w:rsidRPr="00E00616">
        <w:rPr>
          <w:rFonts w:hint="cs"/>
          <w:b/>
          <w:bCs/>
          <w:color w:val="CC00FF"/>
          <w:sz w:val="28"/>
          <w:szCs w:val="28"/>
          <w:rtl/>
        </w:rPr>
        <w:t>بناء التأييد الشعبي والشرعية:-</w:t>
      </w:r>
      <w:r w:rsidR="00706E0F" w:rsidRPr="00706E0F">
        <w:rPr>
          <w:rFonts w:hint="cs"/>
          <w:sz w:val="28"/>
          <w:szCs w:val="28"/>
          <w:rtl/>
        </w:rPr>
        <w:t xml:space="preserve"> </w:t>
      </w:r>
      <w:r w:rsidR="00706E0F">
        <w:rPr>
          <w:rFonts w:hint="cs"/>
          <w:sz w:val="28"/>
          <w:szCs w:val="28"/>
          <w:rtl/>
        </w:rPr>
        <w:t>يجب أن تبذل الجهود أثناء وبعد عملية صياغة الأهداف للتأثر على الجمهور والحصول على تأييده للأسلوب الهام للعمل المقترح</w:t>
      </w:r>
      <w:r w:rsidR="00706E0F">
        <w:rPr>
          <w:rFonts w:hint="cs"/>
          <w:b/>
          <w:bCs/>
          <w:color w:val="0000CC"/>
          <w:sz w:val="28"/>
          <w:szCs w:val="28"/>
          <w:rtl/>
        </w:rPr>
        <w:t>.</w:t>
      </w:r>
    </w:p>
    <w:p w:rsidR="00E00616" w:rsidRDefault="00B96FA9" w:rsidP="00706E0F">
      <w:pPr>
        <w:ind w:left="349"/>
        <w:rPr>
          <w:b/>
          <w:bCs/>
          <w:color w:val="0000CC"/>
          <w:sz w:val="28"/>
          <w:szCs w:val="28"/>
        </w:rPr>
      </w:pPr>
      <w:r w:rsidRPr="0081286C">
        <w:rPr>
          <w:rFonts w:hint="cs"/>
          <w:b/>
          <w:bCs/>
          <w:color w:val="0000CC"/>
          <w:sz w:val="28"/>
          <w:szCs w:val="28"/>
          <w:rtl/>
        </w:rPr>
        <w:t>المرحلة ال</w:t>
      </w:r>
      <w:r>
        <w:rPr>
          <w:rFonts w:hint="cs"/>
          <w:b/>
          <w:bCs/>
          <w:color w:val="0000CC"/>
          <w:sz w:val="28"/>
          <w:szCs w:val="28"/>
          <w:rtl/>
        </w:rPr>
        <w:t xml:space="preserve">سادسة: </w:t>
      </w:r>
    </w:p>
    <w:p w:rsidR="00B96FA9" w:rsidRPr="00706E0F" w:rsidRDefault="00B96FA9" w:rsidP="00706E0F">
      <w:pPr>
        <w:ind w:left="349"/>
        <w:rPr>
          <w:b/>
          <w:bCs/>
          <w:color w:val="0000CC"/>
          <w:sz w:val="28"/>
          <w:szCs w:val="28"/>
          <w:rtl/>
        </w:rPr>
      </w:pPr>
      <w:r w:rsidRPr="00E00616">
        <w:rPr>
          <w:rFonts w:hint="cs"/>
          <w:b/>
          <w:bCs/>
          <w:color w:val="CC00FF"/>
          <w:sz w:val="28"/>
          <w:szCs w:val="28"/>
          <w:rtl/>
        </w:rPr>
        <w:t>تخطيط وتصميم البرامج :-</w:t>
      </w:r>
      <w:r w:rsidR="00706E0F" w:rsidRPr="00706E0F">
        <w:rPr>
          <w:rFonts w:hint="cs"/>
          <w:sz w:val="28"/>
          <w:szCs w:val="28"/>
          <w:rtl/>
        </w:rPr>
        <w:t xml:space="preserve"> </w:t>
      </w:r>
      <w:r w:rsidR="00706E0F">
        <w:rPr>
          <w:rFonts w:hint="cs"/>
          <w:sz w:val="28"/>
          <w:szCs w:val="28"/>
          <w:rtl/>
        </w:rPr>
        <w:t>تتحول الأهداف الإستراتيجية إجراءات</w:t>
      </w:r>
    </w:p>
    <w:p w:rsidR="00E00616" w:rsidRDefault="00B96FA9" w:rsidP="00706E0F">
      <w:pPr>
        <w:ind w:left="349"/>
        <w:rPr>
          <w:b/>
          <w:bCs/>
          <w:color w:val="0000CC"/>
          <w:sz w:val="28"/>
          <w:szCs w:val="28"/>
        </w:rPr>
      </w:pPr>
      <w:r w:rsidRPr="0081286C">
        <w:rPr>
          <w:rFonts w:hint="cs"/>
          <w:b/>
          <w:bCs/>
          <w:color w:val="0000CC"/>
          <w:sz w:val="28"/>
          <w:szCs w:val="28"/>
          <w:rtl/>
        </w:rPr>
        <w:lastRenderedPageBreak/>
        <w:t>المرحلة ال</w:t>
      </w:r>
      <w:r>
        <w:rPr>
          <w:rFonts w:hint="cs"/>
          <w:b/>
          <w:bCs/>
          <w:color w:val="0000CC"/>
          <w:sz w:val="28"/>
          <w:szCs w:val="28"/>
          <w:rtl/>
        </w:rPr>
        <w:t xml:space="preserve">سابعة: </w:t>
      </w:r>
    </w:p>
    <w:p w:rsidR="00B96FA9" w:rsidRPr="00706E0F" w:rsidRDefault="00B96FA9" w:rsidP="00706E0F">
      <w:pPr>
        <w:ind w:left="349"/>
        <w:rPr>
          <w:sz w:val="28"/>
          <w:szCs w:val="28"/>
          <w:rtl/>
        </w:rPr>
      </w:pPr>
      <w:r w:rsidRPr="00E00616">
        <w:rPr>
          <w:rFonts w:hint="cs"/>
          <w:b/>
          <w:bCs/>
          <w:color w:val="CC00FF"/>
          <w:sz w:val="28"/>
          <w:szCs w:val="28"/>
          <w:rtl/>
        </w:rPr>
        <w:t>التنفيذ والتطبيق:-</w:t>
      </w:r>
      <w:r w:rsidR="00706E0F" w:rsidRPr="00706E0F">
        <w:rPr>
          <w:rFonts w:hint="cs"/>
          <w:sz w:val="28"/>
          <w:szCs w:val="28"/>
          <w:rtl/>
        </w:rPr>
        <w:t xml:space="preserve"> </w:t>
      </w:r>
      <w:r w:rsidR="00706E0F">
        <w:rPr>
          <w:rFonts w:hint="cs"/>
          <w:sz w:val="28"/>
          <w:szCs w:val="28"/>
          <w:rtl/>
        </w:rPr>
        <w:t>يتم تنفيذ البرنامج الذي تم تصميمه لإنتاج وتوفير الخدمات وتوزيعها على المستفيدين وتقع مسئولية تلك المرحلة على الإداريين والفنيين والمهنيين المسئولين.</w:t>
      </w:r>
    </w:p>
    <w:p w:rsidR="00E00616" w:rsidRDefault="00B96FA9" w:rsidP="00706E0F">
      <w:pPr>
        <w:ind w:left="349"/>
        <w:rPr>
          <w:b/>
          <w:bCs/>
          <w:color w:val="0000CC"/>
          <w:sz w:val="28"/>
          <w:szCs w:val="28"/>
        </w:rPr>
      </w:pPr>
      <w:r w:rsidRPr="0081286C">
        <w:rPr>
          <w:rFonts w:hint="cs"/>
          <w:b/>
          <w:bCs/>
          <w:color w:val="0000CC"/>
          <w:sz w:val="28"/>
          <w:szCs w:val="28"/>
          <w:rtl/>
        </w:rPr>
        <w:t>المرحلة ال</w:t>
      </w:r>
      <w:r>
        <w:rPr>
          <w:rFonts w:hint="cs"/>
          <w:b/>
          <w:bCs/>
          <w:color w:val="0000CC"/>
          <w:sz w:val="28"/>
          <w:szCs w:val="28"/>
          <w:rtl/>
        </w:rPr>
        <w:t xml:space="preserve">ثامنة: </w:t>
      </w:r>
    </w:p>
    <w:p w:rsidR="00706E0F" w:rsidRPr="00E00616" w:rsidRDefault="00B96FA9" w:rsidP="00E00616">
      <w:pPr>
        <w:ind w:left="349"/>
        <w:rPr>
          <w:sz w:val="28"/>
          <w:szCs w:val="28"/>
          <w:rtl/>
        </w:rPr>
      </w:pPr>
      <w:r w:rsidRPr="00E00616">
        <w:rPr>
          <w:rFonts w:hint="cs"/>
          <w:b/>
          <w:bCs/>
          <w:color w:val="CC00FF"/>
          <w:sz w:val="28"/>
          <w:szCs w:val="28"/>
          <w:rtl/>
        </w:rPr>
        <w:t>التقدير والتقديم:-</w:t>
      </w:r>
      <w:r w:rsidR="00706E0F" w:rsidRPr="00706E0F">
        <w:rPr>
          <w:rFonts w:hint="cs"/>
          <w:sz w:val="28"/>
          <w:szCs w:val="28"/>
          <w:rtl/>
        </w:rPr>
        <w:t xml:space="preserve"> </w:t>
      </w:r>
      <w:r w:rsidR="00706E0F">
        <w:rPr>
          <w:rFonts w:hint="cs"/>
          <w:sz w:val="28"/>
          <w:szCs w:val="28"/>
          <w:rtl/>
        </w:rPr>
        <w:t>تقديم كل المراحل السابقة عن طريق رجال البحث العلمي والمتخصصين في التخطيط والسياسة وخبراء الخدمات المباشرة للتنبؤ بما يمكن أن يتحقق من أهداف السياسة في ضوء الظروف المجتمعية والوسائل المحددة لتنفيذها .</w:t>
      </w:r>
    </w:p>
    <w:p w:rsidR="008617CA" w:rsidRPr="008617CA" w:rsidRDefault="008617CA" w:rsidP="00B96FA9">
      <w:pPr>
        <w:ind w:left="349"/>
        <w:rPr>
          <w:b/>
          <w:bCs/>
          <w:color w:val="00CC00"/>
          <w:sz w:val="28"/>
          <w:szCs w:val="28"/>
          <w:rtl/>
        </w:rPr>
      </w:pPr>
      <w:r w:rsidRPr="008617CA">
        <w:rPr>
          <w:rFonts w:hint="cs"/>
          <w:b/>
          <w:bCs/>
          <w:color w:val="00CC00"/>
          <w:sz w:val="28"/>
          <w:szCs w:val="28"/>
          <w:rtl/>
        </w:rPr>
        <w:t>من خلال العرض السابق لمراحل صنع السياسة يتضح ما يلي:</w:t>
      </w:r>
    </w:p>
    <w:p w:rsidR="008617CA" w:rsidRDefault="008617CA" w:rsidP="008617CA">
      <w:pPr>
        <w:pStyle w:val="a5"/>
        <w:numPr>
          <w:ilvl w:val="0"/>
          <w:numId w:val="10"/>
        </w:numPr>
        <w:rPr>
          <w:sz w:val="28"/>
          <w:szCs w:val="28"/>
        </w:rPr>
      </w:pPr>
      <w:r>
        <w:rPr>
          <w:rFonts w:hint="cs"/>
          <w:sz w:val="28"/>
          <w:szCs w:val="28"/>
          <w:rtl/>
        </w:rPr>
        <w:t>إن وضع سياسة الرعاية الاجتماعية عملية معقدة تتضمن التلاحم بين عدد من التخصصات لنجاح عملية صنع السياسة وصياغتها.</w:t>
      </w:r>
    </w:p>
    <w:p w:rsidR="008617CA" w:rsidRPr="00706E0F" w:rsidRDefault="008617CA" w:rsidP="00706E0F">
      <w:pPr>
        <w:pStyle w:val="a5"/>
        <w:numPr>
          <w:ilvl w:val="0"/>
          <w:numId w:val="10"/>
        </w:numPr>
        <w:rPr>
          <w:sz w:val="28"/>
          <w:szCs w:val="28"/>
          <w:rtl/>
        </w:rPr>
      </w:pPr>
      <w:r>
        <w:rPr>
          <w:rFonts w:hint="cs"/>
          <w:sz w:val="28"/>
          <w:szCs w:val="28"/>
          <w:rtl/>
        </w:rPr>
        <w:t>إن عملية تكوين السياسة ليست قاصرة على المخططين الاجتماعيين فقط بل هناك تخصصات أخرى مثل خبراء الخدمات المباشرة كالأطباء والمهندسين والمعلمين وكذلك هناك دور الباحثين الاجتماعيين ودور للمتخصصين في طريقة تنظيم المجتمع كذلك لرجال الإدارة .</w:t>
      </w:r>
    </w:p>
    <w:p w:rsidR="009931AE" w:rsidRDefault="009931AE" w:rsidP="009931AE">
      <w:pPr>
        <w:pStyle w:val="a5"/>
        <w:numPr>
          <w:ilvl w:val="0"/>
          <w:numId w:val="2"/>
        </w:numPr>
        <w:rPr>
          <w:b/>
          <w:bCs/>
          <w:color w:val="C00000"/>
          <w:sz w:val="32"/>
          <w:szCs w:val="32"/>
        </w:rPr>
      </w:pPr>
      <w:r w:rsidRPr="009931AE">
        <w:rPr>
          <w:rFonts w:hint="cs"/>
          <w:b/>
          <w:bCs/>
          <w:color w:val="C00000"/>
          <w:sz w:val="32"/>
          <w:szCs w:val="32"/>
          <w:rtl/>
        </w:rPr>
        <w:t>المشاركون في صنع السياسة الاجتماعية</w:t>
      </w:r>
    </w:p>
    <w:p w:rsidR="009931AE" w:rsidRPr="009931AE" w:rsidRDefault="009931AE" w:rsidP="009931AE">
      <w:pPr>
        <w:pStyle w:val="a5"/>
        <w:numPr>
          <w:ilvl w:val="0"/>
          <w:numId w:val="12"/>
        </w:numPr>
        <w:rPr>
          <w:b/>
          <w:bCs/>
          <w:sz w:val="28"/>
          <w:szCs w:val="28"/>
          <w:u w:val="single"/>
          <w:rtl/>
        </w:rPr>
      </w:pPr>
      <w:r w:rsidRPr="009931AE">
        <w:rPr>
          <w:rFonts w:hint="cs"/>
          <w:b/>
          <w:bCs/>
          <w:color w:val="FF00FF"/>
          <w:sz w:val="28"/>
          <w:szCs w:val="28"/>
          <w:rtl/>
        </w:rPr>
        <w:t>الباحثون:</w:t>
      </w:r>
      <w:r w:rsidRPr="009931AE">
        <w:rPr>
          <w:rFonts w:hint="cs"/>
          <w:sz w:val="28"/>
          <w:szCs w:val="28"/>
          <w:rtl/>
        </w:rPr>
        <w:t xml:space="preserve"> </w:t>
      </w:r>
      <w:r>
        <w:rPr>
          <w:rFonts w:hint="cs"/>
          <w:sz w:val="28"/>
          <w:szCs w:val="28"/>
          <w:rtl/>
        </w:rPr>
        <w:t>هم الذين يقومون بالعديد من البحوث والدراسات</w:t>
      </w:r>
    </w:p>
    <w:p w:rsidR="009931AE" w:rsidRPr="009931AE" w:rsidRDefault="009931AE" w:rsidP="009931AE">
      <w:pPr>
        <w:pStyle w:val="a5"/>
        <w:numPr>
          <w:ilvl w:val="0"/>
          <w:numId w:val="12"/>
        </w:numPr>
        <w:rPr>
          <w:b/>
          <w:bCs/>
          <w:color w:val="FF00FF"/>
          <w:sz w:val="28"/>
          <w:szCs w:val="28"/>
        </w:rPr>
      </w:pPr>
      <w:r w:rsidRPr="009931AE">
        <w:rPr>
          <w:rFonts w:hint="cs"/>
          <w:b/>
          <w:bCs/>
          <w:color w:val="FF00FF"/>
          <w:sz w:val="28"/>
          <w:szCs w:val="28"/>
          <w:rtl/>
        </w:rPr>
        <w:t>المستشارون</w:t>
      </w:r>
      <w:r>
        <w:rPr>
          <w:rFonts w:hint="cs"/>
          <w:b/>
          <w:bCs/>
          <w:color w:val="FF00FF"/>
          <w:sz w:val="28"/>
          <w:szCs w:val="28"/>
          <w:rtl/>
        </w:rPr>
        <w:t xml:space="preserve">: </w:t>
      </w:r>
      <w:r>
        <w:rPr>
          <w:rFonts w:hint="cs"/>
          <w:sz w:val="28"/>
          <w:szCs w:val="28"/>
          <w:rtl/>
        </w:rPr>
        <w:t>هم الذين يقدمون المشورة والنصح في أي مرحلة أو عملية من عمليات الوصول إلى القرارات الخاصة بصنع السياسة الاجتماعية.</w:t>
      </w:r>
    </w:p>
    <w:p w:rsidR="009931AE" w:rsidRPr="009931AE" w:rsidRDefault="009931AE" w:rsidP="009931AE">
      <w:pPr>
        <w:pStyle w:val="a5"/>
        <w:numPr>
          <w:ilvl w:val="0"/>
          <w:numId w:val="12"/>
        </w:numPr>
        <w:rPr>
          <w:b/>
          <w:bCs/>
          <w:color w:val="FF00FF"/>
          <w:sz w:val="28"/>
          <w:szCs w:val="28"/>
        </w:rPr>
      </w:pPr>
      <w:r>
        <w:rPr>
          <w:rFonts w:hint="cs"/>
          <w:b/>
          <w:bCs/>
          <w:color w:val="FF00FF"/>
          <w:sz w:val="28"/>
          <w:szCs w:val="28"/>
          <w:rtl/>
        </w:rPr>
        <w:t xml:space="preserve">التنفيذيون : </w:t>
      </w:r>
      <w:r>
        <w:rPr>
          <w:rFonts w:hint="cs"/>
          <w:sz w:val="28"/>
          <w:szCs w:val="28"/>
          <w:rtl/>
        </w:rPr>
        <w:t>هم الذين ينفذون البرامج والمشروعات.</w:t>
      </w:r>
    </w:p>
    <w:p w:rsidR="009931AE" w:rsidRPr="009931AE" w:rsidRDefault="009931AE" w:rsidP="009931AE">
      <w:pPr>
        <w:pStyle w:val="a5"/>
        <w:numPr>
          <w:ilvl w:val="0"/>
          <w:numId w:val="12"/>
        </w:numPr>
        <w:rPr>
          <w:b/>
          <w:bCs/>
          <w:color w:val="FF00FF"/>
          <w:sz w:val="28"/>
          <w:szCs w:val="28"/>
        </w:rPr>
      </w:pPr>
      <w:r>
        <w:rPr>
          <w:rFonts w:hint="cs"/>
          <w:b/>
          <w:bCs/>
          <w:color w:val="FF00FF"/>
          <w:sz w:val="28"/>
          <w:szCs w:val="28"/>
          <w:rtl/>
        </w:rPr>
        <w:t xml:space="preserve">جماعة الضغط أو المدافعون: </w:t>
      </w:r>
      <w:r>
        <w:rPr>
          <w:rFonts w:hint="cs"/>
          <w:sz w:val="28"/>
          <w:szCs w:val="28"/>
          <w:rtl/>
        </w:rPr>
        <w:t>هي القوى المجتمعية.</w:t>
      </w:r>
    </w:p>
    <w:p w:rsidR="009931AE" w:rsidRPr="008C050B" w:rsidRDefault="008C050B" w:rsidP="009931AE">
      <w:pPr>
        <w:pStyle w:val="a5"/>
        <w:numPr>
          <w:ilvl w:val="0"/>
          <w:numId w:val="12"/>
        </w:numPr>
        <w:rPr>
          <w:b/>
          <w:bCs/>
          <w:color w:val="FF00FF"/>
          <w:sz w:val="28"/>
          <w:szCs w:val="28"/>
        </w:rPr>
      </w:pPr>
      <w:r>
        <w:rPr>
          <w:rFonts w:hint="cs"/>
          <w:b/>
          <w:bCs/>
          <w:color w:val="FF00FF"/>
          <w:sz w:val="28"/>
          <w:szCs w:val="28"/>
          <w:rtl/>
        </w:rPr>
        <w:t>الفنيون الاجتماعيون والمهنيون :</w:t>
      </w:r>
      <w:r>
        <w:rPr>
          <w:rFonts w:hint="cs"/>
          <w:sz w:val="28"/>
          <w:szCs w:val="28"/>
          <w:rtl/>
        </w:rPr>
        <w:t>سواء كانوا مخططين اجتماعيين أو خبراء تنظيم مجتمع أو إداريين وهم الذين يقومون بأدوارهم في المراحل المختلفة لصنع السياسة.</w:t>
      </w:r>
    </w:p>
    <w:p w:rsidR="008C050B" w:rsidRPr="008C050B" w:rsidRDefault="008C050B" w:rsidP="009931AE">
      <w:pPr>
        <w:pStyle w:val="a5"/>
        <w:numPr>
          <w:ilvl w:val="0"/>
          <w:numId w:val="12"/>
        </w:numPr>
        <w:rPr>
          <w:b/>
          <w:bCs/>
          <w:color w:val="FF00FF"/>
          <w:sz w:val="28"/>
          <w:szCs w:val="28"/>
        </w:rPr>
      </w:pPr>
      <w:r>
        <w:rPr>
          <w:rFonts w:hint="cs"/>
          <w:b/>
          <w:bCs/>
          <w:color w:val="FF00FF"/>
          <w:sz w:val="28"/>
          <w:szCs w:val="28"/>
          <w:rtl/>
        </w:rPr>
        <w:t xml:space="preserve">الأجهزة التشريعية والتنفيذية في الدولة: </w:t>
      </w:r>
      <w:r>
        <w:rPr>
          <w:rFonts w:hint="cs"/>
          <w:sz w:val="28"/>
          <w:szCs w:val="28"/>
          <w:rtl/>
        </w:rPr>
        <w:t>هو الجهاز الموكل له اتخاذ القرارات المجتمعية الأساسية إلى جانب أنه يملك القوة الجبرية لتنفيذ القرارات.</w:t>
      </w:r>
    </w:p>
    <w:p w:rsidR="008C050B" w:rsidRPr="009931AE" w:rsidRDefault="008C050B" w:rsidP="008C050B">
      <w:pPr>
        <w:pStyle w:val="a5"/>
        <w:ind w:left="1080"/>
        <w:rPr>
          <w:b/>
          <w:bCs/>
          <w:color w:val="FF00FF"/>
          <w:sz w:val="28"/>
          <w:szCs w:val="28"/>
        </w:rPr>
      </w:pPr>
    </w:p>
    <w:p w:rsidR="009931AE" w:rsidRDefault="008C050B" w:rsidP="008C050B">
      <w:pPr>
        <w:pStyle w:val="a5"/>
        <w:numPr>
          <w:ilvl w:val="0"/>
          <w:numId w:val="2"/>
        </w:numPr>
        <w:rPr>
          <w:b/>
          <w:bCs/>
          <w:color w:val="C00000"/>
          <w:sz w:val="28"/>
          <w:szCs w:val="28"/>
          <w:u w:val="single"/>
        </w:rPr>
      </w:pPr>
      <w:r w:rsidRPr="008C050B">
        <w:rPr>
          <w:rFonts w:hint="cs"/>
          <w:b/>
          <w:bCs/>
          <w:color w:val="C00000"/>
          <w:sz w:val="32"/>
          <w:szCs w:val="32"/>
          <w:rtl/>
        </w:rPr>
        <w:t>العوامل المؤثرة في صنع السياسة الاجتماعية</w:t>
      </w:r>
    </w:p>
    <w:p w:rsidR="008C050B" w:rsidRDefault="008C050B" w:rsidP="008C050B">
      <w:pPr>
        <w:ind w:left="360"/>
        <w:rPr>
          <w:sz w:val="28"/>
          <w:szCs w:val="28"/>
          <w:rtl/>
        </w:rPr>
      </w:pPr>
      <w:r>
        <w:rPr>
          <w:rFonts w:hint="cs"/>
          <w:sz w:val="28"/>
          <w:szCs w:val="28"/>
          <w:rtl/>
        </w:rPr>
        <w:t>هناك مجموعة من العوامل التي تؤثر في صنع وتحديد السياسة الاجتماعية هي:</w:t>
      </w:r>
    </w:p>
    <w:p w:rsidR="008C050B" w:rsidRPr="00706E0F" w:rsidRDefault="008C050B" w:rsidP="00706E0F">
      <w:pPr>
        <w:ind w:left="360"/>
        <w:rPr>
          <w:sz w:val="28"/>
          <w:szCs w:val="28"/>
          <w:rtl/>
        </w:rPr>
      </w:pPr>
      <w:r w:rsidRPr="008C050B">
        <w:rPr>
          <w:rFonts w:hint="cs"/>
          <w:b/>
          <w:bCs/>
          <w:color w:val="FF6600"/>
          <w:sz w:val="28"/>
          <w:szCs w:val="28"/>
          <w:rtl/>
        </w:rPr>
        <w:t>العامل الأول:</w:t>
      </w:r>
      <w:r w:rsidR="00706E0F" w:rsidRPr="00706E0F">
        <w:rPr>
          <w:rFonts w:hint="cs"/>
          <w:sz w:val="28"/>
          <w:szCs w:val="28"/>
          <w:rtl/>
        </w:rPr>
        <w:t xml:space="preserve"> </w:t>
      </w:r>
      <w:r w:rsidR="00706E0F">
        <w:rPr>
          <w:rFonts w:hint="cs"/>
          <w:sz w:val="28"/>
          <w:szCs w:val="28"/>
          <w:rtl/>
        </w:rPr>
        <w:t>مدى توفر البيانات اللازمة لصنع السياسة.</w:t>
      </w:r>
    </w:p>
    <w:p w:rsidR="008C050B" w:rsidRDefault="008C050B" w:rsidP="00706E0F">
      <w:pPr>
        <w:ind w:left="360"/>
        <w:rPr>
          <w:sz w:val="28"/>
          <w:szCs w:val="28"/>
          <w:rtl/>
        </w:rPr>
      </w:pPr>
      <w:r w:rsidRPr="00706E0F">
        <w:rPr>
          <w:rFonts w:hint="cs"/>
          <w:b/>
          <w:bCs/>
          <w:color w:val="FF6600"/>
          <w:sz w:val="28"/>
          <w:szCs w:val="28"/>
          <w:rtl/>
        </w:rPr>
        <w:t>العامل الثاني</w:t>
      </w:r>
      <w:r>
        <w:rPr>
          <w:rFonts w:hint="cs"/>
          <w:sz w:val="28"/>
          <w:szCs w:val="28"/>
          <w:rtl/>
        </w:rPr>
        <w:t>:</w:t>
      </w:r>
      <w:r w:rsidR="00706E0F" w:rsidRPr="00706E0F">
        <w:rPr>
          <w:rFonts w:hint="cs"/>
          <w:sz w:val="28"/>
          <w:szCs w:val="28"/>
          <w:rtl/>
        </w:rPr>
        <w:t xml:space="preserve"> </w:t>
      </w:r>
      <w:r w:rsidR="00706E0F">
        <w:rPr>
          <w:rFonts w:hint="cs"/>
          <w:sz w:val="28"/>
          <w:szCs w:val="28"/>
          <w:rtl/>
        </w:rPr>
        <w:t>فلسفة الإصلاح الاجتماعي.</w:t>
      </w:r>
    </w:p>
    <w:p w:rsidR="00706E0F" w:rsidRPr="008C050B" w:rsidRDefault="008C050B" w:rsidP="00706E0F">
      <w:pPr>
        <w:ind w:left="360"/>
        <w:rPr>
          <w:sz w:val="28"/>
          <w:szCs w:val="28"/>
        </w:rPr>
      </w:pPr>
      <w:r w:rsidRPr="00706E0F">
        <w:rPr>
          <w:rFonts w:hint="cs"/>
          <w:b/>
          <w:bCs/>
          <w:color w:val="FF6600"/>
          <w:sz w:val="28"/>
          <w:szCs w:val="28"/>
          <w:rtl/>
        </w:rPr>
        <w:t>العامل الثالث</w:t>
      </w:r>
      <w:r>
        <w:rPr>
          <w:rFonts w:hint="cs"/>
          <w:sz w:val="28"/>
          <w:szCs w:val="28"/>
          <w:rtl/>
        </w:rPr>
        <w:t xml:space="preserve"> :</w:t>
      </w:r>
      <w:r w:rsidR="00706E0F" w:rsidRPr="00706E0F">
        <w:rPr>
          <w:rFonts w:hint="cs"/>
          <w:sz w:val="28"/>
          <w:szCs w:val="28"/>
          <w:rtl/>
        </w:rPr>
        <w:t xml:space="preserve"> </w:t>
      </w:r>
      <w:r w:rsidR="00706E0F">
        <w:rPr>
          <w:rFonts w:hint="cs"/>
          <w:sz w:val="28"/>
          <w:szCs w:val="28"/>
          <w:rtl/>
        </w:rPr>
        <w:t>أسلوب ومنهجية اختيار ميادين العمل .</w:t>
      </w:r>
    </w:p>
    <w:p w:rsidR="00706E0F" w:rsidRDefault="00706E0F" w:rsidP="00706E0F">
      <w:pPr>
        <w:ind w:left="349"/>
        <w:rPr>
          <w:sz w:val="28"/>
          <w:szCs w:val="28"/>
          <w:rtl/>
        </w:rPr>
      </w:pPr>
      <w:r w:rsidRPr="00706E0F">
        <w:rPr>
          <w:rFonts w:hint="cs"/>
          <w:b/>
          <w:bCs/>
          <w:color w:val="FF6600"/>
          <w:sz w:val="28"/>
          <w:szCs w:val="28"/>
          <w:rtl/>
        </w:rPr>
        <w:t>العامل الرابع</w:t>
      </w:r>
      <w:r>
        <w:rPr>
          <w:rFonts w:hint="cs"/>
          <w:sz w:val="28"/>
          <w:szCs w:val="28"/>
          <w:rtl/>
        </w:rPr>
        <w:t>:</w:t>
      </w:r>
      <w:r w:rsidRPr="00706E0F">
        <w:rPr>
          <w:rFonts w:hint="cs"/>
          <w:sz w:val="28"/>
          <w:szCs w:val="28"/>
          <w:rtl/>
        </w:rPr>
        <w:t xml:space="preserve"> </w:t>
      </w:r>
      <w:r>
        <w:rPr>
          <w:rFonts w:hint="cs"/>
          <w:sz w:val="28"/>
          <w:szCs w:val="28"/>
          <w:rtl/>
        </w:rPr>
        <w:t>اختيار المشكلات التي لها الأولوية.</w:t>
      </w:r>
    </w:p>
    <w:p w:rsidR="00706E0F" w:rsidRDefault="00706E0F" w:rsidP="00706E0F">
      <w:pPr>
        <w:ind w:left="349"/>
        <w:rPr>
          <w:sz w:val="28"/>
          <w:szCs w:val="28"/>
          <w:rtl/>
        </w:rPr>
      </w:pPr>
      <w:r w:rsidRPr="00706E0F">
        <w:rPr>
          <w:rFonts w:hint="cs"/>
          <w:b/>
          <w:bCs/>
          <w:color w:val="FF6600"/>
          <w:sz w:val="28"/>
          <w:szCs w:val="28"/>
          <w:rtl/>
        </w:rPr>
        <w:t>العامل الخامس</w:t>
      </w:r>
      <w:r>
        <w:rPr>
          <w:rFonts w:hint="cs"/>
          <w:sz w:val="28"/>
          <w:szCs w:val="28"/>
          <w:rtl/>
        </w:rPr>
        <w:t>:</w:t>
      </w:r>
      <w:r w:rsidRPr="00706E0F">
        <w:rPr>
          <w:rFonts w:hint="cs"/>
          <w:sz w:val="28"/>
          <w:szCs w:val="28"/>
          <w:rtl/>
        </w:rPr>
        <w:t xml:space="preserve"> </w:t>
      </w:r>
      <w:r>
        <w:rPr>
          <w:rFonts w:hint="cs"/>
          <w:sz w:val="28"/>
          <w:szCs w:val="28"/>
          <w:rtl/>
        </w:rPr>
        <w:t>مدى توفر الفرص للمشاركة الشعبية.</w:t>
      </w:r>
    </w:p>
    <w:p w:rsidR="00706E0F" w:rsidRDefault="00706E0F" w:rsidP="00706E0F">
      <w:pPr>
        <w:ind w:left="349"/>
        <w:rPr>
          <w:sz w:val="28"/>
          <w:szCs w:val="28"/>
          <w:rtl/>
        </w:rPr>
      </w:pPr>
      <w:r w:rsidRPr="00706E0F">
        <w:rPr>
          <w:rFonts w:hint="cs"/>
          <w:b/>
          <w:bCs/>
          <w:color w:val="FF6600"/>
          <w:sz w:val="28"/>
          <w:szCs w:val="28"/>
          <w:rtl/>
        </w:rPr>
        <w:lastRenderedPageBreak/>
        <w:t>العامل السادس</w:t>
      </w:r>
      <w:r>
        <w:rPr>
          <w:rFonts w:hint="cs"/>
          <w:sz w:val="28"/>
          <w:szCs w:val="28"/>
          <w:rtl/>
        </w:rPr>
        <w:t>:</w:t>
      </w:r>
      <w:r w:rsidRPr="00706E0F">
        <w:rPr>
          <w:rFonts w:hint="cs"/>
          <w:sz w:val="28"/>
          <w:szCs w:val="28"/>
          <w:rtl/>
        </w:rPr>
        <w:t xml:space="preserve"> </w:t>
      </w:r>
      <w:r>
        <w:rPr>
          <w:rFonts w:hint="cs"/>
          <w:sz w:val="28"/>
          <w:szCs w:val="28"/>
          <w:rtl/>
        </w:rPr>
        <w:t xml:space="preserve">مدى توفر كوادر فنية لديها وضوح فكري يتعلق بتحديد أهداف السياسة </w:t>
      </w:r>
    </w:p>
    <w:p w:rsidR="00706E0F" w:rsidRDefault="00706E0F" w:rsidP="00706E0F">
      <w:pPr>
        <w:ind w:left="349"/>
        <w:rPr>
          <w:sz w:val="28"/>
          <w:szCs w:val="28"/>
          <w:rtl/>
        </w:rPr>
      </w:pPr>
      <w:r>
        <w:rPr>
          <w:rFonts w:hint="cs"/>
          <w:b/>
          <w:bCs/>
          <w:color w:val="FF6600"/>
          <w:sz w:val="28"/>
          <w:szCs w:val="28"/>
          <w:rtl/>
        </w:rPr>
        <w:t xml:space="preserve">العامل السابع </w:t>
      </w:r>
      <w:r w:rsidRPr="00706E0F">
        <w:rPr>
          <w:rFonts w:hint="cs"/>
          <w:sz w:val="28"/>
          <w:szCs w:val="28"/>
          <w:rtl/>
        </w:rPr>
        <w:t>:</w:t>
      </w:r>
      <w:r>
        <w:rPr>
          <w:rFonts w:hint="cs"/>
          <w:sz w:val="28"/>
          <w:szCs w:val="28"/>
          <w:rtl/>
        </w:rPr>
        <w:t>الإطار الثقافي السائد في المجتمع.</w:t>
      </w:r>
    </w:p>
    <w:p w:rsidR="00706E0F" w:rsidRDefault="00706E0F" w:rsidP="00706E0F">
      <w:pPr>
        <w:ind w:left="349"/>
        <w:rPr>
          <w:sz w:val="28"/>
          <w:szCs w:val="28"/>
          <w:rtl/>
        </w:rPr>
      </w:pPr>
      <w:r>
        <w:rPr>
          <w:rFonts w:hint="cs"/>
          <w:b/>
          <w:bCs/>
          <w:color w:val="FF6600"/>
          <w:sz w:val="28"/>
          <w:szCs w:val="28"/>
          <w:rtl/>
        </w:rPr>
        <w:t>العامل الثامن</w:t>
      </w:r>
      <w:r w:rsidRPr="00706E0F">
        <w:rPr>
          <w:rFonts w:hint="cs"/>
          <w:sz w:val="28"/>
          <w:szCs w:val="28"/>
          <w:rtl/>
        </w:rPr>
        <w:t>:</w:t>
      </w:r>
      <w:r>
        <w:rPr>
          <w:rFonts w:hint="cs"/>
          <w:sz w:val="28"/>
          <w:szCs w:val="28"/>
          <w:rtl/>
        </w:rPr>
        <w:t xml:space="preserve"> الأهمية التي يعطيها سكان المجتمع لما سوف يترتب على تطبيق السياسة وكذلك تكلفة تنفيذها ومدى تناسب التكلفة مع العائد المتوقع من تنفيذ السياسة.</w:t>
      </w:r>
    </w:p>
    <w:p w:rsidR="00706E0F" w:rsidRDefault="00706E0F" w:rsidP="00706E0F">
      <w:pPr>
        <w:ind w:left="349"/>
        <w:rPr>
          <w:sz w:val="28"/>
          <w:szCs w:val="28"/>
          <w:rtl/>
        </w:rPr>
      </w:pPr>
      <w:r>
        <w:rPr>
          <w:rFonts w:hint="cs"/>
          <w:sz w:val="28"/>
          <w:szCs w:val="28"/>
          <w:rtl/>
        </w:rPr>
        <w:t xml:space="preserve"> </w:t>
      </w:r>
    </w:p>
    <w:p w:rsidR="00343486" w:rsidRDefault="00343486" w:rsidP="00343486">
      <w:pPr>
        <w:pStyle w:val="a5"/>
        <w:numPr>
          <w:ilvl w:val="0"/>
          <w:numId w:val="2"/>
        </w:numPr>
        <w:rPr>
          <w:b/>
          <w:bCs/>
          <w:color w:val="C00000"/>
          <w:sz w:val="32"/>
          <w:szCs w:val="32"/>
        </w:rPr>
      </w:pPr>
      <w:r w:rsidRPr="00343486">
        <w:rPr>
          <w:rFonts w:hint="cs"/>
          <w:b/>
          <w:bCs/>
          <w:color w:val="C00000"/>
          <w:sz w:val="32"/>
          <w:szCs w:val="32"/>
          <w:rtl/>
        </w:rPr>
        <w:t>المقومات التي تؤدي إلى صنع سياسة ناجحة.</w:t>
      </w:r>
    </w:p>
    <w:p w:rsidR="00343486" w:rsidRDefault="00343486" w:rsidP="00343486">
      <w:pPr>
        <w:ind w:left="360"/>
        <w:rPr>
          <w:sz w:val="28"/>
          <w:szCs w:val="28"/>
          <w:rtl/>
        </w:rPr>
      </w:pPr>
      <w:r w:rsidRPr="00343486">
        <w:rPr>
          <w:rFonts w:hint="cs"/>
          <w:color w:val="00CC00"/>
          <w:sz w:val="28"/>
          <w:szCs w:val="28"/>
          <w:rtl/>
        </w:rPr>
        <w:t>حتى يمكن " صنع" والوصول إلى وضع السياسة الاجتماعية بحيث تحقق أهدافها يجب أن تتوفر المقومات التالية</w:t>
      </w:r>
      <w:r>
        <w:rPr>
          <w:rFonts w:hint="cs"/>
          <w:sz w:val="28"/>
          <w:szCs w:val="28"/>
          <w:rtl/>
        </w:rPr>
        <w:t>:</w:t>
      </w:r>
    </w:p>
    <w:p w:rsidR="00E00616" w:rsidRDefault="00343486" w:rsidP="00343486">
      <w:pPr>
        <w:ind w:left="360"/>
        <w:rPr>
          <w:sz w:val="28"/>
          <w:szCs w:val="28"/>
        </w:rPr>
      </w:pPr>
      <w:r>
        <w:rPr>
          <w:rFonts w:hint="cs"/>
          <w:b/>
          <w:bCs/>
          <w:color w:val="0000CC"/>
          <w:sz w:val="28"/>
          <w:szCs w:val="28"/>
          <w:rtl/>
        </w:rPr>
        <w:t>المقوم الأول :</w:t>
      </w:r>
      <w:r>
        <w:rPr>
          <w:rFonts w:hint="cs"/>
          <w:sz w:val="28"/>
          <w:szCs w:val="28"/>
          <w:rtl/>
        </w:rPr>
        <w:t xml:space="preserve"> </w:t>
      </w:r>
    </w:p>
    <w:p w:rsidR="00343486" w:rsidRDefault="00343486" w:rsidP="00343486">
      <w:pPr>
        <w:ind w:left="360"/>
        <w:rPr>
          <w:sz w:val="28"/>
          <w:szCs w:val="28"/>
          <w:rtl/>
        </w:rPr>
      </w:pPr>
      <w:r>
        <w:rPr>
          <w:rFonts w:hint="cs"/>
          <w:sz w:val="28"/>
          <w:szCs w:val="28"/>
          <w:rtl/>
        </w:rPr>
        <w:t>أن تمر بالخطوات والمراحل اللازمة.</w:t>
      </w:r>
    </w:p>
    <w:p w:rsidR="00E00616" w:rsidRDefault="00343486" w:rsidP="00343486">
      <w:pPr>
        <w:ind w:left="360"/>
        <w:rPr>
          <w:sz w:val="28"/>
          <w:szCs w:val="28"/>
        </w:rPr>
      </w:pPr>
      <w:r>
        <w:rPr>
          <w:rFonts w:hint="cs"/>
          <w:b/>
          <w:bCs/>
          <w:color w:val="0000CC"/>
          <w:sz w:val="28"/>
          <w:szCs w:val="28"/>
          <w:rtl/>
        </w:rPr>
        <w:t>المقوم الثاني:</w:t>
      </w:r>
      <w:r>
        <w:rPr>
          <w:rFonts w:hint="cs"/>
          <w:sz w:val="28"/>
          <w:szCs w:val="28"/>
          <w:rtl/>
        </w:rPr>
        <w:t xml:space="preserve"> </w:t>
      </w:r>
    </w:p>
    <w:p w:rsidR="00343486" w:rsidRDefault="00343486" w:rsidP="00343486">
      <w:pPr>
        <w:ind w:left="360"/>
        <w:rPr>
          <w:sz w:val="28"/>
          <w:szCs w:val="28"/>
          <w:rtl/>
        </w:rPr>
      </w:pPr>
      <w:r>
        <w:rPr>
          <w:rFonts w:hint="cs"/>
          <w:sz w:val="28"/>
          <w:szCs w:val="28"/>
          <w:rtl/>
        </w:rPr>
        <w:t>أن يكون هناك تكامل وتعاون بين جميع القطاعات ذات الصلة بهذه المشكلة حتى يمكن الوصول إلى رسم سياسات ناجحة.</w:t>
      </w:r>
    </w:p>
    <w:p w:rsidR="00E00616" w:rsidRDefault="00343486" w:rsidP="00343486">
      <w:pPr>
        <w:ind w:left="360"/>
        <w:rPr>
          <w:sz w:val="28"/>
          <w:szCs w:val="28"/>
        </w:rPr>
      </w:pPr>
      <w:r>
        <w:rPr>
          <w:rFonts w:hint="cs"/>
          <w:b/>
          <w:bCs/>
          <w:color w:val="0000CC"/>
          <w:sz w:val="28"/>
          <w:szCs w:val="28"/>
          <w:rtl/>
        </w:rPr>
        <w:t>المقوم الثالث:</w:t>
      </w:r>
      <w:r>
        <w:rPr>
          <w:rFonts w:hint="cs"/>
          <w:sz w:val="28"/>
          <w:szCs w:val="28"/>
          <w:rtl/>
        </w:rPr>
        <w:t xml:space="preserve"> </w:t>
      </w:r>
    </w:p>
    <w:p w:rsidR="00343486" w:rsidRDefault="00343486" w:rsidP="00343486">
      <w:pPr>
        <w:ind w:left="360"/>
        <w:rPr>
          <w:sz w:val="28"/>
          <w:szCs w:val="28"/>
          <w:rtl/>
        </w:rPr>
      </w:pPr>
      <w:r>
        <w:rPr>
          <w:rFonts w:hint="cs"/>
          <w:sz w:val="28"/>
          <w:szCs w:val="28"/>
          <w:rtl/>
        </w:rPr>
        <w:t xml:space="preserve">تحديد المبادئ التي في ضوئها سيتم تحديد السياسة وهي ترتبط بالنظرية التي ينطلق منها المجتمع في تقديم وتوفير </w:t>
      </w:r>
      <w:r w:rsidR="008F6ABA">
        <w:rPr>
          <w:rFonts w:hint="cs"/>
          <w:sz w:val="28"/>
          <w:szCs w:val="28"/>
          <w:rtl/>
        </w:rPr>
        <w:t>الخدمات الاجتماعية لأفراده حتى يكون وضع السياسة في إطار تلك المبادئ المتفق عليها مسبقاً</w:t>
      </w:r>
    </w:p>
    <w:p w:rsidR="00E00616" w:rsidRDefault="008F6ABA" w:rsidP="008F6ABA">
      <w:pPr>
        <w:ind w:left="360"/>
        <w:rPr>
          <w:sz w:val="28"/>
          <w:szCs w:val="28"/>
        </w:rPr>
      </w:pPr>
      <w:r>
        <w:rPr>
          <w:rFonts w:hint="cs"/>
          <w:b/>
          <w:bCs/>
          <w:color w:val="0000CC"/>
          <w:sz w:val="28"/>
          <w:szCs w:val="28"/>
          <w:rtl/>
        </w:rPr>
        <w:t>المقوم الرابع:</w:t>
      </w:r>
      <w:r>
        <w:rPr>
          <w:rFonts w:hint="cs"/>
          <w:sz w:val="28"/>
          <w:szCs w:val="28"/>
          <w:rtl/>
        </w:rPr>
        <w:t xml:space="preserve"> </w:t>
      </w:r>
    </w:p>
    <w:p w:rsidR="0081286C" w:rsidRDefault="008F6ABA" w:rsidP="008F6ABA">
      <w:pPr>
        <w:ind w:left="360"/>
        <w:rPr>
          <w:sz w:val="28"/>
          <w:szCs w:val="28"/>
          <w:rtl/>
        </w:rPr>
      </w:pPr>
      <w:r>
        <w:rPr>
          <w:rFonts w:hint="cs"/>
          <w:sz w:val="28"/>
          <w:szCs w:val="28"/>
          <w:rtl/>
        </w:rPr>
        <w:t>مراعاة السياق المجتمعي الذي يتم داخله وضع السياسة وما يمر به المجتمع من متغيرات وخصائص تحدد أولويات الاهتمام في السياسة المقترحة خاصة ما يتعلق منها وآراء الساسة وقراراتهم  ونتائج تنفيذ السياسات السابقة إلى جانب احتياجات ورغبات المواطنين وموارد المجتمع .</w:t>
      </w:r>
    </w:p>
    <w:p w:rsidR="00E00616" w:rsidRDefault="008F6ABA" w:rsidP="008F6ABA">
      <w:pPr>
        <w:ind w:left="360"/>
        <w:rPr>
          <w:sz w:val="28"/>
          <w:szCs w:val="28"/>
        </w:rPr>
      </w:pPr>
      <w:r>
        <w:rPr>
          <w:rFonts w:hint="cs"/>
          <w:b/>
          <w:bCs/>
          <w:color w:val="0000CC"/>
          <w:sz w:val="28"/>
          <w:szCs w:val="28"/>
          <w:rtl/>
        </w:rPr>
        <w:t>المقوم الخامس:</w:t>
      </w:r>
      <w:r>
        <w:rPr>
          <w:rFonts w:hint="cs"/>
          <w:sz w:val="28"/>
          <w:szCs w:val="28"/>
          <w:rtl/>
        </w:rPr>
        <w:t xml:space="preserve"> </w:t>
      </w:r>
    </w:p>
    <w:p w:rsidR="008F6ABA" w:rsidRDefault="008F6ABA" w:rsidP="008F6ABA">
      <w:pPr>
        <w:ind w:left="360"/>
        <w:rPr>
          <w:sz w:val="28"/>
          <w:szCs w:val="28"/>
          <w:rtl/>
        </w:rPr>
      </w:pPr>
      <w:r>
        <w:rPr>
          <w:rFonts w:hint="cs"/>
          <w:sz w:val="28"/>
          <w:szCs w:val="28"/>
          <w:rtl/>
        </w:rPr>
        <w:t>ضرورة وجود نظام كفء للاتصالات يسمح بالتدفق المستمر في سهولة ويسر للمعلومات والبيانات المتنوعة بين مختلف الوحدات المشتركة في صنع وصياغة أفضل السياسات الاجتماعية التي تحقق أهداف المجتمع.</w:t>
      </w:r>
    </w:p>
    <w:p w:rsidR="008F6ABA" w:rsidRPr="0081286C" w:rsidRDefault="008F6ABA" w:rsidP="008F6ABA">
      <w:pPr>
        <w:ind w:left="360"/>
        <w:rPr>
          <w:sz w:val="28"/>
          <w:szCs w:val="28"/>
        </w:rPr>
      </w:pPr>
    </w:p>
    <w:p w:rsidR="00E850D1" w:rsidRDefault="00FD2E24" w:rsidP="00FD2E24">
      <w:pPr>
        <w:jc w:val="center"/>
        <w:rPr>
          <w:sz w:val="28"/>
          <w:szCs w:val="28"/>
          <w:rtl/>
        </w:rPr>
      </w:pPr>
      <w:r>
        <w:rPr>
          <w:rFonts w:hint="cs"/>
          <w:sz w:val="28"/>
          <w:szCs w:val="28"/>
          <w:rtl/>
        </w:rPr>
        <w:t>انتهت المحاضرة</w:t>
      </w:r>
    </w:p>
    <w:p w:rsidR="00FD2E24" w:rsidRPr="00FD2E24" w:rsidRDefault="00FD2E24" w:rsidP="00304757">
      <w:pPr>
        <w:jc w:val="right"/>
        <w:rPr>
          <w:rtl/>
        </w:rPr>
      </w:pPr>
      <w:r>
        <w:rPr>
          <w:rFonts w:hint="cs"/>
          <w:rtl/>
        </w:rPr>
        <w:t>لا تنسوني من ال</w:t>
      </w:r>
      <w:r w:rsidR="00304757">
        <w:rPr>
          <w:rFonts w:hint="cs"/>
          <w:rtl/>
        </w:rPr>
        <w:t>دعاء</w:t>
      </w:r>
      <w:r>
        <w:rPr>
          <w:rFonts w:hint="cs"/>
          <w:rtl/>
        </w:rPr>
        <w:t xml:space="preserve"> لي ولوالدي</w:t>
      </w:r>
    </w:p>
    <w:p w:rsidR="009B0444" w:rsidRPr="002B4380" w:rsidRDefault="009B0444" w:rsidP="004273CF">
      <w:pPr>
        <w:rPr>
          <w:sz w:val="32"/>
          <w:szCs w:val="32"/>
          <w:rtl/>
        </w:rPr>
      </w:pPr>
    </w:p>
    <w:p w:rsidR="00E93A9F" w:rsidRDefault="00E93A9F" w:rsidP="00E93A9F">
      <w:pPr>
        <w:rPr>
          <w:b/>
          <w:bCs/>
          <w:sz w:val="32"/>
          <w:szCs w:val="32"/>
          <w:rtl/>
        </w:rPr>
      </w:pPr>
    </w:p>
    <w:p w:rsidR="00E93A9F" w:rsidRDefault="00E93A9F" w:rsidP="00E93A9F">
      <w:pPr>
        <w:rPr>
          <w:b/>
          <w:bCs/>
          <w:sz w:val="32"/>
          <w:szCs w:val="32"/>
          <w:rtl/>
        </w:rPr>
      </w:pPr>
    </w:p>
    <w:p w:rsidR="00E93A9F" w:rsidRPr="00E93A9F" w:rsidRDefault="00E93A9F" w:rsidP="00E93A9F">
      <w:pPr>
        <w:rPr>
          <w:b/>
          <w:bCs/>
          <w:sz w:val="32"/>
          <w:szCs w:val="32"/>
        </w:rPr>
      </w:pPr>
    </w:p>
    <w:sectPr w:rsidR="00E93A9F" w:rsidRPr="00E93A9F" w:rsidSect="00CA3387">
      <w:headerReference w:type="even" r:id="rId7"/>
      <w:headerReference w:type="default" r:id="rId8"/>
      <w:footerReference w:type="even" r:id="rId9"/>
      <w:footerReference w:type="default" r:id="rId10"/>
      <w:headerReference w:type="first" r:id="rId11"/>
      <w:footerReference w:type="first" r:id="rId12"/>
      <w:pgSz w:w="11906" w:h="16838"/>
      <w:pgMar w:top="851" w:right="707" w:bottom="1440" w:left="709"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B5C86" w:rsidRDefault="005B5C86" w:rsidP="006D6548">
      <w:pPr>
        <w:spacing w:after="0" w:line="240" w:lineRule="auto"/>
      </w:pPr>
      <w:r>
        <w:separator/>
      </w:r>
    </w:p>
  </w:endnote>
  <w:endnote w:type="continuationSeparator" w:id="1">
    <w:p w:rsidR="005B5C86" w:rsidRDefault="005B5C86" w:rsidP="006D65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6E0F" w:rsidRDefault="00706E0F">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hAnsiTheme="majorHAnsi"/>
        <w:sz w:val="28"/>
        <w:szCs w:val="28"/>
        <w:rtl/>
        <w:lang w:val="ar-SA"/>
      </w:rPr>
      <w:id w:val="274962204"/>
      <w:docPartObj>
        <w:docPartGallery w:val="Page Numbers (Bottom of Page)"/>
        <w:docPartUnique/>
      </w:docPartObj>
    </w:sdtPr>
    <w:sdtEndPr>
      <w:rPr>
        <w:rFonts w:asciiTheme="minorHAnsi" w:hAnsiTheme="minorHAnsi"/>
        <w:sz w:val="22"/>
        <w:szCs w:val="22"/>
        <w:lang w:val="en-US"/>
      </w:rPr>
    </w:sdtEndPr>
    <w:sdtContent>
      <w:p w:rsidR="00706E0F" w:rsidRDefault="00706E0F">
        <w:pPr>
          <w:pStyle w:val="a4"/>
        </w:pPr>
        <w:r>
          <w:rPr>
            <w:rFonts w:asciiTheme="majorHAnsi" w:hAnsiTheme="majorHAnsi"/>
            <w:sz w:val="28"/>
            <w:szCs w:val="28"/>
            <w:rtl/>
            <w:lang w:val="ar-SA"/>
          </w:rPr>
          <w:t xml:space="preserve">الصفحة </w:t>
        </w:r>
        <w:fldSimple w:instr=" PAGE    \* MERGEFORMAT ">
          <w:r w:rsidR="00D11B8C" w:rsidRPr="00D11B8C">
            <w:rPr>
              <w:rFonts w:asciiTheme="majorHAnsi" w:hAnsiTheme="majorHAnsi" w:cs="Cambria"/>
              <w:noProof/>
              <w:sz w:val="28"/>
              <w:szCs w:val="28"/>
              <w:rtl/>
              <w:lang w:val="ar-SA"/>
            </w:rPr>
            <w:t>1</w:t>
          </w:r>
        </w:fldSimple>
      </w:p>
    </w:sdtContent>
  </w:sdt>
  <w:p w:rsidR="00706E0F" w:rsidRDefault="00706E0F">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6E0F" w:rsidRDefault="00706E0F">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B5C86" w:rsidRDefault="005B5C86" w:rsidP="006D6548">
      <w:pPr>
        <w:spacing w:after="0" w:line="240" w:lineRule="auto"/>
      </w:pPr>
      <w:r>
        <w:separator/>
      </w:r>
    </w:p>
  </w:footnote>
  <w:footnote w:type="continuationSeparator" w:id="1">
    <w:p w:rsidR="005B5C86" w:rsidRDefault="005B5C86" w:rsidP="006D654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6E0F" w:rsidRDefault="00B279D4">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7" o:spid="_x0000_s1026" type="#_x0000_t136" style="position:absolute;left:0;text-align:left;margin-left:0;margin-top:0;width:493pt;height:246.5pt;rotation:315;z-index:-251655168;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6E0F" w:rsidRDefault="00B279D4">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8" o:spid="_x0000_s1027" type="#_x0000_t136" style="position:absolute;left:0;text-align:left;margin-left:0;margin-top:0;width:493pt;height:246.5pt;rotation:315;z-index:-251654144;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6E0F" w:rsidRDefault="00B279D4">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6" o:spid="_x0000_s1025" type="#_x0000_t136" style="position:absolute;left:0;text-align:left;margin-left:0;margin-top:0;width:493pt;height:246.5pt;rotation:315;z-index:-251658240;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38132B"/>
    <w:multiLevelType w:val="hybridMultilevel"/>
    <w:tmpl w:val="EDD217E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B362588"/>
    <w:multiLevelType w:val="hybridMultilevel"/>
    <w:tmpl w:val="F9887AA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218E76FE"/>
    <w:multiLevelType w:val="hybridMultilevel"/>
    <w:tmpl w:val="CA081948"/>
    <w:lvl w:ilvl="0" w:tplc="120841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1AF4265"/>
    <w:multiLevelType w:val="hybridMultilevel"/>
    <w:tmpl w:val="98C67B12"/>
    <w:lvl w:ilvl="0" w:tplc="DE726D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4AE3EB8"/>
    <w:multiLevelType w:val="hybridMultilevel"/>
    <w:tmpl w:val="995283CE"/>
    <w:lvl w:ilvl="0" w:tplc="04090013">
      <w:start w:val="1"/>
      <w:numFmt w:val="arabicAlpha"/>
      <w:lvlText w:val="%1-"/>
      <w:lvlJc w:val="center"/>
      <w:pPr>
        <w:ind w:left="1069" w:hanging="360"/>
      </w:p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5">
    <w:nsid w:val="395703FB"/>
    <w:multiLevelType w:val="hybridMultilevel"/>
    <w:tmpl w:val="DC484766"/>
    <w:lvl w:ilvl="0" w:tplc="04090013">
      <w:start w:val="1"/>
      <w:numFmt w:val="arabicAlpha"/>
      <w:lvlText w:val="%1-"/>
      <w:lvlJc w:val="center"/>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497147B9"/>
    <w:multiLevelType w:val="hybridMultilevel"/>
    <w:tmpl w:val="CA081948"/>
    <w:lvl w:ilvl="0" w:tplc="120841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3D71A1F"/>
    <w:multiLevelType w:val="hybridMultilevel"/>
    <w:tmpl w:val="63AE812C"/>
    <w:lvl w:ilvl="0" w:tplc="9F5295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7325CA1"/>
    <w:multiLevelType w:val="hybridMultilevel"/>
    <w:tmpl w:val="37A65F52"/>
    <w:lvl w:ilvl="0" w:tplc="2FE6F086">
      <w:start w:val="1"/>
      <w:numFmt w:val="bullet"/>
      <w:lvlText w:val=""/>
      <w:lvlJc w:val="left"/>
      <w:pPr>
        <w:ind w:left="1440" w:hanging="360"/>
      </w:pPr>
      <w:rPr>
        <w:rFonts w:ascii="Symbol" w:hAnsi="Symbol"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5BDF3C51"/>
    <w:multiLevelType w:val="hybridMultilevel"/>
    <w:tmpl w:val="DDB4ECEC"/>
    <w:lvl w:ilvl="0" w:tplc="19449086">
      <w:start w:val="1"/>
      <w:numFmt w:val="decimal"/>
      <w:lvlText w:val="%1-"/>
      <w:lvlJc w:val="left"/>
      <w:pPr>
        <w:ind w:left="709" w:hanging="360"/>
      </w:pPr>
      <w:rPr>
        <w:rFonts w:hint="default"/>
      </w:rPr>
    </w:lvl>
    <w:lvl w:ilvl="1" w:tplc="04090019" w:tentative="1">
      <w:start w:val="1"/>
      <w:numFmt w:val="lowerLetter"/>
      <w:lvlText w:val="%2."/>
      <w:lvlJc w:val="left"/>
      <w:pPr>
        <w:ind w:left="1429" w:hanging="360"/>
      </w:pPr>
    </w:lvl>
    <w:lvl w:ilvl="2" w:tplc="0409001B" w:tentative="1">
      <w:start w:val="1"/>
      <w:numFmt w:val="lowerRoman"/>
      <w:lvlText w:val="%3."/>
      <w:lvlJc w:val="right"/>
      <w:pPr>
        <w:ind w:left="2149" w:hanging="180"/>
      </w:pPr>
    </w:lvl>
    <w:lvl w:ilvl="3" w:tplc="0409000F" w:tentative="1">
      <w:start w:val="1"/>
      <w:numFmt w:val="decimal"/>
      <w:lvlText w:val="%4."/>
      <w:lvlJc w:val="left"/>
      <w:pPr>
        <w:ind w:left="2869" w:hanging="360"/>
      </w:pPr>
    </w:lvl>
    <w:lvl w:ilvl="4" w:tplc="04090019" w:tentative="1">
      <w:start w:val="1"/>
      <w:numFmt w:val="lowerLetter"/>
      <w:lvlText w:val="%5."/>
      <w:lvlJc w:val="left"/>
      <w:pPr>
        <w:ind w:left="3589" w:hanging="360"/>
      </w:pPr>
    </w:lvl>
    <w:lvl w:ilvl="5" w:tplc="0409001B" w:tentative="1">
      <w:start w:val="1"/>
      <w:numFmt w:val="lowerRoman"/>
      <w:lvlText w:val="%6."/>
      <w:lvlJc w:val="right"/>
      <w:pPr>
        <w:ind w:left="4309" w:hanging="180"/>
      </w:pPr>
    </w:lvl>
    <w:lvl w:ilvl="6" w:tplc="0409000F" w:tentative="1">
      <w:start w:val="1"/>
      <w:numFmt w:val="decimal"/>
      <w:lvlText w:val="%7."/>
      <w:lvlJc w:val="left"/>
      <w:pPr>
        <w:ind w:left="5029" w:hanging="360"/>
      </w:pPr>
    </w:lvl>
    <w:lvl w:ilvl="7" w:tplc="04090019" w:tentative="1">
      <w:start w:val="1"/>
      <w:numFmt w:val="lowerLetter"/>
      <w:lvlText w:val="%8."/>
      <w:lvlJc w:val="left"/>
      <w:pPr>
        <w:ind w:left="5749" w:hanging="360"/>
      </w:pPr>
    </w:lvl>
    <w:lvl w:ilvl="8" w:tplc="0409001B" w:tentative="1">
      <w:start w:val="1"/>
      <w:numFmt w:val="lowerRoman"/>
      <w:lvlText w:val="%9."/>
      <w:lvlJc w:val="right"/>
      <w:pPr>
        <w:ind w:left="6469" w:hanging="180"/>
      </w:pPr>
    </w:lvl>
  </w:abstractNum>
  <w:abstractNum w:abstractNumId="10">
    <w:nsid w:val="5F5B76D2"/>
    <w:multiLevelType w:val="hybridMultilevel"/>
    <w:tmpl w:val="28A236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6C7348ED"/>
    <w:multiLevelType w:val="hybridMultilevel"/>
    <w:tmpl w:val="CA081948"/>
    <w:lvl w:ilvl="0" w:tplc="120841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B4379C1"/>
    <w:multiLevelType w:val="hybridMultilevel"/>
    <w:tmpl w:val="84D2E054"/>
    <w:lvl w:ilvl="0" w:tplc="04090013">
      <w:start w:val="1"/>
      <w:numFmt w:val="arabicAlpha"/>
      <w:lvlText w:val="%1-"/>
      <w:lvlJc w:val="center"/>
      <w:pPr>
        <w:ind w:left="1069"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2"/>
  </w:num>
  <w:num w:numId="2">
    <w:abstractNumId w:val="7"/>
  </w:num>
  <w:num w:numId="3">
    <w:abstractNumId w:val="3"/>
  </w:num>
  <w:num w:numId="4">
    <w:abstractNumId w:val="8"/>
  </w:num>
  <w:num w:numId="5">
    <w:abstractNumId w:val="0"/>
  </w:num>
  <w:num w:numId="6">
    <w:abstractNumId w:val="5"/>
  </w:num>
  <w:num w:numId="7">
    <w:abstractNumId w:val="1"/>
  </w:num>
  <w:num w:numId="8">
    <w:abstractNumId w:val="12"/>
  </w:num>
  <w:num w:numId="9">
    <w:abstractNumId w:val="4"/>
  </w:num>
  <w:num w:numId="10">
    <w:abstractNumId w:val="9"/>
  </w:num>
  <w:num w:numId="11">
    <w:abstractNumId w:val="11"/>
  </w:num>
  <w:num w:numId="12">
    <w:abstractNumId w:val="10"/>
  </w:num>
  <w:num w:numId="13">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hdrShapeDefaults>
    <o:shapedefaults v:ext="edit" spidmax="23554"/>
    <o:shapelayout v:ext="edit">
      <o:idmap v:ext="edit" data="1"/>
    </o:shapelayout>
  </w:hdrShapeDefaults>
  <w:footnotePr>
    <w:footnote w:id="0"/>
    <w:footnote w:id="1"/>
  </w:footnotePr>
  <w:endnotePr>
    <w:endnote w:id="0"/>
    <w:endnote w:id="1"/>
  </w:endnotePr>
  <w:compat/>
  <w:rsids>
    <w:rsidRoot w:val="001104DD"/>
    <w:rsid w:val="00102E8D"/>
    <w:rsid w:val="00110134"/>
    <w:rsid w:val="001104DD"/>
    <w:rsid w:val="00135D64"/>
    <w:rsid w:val="001A372F"/>
    <w:rsid w:val="001C39C4"/>
    <w:rsid w:val="001E5D66"/>
    <w:rsid w:val="00212662"/>
    <w:rsid w:val="00227F1C"/>
    <w:rsid w:val="00270B5F"/>
    <w:rsid w:val="00292FC8"/>
    <w:rsid w:val="002A08B7"/>
    <w:rsid w:val="002B4380"/>
    <w:rsid w:val="00304757"/>
    <w:rsid w:val="00343486"/>
    <w:rsid w:val="00417E02"/>
    <w:rsid w:val="004273CF"/>
    <w:rsid w:val="0047001F"/>
    <w:rsid w:val="004E3831"/>
    <w:rsid w:val="005B5C86"/>
    <w:rsid w:val="00605BDF"/>
    <w:rsid w:val="00686EB3"/>
    <w:rsid w:val="006A4A2D"/>
    <w:rsid w:val="006D6548"/>
    <w:rsid w:val="00706E0F"/>
    <w:rsid w:val="00734AFB"/>
    <w:rsid w:val="0081286C"/>
    <w:rsid w:val="0083116E"/>
    <w:rsid w:val="008617CA"/>
    <w:rsid w:val="008C050B"/>
    <w:rsid w:val="008F6ABA"/>
    <w:rsid w:val="009931AE"/>
    <w:rsid w:val="009B0444"/>
    <w:rsid w:val="009B7C86"/>
    <w:rsid w:val="00A10749"/>
    <w:rsid w:val="00A31E4D"/>
    <w:rsid w:val="00A33DA9"/>
    <w:rsid w:val="00B279D4"/>
    <w:rsid w:val="00B358D6"/>
    <w:rsid w:val="00B96FA9"/>
    <w:rsid w:val="00C61E4A"/>
    <w:rsid w:val="00C708DB"/>
    <w:rsid w:val="00CA3387"/>
    <w:rsid w:val="00D11B8C"/>
    <w:rsid w:val="00D65960"/>
    <w:rsid w:val="00D7287C"/>
    <w:rsid w:val="00E00616"/>
    <w:rsid w:val="00E5137D"/>
    <w:rsid w:val="00E664F3"/>
    <w:rsid w:val="00E850D1"/>
    <w:rsid w:val="00E93A9F"/>
    <w:rsid w:val="00ED421F"/>
    <w:rsid w:val="00F742B4"/>
    <w:rsid w:val="00FD2E24"/>
    <w:rsid w:val="00FF119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04DD"/>
    <w:pPr>
      <w:bidi/>
    </w:pPr>
    <w:rPr>
      <w:rFonts w:eastAsiaTheme="minorEastAsi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104DD"/>
    <w:pPr>
      <w:tabs>
        <w:tab w:val="center" w:pos="4153"/>
        <w:tab w:val="right" w:pos="8306"/>
      </w:tabs>
      <w:spacing w:after="0" w:line="240" w:lineRule="auto"/>
    </w:pPr>
  </w:style>
  <w:style w:type="character" w:customStyle="1" w:styleId="Char">
    <w:name w:val="رأس صفحة Char"/>
    <w:basedOn w:val="a0"/>
    <w:link w:val="a3"/>
    <w:uiPriority w:val="99"/>
    <w:semiHidden/>
    <w:rsid w:val="001104DD"/>
    <w:rPr>
      <w:rFonts w:eastAsiaTheme="minorEastAsia"/>
    </w:rPr>
  </w:style>
  <w:style w:type="paragraph" w:styleId="a4">
    <w:name w:val="footer"/>
    <w:basedOn w:val="a"/>
    <w:link w:val="Char0"/>
    <w:uiPriority w:val="99"/>
    <w:unhideWhenUsed/>
    <w:rsid w:val="001104DD"/>
    <w:pPr>
      <w:tabs>
        <w:tab w:val="center" w:pos="4153"/>
        <w:tab w:val="right" w:pos="8306"/>
      </w:tabs>
      <w:spacing w:after="0" w:line="240" w:lineRule="auto"/>
    </w:pPr>
  </w:style>
  <w:style w:type="character" w:customStyle="1" w:styleId="Char0">
    <w:name w:val="تذييل صفحة Char"/>
    <w:basedOn w:val="a0"/>
    <w:link w:val="a4"/>
    <w:uiPriority w:val="99"/>
    <w:rsid w:val="001104DD"/>
    <w:rPr>
      <w:rFonts w:eastAsiaTheme="minorEastAsia"/>
    </w:rPr>
  </w:style>
  <w:style w:type="paragraph" w:styleId="a5">
    <w:name w:val="List Paragraph"/>
    <w:basedOn w:val="a"/>
    <w:uiPriority w:val="34"/>
    <w:qFormat/>
    <w:rsid w:val="00E93A9F"/>
    <w:pPr>
      <w:ind w:left="720"/>
      <w:contextualSpacing/>
    </w:pPr>
  </w:style>
</w:styles>
</file>

<file path=word/webSettings.xml><?xml version="1.0" encoding="utf-8"?>
<w:webSettings xmlns:r="http://schemas.openxmlformats.org/officeDocument/2006/relationships" xmlns:w="http://schemas.openxmlformats.org/wordprocessingml/2006/main">
  <w:divs>
    <w:div w:id="1070349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342</TotalTime>
  <Pages>1</Pages>
  <Words>1334</Words>
  <Characters>7606</Characters>
  <Application>Microsoft Office Word</Application>
  <DocSecurity>0</DocSecurity>
  <Lines>63</Lines>
  <Paragraphs>17</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8923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ksu</cp:lastModifiedBy>
  <cp:revision>17</cp:revision>
  <cp:lastPrinted>2011-10-21T00:28:00Z</cp:lastPrinted>
  <dcterms:created xsi:type="dcterms:W3CDTF">2011-09-15T23:42:00Z</dcterms:created>
  <dcterms:modified xsi:type="dcterms:W3CDTF">2011-10-23T07:46:00Z</dcterms:modified>
</cp:coreProperties>
</file>