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F76" w:rsidRDefault="00710F76" w:rsidP="00710F76">
      <w:pPr>
        <w:pStyle w:val="a4"/>
        <w:ind w:left="0"/>
        <w:rPr>
          <w:rFonts w:cs="Akhbar MT"/>
          <w:sz w:val="28"/>
          <w:szCs w:val="28"/>
          <w:rtl/>
        </w:rPr>
      </w:pPr>
      <w:proofErr w:type="spellStart"/>
      <w:r>
        <w:rPr>
          <w:rFonts w:cs="Akhbar MT" w:hint="cs"/>
          <w:sz w:val="28"/>
          <w:szCs w:val="28"/>
          <w:rtl/>
        </w:rPr>
        <w:t>محاظرة</w:t>
      </w:r>
      <w:proofErr w:type="spellEnd"/>
      <w:r>
        <w:rPr>
          <w:rFonts w:cs="Akhbar MT" w:hint="cs"/>
          <w:sz w:val="28"/>
          <w:szCs w:val="28"/>
          <w:rtl/>
        </w:rPr>
        <w:t xml:space="preserve"> </w:t>
      </w:r>
      <w:proofErr w:type="spellStart"/>
      <w:r>
        <w:rPr>
          <w:rFonts w:cs="Akhbar MT" w:hint="cs"/>
          <w:sz w:val="28"/>
          <w:szCs w:val="28"/>
          <w:rtl/>
        </w:rPr>
        <w:t>الرابعه</w:t>
      </w:r>
      <w:proofErr w:type="spellEnd"/>
      <w:r>
        <w:rPr>
          <w:rFonts w:cs="Akhbar MT" w:hint="cs"/>
          <w:sz w:val="28"/>
          <w:szCs w:val="28"/>
          <w:rtl/>
        </w:rPr>
        <w:t xml:space="preserve"> عشر </w:t>
      </w:r>
    </w:p>
    <w:p w:rsidR="00710F76" w:rsidRPr="00182343" w:rsidRDefault="00710F76" w:rsidP="00710F76">
      <w:pPr>
        <w:pStyle w:val="a4"/>
        <w:jc w:val="center"/>
        <w:rPr>
          <w:rFonts w:cs="Akhbar MT"/>
          <w:sz w:val="28"/>
          <w:szCs w:val="28"/>
        </w:rPr>
      </w:pPr>
      <w:r w:rsidRPr="00182343">
        <w:rPr>
          <w:rFonts w:cs="Akhbar MT"/>
          <w:sz w:val="28"/>
          <w:szCs w:val="28"/>
          <w:rtl/>
        </w:rPr>
        <w:t>تابع: دور الانترنت في البحث العلمي</w:t>
      </w:r>
    </w:p>
    <w:p w:rsidR="00710F76" w:rsidRPr="00182343" w:rsidRDefault="00710F76" w:rsidP="00710F76">
      <w:pPr>
        <w:pStyle w:val="a4"/>
        <w:ind w:left="0"/>
        <w:rPr>
          <w:rFonts w:cs="Akhbar MT"/>
          <w:b/>
          <w:bCs/>
          <w:sz w:val="28"/>
          <w:szCs w:val="28"/>
          <w:rtl/>
        </w:rPr>
      </w:pPr>
      <w:r w:rsidRPr="00182343">
        <w:rPr>
          <w:rFonts w:cs="Akhbar MT"/>
          <w:b/>
          <w:bCs/>
          <w:sz w:val="28"/>
          <w:szCs w:val="28"/>
          <w:rtl/>
        </w:rPr>
        <w:t>الأساليب الحديثة لجمع والحصول على المعلومات:</w:t>
      </w:r>
    </w:p>
    <w:p w:rsidR="00710F76" w:rsidRPr="00182343" w:rsidRDefault="00710F76" w:rsidP="00710F76">
      <w:pPr>
        <w:pStyle w:val="a4"/>
        <w:ind w:left="0"/>
        <w:rPr>
          <w:rFonts w:cs="Akhbar MT"/>
          <w:sz w:val="28"/>
          <w:szCs w:val="28"/>
        </w:rPr>
      </w:pPr>
      <w:r w:rsidRPr="00182343">
        <w:rPr>
          <w:rFonts w:cs="Akhbar MT"/>
          <w:sz w:val="28"/>
          <w:szCs w:val="28"/>
          <w:rtl/>
        </w:rPr>
        <w:t>لم تعد الأساليب والطرق الكلاسيكية القديمة لجمع البيانات هي السائدة فحسب، بل وظفت وفق المتغيرات التكنولوجية الحديثة طرق وأساليب جديدة تعتمد السرعة واختزال الوقت وتبحث عن الصدق وقلة التكاليف والدقة في العمل وتسهيل التعامل مع المبحوثين أو مصادر المعلومات.</w:t>
      </w:r>
    </w:p>
    <w:p w:rsidR="00710F76" w:rsidRDefault="00710F76" w:rsidP="00710F76">
      <w:pPr>
        <w:pStyle w:val="a4"/>
        <w:ind w:left="0"/>
        <w:rPr>
          <w:rFonts w:cs="Akhbar MT"/>
          <w:b/>
          <w:bCs/>
          <w:sz w:val="28"/>
          <w:szCs w:val="28"/>
          <w:rtl/>
        </w:rPr>
      </w:pPr>
      <w:r w:rsidRPr="00182343">
        <w:rPr>
          <w:rFonts w:cs="Akhbar MT"/>
          <w:sz w:val="28"/>
          <w:szCs w:val="28"/>
          <w:rtl/>
        </w:rPr>
        <w:t>ومن الأساليب الحديثة لجمع البيانات بتوظيف شبكة الإنترنت خصوصا في العلوم الإنسانية والاجتماعية</w:t>
      </w:r>
      <w:r>
        <w:rPr>
          <w:rFonts w:cs="Akhbar MT" w:hint="cs"/>
          <w:b/>
          <w:bCs/>
          <w:sz w:val="28"/>
          <w:szCs w:val="28"/>
          <w:rtl/>
        </w:rPr>
        <w:t xml:space="preserve"> : </w:t>
      </w:r>
    </w:p>
    <w:p w:rsidR="00710F76" w:rsidRPr="00182343" w:rsidRDefault="00710F76" w:rsidP="00710F76">
      <w:pPr>
        <w:pStyle w:val="a4"/>
        <w:ind w:left="0"/>
        <w:rPr>
          <w:rFonts w:cs="Akhbar MT"/>
          <w:sz w:val="28"/>
          <w:szCs w:val="28"/>
        </w:rPr>
      </w:pPr>
      <w:r w:rsidRPr="00182343">
        <w:rPr>
          <w:rFonts w:cs="Akhbar MT"/>
          <w:b/>
          <w:bCs/>
          <w:sz w:val="28"/>
          <w:szCs w:val="28"/>
          <w:rtl/>
        </w:rPr>
        <w:t xml:space="preserve">- </w:t>
      </w:r>
      <w:r w:rsidRPr="00182343">
        <w:rPr>
          <w:rFonts w:cs="Akhbar MT"/>
          <w:sz w:val="28"/>
          <w:szCs w:val="28"/>
          <w:rtl/>
        </w:rPr>
        <w:t>استخدام محركات البحث على شبكة الإنترنت لاكتشاف ما هو موجود على الشبكة.</w:t>
      </w:r>
    </w:p>
    <w:p w:rsidR="00710F76" w:rsidRPr="00182343" w:rsidRDefault="00710F76" w:rsidP="00710F76">
      <w:pPr>
        <w:pStyle w:val="a4"/>
        <w:ind w:left="0"/>
        <w:rPr>
          <w:rFonts w:cs="Akhbar MT"/>
          <w:sz w:val="28"/>
          <w:szCs w:val="28"/>
          <w:rtl/>
        </w:rPr>
      </w:pPr>
      <w:r w:rsidRPr="00182343">
        <w:rPr>
          <w:rFonts w:cs="Akhbar MT"/>
          <w:sz w:val="28"/>
          <w:szCs w:val="28"/>
          <w:rtl/>
        </w:rPr>
        <w:t>- استخدام أدلة الإنترنت، ومنها تلك المتخصصة بشتى أنواع الاهتمامات، فهناك دليل المجلات العلمية مثلا، ودليل الجامعات، ودليل الباحثين، ودليل المواقع العراقية أو التونسية أو العربية ...... الخ.</w:t>
      </w:r>
    </w:p>
    <w:p w:rsidR="00710F76" w:rsidRDefault="00710F76" w:rsidP="00710F76">
      <w:pPr>
        <w:pStyle w:val="a4"/>
        <w:ind w:left="0"/>
        <w:rPr>
          <w:rFonts w:cs="Akhbar MT"/>
          <w:b/>
          <w:bCs/>
          <w:sz w:val="28"/>
          <w:szCs w:val="28"/>
          <w:rtl/>
        </w:rPr>
      </w:pPr>
      <w:r w:rsidRPr="00182343">
        <w:rPr>
          <w:rFonts w:cs="Akhbar MT"/>
          <w:sz w:val="28"/>
          <w:szCs w:val="28"/>
          <w:rtl/>
        </w:rPr>
        <w:t xml:space="preserve">- المقابلة باستخدام الإنترنت عن طريق برامج مثل </w:t>
      </w:r>
      <w:proofErr w:type="spellStart"/>
      <w:r w:rsidRPr="00182343">
        <w:rPr>
          <w:rFonts w:cs="Akhbar MT"/>
          <w:sz w:val="28"/>
          <w:szCs w:val="28"/>
          <w:rtl/>
        </w:rPr>
        <w:t>الماسنجر</w:t>
      </w:r>
      <w:proofErr w:type="spellEnd"/>
      <w:r w:rsidRPr="00182343">
        <w:rPr>
          <w:rFonts w:cs="Akhbar MT"/>
          <w:sz w:val="28"/>
          <w:szCs w:val="28"/>
          <w:rtl/>
        </w:rPr>
        <w:t xml:space="preserve"> والبال </w:t>
      </w:r>
      <w:proofErr w:type="spellStart"/>
      <w:r w:rsidRPr="00182343">
        <w:rPr>
          <w:rFonts w:cs="Akhbar MT"/>
          <w:sz w:val="28"/>
          <w:szCs w:val="28"/>
          <w:rtl/>
        </w:rPr>
        <w:t>توك</w:t>
      </w:r>
      <w:proofErr w:type="spellEnd"/>
      <w:r w:rsidRPr="00182343">
        <w:rPr>
          <w:rFonts w:cs="Akhbar MT"/>
          <w:sz w:val="28"/>
          <w:szCs w:val="28"/>
          <w:rtl/>
        </w:rPr>
        <w:t xml:space="preserve"> وغيرها.</w:t>
      </w:r>
      <w:r>
        <w:rPr>
          <w:rFonts w:cs="Akhbar MT" w:hint="cs"/>
          <w:b/>
          <w:bCs/>
          <w:sz w:val="28"/>
          <w:szCs w:val="28"/>
          <w:rtl/>
        </w:rPr>
        <w:t xml:space="preserve"> </w:t>
      </w:r>
    </w:p>
    <w:p w:rsidR="00710F76" w:rsidRPr="00182343" w:rsidRDefault="00710F76" w:rsidP="00710F76">
      <w:pPr>
        <w:pStyle w:val="a4"/>
        <w:ind w:left="0"/>
        <w:rPr>
          <w:rFonts w:cs="Akhbar MT"/>
          <w:sz w:val="28"/>
          <w:szCs w:val="28"/>
        </w:rPr>
      </w:pPr>
      <w:r w:rsidRPr="00182343">
        <w:rPr>
          <w:rFonts w:cs="Akhbar MT"/>
          <w:b/>
          <w:bCs/>
          <w:sz w:val="28"/>
          <w:szCs w:val="28"/>
          <w:rtl/>
        </w:rPr>
        <w:t xml:space="preserve">- </w:t>
      </w:r>
      <w:r w:rsidRPr="00182343">
        <w:rPr>
          <w:rFonts w:cs="Akhbar MT"/>
          <w:sz w:val="28"/>
          <w:szCs w:val="28"/>
          <w:rtl/>
        </w:rPr>
        <w:t>المواقع الإلكترونية التي تضع استمارات استبيان إلكترونية وذلك لغرض استطلاعات الرأي أو الاستفتاءات أو إجراء البحوث والدراسات العلمية. وخشية من عملية تكرار ملء الاستمارة فإن هناك تقنيات عالية لا تسمح بتكرار ملء الاستمارة مرة أخرى إلا من جهاز حاسب آخر أو خط اشتراك آخر.</w:t>
      </w:r>
    </w:p>
    <w:p w:rsidR="00710F76" w:rsidRDefault="00710F76" w:rsidP="00710F76">
      <w:pPr>
        <w:pStyle w:val="a4"/>
        <w:ind w:left="0"/>
        <w:rPr>
          <w:rFonts w:cs="Akhbar MT"/>
          <w:sz w:val="28"/>
          <w:szCs w:val="28"/>
          <w:rtl/>
        </w:rPr>
      </w:pPr>
      <w:r w:rsidRPr="00182343">
        <w:rPr>
          <w:rFonts w:cs="Akhbar MT"/>
          <w:sz w:val="28"/>
          <w:szCs w:val="28"/>
          <w:rtl/>
        </w:rPr>
        <w:t>- المواقع الخدمية الخاصة مثل المواقع الحكومية والتعليمية والدينية</w:t>
      </w:r>
      <w:r>
        <w:rPr>
          <w:rFonts w:cs="Akhbar MT" w:hint="cs"/>
          <w:sz w:val="28"/>
          <w:szCs w:val="28"/>
          <w:rtl/>
        </w:rPr>
        <w:t>.</w:t>
      </w:r>
    </w:p>
    <w:p w:rsidR="00710F76" w:rsidRPr="00182343" w:rsidRDefault="00710F76" w:rsidP="00710F76">
      <w:pPr>
        <w:pStyle w:val="a4"/>
        <w:ind w:left="0"/>
        <w:rPr>
          <w:rFonts w:cs="Akhbar MT"/>
          <w:sz w:val="28"/>
          <w:szCs w:val="28"/>
        </w:rPr>
      </w:pPr>
      <w:r w:rsidRPr="00182343">
        <w:rPr>
          <w:rFonts w:cs="Akhbar MT"/>
          <w:sz w:val="28"/>
          <w:szCs w:val="28"/>
          <w:rtl/>
        </w:rPr>
        <w:t>- المكتبات الإلكترونية المتوفرة على الشبكة. والتي تسمح للباحث أن يقلب صفحات كتب وبحوث ومقالات عديدة والبحث عن موضوع معين أو مؤلف معين.</w:t>
      </w:r>
    </w:p>
    <w:p w:rsidR="00710F76" w:rsidRPr="00182343" w:rsidRDefault="00710F76" w:rsidP="00710F76">
      <w:pPr>
        <w:pStyle w:val="a4"/>
        <w:ind w:left="0"/>
        <w:rPr>
          <w:rFonts w:cs="Akhbar MT"/>
          <w:sz w:val="28"/>
          <w:szCs w:val="28"/>
          <w:rtl/>
        </w:rPr>
      </w:pPr>
      <w:r w:rsidRPr="00182343">
        <w:rPr>
          <w:rFonts w:cs="Akhbar MT"/>
          <w:sz w:val="28"/>
          <w:szCs w:val="28"/>
          <w:rtl/>
        </w:rPr>
        <w:t xml:space="preserve">- المنتديات الإلكترونية وهي مواقع تبادل الآراء والأفكار لأعداد من مرتادي الشبكة تجمعهم خصائص مشتركة، مثل فئات الشباب أو اهتمامات مشتركة مثل الرياضة. ويتم الانضمام لهؤلاء وفق فتح حساب مجاني عادة يحصل من خلاله المشترك على كلمة مرور ولقب مميز. </w:t>
      </w:r>
    </w:p>
    <w:p w:rsidR="00710F76" w:rsidRPr="00182343" w:rsidRDefault="00710F76" w:rsidP="00710F76">
      <w:pPr>
        <w:pStyle w:val="a4"/>
        <w:ind w:left="0"/>
        <w:rPr>
          <w:rFonts w:cs="Akhbar MT"/>
          <w:sz w:val="28"/>
          <w:szCs w:val="28"/>
        </w:rPr>
      </w:pPr>
      <w:r w:rsidRPr="00182343">
        <w:rPr>
          <w:rFonts w:cs="Akhbar MT"/>
          <w:sz w:val="28"/>
          <w:szCs w:val="28"/>
          <w:rtl/>
        </w:rPr>
        <w:t xml:space="preserve">- فرصة الاحتكاك والمعايشة للمجتمعات (الافتراضية) من خلال هذه الأنواع من البرامج التي توفر فرصا للوصول إلى مجتمعات ذات خواص مشتركة وفقا للمهنة أو النوع أو الفئات العمرية أو الهواية وغيرها. وبهذا فهي توفر قاعدة بيانات كبيرة ومهمة، وأرضية جيدة للعديد من البحوث والاستطلاعات. وهذا يعني إمكانية وسهولة استهداف مثل تلك الفئات والاطلاع المباشر على مختلف القضايا التي تطرحها أو المشاكل التي تعانيها أو التوجهات التي تسير نحوها وهكذا. </w:t>
      </w:r>
    </w:p>
    <w:p w:rsidR="00710F76" w:rsidRPr="00182343" w:rsidRDefault="00710F76" w:rsidP="00710F76">
      <w:pPr>
        <w:pStyle w:val="a4"/>
        <w:ind w:left="0"/>
        <w:rPr>
          <w:rFonts w:cs="Akhbar MT"/>
          <w:sz w:val="28"/>
          <w:szCs w:val="28"/>
        </w:rPr>
      </w:pPr>
      <w:r w:rsidRPr="00182343">
        <w:rPr>
          <w:rFonts w:cs="Akhbar MT"/>
          <w:sz w:val="28"/>
          <w:szCs w:val="28"/>
          <w:rtl/>
        </w:rPr>
        <w:t xml:space="preserve">إن طبيعة هذه المجتمعات من ناحية التقائها والأهداف التي تجمعها والغايات التي تهدف إليها، تجري عبر شبكة الإنترنت العالمية. وبإمكان الشخص أن يلتقي أناسا من مختلف بلدان العالم وهو يجلس في بيته خلف جهاز الحاسب </w:t>
      </w:r>
      <w:r w:rsidRPr="00182343">
        <w:rPr>
          <w:rFonts w:cs="Akhbar MT"/>
          <w:sz w:val="28"/>
          <w:szCs w:val="28"/>
          <w:rtl/>
        </w:rPr>
        <w:lastRenderedPageBreak/>
        <w:t xml:space="preserve">الذي يملكه، مما يتيح له حرية الحركة والطرح والتعبير عما يجول في نفسه بحرية تامة بعيدا عن العوائق التي تفرضها القيود الاجتماعية والثقافية والسياسية المختلفة. وبهذا فهو يعطي نسبة كبيرة من المصداقية لبيانات البحث التي يتم تحصيلها. </w:t>
      </w:r>
    </w:p>
    <w:p w:rsidR="00710F76" w:rsidRDefault="00710F76" w:rsidP="00710F76">
      <w:pPr>
        <w:pStyle w:val="a4"/>
        <w:ind w:left="0"/>
        <w:rPr>
          <w:rFonts w:cs="Akhbar MT"/>
          <w:sz w:val="28"/>
          <w:szCs w:val="28"/>
          <w:rtl/>
        </w:rPr>
      </w:pPr>
      <w:r w:rsidRPr="00182343">
        <w:rPr>
          <w:rFonts w:cs="Akhbar MT"/>
          <w:sz w:val="28"/>
          <w:szCs w:val="28"/>
          <w:rtl/>
        </w:rPr>
        <w:t xml:space="preserve">ومن الدراسات الرائدة في استخدام هذه التقنيات دراسة (فيليب </w:t>
      </w:r>
      <w:proofErr w:type="spellStart"/>
      <w:r w:rsidRPr="00182343">
        <w:rPr>
          <w:rFonts w:cs="Akhbar MT"/>
          <w:sz w:val="28"/>
          <w:szCs w:val="28"/>
          <w:rtl/>
        </w:rPr>
        <w:t>كورزني</w:t>
      </w:r>
      <w:proofErr w:type="spellEnd"/>
      <w:r w:rsidRPr="00182343">
        <w:rPr>
          <w:rFonts w:cs="Akhbar MT"/>
          <w:sz w:val="28"/>
          <w:szCs w:val="28"/>
          <w:rtl/>
        </w:rPr>
        <w:t xml:space="preserve">) التسوق والاتصال للآسيويين </w:t>
      </w:r>
      <w:proofErr w:type="spellStart"/>
      <w:r w:rsidRPr="00182343">
        <w:rPr>
          <w:rFonts w:cs="Akhbar MT"/>
          <w:sz w:val="28"/>
          <w:szCs w:val="28"/>
          <w:rtl/>
        </w:rPr>
        <w:t>والهسبانك</w:t>
      </w:r>
      <w:proofErr w:type="spellEnd"/>
      <w:r w:rsidRPr="00182343">
        <w:rPr>
          <w:rFonts w:cs="Akhbar MT"/>
          <w:sz w:val="28"/>
          <w:szCs w:val="28"/>
          <w:rtl/>
        </w:rPr>
        <w:t xml:space="preserve">. وكان الغرض الرئيسي الذي تقوم عليه هذه الدراسة هو تقديم نتائج مسح بالبريد الإلكتروني أجري مع الأمريكان </w:t>
      </w:r>
      <w:proofErr w:type="spellStart"/>
      <w:r w:rsidRPr="00182343">
        <w:rPr>
          <w:rFonts w:cs="Akhbar MT"/>
          <w:sz w:val="28"/>
          <w:szCs w:val="28"/>
          <w:rtl/>
        </w:rPr>
        <w:t>الهسبانك</w:t>
      </w:r>
      <w:proofErr w:type="spellEnd"/>
      <w:r w:rsidRPr="00182343">
        <w:rPr>
          <w:rFonts w:cs="Akhbar MT"/>
          <w:sz w:val="28"/>
          <w:szCs w:val="28"/>
          <w:rtl/>
        </w:rPr>
        <w:t xml:space="preserve"> بهدف فهم العناصر الرئيسية التي يتبنونها في سبيل الاندماج مع الثقافة الأمريكية. وتم مراسلة حوالي 3000 مستجوب عبر البريد الإلكتروني ممن يحملون الألقاب </w:t>
      </w:r>
      <w:proofErr w:type="spellStart"/>
      <w:r w:rsidRPr="00182343">
        <w:rPr>
          <w:rFonts w:cs="Akhbar MT"/>
          <w:sz w:val="28"/>
          <w:szCs w:val="28"/>
          <w:rtl/>
        </w:rPr>
        <w:t>الهسبانكية</w:t>
      </w:r>
      <w:proofErr w:type="spellEnd"/>
      <w:r w:rsidRPr="00182343">
        <w:rPr>
          <w:rFonts w:cs="Akhbar MT"/>
          <w:sz w:val="28"/>
          <w:szCs w:val="28"/>
          <w:rtl/>
        </w:rPr>
        <w:t xml:space="preserve"> المدرجة في 11 دليل على شبكة الإنترنت.</w:t>
      </w:r>
      <w:r>
        <w:rPr>
          <w:rFonts w:cs="Akhbar MT" w:hint="cs"/>
          <w:sz w:val="28"/>
          <w:szCs w:val="28"/>
          <w:rtl/>
        </w:rPr>
        <w:t xml:space="preserve"> </w:t>
      </w:r>
    </w:p>
    <w:p w:rsidR="00710F76" w:rsidRDefault="00710F76" w:rsidP="00710F76">
      <w:pPr>
        <w:pStyle w:val="a4"/>
        <w:ind w:left="0"/>
        <w:rPr>
          <w:rFonts w:cs="Akhbar MT"/>
          <w:b/>
          <w:bCs/>
          <w:sz w:val="28"/>
          <w:szCs w:val="28"/>
          <w:rtl/>
        </w:rPr>
      </w:pPr>
      <w:r w:rsidRPr="00182343">
        <w:rPr>
          <w:rFonts w:cs="Akhbar MT"/>
          <w:b/>
          <w:bCs/>
          <w:sz w:val="28"/>
          <w:szCs w:val="28"/>
          <w:rtl/>
        </w:rPr>
        <w:t>عيوب استخدام هذه التقنيات:</w:t>
      </w:r>
    </w:p>
    <w:p w:rsidR="00710F76" w:rsidRPr="00182343" w:rsidRDefault="00710F76" w:rsidP="00710F76">
      <w:pPr>
        <w:pStyle w:val="a4"/>
        <w:ind w:left="0"/>
        <w:rPr>
          <w:rFonts w:cs="Akhbar MT"/>
          <w:sz w:val="28"/>
          <w:szCs w:val="28"/>
        </w:rPr>
      </w:pPr>
      <w:r w:rsidRPr="00182343">
        <w:rPr>
          <w:rFonts w:cs="Akhbar MT"/>
          <w:sz w:val="28"/>
          <w:szCs w:val="28"/>
          <w:rtl/>
        </w:rPr>
        <w:t xml:space="preserve">- وقد أبرزت هذه الدراسة الرائدة بعض العيوب في استخدام مثل هذه التقنيات في البحث العلمي. حيث حصل الباحث على استجابة 310 ردا فقط من أصل 3000 مستجوب. وكان حوالي 120 منها غير صالح لأنها أتت من أفراد يعيشون خارج الولايات المتحدة أو كانت غير مكتملة أو من أفراد ذكروا أنهم ليسوا من </w:t>
      </w:r>
      <w:proofErr w:type="spellStart"/>
      <w:r w:rsidRPr="00182343">
        <w:rPr>
          <w:rFonts w:cs="Akhbar MT"/>
          <w:sz w:val="28"/>
          <w:szCs w:val="28"/>
          <w:rtl/>
        </w:rPr>
        <w:t>الهسبانك</w:t>
      </w:r>
      <w:proofErr w:type="spellEnd"/>
      <w:r w:rsidRPr="00182343">
        <w:rPr>
          <w:rFonts w:cs="Akhbar MT"/>
          <w:sz w:val="28"/>
          <w:szCs w:val="28"/>
          <w:rtl/>
        </w:rPr>
        <w:t>.</w:t>
      </w:r>
    </w:p>
    <w:p w:rsidR="00710F76" w:rsidRDefault="00710F76" w:rsidP="00710F76">
      <w:pPr>
        <w:pStyle w:val="a4"/>
        <w:ind w:left="0"/>
        <w:rPr>
          <w:rFonts w:cs="Akhbar MT"/>
          <w:sz w:val="28"/>
          <w:szCs w:val="28"/>
          <w:rtl/>
        </w:rPr>
      </w:pPr>
      <w:r w:rsidRPr="00182343">
        <w:rPr>
          <w:rFonts w:cs="Akhbar MT"/>
          <w:sz w:val="28"/>
          <w:szCs w:val="28"/>
          <w:rtl/>
        </w:rPr>
        <w:t>- ومن المحاذير الأخرى أن نكون دقيقين وحذرين لاحتمالات الكذب أو التزييف التي تحدث أحيانا لسبب أو لآخر والتي يكون مردها الأساسي خوف المبحوث من أن تكتشف هويته إذا ما كان يصرح</w:t>
      </w:r>
      <w:r>
        <w:rPr>
          <w:rFonts w:cs="Akhbar MT" w:hint="cs"/>
          <w:sz w:val="28"/>
          <w:szCs w:val="28"/>
          <w:rtl/>
        </w:rPr>
        <w:t xml:space="preserve"> </w:t>
      </w:r>
      <w:r w:rsidRPr="00182343">
        <w:rPr>
          <w:rFonts w:cs="Akhbar MT"/>
          <w:sz w:val="28"/>
          <w:szCs w:val="28"/>
          <w:rtl/>
        </w:rPr>
        <w:t>أمور يحرص على إخفائها</w:t>
      </w:r>
      <w:r>
        <w:rPr>
          <w:rFonts w:cs="Akhbar MT" w:hint="cs"/>
          <w:sz w:val="28"/>
          <w:szCs w:val="28"/>
          <w:rtl/>
        </w:rPr>
        <w:t>.</w:t>
      </w:r>
    </w:p>
    <w:p w:rsidR="00710F76" w:rsidRPr="00182343" w:rsidRDefault="00710F76" w:rsidP="00710F76">
      <w:pPr>
        <w:pStyle w:val="a4"/>
        <w:ind w:left="0"/>
        <w:rPr>
          <w:rFonts w:cs="Akhbar MT"/>
          <w:sz w:val="28"/>
          <w:szCs w:val="28"/>
        </w:rPr>
      </w:pPr>
      <w:r w:rsidRPr="00182343">
        <w:rPr>
          <w:rFonts w:cs="Akhbar MT"/>
          <w:sz w:val="28"/>
          <w:szCs w:val="28"/>
          <w:rtl/>
        </w:rPr>
        <w:t>- كما أن هناك احتمالات لإمكانية اختراق شبكة المعلومات أو الموقع وخرق سرية المعلومات، أو حدوث اعتداء عبر إرسال الفيروسات التي تعطل أجهزة الحاسب الآلي للمستلمين أو تخوف بعض المبحوثين من ذلك.</w:t>
      </w:r>
    </w:p>
    <w:p w:rsidR="00710F76" w:rsidRDefault="00710F76" w:rsidP="00710F76">
      <w:pPr>
        <w:pStyle w:val="a4"/>
        <w:ind w:left="0"/>
        <w:rPr>
          <w:rFonts w:cs="Akhbar MT"/>
          <w:sz w:val="28"/>
          <w:szCs w:val="28"/>
          <w:rtl/>
        </w:rPr>
      </w:pPr>
      <w:r w:rsidRPr="00182343">
        <w:rPr>
          <w:rFonts w:cs="Akhbar MT"/>
          <w:sz w:val="28"/>
          <w:szCs w:val="28"/>
          <w:rtl/>
        </w:rPr>
        <w:t>- وهناك إمكانية كبيرة أيضا للتضليل وانتحال الصفة، لذا يتوجب الحذر والتقصي من بعض المعلومات والأشخاص قبل التعامل معهم</w:t>
      </w:r>
      <w:r>
        <w:rPr>
          <w:rFonts w:cs="Akhbar MT" w:hint="cs"/>
          <w:sz w:val="28"/>
          <w:szCs w:val="28"/>
          <w:rtl/>
        </w:rPr>
        <w:t xml:space="preserve"> .</w:t>
      </w:r>
    </w:p>
    <w:p w:rsidR="00710F76" w:rsidRDefault="00710F76" w:rsidP="00710F76">
      <w:pPr>
        <w:pStyle w:val="a4"/>
        <w:ind w:left="0"/>
        <w:rPr>
          <w:rFonts w:cs="Akhbar MT"/>
          <w:b/>
          <w:bCs/>
          <w:sz w:val="28"/>
          <w:szCs w:val="28"/>
          <w:rtl/>
        </w:rPr>
      </w:pPr>
      <w:r w:rsidRPr="003D3AA7">
        <w:rPr>
          <w:rFonts w:cs="Akhbar MT"/>
          <w:b/>
          <w:bCs/>
          <w:sz w:val="28"/>
          <w:szCs w:val="28"/>
          <w:rtl/>
        </w:rPr>
        <w:t>محركات البحث والبحث العلمي:</w:t>
      </w:r>
    </w:p>
    <w:p w:rsidR="00710F76" w:rsidRPr="003D3AA7" w:rsidRDefault="00710F76" w:rsidP="00710F76">
      <w:pPr>
        <w:pStyle w:val="a4"/>
        <w:ind w:left="0"/>
        <w:rPr>
          <w:rFonts w:cs="Akhbar MT"/>
          <w:sz w:val="28"/>
          <w:szCs w:val="28"/>
        </w:rPr>
      </w:pPr>
      <w:r w:rsidRPr="003D3AA7">
        <w:rPr>
          <w:rFonts w:cs="Akhbar MT"/>
          <w:sz w:val="28"/>
          <w:szCs w:val="28"/>
          <w:rtl/>
        </w:rPr>
        <w:t xml:space="preserve">محركات البحث هي عبارة عن برامج على الشبكة العالمية تعمل بمثابة دليل مكتبة يستطيع أن يعطيك الإجابة السريعة على العنوان الذي تبحث عنه من خلال كتابة كلمة أو عدة كلمات </w:t>
      </w:r>
      <w:proofErr w:type="spellStart"/>
      <w:r w:rsidRPr="003D3AA7">
        <w:rPr>
          <w:rFonts w:cs="Akhbar MT"/>
          <w:sz w:val="28"/>
          <w:szCs w:val="28"/>
          <w:rtl/>
        </w:rPr>
        <w:t>مفتاحية</w:t>
      </w:r>
      <w:proofErr w:type="spellEnd"/>
      <w:r w:rsidRPr="003D3AA7">
        <w:rPr>
          <w:rFonts w:cs="Akhbar MT"/>
          <w:sz w:val="28"/>
          <w:szCs w:val="28"/>
          <w:rtl/>
        </w:rPr>
        <w:t xml:space="preserve"> لهذا الموضوع من ناحية احتمال كونه موجودا أم لا وإذا كان العنوان موجودا فسوف يعطيك تفاصيله. ومن محركات البحث المتخصصة في البحث العلمي ذلك الذي أطلقته شركة </w:t>
      </w:r>
      <w:proofErr w:type="spellStart"/>
      <w:r w:rsidRPr="003D3AA7">
        <w:rPr>
          <w:rFonts w:cs="Akhbar MT"/>
          <w:sz w:val="28"/>
          <w:szCs w:val="28"/>
          <w:rtl/>
        </w:rPr>
        <w:t>جوجول</w:t>
      </w:r>
      <w:proofErr w:type="spellEnd"/>
      <w:r w:rsidRPr="003D3AA7">
        <w:rPr>
          <w:rFonts w:cs="Akhbar MT"/>
          <w:sz w:val="28"/>
          <w:szCs w:val="28"/>
          <w:rtl/>
        </w:rPr>
        <w:t xml:space="preserve"> ويحتوي فقط على مقالات علمية وأبحاثا </w:t>
      </w:r>
    </w:p>
    <w:p w:rsidR="00710F76" w:rsidRDefault="00710F76" w:rsidP="00710F76">
      <w:pPr>
        <w:pStyle w:val="a4"/>
        <w:ind w:left="0"/>
        <w:rPr>
          <w:rFonts w:cs="Akhbar MT"/>
          <w:sz w:val="28"/>
          <w:szCs w:val="28"/>
          <w:rtl/>
        </w:rPr>
      </w:pPr>
      <w:r w:rsidRPr="003D3AA7">
        <w:rPr>
          <w:rFonts w:cs="Akhbar MT"/>
          <w:sz w:val="28"/>
          <w:szCs w:val="28"/>
        </w:rPr>
        <w:t>http://www.scholar.google.com</w:t>
      </w:r>
      <w:r w:rsidRPr="003D3AA7">
        <w:rPr>
          <w:rFonts w:cs="Akhbar MT"/>
          <w:sz w:val="28"/>
          <w:szCs w:val="28"/>
          <w:rtl/>
        </w:rPr>
        <w:t xml:space="preserve"> </w:t>
      </w:r>
      <w:r>
        <w:rPr>
          <w:rFonts w:cs="Akhbar MT" w:hint="cs"/>
          <w:sz w:val="28"/>
          <w:szCs w:val="28"/>
          <w:rtl/>
        </w:rPr>
        <w:t>.</w:t>
      </w:r>
    </w:p>
    <w:p w:rsidR="00710F76" w:rsidRPr="003D3AA7" w:rsidRDefault="00710F76" w:rsidP="00710F76">
      <w:pPr>
        <w:pStyle w:val="a4"/>
        <w:ind w:left="0"/>
        <w:rPr>
          <w:rFonts w:cs="Akhbar MT"/>
          <w:sz w:val="28"/>
          <w:szCs w:val="28"/>
        </w:rPr>
      </w:pPr>
      <w:r w:rsidRPr="003D3AA7">
        <w:rPr>
          <w:rFonts w:cs="Akhbar MT"/>
          <w:sz w:val="28"/>
          <w:szCs w:val="28"/>
          <w:rtl/>
        </w:rPr>
        <w:t>وللحصول على نتائج أفضل من عملية البحث من خلال محركات البحث، توجد مجموعة توصيات من أهمها:</w:t>
      </w:r>
    </w:p>
    <w:p w:rsidR="00710F76" w:rsidRPr="003D3AA7" w:rsidRDefault="00710F76" w:rsidP="00710F76">
      <w:pPr>
        <w:pStyle w:val="a4"/>
        <w:ind w:left="0"/>
        <w:rPr>
          <w:rFonts w:cs="Akhbar MT"/>
          <w:sz w:val="28"/>
          <w:szCs w:val="28"/>
          <w:rtl/>
        </w:rPr>
      </w:pPr>
      <w:r w:rsidRPr="003D3AA7">
        <w:rPr>
          <w:rFonts w:cs="Akhbar MT"/>
          <w:sz w:val="28"/>
          <w:szCs w:val="28"/>
          <w:rtl/>
        </w:rPr>
        <w:t>1- من المفيد أولا أن تتعرف على محرك البحث والتقنيات المستخدمة في هذا المحرك من أجل توظيفها في عملية البحث.</w:t>
      </w:r>
    </w:p>
    <w:p w:rsidR="00710F76" w:rsidRPr="003D3AA7" w:rsidRDefault="00710F76" w:rsidP="00710F76">
      <w:pPr>
        <w:pStyle w:val="a4"/>
        <w:ind w:left="0"/>
        <w:rPr>
          <w:rFonts w:cs="Akhbar MT"/>
          <w:sz w:val="28"/>
          <w:szCs w:val="28"/>
          <w:rtl/>
        </w:rPr>
      </w:pPr>
      <w:r w:rsidRPr="003D3AA7">
        <w:rPr>
          <w:rFonts w:cs="Akhbar MT"/>
          <w:sz w:val="28"/>
          <w:szCs w:val="28"/>
          <w:rtl/>
        </w:rPr>
        <w:t>2- حدد ما تريد من الإنترنت في شكل دقيق (موضوع محدد أو مواقع محددة).</w:t>
      </w:r>
    </w:p>
    <w:p w:rsidR="00710F76" w:rsidRDefault="00710F76" w:rsidP="00710F76">
      <w:pPr>
        <w:pStyle w:val="a4"/>
        <w:ind w:left="0"/>
        <w:rPr>
          <w:rFonts w:cs="Akhbar MT"/>
          <w:sz w:val="28"/>
          <w:szCs w:val="28"/>
          <w:rtl/>
        </w:rPr>
      </w:pPr>
      <w:r w:rsidRPr="003D3AA7">
        <w:rPr>
          <w:rFonts w:cs="Akhbar MT"/>
          <w:sz w:val="28"/>
          <w:szCs w:val="28"/>
          <w:rtl/>
        </w:rPr>
        <w:lastRenderedPageBreak/>
        <w:t>3- حاول أن تستخدم كلمات دقيقة ومباشرة للموضوع الذي تريد البحث عنه.</w:t>
      </w:r>
    </w:p>
    <w:p w:rsidR="00710F76" w:rsidRPr="003D3AA7" w:rsidRDefault="00710F76" w:rsidP="00710F76">
      <w:pPr>
        <w:pStyle w:val="a4"/>
        <w:ind w:left="0"/>
        <w:rPr>
          <w:rFonts w:cs="Akhbar MT"/>
          <w:sz w:val="28"/>
          <w:szCs w:val="28"/>
        </w:rPr>
      </w:pPr>
      <w:r>
        <w:rPr>
          <w:rFonts w:cs="Akhbar MT" w:hint="cs"/>
          <w:sz w:val="28"/>
          <w:szCs w:val="28"/>
          <w:rtl/>
        </w:rPr>
        <w:t>4</w:t>
      </w:r>
      <w:r w:rsidRPr="003D3AA7">
        <w:rPr>
          <w:rFonts w:cs="Akhbar MT"/>
          <w:sz w:val="28"/>
          <w:szCs w:val="28"/>
          <w:rtl/>
        </w:rPr>
        <w:t>- لا تكتفي بطريقة واحدة في إدخال كلمة البحث، حاول في عديد من المترادفات والصيغ لكلمات البحث.</w:t>
      </w:r>
    </w:p>
    <w:p w:rsidR="00710F76" w:rsidRPr="003D3AA7" w:rsidRDefault="00710F76" w:rsidP="00710F76">
      <w:pPr>
        <w:pStyle w:val="a4"/>
        <w:ind w:left="0"/>
        <w:rPr>
          <w:rFonts w:cs="Akhbar MT"/>
          <w:sz w:val="28"/>
          <w:szCs w:val="28"/>
          <w:rtl/>
        </w:rPr>
      </w:pPr>
      <w:r w:rsidRPr="003D3AA7">
        <w:rPr>
          <w:rFonts w:cs="Akhbar MT"/>
          <w:sz w:val="28"/>
          <w:szCs w:val="28"/>
          <w:rtl/>
        </w:rPr>
        <w:t>5- لدى البحث عن المفاهيم المجردة استخدم صيغة المفرد ولدى البحث عن الأشياء المحسوسة أو الأشخاص والجماعات استخدم صيغة الجمع.</w:t>
      </w:r>
    </w:p>
    <w:p w:rsidR="00710F76" w:rsidRPr="003D3AA7" w:rsidRDefault="00710F76" w:rsidP="00710F76">
      <w:pPr>
        <w:pStyle w:val="a4"/>
        <w:ind w:left="0"/>
        <w:rPr>
          <w:rFonts w:cs="Akhbar MT"/>
          <w:sz w:val="28"/>
          <w:szCs w:val="28"/>
          <w:rtl/>
        </w:rPr>
      </w:pPr>
      <w:r w:rsidRPr="003D3AA7">
        <w:rPr>
          <w:rFonts w:cs="Akhbar MT"/>
          <w:sz w:val="28"/>
          <w:szCs w:val="28"/>
          <w:rtl/>
        </w:rPr>
        <w:t xml:space="preserve">6- لا تستخدم العبارات العامة وكثيرة الاستخدام مثل حروف الجر والعطف. </w:t>
      </w:r>
    </w:p>
    <w:p w:rsidR="00710F76" w:rsidRPr="003D3AA7" w:rsidRDefault="00710F76" w:rsidP="00710F76">
      <w:pPr>
        <w:pStyle w:val="a4"/>
        <w:ind w:left="0"/>
        <w:rPr>
          <w:rFonts w:cs="Akhbar MT"/>
          <w:sz w:val="28"/>
          <w:szCs w:val="28"/>
        </w:rPr>
      </w:pPr>
      <w:r>
        <w:rPr>
          <w:rFonts w:cs="Akhbar MT" w:hint="cs"/>
          <w:sz w:val="28"/>
          <w:szCs w:val="28"/>
          <w:rtl/>
        </w:rPr>
        <w:t>7</w:t>
      </w:r>
      <w:r w:rsidRPr="003D3AA7">
        <w:rPr>
          <w:rFonts w:cs="Akhbar MT"/>
          <w:sz w:val="28"/>
          <w:szCs w:val="28"/>
          <w:rtl/>
        </w:rPr>
        <w:t>- كن على إلمام بالموضوع الذي تبحث عنه وبتداخلاته مع الموضوعات الأخرى.</w:t>
      </w:r>
    </w:p>
    <w:p w:rsidR="00710F76" w:rsidRPr="003D3AA7" w:rsidRDefault="00710F76" w:rsidP="00710F76">
      <w:pPr>
        <w:pStyle w:val="a4"/>
        <w:ind w:left="0"/>
        <w:rPr>
          <w:rFonts w:cs="Akhbar MT"/>
          <w:sz w:val="28"/>
          <w:szCs w:val="28"/>
          <w:rtl/>
        </w:rPr>
      </w:pPr>
      <w:r w:rsidRPr="003D3AA7">
        <w:rPr>
          <w:rFonts w:cs="Akhbar MT"/>
          <w:sz w:val="28"/>
          <w:szCs w:val="28"/>
          <w:rtl/>
        </w:rPr>
        <w:t>8- لدى عدم اقتناعك بنتائج بحثك استخدم البحث المتقدم الذي تتيحه معظم محركات البحث العربية والعالمية.</w:t>
      </w:r>
    </w:p>
    <w:p w:rsidR="00710F76" w:rsidRDefault="00710F76" w:rsidP="00710F76">
      <w:pPr>
        <w:pStyle w:val="a4"/>
        <w:ind w:left="0"/>
        <w:rPr>
          <w:rFonts w:cs="Akhbar MT"/>
          <w:sz w:val="28"/>
          <w:szCs w:val="28"/>
          <w:rtl/>
        </w:rPr>
      </w:pPr>
      <w:r w:rsidRPr="003D3AA7">
        <w:rPr>
          <w:rFonts w:cs="Akhbar MT"/>
          <w:sz w:val="28"/>
          <w:szCs w:val="28"/>
          <w:rtl/>
        </w:rPr>
        <w:t>9- إذا كنت تبحث عن موضوع محدد حاول أن تتعرف على محركات البحث المتخصصة مثل محرك بحث خاص بالطب أو الاقتصاد.</w:t>
      </w:r>
    </w:p>
    <w:p w:rsidR="00710F76" w:rsidRPr="003D3AA7" w:rsidRDefault="00710F76" w:rsidP="00710F76">
      <w:pPr>
        <w:pStyle w:val="a4"/>
        <w:ind w:left="0"/>
        <w:rPr>
          <w:rFonts w:cs="Akhbar MT"/>
          <w:sz w:val="28"/>
          <w:szCs w:val="28"/>
        </w:rPr>
      </w:pPr>
      <w:r w:rsidRPr="003D3AA7">
        <w:rPr>
          <w:rFonts w:cs="Akhbar MT"/>
          <w:sz w:val="28"/>
          <w:szCs w:val="28"/>
          <w:rtl/>
        </w:rPr>
        <w:t>10- إذا لم تكن مرتاحا من نتائج بحث ما، حاول استخدام محرك بحث آخر أو استخدام محرك بحث يجمع عددا من محركات البحث.</w:t>
      </w:r>
    </w:p>
    <w:p w:rsidR="00710F76" w:rsidRPr="003D3AA7" w:rsidRDefault="00710F76" w:rsidP="00710F76">
      <w:pPr>
        <w:pStyle w:val="a4"/>
        <w:ind w:left="0"/>
        <w:rPr>
          <w:rFonts w:cs="Akhbar MT"/>
          <w:sz w:val="28"/>
          <w:szCs w:val="28"/>
          <w:rtl/>
        </w:rPr>
      </w:pPr>
      <w:r w:rsidRPr="003D3AA7">
        <w:rPr>
          <w:rFonts w:cs="Akhbar MT"/>
          <w:sz w:val="28"/>
          <w:szCs w:val="28"/>
          <w:rtl/>
        </w:rPr>
        <w:t>11- من أجل الحصول على معلومات دقيقة حاول أن تستخدم الأدلة الموضوعية بدلا من محركات البحث.</w:t>
      </w:r>
    </w:p>
    <w:p w:rsidR="00710F76" w:rsidRPr="003D3AA7" w:rsidRDefault="00710F76" w:rsidP="00710F76">
      <w:pPr>
        <w:pStyle w:val="a4"/>
        <w:ind w:left="0"/>
        <w:rPr>
          <w:rFonts w:cs="Akhbar MT"/>
          <w:sz w:val="28"/>
          <w:szCs w:val="28"/>
          <w:rtl/>
        </w:rPr>
      </w:pPr>
      <w:r w:rsidRPr="003D3AA7">
        <w:rPr>
          <w:rFonts w:cs="Akhbar MT"/>
          <w:sz w:val="28"/>
          <w:szCs w:val="28"/>
          <w:rtl/>
        </w:rPr>
        <w:t xml:space="preserve">12- إذا كان عدد المواقع المسترجعة صغيرا حاول أن توسع مجال أو نطاق البحث عن طريق استخدام عبارات أكثر شمولا من العبارة التي أدخلتها وحصلت على نتائج قليلة. </w:t>
      </w:r>
    </w:p>
    <w:p w:rsidR="00710F76" w:rsidRDefault="00710F76" w:rsidP="00710F76">
      <w:pPr>
        <w:pStyle w:val="a4"/>
        <w:ind w:left="0"/>
        <w:rPr>
          <w:rFonts w:cs="Akhbar MT"/>
          <w:sz w:val="28"/>
          <w:szCs w:val="28"/>
          <w:rtl/>
        </w:rPr>
      </w:pPr>
      <w:r w:rsidRPr="003D3AA7">
        <w:rPr>
          <w:rFonts w:cs="Akhbar MT"/>
          <w:sz w:val="28"/>
          <w:szCs w:val="28"/>
          <w:rtl/>
        </w:rPr>
        <w:t>عملية التوثيق في البحث الإلكتروني:</w:t>
      </w:r>
    </w:p>
    <w:p w:rsidR="00710F76" w:rsidRPr="003D3AA7" w:rsidRDefault="00710F76" w:rsidP="00710F76">
      <w:pPr>
        <w:pStyle w:val="a4"/>
        <w:ind w:left="0"/>
        <w:rPr>
          <w:rFonts w:cs="Akhbar MT"/>
          <w:sz w:val="28"/>
          <w:szCs w:val="28"/>
        </w:rPr>
      </w:pPr>
      <w:r w:rsidRPr="003D3AA7">
        <w:rPr>
          <w:rFonts w:cs="Akhbar MT"/>
          <w:sz w:val="28"/>
          <w:szCs w:val="28"/>
          <w:rtl/>
        </w:rPr>
        <w:t>تتم عملية التوثيق بالإشارة إلى الرابط كاملا وذلك باستنساخه مباشرة كطريقة سريعة للتوثيق، مع ذكر اسم الموقع إن كان مشهورا كأن يكون موقع مجلة أو جريدة أو تابعا لمنظمة أو مؤسسة ما، مع ذكر تاريخ النشر وذلك لأن بعض المواقع تعمد إلى حذف ما نشرت بعد فترة بسبب ضيق المساحة التي تحتجزها. ومثال ذلك:</w:t>
      </w:r>
    </w:p>
    <w:p w:rsidR="00710F76" w:rsidRPr="003D3AA7" w:rsidRDefault="00710F76" w:rsidP="00710F76">
      <w:pPr>
        <w:pStyle w:val="a4"/>
        <w:ind w:left="0"/>
        <w:rPr>
          <w:rFonts w:cs="Akhbar MT"/>
          <w:sz w:val="28"/>
          <w:szCs w:val="28"/>
          <w:rtl/>
        </w:rPr>
      </w:pPr>
      <w:r w:rsidRPr="003D3AA7">
        <w:rPr>
          <w:rFonts w:cs="Akhbar MT"/>
          <w:sz w:val="28"/>
          <w:szCs w:val="28"/>
          <w:rtl/>
        </w:rPr>
        <w:t>الربيعي، فلاح، النظام التعليمي ومتطلبات سوق العمل في ليبيا، مجلة علوم إنسانية، 15 نوفمبر 2004.</w:t>
      </w:r>
    </w:p>
    <w:p w:rsidR="00710F76" w:rsidRPr="003D3AA7" w:rsidRDefault="00710F76" w:rsidP="00710F76">
      <w:pPr>
        <w:pStyle w:val="a4"/>
        <w:ind w:left="0"/>
        <w:rPr>
          <w:rFonts w:cs="Akhbar MT"/>
          <w:sz w:val="28"/>
          <w:szCs w:val="28"/>
          <w:rtl/>
        </w:rPr>
      </w:pPr>
      <w:hyperlink r:id="rId4" w:history="1">
        <w:r w:rsidRPr="003D3AA7">
          <w:rPr>
            <w:rStyle w:val="Hyperlink"/>
            <w:rFonts w:cs="Akhbar MT"/>
            <w:sz w:val="28"/>
            <w:szCs w:val="28"/>
          </w:rPr>
          <w:t>http://www.ulum.nl/a151.htm</w:t>
        </w:r>
      </w:hyperlink>
      <w:r w:rsidRPr="003D3AA7">
        <w:rPr>
          <w:rFonts w:cs="Akhbar MT"/>
          <w:sz w:val="28"/>
          <w:szCs w:val="28"/>
        </w:rPr>
        <w:t xml:space="preserve"> </w:t>
      </w:r>
    </w:p>
    <w:p w:rsidR="00710F76" w:rsidRPr="003D3AA7" w:rsidRDefault="00710F76" w:rsidP="00710F76">
      <w:pPr>
        <w:pStyle w:val="a4"/>
        <w:ind w:left="0"/>
        <w:rPr>
          <w:rFonts w:cs="Akhbar MT"/>
          <w:b/>
          <w:bCs/>
          <w:sz w:val="28"/>
          <w:szCs w:val="28"/>
          <w:rtl/>
        </w:rPr>
      </w:pPr>
      <w:r w:rsidRPr="003D3AA7">
        <w:rPr>
          <w:rFonts w:cs="Akhbar MT"/>
          <w:b/>
          <w:bCs/>
          <w:sz w:val="28"/>
          <w:szCs w:val="28"/>
          <w:rtl/>
        </w:rPr>
        <w:t>الانترنت والبحث العلمي: استنتاجات وتوصيات:</w:t>
      </w:r>
    </w:p>
    <w:p w:rsidR="00710F76" w:rsidRPr="003D3AA7" w:rsidRDefault="00710F76" w:rsidP="00710F76">
      <w:pPr>
        <w:pStyle w:val="a4"/>
        <w:ind w:left="0"/>
        <w:rPr>
          <w:rFonts w:cs="Akhbar MT"/>
          <w:sz w:val="28"/>
          <w:szCs w:val="28"/>
        </w:rPr>
      </w:pPr>
      <w:r w:rsidRPr="003D3AA7">
        <w:rPr>
          <w:rFonts w:cs="Akhbar MT"/>
          <w:sz w:val="28"/>
          <w:szCs w:val="28"/>
          <w:rtl/>
        </w:rPr>
        <w:t>1- مازال البحث العلمي عموما، ودور الإنترنت فيه خصوصا، في وطننا العربي يعاني من أزمة طاحنة وتخلف حضاري واضح.</w:t>
      </w:r>
    </w:p>
    <w:p w:rsidR="00710F76" w:rsidRDefault="00710F76" w:rsidP="00710F76">
      <w:pPr>
        <w:pStyle w:val="a4"/>
        <w:ind w:left="0"/>
        <w:rPr>
          <w:rFonts w:cs="Akhbar MT"/>
          <w:sz w:val="28"/>
          <w:szCs w:val="28"/>
          <w:rtl/>
        </w:rPr>
      </w:pPr>
      <w:r w:rsidRPr="003D3AA7">
        <w:rPr>
          <w:rFonts w:cs="Akhbar MT"/>
          <w:sz w:val="28"/>
          <w:szCs w:val="28"/>
          <w:rtl/>
        </w:rPr>
        <w:t xml:space="preserve">2- مسألة التوثيق العلمي ودقة المعلومات عبر شبكة الإنترنت قضية يجب الالتفات إليها ومحاولة إيجاد السبل لحلها في أسرع وقت ممكن، وهو الدور الذي على الجامعات ومراكز الأبحاث والمؤسسات العلمية القيام </w:t>
      </w:r>
      <w:proofErr w:type="spellStart"/>
      <w:r w:rsidRPr="003D3AA7">
        <w:rPr>
          <w:rFonts w:cs="Akhbar MT"/>
          <w:sz w:val="28"/>
          <w:szCs w:val="28"/>
          <w:rtl/>
        </w:rPr>
        <w:t>به</w:t>
      </w:r>
      <w:proofErr w:type="spellEnd"/>
      <w:r w:rsidRPr="003D3AA7">
        <w:rPr>
          <w:rFonts w:cs="Akhbar MT"/>
          <w:sz w:val="28"/>
          <w:szCs w:val="28"/>
          <w:rtl/>
        </w:rPr>
        <w:t xml:space="preserve">، وهي المنوط </w:t>
      </w:r>
      <w:proofErr w:type="spellStart"/>
      <w:r w:rsidRPr="003D3AA7">
        <w:rPr>
          <w:rFonts w:cs="Akhbar MT"/>
          <w:sz w:val="28"/>
          <w:szCs w:val="28"/>
          <w:rtl/>
        </w:rPr>
        <w:t>بها</w:t>
      </w:r>
      <w:proofErr w:type="spellEnd"/>
      <w:r w:rsidRPr="003D3AA7">
        <w:rPr>
          <w:rFonts w:cs="Akhbar MT"/>
          <w:sz w:val="28"/>
          <w:szCs w:val="28"/>
          <w:rtl/>
        </w:rPr>
        <w:t xml:space="preserve"> دراسته وتقديم الحلول له. ويمكن أن تقوم هذه الجهات بالتعاون فيما بينها لعمل مسابقات أبحاث للباحثين حول كيفية حل هذه المشكلة وإقامة مؤتمرات علمية تجمع المتخصصين لوضع استراتيجيات العلاج</w:t>
      </w:r>
      <w:r>
        <w:rPr>
          <w:rFonts w:cs="Akhbar MT" w:hint="cs"/>
          <w:sz w:val="28"/>
          <w:szCs w:val="28"/>
          <w:rtl/>
        </w:rPr>
        <w:t>.</w:t>
      </w:r>
    </w:p>
    <w:p w:rsidR="00710F76" w:rsidRPr="003D3AA7" w:rsidRDefault="00710F76" w:rsidP="00710F76">
      <w:pPr>
        <w:pStyle w:val="a4"/>
        <w:ind w:left="0"/>
        <w:rPr>
          <w:rFonts w:cs="Akhbar MT"/>
          <w:sz w:val="28"/>
          <w:szCs w:val="28"/>
        </w:rPr>
      </w:pPr>
      <w:r w:rsidRPr="003D3AA7">
        <w:rPr>
          <w:rFonts w:cs="Akhbar MT"/>
          <w:sz w:val="28"/>
          <w:szCs w:val="28"/>
          <w:rtl/>
        </w:rPr>
        <w:lastRenderedPageBreak/>
        <w:t xml:space="preserve">3- هناك ضرورة لوضع ميثاق علمي ونظام وإجراءات لمواقع الإنترنت، ومن ثم منح المواقع التي تطبق الميثاق والنظام والإجراءات أن تنال شهادة بعلميتها واعتمادها على المستوى الأكاديمي، فيما يمكن أن يعرف </w:t>
      </w:r>
      <w:proofErr w:type="spellStart"/>
      <w:r w:rsidRPr="003D3AA7">
        <w:rPr>
          <w:rFonts w:cs="Akhbar MT"/>
          <w:sz w:val="28"/>
          <w:szCs w:val="28"/>
          <w:rtl/>
        </w:rPr>
        <w:t>بالأيزو</w:t>
      </w:r>
      <w:proofErr w:type="spellEnd"/>
      <w:r w:rsidRPr="003D3AA7">
        <w:rPr>
          <w:rFonts w:cs="Akhbar MT"/>
          <w:sz w:val="28"/>
          <w:szCs w:val="28"/>
          <w:rtl/>
        </w:rPr>
        <w:t xml:space="preserve"> الأكاديمي الذي يتم من خلاله اعتماد الجامعات ومراكز الأبحاث والمؤسسات العلمية لمواقع الإنترنت التي حازت الشهادة كمصدر علمي موثق ومعترف </w:t>
      </w:r>
      <w:proofErr w:type="spellStart"/>
      <w:r w:rsidRPr="003D3AA7">
        <w:rPr>
          <w:rFonts w:cs="Akhbar MT"/>
          <w:sz w:val="28"/>
          <w:szCs w:val="28"/>
          <w:rtl/>
        </w:rPr>
        <w:t>به</w:t>
      </w:r>
      <w:proofErr w:type="spellEnd"/>
      <w:r w:rsidRPr="003D3AA7">
        <w:rPr>
          <w:rFonts w:cs="Akhbar MT"/>
          <w:sz w:val="28"/>
          <w:szCs w:val="28"/>
          <w:rtl/>
        </w:rPr>
        <w:t xml:space="preserve">. </w:t>
      </w:r>
    </w:p>
    <w:p w:rsidR="00710F76" w:rsidRPr="003D3AA7" w:rsidRDefault="00710F76" w:rsidP="00710F76">
      <w:pPr>
        <w:pStyle w:val="a4"/>
        <w:ind w:left="0"/>
        <w:rPr>
          <w:rFonts w:cs="Akhbar MT"/>
          <w:sz w:val="28"/>
          <w:szCs w:val="28"/>
        </w:rPr>
      </w:pPr>
      <w:r>
        <w:rPr>
          <w:rFonts w:cs="Akhbar MT" w:hint="cs"/>
          <w:sz w:val="28"/>
          <w:szCs w:val="28"/>
          <w:rtl/>
        </w:rPr>
        <w:t>4</w:t>
      </w:r>
      <w:r w:rsidRPr="003D3AA7">
        <w:rPr>
          <w:rFonts w:cs="Akhbar MT"/>
          <w:sz w:val="28"/>
          <w:szCs w:val="28"/>
          <w:rtl/>
        </w:rPr>
        <w:t>- ينبغي على المؤسسات والجهات ومراكز المعلومات غير الحكومية أن تشارك بشكل أكبر في دعم البحث العلمي عموما والبحث العلمي على شبكة الإنترنت على وجه الخصوص.</w:t>
      </w:r>
    </w:p>
    <w:p w:rsidR="00710F76" w:rsidRPr="003D3AA7" w:rsidRDefault="00710F76" w:rsidP="00710F76">
      <w:pPr>
        <w:pStyle w:val="a4"/>
        <w:ind w:left="0"/>
        <w:rPr>
          <w:rFonts w:cs="Akhbar MT"/>
          <w:sz w:val="28"/>
          <w:szCs w:val="28"/>
          <w:rtl/>
        </w:rPr>
      </w:pPr>
      <w:r w:rsidRPr="003D3AA7">
        <w:rPr>
          <w:rFonts w:cs="Akhbar MT"/>
          <w:sz w:val="28"/>
          <w:szCs w:val="28"/>
          <w:rtl/>
        </w:rPr>
        <w:t xml:space="preserve">5- يجب العمل على إنشاء مواقع وقواعد بيانات باللغة العربية مبنية على أسس علمية كي يتسنى للباحثين تحقيق أكبر قدر من الاستفادة من تلك الشبكة. </w:t>
      </w:r>
    </w:p>
    <w:p w:rsidR="00710F76" w:rsidRPr="003D3AA7" w:rsidRDefault="00710F76" w:rsidP="00710F76">
      <w:pPr>
        <w:pStyle w:val="a4"/>
        <w:ind w:left="0"/>
        <w:rPr>
          <w:rFonts w:cs="Akhbar MT"/>
          <w:sz w:val="28"/>
          <w:szCs w:val="28"/>
        </w:rPr>
      </w:pPr>
      <w:r>
        <w:rPr>
          <w:rFonts w:cs="Akhbar MT" w:hint="cs"/>
          <w:sz w:val="28"/>
          <w:szCs w:val="28"/>
          <w:rtl/>
        </w:rPr>
        <w:t>6</w:t>
      </w:r>
      <w:r w:rsidRPr="003D3AA7">
        <w:rPr>
          <w:rFonts w:cs="Akhbar MT"/>
          <w:sz w:val="28"/>
          <w:szCs w:val="28"/>
          <w:rtl/>
        </w:rPr>
        <w:t>- ضرورة إعادة تأهيل أساتذة الجامعات في مجال اللغات الأخرى غير العربية، وخاصة اللغة الإنجليزية، إضافة إلى زيادة جرعة التركيز في مناهج الجامعات على رفع مستوى اللغة عند الطلاب، واعتماد وجود لغة أخرى شرطا أساسيا للقبول في الدراسات العليا في معظم التخصصات.</w:t>
      </w:r>
    </w:p>
    <w:p w:rsidR="00710F76" w:rsidRPr="003D3AA7" w:rsidRDefault="00710F76" w:rsidP="00710F76">
      <w:pPr>
        <w:pStyle w:val="a4"/>
        <w:ind w:left="0"/>
        <w:rPr>
          <w:rFonts w:cs="Akhbar MT"/>
          <w:sz w:val="28"/>
          <w:szCs w:val="28"/>
        </w:rPr>
      </w:pPr>
      <w:r w:rsidRPr="003D3AA7">
        <w:rPr>
          <w:rFonts w:cs="Akhbar MT"/>
          <w:sz w:val="28"/>
          <w:szCs w:val="28"/>
          <w:rtl/>
        </w:rPr>
        <w:t>7- الإنترنت ثورة وثروة معلوماتية، لها مميزاتها المبدعة، غير أنها تحوي العديد من العقبات، ونجاحنا في استخدامها بشكل علمي صحيح يعتمد على عدة عوامل نحتاج إلى تأصيلها في مدارسنا ومؤسساتنا التعليمية، وتعليمها لأجيالنا، ومن هذه العوامل:</w:t>
      </w:r>
    </w:p>
    <w:p w:rsidR="00710F76" w:rsidRPr="003D3AA7" w:rsidRDefault="00710F76" w:rsidP="00710F76">
      <w:pPr>
        <w:pStyle w:val="a4"/>
        <w:ind w:left="0"/>
        <w:rPr>
          <w:rFonts w:cs="Akhbar MT"/>
          <w:sz w:val="28"/>
          <w:szCs w:val="28"/>
          <w:rtl/>
        </w:rPr>
      </w:pPr>
      <w:r w:rsidRPr="003D3AA7">
        <w:rPr>
          <w:rFonts w:cs="Akhbar MT"/>
          <w:sz w:val="28"/>
          <w:szCs w:val="28"/>
          <w:rtl/>
        </w:rPr>
        <w:t>- نشر ثقافة الإنترنت بين أولادنا بكافة مراحلهم التعليمية بدءا من الابتدائية.</w:t>
      </w:r>
    </w:p>
    <w:p w:rsidR="00710F76" w:rsidRPr="003D3AA7" w:rsidRDefault="00710F76" w:rsidP="00710F76">
      <w:pPr>
        <w:pStyle w:val="a4"/>
        <w:ind w:left="0"/>
        <w:rPr>
          <w:rFonts w:cs="Akhbar MT"/>
          <w:sz w:val="28"/>
          <w:szCs w:val="28"/>
          <w:rtl/>
        </w:rPr>
      </w:pPr>
      <w:r w:rsidRPr="003D3AA7">
        <w:rPr>
          <w:rFonts w:cs="Akhbar MT"/>
          <w:sz w:val="28"/>
          <w:szCs w:val="28"/>
          <w:rtl/>
        </w:rPr>
        <w:t>- توفير الأماكن المجهزة بالتجهيزات اللازمة في المدارس والمكتبات العامة وتفعيل دورها</w:t>
      </w:r>
    </w:p>
    <w:p w:rsidR="00710F76" w:rsidRPr="003D3AA7" w:rsidRDefault="00710F76" w:rsidP="00710F76">
      <w:pPr>
        <w:pStyle w:val="a4"/>
        <w:ind w:left="0"/>
        <w:rPr>
          <w:rFonts w:cs="Akhbar MT"/>
          <w:b/>
          <w:bCs/>
          <w:sz w:val="28"/>
          <w:szCs w:val="28"/>
        </w:rPr>
      </w:pPr>
      <w:r w:rsidRPr="003D3AA7">
        <w:rPr>
          <w:rFonts w:cs="Akhbar MT"/>
          <w:b/>
          <w:bCs/>
          <w:sz w:val="28"/>
          <w:szCs w:val="28"/>
          <w:rtl/>
        </w:rPr>
        <w:t>قيام وزارات التربية والتعليم بوضع الخطط لتفعيل دور الاستفادة من الإنترنت في المؤسسات التعليمية، ومتابعة تنفيذ هذه الخطط.</w:t>
      </w:r>
    </w:p>
    <w:p w:rsidR="00710F76" w:rsidRPr="003D3AA7" w:rsidRDefault="00710F76" w:rsidP="00710F76">
      <w:pPr>
        <w:pStyle w:val="a4"/>
        <w:ind w:left="0"/>
        <w:rPr>
          <w:rFonts w:cs="Akhbar MT"/>
          <w:b/>
          <w:bCs/>
          <w:sz w:val="28"/>
          <w:szCs w:val="28"/>
          <w:rtl/>
        </w:rPr>
      </w:pPr>
      <w:r w:rsidRPr="003D3AA7">
        <w:rPr>
          <w:rFonts w:cs="Akhbar MT"/>
          <w:b/>
          <w:bCs/>
          <w:sz w:val="28"/>
          <w:szCs w:val="28"/>
          <w:rtl/>
        </w:rPr>
        <w:t>- وضع برنامج خاص لتدريب المعلمين على الإنترنت تمهيدا لاستخدامها كأداة في التعليم.</w:t>
      </w:r>
    </w:p>
    <w:p w:rsidR="00710F76" w:rsidRPr="003D3AA7" w:rsidRDefault="00710F76" w:rsidP="00710F76">
      <w:pPr>
        <w:pStyle w:val="a4"/>
        <w:ind w:left="0"/>
        <w:rPr>
          <w:rFonts w:cs="Akhbar MT"/>
          <w:b/>
          <w:bCs/>
          <w:sz w:val="28"/>
          <w:szCs w:val="28"/>
          <w:rtl/>
        </w:rPr>
      </w:pPr>
      <w:r w:rsidRPr="003D3AA7">
        <w:rPr>
          <w:rFonts w:cs="Akhbar MT"/>
          <w:b/>
          <w:bCs/>
          <w:sz w:val="28"/>
          <w:szCs w:val="28"/>
          <w:rtl/>
        </w:rPr>
        <w:t xml:space="preserve">- دعم المدارس التي تستخدم فيها الإنترنت في كافة أشكال العملية التعليمية بالإضافة إلى تحفيز المعلمين الذين يفعلون دور الإنترنت في العملية التربوية، وتكريم الطلبة المستخدمين للإنترنت في البحوث العلمية. </w:t>
      </w:r>
    </w:p>
    <w:p w:rsidR="00710F76" w:rsidRPr="003D3AA7" w:rsidRDefault="00710F76" w:rsidP="00710F76">
      <w:pPr>
        <w:pStyle w:val="a4"/>
        <w:ind w:left="0"/>
        <w:rPr>
          <w:rFonts w:cs="Akhbar MT"/>
          <w:b/>
          <w:bCs/>
          <w:sz w:val="28"/>
          <w:szCs w:val="28"/>
          <w:rtl/>
        </w:rPr>
      </w:pPr>
    </w:p>
    <w:p w:rsidR="005275F1" w:rsidRDefault="005275F1"/>
    <w:sectPr w:rsidR="005275F1" w:rsidSect="004400AC">
      <w:footerReference w:type="default" r:id="rId5"/>
      <w:pgSz w:w="11906" w:h="16838"/>
      <w:pgMar w:top="1440" w:right="1800" w:bottom="1440" w:left="1800" w:header="708" w:footer="708" w:gutter="0"/>
      <w:pgBorders w:offsetFrom="page">
        <w:top w:val="dotDotDash" w:sz="4" w:space="24" w:color="auto"/>
        <w:left w:val="dotDotDash" w:sz="4" w:space="24" w:color="auto"/>
        <w:bottom w:val="dotDotDash" w:sz="4" w:space="24" w:color="auto"/>
        <w:right w:val="dotDotDash"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17738853"/>
      <w:docPartObj>
        <w:docPartGallery w:val="Page Numbers (Bottom of Page)"/>
        <w:docPartUnique/>
      </w:docPartObj>
    </w:sdtPr>
    <w:sdtEndPr/>
    <w:sdtContent>
      <w:p w:rsidR="002E2243" w:rsidRDefault="00B959BE">
        <w:pPr>
          <w:pStyle w:val="a3"/>
        </w:pPr>
        <w:r>
          <w:rPr>
            <w:noProof/>
            <w:lang w:eastAsia="zh-TW"/>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6" type="#_x0000_t185" style="position:absolute;left:0;text-align:left;margin-left:0;margin-top:0;width:42.95pt;height:18.8pt;flip:x;z-index:251658240;mso-width-percent:100;mso-position-horizontal:center;mso-position-horizontal-relative:margin;mso-position-vertical:center;mso-position-vertical-relative:bottom-margin-area;mso-width-percent:100;mso-width-relative:margin;mso-height-relative:bottom-margin-area" filled="t" fillcolor="white [3212]" strokecolor="gray [1629]" strokeweight="2.25pt">
              <v:textbox inset=",0,,0">
                <w:txbxContent>
                  <w:p w:rsidR="00BF546D" w:rsidRDefault="00B959BE"/>
                </w:txbxContent>
              </v:textbox>
              <w10:wrap anchorx="margin" anchory="page"/>
            </v:shape>
          </w:pict>
        </w:r>
        <w:r>
          <w:rPr>
            <w:noProof/>
            <w:lang w:eastAsia="zh-TW"/>
          </w:rPr>
          <w:pict>
            <v:shapetype id="_x0000_t32" coordsize="21600,21600" o:spt="32" o:oned="t" path="m,l21600,21600e" filled="f">
              <v:path arrowok="t" fillok="f" o:connecttype="none"/>
              <o:lock v:ext="edit" shapetype="t"/>
            </v:shapetype>
            <v:shape id="_x0000_s1025" type="#_x0000_t32" style="position:absolute;left:0;text-align:left;margin-left:0;margin-top:0;width:434.5pt;height:0;flip:x;z-index:251658240;mso-position-horizontal:center;mso-position-horizontal-relative:margin;mso-position-vertical:center;mso-position-vertical-relative:bottom-margin-area;mso-height-relative:bottom-margin-area;v-text-anchor:middle" o:connectortype="straight" strokecolor="gray [1629]" strokeweight="1pt">
              <w10:wrap anchorx="margin" anchory="page"/>
            </v:shape>
          </w:pict>
        </w:r>
      </w:p>
    </w:sdtContent>
  </w:sdt>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defaultTabStop w:val="720"/>
  <w:characterSpacingControl w:val="doNotCompress"/>
  <w:hdrShapeDefaults>
    <o:shapedefaults v:ext="edit" spidmax="3074"/>
    <o:shapelayout v:ext="edit">
      <o:idmap v:ext="edit" data="1"/>
      <o:rules v:ext="edit">
        <o:r id="V:Rule1" type="connector" idref="#_x0000_s1025"/>
      </o:rules>
    </o:shapelayout>
  </w:hdrShapeDefaults>
  <w:compat/>
  <w:rsids>
    <w:rsidRoot w:val="00710F76"/>
    <w:rsid w:val="005275F1"/>
    <w:rsid w:val="00710F76"/>
    <w:rsid w:val="009456D5"/>
    <w:rsid w:val="00B959B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0F7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710F76"/>
    <w:pPr>
      <w:tabs>
        <w:tab w:val="center" w:pos="4153"/>
        <w:tab w:val="right" w:pos="8306"/>
      </w:tabs>
      <w:spacing w:after="0" w:line="240" w:lineRule="auto"/>
    </w:pPr>
  </w:style>
  <w:style w:type="character" w:customStyle="1" w:styleId="Char">
    <w:name w:val="تذييل صفحة Char"/>
    <w:basedOn w:val="a0"/>
    <w:link w:val="a3"/>
    <w:uiPriority w:val="99"/>
    <w:semiHidden/>
    <w:rsid w:val="00710F76"/>
  </w:style>
  <w:style w:type="paragraph" w:styleId="a4">
    <w:name w:val="List Paragraph"/>
    <w:basedOn w:val="a"/>
    <w:uiPriority w:val="34"/>
    <w:qFormat/>
    <w:rsid w:val="00710F76"/>
    <w:pPr>
      <w:ind w:left="720"/>
      <w:contextualSpacing/>
    </w:pPr>
  </w:style>
  <w:style w:type="character" w:styleId="Hyperlink">
    <w:name w:val="Hyperlink"/>
    <w:basedOn w:val="a0"/>
    <w:uiPriority w:val="99"/>
    <w:unhideWhenUsed/>
    <w:rsid w:val="00710F76"/>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yperlink" Target="http://www.ulum.nl/a151.htm"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1192</Words>
  <Characters>6797</Characters>
  <Application>Microsoft Office Word</Application>
  <DocSecurity>0</DocSecurity>
  <Lines>56</Lines>
  <Paragraphs>15</Paragraphs>
  <ScaleCrop>false</ScaleCrop>
  <Company/>
  <LinksUpToDate>false</LinksUpToDate>
  <CharactersWithSpaces>7974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dc:creator>
  <cp:lastModifiedBy>master</cp:lastModifiedBy>
  <cp:revision>1</cp:revision>
  <dcterms:created xsi:type="dcterms:W3CDTF">2013-01-01T09:57:00Z</dcterms:created>
  <dcterms:modified xsi:type="dcterms:W3CDTF">2013-01-01T09:57:00Z</dcterms:modified>
</cp:coreProperties>
</file>