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621" w:rsidRDefault="00193621" w:rsidP="0019362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rtl/>
        </w:rPr>
        <w:t>بسم الله الرحمن الرحيم</w:t>
      </w:r>
    </w:p>
    <w:p w:rsidR="006156D4" w:rsidRDefault="00193621" w:rsidP="00193621">
      <w:pPr>
        <w:jc w:val="center"/>
        <w:rPr>
          <w:b/>
          <w:bCs/>
          <w:sz w:val="28"/>
          <w:szCs w:val="28"/>
        </w:rPr>
      </w:pPr>
      <w:r w:rsidRPr="00193621">
        <w:rPr>
          <w:rFonts w:hint="cs"/>
          <w:b/>
          <w:bCs/>
          <w:sz w:val="28"/>
          <w:szCs w:val="28"/>
          <w:highlight w:val="yellow"/>
          <w:rtl/>
        </w:rPr>
        <w:t>الخامسة</w:t>
      </w:r>
    </w:p>
    <w:p w:rsidR="00F51ECA" w:rsidRDefault="00F51ECA" w:rsidP="00F51ECA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النسق القرابي في المجتمع العربي السعودي</w:t>
      </w:r>
    </w:p>
    <w:p w:rsidR="00F51ECA" w:rsidRPr="00F51ECA" w:rsidRDefault="00F51ECA" w:rsidP="00F51ECA">
      <w:pPr>
        <w:rPr>
          <w:b/>
          <w:bCs/>
          <w:sz w:val="32"/>
          <w:szCs w:val="32"/>
          <w:rtl/>
        </w:rPr>
      </w:pPr>
      <w:r w:rsidRPr="00F51ECA">
        <w:rPr>
          <w:rFonts w:hint="cs"/>
          <w:b/>
          <w:bCs/>
          <w:sz w:val="32"/>
          <w:szCs w:val="32"/>
          <w:rtl/>
        </w:rPr>
        <w:t>عناصر المحاضرة</w:t>
      </w:r>
    </w:p>
    <w:p w:rsidR="00F51ECA" w:rsidRPr="00F51ECA" w:rsidRDefault="00F51ECA" w:rsidP="00AF75D7">
      <w:pPr>
        <w:pStyle w:val="a6"/>
        <w:numPr>
          <w:ilvl w:val="0"/>
          <w:numId w:val="1"/>
        </w:numPr>
        <w:rPr>
          <w:b/>
          <w:bCs/>
          <w:sz w:val="32"/>
          <w:szCs w:val="32"/>
          <w:rtl/>
        </w:rPr>
      </w:pPr>
      <w:r w:rsidRPr="00F51ECA">
        <w:rPr>
          <w:rFonts w:hint="cs"/>
          <w:b/>
          <w:bCs/>
          <w:sz w:val="32"/>
          <w:szCs w:val="32"/>
          <w:rtl/>
        </w:rPr>
        <w:t>مقدمة في علم الاجتماع العائلي</w:t>
      </w:r>
    </w:p>
    <w:p w:rsidR="00F51ECA" w:rsidRPr="00F51ECA" w:rsidRDefault="00F51ECA" w:rsidP="00AF75D7">
      <w:pPr>
        <w:pStyle w:val="a6"/>
        <w:numPr>
          <w:ilvl w:val="0"/>
          <w:numId w:val="1"/>
        </w:numPr>
        <w:rPr>
          <w:b/>
          <w:bCs/>
          <w:sz w:val="32"/>
          <w:szCs w:val="32"/>
          <w:rtl/>
        </w:rPr>
      </w:pPr>
      <w:r w:rsidRPr="00F51ECA">
        <w:rPr>
          <w:rFonts w:hint="cs"/>
          <w:b/>
          <w:bCs/>
          <w:sz w:val="32"/>
          <w:szCs w:val="32"/>
          <w:rtl/>
        </w:rPr>
        <w:t>الاتجاهات النظرية في دراسة النسق القرابي</w:t>
      </w:r>
    </w:p>
    <w:p w:rsidR="00F51ECA" w:rsidRPr="00F51ECA" w:rsidRDefault="00F51ECA" w:rsidP="00AF75D7">
      <w:pPr>
        <w:pStyle w:val="a6"/>
        <w:numPr>
          <w:ilvl w:val="0"/>
          <w:numId w:val="1"/>
        </w:numPr>
        <w:rPr>
          <w:b/>
          <w:bCs/>
          <w:sz w:val="32"/>
          <w:szCs w:val="32"/>
          <w:rtl/>
        </w:rPr>
      </w:pPr>
      <w:r w:rsidRPr="00F51ECA">
        <w:rPr>
          <w:rFonts w:hint="cs"/>
          <w:b/>
          <w:bCs/>
          <w:sz w:val="32"/>
          <w:szCs w:val="32"/>
          <w:rtl/>
        </w:rPr>
        <w:t xml:space="preserve">العلاقات في نسق </w:t>
      </w:r>
      <w:r w:rsidRPr="00CD248F">
        <w:rPr>
          <w:rFonts w:hint="cs"/>
          <w:b/>
          <w:bCs/>
          <w:sz w:val="32"/>
          <w:szCs w:val="32"/>
          <w:rtl/>
        </w:rPr>
        <w:t>القرابة</w:t>
      </w:r>
      <w:r w:rsidR="00CD248F" w:rsidRPr="00CD248F">
        <w:rPr>
          <w:rFonts w:hint="cs"/>
          <w:b/>
          <w:bCs/>
          <w:sz w:val="32"/>
          <w:szCs w:val="32"/>
          <w:rtl/>
        </w:rPr>
        <w:t xml:space="preserve"> بالمجتمع السعودي</w:t>
      </w:r>
    </w:p>
    <w:p w:rsidR="00F51ECA" w:rsidRPr="00301BF0" w:rsidRDefault="00F51ECA" w:rsidP="00AF75D7">
      <w:pPr>
        <w:pStyle w:val="a6"/>
        <w:numPr>
          <w:ilvl w:val="0"/>
          <w:numId w:val="2"/>
        </w:numPr>
        <w:rPr>
          <w:b/>
          <w:bCs/>
          <w:sz w:val="30"/>
          <w:szCs w:val="30"/>
          <w:rtl/>
        </w:rPr>
      </w:pPr>
      <w:r w:rsidRPr="00301BF0">
        <w:rPr>
          <w:rFonts w:hint="cs"/>
          <w:b/>
          <w:bCs/>
          <w:sz w:val="30"/>
          <w:szCs w:val="30"/>
          <w:rtl/>
        </w:rPr>
        <w:t>الخصائص الثابتة في النسق القرابي</w:t>
      </w:r>
    </w:p>
    <w:p w:rsidR="00F51ECA" w:rsidRPr="00301BF0" w:rsidRDefault="00F51ECA" w:rsidP="00AF75D7">
      <w:pPr>
        <w:pStyle w:val="a6"/>
        <w:numPr>
          <w:ilvl w:val="0"/>
          <w:numId w:val="2"/>
        </w:numPr>
        <w:rPr>
          <w:b/>
          <w:bCs/>
          <w:sz w:val="36"/>
          <w:szCs w:val="36"/>
        </w:rPr>
      </w:pPr>
      <w:r w:rsidRPr="00301BF0">
        <w:rPr>
          <w:rFonts w:hint="cs"/>
          <w:b/>
          <w:bCs/>
          <w:sz w:val="30"/>
          <w:szCs w:val="30"/>
          <w:rtl/>
        </w:rPr>
        <w:t>الخصائص المتغيرة في النسق القرابي</w:t>
      </w:r>
    </w:p>
    <w:p w:rsidR="00414FCB" w:rsidRPr="00F51ECA" w:rsidRDefault="00414FCB" w:rsidP="00AF75D7">
      <w:pPr>
        <w:pStyle w:val="a6"/>
        <w:numPr>
          <w:ilvl w:val="0"/>
          <w:numId w:val="4"/>
        </w:num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العناصر الأساسية للنسق </w:t>
      </w:r>
    </w:p>
    <w:p w:rsidR="00F51ECA" w:rsidRPr="00301BF0" w:rsidRDefault="00F51ECA" w:rsidP="00AF75D7">
      <w:pPr>
        <w:pStyle w:val="a6"/>
        <w:numPr>
          <w:ilvl w:val="0"/>
          <w:numId w:val="3"/>
        </w:numPr>
        <w:rPr>
          <w:b/>
          <w:bCs/>
          <w:sz w:val="30"/>
          <w:szCs w:val="30"/>
          <w:rtl/>
        </w:rPr>
      </w:pPr>
      <w:r w:rsidRPr="00301BF0">
        <w:rPr>
          <w:rFonts w:hint="cs"/>
          <w:b/>
          <w:bCs/>
          <w:sz w:val="30"/>
          <w:szCs w:val="30"/>
          <w:rtl/>
        </w:rPr>
        <w:t>الزواج من الأقارب</w:t>
      </w:r>
    </w:p>
    <w:p w:rsidR="00F51ECA" w:rsidRPr="00301BF0" w:rsidRDefault="00F51ECA" w:rsidP="00AF75D7">
      <w:pPr>
        <w:pStyle w:val="a6"/>
        <w:numPr>
          <w:ilvl w:val="0"/>
          <w:numId w:val="3"/>
        </w:numPr>
        <w:rPr>
          <w:b/>
          <w:bCs/>
          <w:sz w:val="30"/>
          <w:szCs w:val="30"/>
          <w:rtl/>
        </w:rPr>
      </w:pPr>
      <w:r w:rsidRPr="00301BF0">
        <w:rPr>
          <w:rFonts w:hint="cs"/>
          <w:b/>
          <w:bCs/>
          <w:sz w:val="30"/>
          <w:szCs w:val="30"/>
          <w:rtl/>
        </w:rPr>
        <w:t>مشاركة الأقارب في السكن</w:t>
      </w:r>
    </w:p>
    <w:p w:rsidR="00F51ECA" w:rsidRPr="00301BF0" w:rsidRDefault="00F51ECA" w:rsidP="00AF75D7">
      <w:pPr>
        <w:pStyle w:val="a6"/>
        <w:numPr>
          <w:ilvl w:val="0"/>
          <w:numId w:val="3"/>
        </w:numPr>
        <w:rPr>
          <w:b/>
          <w:bCs/>
          <w:sz w:val="30"/>
          <w:szCs w:val="30"/>
        </w:rPr>
      </w:pPr>
      <w:r w:rsidRPr="00301BF0">
        <w:rPr>
          <w:rFonts w:hint="cs"/>
          <w:b/>
          <w:bCs/>
          <w:sz w:val="30"/>
          <w:szCs w:val="30"/>
          <w:rtl/>
        </w:rPr>
        <w:t>العلاقة مع الأولاد أثناء التنشئة الاجتما</w:t>
      </w:r>
      <w:r w:rsidR="00234798" w:rsidRPr="00301BF0">
        <w:rPr>
          <w:rFonts w:hint="cs"/>
          <w:b/>
          <w:bCs/>
          <w:sz w:val="30"/>
          <w:szCs w:val="30"/>
          <w:rtl/>
        </w:rPr>
        <w:t>عية</w:t>
      </w:r>
    </w:p>
    <w:p w:rsidR="00234798" w:rsidRPr="00301BF0" w:rsidRDefault="00234798" w:rsidP="00AF75D7">
      <w:pPr>
        <w:pStyle w:val="a6"/>
        <w:numPr>
          <w:ilvl w:val="0"/>
          <w:numId w:val="3"/>
        </w:numPr>
        <w:rPr>
          <w:b/>
          <w:bCs/>
          <w:sz w:val="30"/>
          <w:szCs w:val="30"/>
        </w:rPr>
      </w:pPr>
      <w:r w:rsidRPr="00301BF0">
        <w:rPr>
          <w:rFonts w:hint="cs"/>
          <w:b/>
          <w:bCs/>
          <w:sz w:val="30"/>
          <w:szCs w:val="30"/>
          <w:rtl/>
        </w:rPr>
        <w:t>الصفات المرغوبة عند علاقات المصاهرة</w:t>
      </w:r>
    </w:p>
    <w:p w:rsidR="00234798" w:rsidRPr="00301BF0" w:rsidRDefault="00234798" w:rsidP="00AF75D7">
      <w:pPr>
        <w:pStyle w:val="a6"/>
        <w:numPr>
          <w:ilvl w:val="0"/>
          <w:numId w:val="3"/>
        </w:numPr>
        <w:rPr>
          <w:b/>
          <w:bCs/>
          <w:sz w:val="30"/>
          <w:szCs w:val="30"/>
        </w:rPr>
      </w:pPr>
      <w:r w:rsidRPr="00301BF0">
        <w:rPr>
          <w:rFonts w:hint="cs"/>
          <w:b/>
          <w:bCs/>
          <w:sz w:val="30"/>
          <w:szCs w:val="30"/>
          <w:rtl/>
        </w:rPr>
        <w:t xml:space="preserve">تبادل الزيارة مع الأقارب </w:t>
      </w:r>
    </w:p>
    <w:p w:rsidR="00234798" w:rsidRPr="00301BF0" w:rsidRDefault="00234798" w:rsidP="00AF75D7">
      <w:pPr>
        <w:pStyle w:val="a6"/>
        <w:numPr>
          <w:ilvl w:val="0"/>
          <w:numId w:val="3"/>
        </w:numPr>
        <w:rPr>
          <w:b/>
          <w:bCs/>
          <w:sz w:val="30"/>
          <w:szCs w:val="30"/>
        </w:rPr>
      </w:pPr>
      <w:r w:rsidRPr="00301BF0">
        <w:rPr>
          <w:rFonts w:hint="cs"/>
          <w:b/>
          <w:bCs/>
          <w:sz w:val="30"/>
          <w:szCs w:val="30"/>
          <w:rtl/>
        </w:rPr>
        <w:t>مشاركة الأقارب في الترويح</w:t>
      </w:r>
    </w:p>
    <w:p w:rsidR="00234798" w:rsidRPr="00301BF0" w:rsidRDefault="00234798" w:rsidP="00AF75D7">
      <w:pPr>
        <w:pStyle w:val="a6"/>
        <w:numPr>
          <w:ilvl w:val="0"/>
          <w:numId w:val="3"/>
        </w:numPr>
        <w:rPr>
          <w:b/>
          <w:bCs/>
          <w:sz w:val="30"/>
          <w:szCs w:val="30"/>
        </w:rPr>
      </w:pPr>
      <w:r w:rsidRPr="00301BF0">
        <w:rPr>
          <w:rFonts w:hint="cs"/>
          <w:b/>
          <w:bCs/>
          <w:sz w:val="30"/>
          <w:szCs w:val="30"/>
          <w:rtl/>
        </w:rPr>
        <w:t>استشارة الفرد للأقارب</w:t>
      </w:r>
    </w:p>
    <w:p w:rsidR="00234798" w:rsidRPr="00301BF0" w:rsidRDefault="00234798" w:rsidP="00AF75D7">
      <w:pPr>
        <w:pStyle w:val="a6"/>
        <w:numPr>
          <w:ilvl w:val="0"/>
          <w:numId w:val="3"/>
        </w:numPr>
        <w:rPr>
          <w:b/>
          <w:bCs/>
          <w:sz w:val="30"/>
          <w:szCs w:val="30"/>
        </w:rPr>
      </w:pPr>
      <w:r w:rsidRPr="00301BF0">
        <w:rPr>
          <w:rFonts w:hint="cs"/>
          <w:b/>
          <w:bCs/>
          <w:sz w:val="30"/>
          <w:szCs w:val="30"/>
          <w:rtl/>
        </w:rPr>
        <w:t>المساعدة والتعاون بين القارب</w:t>
      </w:r>
    </w:p>
    <w:p w:rsidR="00234798" w:rsidRPr="00301BF0" w:rsidRDefault="00234798" w:rsidP="00AF75D7">
      <w:pPr>
        <w:pStyle w:val="a6"/>
        <w:numPr>
          <w:ilvl w:val="0"/>
          <w:numId w:val="3"/>
        </w:numPr>
        <w:rPr>
          <w:b/>
          <w:bCs/>
          <w:sz w:val="30"/>
          <w:szCs w:val="30"/>
        </w:rPr>
      </w:pPr>
      <w:r w:rsidRPr="00301BF0">
        <w:rPr>
          <w:rFonts w:hint="cs"/>
          <w:b/>
          <w:bCs/>
          <w:sz w:val="30"/>
          <w:szCs w:val="30"/>
          <w:rtl/>
        </w:rPr>
        <w:t>العلاقات الاقتصادية مع الأقارب</w:t>
      </w:r>
    </w:p>
    <w:p w:rsidR="00234798" w:rsidRPr="00301BF0" w:rsidRDefault="00234798" w:rsidP="00AF75D7">
      <w:pPr>
        <w:pStyle w:val="a6"/>
        <w:numPr>
          <w:ilvl w:val="0"/>
          <w:numId w:val="3"/>
        </w:numPr>
        <w:ind w:left="288" w:right="-144" w:firstLine="0"/>
        <w:rPr>
          <w:b/>
          <w:bCs/>
          <w:sz w:val="30"/>
          <w:szCs w:val="30"/>
        </w:rPr>
      </w:pPr>
      <w:r w:rsidRPr="00301BF0">
        <w:rPr>
          <w:rFonts w:hint="cs"/>
          <w:b/>
          <w:bCs/>
          <w:sz w:val="30"/>
          <w:szCs w:val="30"/>
          <w:rtl/>
        </w:rPr>
        <w:t>الخلافات بين القارب</w:t>
      </w:r>
    </w:p>
    <w:p w:rsidR="00A34F3B" w:rsidRPr="00301BF0" w:rsidRDefault="00A34F3B" w:rsidP="00A34F3B">
      <w:pPr>
        <w:pStyle w:val="a6"/>
        <w:ind w:left="810"/>
        <w:rPr>
          <w:b/>
          <w:bCs/>
          <w:sz w:val="30"/>
          <w:szCs w:val="30"/>
          <w:rtl/>
        </w:rPr>
      </w:pPr>
    </w:p>
    <w:p w:rsidR="00A34F3B" w:rsidRDefault="00A34F3B" w:rsidP="00AF75D7">
      <w:pPr>
        <w:pStyle w:val="a6"/>
        <w:numPr>
          <w:ilvl w:val="0"/>
          <w:numId w:val="1"/>
        </w:numPr>
        <w:rPr>
          <w:b/>
          <w:bCs/>
          <w:color w:val="C00000"/>
          <w:sz w:val="32"/>
          <w:szCs w:val="32"/>
        </w:rPr>
      </w:pPr>
      <w:r w:rsidRPr="00A34F3B">
        <w:rPr>
          <w:rFonts w:hint="cs"/>
          <w:b/>
          <w:bCs/>
          <w:color w:val="C00000"/>
          <w:sz w:val="32"/>
          <w:szCs w:val="32"/>
          <w:rtl/>
        </w:rPr>
        <w:t>مقدمة في علم الاجتماع العائلي</w:t>
      </w:r>
    </w:p>
    <w:p w:rsidR="00A34F3B" w:rsidRPr="00A34F3B" w:rsidRDefault="00A34F3B" w:rsidP="00AF75D7">
      <w:pPr>
        <w:pStyle w:val="a6"/>
        <w:numPr>
          <w:ilvl w:val="0"/>
          <w:numId w:val="5"/>
        </w:numPr>
        <w:rPr>
          <w:color w:val="C00000"/>
          <w:sz w:val="28"/>
          <w:szCs w:val="28"/>
        </w:rPr>
      </w:pPr>
      <w:r>
        <w:rPr>
          <w:rFonts w:hint="cs"/>
          <w:sz w:val="28"/>
          <w:szCs w:val="28"/>
          <w:rtl/>
        </w:rPr>
        <w:t>تعد الجماعات العائلية وبخاصة العائلة الصغيرة أو النووية , نواة للنسق القرابي كله</w:t>
      </w:r>
    </w:p>
    <w:p w:rsidR="00A34F3B" w:rsidRPr="00A34F3B" w:rsidRDefault="00A34F3B" w:rsidP="00AF75D7">
      <w:pPr>
        <w:pStyle w:val="a6"/>
        <w:numPr>
          <w:ilvl w:val="0"/>
          <w:numId w:val="6"/>
        </w:numPr>
        <w:rPr>
          <w:b/>
          <w:bCs/>
          <w:color w:val="00B0F0"/>
          <w:sz w:val="28"/>
          <w:szCs w:val="28"/>
        </w:rPr>
      </w:pPr>
      <w:r w:rsidRPr="00A34F3B">
        <w:rPr>
          <w:rFonts w:hint="cs"/>
          <w:b/>
          <w:bCs/>
          <w:color w:val="00B0F0"/>
          <w:sz w:val="28"/>
          <w:szCs w:val="28"/>
          <w:rtl/>
        </w:rPr>
        <w:t>والنسق القرابي يتحدد في ناحيتين:</w:t>
      </w:r>
    </w:p>
    <w:p w:rsidR="00D3003D" w:rsidRDefault="00A34F3B" w:rsidP="00AF75D7">
      <w:pPr>
        <w:pStyle w:val="a6"/>
        <w:numPr>
          <w:ilvl w:val="0"/>
          <w:numId w:val="7"/>
        </w:numPr>
        <w:rPr>
          <w:sz w:val="28"/>
          <w:szCs w:val="28"/>
          <w:rtl/>
        </w:rPr>
      </w:pPr>
      <w:r w:rsidRPr="00E756C8">
        <w:rPr>
          <w:rFonts w:hint="cs"/>
          <w:b/>
          <w:bCs/>
          <w:color w:val="0000CC"/>
          <w:sz w:val="28"/>
          <w:szCs w:val="28"/>
          <w:rtl/>
        </w:rPr>
        <w:t>القرابة وهي:</w:t>
      </w:r>
      <w:r w:rsidRPr="00A34F3B"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A34F3B">
        <w:rPr>
          <w:rFonts w:hint="cs"/>
          <w:sz w:val="28"/>
          <w:szCs w:val="28"/>
          <w:rtl/>
        </w:rPr>
        <w:t xml:space="preserve">تنتج من العلاقات المباشرة </w:t>
      </w:r>
      <w:r>
        <w:rPr>
          <w:rFonts w:hint="cs"/>
          <w:sz w:val="28"/>
          <w:szCs w:val="28"/>
          <w:rtl/>
        </w:rPr>
        <w:t>التي تنشأ بين شخصين نتيجة لانحدار أحدهما من صلب الآخر</w:t>
      </w:r>
    </w:p>
    <w:p w:rsidR="00A34F3B" w:rsidRPr="00D3003D" w:rsidRDefault="00D3003D" w:rsidP="00AF75D7">
      <w:pPr>
        <w:pStyle w:val="a6"/>
        <w:numPr>
          <w:ilvl w:val="0"/>
          <w:numId w:val="5"/>
        </w:numPr>
        <w:rPr>
          <w:color w:val="7030A0"/>
          <w:sz w:val="28"/>
          <w:szCs w:val="28"/>
        </w:rPr>
      </w:pPr>
      <w:r>
        <w:rPr>
          <w:rFonts w:hint="cs"/>
          <w:sz w:val="28"/>
          <w:szCs w:val="28"/>
          <w:rtl/>
        </w:rPr>
        <w:t>ف</w:t>
      </w:r>
      <w:r w:rsidRPr="00A34F3B">
        <w:rPr>
          <w:rFonts w:hint="cs"/>
          <w:sz w:val="28"/>
          <w:szCs w:val="28"/>
          <w:rtl/>
        </w:rPr>
        <w:t>ي</w:t>
      </w:r>
      <w:r>
        <w:rPr>
          <w:rFonts w:hint="cs"/>
          <w:sz w:val="28"/>
          <w:szCs w:val="28"/>
          <w:rtl/>
        </w:rPr>
        <w:t xml:space="preserve">نحدر الحفيد </w:t>
      </w:r>
      <w:r w:rsidRPr="00A34F3B">
        <w:rPr>
          <w:rFonts w:hint="cs"/>
          <w:color w:val="FF0000"/>
          <w:sz w:val="28"/>
          <w:szCs w:val="28"/>
          <w:rtl/>
        </w:rPr>
        <w:t xml:space="preserve">مثلاً </w:t>
      </w:r>
      <w:r>
        <w:rPr>
          <w:rFonts w:hint="cs"/>
          <w:sz w:val="28"/>
          <w:szCs w:val="28"/>
          <w:rtl/>
        </w:rPr>
        <w:t>من الجد عن طريق الأب.</w:t>
      </w:r>
    </w:p>
    <w:p w:rsidR="00A34F3B" w:rsidRPr="00D3003D" w:rsidRDefault="00A34F3B" w:rsidP="00AF75D7">
      <w:pPr>
        <w:pStyle w:val="a6"/>
        <w:numPr>
          <w:ilvl w:val="0"/>
          <w:numId w:val="5"/>
        </w:numPr>
        <w:rPr>
          <w:color w:val="7030A0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أو نتيجة انحدار الاثنين من صلب واحد مشترك </w:t>
      </w:r>
      <w:r w:rsidRPr="00D3003D">
        <w:rPr>
          <w:rFonts w:hint="cs"/>
          <w:color w:val="FF0000"/>
          <w:sz w:val="28"/>
          <w:szCs w:val="28"/>
          <w:rtl/>
        </w:rPr>
        <w:t>مثل</w:t>
      </w:r>
      <w:r>
        <w:rPr>
          <w:rFonts w:hint="cs"/>
          <w:sz w:val="28"/>
          <w:szCs w:val="28"/>
          <w:rtl/>
        </w:rPr>
        <w:t xml:space="preserve"> </w:t>
      </w:r>
      <w:r w:rsidR="00D3003D">
        <w:rPr>
          <w:rFonts w:hint="cs"/>
          <w:sz w:val="28"/>
          <w:szCs w:val="28"/>
          <w:rtl/>
        </w:rPr>
        <w:t>العلاقة بين أبناء العمومة التي هي من الجد عن طريق الأعمام.</w:t>
      </w:r>
      <w:r>
        <w:rPr>
          <w:rFonts w:hint="cs"/>
          <w:sz w:val="28"/>
          <w:szCs w:val="28"/>
          <w:rtl/>
        </w:rPr>
        <w:t xml:space="preserve"> </w:t>
      </w:r>
    </w:p>
    <w:p w:rsidR="00D3003D" w:rsidRPr="00D3003D" w:rsidRDefault="00D3003D" w:rsidP="00AF75D7">
      <w:pPr>
        <w:pStyle w:val="a6"/>
        <w:numPr>
          <w:ilvl w:val="0"/>
          <w:numId w:val="7"/>
        </w:numPr>
        <w:rPr>
          <w:b/>
          <w:bCs/>
          <w:color w:val="7030A0"/>
          <w:sz w:val="28"/>
          <w:szCs w:val="28"/>
        </w:rPr>
      </w:pPr>
      <w:r w:rsidRPr="00E756C8">
        <w:rPr>
          <w:rFonts w:hint="cs"/>
          <w:b/>
          <w:bCs/>
          <w:color w:val="0000CC"/>
          <w:sz w:val="28"/>
          <w:szCs w:val="28"/>
          <w:rtl/>
        </w:rPr>
        <w:t>المصاهرة وهي: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العلاقة الناشئة عن الزوج</w:t>
      </w:r>
    </w:p>
    <w:p w:rsidR="00D3003D" w:rsidRPr="00D3003D" w:rsidRDefault="00D3003D" w:rsidP="00AF75D7">
      <w:pPr>
        <w:pStyle w:val="a6"/>
        <w:numPr>
          <w:ilvl w:val="0"/>
          <w:numId w:val="5"/>
        </w:numPr>
        <w:rPr>
          <w:b/>
          <w:bCs/>
          <w:color w:val="7030A0"/>
          <w:sz w:val="28"/>
          <w:szCs w:val="28"/>
        </w:rPr>
      </w:pPr>
      <w:r>
        <w:rPr>
          <w:rFonts w:hint="cs"/>
          <w:sz w:val="28"/>
          <w:szCs w:val="28"/>
          <w:rtl/>
        </w:rPr>
        <w:t>حيث الزوج يؤدي إلى ظهور وحدات قرابية جديدة , وإيجاد علاقات مصاهرة بين الجماعات القرابية المختلفة</w:t>
      </w:r>
    </w:p>
    <w:p w:rsidR="00D3003D" w:rsidRPr="00D3003D" w:rsidRDefault="00D3003D" w:rsidP="00AF75D7">
      <w:pPr>
        <w:pStyle w:val="a6"/>
        <w:numPr>
          <w:ilvl w:val="0"/>
          <w:numId w:val="5"/>
        </w:numPr>
        <w:rPr>
          <w:b/>
          <w:bCs/>
          <w:color w:val="7030A0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ولن يتيسر فهم النسق القرابي بجانبية </w:t>
      </w:r>
      <w:r w:rsidRPr="00E756C8">
        <w:rPr>
          <w:rFonts w:hint="cs"/>
          <w:b/>
          <w:bCs/>
          <w:color w:val="0000CC"/>
          <w:sz w:val="28"/>
          <w:szCs w:val="28"/>
          <w:rtl/>
        </w:rPr>
        <w:t>( القرابة والمصاهرة )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ووظيفته في البناء الاجتماعي إلا </w:t>
      </w:r>
      <w:r w:rsidRPr="00D3003D">
        <w:rPr>
          <w:rFonts w:hint="cs"/>
          <w:color w:val="00B050"/>
          <w:sz w:val="28"/>
          <w:szCs w:val="28"/>
          <w:rtl/>
        </w:rPr>
        <w:t>عن طريق</w:t>
      </w:r>
      <w:r>
        <w:rPr>
          <w:rFonts w:hint="cs"/>
          <w:sz w:val="28"/>
          <w:szCs w:val="28"/>
          <w:rtl/>
        </w:rPr>
        <w:t xml:space="preserve"> سلوك الأقارب بعضهم إزاء بعض ,</w:t>
      </w:r>
      <w:r w:rsidRPr="00D3003D">
        <w:rPr>
          <w:rFonts w:hint="cs"/>
          <w:sz w:val="28"/>
          <w:szCs w:val="28"/>
          <w:rtl/>
        </w:rPr>
        <w:t xml:space="preserve"> </w:t>
      </w:r>
      <w:r w:rsidRPr="00D3003D">
        <w:rPr>
          <w:rFonts w:hint="cs"/>
          <w:color w:val="00B050"/>
          <w:sz w:val="28"/>
          <w:szCs w:val="28"/>
          <w:rtl/>
        </w:rPr>
        <w:t>سواء في</w:t>
      </w:r>
      <w:r>
        <w:rPr>
          <w:rFonts w:hint="cs"/>
          <w:sz w:val="28"/>
          <w:szCs w:val="28"/>
          <w:rtl/>
        </w:rPr>
        <w:t>:  الحياة اليومية أو العائلية أو الشؤون الاقتصادية أو المشكلات القانونية أو غير ذلك من أحداث الحياة الاجتماعية ومواقفها.</w:t>
      </w:r>
    </w:p>
    <w:p w:rsidR="00D3003D" w:rsidRPr="009C1443" w:rsidRDefault="00D3003D" w:rsidP="00AF75D7">
      <w:pPr>
        <w:pStyle w:val="a6"/>
        <w:numPr>
          <w:ilvl w:val="0"/>
          <w:numId w:val="5"/>
        </w:numPr>
        <w:rPr>
          <w:b/>
          <w:bCs/>
          <w:color w:val="7030A0"/>
          <w:sz w:val="28"/>
          <w:szCs w:val="28"/>
        </w:rPr>
      </w:pPr>
      <w:r>
        <w:rPr>
          <w:rFonts w:hint="cs"/>
          <w:sz w:val="28"/>
          <w:szCs w:val="28"/>
          <w:rtl/>
        </w:rPr>
        <w:lastRenderedPageBreak/>
        <w:t xml:space="preserve">وقد حدد بعض الباحثين بعضاً من السلوكيات </w:t>
      </w:r>
      <w:r w:rsidR="009C1443">
        <w:rPr>
          <w:rFonts w:hint="cs"/>
          <w:sz w:val="28"/>
          <w:szCs w:val="28"/>
          <w:rtl/>
        </w:rPr>
        <w:t xml:space="preserve">النمطية المنظمة بين الأقارب السائدة في أجزاء مختلقة تماماً من العالم </w:t>
      </w:r>
    </w:p>
    <w:p w:rsidR="009C1443" w:rsidRPr="009C1443" w:rsidRDefault="009C1443" w:rsidP="00AF75D7">
      <w:pPr>
        <w:pStyle w:val="a6"/>
        <w:numPr>
          <w:ilvl w:val="0"/>
          <w:numId w:val="5"/>
        </w:numPr>
        <w:rPr>
          <w:b/>
          <w:bCs/>
          <w:color w:val="7030A0"/>
          <w:sz w:val="28"/>
          <w:szCs w:val="28"/>
        </w:rPr>
      </w:pPr>
      <w:r w:rsidRPr="009C1443">
        <w:rPr>
          <w:rFonts w:hint="cs"/>
          <w:color w:val="00B050"/>
          <w:sz w:val="28"/>
          <w:szCs w:val="28"/>
          <w:rtl/>
        </w:rPr>
        <w:t>وتتصف</w:t>
      </w:r>
      <w:r>
        <w:rPr>
          <w:rFonts w:hint="cs"/>
          <w:sz w:val="28"/>
          <w:szCs w:val="28"/>
          <w:rtl/>
        </w:rPr>
        <w:t xml:space="preserve"> تلك الأنماط المنظمة للسلوك القرابي </w:t>
      </w:r>
      <w:r w:rsidRPr="009C1443">
        <w:rPr>
          <w:rFonts w:hint="cs"/>
          <w:color w:val="00B050"/>
          <w:sz w:val="28"/>
          <w:szCs w:val="28"/>
          <w:rtl/>
        </w:rPr>
        <w:t>بالاحترام</w:t>
      </w:r>
      <w:r>
        <w:rPr>
          <w:rFonts w:hint="cs"/>
          <w:sz w:val="28"/>
          <w:szCs w:val="28"/>
          <w:rtl/>
        </w:rPr>
        <w:t xml:space="preserve"> , وتتخذ أحياناً </w:t>
      </w:r>
      <w:r w:rsidRPr="009C1443">
        <w:rPr>
          <w:rFonts w:hint="cs"/>
          <w:color w:val="00B050"/>
          <w:sz w:val="28"/>
          <w:szCs w:val="28"/>
          <w:rtl/>
        </w:rPr>
        <w:t>صورة التحاشي</w:t>
      </w:r>
    </w:p>
    <w:p w:rsidR="00306938" w:rsidRDefault="009C1443" w:rsidP="00AF75D7">
      <w:pPr>
        <w:pStyle w:val="a6"/>
        <w:numPr>
          <w:ilvl w:val="0"/>
          <w:numId w:val="5"/>
        </w:numPr>
        <w:rPr>
          <w:sz w:val="28"/>
          <w:szCs w:val="28"/>
        </w:rPr>
      </w:pPr>
      <w:r w:rsidRPr="009C1443">
        <w:rPr>
          <w:rFonts w:hint="cs"/>
          <w:sz w:val="28"/>
          <w:szCs w:val="28"/>
          <w:rtl/>
        </w:rPr>
        <w:t xml:space="preserve">وهذه العلاقة </w:t>
      </w:r>
      <w:r w:rsidRPr="009C1443">
        <w:rPr>
          <w:rFonts w:hint="cs"/>
          <w:color w:val="00B050"/>
          <w:sz w:val="28"/>
          <w:szCs w:val="28"/>
          <w:rtl/>
        </w:rPr>
        <w:t>توجد في</w:t>
      </w:r>
      <w:r w:rsidRPr="009C1443">
        <w:rPr>
          <w:rFonts w:hint="cs"/>
          <w:sz w:val="28"/>
          <w:szCs w:val="28"/>
          <w:rtl/>
        </w:rPr>
        <w:t xml:space="preserve"> معظم الأحوال </w:t>
      </w:r>
      <w:r w:rsidRPr="009C1443">
        <w:rPr>
          <w:rFonts w:hint="cs"/>
          <w:color w:val="00B050"/>
          <w:sz w:val="28"/>
          <w:szCs w:val="28"/>
          <w:rtl/>
        </w:rPr>
        <w:t>بين</w:t>
      </w:r>
      <w:r w:rsidRPr="009C1443">
        <w:rPr>
          <w:rFonts w:hint="cs"/>
          <w:sz w:val="28"/>
          <w:szCs w:val="28"/>
          <w:rtl/>
        </w:rPr>
        <w:t xml:space="preserve"> أفراد الأجيال المختلفة</w:t>
      </w:r>
      <w:r>
        <w:rPr>
          <w:rFonts w:hint="cs"/>
          <w:sz w:val="28"/>
          <w:szCs w:val="28"/>
          <w:rtl/>
        </w:rPr>
        <w:t xml:space="preserve"> , وحين </w:t>
      </w:r>
      <w:r w:rsidRPr="009C1443">
        <w:rPr>
          <w:rFonts w:hint="cs"/>
          <w:color w:val="00B050"/>
          <w:sz w:val="28"/>
          <w:szCs w:val="28"/>
          <w:rtl/>
        </w:rPr>
        <w:t>يتجاوز السلوك</w:t>
      </w:r>
      <w:r>
        <w:rPr>
          <w:rFonts w:hint="cs"/>
          <w:sz w:val="28"/>
          <w:szCs w:val="28"/>
          <w:rtl/>
        </w:rPr>
        <w:t xml:space="preserve"> صورة الاحترام نجد      </w:t>
      </w:r>
      <w:r w:rsidRPr="00E756C8">
        <w:rPr>
          <w:rFonts w:hint="cs"/>
          <w:b/>
          <w:bCs/>
          <w:color w:val="0000CC"/>
          <w:sz w:val="28"/>
          <w:szCs w:val="28"/>
          <w:rtl/>
        </w:rPr>
        <w:t>علاقة المزاح الخفيف</w:t>
      </w:r>
      <w:r>
        <w:rPr>
          <w:rFonts w:hint="cs"/>
          <w:sz w:val="28"/>
          <w:szCs w:val="28"/>
          <w:rtl/>
        </w:rPr>
        <w:t xml:space="preserve"> </w:t>
      </w:r>
      <w:r w:rsidR="00E756C8" w:rsidRPr="00E756C8">
        <w:rPr>
          <w:rFonts w:hint="cs"/>
          <w:color w:val="0000CC"/>
          <w:sz w:val="28"/>
          <w:szCs w:val="28"/>
          <w:rtl/>
        </w:rPr>
        <w:t>هي</w:t>
      </w:r>
      <w:r w:rsidR="00E756C8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: التي </w:t>
      </w:r>
      <w:r w:rsidRPr="009C1443">
        <w:rPr>
          <w:rFonts w:hint="cs"/>
          <w:color w:val="00B050"/>
          <w:sz w:val="28"/>
          <w:szCs w:val="28"/>
          <w:rtl/>
        </w:rPr>
        <w:t>تقوم بوجه عام بين</w:t>
      </w:r>
      <w:r>
        <w:rPr>
          <w:rFonts w:hint="cs"/>
          <w:sz w:val="28"/>
          <w:szCs w:val="28"/>
          <w:rtl/>
        </w:rPr>
        <w:t xml:space="preserve"> الأشخاص الذين تربط بينهم علاقات القرابة البعيدة , وأحياناً تتجاوز إلى علاقة </w:t>
      </w:r>
      <w:r w:rsidRPr="009C1443">
        <w:rPr>
          <w:rFonts w:hint="cs"/>
          <w:color w:val="00B050"/>
          <w:sz w:val="28"/>
          <w:szCs w:val="28"/>
          <w:rtl/>
        </w:rPr>
        <w:t>" الهزار"</w:t>
      </w:r>
      <w:r>
        <w:rPr>
          <w:rFonts w:hint="cs"/>
          <w:sz w:val="28"/>
          <w:szCs w:val="28"/>
          <w:rtl/>
        </w:rPr>
        <w:t xml:space="preserve"> وهو ما يصفه </w:t>
      </w:r>
      <w:r w:rsidRPr="009C1443">
        <w:rPr>
          <w:rFonts w:hint="cs"/>
          <w:b/>
          <w:bCs/>
          <w:color w:val="FF33CC"/>
          <w:sz w:val="28"/>
          <w:szCs w:val="28"/>
          <w:rtl/>
        </w:rPr>
        <w:t>رادكليف براون</w:t>
      </w:r>
      <w:r>
        <w:rPr>
          <w:rFonts w:hint="cs"/>
          <w:sz w:val="28"/>
          <w:szCs w:val="28"/>
          <w:rtl/>
        </w:rPr>
        <w:t xml:space="preserve"> </w:t>
      </w:r>
      <w:r w:rsidRPr="00306938">
        <w:rPr>
          <w:rFonts w:hint="cs"/>
          <w:b/>
          <w:bCs/>
          <w:color w:val="548DD4" w:themeColor="text2" w:themeTint="99"/>
          <w:sz w:val="28"/>
          <w:szCs w:val="28"/>
          <w:rtl/>
        </w:rPr>
        <w:t>" بعدم الاحترام"</w:t>
      </w:r>
      <w:r w:rsidR="00306938">
        <w:rPr>
          <w:rFonts w:hint="cs"/>
          <w:b/>
          <w:bCs/>
          <w:color w:val="548DD4" w:themeColor="text2" w:themeTint="99"/>
          <w:sz w:val="28"/>
          <w:szCs w:val="28"/>
          <w:rtl/>
        </w:rPr>
        <w:t xml:space="preserve"> </w:t>
      </w:r>
    </w:p>
    <w:p w:rsidR="00306938" w:rsidRDefault="00306938" w:rsidP="00AF75D7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وعلاقة "الهزار" بوجه عام تعد علاقة صادقة ولكنها قد تحمل في طياتها في بعض الحيان شيئاً من العداوة .</w:t>
      </w:r>
    </w:p>
    <w:p w:rsidR="009C1443" w:rsidRPr="00306938" w:rsidRDefault="00306938" w:rsidP="00AF75D7">
      <w:pPr>
        <w:pStyle w:val="a6"/>
        <w:numPr>
          <w:ilvl w:val="0"/>
          <w:numId w:val="8"/>
        </w:numPr>
        <w:rPr>
          <w:b/>
          <w:bCs/>
          <w:color w:val="00B0F0"/>
          <w:sz w:val="28"/>
          <w:szCs w:val="28"/>
        </w:rPr>
      </w:pPr>
      <w:r w:rsidRPr="00306938">
        <w:rPr>
          <w:rFonts w:hint="cs"/>
          <w:b/>
          <w:bCs/>
          <w:color w:val="00B0F0"/>
          <w:sz w:val="28"/>
          <w:szCs w:val="28"/>
          <w:rtl/>
        </w:rPr>
        <w:t>لتحديد مصطلحات الوحدة القرابية نستخدم مصطلحات القرابة المحددة وهي:</w:t>
      </w:r>
    </w:p>
    <w:p w:rsidR="00D3003D" w:rsidRPr="00306938" w:rsidRDefault="00306938" w:rsidP="00AF75D7">
      <w:pPr>
        <w:pStyle w:val="a6"/>
        <w:numPr>
          <w:ilvl w:val="0"/>
          <w:numId w:val="9"/>
        </w:numPr>
        <w:rPr>
          <w:sz w:val="28"/>
          <w:szCs w:val="28"/>
        </w:rPr>
      </w:pPr>
      <w:r w:rsidRPr="00306938">
        <w:rPr>
          <w:rFonts w:hint="cs"/>
          <w:sz w:val="28"/>
          <w:szCs w:val="28"/>
          <w:rtl/>
        </w:rPr>
        <w:t xml:space="preserve">علاقة الفرد بالزوجة (باعتباره زوجاً) </w:t>
      </w:r>
    </w:p>
    <w:p w:rsidR="00306938" w:rsidRPr="00306938" w:rsidRDefault="00306938" w:rsidP="00AF75D7">
      <w:pPr>
        <w:pStyle w:val="a6"/>
        <w:numPr>
          <w:ilvl w:val="0"/>
          <w:numId w:val="9"/>
        </w:numPr>
        <w:rPr>
          <w:sz w:val="28"/>
          <w:szCs w:val="28"/>
        </w:rPr>
      </w:pPr>
      <w:r w:rsidRPr="00306938">
        <w:rPr>
          <w:rFonts w:hint="cs"/>
          <w:sz w:val="28"/>
          <w:szCs w:val="28"/>
          <w:rtl/>
        </w:rPr>
        <w:t>علاقة الفرد بالوالدين (باعتباره ابناً)</w:t>
      </w:r>
    </w:p>
    <w:p w:rsidR="00306938" w:rsidRPr="00306938" w:rsidRDefault="00306938" w:rsidP="00AF75D7">
      <w:pPr>
        <w:pStyle w:val="a6"/>
        <w:numPr>
          <w:ilvl w:val="0"/>
          <w:numId w:val="9"/>
        </w:numPr>
        <w:rPr>
          <w:sz w:val="28"/>
          <w:szCs w:val="28"/>
        </w:rPr>
      </w:pPr>
      <w:r w:rsidRPr="00306938">
        <w:rPr>
          <w:rFonts w:hint="cs"/>
          <w:sz w:val="28"/>
          <w:szCs w:val="28"/>
          <w:rtl/>
        </w:rPr>
        <w:t>علاقة الفرد بالأولاد (باعتباره أباً)</w:t>
      </w:r>
    </w:p>
    <w:p w:rsidR="00306938" w:rsidRPr="00306938" w:rsidRDefault="00306938" w:rsidP="00AF75D7">
      <w:pPr>
        <w:pStyle w:val="a6"/>
        <w:numPr>
          <w:ilvl w:val="0"/>
          <w:numId w:val="9"/>
        </w:numPr>
        <w:rPr>
          <w:sz w:val="28"/>
          <w:szCs w:val="28"/>
        </w:rPr>
      </w:pPr>
      <w:r w:rsidRPr="00306938">
        <w:rPr>
          <w:rFonts w:hint="cs"/>
          <w:sz w:val="28"/>
          <w:szCs w:val="28"/>
          <w:rtl/>
        </w:rPr>
        <w:t>علاقة الفرد بالأخوة (باعتباره أخاً)</w:t>
      </w:r>
    </w:p>
    <w:p w:rsidR="00306938" w:rsidRPr="00306938" w:rsidRDefault="00306938" w:rsidP="00AF75D7">
      <w:pPr>
        <w:pStyle w:val="a6"/>
        <w:numPr>
          <w:ilvl w:val="0"/>
          <w:numId w:val="9"/>
        </w:numPr>
        <w:rPr>
          <w:sz w:val="28"/>
          <w:szCs w:val="28"/>
        </w:rPr>
      </w:pPr>
      <w:r w:rsidRPr="00306938">
        <w:rPr>
          <w:rFonts w:hint="cs"/>
          <w:sz w:val="28"/>
          <w:szCs w:val="28"/>
          <w:rtl/>
        </w:rPr>
        <w:t>علاقة الفرد بالأعمام (باعتباره ابن أخ)</w:t>
      </w:r>
    </w:p>
    <w:p w:rsidR="00306938" w:rsidRPr="00306938" w:rsidRDefault="00306938" w:rsidP="00AF75D7">
      <w:pPr>
        <w:pStyle w:val="a6"/>
        <w:numPr>
          <w:ilvl w:val="0"/>
          <w:numId w:val="9"/>
        </w:numPr>
        <w:rPr>
          <w:sz w:val="28"/>
          <w:szCs w:val="28"/>
        </w:rPr>
      </w:pPr>
      <w:r w:rsidRPr="00306938">
        <w:rPr>
          <w:rFonts w:hint="cs"/>
          <w:sz w:val="28"/>
          <w:szCs w:val="28"/>
          <w:rtl/>
        </w:rPr>
        <w:t>علاقة الفرد بالأخوال (باعتباره ابن أخت)</w:t>
      </w:r>
    </w:p>
    <w:p w:rsidR="00306938" w:rsidRDefault="00306938" w:rsidP="00AF75D7">
      <w:pPr>
        <w:pStyle w:val="a6"/>
        <w:numPr>
          <w:ilvl w:val="0"/>
          <w:numId w:val="9"/>
        </w:numPr>
        <w:rPr>
          <w:sz w:val="28"/>
          <w:szCs w:val="28"/>
        </w:rPr>
      </w:pPr>
      <w:r w:rsidRPr="00306938">
        <w:rPr>
          <w:rFonts w:hint="cs"/>
          <w:sz w:val="28"/>
          <w:szCs w:val="28"/>
          <w:rtl/>
        </w:rPr>
        <w:t>علاقة الفرد بالأصهار (باعتباره صهراً)</w:t>
      </w:r>
    </w:p>
    <w:p w:rsidR="00306938" w:rsidRPr="00306938" w:rsidRDefault="00306938" w:rsidP="00306938">
      <w:pPr>
        <w:pStyle w:val="a6"/>
        <w:ind w:left="450"/>
        <w:rPr>
          <w:sz w:val="28"/>
          <w:szCs w:val="28"/>
          <w:rtl/>
        </w:rPr>
      </w:pPr>
    </w:p>
    <w:p w:rsidR="00306938" w:rsidRPr="00306938" w:rsidRDefault="00306938" w:rsidP="00AF75D7">
      <w:pPr>
        <w:pStyle w:val="a6"/>
        <w:numPr>
          <w:ilvl w:val="0"/>
          <w:numId w:val="1"/>
        </w:numPr>
        <w:rPr>
          <w:b/>
          <w:bCs/>
          <w:color w:val="C00000"/>
          <w:sz w:val="32"/>
          <w:szCs w:val="32"/>
          <w:rtl/>
        </w:rPr>
      </w:pPr>
      <w:r w:rsidRPr="00306938">
        <w:rPr>
          <w:rFonts w:hint="cs"/>
          <w:b/>
          <w:bCs/>
          <w:color w:val="C00000"/>
          <w:sz w:val="32"/>
          <w:szCs w:val="32"/>
          <w:rtl/>
        </w:rPr>
        <w:t>الاتجاهات النظرية في دراسة النسق القرابي</w:t>
      </w:r>
    </w:p>
    <w:p w:rsidR="00306938" w:rsidRDefault="00306938" w:rsidP="00AF75D7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لن يتيسر </w:t>
      </w:r>
      <w:r w:rsidR="00FE04D8">
        <w:rPr>
          <w:rFonts w:hint="cs"/>
          <w:sz w:val="28"/>
          <w:szCs w:val="28"/>
          <w:rtl/>
        </w:rPr>
        <w:t xml:space="preserve">فهم نسق القرابة إلا </w:t>
      </w:r>
      <w:r w:rsidR="00FE04D8" w:rsidRPr="00FE04D8">
        <w:rPr>
          <w:rFonts w:hint="cs"/>
          <w:color w:val="00B050"/>
          <w:sz w:val="28"/>
          <w:szCs w:val="28"/>
          <w:rtl/>
        </w:rPr>
        <w:t>بالإشارة إلى</w:t>
      </w:r>
      <w:r w:rsidR="00FE04D8">
        <w:rPr>
          <w:rFonts w:hint="cs"/>
          <w:sz w:val="28"/>
          <w:szCs w:val="28"/>
          <w:rtl/>
        </w:rPr>
        <w:t xml:space="preserve"> نظام الأسرة وعلاقتها العائلية والقرابية </w:t>
      </w:r>
    </w:p>
    <w:p w:rsidR="00FE04D8" w:rsidRDefault="00FE04D8" w:rsidP="00AF75D7">
      <w:pPr>
        <w:pStyle w:val="a6"/>
        <w:numPr>
          <w:ilvl w:val="0"/>
          <w:numId w:val="5"/>
        </w:numPr>
        <w:rPr>
          <w:sz w:val="28"/>
          <w:szCs w:val="28"/>
        </w:rPr>
      </w:pPr>
      <w:r w:rsidRPr="00FE04D8">
        <w:rPr>
          <w:rFonts w:hint="cs"/>
          <w:color w:val="FF0000"/>
          <w:sz w:val="28"/>
          <w:szCs w:val="28"/>
          <w:rtl/>
        </w:rPr>
        <w:t>لأن</w:t>
      </w:r>
      <w:r>
        <w:rPr>
          <w:rFonts w:hint="cs"/>
          <w:sz w:val="28"/>
          <w:szCs w:val="28"/>
          <w:rtl/>
        </w:rPr>
        <w:t xml:space="preserve"> </w:t>
      </w:r>
      <w:r w:rsidRPr="00FE04D8">
        <w:rPr>
          <w:rFonts w:hint="cs"/>
          <w:color w:val="00B050"/>
          <w:sz w:val="28"/>
          <w:szCs w:val="28"/>
          <w:rtl/>
        </w:rPr>
        <w:t>الأسرة الصغيرة هي</w:t>
      </w:r>
      <w:r>
        <w:rPr>
          <w:rFonts w:hint="cs"/>
          <w:sz w:val="28"/>
          <w:szCs w:val="28"/>
          <w:rtl/>
        </w:rPr>
        <w:t xml:space="preserve">: نواة للنسق القرابي كله , إذ </w:t>
      </w:r>
      <w:r w:rsidRPr="00FE04D8">
        <w:rPr>
          <w:rFonts w:hint="cs"/>
          <w:color w:val="00B050"/>
          <w:sz w:val="28"/>
          <w:szCs w:val="28"/>
          <w:rtl/>
        </w:rPr>
        <w:t>تنشأ عنها</w:t>
      </w:r>
      <w:r>
        <w:rPr>
          <w:rFonts w:hint="cs"/>
          <w:sz w:val="28"/>
          <w:szCs w:val="28"/>
          <w:rtl/>
        </w:rPr>
        <w:t xml:space="preserve"> العلاقات القرابية المباشرة بين الأفراد في الأسرة والعائلة .</w:t>
      </w:r>
    </w:p>
    <w:p w:rsidR="00FE04D8" w:rsidRDefault="00FE04D8" w:rsidP="00AF75D7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وقد تناول الباحثون في دراسة الأسرة والقرابة عدة اتجاهات نظرية يعد كل اتجاه منها مدخلاً لدراسة الأسرة والقرابة ولها الأثر البين في توجيه الباحث إلى دراسة الظواهر الاجتماعية.</w:t>
      </w:r>
    </w:p>
    <w:p w:rsidR="00FE04D8" w:rsidRPr="00E756C8" w:rsidRDefault="00FE04D8" w:rsidP="00AF75D7">
      <w:pPr>
        <w:pStyle w:val="a6"/>
        <w:numPr>
          <w:ilvl w:val="0"/>
          <w:numId w:val="11"/>
        </w:numPr>
        <w:rPr>
          <w:color w:val="00B050"/>
          <w:sz w:val="28"/>
          <w:szCs w:val="28"/>
        </w:rPr>
      </w:pPr>
      <w:r w:rsidRPr="00E756C8">
        <w:rPr>
          <w:rFonts w:hint="cs"/>
          <w:b/>
          <w:bCs/>
          <w:color w:val="0000CC"/>
          <w:sz w:val="28"/>
          <w:szCs w:val="28"/>
          <w:rtl/>
        </w:rPr>
        <w:t>الاتجاه التفاعلي</w:t>
      </w:r>
      <w:r>
        <w:rPr>
          <w:rFonts w:hint="cs"/>
          <w:sz w:val="28"/>
          <w:szCs w:val="28"/>
          <w:rtl/>
        </w:rPr>
        <w:t xml:space="preserve"> :عند دراسته للقرابة يرى أن</w:t>
      </w:r>
      <w:r w:rsidR="00E756C8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العلاقة القرابية تكون في </w:t>
      </w:r>
      <w:r w:rsidRPr="00FE04D8">
        <w:rPr>
          <w:rFonts w:hint="cs"/>
          <w:color w:val="00B050"/>
          <w:sz w:val="28"/>
          <w:szCs w:val="28"/>
          <w:rtl/>
        </w:rPr>
        <w:t>حالة</w:t>
      </w:r>
      <w:r>
        <w:rPr>
          <w:rFonts w:hint="cs"/>
          <w:sz w:val="28"/>
          <w:szCs w:val="28"/>
          <w:rtl/>
        </w:rPr>
        <w:t xml:space="preserve"> </w:t>
      </w:r>
      <w:r w:rsidRPr="00FE04D8">
        <w:rPr>
          <w:rFonts w:hint="cs"/>
          <w:color w:val="00B050"/>
          <w:sz w:val="28"/>
          <w:szCs w:val="28"/>
          <w:rtl/>
        </w:rPr>
        <w:t>تداخل بالسلوك أكثر</w:t>
      </w:r>
      <w:r>
        <w:rPr>
          <w:rFonts w:hint="cs"/>
          <w:sz w:val="28"/>
          <w:szCs w:val="28"/>
          <w:rtl/>
        </w:rPr>
        <w:t xml:space="preserve"> منها في </w:t>
      </w:r>
      <w:r w:rsidRPr="00FE04D8">
        <w:rPr>
          <w:rFonts w:hint="cs"/>
          <w:color w:val="00B050"/>
          <w:sz w:val="28"/>
          <w:szCs w:val="28"/>
          <w:rtl/>
        </w:rPr>
        <w:t>حالة التوازن</w:t>
      </w:r>
      <w:r>
        <w:rPr>
          <w:rFonts w:hint="cs"/>
          <w:color w:val="00B050"/>
          <w:sz w:val="28"/>
          <w:szCs w:val="28"/>
          <w:rtl/>
        </w:rPr>
        <w:t xml:space="preserve"> </w:t>
      </w:r>
      <w:r w:rsidR="00E756C8">
        <w:rPr>
          <w:rFonts w:hint="cs"/>
          <w:color w:val="00B050"/>
          <w:sz w:val="28"/>
          <w:szCs w:val="28"/>
          <w:rtl/>
        </w:rPr>
        <w:t xml:space="preserve">, </w:t>
      </w:r>
      <w:r w:rsidR="00E756C8" w:rsidRPr="000A2EF1">
        <w:rPr>
          <w:rFonts w:hint="cs"/>
          <w:b/>
          <w:bCs/>
          <w:color w:val="E36C0A" w:themeColor="accent6" w:themeShade="BF"/>
          <w:sz w:val="28"/>
          <w:szCs w:val="28"/>
          <w:rtl/>
        </w:rPr>
        <w:t>ويركز على</w:t>
      </w:r>
      <w:r w:rsidR="00E756C8" w:rsidRPr="000A2EF1">
        <w:rPr>
          <w:rFonts w:hint="cs"/>
          <w:b/>
          <w:bCs/>
          <w:sz w:val="28"/>
          <w:szCs w:val="28"/>
          <w:rtl/>
        </w:rPr>
        <w:t xml:space="preserve"> </w:t>
      </w:r>
      <w:r w:rsidR="00E756C8">
        <w:rPr>
          <w:rFonts w:hint="cs"/>
          <w:sz w:val="28"/>
          <w:szCs w:val="28"/>
          <w:rtl/>
        </w:rPr>
        <w:t xml:space="preserve">أن التغير </w:t>
      </w:r>
      <w:r w:rsidR="00E756C8" w:rsidRPr="000A2EF1">
        <w:rPr>
          <w:rFonts w:hint="cs"/>
          <w:color w:val="00B050"/>
          <w:sz w:val="28"/>
          <w:szCs w:val="28"/>
          <w:rtl/>
        </w:rPr>
        <w:t>بالفعل الاجتماعي</w:t>
      </w:r>
      <w:r w:rsidR="00E756C8">
        <w:rPr>
          <w:rFonts w:hint="cs"/>
          <w:sz w:val="28"/>
          <w:szCs w:val="28"/>
          <w:rtl/>
        </w:rPr>
        <w:t xml:space="preserve"> داخل النسق القرابي ينشأ من </w:t>
      </w:r>
      <w:r w:rsidR="00E756C8" w:rsidRPr="00E756C8">
        <w:rPr>
          <w:rFonts w:hint="cs"/>
          <w:color w:val="00B050"/>
          <w:sz w:val="28"/>
          <w:szCs w:val="28"/>
          <w:rtl/>
        </w:rPr>
        <w:t>تفاعل الأفراد فيما بينهم</w:t>
      </w:r>
    </w:p>
    <w:p w:rsidR="00FE04D8" w:rsidRDefault="00FE04D8" w:rsidP="00AF75D7">
      <w:pPr>
        <w:pStyle w:val="a6"/>
        <w:numPr>
          <w:ilvl w:val="0"/>
          <w:numId w:val="10"/>
        </w:numPr>
        <w:rPr>
          <w:b/>
          <w:bCs/>
          <w:color w:val="0000CC"/>
          <w:sz w:val="28"/>
          <w:szCs w:val="28"/>
        </w:rPr>
      </w:pPr>
      <w:r w:rsidRPr="00E756C8">
        <w:rPr>
          <w:rFonts w:hint="cs"/>
          <w:b/>
          <w:bCs/>
          <w:color w:val="0000CC"/>
          <w:sz w:val="28"/>
          <w:szCs w:val="28"/>
          <w:rtl/>
        </w:rPr>
        <w:t xml:space="preserve">الاتجاه البنائي الوظيفي </w:t>
      </w:r>
      <w:r w:rsidR="00E756C8">
        <w:rPr>
          <w:rFonts w:hint="cs"/>
          <w:b/>
          <w:bCs/>
          <w:color w:val="0000CC"/>
          <w:sz w:val="28"/>
          <w:szCs w:val="28"/>
          <w:rtl/>
        </w:rPr>
        <w:t xml:space="preserve">: </w:t>
      </w:r>
      <w:r w:rsidR="000A2EF1">
        <w:rPr>
          <w:rFonts w:hint="cs"/>
          <w:sz w:val="28"/>
          <w:szCs w:val="28"/>
          <w:rtl/>
        </w:rPr>
        <w:t xml:space="preserve">حينما يدرس الأسرة أو العائلة التي تعد نواة لبناء القرابة فإنه </w:t>
      </w:r>
      <w:r w:rsidR="000A2EF1" w:rsidRPr="000A2EF1">
        <w:rPr>
          <w:rFonts w:hint="cs"/>
          <w:b/>
          <w:bCs/>
          <w:color w:val="E36C0A" w:themeColor="accent6" w:themeShade="BF"/>
          <w:sz w:val="28"/>
          <w:szCs w:val="28"/>
          <w:rtl/>
        </w:rPr>
        <w:t>يركز على</w:t>
      </w:r>
      <w:r w:rsidR="000A2EF1">
        <w:rPr>
          <w:rFonts w:hint="cs"/>
          <w:sz w:val="28"/>
          <w:szCs w:val="28"/>
          <w:rtl/>
        </w:rPr>
        <w:t xml:space="preserve"> الأجزاء التي يتكون منها نسق الأسرة والعائلة في ارتباط بعضها ببعض </w:t>
      </w:r>
      <w:r w:rsidR="000A2EF1" w:rsidRPr="000A2EF1">
        <w:rPr>
          <w:rFonts w:hint="cs"/>
          <w:color w:val="00B050"/>
          <w:sz w:val="28"/>
          <w:szCs w:val="28"/>
          <w:rtl/>
        </w:rPr>
        <w:t>عن طريق</w:t>
      </w:r>
      <w:r w:rsidR="000A2EF1">
        <w:rPr>
          <w:rFonts w:hint="cs"/>
          <w:sz w:val="28"/>
          <w:szCs w:val="28"/>
          <w:rtl/>
        </w:rPr>
        <w:t xml:space="preserve"> </w:t>
      </w:r>
      <w:r w:rsidR="000A2EF1" w:rsidRPr="000A2EF1">
        <w:rPr>
          <w:rFonts w:hint="cs"/>
          <w:color w:val="00B050"/>
          <w:sz w:val="28"/>
          <w:szCs w:val="28"/>
          <w:u w:val="single"/>
          <w:rtl/>
        </w:rPr>
        <w:t>التكامل والتساند الوظيفي</w:t>
      </w:r>
      <w:r w:rsidRPr="000A2EF1">
        <w:rPr>
          <w:rFonts w:hint="cs"/>
          <w:b/>
          <w:bCs/>
          <w:color w:val="0000CC"/>
          <w:sz w:val="28"/>
          <w:szCs w:val="28"/>
          <w:rtl/>
        </w:rPr>
        <w:t xml:space="preserve"> </w:t>
      </w:r>
      <w:r w:rsidR="000A2EF1">
        <w:rPr>
          <w:rFonts w:hint="cs"/>
          <w:b/>
          <w:bCs/>
          <w:color w:val="0000CC"/>
          <w:sz w:val="28"/>
          <w:szCs w:val="28"/>
          <w:rtl/>
        </w:rPr>
        <w:t>.</w:t>
      </w:r>
    </w:p>
    <w:p w:rsidR="000A2EF1" w:rsidRDefault="000A2EF1" w:rsidP="000A2EF1">
      <w:pPr>
        <w:pStyle w:val="a6"/>
        <w:ind w:left="360"/>
        <w:rPr>
          <w:b/>
          <w:bCs/>
          <w:color w:val="0000CC"/>
          <w:sz w:val="28"/>
          <w:szCs w:val="28"/>
        </w:rPr>
      </w:pPr>
    </w:p>
    <w:p w:rsidR="000A2EF1" w:rsidRPr="000A2EF1" w:rsidRDefault="000A2EF1" w:rsidP="00AF75D7">
      <w:pPr>
        <w:pStyle w:val="a6"/>
        <w:numPr>
          <w:ilvl w:val="0"/>
          <w:numId w:val="1"/>
        </w:numPr>
        <w:rPr>
          <w:b/>
          <w:bCs/>
          <w:color w:val="C00000"/>
          <w:sz w:val="28"/>
          <w:szCs w:val="28"/>
          <w:rtl/>
        </w:rPr>
      </w:pPr>
      <w:r w:rsidRPr="000A2EF1">
        <w:rPr>
          <w:rFonts w:hint="cs"/>
          <w:b/>
          <w:bCs/>
          <w:color w:val="C00000"/>
          <w:sz w:val="32"/>
          <w:szCs w:val="32"/>
          <w:rtl/>
        </w:rPr>
        <w:t>العلاقات في نسق القرابة</w:t>
      </w:r>
      <w:r w:rsidR="00CD248F">
        <w:rPr>
          <w:rFonts w:hint="cs"/>
          <w:b/>
          <w:bCs/>
          <w:color w:val="C00000"/>
          <w:sz w:val="32"/>
          <w:szCs w:val="32"/>
          <w:rtl/>
        </w:rPr>
        <w:t xml:space="preserve"> بالمجتمع السعودي</w:t>
      </w:r>
    </w:p>
    <w:p w:rsidR="00151D1F" w:rsidRPr="006C0372" w:rsidRDefault="00301BF0" w:rsidP="00AF75D7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قبل عرض موضوع نسق العلاقات القرابية </w:t>
      </w:r>
      <w:r w:rsidR="00151D1F">
        <w:rPr>
          <w:rFonts w:hint="cs"/>
          <w:sz w:val="28"/>
          <w:szCs w:val="28"/>
          <w:rtl/>
        </w:rPr>
        <w:t xml:space="preserve"> نشير </w:t>
      </w:r>
      <w:r>
        <w:rPr>
          <w:rFonts w:hint="cs"/>
          <w:sz w:val="28"/>
          <w:szCs w:val="28"/>
          <w:rtl/>
        </w:rPr>
        <w:t xml:space="preserve">إلى حقيقة مهمة , وهي أنه عن </w:t>
      </w:r>
      <w:r w:rsidRPr="00151D1F">
        <w:rPr>
          <w:rFonts w:hint="cs"/>
          <w:color w:val="00B050"/>
          <w:sz w:val="28"/>
          <w:szCs w:val="28"/>
          <w:u w:val="single"/>
          <w:rtl/>
        </w:rPr>
        <w:t xml:space="preserve">طريق الدراسة </w:t>
      </w:r>
      <w:r w:rsidR="00151D1F" w:rsidRPr="00151D1F">
        <w:rPr>
          <w:rFonts w:hint="cs"/>
          <w:color w:val="00B050"/>
          <w:sz w:val="28"/>
          <w:szCs w:val="28"/>
          <w:u w:val="single"/>
          <w:rtl/>
        </w:rPr>
        <w:t>الانثربولوجية</w:t>
      </w:r>
      <w:r w:rsidR="00151D1F" w:rsidRPr="00151D1F">
        <w:rPr>
          <w:rFonts w:hint="cs"/>
          <w:sz w:val="28"/>
          <w:szCs w:val="28"/>
          <w:u w:val="single"/>
          <w:rtl/>
        </w:rPr>
        <w:t xml:space="preserve"> </w:t>
      </w:r>
      <w:r w:rsidR="00151D1F" w:rsidRPr="00151D1F">
        <w:rPr>
          <w:rFonts w:hint="cs"/>
          <w:color w:val="00B050"/>
          <w:sz w:val="28"/>
          <w:szCs w:val="28"/>
          <w:u w:val="single"/>
          <w:rtl/>
        </w:rPr>
        <w:t>الميدانية</w:t>
      </w:r>
      <w:r w:rsidR="00151D1F">
        <w:rPr>
          <w:rFonts w:hint="cs"/>
          <w:sz w:val="28"/>
          <w:szCs w:val="28"/>
          <w:rtl/>
        </w:rPr>
        <w:t xml:space="preserve"> </w:t>
      </w:r>
      <w:r w:rsidR="00151D1F" w:rsidRPr="00151D1F">
        <w:rPr>
          <w:rFonts w:hint="cs"/>
          <w:color w:val="00B050"/>
          <w:sz w:val="28"/>
          <w:szCs w:val="28"/>
          <w:rtl/>
        </w:rPr>
        <w:t>لأنساق البناء الاجتماعي</w:t>
      </w:r>
      <w:r w:rsidR="00151D1F">
        <w:rPr>
          <w:rFonts w:hint="cs"/>
          <w:sz w:val="28"/>
          <w:szCs w:val="28"/>
          <w:rtl/>
        </w:rPr>
        <w:t xml:space="preserve"> في المجتمع السعودي اتضح</w:t>
      </w:r>
      <w:r w:rsidR="00151D1F" w:rsidRPr="00151D1F">
        <w:rPr>
          <w:rFonts w:hint="cs"/>
          <w:sz w:val="28"/>
          <w:szCs w:val="28"/>
          <w:rtl/>
        </w:rPr>
        <w:t xml:space="preserve"> </w:t>
      </w:r>
      <w:r w:rsidR="00151D1F">
        <w:rPr>
          <w:rFonts w:hint="cs"/>
          <w:sz w:val="28"/>
          <w:szCs w:val="28"/>
          <w:rtl/>
        </w:rPr>
        <w:t>أن هناك خصائص ثابتة للنسق القرابي</w:t>
      </w:r>
    </w:p>
    <w:p w:rsidR="00151D1F" w:rsidRPr="00151D1F" w:rsidRDefault="00151D1F" w:rsidP="00AF75D7">
      <w:pPr>
        <w:pStyle w:val="a6"/>
        <w:numPr>
          <w:ilvl w:val="0"/>
          <w:numId w:val="12"/>
        </w:numPr>
        <w:rPr>
          <w:color w:val="C00000"/>
          <w:sz w:val="28"/>
          <w:szCs w:val="28"/>
          <w:rtl/>
        </w:rPr>
      </w:pPr>
      <w:r w:rsidRPr="00151D1F">
        <w:rPr>
          <w:rFonts w:hint="cs"/>
          <w:b/>
          <w:bCs/>
          <w:color w:val="C00000"/>
          <w:sz w:val="30"/>
          <w:szCs w:val="30"/>
          <w:rtl/>
        </w:rPr>
        <w:t>الخصائص الثابتة في النسق القرابي</w:t>
      </w:r>
      <w:r w:rsidR="00B1028B">
        <w:rPr>
          <w:rFonts w:hint="cs"/>
          <w:b/>
          <w:bCs/>
          <w:color w:val="C00000"/>
          <w:sz w:val="30"/>
          <w:szCs w:val="30"/>
          <w:rtl/>
        </w:rPr>
        <w:t xml:space="preserve"> </w:t>
      </w:r>
    </w:p>
    <w:p w:rsidR="00151D1F" w:rsidRDefault="00151D1F" w:rsidP="00AF75D7">
      <w:pPr>
        <w:pStyle w:val="a6"/>
        <w:numPr>
          <w:ilvl w:val="0"/>
          <w:numId w:val="13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أن النسق القرابي في المجتمع السعودي يقوم على قواعد حددها </w:t>
      </w:r>
      <w:r w:rsidRPr="00151D1F">
        <w:rPr>
          <w:rFonts w:hint="cs"/>
          <w:color w:val="00B050"/>
          <w:sz w:val="28"/>
          <w:szCs w:val="28"/>
          <w:rtl/>
        </w:rPr>
        <w:t>الدين والعرف</w:t>
      </w:r>
      <w:r>
        <w:rPr>
          <w:rFonts w:hint="cs"/>
          <w:sz w:val="28"/>
          <w:szCs w:val="28"/>
          <w:rtl/>
        </w:rPr>
        <w:t xml:space="preserve"> </w:t>
      </w:r>
    </w:p>
    <w:p w:rsidR="00151D1F" w:rsidRPr="00667CD5" w:rsidRDefault="00151D1F" w:rsidP="00AF75D7">
      <w:pPr>
        <w:pStyle w:val="a6"/>
        <w:numPr>
          <w:ilvl w:val="0"/>
          <w:numId w:val="5"/>
        </w:numPr>
        <w:rPr>
          <w:b/>
          <w:bCs/>
          <w:color w:val="00B0F0"/>
          <w:sz w:val="28"/>
          <w:szCs w:val="28"/>
        </w:rPr>
      </w:pPr>
      <w:r w:rsidRPr="00151D1F">
        <w:rPr>
          <w:rFonts w:hint="cs"/>
          <w:b/>
          <w:bCs/>
          <w:color w:val="00B0F0"/>
          <w:sz w:val="28"/>
          <w:szCs w:val="28"/>
          <w:rtl/>
        </w:rPr>
        <w:t>من أهمها :</w:t>
      </w:r>
      <w:r w:rsidR="00667CD5">
        <w:rPr>
          <w:rFonts w:hint="cs"/>
          <w:b/>
          <w:bCs/>
          <w:color w:val="00B0F0"/>
          <w:sz w:val="28"/>
          <w:szCs w:val="28"/>
          <w:rtl/>
        </w:rPr>
        <w:t xml:space="preserve"> </w:t>
      </w:r>
      <w:r w:rsidR="00667CD5">
        <w:rPr>
          <w:rFonts w:hint="cs"/>
          <w:sz w:val="28"/>
          <w:szCs w:val="28"/>
          <w:rtl/>
        </w:rPr>
        <w:t>أن يكون النسب فيه للأب مع الاعتراف بالقرابة من ناحية الأم</w:t>
      </w:r>
    </w:p>
    <w:p w:rsidR="00667CD5" w:rsidRDefault="00667CD5" w:rsidP="00ED7AF6">
      <w:pPr>
        <w:pStyle w:val="a6"/>
        <w:numPr>
          <w:ilvl w:val="0"/>
          <w:numId w:val="5"/>
        </w:numPr>
        <w:rPr>
          <w:sz w:val="28"/>
          <w:szCs w:val="28"/>
        </w:rPr>
      </w:pPr>
      <w:r w:rsidRPr="00667CD5">
        <w:rPr>
          <w:rFonts w:hint="cs"/>
          <w:sz w:val="28"/>
          <w:szCs w:val="28"/>
          <w:rtl/>
        </w:rPr>
        <w:t xml:space="preserve">وبذلك </w:t>
      </w:r>
      <w:r w:rsidR="00ED7AF6">
        <w:rPr>
          <w:rFonts w:hint="cs"/>
          <w:sz w:val="28"/>
          <w:szCs w:val="28"/>
          <w:rtl/>
        </w:rPr>
        <w:t>ي</w:t>
      </w:r>
      <w:r w:rsidRPr="00667CD5">
        <w:rPr>
          <w:rFonts w:hint="cs"/>
          <w:sz w:val="28"/>
          <w:szCs w:val="28"/>
          <w:rtl/>
        </w:rPr>
        <w:t xml:space="preserve">كون </w:t>
      </w:r>
      <w:r w:rsidRPr="00B1028B">
        <w:rPr>
          <w:rFonts w:hint="cs"/>
          <w:color w:val="00B050"/>
          <w:sz w:val="28"/>
          <w:szCs w:val="28"/>
          <w:rtl/>
        </w:rPr>
        <w:t>اعتماد نظام القرابة</w:t>
      </w:r>
      <w:r>
        <w:rPr>
          <w:rFonts w:hint="cs"/>
          <w:sz w:val="28"/>
          <w:szCs w:val="28"/>
          <w:rtl/>
        </w:rPr>
        <w:t xml:space="preserve"> حسب </w:t>
      </w:r>
      <w:r w:rsidRPr="00B1028B">
        <w:rPr>
          <w:rFonts w:hint="cs"/>
          <w:color w:val="00B050"/>
          <w:sz w:val="28"/>
          <w:szCs w:val="28"/>
          <w:rtl/>
        </w:rPr>
        <w:t>الانحدار على</w:t>
      </w:r>
      <w:r>
        <w:rPr>
          <w:rFonts w:hint="cs"/>
          <w:sz w:val="28"/>
          <w:szCs w:val="28"/>
          <w:rtl/>
        </w:rPr>
        <w:t xml:space="preserve"> مبدأ </w:t>
      </w:r>
      <w:r w:rsidRPr="009D37BC">
        <w:rPr>
          <w:rFonts w:hint="cs"/>
          <w:color w:val="00B050"/>
          <w:sz w:val="28"/>
          <w:szCs w:val="28"/>
          <w:u w:val="single"/>
          <w:rtl/>
        </w:rPr>
        <w:t>الخط الأبوي</w:t>
      </w:r>
      <w:r>
        <w:rPr>
          <w:rFonts w:hint="cs"/>
          <w:sz w:val="28"/>
          <w:szCs w:val="28"/>
          <w:rtl/>
        </w:rPr>
        <w:t>.</w:t>
      </w:r>
      <w:r w:rsidRPr="00667CD5">
        <w:rPr>
          <w:rFonts w:hint="cs"/>
          <w:sz w:val="28"/>
          <w:szCs w:val="28"/>
          <w:rtl/>
        </w:rPr>
        <w:t xml:space="preserve"> </w:t>
      </w:r>
    </w:p>
    <w:p w:rsidR="00B1028B" w:rsidRDefault="00B1028B" w:rsidP="00AF75D7">
      <w:pPr>
        <w:pStyle w:val="a6"/>
        <w:numPr>
          <w:ilvl w:val="0"/>
          <w:numId w:val="13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من الخصائص أيضاً خلال الفترتين </w:t>
      </w:r>
      <w:r w:rsidRPr="0072221C">
        <w:rPr>
          <w:rFonts w:hint="cs"/>
          <w:sz w:val="28"/>
          <w:szCs w:val="28"/>
          <w:rtl/>
        </w:rPr>
        <w:t xml:space="preserve">( </w:t>
      </w:r>
      <w:r w:rsidRPr="0072221C">
        <w:rPr>
          <w:rFonts w:hint="cs"/>
          <w:sz w:val="28"/>
          <w:szCs w:val="28"/>
          <w:highlight w:val="yellow"/>
          <w:rtl/>
        </w:rPr>
        <w:t>المستقرة</w:t>
      </w:r>
      <w:r w:rsidRPr="0072221C">
        <w:rPr>
          <w:rFonts w:hint="cs"/>
          <w:sz w:val="28"/>
          <w:szCs w:val="28"/>
          <w:rtl/>
        </w:rPr>
        <w:t xml:space="preserve"> و</w:t>
      </w:r>
      <w:r w:rsidRPr="0072221C">
        <w:rPr>
          <w:rFonts w:hint="cs"/>
          <w:sz w:val="28"/>
          <w:szCs w:val="28"/>
          <w:highlight w:val="cyan"/>
          <w:rtl/>
        </w:rPr>
        <w:t>المتغيرة</w:t>
      </w:r>
      <w:r w:rsidRPr="0072221C">
        <w:rPr>
          <w:rFonts w:hint="cs"/>
          <w:sz w:val="28"/>
          <w:szCs w:val="28"/>
          <w:rtl/>
        </w:rPr>
        <w:t>)</w:t>
      </w:r>
      <w:r>
        <w:rPr>
          <w:rFonts w:hint="cs"/>
          <w:sz w:val="28"/>
          <w:szCs w:val="28"/>
          <w:rtl/>
        </w:rPr>
        <w:t xml:space="preserve"> جعل </w:t>
      </w:r>
      <w:r w:rsidRPr="00B1028B">
        <w:rPr>
          <w:rFonts w:hint="cs"/>
          <w:color w:val="00B050"/>
          <w:sz w:val="28"/>
          <w:szCs w:val="28"/>
          <w:rtl/>
        </w:rPr>
        <w:t>العائلة الواحدة الرئيسية</w:t>
      </w:r>
      <w:r>
        <w:rPr>
          <w:rFonts w:hint="cs"/>
          <w:sz w:val="28"/>
          <w:szCs w:val="28"/>
          <w:rtl/>
        </w:rPr>
        <w:t xml:space="preserve"> للنسق القرابي.</w:t>
      </w:r>
    </w:p>
    <w:p w:rsidR="00B1028B" w:rsidRPr="006C0372" w:rsidRDefault="00B1028B" w:rsidP="00AF75D7">
      <w:pPr>
        <w:pStyle w:val="a6"/>
        <w:numPr>
          <w:ilvl w:val="0"/>
          <w:numId w:val="13"/>
        </w:numPr>
        <w:rPr>
          <w:color w:val="00B050"/>
          <w:sz w:val="28"/>
          <w:szCs w:val="28"/>
        </w:rPr>
      </w:pPr>
      <w:r>
        <w:rPr>
          <w:rFonts w:hint="cs"/>
          <w:sz w:val="28"/>
          <w:szCs w:val="28"/>
          <w:rtl/>
        </w:rPr>
        <w:t>الخاصية التي سادت كلتا الح</w:t>
      </w:r>
      <w:r w:rsidR="006C0372">
        <w:rPr>
          <w:rFonts w:hint="cs"/>
          <w:sz w:val="28"/>
          <w:szCs w:val="28"/>
          <w:rtl/>
        </w:rPr>
        <w:t>ال</w:t>
      </w:r>
      <w:r>
        <w:rPr>
          <w:rFonts w:hint="cs"/>
          <w:sz w:val="28"/>
          <w:szCs w:val="28"/>
          <w:rtl/>
        </w:rPr>
        <w:t>ت</w:t>
      </w:r>
      <w:r w:rsidR="006C0372">
        <w:rPr>
          <w:rFonts w:hint="cs"/>
          <w:sz w:val="28"/>
          <w:szCs w:val="28"/>
          <w:rtl/>
        </w:rPr>
        <w:t xml:space="preserve">ين هي: </w:t>
      </w:r>
      <w:r w:rsidR="006C0372" w:rsidRPr="006C0372">
        <w:rPr>
          <w:rFonts w:hint="cs"/>
          <w:color w:val="00B050"/>
          <w:sz w:val="28"/>
          <w:szCs w:val="28"/>
          <w:rtl/>
        </w:rPr>
        <w:t xml:space="preserve">استناد </w:t>
      </w:r>
      <w:r w:rsidR="006C0372">
        <w:rPr>
          <w:rFonts w:hint="cs"/>
          <w:sz w:val="28"/>
          <w:szCs w:val="28"/>
          <w:rtl/>
        </w:rPr>
        <w:t xml:space="preserve">أعضاء النسق القرابي </w:t>
      </w:r>
      <w:r w:rsidR="006C0372" w:rsidRPr="00E43338">
        <w:rPr>
          <w:rFonts w:hint="cs"/>
          <w:color w:val="00B050"/>
          <w:sz w:val="28"/>
          <w:szCs w:val="28"/>
          <w:rtl/>
        </w:rPr>
        <w:t>في تفاعلهم</w:t>
      </w:r>
      <w:r w:rsidR="006C0372">
        <w:rPr>
          <w:rFonts w:hint="cs"/>
          <w:sz w:val="28"/>
          <w:szCs w:val="28"/>
          <w:rtl/>
        </w:rPr>
        <w:t xml:space="preserve"> مع بعضهم البعض على </w:t>
      </w:r>
      <w:r w:rsidR="006C0372" w:rsidRPr="006C0372">
        <w:rPr>
          <w:rFonts w:hint="cs"/>
          <w:color w:val="00B050"/>
          <w:sz w:val="28"/>
          <w:szCs w:val="28"/>
          <w:rtl/>
        </w:rPr>
        <w:t>معايير دينية واجتماعية واحدة.</w:t>
      </w:r>
    </w:p>
    <w:p w:rsidR="00151D1F" w:rsidRPr="006C0372" w:rsidRDefault="006C0372" w:rsidP="00AF75D7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ومجمل القول أن المعايير الاجتماعية تحدد كل ما يجب أن يكون وما يجب ألا يكون في السلوك نحو الأقارب.</w:t>
      </w:r>
    </w:p>
    <w:p w:rsidR="006C0372" w:rsidRPr="006C0372" w:rsidRDefault="006C0372" w:rsidP="00AF75D7">
      <w:pPr>
        <w:pStyle w:val="a6"/>
        <w:numPr>
          <w:ilvl w:val="0"/>
          <w:numId w:val="12"/>
        </w:numPr>
        <w:rPr>
          <w:color w:val="C00000"/>
          <w:sz w:val="28"/>
          <w:szCs w:val="28"/>
        </w:rPr>
      </w:pPr>
      <w:r w:rsidRPr="006C0372">
        <w:rPr>
          <w:rFonts w:hint="cs"/>
          <w:b/>
          <w:bCs/>
          <w:color w:val="C00000"/>
          <w:sz w:val="30"/>
          <w:szCs w:val="30"/>
          <w:rtl/>
        </w:rPr>
        <w:lastRenderedPageBreak/>
        <w:t>الخصائص المتغيرة في النسق القرابي</w:t>
      </w:r>
    </w:p>
    <w:p w:rsidR="006C0372" w:rsidRPr="006C0372" w:rsidRDefault="006C0372" w:rsidP="00AF75D7">
      <w:pPr>
        <w:pStyle w:val="a6"/>
        <w:numPr>
          <w:ilvl w:val="0"/>
          <w:numId w:val="5"/>
        </w:numPr>
        <w:rPr>
          <w:color w:val="C00000"/>
          <w:sz w:val="28"/>
          <w:szCs w:val="28"/>
        </w:rPr>
      </w:pPr>
      <w:r>
        <w:rPr>
          <w:rFonts w:hint="cs"/>
          <w:sz w:val="28"/>
          <w:szCs w:val="28"/>
          <w:rtl/>
        </w:rPr>
        <w:t>يترتب على تغيرها حدوث تغيرات واسعة النطاق في العلاقات بين الأقارب وهي:</w:t>
      </w:r>
    </w:p>
    <w:p w:rsidR="006C0372" w:rsidRDefault="006C0372" w:rsidP="00AF75D7">
      <w:pPr>
        <w:pStyle w:val="a6"/>
        <w:numPr>
          <w:ilvl w:val="0"/>
          <w:numId w:val="14"/>
        </w:numPr>
        <w:rPr>
          <w:b/>
          <w:bCs/>
          <w:color w:val="7030A0"/>
          <w:sz w:val="28"/>
          <w:szCs w:val="28"/>
        </w:rPr>
      </w:pPr>
      <w:r w:rsidRPr="006C0372">
        <w:rPr>
          <w:rFonts w:hint="cs"/>
          <w:b/>
          <w:bCs/>
          <w:color w:val="7030A0"/>
          <w:sz w:val="28"/>
          <w:szCs w:val="28"/>
          <w:rtl/>
        </w:rPr>
        <w:t xml:space="preserve">التغير في الوظيفة الاقتصادية للقرابة: </w:t>
      </w:r>
    </w:p>
    <w:p w:rsidR="006C0372" w:rsidRPr="00B7174D" w:rsidRDefault="006C0372" w:rsidP="00AF75D7">
      <w:pPr>
        <w:pStyle w:val="a6"/>
        <w:numPr>
          <w:ilvl w:val="0"/>
          <w:numId w:val="5"/>
        </w:numPr>
        <w:rPr>
          <w:b/>
          <w:bCs/>
          <w:color w:val="7030A0"/>
          <w:sz w:val="28"/>
          <w:szCs w:val="28"/>
        </w:rPr>
      </w:pPr>
      <w:r w:rsidRPr="00B7174D">
        <w:rPr>
          <w:rFonts w:hint="cs"/>
          <w:color w:val="00B050"/>
          <w:sz w:val="28"/>
          <w:szCs w:val="28"/>
          <w:rtl/>
        </w:rPr>
        <w:t>تقوم الحياة الاقتصادية</w:t>
      </w:r>
      <w:r>
        <w:rPr>
          <w:rFonts w:hint="cs"/>
          <w:sz w:val="28"/>
          <w:szCs w:val="28"/>
          <w:rtl/>
        </w:rPr>
        <w:t xml:space="preserve"> في المجتمع السعودي </w:t>
      </w:r>
      <w:r w:rsidRPr="00B7174D">
        <w:rPr>
          <w:rFonts w:hint="cs"/>
          <w:color w:val="00B050"/>
          <w:sz w:val="28"/>
          <w:szCs w:val="28"/>
          <w:rtl/>
        </w:rPr>
        <w:t>في</w:t>
      </w:r>
      <w:r>
        <w:rPr>
          <w:rFonts w:hint="cs"/>
          <w:sz w:val="28"/>
          <w:szCs w:val="28"/>
          <w:rtl/>
        </w:rPr>
        <w:t xml:space="preserve"> </w:t>
      </w:r>
      <w:r w:rsidRPr="009D37BC">
        <w:rPr>
          <w:rFonts w:hint="cs"/>
          <w:sz w:val="28"/>
          <w:szCs w:val="28"/>
          <w:highlight w:val="yellow"/>
          <w:rtl/>
        </w:rPr>
        <w:t>الفترة السابقة</w:t>
      </w:r>
      <w:r>
        <w:rPr>
          <w:rFonts w:hint="cs"/>
          <w:sz w:val="28"/>
          <w:szCs w:val="28"/>
          <w:rtl/>
        </w:rPr>
        <w:t xml:space="preserve"> </w:t>
      </w:r>
      <w:r>
        <w:rPr>
          <w:rFonts w:hint="eastAsia"/>
          <w:sz w:val="28"/>
          <w:szCs w:val="28"/>
          <w:rtl/>
        </w:rPr>
        <w:t>على</w:t>
      </w:r>
      <w:r>
        <w:rPr>
          <w:rFonts w:hint="cs"/>
          <w:sz w:val="28"/>
          <w:szCs w:val="28"/>
          <w:rtl/>
        </w:rPr>
        <w:t xml:space="preserve"> </w:t>
      </w:r>
      <w:r w:rsidRPr="00B7174D">
        <w:rPr>
          <w:rFonts w:hint="cs"/>
          <w:color w:val="00B050"/>
          <w:sz w:val="28"/>
          <w:szCs w:val="28"/>
          <w:rtl/>
        </w:rPr>
        <w:t>العمل الجماعي</w:t>
      </w:r>
      <w:r>
        <w:rPr>
          <w:rFonts w:hint="cs"/>
          <w:sz w:val="28"/>
          <w:szCs w:val="28"/>
          <w:rtl/>
        </w:rPr>
        <w:t xml:space="preserve"> </w:t>
      </w:r>
      <w:r w:rsidR="00B7174D" w:rsidRPr="00B7174D">
        <w:rPr>
          <w:rFonts w:hint="cs"/>
          <w:color w:val="00B050"/>
          <w:sz w:val="28"/>
          <w:szCs w:val="28"/>
          <w:rtl/>
        </w:rPr>
        <w:t xml:space="preserve">للقرابة الأبوية </w:t>
      </w:r>
      <w:r w:rsidR="00B7174D">
        <w:rPr>
          <w:rFonts w:hint="cs"/>
          <w:sz w:val="28"/>
          <w:szCs w:val="28"/>
          <w:rtl/>
        </w:rPr>
        <w:t xml:space="preserve">في مهنة الآباء والأجداد (الزراعة </w:t>
      </w:r>
      <w:r w:rsidR="00B7174D">
        <w:rPr>
          <w:sz w:val="28"/>
          <w:szCs w:val="28"/>
          <w:rtl/>
        </w:rPr>
        <w:t>–</w:t>
      </w:r>
      <w:r w:rsidR="00B7174D">
        <w:rPr>
          <w:rFonts w:hint="cs"/>
          <w:sz w:val="28"/>
          <w:szCs w:val="28"/>
          <w:rtl/>
        </w:rPr>
        <w:t xml:space="preserve"> التجارة </w:t>
      </w:r>
      <w:r w:rsidR="00B7174D">
        <w:rPr>
          <w:sz w:val="28"/>
          <w:szCs w:val="28"/>
          <w:rtl/>
        </w:rPr>
        <w:t>–</w:t>
      </w:r>
      <w:r w:rsidR="00B7174D">
        <w:rPr>
          <w:rFonts w:hint="cs"/>
          <w:sz w:val="28"/>
          <w:szCs w:val="28"/>
          <w:rtl/>
        </w:rPr>
        <w:t xml:space="preserve"> الحرف الشعبية) </w:t>
      </w:r>
    </w:p>
    <w:p w:rsidR="00B7174D" w:rsidRPr="00B7174D" w:rsidRDefault="00B7174D" w:rsidP="00AF75D7">
      <w:pPr>
        <w:pStyle w:val="a6"/>
        <w:numPr>
          <w:ilvl w:val="0"/>
          <w:numId w:val="5"/>
        </w:numPr>
        <w:rPr>
          <w:b/>
          <w:bCs/>
          <w:color w:val="7030A0"/>
          <w:sz w:val="28"/>
          <w:szCs w:val="28"/>
        </w:rPr>
      </w:pPr>
      <w:r w:rsidRPr="00B7174D">
        <w:rPr>
          <w:rFonts w:hint="cs"/>
          <w:color w:val="00B050"/>
          <w:sz w:val="28"/>
          <w:szCs w:val="28"/>
          <w:rtl/>
        </w:rPr>
        <w:t>تنعدم</w:t>
      </w:r>
      <w:r>
        <w:rPr>
          <w:rFonts w:hint="cs"/>
          <w:sz w:val="28"/>
          <w:szCs w:val="28"/>
          <w:rtl/>
        </w:rPr>
        <w:t xml:space="preserve"> داخل العائلة الواحدة </w:t>
      </w:r>
      <w:r w:rsidRPr="00B7174D">
        <w:rPr>
          <w:rFonts w:hint="cs"/>
          <w:color w:val="00B050"/>
          <w:sz w:val="28"/>
          <w:szCs w:val="28"/>
          <w:rtl/>
        </w:rPr>
        <w:t>الملكية الفردية</w:t>
      </w:r>
      <w:r>
        <w:rPr>
          <w:rFonts w:hint="cs"/>
          <w:sz w:val="28"/>
          <w:szCs w:val="28"/>
          <w:rtl/>
        </w:rPr>
        <w:t xml:space="preserve"> للأشياء والمسكن , </w:t>
      </w:r>
      <w:r w:rsidRPr="00B7174D">
        <w:rPr>
          <w:rFonts w:hint="cs"/>
          <w:color w:val="00B050"/>
          <w:sz w:val="28"/>
          <w:szCs w:val="28"/>
          <w:rtl/>
        </w:rPr>
        <w:t>وتحل محلها</w:t>
      </w:r>
      <w:r>
        <w:rPr>
          <w:rFonts w:hint="cs"/>
          <w:sz w:val="28"/>
          <w:szCs w:val="28"/>
          <w:rtl/>
        </w:rPr>
        <w:t xml:space="preserve"> الملكية </w:t>
      </w:r>
      <w:r w:rsidRPr="00B7174D">
        <w:rPr>
          <w:rFonts w:hint="cs"/>
          <w:color w:val="00B050"/>
          <w:sz w:val="28"/>
          <w:szCs w:val="28"/>
          <w:rtl/>
        </w:rPr>
        <w:t>العائلية</w:t>
      </w:r>
    </w:p>
    <w:p w:rsidR="00B7174D" w:rsidRPr="00B7174D" w:rsidRDefault="00B7174D" w:rsidP="00AF75D7">
      <w:pPr>
        <w:pStyle w:val="a6"/>
        <w:numPr>
          <w:ilvl w:val="0"/>
          <w:numId w:val="5"/>
        </w:numPr>
        <w:rPr>
          <w:b/>
          <w:bCs/>
          <w:color w:val="00B050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كما كانت العائلة </w:t>
      </w:r>
      <w:r w:rsidRPr="00B7174D">
        <w:rPr>
          <w:rFonts w:hint="cs"/>
          <w:color w:val="00B050"/>
          <w:sz w:val="28"/>
          <w:szCs w:val="28"/>
          <w:rtl/>
        </w:rPr>
        <w:t>تنهض</w:t>
      </w:r>
      <w:r>
        <w:rPr>
          <w:rFonts w:hint="cs"/>
          <w:sz w:val="28"/>
          <w:szCs w:val="28"/>
          <w:rtl/>
        </w:rPr>
        <w:t xml:space="preserve"> </w:t>
      </w:r>
      <w:r w:rsidRPr="00B7174D">
        <w:rPr>
          <w:rFonts w:hint="cs"/>
          <w:color w:val="00B050"/>
          <w:sz w:val="28"/>
          <w:szCs w:val="28"/>
          <w:rtl/>
        </w:rPr>
        <w:t>بأكثر العمليات</w:t>
      </w:r>
      <w:r>
        <w:rPr>
          <w:rFonts w:hint="cs"/>
          <w:sz w:val="28"/>
          <w:szCs w:val="28"/>
          <w:rtl/>
        </w:rPr>
        <w:t xml:space="preserve"> التي </w:t>
      </w:r>
      <w:r w:rsidRPr="00B7174D">
        <w:rPr>
          <w:rFonts w:hint="cs"/>
          <w:color w:val="00B050"/>
          <w:sz w:val="28"/>
          <w:szCs w:val="28"/>
          <w:rtl/>
        </w:rPr>
        <w:t>تشبع حاجات</w:t>
      </w:r>
      <w:r>
        <w:rPr>
          <w:rFonts w:hint="cs"/>
          <w:sz w:val="28"/>
          <w:szCs w:val="28"/>
          <w:rtl/>
        </w:rPr>
        <w:t xml:space="preserve"> أفرادها من الناحية الاقتصادية </w:t>
      </w:r>
      <w:r w:rsidRPr="00B7174D">
        <w:rPr>
          <w:rFonts w:hint="cs"/>
          <w:color w:val="00B050"/>
          <w:sz w:val="28"/>
          <w:szCs w:val="28"/>
          <w:rtl/>
        </w:rPr>
        <w:t xml:space="preserve">كعمليات الإنتاج والتوزيع والاستهلاك </w:t>
      </w:r>
    </w:p>
    <w:p w:rsidR="00B7174D" w:rsidRPr="00B7174D" w:rsidRDefault="00B7174D" w:rsidP="00AF75D7">
      <w:pPr>
        <w:pStyle w:val="a6"/>
        <w:numPr>
          <w:ilvl w:val="0"/>
          <w:numId w:val="5"/>
        </w:numPr>
        <w:rPr>
          <w:b/>
          <w:bCs/>
          <w:color w:val="7030A0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وعندما </w:t>
      </w:r>
      <w:r w:rsidRPr="00B7174D">
        <w:rPr>
          <w:rFonts w:hint="cs"/>
          <w:color w:val="00B050"/>
          <w:sz w:val="28"/>
          <w:szCs w:val="28"/>
          <w:rtl/>
        </w:rPr>
        <w:t>طرأت</w:t>
      </w:r>
      <w:r>
        <w:rPr>
          <w:rFonts w:hint="cs"/>
          <w:sz w:val="28"/>
          <w:szCs w:val="28"/>
          <w:rtl/>
        </w:rPr>
        <w:t xml:space="preserve"> على المجتمع </w:t>
      </w:r>
      <w:r w:rsidRPr="00B7174D">
        <w:rPr>
          <w:rFonts w:hint="cs"/>
          <w:color w:val="00B050"/>
          <w:sz w:val="28"/>
          <w:szCs w:val="28"/>
          <w:rtl/>
        </w:rPr>
        <w:t>مظاهر التحضر والتحديث</w:t>
      </w:r>
      <w:r>
        <w:rPr>
          <w:rFonts w:hint="cs"/>
          <w:sz w:val="28"/>
          <w:szCs w:val="28"/>
          <w:rtl/>
        </w:rPr>
        <w:t xml:space="preserve"> في </w:t>
      </w:r>
      <w:r w:rsidRPr="0072221C">
        <w:rPr>
          <w:rFonts w:hint="cs"/>
          <w:sz w:val="28"/>
          <w:szCs w:val="28"/>
          <w:highlight w:val="cyan"/>
          <w:rtl/>
        </w:rPr>
        <w:t>الفترة المتغيرة</w:t>
      </w:r>
      <w:r>
        <w:rPr>
          <w:rFonts w:hint="cs"/>
          <w:sz w:val="28"/>
          <w:szCs w:val="28"/>
          <w:rtl/>
        </w:rPr>
        <w:t xml:space="preserve"> تعرضت الوظيفة الاقتصادية إلى </w:t>
      </w:r>
      <w:r w:rsidRPr="00B7174D">
        <w:rPr>
          <w:rFonts w:hint="cs"/>
          <w:color w:val="00B050"/>
          <w:sz w:val="28"/>
          <w:szCs w:val="28"/>
          <w:rtl/>
        </w:rPr>
        <w:t>الاضمحلال والانقراض</w:t>
      </w:r>
      <w:r>
        <w:rPr>
          <w:rFonts w:hint="cs"/>
          <w:sz w:val="28"/>
          <w:szCs w:val="28"/>
          <w:rtl/>
        </w:rPr>
        <w:t>.</w:t>
      </w:r>
      <w:r w:rsidRPr="00B7174D">
        <w:rPr>
          <w:rFonts w:hint="cs"/>
          <w:sz w:val="28"/>
          <w:szCs w:val="28"/>
          <w:rtl/>
        </w:rPr>
        <w:t xml:space="preserve"> </w:t>
      </w:r>
      <w:r w:rsidRPr="00B7174D">
        <w:rPr>
          <w:rFonts w:hint="cs"/>
          <w:color w:val="00B050"/>
          <w:sz w:val="28"/>
          <w:szCs w:val="28"/>
          <w:rtl/>
        </w:rPr>
        <w:t>وحل محلها</w:t>
      </w:r>
      <w:r>
        <w:rPr>
          <w:rFonts w:hint="cs"/>
          <w:sz w:val="28"/>
          <w:szCs w:val="28"/>
          <w:rtl/>
        </w:rPr>
        <w:t xml:space="preserve"> نظام اقتصادي جديد </w:t>
      </w:r>
      <w:r w:rsidRPr="00B7174D">
        <w:rPr>
          <w:rFonts w:hint="cs"/>
          <w:color w:val="00B050"/>
          <w:sz w:val="28"/>
          <w:szCs w:val="28"/>
          <w:rtl/>
        </w:rPr>
        <w:t>تشرف عليه وتوجهه الدولة</w:t>
      </w:r>
    </w:p>
    <w:p w:rsidR="00B7174D" w:rsidRDefault="00B7174D" w:rsidP="00AF75D7">
      <w:pPr>
        <w:pStyle w:val="a6"/>
        <w:numPr>
          <w:ilvl w:val="0"/>
          <w:numId w:val="14"/>
        </w:numPr>
        <w:rPr>
          <w:b/>
          <w:bCs/>
          <w:color w:val="7030A0"/>
          <w:sz w:val="28"/>
          <w:szCs w:val="28"/>
        </w:rPr>
      </w:pPr>
      <w:r>
        <w:rPr>
          <w:rFonts w:hint="cs"/>
          <w:b/>
          <w:bCs/>
          <w:color w:val="7030A0"/>
          <w:sz w:val="28"/>
          <w:szCs w:val="28"/>
          <w:rtl/>
        </w:rPr>
        <w:t>التحول التدريجي في العائلة من الروح الجماعية إلى الروح الاستقلالية لدى الفرد:</w:t>
      </w:r>
    </w:p>
    <w:p w:rsidR="00B7174D" w:rsidRPr="00E43338" w:rsidRDefault="00B7174D" w:rsidP="00AF75D7">
      <w:pPr>
        <w:pStyle w:val="a6"/>
        <w:numPr>
          <w:ilvl w:val="0"/>
          <w:numId w:val="5"/>
        </w:numPr>
        <w:rPr>
          <w:b/>
          <w:bCs/>
          <w:color w:val="7030A0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يتحدد </w:t>
      </w:r>
      <w:r w:rsidRPr="00E43338">
        <w:rPr>
          <w:rFonts w:hint="cs"/>
          <w:color w:val="00B050"/>
          <w:sz w:val="28"/>
          <w:szCs w:val="28"/>
          <w:rtl/>
        </w:rPr>
        <w:t>وضع الفرد</w:t>
      </w:r>
      <w:r>
        <w:rPr>
          <w:rFonts w:hint="cs"/>
          <w:sz w:val="28"/>
          <w:szCs w:val="28"/>
          <w:rtl/>
        </w:rPr>
        <w:t xml:space="preserve"> في العائلة </w:t>
      </w:r>
      <w:r w:rsidRPr="00E43338">
        <w:rPr>
          <w:rFonts w:hint="cs"/>
          <w:color w:val="00B050"/>
          <w:sz w:val="28"/>
          <w:szCs w:val="28"/>
          <w:rtl/>
        </w:rPr>
        <w:t>على أساس</w:t>
      </w:r>
      <w:r>
        <w:rPr>
          <w:rFonts w:hint="cs"/>
          <w:sz w:val="28"/>
          <w:szCs w:val="28"/>
          <w:rtl/>
        </w:rPr>
        <w:t xml:space="preserve"> المظهر السابق </w:t>
      </w:r>
      <w:r w:rsidR="00E43338">
        <w:rPr>
          <w:rFonts w:hint="cs"/>
          <w:sz w:val="28"/>
          <w:szCs w:val="28"/>
          <w:rtl/>
        </w:rPr>
        <w:t xml:space="preserve">للتغير في الحياة الاقتصادية في المجتمع </w:t>
      </w:r>
    </w:p>
    <w:p w:rsidR="00E43338" w:rsidRPr="00E43338" w:rsidRDefault="00E43338" w:rsidP="00AF75D7">
      <w:pPr>
        <w:pStyle w:val="a6"/>
        <w:numPr>
          <w:ilvl w:val="0"/>
          <w:numId w:val="5"/>
        </w:numPr>
        <w:rPr>
          <w:b/>
          <w:bCs/>
          <w:color w:val="7030A0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عندما كان نظام الاقتصاد عائلياً في </w:t>
      </w:r>
      <w:r w:rsidRPr="009D37BC">
        <w:rPr>
          <w:rFonts w:hint="cs"/>
          <w:sz w:val="28"/>
          <w:szCs w:val="28"/>
          <w:highlight w:val="yellow"/>
          <w:rtl/>
        </w:rPr>
        <w:t>الفترة السابقة</w:t>
      </w:r>
      <w:r>
        <w:rPr>
          <w:rFonts w:hint="cs"/>
          <w:sz w:val="28"/>
          <w:szCs w:val="28"/>
          <w:rtl/>
        </w:rPr>
        <w:t xml:space="preserve"> </w:t>
      </w:r>
      <w:r w:rsidRPr="00E43338">
        <w:rPr>
          <w:rFonts w:hint="cs"/>
          <w:color w:val="00B050"/>
          <w:sz w:val="28"/>
          <w:szCs w:val="28"/>
          <w:rtl/>
        </w:rPr>
        <w:t>لم يكن للفرد حرية في</w:t>
      </w:r>
      <w:r>
        <w:rPr>
          <w:rFonts w:hint="cs"/>
          <w:sz w:val="28"/>
          <w:szCs w:val="28"/>
          <w:rtl/>
        </w:rPr>
        <w:t xml:space="preserve"> التصرف والسلوك , </w:t>
      </w:r>
      <w:r w:rsidRPr="00E43338">
        <w:rPr>
          <w:rFonts w:hint="cs"/>
          <w:color w:val="00B050"/>
          <w:sz w:val="28"/>
          <w:szCs w:val="28"/>
          <w:rtl/>
        </w:rPr>
        <w:t>فالسيادة كانت</w:t>
      </w:r>
      <w:r>
        <w:rPr>
          <w:rFonts w:hint="cs"/>
          <w:sz w:val="28"/>
          <w:szCs w:val="28"/>
          <w:rtl/>
        </w:rPr>
        <w:t xml:space="preserve"> لرب العائلة </w:t>
      </w:r>
      <w:r w:rsidRPr="00E43338">
        <w:rPr>
          <w:rFonts w:hint="cs"/>
          <w:color w:val="00B050"/>
          <w:sz w:val="28"/>
          <w:szCs w:val="28"/>
          <w:rtl/>
        </w:rPr>
        <w:t xml:space="preserve">والمسؤولية </w:t>
      </w:r>
      <w:r>
        <w:rPr>
          <w:rFonts w:hint="cs"/>
          <w:sz w:val="28"/>
          <w:szCs w:val="28"/>
          <w:rtl/>
        </w:rPr>
        <w:t xml:space="preserve">جماعية </w:t>
      </w:r>
      <w:r w:rsidRPr="00E43338">
        <w:rPr>
          <w:rFonts w:hint="cs"/>
          <w:color w:val="00B050"/>
          <w:sz w:val="28"/>
          <w:szCs w:val="28"/>
          <w:rtl/>
        </w:rPr>
        <w:t>في نطاق</w:t>
      </w:r>
      <w:r>
        <w:rPr>
          <w:rFonts w:hint="cs"/>
          <w:sz w:val="28"/>
          <w:szCs w:val="28"/>
          <w:rtl/>
        </w:rPr>
        <w:t xml:space="preserve"> العائلة ككل.</w:t>
      </w:r>
    </w:p>
    <w:p w:rsidR="00E43338" w:rsidRDefault="00E43338" w:rsidP="00AF75D7">
      <w:pPr>
        <w:pStyle w:val="a6"/>
        <w:numPr>
          <w:ilvl w:val="0"/>
          <w:numId w:val="5"/>
        </w:numPr>
        <w:rPr>
          <w:sz w:val="28"/>
          <w:szCs w:val="28"/>
        </w:rPr>
      </w:pPr>
      <w:r w:rsidRPr="00E43338">
        <w:rPr>
          <w:rFonts w:hint="cs"/>
          <w:sz w:val="28"/>
          <w:szCs w:val="28"/>
          <w:rtl/>
        </w:rPr>
        <w:t xml:space="preserve">وعندما </w:t>
      </w:r>
      <w:r w:rsidRPr="00E43338">
        <w:rPr>
          <w:rFonts w:hint="cs"/>
          <w:color w:val="00B050"/>
          <w:sz w:val="28"/>
          <w:szCs w:val="28"/>
          <w:rtl/>
        </w:rPr>
        <w:t>طرأ التغير</w:t>
      </w:r>
      <w:r w:rsidRPr="00E43338">
        <w:rPr>
          <w:rFonts w:hint="cs"/>
          <w:sz w:val="28"/>
          <w:szCs w:val="28"/>
          <w:rtl/>
        </w:rPr>
        <w:t xml:space="preserve"> في النظام الاقتصادي في </w:t>
      </w:r>
      <w:r w:rsidRPr="0072221C">
        <w:rPr>
          <w:rFonts w:hint="cs"/>
          <w:sz w:val="28"/>
          <w:szCs w:val="28"/>
          <w:highlight w:val="cyan"/>
          <w:rtl/>
        </w:rPr>
        <w:t>الفترة المتغيرة</w:t>
      </w:r>
      <w:r w:rsidRPr="00E43338">
        <w:rPr>
          <w:rFonts w:hint="cs"/>
          <w:sz w:val="28"/>
          <w:szCs w:val="28"/>
          <w:rtl/>
        </w:rPr>
        <w:t xml:space="preserve"> زادت أهمية الفرد </w:t>
      </w:r>
      <w:r w:rsidRPr="00E43338">
        <w:rPr>
          <w:rFonts w:hint="cs"/>
          <w:color w:val="00B050"/>
          <w:sz w:val="28"/>
          <w:szCs w:val="28"/>
          <w:rtl/>
        </w:rPr>
        <w:t>واستقلاليته في</w:t>
      </w:r>
      <w:r w:rsidRPr="00E43338">
        <w:rPr>
          <w:rFonts w:hint="cs"/>
          <w:sz w:val="28"/>
          <w:szCs w:val="28"/>
          <w:rtl/>
        </w:rPr>
        <w:t xml:space="preserve"> جوانبه الفردية والمالية</w:t>
      </w:r>
      <w:r>
        <w:rPr>
          <w:rFonts w:hint="cs"/>
          <w:sz w:val="28"/>
          <w:szCs w:val="28"/>
          <w:rtl/>
        </w:rPr>
        <w:t>.</w:t>
      </w:r>
    </w:p>
    <w:p w:rsidR="00E43338" w:rsidRDefault="00EE421A" w:rsidP="00AF75D7">
      <w:pPr>
        <w:pStyle w:val="a6"/>
        <w:numPr>
          <w:ilvl w:val="0"/>
          <w:numId w:val="14"/>
        </w:numPr>
        <w:rPr>
          <w:b/>
          <w:bCs/>
          <w:color w:val="7030A0"/>
          <w:sz w:val="28"/>
          <w:szCs w:val="28"/>
        </w:rPr>
      </w:pPr>
      <w:r w:rsidRPr="00EE421A">
        <w:rPr>
          <w:rFonts w:hint="cs"/>
          <w:b/>
          <w:bCs/>
          <w:color w:val="7030A0"/>
          <w:sz w:val="28"/>
          <w:szCs w:val="28"/>
          <w:rtl/>
        </w:rPr>
        <w:t>التحول التدريجي في سلطة الأب</w:t>
      </w:r>
      <w:r>
        <w:rPr>
          <w:rFonts w:hint="cs"/>
          <w:b/>
          <w:bCs/>
          <w:color w:val="7030A0"/>
          <w:sz w:val="28"/>
          <w:szCs w:val="28"/>
          <w:rtl/>
        </w:rPr>
        <w:t>:</w:t>
      </w:r>
    </w:p>
    <w:p w:rsidR="00EE421A" w:rsidRPr="00EE421A" w:rsidRDefault="00EE421A" w:rsidP="00AF75D7">
      <w:pPr>
        <w:pStyle w:val="a6"/>
        <w:numPr>
          <w:ilvl w:val="0"/>
          <w:numId w:val="5"/>
        </w:numPr>
        <w:rPr>
          <w:b/>
          <w:bCs/>
          <w:color w:val="7030A0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على أساس التحول في </w:t>
      </w:r>
      <w:r w:rsidRPr="00EE421A">
        <w:rPr>
          <w:rFonts w:hint="cs"/>
          <w:color w:val="00B050"/>
          <w:sz w:val="28"/>
          <w:szCs w:val="28"/>
          <w:rtl/>
        </w:rPr>
        <w:t>المظهرين السابقين</w:t>
      </w:r>
      <w:r>
        <w:rPr>
          <w:rFonts w:hint="cs"/>
          <w:sz w:val="28"/>
          <w:szCs w:val="28"/>
          <w:rtl/>
        </w:rPr>
        <w:t xml:space="preserve"> حدث </w:t>
      </w:r>
      <w:r w:rsidRPr="00EE421A">
        <w:rPr>
          <w:rFonts w:hint="cs"/>
          <w:color w:val="00B050"/>
          <w:sz w:val="28"/>
          <w:szCs w:val="28"/>
          <w:rtl/>
        </w:rPr>
        <w:t>تحول تدريجي</w:t>
      </w:r>
      <w:r>
        <w:rPr>
          <w:rFonts w:hint="cs"/>
          <w:sz w:val="28"/>
          <w:szCs w:val="28"/>
          <w:rtl/>
        </w:rPr>
        <w:t xml:space="preserve"> في سلطة الأب </w:t>
      </w:r>
    </w:p>
    <w:p w:rsidR="00EE421A" w:rsidRPr="00EE421A" w:rsidRDefault="00EE421A" w:rsidP="00AF75D7">
      <w:pPr>
        <w:pStyle w:val="a6"/>
        <w:numPr>
          <w:ilvl w:val="0"/>
          <w:numId w:val="5"/>
        </w:numPr>
        <w:rPr>
          <w:b/>
          <w:bCs/>
          <w:color w:val="7030A0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فبعد أن كانت </w:t>
      </w:r>
      <w:r w:rsidRPr="00EE421A">
        <w:rPr>
          <w:rFonts w:hint="cs"/>
          <w:color w:val="00B050"/>
          <w:sz w:val="28"/>
          <w:szCs w:val="28"/>
          <w:rtl/>
        </w:rPr>
        <w:t>سلطته مطلقة</w:t>
      </w:r>
      <w:r>
        <w:rPr>
          <w:rFonts w:hint="cs"/>
          <w:sz w:val="28"/>
          <w:szCs w:val="28"/>
          <w:rtl/>
        </w:rPr>
        <w:t xml:space="preserve"> لا يشاركه فيها أحد </w:t>
      </w:r>
      <w:r w:rsidRPr="00EE421A">
        <w:rPr>
          <w:rFonts w:hint="cs"/>
          <w:color w:val="00B050"/>
          <w:sz w:val="28"/>
          <w:szCs w:val="28"/>
          <w:rtl/>
        </w:rPr>
        <w:t>تغير الحال</w:t>
      </w:r>
      <w:r>
        <w:rPr>
          <w:rFonts w:hint="cs"/>
          <w:sz w:val="28"/>
          <w:szCs w:val="28"/>
          <w:rtl/>
        </w:rPr>
        <w:t xml:space="preserve"> كثيراً في </w:t>
      </w:r>
      <w:r w:rsidRPr="0072221C">
        <w:rPr>
          <w:rFonts w:hint="cs"/>
          <w:sz w:val="28"/>
          <w:szCs w:val="28"/>
          <w:highlight w:val="cyan"/>
          <w:rtl/>
        </w:rPr>
        <w:t>الفترة المتغيرة</w:t>
      </w:r>
      <w:r>
        <w:rPr>
          <w:rFonts w:hint="cs"/>
          <w:sz w:val="28"/>
          <w:szCs w:val="28"/>
          <w:rtl/>
        </w:rPr>
        <w:t xml:space="preserve"> , وأصبحت </w:t>
      </w:r>
      <w:r w:rsidRPr="00EE421A">
        <w:rPr>
          <w:rFonts w:hint="cs"/>
          <w:color w:val="00B050"/>
          <w:sz w:val="28"/>
          <w:szCs w:val="28"/>
          <w:rtl/>
        </w:rPr>
        <w:t>سلطته محدودة</w:t>
      </w:r>
      <w:r>
        <w:rPr>
          <w:rFonts w:hint="cs"/>
          <w:sz w:val="28"/>
          <w:szCs w:val="28"/>
          <w:rtl/>
        </w:rPr>
        <w:t xml:space="preserve"> بالرغم من أنه </w:t>
      </w:r>
      <w:r w:rsidRPr="00EE421A">
        <w:rPr>
          <w:rFonts w:hint="cs"/>
          <w:color w:val="00B050"/>
          <w:sz w:val="28"/>
          <w:szCs w:val="28"/>
          <w:rtl/>
        </w:rPr>
        <w:t>ما يزال مستمراً</w:t>
      </w:r>
      <w:r>
        <w:rPr>
          <w:rFonts w:hint="cs"/>
          <w:sz w:val="28"/>
          <w:szCs w:val="28"/>
          <w:rtl/>
        </w:rPr>
        <w:t xml:space="preserve"> في رئاسته للأسرة.</w:t>
      </w:r>
    </w:p>
    <w:p w:rsidR="00EE421A" w:rsidRDefault="00EE421A" w:rsidP="00AF75D7">
      <w:pPr>
        <w:pStyle w:val="a6"/>
        <w:numPr>
          <w:ilvl w:val="0"/>
          <w:numId w:val="14"/>
        </w:numPr>
        <w:rPr>
          <w:b/>
          <w:bCs/>
          <w:color w:val="7030A0"/>
          <w:sz w:val="28"/>
          <w:szCs w:val="28"/>
          <w:rtl/>
        </w:rPr>
      </w:pPr>
      <w:r w:rsidRPr="00EE421A">
        <w:rPr>
          <w:rFonts w:hint="cs"/>
          <w:b/>
          <w:bCs/>
          <w:color w:val="7030A0"/>
          <w:sz w:val="28"/>
          <w:szCs w:val="28"/>
          <w:rtl/>
        </w:rPr>
        <w:t>الارتفاع التدريجي بمركز الأولاد:</w:t>
      </w:r>
    </w:p>
    <w:p w:rsidR="00EE421A" w:rsidRDefault="00EE421A" w:rsidP="00AF75D7">
      <w:pPr>
        <w:pStyle w:val="a6"/>
        <w:numPr>
          <w:ilvl w:val="0"/>
          <w:numId w:val="5"/>
        </w:numPr>
        <w:rPr>
          <w:sz w:val="28"/>
          <w:szCs w:val="28"/>
        </w:rPr>
      </w:pPr>
      <w:r w:rsidRPr="00EE421A">
        <w:rPr>
          <w:rFonts w:hint="cs"/>
          <w:sz w:val="28"/>
          <w:szCs w:val="28"/>
          <w:rtl/>
        </w:rPr>
        <w:t xml:space="preserve">ترتب على </w:t>
      </w:r>
      <w:r>
        <w:rPr>
          <w:rFonts w:hint="cs"/>
          <w:sz w:val="28"/>
          <w:szCs w:val="28"/>
          <w:rtl/>
        </w:rPr>
        <w:t xml:space="preserve">التغيرات في الخصائص السابقة </w:t>
      </w:r>
      <w:r w:rsidRPr="00EE421A">
        <w:rPr>
          <w:rFonts w:hint="cs"/>
          <w:color w:val="00B050"/>
          <w:sz w:val="28"/>
          <w:szCs w:val="28"/>
          <w:rtl/>
        </w:rPr>
        <w:t>ارتفاع بمرك</w:t>
      </w:r>
      <w:r>
        <w:rPr>
          <w:rFonts w:hint="cs"/>
          <w:sz w:val="28"/>
          <w:szCs w:val="28"/>
          <w:rtl/>
        </w:rPr>
        <w:t xml:space="preserve">ز الأولاد في </w:t>
      </w:r>
      <w:r w:rsidRPr="0072221C">
        <w:rPr>
          <w:rFonts w:hint="cs"/>
          <w:sz w:val="28"/>
          <w:szCs w:val="28"/>
          <w:highlight w:val="cyan"/>
          <w:rtl/>
        </w:rPr>
        <w:t>الفترة المتغيرة</w:t>
      </w:r>
    </w:p>
    <w:p w:rsidR="00EE421A" w:rsidRPr="00EE421A" w:rsidRDefault="00EE421A" w:rsidP="00AF75D7">
      <w:pPr>
        <w:pStyle w:val="a6"/>
        <w:numPr>
          <w:ilvl w:val="0"/>
          <w:numId w:val="5"/>
        </w:numPr>
        <w:rPr>
          <w:color w:val="00B050"/>
          <w:sz w:val="28"/>
          <w:szCs w:val="28"/>
        </w:rPr>
      </w:pPr>
      <w:r w:rsidRPr="00EE421A">
        <w:rPr>
          <w:rFonts w:hint="cs"/>
          <w:color w:val="00B050"/>
          <w:sz w:val="28"/>
          <w:szCs w:val="28"/>
          <w:rtl/>
        </w:rPr>
        <w:t>كان أدوار الأولاد</w:t>
      </w:r>
      <w:r>
        <w:rPr>
          <w:rFonts w:hint="cs"/>
          <w:sz w:val="28"/>
          <w:szCs w:val="28"/>
          <w:rtl/>
        </w:rPr>
        <w:t xml:space="preserve"> في </w:t>
      </w:r>
      <w:r w:rsidRPr="0072221C">
        <w:rPr>
          <w:rFonts w:hint="cs"/>
          <w:sz w:val="28"/>
          <w:szCs w:val="28"/>
          <w:highlight w:val="yellow"/>
          <w:rtl/>
        </w:rPr>
        <w:t>الفترة السابقة</w:t>
      </w:r>
      <w:r>
        <w:rPr>
          <w:rFonts w:hint="cs"/>
          <w:sz w:val="28"/>
          <w:szCs w:val="28"/>
          <w:rtl/>
        </w:rPr>
        <w:t xml:space="preserve"> </w:t>
      </w:r>
      <w:r w:rsidRPr="00EE421A">
        <w:rPr>
          <w:rFonts w:hint="cs"/>
          <w:color w:val="00B050"/>
          <w:sz w:val="28"/>
          <w:szCs w:val="28"/>
          <w:rtl/>
        </w:rPr>
        <w:t>محددة بالمعايير الاجتماعية</w:t>
      </w:r>
      <w:r>
        <w:rPr>
          <w:rFonts w:hint="cs"/>
          <w:sz w:val="28"/>
          <w:szCs w:val="28"/>
          <w:rtl/>
        </w:rPr>
        <w:t xml:space="preserve"> وبالذات </w:t>
      </w:r>
      <w:r w:rsidRPr="00EE421A">
        <w:rPr>
          <w:rFonts w:hint="cs"/>
          <w:color w:val="00B050"/>
          <w:sz w:val="28"/>
          <w:szCs w:val="28"/>
          <w:rtl/>
        </w:rPr>
        <w:t>التقاليد العائلية</w:t>
      </w:r>
      <w:r>
        <w:rPr>
          <w:rFonts w:hint="cs"/>
          <w:sz w:val="28"/>
          <w:szCs w:val="28"/>
          <w:rtl/>
        </w:rPr>
        <w:t xml:space="preserve"> والقائمة على أساس </w:t>
      </w:r>
      <w:r w:rsidRPr="00EE421A">
        <w:rPr>
          <w:rFonts w:hint="cs"/>
          <w:color w:val="00B050"/>
          <w:sz w:val="28"/>
          <w:szCs w:val="28"/>
          <w:rtl/>
        </w:rPr>
        <w:t>السن والجنس</w:t>
      </w:r>
    </w:p>
    <w:p w:rsidR="00EE421A" w:rsidRDefault="00EE421A" w:rsidP="00AF75D7">
      <w:pPr>
        <w:pStyle w:val="a6"/>
        <w:numPr>
          <w:ilvl w:val="0"/>
          <w:numId w:val="14"/>
        </w:numPr>
        <w:rPr>
          <w:b/>
          <w:bCs/>
          <w:color w:val="7030A0"/>
          <w:sz w:val="28"/>
          <w:szCs w:val="28"/>
        </w:rPr>
      </w:pPr>
      <w:r w:rsidRPr="00EE421A">
        <w:rPr>
          <w:rFonts w:hint="cs"/>
          <w:b/>
          <w:bCs/>
          <w:color w:val="7030A0"/>
          <w:sz w:val="28"/>
          <w:szCs w:val="28"/>
          <w:rtl/>
        </w:rPr>
        <w:t xml:space="preserve">الارتفاع التدريجي في مركز الزوجة: </w:t>
      </w:r>
    </w:p>
    <w:p w:rsidR="005A5C56" w:rsidRPr="005A5C56" w:rsidRDefault="0096129C" w:rsidP="005A5C56">
      <w:pPr>
        <w:pStyle w:val="a6"/>
        <w:numPr>
          <w:ilvl w:val="0"/>
          <w:numId w:val="5"/>
        </w:numPr>
        <w:rPr>
          <w:color w:val="7030A0"/>
          <w:sz w:val="28"/>
          <w:szCs w:val="28"/>
        </w:rPr>
      </w:pPr>
      <w:r w:rsidRPr="0096129C">
        <w:rPr>
          <w:rFonts w:hint="cs"/>
          <w:sz w:val="28"/>
          <w:szCs w:val="28"/>
          <w:rtl/>
        </w:rPr>
        <w:t xml:space="preserve">كان لارتفاع </w:t>
      </w:r>
      <w:r>
        <w:rPr>
          <w:rFonts w:hint="cs"/>
          <w:sz w:val="28"/>
          <w:szCs w:val="28"/>
          <w:rtl/>
        </w:rPr>
        <w:t xml:space="preserve">المركز الاجتماعي </w:t>
      </w:r>
      <w:r w:rsidR="00381A7C">
        <w:rPr>
          <w:rFonts w:hint="cs"/>
          <w:sz w:val="28"/>
          <w:szCs w:val="28"/>
          <w:rtl/>
        </w:rPr>
        <w:t xml:space="preserve">للإناث بالأسرة </w:t>
      </w:r>
      <w:r w:rsidR="005A5C56">
        <w:rPr>
          <w:rFonts w:hint="cs"/>
          <w:sz w:val="28"/>
          <w:szCs w:val="28"/>
          <w:rtl/>
        </w:rPr>
        <w:t xml:space="preserve">في </w:t>
      </w:r>
      <w:r w:rsidR="005A5C56" w:rsidRPr="0072221C">
        <w:rPr>
          <w:rFonts w:hint="cs"/>
          <w:sz w:val="28"/>
          <w:szCs w:val="28"/>
          <w:highlight w:val="cyan"/>
          <w:rtl/>
        </w:rPr>
        <w:t>الفترة المتغيرة</w:t>
      </w:r>
      <w:r w:rsidR="005A5C56">
        <w:rPr>
          <w:rFonts w:hint="cs"/>
          <w:sz w:val="28"/>
          <w:szCs w:val="28"/>
          <w:rtl/>
        </w:rPr>
        <w:t xml:space="preserve"> وانتشار الثقافة والتربية والتعليم بين الذكور والإناث </w:t>
      </w:r>
      <w:r w:rsidR="005A5C56" w:rsidRPr="006C552D">
        <w:rPr>
          <w:rFonts w:hint="cs"/>
          <w:color w:val="00B050"/>
          <w:sz w:val="28"/>
          <w:szCs w:val="28"/>
          <w:rtl/>
        </w:rPr>
        <w:t>دور كبير في تغير مركز الزوجة</w:t>
      </w:r>
      <w:r w:rsidR="005A5C56">
        <w:rPr>
          <w:rFonts w:hint="cs"/>
          <w:sz w:val="28"/>
          <w:szCs w:val="28"/>
          <w:rtl/>
        </w:rPr>
        <w:t xml:space="preserve"> الاجتماعي </w:t>
      </w:r>
      <w:r w:rsidR="005A5C56" w:rsidRPr="006C552D">
        <w:rPr>
          <w:rFonts w:hint="cs"/>
          <w:color w:val="00B050"/>
          <w:sz w:val="28"/>
          <w:szCs w:val="28"/>
          <w:rtl/>
        </w:rPr>
        <w:t>داخل الأسرة</w:t>
      </w:r>
      <w:r w:rsidR="005A5C56">
        <w:rPr>
          <w:rFonts w:hint="cs"/>
          <w:sz w:val="28"/>
          <w:szCs w:val="28"/>
          <w:rtl/>
        </w:rPr>
        <w:t xml:space="preserve"> </w:t>
      </w:r>
    </w:p>
    <w:p w:rsidR="006C552D" w:rsidRPr="006C552D" w:rsidRDefault="005A5C56" w:rsidP="006C552D">
      <w:pPr>
        <w:pStyle w:val="a6"/>
        <w:numPr>
          <w:ilvl w:val="0"/>
          <w:numId w:val="5"/>
        </w:numPr>
        <w:rPr>
          <w:color w:val="7030A0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بالإضافة إلى أن </w:t>
      </w:r>
      <w:r w:rsidRPr="006C552D">
        <w:rPr>
          <w:rFonts w:hint="cs"/>
          <w:color w:val="00B050"/>
          <w:sz w:val="28"/>
          <w:szCs w:val="28"/>
          <w:rtl/>
        </w:rPr>
        <w:t>الزوج بدأ يشعر أن الزوجة تقف معه</w:t>
      </w:r>
      <w:r>
        <w:rPr>
          <w:rFonts w:hint="cs"/>
          <w:sz w:val="28"/>
          <w:szCs w:val="28"/>
          <w:rtl/>
        </w:rPr>
        <w:t xml:space="preserve"> على صعيد واحد </w:t>
      </w:r>
      <w:r w:rsidRPr="006C552D">
        <w:rPr>
          <w:rFonts w:hint="cs"/>
          <w:color w:val="00B050"/>
          <w:sz w:val="28"/>
          <w:szCs w:val="28"/>
          <w:rtl/>
        </w:rPr>
        <w:t>وتشاركه المسؤولية</w:t>
      </w:r>
      <w:r>
        <w:rPr>
          <w:rFonts w:hint="cs"/>
          <w:sz w:val="28"/>
          <w:szCs w:val="28"/>
          <w:rtl/>
        </w:rPr>
        <w:t xml:space="preserve"> تجاه الأسرة </w:t>
      </w:r>
      <w:r w:rsidR="004C15D9">
        <w:rPr>
          <w:rFonts w:hint="cs"/>
          <w:sz w:val="28"/>
          <w:szCs w:val="28"/>
          <w:rtl/>
        </w:rPr>
        <w:t xml:space="preserve">, </w:t>
      </w:r>
      <w:r w:rsidR="004C15D9" w:rsidRPr="006C552D">
        <w:rPr>
          <w:rFonts w:hint="cs"/>
          <w:color w:val="00B050"/>
          <w:sz w:val="28"/>
          <w:szCs w:val="28"/>
          <w:rtl/>
        </w:rPr>
        <w:t>وترتب على تعليم المرأة</w:t>
      </w:r>
      <w:r w:rsidR="004C15D9">
        <w:rPr>
          <w:rFonts w:hint="cs"/>
          <w:sz w:val="28"/>
          <w:szCs w:val="28"/>
          <w:rtl/>
        </w:rPr>
        <w:t xml:space="preserve"> في هذه الفترة أن </w:t>
      </w:r>
      <w:r w:rsidR="004C15D9" w:rsidRPr="006C552D">
        <w:rPr>
          <w:rFonts w:hint="cs"/>
          <w:color w:val="00B050"/>
          <w:sz w:val="28"/>
          <w:szCs w:val="28"/>
          <w:rtl/>
        </w:rPr>
        <w:t>أتيح لها العمل</w:t>
      </w:r>
      <w:r w:rsidR="004C15D9">
        <w:rPr>
          <w:rFonts w:hint="cs"/>
          <w:sz w:val="28"/>
          <w:szCs w:val="28"/>
          <w:rtl/>
        </w:rPr>
        <w:t xml:space="preserve"> خارج المنزل , </w:t>
      </w:r>
      <w:r w:rsidR="004C15D9" w:rsidRPr="006C552D">
        <w:rPr>
          <w:rFonts w:hint="cs"/>
          <w:color w:val="00B050"/>
          <w:sz w:val="28"/>
          <w:szCs w:val="28"/>
          <w:rtl/>
        </w:rPr>
        <w:t>والإسهام في نفقات الأسرة</w:t>
      </w:r>
      <w:r w:rsidR="004C15D9">
        <w:rPr>
          <w:rFonts w:hint="cs"/>
          <w:sz w:val="28"/>
          <w:szCs w:val="28"/>
          <w:rtl/>
        </w:rPr>
        <w:t xml:space="preserve"> والتعاون </w:t>
      </w:r>
    </w:p>
    <w:p w:rsidR="005A5C56" w:rsidRPr="006C552D" w:rsidRDefault="004C15D9" w:rsidP="006C552D">
      <w:pPr>
        <w:pStyle w:val="a6"/>
        <w:numPr>
          <w:ilvl w:val="0"/>
          <w:numId w:val="5"/>
        </w:numPr>
        <w:rPr>
          <w:color w:val="7030A0"/>
          <w:sz w:val="28"/>
          <w:szCs w:val="28"/>
        </w:rPr>
      </w:pPr>
      <w:r>
        <w:rPr>
          <w:rFonts w:hint="cs"/>
          <w:sz w:val="28"/>
          <w:szCs w:val="28"/>
          <w:rtl/>
        </w:rPr>
        <w:t>مع الزوج</w:t>
      </w:r>
      <w:r w:rsidR="006C552D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.</w:t>
      </w:r>
      <w:r w:rsidR="006C552D" w:rsidRPr="006C552D">
        <w:rPr>
          <w:rFonts w:hint="cs"/>
          <w:sz w:val="28"/>
          <w:szCs w:val="28"/>
          <w:rtl/>
        </w:rPr>
        <w:t xml:space="preserve"> </w:t>
      </w:r>
      <w:r w:rsidR="006C552D">
        <w:rPr>
          <w:rFonts w:hint="cs"/>
          <w:sz w:val="28"/>
          <w:szCs w:val="28"/>
          <w:rtl/>
        </w:rPr>
        <w:t xml:space="preserve">و أصبحت لها </w:t>
      </w:r>
      <w:r w:rsidR="006C552D" w:rsidRPr="006C552D">
        <w:rPr>
          <w:rFonts w:hint="cs"/>
          <w:color w:val="00B050"/>
          <w:sz w:val="28"/>
          <w:szCs w:val="28"/>
          <w:rtl/>
        </w:rPr>
        <w:t>دور بارز في</w:t>
      </w:r>
      <w:r w:rsidR="006C552D">
        <w:rPr>
          <w:rFonts w:hint="cs"/>
          <w:sz w:val="28"/>
          <w:szCs w:val="28"/>
          <w:rtl/>
        </w:rPr>
        <w:t xml:space="preserve"> تنشئة الأطفال </w:t>
      </w:r>
      <w:r w:rsidR="006C552D" w:rsidRPr="006C552D">
        <w:rPr>
          <w:rFonts w:hint="cs"/>
          <w:color w:val="00B050"/>
          <w:sz w:val="28"/>
          <w:szCs w:val="28"/>
          <w:rtl/>
        </w:rPr>
        <w:t>وتكيفهم مع البيئة</w:t>
      </w:r>
      <w:r w:rsidR="006C552D">
        <w:rPr>
          <w:rFonts w:hint="cs"/>
          <w:sz w:val="28"/>
          <w:szCs w:val="28"/>
          <w:rtl/>
        </w:rPr>
        <w:t xml:space="preserve"> الحضرية الجديدة.</w:t>
      </w:r>
    </w:p>
    <w:p w:rsidR="006C552D" w:rsidRPr="006C552D" w:rsidRDefault="006C552D" w:rsidP="006C552D">
      <w:pPr>
        <w:pStyle w:val="a6"/>
        <w:ind w:left="360"/>
        <w:rPr>
          <w:color w:val="7030A0"/>
          <w:sz w:val="28"/>
          <w:szCs w:val="28"/>
        </w:rPr>
      </w:pPr>
    </w:p>
    <w:p w:rsidR="006C552D" w:rsidRDefault="006C552D" w:rsidP="006C552D">
      <w:pPr>
        <w:pStyle w:val="a6"/>
        <w:numPr>
          <w:ilvl w:val="0"/>
          <w:numId w:val="15"/>
        </w:numPr>
        <w:rPr>
          <w:color w:val="C00000"/>
          <w:sz w:val="28"/>
          <w:szCs w:val="28"/>
        </w:rPr>
      </w:pPr>
      <w:r w:rsidRPr="006C552D">
        <w:rPr>
          <w:rFonts w:hint="cs"/>
          <w:b/>
          <w:bCs/>
          <w:color w:val="C00000"/>
          <w:sz w:val="32"/>
          <w:szCs w:val="32"/>
          <w:rtl/>
        </w:rPr>
        <w:t>العناصر الأساسية للنسق</w:t>
      </w:r>
    </w:p>
    <w:p w:rsidR="006C552D" w:rsidRDefault="006C552D" w:rsidP="006C552D">
      <w:pPr>
        <w:pStyle w:val="a6"/>
        <w:ind w:left="36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تبين من خلال الدراسة الانثربولوجية أن </w:t>
      </w:r>
      <w:r w:rsidRPr="00863749">
        <w:rPr>
          <w:rFonts w:hint="cs"/>
          <w:color w:val="00B050"/>
          <w:sz w:val="28"/>
          <w:szCs w:val="28"/>
          <w:rtl/>
        </w:rPr>
        <w:t>تيار التغير في علاقة الأفراد السعوديين</w:t>
      </w:r>
      <w:r>
        <w:rPr>
          <w:rFonts w:hint="cs"/>
          <w:sz w:val="28"/>
          <w:szCs w:val="28"/>
          <w:rtl/>
        </w:rPr>
        <w:t xml:space="preserve"> بأقاربهم في الأبعاد المحددة السابقة </w:t>
      </w:r>
      <w:r w:rsidRPr="00863749">
        <w:rPr>
          <w:rFonts w:hint="cs"/>
          <w:color w:val="00B050"/>
          <w:sz w:val="28"/>
          <w:szCs w:val="28"/>
          <w:rtl/>
        </w:rPr>
        <w:t>يسير في اتجاهات متعددة لأعضاء الوحدة</w:t>
      </w:r>
      <w:r>
        <w:rPr>
          <w:rFonts w:hint="cs"/>
          <w:sz w:val="28"/>
          <w:szCs w:val="28"/>
          <w:rtl/>
        </w:rPr>
        <w:t xml:space="preserve"> القرابية المختلفة وذلك على النحو التالي:</w:t>
      </w:r>
    </w:p>
    <w:p w:rsidR="006C552D" w:rsidRPr="006C552D" w:rsidRDefault="006C552D" w:rsidP="006C552D">
      <w:pPr>
        <w:pStyle w:val="a6"/>
        <w:numPr>
          <w:ilvl w:val="0"/>
          <w:numId w:val="17"/>
        </w:numPr>
        <w:rPr>
          <w:b/>
          <w:bCs/>
          <w:color w:val="C00000"/>
          <w:sz w:val="30"/>
          <w:szCs w:val="30"/>
          <w:rtl/>
        </w:rPr>
      </w:pPr>
      <w:r w:rsidRPr="006C552D">
        <w:rPr>
          <w:rFonts w:hint="cs"/>
          <w:b/>
          <w:bCs/>
          <w:color w:val="C00000"/>
          <w:sz w:val="30"/>
          <w:szCs w:val="30"/>
          <w:rtl/>
        </w:rPr>
        <w:t>الزواج من الأقارب</w:t>
      </w:r>
    </w:p>
    <w:p w:rsidR="006C552D" w:rsidRDefault="006C552D" w:rsidP="00863749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في </w:t>
      </w:r>
      <w:r w:rsidRPr="0072221C">
        <w:rPr>
          <w:rFonts w:hint="cs"/>
          <w:sz w:val="28"/>
          <w:szCs w:val="28"/>
          <w:highlight w:val="lightGray"/>
          <w:rtl/>
        </w:rPr>
        <w:t>الفترة التقليدية المستقرة</w:t>
      </w:r>
      <w:r>
        <w:rPr>
          <w:rFonts w:hint="cs"/>
          <w:sz w:val="28"/>
          <w:szCs w:val="28"/>
          <w:rtl/>
        </w:rPr>
        <w:t xml:space="preserve"> تبين أن </w:t>
      </w:r>
      <w:r w:rsidRPr="008F21A2">
        <w:rPr>
          <w:rFonts w:hint="cs"/>
          <w:color w:val="00B050"/>
          <w:sz w:val="28"/>
          <w:szCs w:val="28"/>
          <w:rtl/>
        </w:rPr>
        <w:t>الزوج الداخلي من الأقارب</w:t>
      </w:r>
      <w:r>
        <w:rPr>
          <w:rFonts w:hint="cs"/>
          <w:sz w:val="28"/>
          <w:szCs w:val="28"/>
          <w:rtl/>
        </w:rPr>
        <w:t xml:space="preserve"> هو </w:t>
      </w:r>
      <w:r w:rsidR="00863749" w:rsidRPr="008F21A2">
        <w:rPr>
          <w:rFonts w:hint="cs"/>
          <w:color w:val="00B050"/>
          <w:sz w:val="28"/>
          <w:szCs w:val="28"/>
          <w:rtl/>
        </w:rPr>
        <w:t>الزواج المفضل</w:t>
      </w:r>
      <w:r w:rsidR="00863749">
        <w:rPr>
          <w:rFonts w:hint="cs"/>
          <w:sz w:val="28"/>
          <w:szCs w:val="28"/>
          <w:rtl/>
        </w:rPr>
        <w:t xml:space="preserve"> , ويأتي </w:t>
      </w:r>
      <w:r w:rsidR="00863749" w:rsidRPr="008F21A2">
        <w:rPr>
          <w:rFonts w:hint="cs"/>
          <w:color w:val="00B050"/>
          <w:sz w:val="28"/>
          <w:szCs w:val="28"/>
          <w:rtl/>
        </w:rPr>
        <w:t>في مقدمته</w:t>
      </w:r>
      <w:r w:rsidR="00863749">
        <w:rPr>
          <w:rFonts w:hint="cs"/>
          <w:sz w:val="28"/>
          <w:szCs w:val="28"/>
          <w:rtl/>
        </w:rPr>
        <w:t xml:space="preserve"> زواج </w:t>
      </w:r>
      <w:r w:rsidR="00863749" w:rsidRPr="00716B77">
        <w:rPr>
          <w:rFonts w:hint="cs"/>
          <w:color w:val="00B050"/>
          <w:sz w:val="28"/>
          <w:szCs w:val="28"/>
          <w:rtl/>
        </w:rPr>
        <w:t>أولاد العمومة</w:t>
      </w:r>
      <w:r w:rsidR="00863749">
        <w:rPr>
          <w:rFonts w:hint="cs"/>
          <w:sz w:val="28"/>
          <w:szCs w:val="28"/>
          <w:rtl/>
        </w:rPr>
        <w:t xml:space="preserve"> </w:t>
      </w:r>
      <w:r w:rsidR="00863749" w:rsidRPr="00716B77">
        <w:rPr>
          <w:rFonts w:hint="cs"/>
          <w:sz w:val="28"/>
          <w:szCs w:val="28"/>
          <w:rtl/>
        </w:rPr>
        <w:t>, ثم يأتي</w:t>
      </w:r>
      <w:r w:rsidR="00863749">
        <w:rPr>
          <w:rFonts w:hint="cs"/>
          <w:sz w:val="28"/>
          <w:szCs w:val="28"/>
          <w:rtl/>
        </w:rPr>
        <w:t xml:space="preserve"> </w:t>
      </w:r>
      <w:r w:rsidR="00863749" w:rsidRPr="00716B77">
        <w:rPr>
          <w:rFonts w:hint="cs"/>
          <w:color w:val="00B050"/>
          <w:sz w:val="28"/>
          <w:szCs w:val="28"/>
          <w:rtl/>
        </w:rPr>
        <w:t>زواج أولاد الأخوال والعمات</w:t>
      </w:r>
      <w:r w:rsidR="00863749">
        <w:rPr>
          <w:rFonts w:hint="cs"/>
          <w:sz w:val="28"/>
          <w:szCs w:val="28"/>
          <w:rtl/>
        </w:rPr>
        <w:t xml:space="preserve"> , ثم </w:t>
      </w:r>
      <w:r w:rsidR="00863749" w:rsidRPr="00716B77">
        <w:rPr>
          <w:rFonts w:hint="cs"/>
          <w:color w:val="00B050"/>
          <w:sz w:val="28"/>
          <w:szCs w:val="28"/>
          <w:rtl/>
        </w:rPr>
        <w:t>الزواج من عائلات الأقارب البعيدين</w:t>
      </w:r>
      <w:r w:rsidR="00863749">
        <w:rPr>
          <w:rFonts w:hint="cs"/>
          <w:sz w:val="28"/>
          <w:szCs w:val="28"/>
          <w:rtl/>
        </w:rPr>
        <w:t xml:space="preserve"> سواء من جانب الأم أو الأب.</w:t>
      </w:r>
    </w:p>
    <w:p w:rsidR="00863749" w:rsidRDefault="00863749" w:rsidP="00863749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lastRenderedPageBreak/>
        <w:t xml:space="preserve">عندما </w:t>
      </w:r>
      <w:r w:rsidRPr="00716B77">
        <w:rPr>
          <w:rFonts w:hint="cs"/>
          <w:color w:val="00B050"/>
          <w:sz w:val="28"/>
          <w:szCs w:val="28"/>
          <w:rtl/>
        </w:rPr>
        <w:t>طرأ التحضر</w:t>
      </w:r>
      <w:r>
        <w:rPr>
          <w:rFonts w:hint="cs"/>
          <w:sz w:val="28"/>
          <w:szCs w:val="28"/>
          <w:rtl/>
        </w:rPr>
        <w:t xml:space="preserve"> اتجه الأفراد إلى </w:t>
      </w:r>
      <w:r w:rsidRPr="00716B77">
        <w:rPr>
          <w:rFonts w:hint="cs"/>
          <w:color w:val="00B050"/>
          <w:sz w:val="28"/>
          <w:szCs w:val="28"/>
          <w:u w:val="single"/>
          <w:rtl/>
        </w:rPr>
        <w:t>الزواج الاغترابي</w:t>
      </w:r>
      <w:r>
        <w:rPr>
          <w:rFonts w:hint="cs"/>
          <w:sz w:val="28"/>
          <w:szCs w:val="28"/>
          <w:rtl/>
        </w:rPr>
        <w:t xml:space="preserve"> الذي يعني </w:t>
      </w:r>
      <w:r w:rsidRPr="00716B77">
        <w:rPr>
          <w:rFonts w:hint="cs"/>
          <w:color w:val="00B050"/>
          <w:sz w:val="28"/>
          <w:szCs w:val="28"/>
          <w:rtl/>
        </w:rPr>
        <w:t>الزواج من خارج دائرة القرابة</w:t>
      </w:r>
      <w:r>
        <w:rPr>
          <w:rFonts w:hint="cs"/>
          <w:sz w:val="28"/>
          <w:szCs w:val="28"/>
          <w:rtl/>
        </w:rPr>
        <w:t>.</w:t>
      </w:r>
    </w:p>
    <w:p w:rsidR="00863749" w:rsidRDefault="00863749" w:rsidP="00863749">
      <w:pPr>
        <w:pStyle w:val="a6"/>
        <w:ind w:left="360"/>
        <w:rPr>
          <w:sz w:val="28"/>
          <w:szCs w:val="28"/>
        </w:rPr>
      </w:pPr>
    </w:p>
    <w:p w:rsidR="00863749" w:rsidRPr="00863749" w:rsidRDefault="00863749" w:rsidP="00863749">
      <w:pPr>
        <w:pStyle w:val="a6"/>
        <w:numPr>
          <w:ilvl w:val="0"/>
          <w:numId w:val="17"/>
        </w:numPr>
        <w:rPr>
          <w:b/>
          <w:bCs/>
          <w:color w:val="C00000"/>
          <w:sz w:val="30"/>
          <w:szCs w:val="30"/>
          <w:rtl/>
        </w:rPr>
      </w:pPr>
      <w:r w:rsidRPr="00863749">
        <w:rPr>
          <w:rFonts w:hint="cs"/>
          <w:b/>
          <w:bCs/>
          <w:color w:val="C00000"/>
          <w:sz w:val="30"/>
          <w:szCs w:val="30"/>
          <w:rtl/>
        </w:rPr>
        <w:t>مشاركة الأقارب في السكن</w:t>
      </w:r>
    </w:p>
    <w:p w:rsidR="00863749" w:rsidRDefault="00863749" w:rsidP="00863749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بدأ الأفراد يميلون</w:t>
      </w:r>
      <w:r w:rsidR="00716B77">
        <w:rPr>
          <w:rFonts w:hint="cs"/>
          <w:sz w:val="28"/>
          <w:szCs w:val="28"/>
          <w:rtl/>
        </w:rPr>
        <w:t xml:space="preserve"> في </w:t>
      </w:r>
      <w:r w:rsidR="00B82FD5" w:rsidRPr="0072221C">
        <w:rPr>
          <w:rFonts w:hint="cs"/>
          <w:sz w:val="28"/>
          <w:szCs w:val="28"/>
          <w:highlight w:val="cyan"/>
          <w:rtl/>
        </w:rPr>
        <w:t xml:space="preserve">الفترة </w:t>
      </w:r>
      <w:r w:rsidR="00716B77" w:rsidRPr="0072221C">
        <w:rPr>
          <w:rFonts w:hint="cs"/>
          <w:sz w:val="28"/>
          <w:szCs w:val="28"/>
          <w:highlight w:val="cyan"/>
          <w:rtl/>
        </w:rPr>
        <w:t>المتغيرة</w:t>
      </w:r>
      <w:r w:rsidR="00716B77">
        <w:rPr>
          <w:rFonts w:hint="cs"/>
          <w:sz w:val="28"/>
          <w:szCs w:val="28"/>
          <w:rtl/>
        </w:rPr>
        <w:t xml:space="preserve"> إلى تغيير نمط إقامتهم </w:t>
      </w:r>
      <w:r w:rsidR="00716B77" w:rsidRPr="00B82FD5">
        <w:rPr>
          <w:rFonts w:hint="cs"/>
          <w:color w:val="00B050"/>
          <w:sz w:val="28"/>
          <w:szCs w:val="28"/>
          <w:rtl/>
        </w:rPr>
        <w:t>بعد الزواج</w:t>
      </w:r>
      <w:r w:rsidR="00716B77">
        <w:rPr>
          <w:rFonts w:hint="cs"/>
          <w:sz w:val="28"/>
          <w:szCs w:val="28"/>
          <w:rtl/>
        </w:rPr>
        <w:t xml:space="preserve"> , وذلك بالانتقال </w:t>
      </w:r>
      <w:r w:rsidR="00716B77" w:rsidRPr="00B82FD5">
        <w:rPr>
          <w:rFonts w:hint="cs"/>
          <w:color w:val="00B050"/>
          <w:sz w:val="28"/>
          <w:szCs w:val="28"/>
          <w:rtl/>
        </w:rPr>
        <w:t>من المسكن الأبوي</w:t>
      </w:r>
      <w:r w:rsidR="00716B77">
        <w:rPr>
          <w:rFonts w:hint="cs"/>
          <w:sz w:val="28"/>
          <w:szCs w:val="28"/>
          <w:rtl/>
        </w:rPr>
        <w:t xml:space="preserve"> إلى </w:t>
      </w:r>
      <w:r w:rsidR="00716B77" w:rsidRPr="00B82FD5">
        <w:rPr>
          <w:rFonts w:hint="cs"/>
          <w:color w:val="00B050"/>
          <w:sz w:val="28"/>
          <w:szCs w:val="28"/>
          <w:rtl/>
        </w:rPr>
        <w:t>مسكن جديد مستقل</w:t>
      </w:r>
      <w:r w:rsidR="00716B77">
        <w:rPr>
          <w:rFonts w:hint="cs"/>
          <w:sz w:val="28"/>
          <w:szCs w:val="28"/>
          <w:rtl/>
        </w:rPr>
        <w:t xml:space="preserve"> عن أقاربهم </w:t>
      </w:r>
    </w:p>
    <w:p w:rsidR="00716B77" w:rsidRDefault="00716B77" w:rsidP="00863749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ولقد تبين أن الأفراد الذين </w:t>
      </w:r>
      <w:r w:rsidRPr="00B82FD5">
        <w:rPr>
          <w:rFonts w:hint="cs"/>
          <w:color w:val="00B050"/>
          <w:sz w:val="28"/>
          <w:szCs w:val="28"/>
          <w:rtl/>
        </w:rPr>
        <w:t xml:space="preserve">يتخذون نمط الإقامة بعد الزواج </w:t>
      </w:r>
      <w:r w:rsidRPr="00B82FD5">
        <w:rPr>
          <w:rFonts w:hint="cs"/>
          <w:sz w:val="28"/>
          <w:szCs w:val="28"/>
          <w:rtl/>
        </w:rPr>
        <w:t>المسكن الأبوي</w:t>
      </w:r>
      <w:r>
        <w:rPr>
          <w:rFonts w:hint="cs"/>
          <w:sz w:val="28"/>
          <w:szCs w:val="28"/>
          <w:rtl/>
        </w:rPr>
        <w:t xml:space="preserve"> , </w:t>
      </w:r>
      <w:r w:rsidRPr="00B82FD5">
        <w:rPr>
          <w:rFonts w:hint="cs"/>
          <w:color w:val="00B050"/>
          <w:sz w:val="28"/>
          <w:szCs w:val="28"/>
          <w:rtl/>
        </w:rPr>
        <w:t xml:space="preserve">يستقلون عن أقاربهم بعد فترة من الزواج </w:t>
      </w:r>
      <w:r>
        <w:rPr>
          <w:rFonts w:hint="cs"/>
          <w:sz w:val="28"/>
          <w:szCs w:val="28"/>
          <w:rtl/>
        </w:rPr>
        <w:t xml:space="preserve">, عند </w:t>
      </w:r>
      <w:r w:rsidRPr="00B82FD5">
        <w:rPr>
          <w:rFonts w:hint="cs"/>
          <w:color w:val="00B050"/>
          <w:sz w:val="28"/>
          <w:szCs w:val="28"/>
          <w:rtl/>
        </w:rPr>
        <w:t>تحسن الظروف الاجتماعية لأقاربهم</w:t>
      </w:r>
      <w:r>
        <w:rPr>
          <w:rFonts w:hint="cs"/>
          <w:sz w:val="28"/>
          <w:szCs w:val="28"/>
          <w:rtl/>
        </w:rPr>
        <w:t xml:space="preserve"> أو عندما تسمح </w:t>
      </w:r>
      <w:r w:rsidRPr="00B82FD5">
        <w:rPr>
          <w:rFonts w:hint="cs"/>
          <w:color w:val="00B050"/>
          <w:sz w:val="28"/>
          <w:szCs w:val="28"/>
          <w:rtl/>
        </w:rPr>
        <w:t>إمكاناتهم المادية بالاستقلال</w:t>
      </w:r>
      <w:r>
        <w:rPr>
          <w:rFonts w:hint="cs"/>
          <w:sz w:val="28"/>
          <w:szCs w:val="28"/>
          <w:rtl/>
        </w:rPr>
        <w:t>.</w:t>
      </w:r>
    </w:p>
    <w:p w:rsidR="00B82FD5" w:rsidRDefault="00B82FD5" w:rsidP="00B82FD5">
      <w:pPr>
        <w:pStyle w:val="a6"/>
        <w:ind w:left="360"/>
        <w:rPr>
          <w:sz w:val="28"/>
          <w:szCs w:val="28"/>
        </w:rPr>
      </w:pPr>
    </w:p>
    <w:p w:rsidR="00B82FD5" w:rsidRDefault="00B82FD5" w:rsidP="00B82FD5">
      <w:pPr>
        <w:pStyle w:val="a6"/>
        <w:numPr>
          <w:ilvl w:val="0"/>
          <w:numId w:val="17"/>
        </w:numPr>
        <w:rPr>
          <w:color w:val="C00000"/>
          <w:sz w:val="28"/>
          <w:szCs w:val="28"/>
        </w:rPr>
      </w:pPr>
      <w:r w:rsidRPr="00B82FD5">
        <w:rPr>
          <w:rFonts w:hint="cs"/>
          <w:b/>
          <w:bCs/>
          <w:color w:val="C00000"/>
          <w:sz w:val="30"/>
          <w:szCs w:val="30"/>
          <w:rtl/>
        </w:rPr>
        <w:t>العلاقة مع الأولاد أثناء التنشئة الاجتماعية</w:t>
      </w:r>
    </w:p>
    <w:p w:rsidR="00B82FD5" w:rsidRDefault="00B82FD5" w:rsidP="00B82FD5">
      <w:pPr>
        <w:pStyle w:val="a6"/>
        <w:numPr>
          <w:ilvl w:val="0"/>
          <w:numId w:val="5"/>
        </w:numPr>
        <w:rPr>
          <w:sz w:val="28"/>
          <w:szCs w:val="28"/>
        </w:rPr>
      </w:pPr>
      <w:r w:rsidRPr="00B82FD5">
        <w:rPr>
          <w:rFonts w:hint="cs"/>
          <w:sz w:val="28"/>
          <w:szCs w:val="28"/>
          <w:rtl/>
        </w:rPr>
        <w:t xml:space="preserve">التغير في علاقة الآباء بالأولاد </w:t>
      </w:r>
      <w:r>
        <w:rPr>
          <w:rFonts w:hint="cs"/>
          <w:sz w:val="28"/>
          <w:szCs w:val="28"/>
          <w:rtl/>
        </w:rPr>
        <w:t xml:space="preserve">أثناء التنشئة الاجتماعية سواء في مرحلة الصغر أو الكبر حدث  فيها تغير كبير في </w:t>
      </w:r>
      <w:r w:rsidRPr="0072221C">
        <w:rPr>
          <w:rFonts w:hint="cs"/>
          <w:sz w:val="28"/>
          <w:szCs w:val="28"/>
          <w:highlight w:val="cyan"/>
          <w:rtl/>
        </w:rPr>
        <w:t>الفترة المتغيرة</w:t>
      </w:r>
      <w:r>
        <w:rPr>
          <w:rFonts w:hint="cs"/>
          <w:sz w:val="28"/>
          <w:szCs w:val="28"/>
          <w:rtl/>
        </w:rPr>
        <w:t xml:space="preserve"> </w:t>
      </w:r>
    </w:p>
    <w:p w:rsidR="00B82FD5" w:rsidRDefault="00B82FD5" w:rsidP="00FE7E4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حيث </w:t>
      </w:r>
      <w:r w:rsidRPr="00FE7E4C">
        <w:rPr>
          <w:rFonts w:hint="cs"/>
          <w:color w:val="00B050"/>
          <w:sz w:val="28"/>
          <w:szCs w:val="28"/>
          <w:rtl/>
        </w:rPr>
        <w:t>تحولت من علاقة يسودها الأمر والسلطة والرهبة</w:t>
      </w:r>
      <w:r>
        <w:rPr>
          <w:rFonts w:hint="cs"/>
          <w:sz w:val="28"/>
          <w:szCs w:val="28"/>
          <w:rtl/>
        </w:rPr>
        <w:t xml:space="preserve"> أثناء </w:t>
      </w:r>
      <w:r w:rsidR="00FE7E4C">
        <w:rPr>
          <w:rFonts w:hint="cs"/>
          <w:sz w:val="28"/>
          <w:szCs w:val="28"/>
          <w:rtl/>
        </w:rPr>
        <w:t xml:space="preserve">الحياة المستقرة إلى </w:t>
      </w:r>
      <w:r w:rsidR="00FE7E4C" w:rsidRPr="00FE7E4C">
        <w:rPr>
          <w:rFonts w:hint="cs"/>
          <w:color w:val="00B050"/>
          <w:sz w:val="28"/>
          <w:szCs w:val="28"/>
          <w:rtl/>
        </w:rPr>
        <w:t>علاقة يسودها التفاهم والإرشاد والشورى أثناء</w:t>
      </w:r>
      <w:r w:rsidR="00FE7E4C">
        <w:rPr>
          <w:rFonts w:hint="cs"/>
          <w:sz w:val="28"/>
          <w:szCs w:val="28"/>
          <w:rtl/>
        </w:rPr>
        <w:t xml:space="preserve"> الحياة المستقرة. </w:t>
      </w:r>
    </w:p>
    <w:p w:rsidR="00FE7E4C" w:rsidRDefault="00FE7E4C" w:rsidP="00FE7E4C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وبعد أن كانت علاقة الآباء بالأولاد تميل إلى الذكور أكثر من الإناث في </w:t>
      </w:r>
      <w:r w:rsidRPr="0072221C">
        <w:rPr>
          <w:rFonts w:hint="cs"/>
          <w:sz w:val="28"/>
          <w:szCs w:val="28"/>
          <w:highlight w:val="yellow"/>
          <w:rtl/>
        </w:rPr>
        <w:t>الفترة المستقرة</w:t>
      </w:r>
      <w:r>
        <w:rPr>
          <w:rFonts w:hint="cs"/>
          <w:sz w:val="28"/>
          <w:szCs w:val="28"/>
          <w:rtl/>
        </w:rPr>
        <w:t xml:space="preserve"> , أخذت العلاقة تميل إلى </w:t>
      </w:r>
      <w:r w:rsidRPr="00FE7E4C">
        <w:rPr>
          <w:rFonts w:hint="cs"/>
          <w:color w:val="00B050"/>
          <w:sz w:val="28"/>
          <w:szCs w:val="28"/>
          <w:u w:val="single"/>
          <w:rtl/>
        </w:rPr>
        <w:t>التقارب والتوازن</w:t>
      </w:r>
      <w:r>
        <w:rPr>
          <w:rFonts w:hint="cs"/>
          <w:sz w:val="28"/>
          <w:szCs w:val="28"/>
          <w:rtl/>
        </w:rPr>
        <w:t xml:space="preserve"> خلال </w:t>
      </w:r>
      <w:r w:rsidRPr="0072221C">
        <w:rPr>
          <w:rFonts w:hint="cs"/>
          <w:sz w:val="28"/>
          <w:szCs w:val="28"/>
          <w:highlight w:val="cyan"/>
          <w:rtl/>
        </w:rPr>
        <w:t>الفترة المتغيرة</w:t>
      </w:r>
      <w:r>
        <w:rPr>
          <w:rFonts w:hint="cs"/>
          <w:sz w:val="28"/>
          <w:szCs w:val="28"/>
          <w:rtl/>
        </w:rPr>
        <w:t>.</w:t>
      </w:r>
    </w:p>
    <w:p w:rsidR="00A43E3A" w:rsidRDefault="00A43E3A" w:rsidP="00A43E3A">
      <w:pPr>
        <w:pStyle w:val="a6"/>
        <w:ind w:left="360"/>
        <w:rPr>
          <w:sz w:val="28"/>
          <w:szCs w:val="28"/>
        </w:rPr>
      </w:pPr>
    </w:p>
    <w:p w:rsidR="00FE7E4C" w:rsidRDefault="00FE7E4C" w:rsidP="00FE7E4C">
      <w:pPr>
        <w:pStyle w:val="a6"/>
        <w:numPr>
          <w:ilvl w:val="0"/>
          <w:numId w:val="17"/>
        </w:numPr>
        <w:rPr>
          <w:color w:val="C00000"/>
          <w:sz w:val="28"/>
          <w:szCs w:val="28"/>
        </w:rPr>
      </w:pPr>
      <w:r w:rsidRPr="00FE7E4C">
        <w:rPr>
          <w:rFonts w:hint="cs"/>
          <w:b/>
          <w:bCs/>
          <w:color w:val="C00000"/>
          <w:sz w:val="30"/>
          <w:szCs w:val="30"/>
          <w:rtl/>
        </w:rPr>
        <w:t>الصفات المرغوبة عند علاقات المصاهرة</w:t>
      </w:r>
    </w:p>
    <w:p w:rsidR="00A43E3A" w:rsidRPr="00A43E3A" w:rsidRDefault="00FE7E4C" w:rsidP="00A43E3A">
      <w:pPr>
        <w:pStyle w:val="a6"/>
        <w:numPr>
          <w:ilvl w:val="0"/>
          <w:numId w:val="5"/>
        </w:numPr>
        <w:rPr>
          <w:color w:val="C00000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التغير في علاقات المصاهرة عند زواج </w:t>
      </w:r>
      <w:r w:rsidR="00A43E3A">
        <w:rPr>
          <w:rFonts w:hint="cs"/>
          <w:sz w:val="28"/>
          <w:szCs w:val="28"/>
          <w:rtl/>
        </w:rPr>
        <w:t xml:space="preserve">الأولاد اتضح منه أن هناك صفات أساسية ثابتة يحرص عليها الأفراد عند تكوين علاقة قرابة  بالمصاهرة مع الآخرين خلال الفترتين </w:t>
      </w:r>
    </w:p>
    <w:p w:rsidR="00A43E3A" w:rsidRDefault="00A43E3A" w:rsidP="00A43E3A">
      <w:pPr>
        <w:pStyle w:val="a6"/>
        <w:numPr>
          <w:ilvl w:val="0"/>
          <w:numId w:val="19"/>
        </w:numPr>
        <w:rPr>
          <w:sz w:val="28"/>
          <w:szCs w:val="28"/>
        </w:rPr>
      </w:pPr>
      <w:r w:rsidRPr="00A43E3A">
        <w:rPr>
          <w:rFonts w:hint="cs"/>
          <w:b/>
          <w:bCs/>
          <w:color w:val="00B0F0"/>
          <w:sz w:val="28"/>
          <w:szCs w:val="28"/>
          <w:rtl/>
        </w:rPr>
        <w:t>وهذه الصفات تنحصر في صفتين</w:t>
      </w:r>
      <w:r>
        <w:rPr>
          <w:rFonts w:hint="cs"/>
          <w:sz w:val="28"/>
          <w:szCs w:val="28"/>
          <w:rtl/>
        </w:rPr>
        <w:t>:</w:t>
      </w:r>
    </w:p>
    <w:p w:rsidR="00A43E3A" w:rsidRPr="006A3038" w:rsidRDefault="00A43E3A" w:rsidP="00A43E3A">
      <w:pPr>
        <w:pStyle w:val="a6"/>
        <w:numPr>
          <w:ilvl w:val="0"/>
          <w:numId w:val="18"/>
        </w:numPr>
        <w:rPr>
          <w:color w:val="E36C0A" w:themeColor="accent6" w:themeShade="BF"/>
          <w:sz w:val="28"/>
          <w:szCs w:val="28"/>
        </w:rPr>
      </w:pPr>
      <w:r w:rsidRPr="006A3038">
        <w:rPr>
          <w:rFonts w:hint="cs"/>
          <w:color w:val="E36C0A" w:themeColor="accent6" w:themeShade="BF"/>
          <w:sz w:val="28"/>
          <w:szCs w:val="28"/>
          <w:rtl/>
        </w:rPr>
        <w:t xml:space="preserve">المكانة الاجتماعية للعائلة </w:t>
      </w:r>
    </w:p>
    <w:p w:rsidR="00FE7E4C" w:rsidRDefault="00A43E3A" w:rsidP="00A43E3A">
      <w:pPr>
        <w:pStyle w:val="a6"/>
        <w:numPr>
          <w:ilvl w:val="0"/>
          <w:numId w:val="18"/>
        </w:numPr>
        <w:rPr>
          <w:sz w:val="28"/>
          <w:szCs w:val="28"/>
        </w:rPr>
      </w:pPr>
      <w:r w:rsidRPr="006A3038">
        <w:rPr>
          <w:rFonts w:hint="cs"/>
          <w:color w:val="E36C0A" w:themeColor="accent6" w:themeShade="BF"/>
          <w:sz w:val="28"/>
          <w:szCs w:val="28"/>
          <w:rtl/>
        </w:rPr>
        <w:t>تمسك الفرد بالدين</w:t>
      </w:r>
      <w:r w:rsidRPr="00A43E3A">
        <w:rPr>
          <w:rFonts w:hint="cs"/>
          <w:sz w:val="28"/>
          <w:szCs w:val="28"/>
          <w:rtl/>
        </w:rPr>
        <w:t xml:space="preserve"> </w:t>
      </w:r>
    </w:p>
    <w:p w:rsidR="00A43E3A" w:rsidRDefault="00A43E3A" w:rsidP="00A43E3A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إلا أن </w:t>
      </w:r>
      <w:r w:rsidRPr="000055F7">
        <w:rPr>
          <w:rFonts w:hint="cs"/>
          <w:color w:val="00B050"/>
          <w:sz w:val="28"/>
          <w:szCs w:val="28"/>
          <w:rtl/>
        </w:rPr>
        <w:t>برامج التنمية</w:t>
      </w:r>
      <w:r>
        <w:rPr>
          <w:rFonts w:hint="cs"/>
          <w:sz w:val="28"/>
          <w:szCs w:val="28"/>
          <w:rtl/>
        </w:rPr>
        <w:t xml:space="preserve"> في هذه الفترة جعلت بعض الأفراد في المجتمع </w:t>
      </w:r>
      <w:r w:rsidR="00C47D8D" w:rsidRPr="000055F7">
        <w:rPr>
          <w:rFonts w:hint="cs"/>
          <w:color w:val="00B050"/>
          <w:sz w:val="28"/>
          <w:szCs w:val="28"/>
          <w:rtl/>
        </w:rPr>
        <w:t>يضيفون صفات جديدة لها طابع مادي</w:t>
      </w:r>
      <w:r w:rsidR="00C47D8D">
        <w:rPr>
          <w:rFonts w:hint="cs"/>
          <w:sz w:val="28"/>
          <w:szCs w:val="28"/>
          <w:rtl/>
        </w:rPr>
        <w:t xml:space="preserve"> بالإضافة إلى تلك الصفات المعنوية السابقة</w:t>
      </w:r>
    </w:p>
    <w:p w:rsidR="00C47D8D" w:rsidRDefault="00C47D8D" w:rsidP="00A43E3A">
      <w:pPr>
        <w:pStyle w:val="a6"/>
        <w:numPr>
          <w:ilvl w:val="0"/>
          <w:numId w:val="5"/>
        </w:numPr>
        <w:rPr>
          <w:sz w:val="28"/>
          <w:szCs w:val="28"/>
        </w:rPr>
      </w:pPr>
      <w:r w:rsidRPr="000055F7">
        <w:rPr>
          <w:rFonts w:hint="cs"/>
          <w:color w:val="00B050"/>
          <w:sz w:val="28"/>
          <w:szCs w:val="28"/>
          <w:rtl/>
        </w:rPr>
        <w:t>إذ تبين أن هناك أفراداً</w:t>
      </w:r>
      <w:r>
        <w:rPr>
          <w:rFonts w:hint="cs"/>
          <w:sz w:val="28"/>
          <w:szCs w:val="28"/>
          <w:rtl/>
        </w:rPr>
        <w:t xml:space="preserve"> يحرصون على </w:t>
      </w:r>
      <w:r w:rsidRPr="000055F7">
        <w:rPr>
          <w:rFonts w:hint="cs"/>
          <w:color w:val="00B050"/>
          <w:sz w:val="28"/>
          <w:szCs w:val="28"/>
          <w:rtl/>
        </w:rPr>
        <w:t>توافر القدرة المادية في الزواج</w:t>
      </w:r>
      <w:r>
        <w:rPr>
          <w:rFonts w:hint="cs"/>
          <w:sz w:val="28"/>
          <w:szCs w:val="28"/>
          <w:rtl/>
        </w:rPr>
        <w:t xml:space="preserve"> وبعضهم </w:t>
      </w:r>
      <w:r w:rsidRPr="000055F7">
        <w:rPr>
          <w:rFonts w:hint="cs"/>
          <w:color w:val="00B050"/>
          <w:sz w:val="28"/>
          <w:szCs w:val="28"/>
          <w:rtl/>
        </w:rPr>
        <w:t>يحرص على المركز الوظيفي</w:t>
      </w:r>
      <w:r>
        <w:rPr>
          <w:rFonts w:hint="cs"/>
          <w:sz w:val="28"/>
          <w:szCs w:val="28"/>
          <w:rtl/>
        </w:rPr>
        <w:t xml:space="preserve"> أو </w:t>
      </w:r>
      <w:r w:rsidRPr="000055F7">
        <w:rPr>
          <w:rFonts w:hint="cs"/>
          <w:color w:val="00B050"/>
          <w:sz w:val="28"/>
          <w:szCs w:val="28"/>
          <w:rtl/>
        </w:rPr>
        <w:t>المؤهل التعليمي</w:t>
      </w:r>
      <w:r>
        <w:rPr>
          <w:rFonts w:hint="cs"/>
          <w:sz w:val="28"/>
          <w:szCs w:val="28"/>
          <w:rtl/>
        </w:rPr>
        <w:t xml:space="preserve"> للزوج</w:t>
      </w:r>
      <w:r w:rsidRPr="00C47D8D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, ولقد اتضح أن علاقات المصاهرة قد </w:t>
      </w:r>
      <w:r w:rsidRPr="000055F7">
        <w:rPr>
          <w:rFonts w:hint="cs"/>
          <w:color w:val="00B050"/>
          <w:sz w:val="28"/>
          <w:szCs w:val="28"/>
          <w:rtl/>
        </w:rPr>
        <w:t>طرأ عليها تغير خلال الفترتين</w:t>
      </w:r>
    </w:p>
    <w:p w:rsidR="00C47D8D" w:rsidRDefault="00C47D8D" w:rsidP="00C47D8D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إذ كانت في </w:t>
      </w:r>
      <w:r w:rsidRPr="0072221C">
        <w:rPr>
          <w:rFonts w:hint="cs"/>
          <w:sz w:val="28"/>
          <w:szCs w:val="28"/>
          <w:highlight w:val="yellow"/>
          <w:rtl/>
        </w:rPr>
        <w:t>الفترة المستقرة</w:t>
      </w:r>
      <w:r>
        <w:rPr>
          <w:rFonts w:hint="cs"/>
          <w:sz w:val="28"/>
          <w:szCs w:val="28"/>
          <w:rtl/>
        </w:rPr>
        <w:t xml:space="preserve"> السابقة </w:t>
      </w:r>
      <w:r w:rsidRPr="000055F7">
        <w:rPr>
          <w:rFonts w:hint="cs"/>
          <w:color w:val="00B050"/>
          <w:sz w:val="28"/>
          <w:szCs w:val="28"/>
          <w:rtl/>
        </w:rPr>
        <w:t>مبنية على التساهل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أي </w:t>
      </w:r>
      <w:r w:rsidRPr="000055F7">
        <w:rPr>
          <w:rFonts w:hint="cs"/>
          <w:color w:val="00B050"/>
          <w:sz w:val="28"/>
          <w:szCs w:val="28"/>
          <w:u w:val="single"/>
          <w:rtl/>
        </w:rPr>
        <w:t>تتم دون شرط</w:t>
      </w:r>
      <w:r>
        <w:rPr>
          <w:rFonts w:hint="cs"/>
          <w:sz w:val="28"/>
          <w:szCs w:val="28"/>
          <w:rtl/>
        </w:rPr>
        <w:t xml:space="preserve"> </w:t>
      </w:r>
    </w:p>
    <w:p w:rsidR="00C47D8D" w:rsidRDefault="00C47D8D" w:rsidP="00A43E3A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فضلاً عن </w:t>
      </w:r>
      <w:r w:rsidRPr="000055F7">
        <w:rPr>
          <w:rFonts w:hint="cs"/>
          <w:color w:val="00B050"/>
          <w:sz w:val="28"/>
          <w:szCs w:val="28"/>
          <w:rtl/>
        </w:rPr>
        <w:t>تميزها بالاستقرار والبعد عن التوتر والاضطراب</w:t>
      </w:r>
      <w:r>
        <w:rPr>
          <w:rFonts w:hint="cs"/>
          <w:sz w:val="28"/>
          <w:szCs w:val="28"/>
          <w:rtl/>
        </w:rPr>
        <w:t xml:space="preserve"> </w:t>
      </w:r>
      <w:r w:rsidRPr="000055F7">
        <w:rPr>
          <w:rFonts w:hint="cs"/>
          <w:color w:val="FF0000"/>
          <w:sz w:val="28"/>
          <w:szCs w:val="28"/>
          <w:rtl/>
        </w:rPr>
        <w:t>بسبب</w:t>
      </w:r>
      <w:r>
        <w:rPr>
          <w:rFonts w:hint="cs"/>
          <w:sz w:val="28"/>
          <w:szCs w:val="28"/>
          <w:rtl/>
        </w:rPr>
        <w:t xml:space="preserve"> وجود </w:t>
      </w:r>
      <w:r w:rsidRPr="000055F7">
        <w:rPr>
          <w:rFonts w:hint="cs"/>
          <w:color w:val="00B050"/>
          <w:sz w:val="28"/>
          <w:szCs w:val="28"/>
          <w:u w:val="single"/>
          <w:rtl/>
        </w:rPr>
        <w:t>اتفاق عام على القيم الأساسية في المجتمع</w:t>
      </w:r>
      <w:r>
        <w:rPr>
          <w:rFonts w:hint="cs"/>
          <w:sz w:val="28"/>
          <w:szCs w:val="28"/>
          <w:rtl/>
        </w:rPr>
        <w:t xml:space="preserve"> والتي </w:t>
      </w:r>
      <w:r w:rsidRPr="000055F7">
        <w:rPr>
          <w:rFonts w:hint="cs"/>
          <w:color w:val="00B050"/>
          <w:sz w:val="28"/>
          <w:szCs w:val="28"/>
          <w:rtl/>
        </w:rPr>
        <w:t xml:space="preserve">من </w:t>
      </w:r>
      <w:r w:rsidRPr="0072221C">
        <w:rPr>
          <w:rFonts w:hint="cs"/>
          <w:b/>
          <w:bCs/>
          <w:sz w:val="28"/>
          <w:szCs w:val="28"/>
          <w:u w:val="single"/>
          <w:rtl/>
        </w:rPr>
        <w:t>أهمها</w:t>
      </w:r>
      <w:r>
        <w:rPr>
          <w:rFonts w:hint="cs"/>
          <w:sz w:val="28"/>
          <w:szCs w:val="28"/>
          <w:rtl/>
        </w:rPr>
        <w:t xml:space="preserve"> </w:t>
      </w:r>
      <w:r w:rsidR="0072221C">
        <w:rPr>
          <w:rFonts w:hint="cs"/>
          <w:sz w:val="28"/>
          <w:szCs w:val="28"/>
          <w:rtl/>
        </w:rPr>
        <w:t xml:space="preserve"> :</w:t>
      </w:r>
      <w:r w:rsidRPr="000055F7">
        <w:rPr>
          <w:rFonts w:hint="cs"/>
          <w:color w:val="00B050"/>
          <w:sz w:val="28"/>
          <w:szCs w:val="28"/>
          <w:u w:val="single"/>
          <w:rtl/>
        </w:rPr>
        <w:t>التدين والمكانة الاجتماعية</w:t>
      </w:r>
      <w:r>
        <w:rPr>
          <w:rFonts w:hint="cs"/>
          <w:sz w:val="28"/>
          <w:szCs w:val="28"/>
          <w:rtl/>
        </w:rPr>
        <w:t xml:space="preserve"> سواء للزوج أو للزوجة</w:t>
      </w:r>
    </w:p>
    <w:p w:rsidR="00C47D8D" w:rsidRDefault="00C47D8D" w:rsidP="00A43E3A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عندما طرأ على بناء المجتمع الحديث </w:t>
      </w:r>
      <w:r w:rsidR="00465EB7">
        <w:rPr>
          <w:rFonts w:hint="cs"/>
          <w:sz w:val="28"/>
          <w:szCs w:val="28"/>
          <w:rtl/>
        </w:rPr>
        <w:t xml:space="preserve">في </w:t>
      </w:r>
      <w:r w:rsidR="00465EB7" w:rsidRPr="0072221C">
        <w:rPr>
          <w:rFonts w:hint="cs"/>
          <w:sz w:val="28"/>
          <w:szCs w:val="28"/>
          <w:highlight w:val="cyan"/>
          <w:rtl/>
        </w:rPr>
        <w:t>الفترة المتغيرة</w:t>
      </w:r>
      <w:r w:rsidR="00465EB7">
        <w:rPr>
          <w:rFonts w:hint="cs"/>
          <w:sz w:val="28"/>
          <w:szCs w:val="28"/>
          <w:rtl/>
        </w:rPr>
        <w:t xml:space="preserve"> </w:t>
      </w:r>
      <w:r w:rsidR="00465EB7" w:rsidRPr="00503BDD">
        <w:rPr>
          <w:rFonts w:hint="cs"/>
          <w:color w:val="00B050"/>
          <w:sz w:val="28"/>
          <w:szCs w:val="28"/>
          <w:rtl/>
        </w:rPr>
        <w:t>ظهرت</w:t>
      </w:r>
      <w:r w:rsidR="00465EB7">
        <w:rPr>
          <w:rFonts w:hint="cs"/>
          <w:sz w:val="28"/>
          <w:szCs w:val="28"/>
          <w:rtl/>
        </w:rPr>
        <w:t xml:space="preserve"> بعض </w:t>
      </w:r>
      <w:r w:rsidR="00465EB7" w:rsidRPr="00503BDD">
        <w:rPr>
          <w:rFonts w:hint="cs"/>
          <w:color w:val="00B050"/>
          <w:sz w:val="28"/>
          <w:szCs w:val="28"/>
          <w:rtl/>
        </w:rPr>
        <w:t>القيم الفردية</w:t>
      </w:r>
      <w:r w:rsidR="00465EB7">
        <w:rPr>
          <w:rFonts w:hint="cs"/>
          <w:sz w:val="28"/>
          <w:szCs w:val="28"/>
          <w:rtl/>
        </w:rPr>
        <w:t xml:space="preserve"> مما </w:t>
      </w:r>
      <w:r w:rsidR="00465EB7" w:rsidRPr="00503BDD">
        <w:rPr>
          <w:rFonts w:hint="cs"/>
          <w:color w:val="00B050"/>
          <w:sz w:val="28"/>
          <w:szCs w:val="28"/>
          <w:rtl/>
        </w:rPr>
        <w:t>أحدث اختلافاً في الاتفاق العام</w:t>
      </w:r>
      <w:r w:rsidR="00465EB7">
        <w:rPr>
          <w:rFonts w:hint="cs"/>
          <w:sz w:val="28"/>
          <w:szCs w:val="28"/>
          <w:rtl/>
        </w:rPr>
        <w:t xml:space="preserve"> على القيم </w:t>
      </w:r>
      <w:r w:rsidR="00465EB7" w:rsidRPr="00503BDD">
        <w:rPr>
          <w:rFonts w:hint="cs"/>
          <w:color w:val="00B050"/>
          <w:sz w:val="28"/>
          <w:szCs w:val="28"/>
          <w:rtl/>
        </w:rPr>
        <w:t>وأحدث تبايناً في نظرة وإدراك الأفراد</w:t>
      </w:r>
      <w:r w:rsidR="00465EB7">
        <w:rPr>
          <w:rFonts w:hint="cs"/>
          <w:sz w:val="28"/>
          <w:szCs w:val="28"/>
          <w:rtl/>
        </w:rPr>
        <w:t xml:space="preserve"> في المجتمع </w:t>
      </w:r>
    </w:p>
    <w:p w:rsidR="00465EB7" w:rsidRDefault="00465EB7" w:rsidP="00A43E3A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الأمر الذي </w:t>
      </w:r>
      <w:r w:rsidRPr="00503BDD">
        <w:rPr>
          <w:rFonts w:hint="cs"/>
          <w:color w:val="00B050"/>
          <w:sz w:val="28"/>
          <w:szCs w:val="28"/>
          <w:rtl/>
        </w:rPr>
        <w:t>عرض علاقة المصاهرة إلى</w:t>
      </w:r>
      <w:r>
        <w:rPr>
          <w:rFonts w:hint="cs"/>
          <w:sz w:val="28"/>
          <w:szCs w:val="28"/>
          <w:rtl/>
        </w:rPr>
        <w:t xml:space="preserve"> عدم الاستقرار </w:t>
      </w:r>
      <w:r w:rsidRPr="00503BDD">
        <w:rPr>
          <w:rFonts w:hint="cs"/>
          <w:color w:val="00B050"/>
          <w:sz w:val="28"/>
          <w:szCs w:val="28"/>
          <w:rtl/>
        </w:rPr>
        <w:t>وجعلها تتسم</w:t>
      </w:r>
      <w:r>
        <w:rPr>
          <w:rFonts w:hint="cs"/>
          <w:sz w:val="28"/>
          <w:szCs w:val="28"/>
          <w:rtl/>
        </w:rPr>
        <w:t xml:space="preserve"> بالتوتر والاضطراب , </w:t>
      </w:r>
      <w:r w:rsidRPr="00503BDD">
        <w:rPr>
          <w:rFonts w:hint="cs"/>
          <w:color w:val="00B050"/>
          <w:sz w:val="28"/>
          <w:szCs w:val="28"/>
          <w:rtl/>
        </w:rPr>
        <w:t>فلجا الآباء في المجتمع إلى</w:t>
      </w:r>
      <w:r>
        <w:rPr>
          <w:rFonts w:hint="cs"/>
          <w:sz w:val="28"/>
          <w:szCs w:val="28"/>
          <w:rtl/>
        </w:rPr>
        <w:t xml:space="preserve"> المبالغة في فرض الشروط عند المصاهرة </w:t>
      </w:r>
      <w:r w:rsidRPr="00503BDD">
        <w:rPr>
          <w:rFonts w:hint="cs"/>
          <w:color w:val="00B050"/>
          <w:sz w:val="28"/>
          <w:szCs w:val="28"/>
          <w:rtl/>
        </w:rPr>
        <w:t>لإعادة استقرارها</w:t>
      </w:r>
      <w:r>
        <w:rPr>
          <w:rFonts w:hint="cs"/>
          <w:sz w:val="28"/>
          <w:szCs w:val="28"/>
          <w:rtl/>
        </w:rPr>
        <w:t xml:space="preserve"> </w:t>
      </w:r>
    </w:p>
    <w:p w:rsidR="0072180A" w:rsidRDefault="0072180A" w:rsidP="00A43E3A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كأن </w:t>
      </w:r>
      <w:r w:rsidRPr="00503BDD">
        <w:rPr>
          <w:rFonts w:hint="cs"/>
          <w:color w:val="00B050"/>
          <w:sz w:val="28"/>
          <w:szCs w:val="28"/>
          <w:rtl/>
        </w:rPr>
        <w:t>يشترطوا لإتمام</w:t>
      </w:r>
      <w:r>
        <w:rPr>
          <w:rFonts w:hint="cs"/>
          <w:sz w:val="28"/>
          <w:szCs w:val="28"/>
          <w:rtl/>
        </w:rPr>
        <w:t xml:space="preserve"> الزواج </w:t>
      </w:r>
      <w:r w:rsidRPr="00503BDD">
        <w:rPr>
          <w:rFonts w:hint="cs"/>
          <w:color w:val="00B050"/>
          <w:sz w:val="28"/>
          <w:szCs w:val="28"/>
          <w:rtl/>
        </w:rPr>
        <w:t>المسكن المستقل</w:t>
      </w:r>
      <w:r>
        <w:rPr>
          <w:rFonts w:hint="cs"/>
          <w:sz w:val="28"/>
          <w:szCs w:val="28"/>
          <w:rtl/>
        </w:rPr>
        <w:t xml:space="preserve"> أو الوصول في </w:t>
      </w:r>
      <w:r w:rsidRPr="00503BDD">
        <w:rPr>
          <w:rFonts w:hint="cs"/>
          <w:color w:val="00B050"/>
          <w:sz w:val="28"/>
          <w:szCs w:val="28"/>
          <w:rtl/>
        </w:rPr>
        <w:t>التعليم أو الوظيفة</w:t>
      </w:r>
      <w:r>
        <w:rPr>
          <w:rFonts w:hint="cs"/>
          <w:sz w:val="28"/>
          <w:szCs w:val="28"/>
          <w:rtl/>
        </w:rPr>
        <w:t xml:space="preserve"> إلى </w:t>
      </w:r>
      <w:r w:rsidRPr="00503BDD">
        <w:rPr>
          <w:rFonts w:hint="cs"/>
          <w:color w:val="00B050"/>
          <w:sz w:val="28"/>
          <w:szCs w:val="28"/>
          <w:rtl/>
        </w:rPr>
        <w:t>درجة معينة</w:t>
      </w:r>
      <w:r>
        <w:rPr>
          <w:rFonts w:hint="cs"/>
          <w:sz w:val="28"/>
          <w:szCs w:val="28"/>
          <w:rtl/>
        </w:rPr>
        <w:t xml:space="preserve"> أو </w:t>
      </w:r>
      <w:r w:rsidRPr="00503BDD">
        <w:rPr>
          <w:rFonts w:hint="cs"/>
          <w:color w:val="00B050"/>
          <w:sz w:val="28"/>
          <w:szCs w:val="28"/>
          <w:rtl/>
        </w:rPr>
        <w:t>التصرف في بعض الأمور</w:t>
      </w:r>
      <w:r>
        <w:rPr>
          <w:rFonts w:hint="cs"/>
          <w:sz w:val="28"/>
          <w:szCs w:val="28"/>
          <w:rtl/>
        </w:rPr>
        <w:t xml:space="preserve"> أو التعرف </w:t>
      </w:r>
      <w:r w:rsidR="000055F7">
        <w:rPr>
          <w:rFonts w:hint="cs"/>
          <w:sz w:val="28"/>
          <w:szCs w:val="28"/>
          <w:rtl/>
        </w:rPr>
        <w:t xml:space="preserve">على </w:t>
      </w:r>
      <w:r w:rsidR="000055F7" w:rsidRPr="00503BDD">
        <w:rPr>
          <w:rFonts w:hint="cs"/>
          <w:color w:val="00B050"/>
          <w:sz w:val="28"/>
          <w:szCs w:val="28"/>
          <w:rtl/>
        </w:rPr>
        <w:t>الخصائص الجسمية</w:t>
      </w:r>
      <w:r w:rsidR="000055F7">
        <w:rPr>
          <w:rFonts w:hint="cs"/>
          <w:sz w:val="28"/>
          <w:szCs w:val="28"/>
          <w:rtl/>
        </w:rPr>
        <w:t xml:space="preserve"> للزواج.</w:t>
      </w:r>
    </w:p>
    <w:p w:rsidR="00366D55" w:rsidRPr="00366D55" w:rsidRDefault="00366D55" w:rsidP="00366D55">
      <w:pPr>
        <w:rPr>
          <w:sz w:val="28"/>
          <w:szCs w:val="28"/>
        </w:rPr>
      </w:pPr>
    </w:p>
    <w:p w:rsidR="00366D55" w:rsidRDefault="00366D55" w:rsidP="00366D55">
      <w:pPr>
        <w:pStyle w:val="a6"/>
        <w:ind w:left="360"/>
        <w:rPr>
          <w:sz w:val="28"/>
          <w:szCs w:val="28"/>
          <w:rtl/>
        </w:rPr>
      </w:pPr>
    </w:p>
    <w:p w:rsidR="00366D55" w:rsidRDefault="00366D55" w:rsidP="00366D55">
      <w:pPr>
        <w:pStyle w:val="a6"/>
        <w:numPr>
          <w:ilvl w:val="0"/>
          <w:numId w:val="17"/>
        </w:numPr>
        <w:rPr>
          <w:color w:val="C00000"/>
          <w:sz w:val="28"/>
          <w:szCs w:val="28"/>
        </w:rPr>
      </w:pPr>
      <w:r w:rsidRPr="00366D55">
        <w:rPr>
          <w:rFonts w:hint="cs"/>
          <w:b/>
          <w:bCs/>
          <w:color w:val="C00000"/>
          <w:sz w:val="30"/>
          <w:szCs w:val="30"/>
          <w:rtl/>
        </w:rPr>
        <w:lastRenderedPageBreak/>
        <w:t>تبادل الزيارة مع الأقارب</w:t>
      </w:r>
    </w:p>
    <w:p w:rsidR="00366D55" w:rsidRPr="00366D55" w:rsidRDefault="00366D55" w:rsidP="00366D55">
      <w:pPr>
        <w:pStyle w:val="a6"/>
        <w:numPr>
          <w:ilvl w:val="0"/>
          <w:numId w:val="5"/>
        </w:numPr>
        <w:rPr>
          <w:color w:val="C00000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اتضح أن معظم الأفراد </w:t>
      </w:r>
      <w:r w:rsidRPr="00F666E9">
        <w:rPr>
          <w:rFonts w:hint="cs"/>
          <w:color w:val="00B050"/>
          <w:sz w:val="28"/>
          <w:szCs w:val="28"/>
          <w:rtl/>
        </w:rPr>
        <w:t>يتبادلون الزيارة مع أقاربهم خلال الفترتين</w:t>
      </w:r>
      <w:r>
        <w:rPr>
          <w:rFonts w:hint="cs"/>
          <w:sz w:val="28"/>
          <w:szCs w:val="28"/>
          <w:rtl/>
        </w:rPr>
        <w:t xml:space="preserve"> وأن تبادل الزيارة بين الأسرة </w:t>
      </w:r>
      <w:r w:rsidRPr="00F666E9">
        <w:rPr>
          <w:rFonts w:hint="cs"/>
          <w:color w:val="00B050"/>
          <w:sz w:val="28"/>
          <w:szCs w:val="28"/>
          <w:rtl/>
        </w:rPr>
        <w:t xml:space="preserve">في دائرة القرابة واسع النطاق </w:t>
      </w:r>
    </w:p>
    <w:p w:rsidR="00366D55" w:rsidRPr="00C13597" w:rsidRDefault="00366D55" w:rsidP="00366D55">
      <w:pPr>
        <w:pStyle w:val="a6"/>
        <w:numPr>
          <w:ilvl w:val="0"/>
          <w:numId w:val="5"/>
        </w:numPr>
        <w:rPr>
          <w:color w:val="C00000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مما </w:t>
      </w:r>
      <w:r w:rsidR="00CC3062" w:rsidRPr="00F666E9">
        <w:rPr>
          <w:rFonts w:hint="cs"/>
          <w:color w:val="00B050"/>
          <w:sz w:val="28"/>
          <w:szCs w:val="28"/>
          <w:rtl/>
        </w:rPr>
        <w:t>ي</w:t>
      </w:r>
      <w:r w:rsidRPr="00F666E9">
        <w:rPr>
          <w:rFonts w:hint="cs"/>
          <w:color w:val="00B050"/>
          <w:sz w:val="28"/>
          <w:szCs w:val="28"/>
          <w:rtl/>
        </w:rPr>
        <w:t xml:space="preserve">برهن </w:t>
      </w:r>
      <w:r w:rsidR="00CC3062" w:rsidRPr="00F666E9">
        <w:rPr>
          <w:rFonts w:hint="cs"/>
          <w:color w:val="00B050"/>
          <w:sz w:val="28"/>
          <w:szCs w:val="28"/>
          <w:rtl/>
        </w:rPr>
        <w:t>على أن الزيارة تعد</w:t>
      </w:r>
      <w:r w:rsidR="00CC3062">
        <w:rPr>
          <w:rFonts w:hint="cs"/>
          <w:sz w:val="28"/>
          <w:szCs w:val="28"/>
          <w:rtl/>
        </w:rPr>
        <w:t xml:space="preserve"> من </w:t>
      </w:r>
      <w:r w:rsidR="00CC3062" w:rsidRPr="00F666E9">
        <w:rPr>
          <w:rFonts w:hint="cs"/>
          <w:color w:val="00B050"/>
          <w:sz w:val="28"/>
          <w:szCs w:val="28"/>
          <w:rtl/>
        </w:rPr>
        <w:t>الوظائف الأ</w:t>
      </w:r>
      <w:r w:rsidR="00C13597" w:rsidRPr="00F666E9">
        <w:rPr>
          <w:rFonts w:hint="cs"/>
          <w:color w:val="00B050"/>
          <w:sz w:val="28"/>
          <w:szCs w:val="28"/>
          <w:rtl/>
        </w:rPr>
        <w:t>ساسية لتقوية شبكة القرابة</w:t>
      </w:r>
      <w:r w:rsidR="00C13597">
        <w:rPr>
          <w:rFonts w:hint="cs"/>
          <w:sz w:val="28"/>
          <w:szCs w:val="28"/>
          <w:rtl/>
        </w:rPr>
        <w:t xml:space="preserve"> مما </w:t>
      </w:r>
      <w:r w:rsidR="00C13597" w:rsidRPr="00F666E9">
        <w:rPr>
          <w:rFonts w:hint="cs"/>
          <w:color w:val="00B050"/>
          <w:sz w:val="28"/>
          <w:szCs w:val="28"/>
          <w:rtl/>
        </w:rPr>
        <w:t>يساهم في</w:t>
      </w:r>
      <w:r w:rsidR="00C13597">
        <w:rPr>
          <w:rFonts w:hint="cs"/>
          <w:sz w:val="28"/>
          <w:szCs w:val="28"/>
          <w:rtl/>
        </w:rPr>
        <w:t xml:space="preserve"> عملية بقاء الروابط القرابية واستمرارها .</w:t>
      </w:r>
    </w:p>
    <w:p w:rsidR="00C13597" w:rsidRDefault="00C13597" w:rsidP="00366D55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وقد </w:t>
      </w:r>
      <w:r w:rsidRPr="00F666E9">
        <w:rPr>
          <w:rFonts w:hint="cs"/>
          <w:color w:val="00B050"/>
          <w:sz w:val="28"/>
          <w:szCs w:val="28"/>
          <w:rtl/>
        </w:rPr>
        <w:t>طرأ على حجم تبادل الزيارة</w:t>
      </w:r>
      <w:r>
        <w:rPr>
          <w:rFonts w:hint="cs"/>
          <w:sz w:val="28"/>
          <w:szCs w:val="28"/>
          <w:rtl/>
        </w:rPr>
        <w:t xml:space="preserve"> مع الأقارب </w:t>
      </w:r>
      <w:r w:rsidRPr="00F666E9">
        <w:rPr>
          <w:rFonts w:hint="cs"/>
          <w:color w:val="00B050"/>
          <w:sz w:val="28"/>
          <w:szCs w:val="28"/>
          <w:rtl/>
        </w:rPr>
        <w:t xml:space="preserve">انخفاض واضح أثناء </w:t>
      </w:r>
      <w:r w:rsidRPr="0072221C">
        <w:rPr>
          <w:rFonts w:hint="cs"/>
          <w:sz w:val="28"/>
          <w:szCs w:val="28"/>
          <w:highlight w:val="cyan"/>
          <w:rtl/>
        </w:rPr>
        <w:t>الفترة المتغيرة</w:t>
      </w:r>
      <w:r>
        <w:rPr>
          <w:rFonts w:hint="cs"/>
          <w:sz w:val="28"/>
          <w:szCs w:val="28"/>
          <w:rtl/>
        </w:rPr>
        <w:t xml:space="preserve"> </w:t>
      </w:r>
      <w:r w:rsidR="00357D60" w:rsidRPr="00F666E9">
        <w:rPr>
          <w:rFonts w:hint="cs"/>
          <w:color w:val="FF0000"/>
          <w:sz w:val="28"/>
          <w:szCs w:val="28"/>
          <w:rtl/>
        </w:rPr>
        <w:t>بسبب</w:t>
      </w:r>
      <w:r w:rsidR="00357D60">
        <w:rPr>
          <w:rFonts w:hint="cs"/>
          <w:sz w:val="28"/>
          <w:szCs w:val="28"/>
          <w:rtl/>
        </w:rPr>
        <w:t xml:space="preserve"> </w:t>
      </w:r>
      <w:r w:rsidR="00357D60" w:rsidRPr="00F666E9">
        <w:rPr>
          <w:rFonts w:hint="cs"/>
          <w:color w:val="00B050"/>
          <w:sz w:val="28"/>
          <w:szCs w:val="28"/>
          <w:u w:val="single"/>
          <w:rtl/>
        </w:rPr>
        <w:t xml:space="preserve">التباعد المكاني الجغرافي </w:t>
      </w:r>
      <w:r w:rsidR="00357D60">
        <w:rPr>
          <w:rFonts w:hint="cs"/>
          <w:sz w:val="28"/>
          <w:szCs w:val="28"/>
          <w:rtl/>
        </w:rPr>
        <w:t>الذي</w:t>
      </w:r>
      <w:r w:rsidR="00D62E5D">
        <w:rPr>
          <w:rFonts w:hint="cs"/>
          <w:color w:val="C00000"/>
          <w:sz w:val="28"/>
          <w:szCs w:val="28"/>
          <w:rtl/>
        </w:rPr>
        <w:t xml:space="preserve"> </w:t>
      </w:r>
      <w:r w:rsidR="00D62E5D" w:rsidRPr="00F666E9">
        <w:rPr>
          <w:rFonts w:hint="cs"/>
          <w:color w:val="00B050"/>
          <w:sz w:val="28"/>
          <w:szCs w:val="28"/>
          <w:rtl/>
        </w:rPr>
        <w:t>أحدثته العوامل البيئية الحضرية</w:t>
      </w:r>
      <w:r w:rsidR="00D62E5D">
        <w:rPr>
          <w:rFonts w:hint="cs"/>
          <w:sz w:val="28"/>
          <w:szCs w:val="28"/>
          <w:rtl/>
        </w:rPr>
        <w:t xml:space="preserve"> في </w:t>
      </w:r>
      <w:r w:rsidR="00D62E5D" w:rsidRPr="00F666E9">
        <w:rPr>
          <w:rFonts w:hint="cs"/>
          <w:color w:val="00B050"/>
          <w:sz w:val="28"/>
          <w:szCs w:val="28"/>
          <w:rtl/>
        </w:rPr>
        <w:t>عملية اختيار المسكن المناسب</w:t>
      </w:r>
      <w:r w:rsidR="00D62E5D">
        <w:rPr>
          <w:rFonts w:hint="cs"/>
          <w:sz w:val="28"/>
          <w:szCs w:val="28"/>
          <w:rtl/>
        </w:rPr>
        <w:t xml:space="preserve"> </w:t>
      </w:r>
    </w:p>
    <w:p w:rsidR="00D62E5D" w:rsidRDefault="00D62E5D" w:rsidP="00366D55">
      <w:pPr>
        <w:pStyle w:val="a6"/>
        <w:numPr>
          <w:ilvl w:val="0"/>
          <w:numId w:val="5"/>
        </w:numPr>
        <w:rPr>
          <w:sz w:val="28"/>
          <w:szCs w:val="28"/>
        </w:rPr>
      </w:pPr>
      <w:r w:rsidRPr="0072221C">
        <w:rPr>
          <w:rFonts w:hint="cs"/>
          <w:color w:val="00B050"/>
          <w:sz w:val="28"/>
          <w:szCs w:val="28"/>
          <w:rtl/>
        </w:rPr>
        <w:t>بالإضافة</w:t>
      </w:r>
      <w:r>
        <w:rPr>
          <w:rFonts w:hint="cs"/>
          <w:sz w:val="28"/>
          <w:szCs w:val="28"/>
          <w:rtl/>
        </w:rPr>
        <w:t xml:space="preserve"> إلى أن </w:t>
      </w:r>
      <w:r w:rsidRPr="00F666E9">
        <w:rPr>
          <w:rFonts w:hint="cs"/>
          <w:color w:val="00B050"/>
          <w:sz w:val="28"/>
          <w:szCs w:val="28"/>
          <w:rtl/>
        </w:rPr>
        <w:t>الاتصالات الهاتفية</w:t>
      </w:r>
      <w:r>
        <w:rPr>
          <w:rFonts w:hint="cs"/>
          <w:sz w:val="28"/>
          <w:szCs w:val="28"/>
          <w:rtl/>
        </w:rPr>
        <w:t xml:space="preserve"> التي توافرت في هذه الفترة قد </w:t>
      </w:r>
      <w:r w:rsidRPr="00F666E9">
        <w:rPr>
          <w:rFonts w:hint="cs"/>
          <w:color w:val="00B050"/>
          <w:sz w:val="28"/>
          <w:szCs w:val="28"/>
          <w:rtl/>
        </w:rPr>
        <w:t>أدت غرض الزيارة</w:t>
      </w:r>
      <w:r>
        <w:rPr>
          <w:rFonts w:hint="cs"/>
          <w:sz w:val="28"/>
          <w:szCs w:val="28"/>
          <w:rtl/>
        </w:rPr>
        <w:t xml:space="preserve"> وحلت محلها في معظم الحالات </w:t>
      </w:r>
    </w:p>
    <w:p w:rsidR="00D62E5D" w:rsidRDefault="00D62E5D" w:rsidP="00D62E5D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تأثر اتجاه الزيارة نحو الأقارب </w:t>
      </w:r>
      <w:r w:rsidRPr="00F666E9">
        <w:rPr>
          <w:rFonts w:hint="cs"/>
          <w:b/>
          <w:bCs/>
          <w:color w:val="00B0F0"/>
          <w:sz w:val="28"/>
          <w:szCs w:val="28"/>
          <w:rtl/>
        </w:rPr>
        <w:t>بمبدأين أساسيين في المجتمع هما:</w:t>
      </w:r>
    </w:p>
    <w:p w:rsidR="00D62E5D" w:rsidRPr="00F666E9" w:rsidRDefault="00D62E5D" w:rsidP="00F93072">
      <w:pPr>
        <w:pStyle w:val="a6"/>
        <w:numPr>
          <w:ilvl w:val="0"/>
          <w:numId w:val="5"/>
        </w:numPr>
        <w:rPr>
          <w:b/>
          <w:bCs/>
          <w:color w:val="E36C0A" w:themeColor="accent6" w:themeShade="BF"/>
          <w:sz w:val="28"/>
          <w:szCs w:val="28"/>
        </w:rPr>
      </w:pPr>
      <w:r w:rsidRPr="00F666E9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(أ)- مبدأ</w:t>
      </w:r>
      <w:r w:rsidR="00F93072" w:rsidRPr="00F666E9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الجنس      </w:t>
      </w:r>
      <w:r w:rsidRPr="00F666E9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(ب)- مبدأ </w:t>
      </w:r>
      <w:r w:rsidR="00F93072" w:rsidRPr="00F666E9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السن </w:t>
      </w:r>
    </w:p>
    <w:p w:rsidR="00D62E5D" w:rsidRPr="00F93072" w:rsidRDefault="00F93072" w:rsidP="00F93072">
      <w:pPr>
        <w:pStyle w:val="a6"/>
        <w:numPr>
          <w:ilvl w:val="0"/>
          <w:numId w:val="5"/>
        </w:numPr>
        <w:rPr>
          <w:color w:val="0070C0"/>
          <w:sz w:val="28"/>
          <w:szCs w:val="28"/>
        </w:rPr>
      </w:pPr>
      <w:r w:rsidRPr="00F666E9">
        <w:rPr>
          <w:rFonts w:hint="cs"/>
          <w:b/>
          <w:bCs/>
          <w:color w:val="E36C0A" w:themeColor="accent6" w:themeShade="BF"/>
          <w:sz w:val="28"/>
          <w:szCs w:val="28"/>
          <w:rtl/>
        </w:rPr>
        <w:t>(أ) -</w:t>
      </w:r>
      <w:r w:rsidR="00D62E5D" w:rsidRPr="00F666E9">
        <w:rPr>
          <w:rFonts w:hint="cs"/>
          <w:b/>
          <w:bCs/>
          <w:color w:val="E36C0A" w:themeColor="accent6" w:themeShade="BF"/>
          <w:sz w:val="28"/>
          <w:szCs w:val="28"/>
          <w:rtl/>
        </w:rPr>
        <w:t>مبدأ الجنس</w:t>
      </w:r>
      <w:r w:rsidR="00D62E5D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كان </w:t>
      </w:r>
      <w:r w:rsidR="00D62E5D">
        <w:rPr>
          <w:rFonts w:hint="cs"/>
          <w:sz w:val="28"/>
          <w:szCs w:val="28"/>
          <w:rtl/>
        </w:rPr>
        <w:t xml:space="preserve">محدداً </w:t>
      </w:r>
      <w:r w:rsidR="00D62E5D" w:rsidRPr="00F666E9">
        <w:rPr>
          <w:rFonts w:hint="cs"/>
          <w:color w:val="00B050"/>
          <w:sz w:val="28"/>
          <w:szCs w:val="28"/>
          <w:rtl/>
        </w:rPr>
        <w:t xml:space="preserve">لاتجاه الزيارة في </w:t>
      </w:r>
      <w:r w:rsidR="00D62E5D" w:rsidRPr="0072221C">
        <w:rPr>
          <w:rFonts w:hint="cs"/>
          <w:sz w:val="28"/>
          <w:szCs w:val="28"/>
          <w:highlight w:val="yellow"/>
          <w:rtl/>
        </w:rPr>
        <w:t>الفترة المستقرة</w:t>
      </w:r>
      <w:r w:rsidR="00D62E5D">
        <w:rPr>
          <w:rFonts w:hint="cs"/>
          <w:sz w:val="28"/>
          <w:szCs w:val="28"/>
          <w:rtl/>
        </w:rPr>
        <w:t xml:space="preserve"> , حيث كانت </w:t>
      </w:r>
      <w:r w:rsidR="00D62E5D" w:rsidRPr="00F666E9">
        <w:rPr>
          <w:rFonts w:hint="cs"/>
          <w:color w:val="00B050"/>
          <w:sz w:val="28"/>
          <w:szCs w:val="28"/>
          <w:rtl/>
        </w:rPr>
        <w:t xml:space="preserve">تتجه </w:t>
      </w:r>
      <w:r w:rsidRPr="00F666E9">
        <w:rPr>
          <w:rFonts w:hint="cs"/>
          <w:color w:val="00B050"/>
          <w:sz w:val="28"/>
          <w:szCs w:val="28"/>
          <w:rtl/>
        </w:rPr>
        <w:t xml:space="preserve">نحو الأقارب من الذكور دون الإناث </w:t>
      </w:r>
      <w:r>
        <w:rPr>
          <w:rFonts w:hint="cs"/>
          <w:sz w:val="28"/>
          <w:szCs w:val="28"/>
          <w:rtl/>
        </w:rPr>
        <w:t xml:space="preserve">, فكان الفرد </w:t>
      </w:r>
      <w:r w:rsidRPr="00F666E9">
        <w:rPr>
          <w:rFonts w:hint="cs"/>
          <w:color w:val="00B050"/>
          <w:sz w:val="28"/>
          <w:szCs w:val="28"/>
          <w:rtl/>
        </w:rPr>
        <w:t>يحرص على</w:t>
      </w:r>
      <w:r>
        <w:rPr>
          <w:rFonts w:hint="cs"/>
          <w:sz w:val="28"/>
          <w:szCs w:val="28"/>
          <w:rtl/>
        </w:rPr>
        <w:t xml:space="preserve"> زيارة أعمامة , وأخواله , و</w:t>
      </w:r>
      <w:r w:rsidR="00D62E5D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أبنائه </w:t>
      </w:r>
      <w:r w:rsidRPr="00F666E9">
        <w:rPr>
          <w:rFonts w:hint="cs"/>
          <w:color w:val="00B050"/>
          <w:sz w:val="28"/>
          <w:szCs w:val="28"/>
          <w:rtl/>
        </w:rPr>
        <w:t>الذكور</w:t>
      </w:r>
      <w:r>
        <w:rPr>
          <w:rFonts w:hint="cs"/>
          <w:sz w:val="28"/>
          <w:szCs w:val="28"/>
          <w:rtl/>
        </w:rPr>
        <w:t xml:space="preserve"> بينما </w:t>
      </w:r>
      <w:r w:rsidRPr="00F666E9">
        <w:rPr>
          <w:rFonts w:hint="cs"/>
          <w:color w:val="00B050"/>
          <w:sz w:val="28"/>
          <w:szCs w:val="28"/>
          <w:rtl/>
        </w:rPr>
        <w:t>لا يهتم بزيارة</w:t>
      </w:r>
      <w:r>
        <w:rPr>
          <w:rFonts w:hint="cs"/>
          <w:sz w:val="28"/>
          <w:szCs w:val="28"/>
          <w:rtl/>
        </w:rPr>
        <w:t xml:space="preserve"> عماته ,وخالاته وأخواته , وبناته</w:t>
      </w:r>
      <w:r>
        <w:rPr>
          <w:rFonts w:hint="cs"/>
          <w:color w:val="0070C0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المتزوجات </w:t>
      </w:r>
    </w:p>
    <w:p w:rsidR="00F93072" w:rsidRPr="00F93072" w:rsidRDefault="00F93072" w:rsidP="00F93072">
      <w:pPr>
        <w:pStyle w:val="a6"/>
        <w:numPr>
          <w:ilvl w:val="0"/>
          <w:numId w:val="5"/>
        </w:numPr>
        <w:rPr>
          <w:color w:val="0070C0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استمر اتجاه الزيارات بين الأقارب </w:t>
      </w:r>
      <w:r w:rsidRPr="00F666E9">
        <w:rPr>
          <w:rFonts w:hint="cs"/>
          <w:color w:val="00B050"/>
          <w:sz w:val="28"/>
          <w:szCs w:val="28"/>
          <w:rtl/>
        </w:rPr>
        <w:t>متأثر بمبدأ الجنس</w:t>
      </w:r>
      <w:r>
        <w:rPr>
          <w:rFonts w:hint="cs"/>
          <w:sz w:val="28"/>
          <w:szCs w:val="28"/>
          <w:rtl/>
        </w:rPr>
        <w:t xml:space="preserve"> حتى </w:t>
      </w:r>
      <w:r w:rsidRPr="00F666E9">
        <w:rPr>
          <w:rFonts w:hint="cs"/>
          <w:color w:val="00B050"/>
          <w:sz w:val="28"/>
          <w:szCs w:val="28"/>
          <w:rtl/>
        </w:rPr>
        <w:t xml:space="preserve">في </w:t>
      </w:r>
      <w:r w:rsidRPr="0072221C">
        <w:rPr>
          <w:rFonts w:hint="cs"/>
          <w:sz w:val="28"/>
          <w:szCs w:val="28"/>
          <w:highlight w:val="cyan"/>
          <w:rtl/>
        </w:rPr>
        <w:t>الفترة المتغيرة</w:t>
      </w:r>
      <w:r>
        <w:rPr>
          <w:rFonts w:hint="cs"/>
          <w:sz w:val="28"/>
          <w:szCs w:val="28"/>
          <w:rtl/>
        </w:rPr>
        <w:t xml:space="preserve"> </w:t>
      </w:r>
    </w:p>
    <w:p w:rsidR="00F93072" w:rsidRPr="00F93072" w:rsidRDefault="00F93072" w:rsidP="00F93072">
      <w:pPr>
        <w:pStyle w:val="a6"/>
        <w:numPr>
          <w:ilvl w:val="0"/>
          <w:numId w:val="5"/>
        </w:numPr>
        <w:rPr>
          <w:color w:val="0070C0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إلا أنه </w:t>
      </w:r>
      <w:r w:rsidRPr="00F666E9">
        <w:rPr>
          <w:rFonts w:hint="cs"/>
          <w:color w:val="00B050"/>
          <w:sz w:val="28"/>
          <w:szCs w:val="28"/>
          <w:rtl/>
        </w:rPr>
        <w:t>طرأ عليه ضعف كبير</w:t>
      </w:r>
      <w:r>
        <w:rPr>
          <w:rFonts w:hint="cs"/>
          <w:sz w:val="28"/>
          <w:szCs w:val="28"/>
          <w:rtl/>
        </w:rPr>
        <w:t xml:space="preserve"> عن </w:t>
      </w:r>
      <w:r w:rsidRPr="00F666E9">
        <w:rPr>
          <w:rFonts w:hint="cs"/>
          <w:color w:val="00B050"/>
          <w:sz w:val="28"/>
          <w:szCs w:val="28"/>
          <w:rtl/>
        </w:rPr>
        <w:t>الفترة السابقة</w:t>
      </w:r>
      <w:r>
        <w:rPr>
          <w:rFonts w:hint="cs"/>
          <w:sz w:val="28"/>
          <w:szCs w:val="28"/>
          <w:rtl/>
        </w:rPr>
        <w:t xml:space="preserve"> حيث بدأ الأفراد </w:t>
      </w:r>
      <w:r w:rsidRPr="00F666E9">
        <w:rPr>
          <w:rFonts w:hint="cs"/>
          <w:color w:val="00B050"/>
          <w:sz w:val="28"/>
          <w:szCs w:val="28"/>
          <w:rtl/>
        </w:rPr>
        <w:t>بزيارة</w:t>
      </w:r>
      <w:r>
        <w:rPr>
          <w:rFonts w:hint="cs"/>
          <w:sz w:val="28"/>
          <w:szCs w:val="28"/>
          <w:rtl/>
        </w:rPr>
        <w:t xml:space="preserve"> بناتهم وأخواتهم وعماتهم.</w:t>
      </w:r>
    </w:p>
    <w:p w:rsidR="00F93072" w:rsidRPr="00F93072" w:rsidRDefault="00F93072" w:rsidP="00F93072">
      <w:pPr>
        <w:pStyle w:val="a6"/>
        <w:numPr>
          <w:ilvl w:val="0"/>
          <w:numId w:val="5"/>
        </w:numPr>
        <w:rPr>
          <w:b/>
          <w:bCs/>
          <w:color w:val="0070C0"/>
          <w:sz w:val="28"/>
          <w:szCs w:val="28"/>
        </w:rPr>
      </w:pPr>
      <w:r w:rsidRPr="00F666E9">
        <w:rPr>
          <w:rFonts w:hint="cs"/>
          <w:b/>
          <w:bCs/>
          <w:color w:val="E36C0A" w:themeColor="accent6" w:themeShade="BF"/>
          <w:sz w:val="28"/>
          <w:szCs w:val="28"/>
          <w:rtl/>
        </w:rPr>
        <w:t>(ب)- مبدأ السن</w:t>
      </w:r>
      <w:r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r w:rsidRPr="00F666E9">
        <w:rPr>
          <w:rFonts w:hint="cs"/>
          <w:color w:val="00B050"/>
          <w:sz w:val="28"/>
          <w:szCs w:val="28"/>
          <w:rtl/>
        </w:rPr>
        <w:t>أحدث قواعد تحدد اتجاه</w:t>
      </w:r>
      <w:r>
        <w:rPr>
          <w:rFonts w:hint="cs"/>
          <w:sz w:val="28"/>
          <w:szCs w:val="28"/>
          <w:rtl/>
        </w:rPr>
        <w:t xml:space="preserve"> الزيارة بين الأقارب في المجتمع </w:t>
      </w:r>
    </w:p>
    <w:p w:rsidR="00F93072" w:rsidRPr="00852779" w:rsidRDefault="00F93072" w:rsidP="00F93072">
      <w:pPr>
        <w:pStyle w:val="a6"/>
        <w:numPr>
          <w:ilvl w:val="0"/>
          <w:numId w:val="5"/>
        </w:numPr>
        <w:rPr>
          <w:b/>
          <w:bCs/>
          <w:color w:val="0070C0"/>
          <w:sz w:val="28"/>
          <w:szCs w:val="28"/>
        </w:rPr>
      </w:pPr>
      <w:r w:rsidRPr="00F666E9">
        <w:rPr>
          <w:rFonts w:hint="cs"/>
          <w:color w:val="00B050"/>
          <w:sz w:val="28"/>
          <w:szCs w:val="28"/>
          <w:rtl/>
        </w:rPr>
        <w:t>فالقاعدة العامة</w:t>
      </w:r>
      <w:r>
        <w:rPr>
          <w:rFonts w:hint="cs"/>
          <w:sz w:val="28"/>
          <w:szCs w:val="28"/>
          <w:rtl/>
        </w:rPr>
        <w:t xml:space="preserve"> أثناء </w:t>
      </w:r>
      <w:r w:rsidRPr="0072221C">
        <w:rPr>
          <w:rFonts w:hint="cs"/>
          <w:sz w:val="28"/>
          <w:szCs w:val="28"/>
          <w:highlight w:val="yellow"/>
          <w:rtl/>
        </w:rPr>
        <w:t>الفترة المستقرة</w:t>
      </w:r>
      <w:r>
        <w:rPr>
          <w:rFonts w:hint="cs"/>
          <w:sz w:val="28"/>
          <w:szCs w:val="28"/>
          <w:rtl/>
        </w:rPr>
        <w:t xml:space="preserve"> </w:t>
      </w:r>
      <w:r w:rsidRPr="0072221C">
        <w:rPr>
          <w:rFonts w:hint="cs"/>
          <w:b/>
          <w:bCs/>
          <w:color w:val="00B050"/>
          <w:sz w:val="28"/>
          <w:szCs w:val="28"/>
          <w:u w:val="single"/>
          <w:rtl/>
        </w:rPr>
        <w:t>تنص على</w:t>
      </w:r>
      <w:r>
        <w:rPr>
          <w:rFonts w:hint="cs"/>
          <w:sz w:val="28"/>
          <w:szCs w:val="28"/>
          <w:rtl/>
        </w:rPr>
        <w:t xml:space="preserve"> ضرورة أن يكون </w:t>
      </w:r>
      <w:r w:rsidRPr="00F666E9">
        <w:rPr>
          <w:rFonts w:hint="cs"/>
          <w:color w:val="00B050"/>
          <w:sz w:val="28"/>
          <w:szCs w:val="28"/>
          <w:rtl/>
        </w:rPr>
        <w:t xml:space="preserve">اتجاه الزيارة </w:t>
      </w:r>
      <w:r w:rsidR="00852779" w:rsidRPr="00F666E9">
        <w:rPr>
          <w:rFonts w:hint="cs"/>
          <w:color w:val="00B050"/>
          <w:sz w:val="28"/>
          <w:szCs w:val="28"/>
          <w:rtl/>
        </w:rPr>
        <w:t>من الأشخاص الأصغر سناً</w:t>
      </w:r>
      <w:r w:rsidR="00852779">
        <w:rPr>
          <w:rFonts w:hint="cs"/>
          <w:sz w:val="28"/>
          <w:szCs w:val="28"/>
          <w:rtl/>
        </w:rPr>
        <w:t xml:space="preserve"> إلى </w:t>
      </w:r>
      <w:r w:rsidR="00852779" w:rsidRPr="00F666E9">
        <w:rPr>
          <w:rFonts w:hint="cs"/>
          <w:color w:val="00B050"/>
          <w:sz w:val="28"/>
          <w:szCs w:val="28"/>
          <w:rtl/>
        </w:rPr>
        <w:t>أقربائهم  الكبار</w:t>
      </w:r>
      <w:r w:rsidR="00852779">
        <w:rPr>
          <w:rFonts w:hint="cs"/>
          <w:sz w:val="28"/>
          <w:szCs w:val="28"/>
          <w:rtl/>
        </w:rPr>
        <w:t xml:space="preserve"> </w:t>
      </w:r>
    </w:p>
    <w:p w:rsidR="00852779" w:rsidRPr="00F666E9" w:rsidRDefault="00852779" w:rsidP="00F93072">
      <w:pPr>
        <w:pStyle w:val="a6"/>
        <w:numPr>
          <w:ilvl w:val="0"/>
          <w:numId w:val="5"/>
        </w:numPr>
        <w:rPr>
          <w:b/>
          <w:bCs/>
          <w:color w:val="00B050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إلا أنه </w:t>
      </w:r>
      <w:r w:rsidRPr="00F666E9">
        <w:rPr>
          <w:rFonts w:hint="cs"/>
          <w:color w:val="00B050"/>
          <w:sz w:val="28"/>
          <w:szCs w:val="28"/>
          <w:rtl/>
        </w:rPr>
        <w:t>بدأ يظهر لهذا القاعدة بعض الاستثناءات</w:t>
      </w:r>
      <w:r>
        <w:rPr>
          <w:rFonts w:hint="cs"/>
          <w:sz w:val="28"/>
          <w:szCs w:val="28"/>
          <w:rtl/>
        </w:rPr>
        <w:t xml:space="preserve"> في </w:t>
      </w:r>
      <w:r w:rsidRPr="0072221C">
        <w:rPr>
          <w:rFonts w:hint="cs"/>
          <w:sz w:val="28"/>
          <w:szCs w:val="28"/>
          <w:highlight w:val="cyan"/>
          <w:rtl/>
        </w:rPr>
        <w:t>الفترة المتغيرة</w:t>
      </w:r>
      <w:r>
        <w:rPr>
          <w:rFonts w:hint="cs"/>
          <w:sz w:val="28"/>
          <w:szCs w:val="28"/>
          <w:rtl/>
        </w:rPr>
        <w:t xml:space="preserve"> عندما </w:t>
      </w:r>
      <w:r w:rsidRPr="00F666E9">
        <w:rPr>
          <w:rFonts w:hint="cs"/>
          <w:color w:val="00B050"/>
          <w:sz w:val="28"/>
          <w:szCs w:val="28"/>
          <w:rtl/>
        </w:rPr>
        <w:t>بدأ الكبار في</w:t>
      </w:r>
      <w:r>
        <w:rPr>
          <w:rFonts w:hint="cs"/>
          <w:sz w:val="28"/>
          <w:szCs w:val="28"/>
          <w:rtl/>
        </w:rPr>
        <w:t xml:space="preserve"> زيارة أقاربهم </w:t>
      </w:r>
      <w:r w:rsidRPr="00F666E9">
        <w:rPr>
          <w:rFonts w:hint="cs"/>
          <w:color w:val="00B050"/>
          <w:sz w:val="28"/>
          <w:szCs w:val="28"/>
          <w:rtl/>
        </w:rPr>
        <w:t xml:space="preserve">من الجيل الأصغر كأولادهم </w:t>
      </w:r>
    </w:p>
    <w:p w:rsidR="00852779" w:rsidRDefault="00852779" w:rsidP="00F93072">
      <w:pPr>
        <w:pStyle w:val="a6"/>
        <w:numPr>
          <w:ilvl w:val="0"/>
          <w:numId w:val="5"/>
        </w:numPr>
        <w:rPr>
          <w:b/>
          <w:bCs/>
          <w:color w:val="0070C0"/>
          <w:sz w:val="28"/>
          <w:szCs w:val="28"/>
        </w:rPr>
      </w:pPr>
      <w:r w:rsidRPr="00F666E9">
        <w:rPr>
          <w:rFonts w:hint="cs"/>
          <w:color w:val="00B050"/>
          <w:sz w:val="28"/>
          <w:szCs w:val="28"/>
          <w:rtl/>
        </w:rPr>
        <w:t>تبين أخيراً</w:t>
      </w:r>
      <w:r>
        <w:rPr>
          <w:rFonts w:hint="cs"/>
          <w:sz w:val="28"/>
          <w:szCs w:val="28"/>
          <w:rtl/>
        </w:rPr>
        <w:t xml:space="preserve"> أن </w:t>
      </w:r>
      <w:r w:rsidRPr="00F666E9">
        <w:rPr>
          <w:rFonts w:hint="cs"/>
          <w:color w:val="00B050"/>
          <w:sz w:val="28"/>
          <w:szCs w:val="28"/>
          <w:rtl/>
        </w:rPr>
        <w:t>استقلال الأفراد عن المسكن الأبوي</w:t>
      </w:r>
      <w:r>
        <w:rPr>
          <w:rFonts w:hint="cs"/>
          <w:sz w:val="28"/>
          <w:szCs w:val="28"/>
          <w:rtl/>
        </w:rPr>
        <w:t xml:space="preserve"> بعد زواجهم في </w:t>
      </w:r>
      <w:r w:rsidRPr="0072221C">
        <w:rPr>
          <w:rFonts w:hint="cs"/>
          <w:sz w:val="28"/>
          <w:szCs w:val="28"/>
          <w:highlight w:val="cyan"/>
          <w:rtl/>
        </w:rPr>
        <w:t>الفترة المتغيرة</w:t>
      </w:r>
      <w:r>
        <w:rPr>
          <w:rFonts w:hint="cs"/>
          <w:sz w:val="28"/>
          <w:szCs w:val="28"/>
          <w:rtl/>
        </w:rPr>
        <w:t xml:space="preserve"> له </w:t>
      </w:r>
      <w:r w:rsidRPr="00F666E9">
        <w:rPr>
          <w:rFonts w:hint="cs"/>
          <w:color w:val="00B050"/>
          <w:sz w:val="28"/>
          <w:szCs w:val="28"/>
          <w:rtl/>
        </w:rPr>
        <w:t>الأثر الواضح</w:t>
      </w:r>
      <w:r>
        <w:rPr>
          <w:rFonts w:hint="cs"/>
          <w:sz w:val="28"/>
          <w:szCs w:val="28"/>
          <w:rtl/>
        </w:rPr>
        <w:t xml:space="preserve"> في تحديد </w:t>
      </w:r>
      <w:r w:rsidRPr="00F666E9">
        <w:rPr>
          <w:rFonts w:hint="cs"/>
          <w:color w:val="00B050"/>
          <w:sz w:val="28"/>
          <w:szCs w:val="28"/>
          <w:rtl/>
        </w:rPr>
        <w:t>الاتجاه العام في</w:t>
      </w:r>
      <w:r w:rsidRPr="00F666E9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زيادة الفرد </w:t>
      </w:r>
      <w:r w:rsidRPr="00F666E9">
        <w:rPr>
          <w:rFonts w:hint="cs"/>
          <w:color w:val="00B050"/>
          <w:sz w:val="28"/>
          <w:szCs w:val="28"/>
          <w:rtl/>
        </w:rPr>
        <w:t>لأعضاء قرابت</w:t>
      </w:r>
      <w:r w:rsidR="00F666E9" w:rsidRPr="00F666E9">
        <w:rPr>
          <w:rFonts w:hint="cs"/>
          <w:color w:val="00B050"/>
          <w:sz w:val="28"/>
          <w:szCs w:val="28"/>
          <w:rtl/>
        </w:rPr>
        <w:t>ه</w:t>
      </w:r>
      <w:r w:rsidRPr="00F666E9">
        <w:rPr>
          <w:rFonts w:hint="cs"/>
          <w:color w:val="00B050"/>
          <w:sz w:val="28"/>
          <w:szCs w:val="28"/>
          <w:rtl/>
        </w:rPr>
        <w:t>.</w:t>
      </w:r>
    </w:p>
    <w:p w:rsidR="00E960F2" w:rsidRPr="00852779" w:rsidRDefault="00E960F2" w:rsidP="00E960F2">
      <w:pPr>
        <w:pStyle w:val="a6"/>
        <w:ind w:left="360"/>
        <w:rPr>
          <w:b/>
          <w:bCs/>
          <w:color w:val="0070C0"/>
          <w:sz w:val="28"/>
          <w:szCs w:val="28"/>
        </w:rPr>
      </w:pPr>
    </w:p>
    <w:p w:rsidR="00852779" w:rsidRPr="00E960F2" w:rsidRDefault="00F666E9" w:rsidP="00E960F2">
      <w:pPr>
        <w:pStyle w:val="a6"/>
        <w:numPr>
          <w:ilvl w:val="0"/>
          <w:numId w:val="17"/>
        </w:numPr>
        <w:rPr>
          <w:b/>
          <w:bCs/>
          <w:color w:val="C00000"/>
          <w:sz w:val="28"/>
          <w:szCs w:val="28"/>
        </w:rPr>
      </w:pPr>
      <w:r w:rsidRPr="00E960F2">
        <w:rPr>
          <w:rFonts w:hint="cs"/>
          <w:b/>
          <w:bCs/>
          <w:color w:val="C00000"/>
          <w:sz w:val="30"/>
          <w:szCs w:val="30"/>
          <w:rtl/>
        </w:rPr>
        <w:t>مشاركة الأقارب في الترويح</w:t>
      </w:r>
    </w:p>
    <w:p w:rsidR="00341E46" w:rsidRPr="0072221C" w:rsidRDefault="00341E46" w:rsidP="00341E46">
      <w:pPr>
        <w:pStyle w:val="a6"/>
        <w:numPr>
          <w:ilvl w:val="0"/>
          <w:numId w:val="5"/>
        </w:numPr>
        <w:rPr>
          <w:color w:val="00B050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اتضح أن المجتمع </w:t>
      </w:r>
      <w:r w:rsidRPr="0072221C">
        <w:rPr>
          <w:rFonts w:hint="cs"/>
          <w:color w:val="00B050"/>
          <w:sz w:val="28"/>
          <w:szCs w:val="28"/>
          <w:rtl/>
        </w:rPr>
        <w:t xml:space="preserve">كلما اتجه </w:t>
      </w:r>
      <w:r>
        <w:rPr>
          <w:rFonts w:hint="cs"/>
          <w:sz w:val="28"/>
          <w:szCs w:val="28"/>
          <w:rtl/>
        </w:rPr>
        <w:t xml:space="preserve">إلى التحضر </w:t>
      </w:r>
      <w:r w:rsidRPr="0072221C">
        <w:rPr>
          <w:rFonts w:hint="cs"/>
          <w:color w:val="00B050"/>
          <w:sz w:val="28"/>
          <w:szCs w:val="28"/>
          <w:rtl/>
        </w:rPr>
        <w:t>يقل اتجاه الفرد نحو مشاركة أقاربه</w:t>
      </w:r>
      <w:r>
        <w:rPr>
          <w:rFonts w:hint="cs"/>
          <w:sz w:val="28"/>
          <w:szCs w:val="28"/>
          <w:rtl/>
        </w:rPr>
        <w:t xml:space="preserve"> في </w:t>
      </w:r>
      <w:r w:rsidRPr="0072221C">
        <w:rPr>
          <w:rFonts w:hint="cs"/>
          <w:color w:val="00B050"/>
          <w:sz w:val="28"/>
          <w:szCs w:val="28"/>
          <w:rtl/>
        </w:rPr>
        <w:t>أوقات الترويح</w:t>
      </w:r>
    </w:p>
    <w:p w:rsidR="00961810" w:rsidRDefault="00341E46" w:rsidP="00961810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وتبين أن </w:t>
      </w:r>
      <w:r w:rsidRPr="0072221C">
        <w:rPr>
          <w:rFonts w:hint="cs"/>
          <w:b/>
          <w:bCs/>
          <w:color w:val="00B050"/>
          <w:sz w:val="28"/>
          <w:szCs w:val="28"/>
          <w:u w:val="single"/>
          <w:rtl/>
        </w:rPr>
        <w:t>العامل الرئيسي وراء ارتفاع مشاركة الفرد أقاربه</w:t>
      </w:r>
      <w:r>
        <w:rPr>
          <w:rFonts w:hint="cs"/>
          <w:sz w:val="28"/>
          <w:szCs w:val="28"/>
          <w:rtl/>
        </w:rPr>
        <w:t xml:space="preserve"> في أوقات الترويح في </w:t>
      </w:r>
      <w:r w:rsidRPr="00961810">
        <w:rPr>
          <w:rFonts w:hint="cs"/>
          <w:color w:val="943634" w:themeColor="accent2" w:themeShade="BF"/>
          <w:sz w:val="28"/>
          <w:szCs w:val="28"/>
          <w:rtl/>
        </w:rPr>
        <w:t>الفترة التقليدية السابقة</w:t>
      </w:r>
      <w:r>
        <w:rPr>
          <w:rFonts w:hint="cs"/>
          <w:sz w:val="28"/>
          <w:szCs w:val="28"/>
          <w:rtl/>
        </w:rPr>
        <w:t xml:space="preserve"> يعود إلى </w:t>
      </w:r>
      <w:r w:rsidR="00961810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أن الأقارب في تلك </w:t>
      </w:r>
      <w:r w:rsidRPr="00961810">
        <w:rPr>
          <w:rFonts w:hint="cs"/>
          <w:sz w:val="28"/>
          <w:szCs w:val="28"/>
          <w:highlight w:val="yellow"/>
          <w:rtl/>
        </w:rPr>
        <w:t>الفترة المستقرة</w:t>
      </w:r>
      <w:r w:rsidR="00961810">
        <w:rPr>
          <w:rFonts w:hint="cs"/>
          <w:sz w:val="28"/>
          <w:szCs w:val="28"/>
          <w:rtl/>
        </w:rPr>
        <w:t xml:space="preserve">: </w:t>
      </w:r>
      <w:r>
        <w:rPr>
          <w:rFonts w:hint="cs"/>
          <w:sz w:val="28"/>
          <w:szCs w:val="28"/>
          <w:rtl/>
        </w:rPr>
        <w:t xml:space="preserve"> </w:t>
      </w:r>
    </w:p>
    <w:p w:rsidR="00341E46" w:rsidRPr="00961810" w:rsidRDefault="00961810" w:rsidP="00961810">
      <w:pPr>
        <w:pStyle w:val="a6"/>
        <w:numPr>
          <w:ilvl w:val="0"/>
          <w:numId w:val="20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كانوا</w:t>
      </w:r>
      <w:r w:rsidR="00341E46">
        <w:rPr>
          <w:rFonts w:hint="cs"/>
          <w:sz w:val="28"/>
          <w:szCs w:val="28"/>
          <w:rtl/>
        </w:rPr>
        <w:t xml:space="preserve"> </w:t>
      </w:r>
      <w:r w:rsidR="00341E46" w:rsidRPr="00961810">
        <w:rPr>
          <w:rFonts w:hint="cs"/>
          <w:sz w:val="28"/>
          <w:szCs w:val="28"/>
          <w:rtl/>
        </w:rPr>
        <w:t xml:space="preserve">يمزحون بين أوقات عملهم وأوقات فراغهم </w:t>
      </w:r>
    </w:p>
    <w:p w:rsidR="00961810" w:rsidRDefault="00961810" w:rsidP="00961810">
      <w:pPr>
        <w:pStyle w:val="a6"/>
        <w:ind w:left="360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2-</w:t>
      </w:r>
      <w:r w:rsidR="00341E46">
        <w:rPr>
          <w:rFonts w:hint="cs"/>
          <w:sz w:val="28"/>
          <w:szCs w:val="28"/>
          <w:rtl/>
        </w:rPr>
        <w:t xml:space="preserve"> أنشطتهم كانت تقترب من بعضها البعض </w:t>
      </w:r>
    </w:p>
    <w:p w:rsidR="00961810" w:rsidRDefault="00341E46" w:rsidP="00961810">
      <w:pPr>
        <w:pStyle w:val="a6"/>
        <w:numPr>
          <w:ilvl w:val="0"/>
          <w:numId w:val="20"/>
        </w:num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يتداخل وقت كلاً منهما في الآخر</w:t>
      </w:r>
    </w:p>
    <w:p w:rsidR="00341E46" w:rsidRDefault="00341E46" w:rsidP="00961810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Pr="00961810">
        <w:rPr>
          <w:rFonts w:hint="cs"/>
          <w:color w:val="00B050"/>
          <w:sz w:val="28"/>
          <w:szCs w:val="28"/>
          <w:rtl/>
        </w:rPr>
        <w:t>فالأقارب يتزاورون</w:t>
      </w:r>
      <w:r>
        <w:rPr>
          <w:rFonts w:hint="cs"/>
          <w:sz w:val="28"/>
          <w:szCs w:val="28"/>
          <w:rtl/>
        </w:rPr>
        <w:t xml:space="preserve"> أثناء العمل في المزرعة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أو المتجر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أو الاجتماع </w:t>
      </w:r>
      <w:r w:rsidRPr="00961810">
        <w:rPr>
          <w:rFonts w:hint="cs"/>
          <w:color w:val="00B050"/>
          <w:sz w:val="28"/>
          <w:szCs w:val="28"/>
          <w:rtl/>
        </w:rPr>
        <w:t>للحديث عن</w:t>
      </w:r>
      <w:r>
        <w:rPr>
          <w:rFonts w:hint="cs"/>
          <w:sz w:val="28"/>
          <w:szCs w:val="28"/>
          <w:rtl/>
        </w:rPr>
        <w:t xml:space="preserve"> مشكلات أعمالهم.</w:t>
      </w:r>
    </w:p>
    <w:p w:rsidR="00341E46" w:rsidRPr="00961810" w:rsidRDefault="00341E46" w:rsidP="00341E46">
      <w:pPr>
        <w:pStyle w:val="a6"/>
        <w:numPr>
          <w:ilvl w:val="0"/>
          <w:numId w:val="5"/>
        </w:numPr>
        <w:rPr>
          <w:color w:val="00B050"/>
          <w:sz w:val="28"/>
          <w:szCs w:val="28"/>
        </w:rPr>
      </w:pPr>
      <w:r w:rsidRPr="00961810">
        <w:rPr>
          <w:rFonts w:hint="cs"/>
          <w:color w:val="00B050"/>
          <w:sz w:val="28"/>
          <w:szCs w:val="28"/>
          <w:rtl/>
        </w:rPr>
        <w:t>وهذا يعني أن الأقارب في تلك الفترة</w:t>
      </w:r>
      <w:r>
        <w:rPr>
          <w:rFonts w:hint="cs"/>
          <w:sz w:val="28"/>
          <w:szCs w:val="28"/>
          <w:rtl/>
        </w:rPr>
        <w:t xml:space="preserve"> يشغلون نشاط فراغهم </w:t>
      </w:r>
      <w:r w:rsidRPr="00961810">
        <w:rPr>
          <w:rFonts w:hint="cs"/>
          <w:color w:val="00B050"/>
          <w:sz w:val="28"/>
          <w:szCs w:val="28"/>
          <w:rtl/>
        </w:rPr>
        <w:t>أثناء تأدية أعمالهم</w:t>
      </w:r>
      <w:r>
        <w:rPr>
          <w:rFonts w:hint="cs"/>
          <w:sz w:val="28"/>
          <w:szCs w:val="28"/>
          <w:rtl/>
        </w:rPr>
        <w:t xml:space="preserve"> ولا يوجد عندهم </w:t>
      </w:r>
      <w:r w:rsidRPr="00961810">
        <w:rPr>
          <w:rFonts w:hint="cs"/>
          <w:color w:val="00B050"/>
          <w:sz w:val="28"/>
          <w:szCs w:val="28"/>
          <w:rtl/>
        </w:rPr>
        <w:t>حدود فاصلة</w:t>
      </w:r>
      <w:r>
        <w:rPr>
          <w:rFonts w:hint="cs"/>
          <w:sz w:val="28"/>
          <w:szCs w:val="28"/>
          <w:rtl/>
        </w:rPr>
        <w:t xml:space="preserve"> بين وقتي </w:t>
      </w:r>
      <w:r w:rsidRPr="00961810">
        <w:rPr>
          <w:rFonts w:hint="cs"/>
          <w:color w:val="00B050"/>
          <w:sz w:val="28"/>
          <w:szCs w:val="28"/>
          <w:rtl/>
        </w:rPr>
        <w:t xml:space="preserve">العمل والفراغ </w:t>
      </w:r>
    </w:p>
    <w:p w:rsidR="00961810" w:rsidRDefault="00341E46" w:rsidP="00341E46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أما في </w:t>
      </w:r>
      <w:r w:rsidRPr="00961810">
        <w:rPr>
          <w:rFonts w:hint="cs"/>
          <w:sz w:val="28"/>
          <w:szCs w:val="28"/>
          <w:highlight w:val="cyan"/>
          <w:rtl/>
        </w:rPr>
        <w:t>الفترة المتغيرة</w:t>
      </w:r>
      <w:r>
        <w:rPr>
          <w:rFonts w:hint="cs"/>
          <w:sz w:val="28"/>
          <w:szCs w:val="28"/>
          <w:rtl/>
        </w:rPr>
        <w:t xml:space="preserve"> فقد </w:t>
      </w:r>
      <w:r w:rsidRPr="00961810">
        <w:rPr>
          <w:rFonts w:hint="cs"/>
          <w:color w:val="00B050"/>
          <w:sz w:val="28"/>
          <w:szCs w:val="28"/>
          <w:rtl/>
        </w:rPr>
        <w:t>اتضحت</w:t>
      </w:r>
      <w:r>
        <w:rPr>
          <w:rFonts w:hint="cs"/>
          <w:sz w:val="28"/>
          <w:szCs w:val="28"/>
          <w:rtl/>
        </w:rPr>
        <w:t xml:space="preserve"> عند الأفراد </w:t>
      </w:r>
      <w:r w:rsidR="00ED7AF6" w:rsidRPr="00961810">
        <w:rPr>
          <w:rFonts w:hint="cs"/>
          <w:color w:val="00B050"/>
          <w:sz w:val="28"/>
          <w:szCs w:val="28"/>
          <w:rtl/>
        </w:rPr>
        <w:t>الحدود الفاصلة</w:t>
      </w:r>
      <w:r w:rsidR="00ED7AF6">
        <w:rPr>
          <w:rFonts w:hint="cs"/>
          <w:sz w:val="28"/>
          <w:szCs w:val="28"/>
          <w:rtl/>
        </w:rPr>
        <w:t xml:space="preserve"> بين الأنشطة المختلفة </w:t>
      </w:r>
      <w:r w:rsidR="00ED7AF6" w:rsidRPr="00961810">
        <w:rPr>
          <w:rFonts w:hint="cs"/>
          <w:color w:val="00B050"/>
          <w:sz w:val="28"/>
          <w:szCs w:val="28"/>
          <w:rtl/>
        </w:rPr>
        <w:t>مما أدى إلى</w:t>
      </w:r>
      <w:r w:rsidR="00ED7AF6">
        <w:rPr>
          <w:rFonts w:hint="cs"/>
          <w:sz w:val="28"/>
          <w:szCs w:val="28"/>
          <w:rtl/>
        </w:rPr>
        <w:t xml:space="preserve"> انخفاض مشاركة الأفراد لأقاربهم </w:t>
      </w:r>
      <w:r w:rsidR="00961810" w:rsidRPr="00961810">
        <w:rPr>
          <w:rFonts w:hint="cs"/>
          <w:b/>
          <w:bCs/>
          <w:color w:val="FF0000"/>
          <w:sz w:val="28"/>
          <w:szCs w:val="28"/>
          <w:rtl/>
        </w:rPr>
        <w:t xml:space="preserve">بسبب </w:t>
      </w:r>
      <w:r w:rsidR="00961810">
        <w:rPr>
          <w:rFonts w:hint="cs"/>
          <w:sz w:val="28"/>
          <w:szCs w:val="28"/>
          <w:rtl/>
        </w:rPr>
        <w:t>:</w:t>
      </w:r>
    </w:p>
    <w:p w:rsidR="00ED7AF6" w:rsidRPr="00961810" w:rsidRDefault="00ED7AF6" w:rsidP="00961810">
      <w:pPr>
        <w:pStyle w:val="a6"/>
        <w:numPr>
          <w:ilvl w:val="0"/>
          <w:numId w:val="21"/>
        </w:numPr>
        <w:rPr>
          <w:sz w:val="28"/>
          <w:szCs w:val="28"/>
        </w:rPr>
      </w:pPr>
      <w:r w:rsidRPr="00961810">
        <w:rPr>
          <w:rFonts w:hint="cs"/>
          <w:sz w:val="28"/>
          <w:szCs w:val="28"/>
          <w:rtl/>
        </w:rPr>
        <w:t xml:space="preserve">عدم تجانسهم في العمل أو المهنة </w:t>
      </w:r>
    </w:p>
    <w:p w:rsidR="00ED7AF6" w:rsidRDefault="00961810" w:rsidP="00961810">
      <w:pPr>
        <w:pStyle w:val="a6"/>
        <w:ind w:left="360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2- </w:t>
      </w:r>
      <w:r w:rsidR="00ED7AF6">
        <w:rPr>
          <w:rFonts w:hint="cs"/>
          <w:sz w:val="28"/>
          <w:szCs w:val="28"/>
          <w:rtl/>
        </w:rPr>
        <w:t xml:space="preserve">التغيير </w:t>
      </w:r>
      <w:r>
        <w:rPr>
          <w:rFonts w:hint="cs"/>
          <w:sz w:val="28"/>
          <w:szCs w:val="28"/>
          <w:rtl/>
        </w:rPr>
        <w:t>ف</w:t>
      </w:r>
      <w:r w:rsidR="00ED7AF6">
        <w:rPr>
          <w:rFonts w:hint="cs"/>
          <w:sz w:val="28"/>
          <w:szCs w:val="28"/>
          <w:rtl/>
        </w:rPr>
        <w:t>ي النسق الاقتصادي الذي أتاح الفرصة للأفراد لتكوين علاقات اجتماعية متينة خارج دائرة القرابة.</w:t>
      </w:r>
    </w:p>
    <w:p w:rsidR="00ED7AF6" w:rsidRDefault="00ED7AF6" w:rsidP="00341E46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lastRenderedPageBreak/>
        <w:t xml:space="preserve">كما تبين في </w:t>
      </w:r>
      <w:r w:rsidRPr="00961810">
        <w:rPr>
          <w:rFonts w:hint="cs"/>
          <w:sz w:val="28"/>
          <w:szCs w:val="28"/>
          <w:highlight w:val="cyan"/>
          <w:rtl/>
        </w:rPr>
        <w:t>الفترة المتغيرة</w:t>
      </w:r>
      <w:r>
        <w:rPr>
          <w:rFonts w:hint="cs"/>
          <w:sz w:val="28"/>
          <w:szCs w:val="28"/>
          <w:rtl/>
        </w:rPr>
        <w:t xml:space="preserve"> أن </w:t>
      </w:r>
      <w:r w:rsidRPr="00961810">
        <w:rPr>
          <w:rFonts w:hint="cs"/>
          <w:color w:val="00B050"/>
          <w:sz w:val="28"/>
          <w:szCs w:val="28"/>
          <w:rtl/>
        </w:rPr>
        <w:t>اتجاه الفرد لمشاركة الأقارب</w:t>
      </w:r>
      <w:r>
        <w:rPr>
          <w:rFonts w:hint="cs"/>
          <w:sz w:val="28"/>
          <w:szCs w:val="28"/>
          <w:rtl/>
        </w:rPr>
        <w:t xml:space="preserve"> من جانب </w:t>
      </w:r>
      <w:r w:rsidRPr="00961810">
        <w:rPr>
          <w:rFonts w:hint="cs"/>
          <w:color w:val="00B050"/>
          <w:sz w:val="28"/>
          <w:szCs w:val="28"/>
          <w:rtl/>
        </w:rPr>
        <w:t xml:space="preserve">الزوجة </w:t>
      </w:r>
      <w:r>
        <w:rPr>
          <w:rFonts w:hint="cs"/>
          <w:sz w:val="28"/>
          <w:szCs w:val="28"/>
          <w:rtl/>
        </w:rPr>
        <w:t xml:space="preserve">(الأصهار) </w:t>
      </w:r>
      <w:r w:rsidRPr="00961810">
        <w:rPr>
          <w:rFonts w:hint="cs"/>
          <w:color w:val="00B050"/>
          <w:sz w:val="28"/>
          <w:szCs w:val="28"/>
          <w:rtl/>
        </w:rPr>
        <w:t>يزداد ويقل مع الأقارب من جانب</w:t>
      </w:r>
      <w:r>
        <w:rPr>
          <w:rFonts w:hint="cs"/>
          <w:sz w:val="28"/>
          <w:szCs w:val="28"/>
          <w:rtl/>
        </w:rPr>
        <w:t xml:space="preserve"> الأم (الأخوال)</w:t>
      </w:r>
    </w:p>
    <w:p w:rsidR="00341E46" w:rsidRDefault="00961810" w:rsidP="00341E46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وقد كان الترويح للفرد في </w:t>
      </w:r>
      <w:r w:rsidRPr="002C62D7">
        <w:rPr>
          <w:rFonts w:hint="cs"/>
          <w:sz w:val="28"/>
          <w:szCs w:val="28"/>
          <w:highlight w:val="yellow"/>
          <w:rtl/>
        </w:rPr>
        <w:t>الفترة المستقرة</w:t>
      </w:r>
      <w:r>
        <w:rPr>
          <w:rFonts w:hint="cs"/>
          <w:sz w:val="28"/>
          <w:szCs w:val="28"/>
          <w:rtl/>
        </w:rPr>
        <w:t xml:space="preserve"> </w:t>
      </w:r>
      <w:r w:rsidRPr="00722AE3">
        <w:rPr>
          <w:rFonts w:hint="cs"/>
          <w:b/>
          <w:bCs/>
          <w:color w:val="FF0000"/>
          <w:sz w:val="28"/>
          <w:szCs w:val="28"/>
          <w:rtl/>
        </w:rPr>
        <w:t>يتميز</w:t>
      </w:r>
      <w:r>
        <w:rPr>
          <w:rFonts w:hint="cs"/>
          <w:sz w:val="28"/>
          <w:szCs w:val="28"/>
          <w:rtl/>
        </w:rPr>
        <w:t xml:space="preserve"> بمشاركة الأقارب الذكور </w:t>
      </w:r>
      <w:r w:rsidRPr="00722AE3">
        <w:rPr>
          <w:rFonts w:hint="cs"/>
          <w:color w:val="00B050"/>
          <w:sz w:val="28"/>
          <w:szCs w:val="28"/>
          <w:rtl/>
        </w:rPr>
        <w:t>أكثر من</w:t>
      </w:r>
      <w:r>
        <w:rPr>
          <w:rFonts w:hint="cs"/>
          <w:sz w:val="28"/>
          <w:szCs w:val="28"/>
          <w:rtl/>
        </w:rPr>
        <w:t xml:space="preserve"> الإناث ثم يميل الأفراد </w:t>
      </w:r>
      <w:r w:rsidR="00722AE3">
        <w:rPr>
          <w:rFonts w:hint="cs"/>
          <w:sz w:val="28"/>
          <w:szCs w:val="28"/>
          <w:rtl/>
        </w:rPr>
        <w:t xml:space="preserve">في </w:t>
      </w:r>
      <w:r w:rsidR="00722AE3" w:rsidRPr="00722AE3">
        <w:rPr>
          <w:rFonts w:hint="cs"/>
          <w:sz w:val="28"/>
          <w:szCs w:val="28"/>
          <w:highlight w:val="cyan"/>
          <w:rtl/>
        </w:rPr>
        <w:t>الفترة المتغيرة</w:t>
      </w:r>
      <w:r w:rsidR="00722AE3">
        <w:rPr>
          <w:rFonts w:hint="cs"/>
          <w:sz w:val="28"/>
          <w:szCs w:val="28"/>
          <w:rtl/>
        </w:rPr>
        <w:t xml:space="preserve"> إلى </w:t>
      </w:r>
      <w:r w:rsidR="00722AE3" w:rsidRPr="00722AE3">
        <w:rPr>
          <w:rFonts w:hint="cs"/>
          <w:color w:val="00B050"/>
          <w:sz w:val="28"/>
          <w:szCs w:val="28"/>
          <w:rtl/>
        </w:rPr>
        <w:t>المساواة في مشاركة الجنسين</w:t>
      </w:r>
      <w:r w:rsidR="00ED7AF6">
        <w:rPr>
          <w:rFonts w:hint="cs"/>
          <w:sz w:val="28"/>
          <w:szCs w:val="28"/>
          <w:rtl/>
        </w:rPr>
        <w:t xml:space="preserve"> </w:t>
      </w:r>
    </w:p>
    <w:p w:rsidR="00722AE3" w:rsidRDefault="00722AE3" w:rsidP="00722AE3">
      <w:pPr>
        <w:pStyle w:val="a6"/>
        <w:ind w:left="360"/>
        <w:rPr>
          <w:sz w:val="28"/>
          <w:szCs w:val="28"/>
        </w:rPr>
      </w:pPr>
    </w:p>
    <w:p w:rsidR="00722AE3" w:rsidRDefault="00722AE3" w:rsidP="00722AE3">
      <w:pPr>
        <w:pStyle w:val="a6"/>
        <w:numPr>
          <w:ilvl w:val="0"/>
          <w:numId w:val="17"/>
        </w:numPr>
        <w:rPr>
          <w:b/>
          <w:bCs/>
          <w:color w:val="C00000"/>
          <w:sz w:val="30"/>
          <w:szCs w:val="30"/>
        </w:rPr>
      </w:pPr>
      <w:r w:rsidRPr="00722AE3">
        <w:rPr>
          <w:rFonts w:hint="cs"/>
          <w:b/>
          <w:bCs/>
          <w:color w:val="C00000"/>
          <w:sz w:val="30"/>
          <w:szCs w:val="30"/>
          <w:rtl/>
        </w:rPr>
        <w:t>استشارة الفرد للأقارب</w:t>
      </w:r>
    </w:p>
    <w:p w:rsidR="00722AE3" w:rsidRDefault="00722AE3" w:rsidP="00722AE3">
      <w:pPr>
        <w:pStyle w:val="a6"/>
        <w:numPr>
          <w:ilvl w:val="0"/>
          <w:numId w:val="5"/>
        </w:numPr>
        <w:rPr>
          <w:sz w:val="28"/>
          <w:szCs w:val="28"/>
        </w:rPr>
      </w:pPr>
      <w:r w:rsidRPr="00722AE3">
        <w:rPr>
          <w:rFonts w:hint="cs"/>
          <w:sz w:val="28"/>
          <w:szCs w:val="28"/>
          <w:rtl/>
        </w:rPr>
        <w:t>التغير في استشارة الفرد أقابره</w:t>
      </w:r>
      <w:r>
        <w:rPr>
          <w:rFonts w:hint="cs"/>
          <w:sz w:val="28"/>
          <w:szCs w:val="28"/>
          <w:rtl/>
        </w:rPr>
        <w:t xml:space="preserve"> </w:t>
      </w:r>
      <w:r w:rsidRPr="00EB09BD">
        <w:rPr>
          <w:rFonts w:hint="cs"/>
          <w:color w:val="00B050"/>
          <w:sz w:val="28"/>
          <w:szCs w:val="28"/>
          <w:rtl/>
        </w:rPr>
        <w:t>تبين منه</w:t>
      </w:r>
      <w:r>
        <w:rPr>
          <w:rFonts w:hint="cs"/>
          <w:sz w:val="28"/>
          <w:szCs w:val="28"/>
          <w:rtl/>
        </w:rPr>
        <w:t xml:space="preserve"> أن الظروف الاقتصادية والاجتماعية والثقافية التي </w:t>
      </w:r>
      <w:r w:rsidRPr="00EB09BD">
        <w:rPr>
          <w:rFonts w:hint="cs"/>
          <w:color w:val="00B050"/>
          <w:sz w:val="28"/>
          <w:szCs w:val="28"/>
          <w:rtl/>
        </w:rPr>
        <w:t xml:space="preserve">تتميز </w:t>
      </w:r>
      <w:r>
        <w:rPr>
          <w:rFonts w:hint="cs"/>
          <w:sz w:val="28"/>
          <w:szCs w:val="28"/>
          <w:rtl/>
        </w:rPr>
        <w:t xml:space="preserve">بها </w:t>
      </w:r>
      <w:r w:rsidRPr="00EB09BD">
        <w:rPr>
          <w:rFonts w:hint="cs"/>
          <w:color w:val="00B050"/>
          <w:sz w:val="28"/>
          <w:szCs w:val="28"/>
          <w:rtl/>
        </w:rPr>
        <w:t>الحياة التقليدية</w:t>
      </w:r>
      <w:r>
        <w:rPr>
          <w:rFonts w:hint="cs"/>
          <w:sz w:val="28"/>
          <w:szCs w:val="28"/>
          <w:rtl/>
        </w:rPr>
        <w:t xml:space="preserve"> في </w:t>
      </w:r>
      <w:r w:rsidRPr="00EB09BD">
        <w:rPr>
          <w:rFonts w:hint="cs"/>
          <w:sz w:val="28"/>
          <w:szCs w:val="28"/>
          <w:highlight w:val="yellow"/>
          <w:rtl/>
        </w:rPr>
        <w:t>الفترة المستقرة</w:t>
      </w:r>
      <w:r>
        <w:rPr>
          <w:rFonts w:hint="cs"/>
          <w:sz w:val="28"/>
          <w:szCs w:val="28"/>
          <w:rtl/>
        </w:rPr>
        <w:t xml:space="preserve"> كانت </w:t>
      </w:r>
      <w:r w:rsidRPr="00EB09BD">
        <w:rPr>
          <w:rFonts w:hint="cs"/>
          <w:color w:val="00B050"/>
          <w:sz w:val="28"/>
          <w:szCs w:val="28"/>
          <w:rtl/>
        </w:rPr>
        <w:t xml:space="preserve">تدفع الأفراد إلى استشارة أقاربهم في أكثر </w:t>
      </w:r>
      <w:r w:rsidRPr="00EB09BD">
        <w:rPr>
          <w:rFonts w:hint="cs"/>
          <w:sz w:val="28"/>
          <w:szCs w:val="28"/>
          <w:rtl/>
        </w:rPr>
        <w:t>تصرفاتهم,</w:t>
      </w:r>
      <w:r>
        <w:rPr>
          <w:rFonts w:hint="cs"/>
          <w:sz w:val="28"/>
          <w:szCs w:val="28"/>
          <w:rtl/>
        </w:rPr>
        <w:t xml:space="preserve"> وقراراتهم ,وسلوكهم.</w:t>
      </w:r>
    </w:p>
    <w:p w:rsidR="00722AE3" w:rsidRDefault="00722AE3" w:rsidP="00722AE3">
      <w:pPr>
        <w:pStyle w:val="a6"/>
        <w:numPr>
          <w:ilvl w:val="0"/>
          <w:numId w:val="5"/>
        </w:numPr>
        <w:rPr>
          <w:sz w:val="28"/>
          <w:szCs w:val="28"/>
        </w:rPr>
      </w:pPr>
      <w:r w:rsidRPr="00EB09BD">
        <w:rPr>
          <w:rFonts w:hint="cs"/>
          <w:color w:val="00B050"/>
          <w:sz w:val="28"/>
          <w:szCs w:val="28"/>
          <w:rtl/>
        </w:rPr>
        <w:t>عندما حدث التغير في</w:t>
      </w:r>
      <w:r>
        <w:rPr>
          <w:rFonts w:hint="cs"/>
          <w:sz w:val="28"/>
          <w:szCs w:val="28"/>
          <w:rtl/>
        </w:rPr>
        <w:t xml:space="preserve"> المجتمع السعودي </w:t>
      </w:r>
      <w:r w:rsidRPr="00EB09BD">
        <w:rPr>
          <w:rFonts w:hint="cs"/>
          <w:color w:val="00B050"/>
          <w:sz w:val="28"/>
          <w:szCs w:val="28"/>
          <w:rtl/>
        </w:rPr>
        <w:t>أدت التحولات في النسق الاقتصادي إلى</w:t>
      </w:r>
      <w:r>
        <w:rPr>
          <w:rFonts w:hint="cs"/>
          <w:sz w:val="28"/>
          <w:szCs w:val="28"/>
          <w:rtl/>
        </w:rPr>
        <w:t xml:space="preserve"> تغيرات اجتماعية وثقافية </w:t>
      </w:r>
      <w:r w:rsidRPr="00EB09BD">
        <w:rPr>
          <w:rFonts w:hint="cs"/>
          <w:color w:val="00B050"/>
          <w:sz w:val="28"/>
          <w:szCs w:val="28"/>
          <w:rtl/>
        </w:rPr>
        <w:t>أحدثت تدهوراً للسلطة</w:t>
      </w:r>
      <w:r>
        <w:rPr>
          <w:rFonts w:hint="cs"/>
          <w:sz w:val="28"/>
          <w:szCs w:val="28"/>
          <w:rtl/>
        </w:rPr>
        <w:t xml:space="preserve"> العائلية </w:t>
      </w:r>
      <w:r w:rsidRPr="00EB09BD">
        <w:rPr>
          <w:rFonts w:hint="cs"/>
          <w:b/>
          <w:bCs/>
          <w:color w:val="FF0000"/>
          <w:sz w:val="28"/>
          <w:szCs w:val="28"/>
          <w:rtl/>
        </w:rPr>
        <w:t>بسبب</w:t>
      </w:r>
      <w:r>
        <w:rPr>
          <w:rFonts w:hint="cs"/>
          <w:sz w:val="28"/>
          <w:szCs w:val="28"/>
          <w:rtl/>
        </w:rPr>
        <w:t>:</w:t>
      </w:r>
    </w:p>
    <w:p w:rsidR="00722AE3" w:rsidRDefault="00722AE3" w:rsidP="00722AE3">
      <w:pPr>
        <w:pStyle w:val="a6"/>
        <w:numPr>
          <w:ilvl w:val="0"/>
          <w:numId w:val="24"/>
        </w:numPr>
        <w:rPr>
          <w:sz w:val="28"/>
          <w:szCs w:val="28"/>
        </w:rPr>
      </w:pPr>
      <w:r w:rsidRPr="00EB09BD">
        <w:rPr>
          <w:rFonts w:hint="cs"/>
          <w:color w:val="00B050"/>
          <w:sz w:val="28"/>
          <w:szCs w:val="28"/>
          <w:rtl/>
        </w:rPr>
        <w:t>الاستقلال الاقتصادي للأفراد عن الأقرباء</w:t>
      </w:r>
      <w:r w:rsidR="00EB09BD">
        <w:rPr>
          <w:rFonts w:hint="cs"/>
          <w:color w:val="00B050"/>
          <w:sz w:val="28"/>
          <w:szCs w:val="28"/>
          <w:rtl/>
        </w:rPr>
        <w:t>,</w:t>
      </w:r>
      <w:r>
        <w:rPr>
          <w:rFonts w:hint="cs"/>
          <w:sz w:val="28"/>
          <w:szCs w:val="28"/>
          <w:rtl/>
        </w:rPr>
        <w:t xml:space="preserve"> والذي تبعه استقلال في المعيشة والمسكن بعد الزواج</w:t>
      </w:r>
    </w:p>
    <w:p w:rsidR="00722AE3" w:rsidRDefault="00722AE3" w:rsidP="00722AE3">
      <w:pPr>
        <w:pStyle w:val="a6"/>
        <w:numPr>
          <w:ilvl w:val="0"/>
          <w:numId w:val="24"/>
        </w:numPr>
        <w:rPr>
          <w:sz w:val="28"/>
          <w:szCs w:val="28"/>
        </w:rPr>
      </w:pPr>
      <w:r w:rsidRPr="00EB09BD">
        <w:rPr>
          <w:rFonts w:hint="cs"/>
          <w:color w:val="00B050"/>
          <w:sz w:val="28"/>
          <w:szCs w:val="28"/>
          <w:rtl/>
        </w:rPr>
        <w:t>ابتعادهم عن سلطة العائلة جغرافياً</w:t>
      </w:r>
      <w:r>
        <w:rPr>
          <w:rFonts w:hint="cs"/>
          <w:sz w:val="28"/>
          <w:szCs w:val="28"/>
          <w:rtl/>
        </w:rPr>
        <w:t xml:space="preserve"> </w:t>
      </w:r>
      <w:r w:rsidR="00EB09BD">
        <w:rPr>
          <w:rFonts w:hint="cs"/>
          <w:sz w:val="28"/>
          <w:szCs w:val="28"/>
          <w:rtl/>
        </w:rPr>
        <w:t xml:space="preserve">, </w:t>
      </w:r>
      <w:r>
        <w:rPr>
          <w:rFonts w:hint="cs"/>
          <w:sz w:val="28"/>
          <w:szCs w:val="28"/>
          <w:rtl/>
        </w:rPr>
        <w:t>مما منح الأبناء سلطة على أسرهم المستقلة الجديدة</w:t>
      </w:r>
    </w:p>
    <w:p w:rsidR="00EB09BD" w:rsidRDefault="00722AE3" w:rsidP="00EB09BD">
      <w:pPr>
        <w:pStyle w:val="a6"/>
        <w:numPr>
          <w:ilvl w:val="0"/>
          <w:numId w:val="24"/>
        </w:numPr>
        <w:rPr>
          <w:sz w:val="28"/>
          <w:szCs w:val="28"/>
        </w:rPr>
      </w:pPr>
      <w:r w:rsidRPr="00EB09BD">
        <w:rPr>
          <w:rFonts w:hint="cs"/>
          <w:color w:val="00B050"/>
          <w:sz w:val="28"/>
          <w:szCs w:val="28"/>
          <w:rtl/>
        </w:rPr>
        <w:t>قللت من تدخل  الأقارب في مسؤوليات الأسرة وسلوك أعضائها</w:t>
      </w:r>
      <w:r w:rsidR="00EB09BD" w:rsidRPr="00EB09BD">
        <w:rPr>
          <w:rFonts w:hint="cs"/>
          <w:sz w:val="28"/>
          <w:szCs w:val="28"/>
          <w:rtl/>
        </w:rPr>
        <w:t xml:space="preserve"> </w:t>
      </w:r>
      <w:r w:rsidR="00EB09BD">
        <w:rPr>
          <w:rFonts w:hint="cs"/>
          <w:sz w:val="28"/>
          <w:szCs w:val="28"/>
          <w:rtl/>
        </w:rPr>
        <w:t xml:space="preserve">, وبالتالي قلل من اتجاه الأفراد نحو استشارة أقاربهم في قراراتهم في هذه </w:t>
      </w:r>
      <w:r w:rsidR="00EB09BD" w:rsidRPr="00EB09BD">
        <w:rPr>
          <w:rFonts w:hint="cs"/>
          <w:sz w:val="28"/>
          <w:szCs w:val="28"/>
          <w:highlight w:val="cyan"/>
          <w:rtl/>
        </w:rPr>
        <w:t>الفترة المتغيرة</w:t>
      </w:r>
      <w:r w:rsidR="00EB09BD">
        <w:rPr>
          <w:rFonts w:hint="cs"/>
          <w:sz w:val="28"/>
          <w:szCs w:val="28"/>
          <w:rtl/>
        </w:rPr>
        <w:t>.</w:t>
      </w:r>
    </w:p>
    <w:p w:rsidR="00EB09BD" w:rsidRDefault="00EB09BD" w:rsidP="00BB6151">
      <w:pPr>
        <w:pStyle w:val="a6"/>
        <w:numPr>
          <w:ilvl w:val="0"/>
          <w:numId w:val="5"/>
        </w:numPr>
        <w:rPr>
          <w:color w:val="00B050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اتضح أن </w:t>
      </w:r>
      <w:r w:rsidRPr="00EB09BD">
        <w:rPr>
          <w:rFonts w:hint="cs"/>
          <w:color w:val="00B050"/>
          <w:sz w:val="28"/>
          <w:szCs w:val="28"/>
          <w:rtl/>
        </w:rPr>
        <w:t>تيار الاستشارة مع الأقارب</w:t>
      </w:r>
      <w:r>
        <w:rPr>
          <w:rFonts w:hint="cs"/>
          <w:sz w:val="28"/>
          <w:szCs w:val="28"/>
          <w:rtl/>
        </w:rPr>
        <w:t xml:space="preserve"> في </w:t>
      </w:r>
      <w:r w:rsidRPr="00EB09BD">
        <w:rPr>
          <w:rFonts w:hint="cs"/>
          <w:sz w:val="28"/>
          <w:szCs w:val="28"/>
          <w:highlight w:val="cyan"/>
          <w:rtl/>
        </w:rPr>
        <w:t>الفترة المتغيرة</w:t>
      </w:r>
      <w:r>
        <w:rPr>
          <w:rFonts w:hint="cs"/>
          <w:sz w:val="28"/>
          <w:szCs w:val="28"/>
          <w:rtl/>
        </w:rPr>
        <w:t xml:space="preserve"> يسير في </w:t>
      </w:r>
      <w:r w:rsidRPr="00EB09BD">
        <w:rPr>
          <w:rFonts w:hint="cs"/>
          <w:color w:val="00B050"/>
          <w:sz w:val="28"/>
          <w:szCs w:val="28"/>
          <w:rtl/>
        </w:rPr>
        <w:t>اتجاهات متعددة</w:t>
      </w:r>
      <w:r>
        <w:rPr>
          <w:rFonts w:hint="cs"/>
          <w:sz w:val="28"/>
          <w:szCs w:val="28"/>
          <w:rtl/>
        </w:rPr>
        <w:t xml:space="preserve"> , </w:t>
      </w:r>
      <w:r w:rsidRPr="00EB09BD">
        <w:rPr>
          <w:rFonts w:hint="cs"/>
          <w:color w:val="00B050"/>
          <w:sz w:val="28"/>
          <w:szCs w:val="28"/>
          <w:rtl/>
        </w:rPr>
        <w:t>عكس ما كان عليه الفرد</w:t>
      </w:r>
      <w:r>
        <w:rPr>
          <w:rFonts w:hint="cs"/>
          <w:sz w:val="28"/>
          <w:szCs w:val="28"/>
          <w:rtl/>
        </w:rPr>
        <w:t xml:space="preserve"> في </w:t>
      </w:r>
      <w:r w:rsidRPr="00EB09BD">
        <w:rPr>
          <w:rFonts w:hint="cs"/>
          <w:sz w:val="28"/>
          <w:szCs w:val="28"/>
          <w:highlight w:val="yellow"/>
          <w:rtl/>
        </w:rPr>
        <w:t>الفترة السابقة</w:t>
      </w:r>
      <w:r>
        <w:rPr>
          <w:rFonts w:hint="cs"/>
          <w:sz w:val="28"/>
          <w:szCs w:val="28"/>
          <w:rtl/>
        </w:rPr>
        <w:t xml:space="preserve">  إذ كانت </w:t>
      </w:r>
      <w:r w:rsidRPr="00EB09BD">
        <w:rPr>
          <w:rFonts w:hint="cs"/>
          <w:color w:val="00B050"/>
          <w:sz w:val="28"/>
          <w:szCs w:val="28"/>
          <w:rtl/>
        </w:rPr>
        <w:t>تقتصر استشارته على</w:t>
      </w:r>
      <w:r>
        <w:rPr>
          <w:rFonts w:hint="cs"/>
          <w:sz w:val="28"/>
          <w:szCs w:val="28"/>
          <w:rtl/>
        </w:rPr>
        <w:t xml:space="preserve"> </w:t>
      </w:r>
      <w:r w:rsidRPr="00EB09BD">
        <w:rPr>
          <w:rFonts w:hint="cs"/>
          <w:color w:val="00B050"/>
          <w:sz w:val="28"/>
          <w:szCs w:val="28"/>
          <w:u w:val="single"/>
          <w:rtl/>
        </w:rPr>
        <w:t>الآباء والأعمام فقط</w:t>
      </w:r>
      <w:r>
        <w:rPr>
          <w:rFonts w:hint="cs"/>
          <w:sz w:val="28"/>
          <w:szCs w:val="28"/>
          <w:rtl/>
        </w:rPr>
        <w:t xml:space="preserve"> , حيث </w:t>
      </w:r>
      <w:r w:rsidRPr="00EB09BD">
        <w:rPr>
          <w:rFonts w:hint="cs"/>
          <w:color w:val="00B050"/>
          <w:sz w:val="28"/>
          <w:szCs w:val="28"/>
          <w:rtl/>
        </w:rPr>
        <w:t>لوحظ أن الفرد</w:t>
      </w:r>
      <w:r>
        <w:rPr>
          <w:rFonts w:hint="cs"/>
          <w:sz w:val="28"/>
          <w:szCs w:val="28"/>
          <w:rtl/>
        </w:rPr>
        <w:t xml:space="preserve"> في </w:t>
      </w:r>
      <w:r w:rsidRPr="00EB09BD">
        <w:rPr>
          <w:rFonts w:hint="cs"/>
          <w:sz w:val="28"/>
          <w:szCs w:val="28"/>
          <w:highlight w:val="cyan"/>
          <w:rtl/>
        </w:rPr>
        <w:t>الفترة المتغيرة</w:t>
      </w:r>
      <w:r>
        <w:rPr>
          <w:rFonts w:hint="cs"/>
          <w:sz w:val="28"/>
          <w:szCs w:val="28"/>
          <w:rtl/>
        </w:rPr>
        <w:t xml:space="preserve"> </w:t>
      </w:r>
      <w:r w:rsidRPr="00EB09BD">
        <w:rPr>
          <w:rFonts w:hint="cs"/>
          <w:color w:val="00B050"/>
          <w:sz w:val="28"/>
          <w:szCs w:val="28"/>
          <w:rtl/>
        </w:rPr>
        <w:t>تزداد استشارته</w:t>
      </w:r>
      <w:r w:rsidRPr="00EB09BD">
        <w:rPr>
          <w:rFonts w:hint="cs"/>
          <w:sz w:val="28"/>
          <w:szCs w:val="28"/>
          <w:rtl/>
        </w:rPr>
        <w:t xml:space="preserve"> </w:t>
      </w:r>
      <w:r w:rsidRPr="00EB09BD">
        <w:rPr>
          <w:rFonts w:hint="cs"/>
          <w:color w:val="00B050"/>
          <w:sz w:val="28"/>
          <w:szCs w:val="28"/>
          <w:u w:val="single"/>
          <w:rtl/>
        </w:rPr>
        <w:t>للزوجة والأولاد ,ثم الأشقاء</w:t>
      </w:r>
      <w:r>
        <w:rPr>
          <w:rFonts w:hint="cs"/>
          <w:sz w:val="28"/>
          <w:szCs w:val="28"/>
          <w:rtl/>
        </w:rPr>
        <w:t xml:space="preserve"> , </w:t>
      </w:r>
      <w:r w:rsidRPr="00BB6151">
        <w:rPr>
          <w:rFonts w:hint="cs"/>
          <w:color w:val="00B050"/>
          <w:sz w:val="28"/>
          <w:szCs w:val="28"/>
          <w:u w:val="single"/>
          <w:rtl/>
        </w:rPr>
        <w:t>وتقل مع الآباء</w:t>
      </w:r>
      <w:r>
        <w:rPr>
          <w:rFonts w:hint="cs"/>
          <w:sz w:val="28"/>
          <w:szCs w:val="28"/>
          <w:rtl/>
        </w:rPr>
        <w:t xml:space="preserve"> ثم </w:t>
      </w:r>
      <w:r w:rsidRPr="00BB6151">
        <w:rPr>
          <w:rFonts w:hint="cs"/>
          <w:color w:val="00B050"/>
          <w:sz w:val="28"/>
          <w:szCs w:val="28"/>
          <w:rtl/>
        </w:rPr>
        <w:t>ي</w:t>
      </w:r>
      <w:r w:rsidR="00BB6151" w:rsidRPr="00BB6151">
        <w:rPr>
          <w:rFonts w:hint="cs"/>
          <w:color w:val="00B050"/>
          <w:sz w:val="28"/>
          <w:szCs w:val="28"/>
          <w:rtl/>
        </w:rPr>
        <w:t>ق</w:t>
      </w:r>
      <w:r w:rsidRPr="00BB6151">
        <w:rPr>
          <w:rFonts w:hint="cs"/>
          <w:color w:val="00B050"/>
          <w:sz w:val="28"/>
          <w:szCs w:val="28"/>
          <w:rtl/>
        </w:rPr>
        <w:t>ل مدى الاستشارة كثيراً</w:t>
      </w:r>
      <w:r>
        <w:rPr>
          <w:rFonts w:hint="cs"/>
          <w:sz w:val="28"/>
          <w:szCs w:val="28"/>
          <w:rtl/>
        </w:rPr>
        <w:t xml:space="preserve"> بين الفرد وأعضاء </w:t>
      </w:r>
      <w:r w:rsidRPr="00BB6151">
        <w:rPr>
          <w:rFonts w:hint="cs"/>
          <w:color w:val="00B050"/>
          <w:sz w:val="28"/>
          <w:szCs w:val="28"/>
          <w:rtl/>
        </w:rPr>
        <w:t>الوحدة القرابية الواحدة</w:t>
      </w:r>
    </w:p>
    <w:p w:rsidR="003838FF" w:rsidRPr="00BB6151" w:rsidRDefault="003838FF" w:rsidP="003838FF">
      <w:pPr>
        <w:pStyle w:val="a6"/>
        <w:ind w:left="360"/>
        <w:rPr>
          <w:color w:val="00B050"/>
          <w:sz w:val="28"/>
          <w:szCs w:val="28"/>
        </w:rPr>
      </w:pPr>
    </w:p>
    <w:p w:rsidR="003838FF" w:rsidRPr="003838FF" w:rsidRDefault="003838FF" w:rsidP="003838FF">
      <w:pPr>
        <w:pStyle w:val="a6"/>
        <w:numPr>
          <w:ilvl w:val="0"/>
          <w:numId w:val="17"/>
        </w:numPr>
        <w:rPr>
          <w:b/>
          <w:bCs/>
          <w:color w:val="C00000"/>
          <w:sz w:val="30"/>
          <w:szCs w:val="30"/>
        </w:rPr>
      </w:pPr>
      <w:r w:rsidRPr="003838FF">
        <w:rPr>
          <w:rFonts w:hint="cs"/>
          <w:b/>
          <w:bCs/>
          <w:color w:val="C00000"/>
          <w:sz w:val="30"/>
          <w:szCs w:val="30"/>
          <w:rtl/>
        </w:rPr>
        <w:t>المساعدة والتعاون بين القارب</w:t>
      </w:r>
    </w:p>
    <w:p w:rsidR="00EB09BD" w:rsidRDefault="003838FF" w:rsidP="003838FF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تبين أن </w:t>
      </w:r>
      <w:r w:rsidRPr="00B83AED">
        <w:rPr>
          <w:rFonts w:hint="cs"/>
          <w:color w:val="00B050"/>
          <w:sz w:val="28"/>
          <w:szCs w:val="28"/>
          <w:rtl/>
        </w:rPr>
        <w:t>الوحدة القرابية</w:t>
      </w:r>
      <w:r>
        <w:rPr>
          <w:rFonts w:hint="cs"/>
          <w:sz w:val="28"/>
          <w:szCs w:val="28"/>
          <w:rtl/>
        </w:rPr>
        <w:t xml:space="preserve"> في تلك </w:t>
      </w:r>
      <w:r w:rsidRPr="00B83AED">
        <w:rPr>
          <w:rFonts w:hint="cs"/>
          <w:sz w:val="28"/>
          <w:szCs w:val="28"/>
          <w:highlight w:val="yellow"/>
          <w:rtl/>
        </w:rPr>
        <w:t>الفترة المستقرة</w:t>
      </w:r>
      <w:r>
        <w:rPr>
          <w:rFonts w:hint="cs"/>
          <w:sz w:val="28"/>
          <w:szCs w:val="28"/>
          <w:rtl/>
        </w:rPr>
        <w:t xml:space="preserve"> تعد </w:t>
      </w:r>
      <w:r w:rsidRPr="00B83AED">
        <w:rPr>
          <w:rFonts w:hint="cs"/>
          <w:color w:val="00B050"/>
          <w:sz w:val="28"/>
          <w:szCs w:val="28"/>
          <w:rtl/>
        </w:rPr>
        <w:t xml:space="preserve">وحدة اجتماعية يسودها التماسك ,والتضامن الاجتماعي </w:t>
      </w:r>
      <w:r>
        <w:rPr>
          <w:rFonts w:hint="cs"/>
          <w:sz w:val="28"/>
          <w:szCs w:val="28"/>
          <w:rtl/>
        </w:rPr>
        <w:t xml:space="preserve">حيث </w:t>
      </w:r>
      <w:r w:rsidRPr="00B83AED">
        <w:rPr>
          <w:rFonts w:hint="cs"/>
          <w:color w:val="00B050"/>
          <w:sz w:val="28"/>
          <w:szCs w:val="28"/>
          <w:rtl/>
        </w:rPr>
        <w:t xml:space="preserve">يهرع </w:t>
      </w:r>
      <w:r>
        <w:rPr>
          <w:rFonts w:hint="cs"/>
          <w:sz w:val="28"/>
          <w:szCs w:val="28"/>
          <w:rtl/>
        </w:rPr>
        <w:t xml:space="preserve">جميع أعضاء القرابة إلى </w:t>
      </w:r>
      <w:r w:rsidRPr="00B83AED">
        <w:rPr>
          <w:rFonts w:hint="cs"/>
          <w:color w:val="00B050"/>
          <w:sz w:val="28"/>
          <w:szCs w:val="28"/>
          <w:rtl/>
        </w:rPr>
        <w:t>مساعدة العضو الذي</w:t>
      </w:r>
      <w:r>
        <w:rPr>
          <w:rFonts w:hint="cs"/>
          <w:sz w:val="28"/>
          <w:szCs w:val="28"/>
          <w:rtl/>
        </w:rPr>
        <w:t xml:space="preserve"> يحتاج إلى مساعدة </w:t>
      </w:r>
    </w:p>
    <w:p w:rsidR="00B83AED" w:rsidRDefault="003838FF" w:rsidP="00B83AED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وفي </w:t>
      </w:r>
      <w:r w:rsidRPr="00B83AED">
        <w:rPr>
          <w:rFonts w:hint="cs"/>
          <w:sz w:val="28"/>
          <w:szCs w:val="28"/>
          <w:highlight w:val="cyan"/>
          <w:rtl/>
        </w:rPr>
        <w:t>الفترة المتغيرة</w:t>
      </w:r>
      <w:r>
        <w:rPr>
          <w:rFonts w:hint="cs"/>
          <w:sz w:val="28"/>
          <w:szCs w:val="28"/>
          <w:rtl/>
        </w:rPr>
        <w:t xml:space="preserve"> عندما </w:t>
      </w:r>
      <w:r w:rsidRPr="00B83AED">
        <w:rPr>
          <w:rFonts w:hint="cs"/>
          <w:color w:val="00B050"/>
          <w:sz w:val="28"/>
          <w:szCs w:val="28"/>
          <w:rtl/>
        </w:rPr>
        <w:t>أحدثت الدولة برامج تنموية متنوعة</w:t>
      </w:r>
      <w:r>
        <w:rPr>
          <w:rFonts w:hint="cs"/>
          <w:sz w:val="28"/>
          <w:szCs w:val="28"/>
          <w:rtl/>
        </w:rPr>
        <w:t xml:space="preserve"> اجتماعية واقتصادية </w:t>
      </w:r>
      <w:r w:rsidRPr="00B83AED">
        <w:rPr>
          <w:rFonts w:hint="cs"/>
          <w:color w:val="00B050"/>
          <w:sz w:val="28"/>
          <w:szCs w:val="28"/>
          <w:rtl/>
        </w:rPr>
        <w:t>اتجه الفرد</w:t>
      </w:r>
      <w:r>
        <w:rPr>
          <w:rFonts w:hint="cs"/>
          <w:sz w:val="28"/>
          <w:szCs w:val="28"/>
          <w:rtl/>
        </w:rPr>
        <w:t xml:space="preserve"> </w:t>
      </w:r>
      <w:r w:rsidR="00B83AED">
        <w:rPr>
          <w:rFonts w:hint="cs"/>
          <w:sz w:val="28"/>
          <w:szCs w:val="28"/>
          <w:rtl/>
        </w:rPr>
        <w:t>إلى</w:t>
      </w:r>
      <w:r>
        <w:rPr>
          <w:rFonts w:hint="cs"/>
          <w:sz w:val="28"/>
          <w:szCs w:val="28"/>
          <w:rtl/>
        </w:rPr>
        <w:t xml:space="preserve"> </w:t>
      </w:r>
      <w:r w:rsidRPr="00B83AED">
        <w:rPr>
          <w:rFonts w:hint="cs"/>
          <w:color w:val="00B050"/>
          <w:sz w:val="28"/>
          <w:szCs w:val="28"/>
          <w:rtl/>
        </w:rPr>
        <w:t xml:space="preserve">الاعتماد </w:t>
      </w:r>
      <w:r w:rsidR="00B83AED" w:rsidRPr="00B83AED">
        <w:rPr>
          <w:rFonts w:hint="cs"/>
          <w:color w:val="00B050"/>
          <w:sz w:val="28"/>
          <w:szCs w:val="28"/>
          <w:rtl/>
        </w:rPr>
        <w:t>المجتمع</w:t>
      </w:r>
      <w:r w:rsidR="00B83AED">
        <w:rPr>
          <w:rFonts w:hint="cs"/>
          <w:sz w:val="28"/>
          <w:szCs w:val="28"/>
          <w:rtl/>
        </w:rPr>
        <w:t xml:space="preserve"> في حياته , وحياة أسرته المعيشية والاجتماعية </w:t>
      </w:r>
      <w:r w:rsidR="00B83AED" w:rsidRPr="00B83AED">
        <w:rPr>
          <w:rFonts w:hint="cs"/>
          <w:color w:val="00B050"/>
          <w:sz w:val="28"/>
          <w:szCs w:val="28"/>
          <w:rtl/>
        </w:rPr>
        <w:t>بدلاً من الاعتماد</w:t>
      </w:r>
      <w:r w:rsidR="00B83AED">
        <w:rPr>
          <w:rFonts w:hint="cs"/>
          <w:sz w:val="28"/>
          <w:szCs w:val="28"/>
          <w:rtl/>
        </w:rPr>
        <w:t xml:space="preserve"> </w:t>
      </w:r>
      <w:r w:rsidRPr="00B83AED">
        <w:rPr>
          <w:rFonts w:hint="cs"/>
          <w:color w:val="00B050"/>
          <w:sz w:val="28"/>
          <w:szCs w:val="28"/>
          <w:rtl/>
        </w:rPr>
        <w:t>على أقاربه</w:t>
      </w:r>
      <w:r>
        <w:rPr>
          <w:rFonts w:hint="cs"/>
          <w:sz w:val="28"/>
          <w:szCs w:val="28"/>
          <w:rtl/>
        </w:rPr>
        <w:t xml:space="preserve"> </w:t>
      </w:r>
    </w:p>
    <w:p w:rsidR="003838FF" w:rsidRPr="00B83AED" w:rsidRDefault="003838FF" w:rsidP="00B83AED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Pr="00B83AED">
        <w:rPr>
          <w:rFonts w:hint="cs"/>
          <w:b/>
          <w:bCs/>
          <w:color w:val="FF0000"/>
          <w:sz w:val="28"/>
          <w:szCs w:val="28"/>
          <w:rtl/>
        </w:rPr>
        <w:t xml:space="preserve">حيث </w:t>
      </w:r>
      <w:r w:rsidRPr="00B83AED">
        <w:rPr>
          <w:rFonts w:hint="cs"/>
          <w:color w:val="00B050"/>
          <w:sz w:val="28"/>
          <w:szCs w:val="28"/>
          <w:rtl/>
        </w:rPr>
        <w:t>بدأت المؤسسات الحكومية تؤدي جزءاً كبيراً</w:t>
      </w:r>
      <w:r>
        <w:rPr>
          <w:rFonts w:hint="cs"/>
          <w:sz w:val="28"/>
          <w:szCs w:val="28"/>
          <w:rtl/>
        </w:rPr>
        <w:t xml:space="preserve"> من وظائف </w:t>
      </w:r>
      <w:r w:rsidRPr="00B83AED">
        <w:rPr>
          <w:rFonts w:hint="cs"/>
          <w:sz w:val="28"/>
          <w:szCs w:val="28"/>
          <w:rtl/>
        </w:rPr>
        <w:t>القرابة السابقة</w:t>
      </w:r>
      <w:r>
        <w:rPr>
          <w:rFonts w:hint="cs"/>
          <w:sz w:val="28"/>
          <w:szCs w:val="28"/>
          <w:rtl/>
        </w:rPr>
        <w:t xml:space="preserve"> </w:t>
      </w:r>
      <w:r w:rsidR="00B83AED" w:rsidRPr="00B83AED">
        <w:rPr>
          <w:rFonts w:hint="cs"/>
          <w:b/>
          <w:bCs/>
          <w:color w:val="00B050"/>
          <w:sz w:val="28"/>
          <w:szCs w:val="28"/>
          <w:u w:val="single"/>
          <w:rtl/>
        </w:rPr>
        <w:t>عن طريق</w:t>
      </w:r>
      <w:r w:rsidR="00B83AED">
        <w:rPr>
          <w:rFonts w:hint="cs"/>
          <w:sz w:val="28"/>
          <w:szCs w:val="28"/>
          <w:rtl/>
        </w:rPr>
        <w:t xml:space="preserve"> : الضمان الاجتماعي  وبنك الإقراض والتسليف الميسرة , والمؤسسات الصحية الاجتماعية.</w:t>
      </w:r>
    </w:p>
    <w:p w:rsidR="003838FF" w:rsidRPr="00F348A4" w:rsidRDefault="003838FF" w:rsidP="003838FF">
      <w:pPr>
        <w:pStyle w:val="a6"/>
        <w:numPr>
          <w:ilvl w:val="0"/>
          <w:numId w:val="5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اتضح أن </w:t>
      </w:r>
      <w:r w:rsidRPr="00B83AED">
        <w:rPr>
          <w:rFonts w:hint="cs"/>
          <w:color w:val="00B050"/>
          <w:sz w:val="28"/>
          <w:szCs w:val="28"/>
          <w:rtl/>
        </w:rPr>
        <w:t>تيار المساعدات المتبادلة بين</w:t>
      </w:r>
      <w:r>
        <w:rPr>
          <w:rFonts w:hint="cs"/>
          <w:sz w:val="28"/>
          <w:szCs w:val="28"/>
          <w:rtl/>
        </w:rPr>
        <w:t xml:space="preserve"> الأقارب في </w:t>
      </w:r>
      <w:r w:rsidRPr="00B83AED">
        <w:rPr>
          <w:rFonts w:hint="cs"/>
          <w:sz w:val="28"/>
          <w:szCs w:val="28"/>
          <w:highlight w:val="cyan"/>
          <w:rtl/>
        </w:rPr>
        <w:t>الفترة المتغيرة</w:t>
      </w:r>
      <w:r>
        <w:rPr>
          <w:rFonts w:hint="cs"/>
          <w:sz w:val="28"/>
          <w:szCs w:val="28"/>
          <w:rtl/>
        </w:rPr>
        <w:t xml:space="preserve"> </w:t>
      </w:r>
      <w:r w:rsidR="00B83AED">
        <w:rPr>
          <w:rFonts w:hint="cs"/>
          <w:sz w:val="28"/>
          <w:szCs w:val="28"/>
          <w:rtl/>
        </w:rPr>
        <w:t xml:space="preserve"> </w:t>
      </w:r>
      <w:r w:rsidRPr="00B83AED">
        <w:rPr>
          <w:rFonts w:hint="cs"/>
          <w:color w:val="00B050"/>
          <w:sz w:val="28"/>
          <w:szCs w:val="28"/>
          <w:u w:val="single"/>
          <w:rtl/>
        </w:rPr>
        <w:t>يسير بقوة</w:t>
      </w:r>
      <w:r w:rsidRPr="00B83AED">
        <w:rPr>
          <w:rFonts w:hint="cs"/>
          <w:color w:val="00B050"/>
          <w:sz w:val="28"/>
          <w:szCs w:val="28"/>
          <w:rtl/>
        </w:rPr>
        <w:t xml:space="preserve"> بين</w:t>
      </w:r>
      <w:r>
        <w:rPr>
          <w:rFonts w:hint="cs"/>
          <w:sz w:val="28"/>
          <w:szCs w:val="28"/>
          <w:rtl/>
        </w:rPr>
        <w:t xml:space="preserve"> </w:t>
      </w:r>
      <w:r w:rsidRPr="00B83AED">
        <w:rPr>
          <w:rFonts w:hint="cs"/>
          <w:b/>
          <w:bCs/>
          <w:sz w:val="28"/>
          <w:szCs w:val="28"/>
          <w:u w:val="single"/>
          <w:rtl/>
        </w:rPr>
        <w:t>الآباء والأبناء وبين الأشقاء</w:t>
      </w:r>
      <w:r>
        <w:rPr>
          <w:rFonts w:hint="cs"/>
          <w:sz w:val="28"/>
          <w:szCs w:val="28"/>
          <w:rtl/>
        </w:rPr>
        <w:t xml:space="preserve"> </w:t>
      </w:r>
      <w:r w:rsidRPr="00B83AED">
        <w:rPr>
          <w:rFonts w:hint="cs"/>
          <w:color w:val="00B050"/>
          <w:sz w:val="28"/>
          <w:szCs w:val="28"/>
          <w:u w:val="single"/>
          <w:rtl/>
        </w:rPr>
        <w:t>ويقل</w:t>
      </w:r>
      <w:r>
        <w:rPr>
          <w:rFonts w:hint="cs"/>
          <w:sz w:val="28"/>
          <w:szCs w:val="28"/>
          <w:rtl/>
        </w:rPr>
        <w:t xml:space="preserve"> مدى تلك المساعدات </w:t>
      </w:r>
      <w:r w:rsidRPr="00B83AED">
        <w:rPr>
          <w:rFonts w:hint="cs"/>
          <w:color w:val="00B050"/>
          <w:sz w:val="28"/>
          <w:szCs w:val="28"/>
          <w:rtl/>
        </w:rPr>
        <w:t>بين الفرد وغيره</w:t>
      </w:r>
      <w:r>
        <w:rPr>
          <w:rFonts w:hint="cs"/>
          <w:sz w:val="28"/>
          <w:szCs w:val="28"/>
          <w:rtl/>
        </w:rPr>
        <w:t xml:space="preserve"> من أعضاء الوحدة الواحدة </w:t>
      </w:r>
      <w:r w:rsidR="00B83AED" w:rsidRPr="00B83AED">
        <w:rPr>
          <w:rFonts w:hint="cs"/>
          <w:b/>
          <w:bCs/>
          <w:sz w:val="28"/>
          <w:szCs w:val="28"/>
          <w:u w:val="single"/>
          <w:rtl/>
        </w:rPr>
        <w:t>البعيدة عن الأبوين والإخوة</w:t>
      </w:r>
      <w:r w:rsidR="00B83AED">
        <w:rPr>
          <w:rFonts w:hint="cs"/>
          <w:sz w:val="28"/>
          <w:szCs w:val="28"/>
          <w:rtl/>
        </w:rPr>
        <w:t xml:space="preserve"> </w:t>
      </w:r>
      <w:r w:rsidR="00B83AED" w:rsidRPr="00B83AED">
        <w:rPr>
          <w:rFonts w:hint="cs"/>
          <w:b/>
          <w:bCs/>
          <w:sz w:val="28"/>
          <w:szCs w:val="28"/>
          <w:rtl/>
        </w:rPr>
        <w:t>( كالأعمام)</w:t>
      </w:r>
      <w:r w:rsidR="00B83AED">
        <w:rPr>
          <w:rFonts w:hint="cs"/>
          <w:sz w:val="28"/>
          <w:szCs w:val="28"/>
          <w:rtl/>
        </w:rPr>
        <w:t xml:space="preserve"> ثم </w:t>
      </w:r>
      <w:r w:rsidR="00B83AED" w:rsidRPr="00B83AED">
        <w:rPr>
          <w:rFonts w:hint="cs"/>
          <w:color w:val="00B050"/>
          <w:sz w:val="28"/>
          <w:szCs w:val="28"/>
          <w:rtl/>
        </w:rPr>
        <w:t>يقل</w:t>
      </w:r>
      <w:r w:rsidR="00B83AED">
        <w:rPr>
          <w:rFonts w:hint="cs"/>
          <w:sz w:val="28"/>
          <w:szCs w:val="28"/>
          <w:rtl/>
        </w:rPr>
        <w:t xml:space="preserve"> </w:t>
      </w:r>
      <w:r w:rsidR="00B83AED" w:rsidRPr="00B83AED">
        <w:rPr>
          <w:rFonts w:hint="cs"/>
          <w:b/>
          <w:bCs/>
          <w:sz w:val="28"/>
          <w:szCs w:val="28"/>
          <w:u w:val="single"/>
          <w:rtl/>
        </w:rPr>
        <w:t>مع الأصهار</w:t>
      </w:r>
      <w:r w:rsidR="00B83AED">
        <w:rPr>
          <w:rFonts w:hint="cs"/>
          <w:sz w:val="28"/>
          <w:szCs w:val="28"/>
          <w:rtl/>
        </w:rPr>
        <w:t xml:space="preserve"> , </w:t>
      </w:r>
      <w:r w:rsidR="00B83AED" w:rsidRPr="00B83AED">
        <w:rPr>
          <w:rFonts w:hint="cs"/>
          <w:color w:val="00B050"/>
          <w:sz w:val="28"/>
          <w:szCs w:val="28"/>
          <w:rtl/>
        </w:rPr>
        <w:t>وأخيراً يقل أكثر</w:t>
      </w:r>
      <w:r w:rsidR="00B83AED">
        <w:rPr>
          <w:rFonts w:hint="cs"/>
          <w:sz w:val="28"/>
          <w:szCs w:val="28"/>
          <w:rtl/>
        </w:rPr>
        <w:t xml:space="preserve"> من </w:t>
      </w:r>
      <w:r w:rsidR="00B83AED" w:rsidRPr="00B83AED">
        <w:rPr>
          <w:rFonts w:hint="cs"/>
          <w:b/>
          <w:bCs/>
          <w:sz w:val="28"/>
          <w:szCs w:val="28"/>
          <w:u w:val="single"/>
          <w:rtl/>
        </w:rPr>
        <w:t>الأخوال.</w:t>
      </w:r>
    </w:p>
    <w:p w:rsidR="00F348A4" w:rsidRPr="003838FF" w:rsidRDefault="00F348A4" w:rsidP="00F348A4">
      <w:pPr>
        <w:pStyle w:val="a6"/>
        <w:ind w:left="360"/>
        <w:rPr>
          <w:sz w:val="28"/>
          <w:szCs w:val="28"/>
        </w:rPr>
      </w:pPr>
    </w:p>
    <w:p w:rsidR="00F348A4" w:rsidRPr="00F348A4" w:rsidRDefault="00F348A4" w:rsidP="00F348A4">
      <w:pPr>
        <w:pStyle w:val="a6"/>
        <w:numPr>
          <w:ilvl w:val="0"/>
          <w:numId w:val="17"/>
        </w:numPr>
        <w:rPr>
          <w:b/>
          <w:bCs/>
          <w:color w:val="C00000"/>
          <w:sz w:val="30"/>
          <w:szCs w:val="30"/>
        </w:rPr>
      </w:pPr>
      <w:r w:rsidRPr="00F348A4">
        <w:rPr>
          <w:rFonts w:hint="cs"/>
          <w:b/>
          <w:bCs/>
          <w:color w:val="C00000"/>
          <w:sz w:val="30"/>
          <w:szCs w:val="30"/>
          <w:rtl/>
        </w:rPr>
        <w:t>العلاقات الاقتصادية مع الأقارب</w:t>
      </w:r>
    </w:p>
    <w:p w:rsidR="002C727F" w:rsidRPr="002C727F" w:rsidRDefault="002C727F" w:rsidP="002C727F">
      <w:pPr>
        <w:pStyle w:val="a6"/>
        <w:numPr>
          <w:ilvl w:val="0"/>
          <w:numId w:val="5"/>
        </w:numPr>
        <w:rPr>
          <w:color w:val="00B050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تبين أن </w:t>
      </w:r>
      <w:r w:rsidRPr="00500DF0">
        <w:rPr>
          <w:rFonts w:hint="cs"/>
          <w:color w:val="00B050"/>
          <w:sz w:val="28"/>
          <w:szCs w:val="28"/>
          <w:rtl/>
        </w:rPr>
        <w:t>التغير في</w:t>
      </w:r>
      <w:r>
        <w:rPr>
          <w:rFonts w:hint="cs"/>
          <w:sz w:val="28"/>
          <w:szCs w:val="28"/>
          <w:rtl/>
        </w:rPr>
        <w:t xml:space="preserve"> النسق الاقتصادي </w:t>
      </w:r>
      <w:r w:rsidRPr="00500DF0">
        <w:rPr>
          <w:rFonts w:hint="cs"/>
          <w:color w:val="00B050"/>
          <w:sz w:val="28"/>
          <w:szCs w:val="28"/>
          <w:rtl/>
        </w:rPr>
        <w:t>أصبحت له انعكاسات على</w:t>
      </w:r>
      <w:r>
        <w:rPr>
          <w:rFonts w:hint="cs"/>
          <w:sz w:val="28"/>
          <w:szCs w:val="28"/>
          <w:rtl/>
        </w:rPr>
        <w:t xml:space="preserve"> مشاركة الفرد الاقتصادية </w:t>
      </w:r>
    </w:p>
    <w:p w:rsidR="00722AE3" w:rsidRPr="006F69BC" w:rsidRDefault="002C727F" w:rsidP="002C727F">
      <w:pPr>
        <w:pStyle w:val="a6"/>
        <w:numPr>
          <w:ilvl w:val="0"/>
          <w:numId w:val="5"/>
        </w:numPr>
        <w:rPr>
          <w:color w:val="00B050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في </w:t>
      </w:r>
      <w:r w:rsidRPr="00500DF0">
        <w:rPr>
          <w:rFonts w:hint="cs"/>
          <w:sz w:val="28"/>
          <w:szCs w:val="28"/>
          <w:highlight w:val="yellow"/>
          <w:rtl/>
        </w:rPr>
        <w:t>الفترة المستقرة</w:t>
      </w:r>
      <w:r>
        <w:rPr>
          <w:rFonts w:hint="cs"/>
          <w:sz w:val="28"/>
          <w:szCs w:val="28"/>
          <w:rtl/>
        </w:rPr>
        <w:t xml:space="preserve"> حينما كانت الوحدة القرابية </w:t>
      </w:r>
      <w:r w:rsidRPr="00500DF0">
        <w:rPr>
          <w:rFonts w:hint="cs"/>
          <w:color w:val="00B050"/>
          <w:sz w:val="28"/>
          <w:szCs w:val="28"/>
          <w:rtl/>
        </w:rPr>
        <w:t xml:space="preserve">مسؤولة عن مهمة تزويد </w:t>
      </w:r>
      <w:r w:rsidR="006F69BC" w:rsidRPr="00500DF0">
        <w:rPr>
          <w:rFonts w:hint="cs"/>
          <w:color w:val="00B050"/>
          <w:sz w:val="28"/>
          <w:szCs w:val="28"/>
          <w:rtl/>
        </w:rPr>
        <w:t>أفرادها بالأعمال</w:t>
      </w:r>
      <w:r w:rsidR="006F69BC">
        <w:rPr>
          <w:rFonts w:hint="cs"/>
          <w:sz w:val="28"/>
          <w:szCs w:val="28"/>
          <w:rtl/>
        </w:rPr>
        <w:t xml:space="preserve"> الاقتصادية كان الأفراد </w:t>
      </w:r>
      <w:r w:rsidR="006F69BC" w:rsidRPr="00500DF0">
        <w:rPr>
          <w:rFonts w:hint="cs"/>
          <w:color w:val="00B050"/>
          <w:sz w:val="28"/>
          <w:szCs w:val="28"/>
          <w:rtl/>
        </w:rPr>
        <w:t>يشتركون مع أقاربهم في ملكية أدوات الإنتاج</w:t>
      </w:r>
      <w:r w:rsidR="006F69BC">
        <w:rPr>
          <w:rFonts w:hint="cs"/>
          <w:sz w:val="28"/>
          <w:szCs w:val="28"/>
          <w:rtl/>
        </w:rPr>
        <w:t xml:space="preserve"> وتمتد الملكية الجماعية إلى </w:t>
      </w:r>
      <w:r w:rsidR="006F69BC" w:rsidRPr="00500DF0">
        <w:rPr>
          <w:rFonts w:hint="cs"/>
          <w:color w:val="00B050"/>
          <w:sz w:val="28"/>
          <w:szCs w:val="28"/>
          <w:rtl/>
        </w:rPr>
        <w:t>ملكية الأرض وملكية المسكن</w:t>
      </w:r>
      <w:r w:rsidR="006F69BC">
        <w:rPr>
          <w:rFonts w:hint="cs"/>
          <w:sz w:val="28"/>
          <w:szCs w:val="28"/>
          <w:rtl/>
        </w:rPr>
        <w:t xml:space="preserve"> والتجهيزات المنزلية</w:t>
      </w:r>
      <w:r>
        <w:rPr>
          <w:rFonts w:hint="cs"/>
          <w:sz w:val="28"/>
          <w:szCs w:val="28"/>
          <w:rtl/>
        </w:rPr>
        <w:t xml:space="preserve"> </w:t>
      </w:r>
    </w:p>
    <w:p w:rsidR="006F69BC" w:rsidRPr="006F69BC" w:rsidRDefault="006F69BC" w:rsidP="006F69BC">
      <w:pPr>
        <w:pStyle w:val="a6"/>
        <w:numPr>
          <w:ilvl w:val="0"/>
          <w:numId w:val="5"/>
        </w:numPr>
        <w:rPr>
          <w:color w:val="00B050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أما في </w:t>
      </w:r>
      <w:r w:rsidRPr="00500DF0">
        <w:rPr>
          <w:rFonts w:hint="cs"/>
          <w:sz w:val="28"/>
          <w:szCs w:val="28"/>
          <w:highlight w:val="cyan"/>
          <w:rtl/>
        </w:rPr>
        <w:t>الفترة المتغيرة</w:t>
      </w:r>
      <w:r>
        <w:rPr>
          <w:rFonts w:hint="cs"/>
          <w:sz w:val="28"/>
          <w:szCs w:val="28"/>
          <w:rtl/>
        </w:rPr>
        <w:t xml:space="preserve"> فلم تعد العائلة أو الوحدة القرابية </w:t>
      </w:r>
      <w:r w:rsidRPr="00500DF0">
        <w:rPr>
          <w:rFonts w:hint="cs"/>
          <w:color w:val="00B050"/>
          <w:sz w:val="28"/>
          <w:szCs w:val="28"/>
          <w:rtl/>
        </w:rPr>
        <w:t>مسؤولة عن مهمة توفير الأعمال</w:t>
      </w:r>
      <w:r>
        <w:rPr>
          <w:rFonts w:hint="cs"/>
          <w:sz w:val="28"/>
          <w:szCs w:val="28"/>
          <w:rtl/>
        </w:rPr>
        <w:t xml:space="preserve"> لأعضائها , حيث أوكلت هذه المهمة إلى </w:t>
      </w:r>
      <w:r w:rsidRPr="00500DF0">
        <w:rPr>
          <w:rFonts w:hint="cs"/>
          <w:color w:val="00B050"/>
          <w:sz w:val="28"/>
          <w:szCs w:val="28"/>
          <w:rtl/>
        </w:rPr>
        <w:t>المؤسسات الحكومية المتخصصة</w:t>
      </w:r>
      <w:r>
        <w:rPr>
          <w:rFonts w:hint="cs"/>
          <w:sz w:val="28"/>
          <w:szCs w:val="28"/>
          <w:rtl/>
        </w:rPr>
        <w:t xml:space="preserve"> </w:t>
      </w:r>
    </w:p>
    <w:p w:rsidR="006F69BC" w:rsidRDefault="006F69BC" w:rsidP="00500DF0">
      <w:pPr>
        <w:pStyle w:val="a6"/>
        <w:numPr>
          <w:ilvl w:val="0"/>
          <w:numId w:val="5"/>
        </w:numPr>
        <w:rPr>
          <w:rFonts w:hint="cs"/>
          <w:color w:val="00B050"/>
          <w:sz w:val="28"/>
          <w:szCs w:val="28"/>
        </w:rPr>
      </w:pPr>
      <w:r w:rsidRPr="006F69BC">
        <w:rPr>
          <w:rFonts w:hint="cs"/>
          <w:sz w:val="28"/>
          <w:szCs w:val="28"/>
          <w:rtl/>
        </w:rPr>
        <w:lastRenderedPageBreak/>
        <w:t>لذلك أحدث</w:t>
      </w:r>
      <w:r w:rsidR="00500DF0">
        <w:rPr>
          <w:rFonts w:hint="cs"/>
          <w:sz w:val="28"/>
          <w:szCs w:val="28"/>
          <w:rtl/>
        </w:rPr>
        <w:t>ت</w:t>
      </w:r>
      <w:r w:rsidRPr="006F69BC">
        <w:rPr>
          <w:rFonts w:hint="cs"/>
          <w:sz w:val="28"/>
          <w:szCs w:val="28"/>
          <w:rtl/>
        </w:rPr>
        <w:t xml:space="preserve"> التغيير في النظام الاقتصادي </w:t>
      </w:r>
      <w:r w:rsidRPr="00500DF0">
        <w:rPr>
          <w:rFonts w:hint="cs"/>
          <w:color w:val="00B050"/>
          <w:sz w:val="28"/>
          <w:szCs w:val="28"/>
          <w:rtl/>
        </w:rPr>
        <w:t>انعكاسات على مشاركة الفرد الاقتصادية</w:t>
      </w:r>
      <w:r w:rsidRPr="006F69BC">
        <w:rPr>
          <w:rFonts w:hint="cs"/>
          <w:sz w:val="28"/>
          <w:szCs w:val="28"/>
          <w:rtl/>
        </w:rPr>
        <w:t xml:space="preserve"> مع أقاربه في </w:t>
      </w:r>
      <w:r w:rsidR="00500DF0">
        <w:rPr>
          <w:rFonts w:hint="cs"/>
          <w:sz w:val="28"/>
          <w:szCs w:val="28"/>
          <w:highlight w:val="cyan"/>
          <w:rtl/>
        </w:rPr>
        <w:t xml:space="preserve">                   </w:t>
      </w:r>
      <w:r w:rsidRPr="00500DF0">
        <w:rPr>
          <w:rFonts w:hint="cs"/>
          <w:sz w:val="28"/>
          <w:szCs w:val="28"/>
          <w:highlight w:val="cyan"/>
          <w:rtl/>
        </w:rPr>
        <w:t>الفترة المتغيرة</w:t>
      </w:r>
      <w:r w:rsidRPr="006F69BC">
        <w:rPr>
          <w:rFonts w:hint="cs"/>
          <w:sz w:val="28"/>
          <w:szCs w:val="28"/>
          <w:rtl/>
        </w:rPr>
        <w:t xml:space="preserve"> </w:t>
      </w:r>
      <w:r w:rsidRPr="006F69BC">
        <w:rPr>
          <w:rFonts w:hint="cs"/>
          <w:b/>
          <w:bCs/>
          <w:color w:val="00B0F0"/>
          <w:sz w:val="28"/>
          <w:szCs w:val="28"/>
          <w:rtl/>
        </w:rPr>
        <w:t>ومن أبرزها</w:t>
      </w:r>
      <w:r w:rsidRPr="006F69BC">
        <w:rPr>
          <w:rFonts w:hint="cs"/>
          <w:color w:val="00B050"/>
          <w:sz w:val="28"/>
          <w:szCs w:val="28"/>
          <w:rtl/>
        </w:rPr>
        <w:t xml:space="preserve"> : الانفصال عن مشاركتهم في المهن والمصالح المادية</w:t>
      </w:r>
    </w:p>
    <w:p w:rsidR="00500DF0" w:rsidRPr="006F69BC" w:rsidRDefault="00500DF0" w:rsidP="00500DF0">
      <w:pPr>
        <w:pStyle w:val="a6"/>
        <w:ind w:left="360"/>
        <w:rPr>
          <w:color w:val="00B050"/>
          <w:sz w:val="28"/>
          <w:szCs w:val="28"/>
        </w:rPr>
      </w:pPr>
    </w:p>
    <w:p w:rsidR="006F69BC" w:rsidRDefault="00500DF0" w:rsidP="00500DF0">
      <w:pPr>
        <w:pStyle w:val="a6"/>
        <w:numPr>
          <w:ilvl w:val="0"/>
          <w:numId w:val="17"/>
        </w:numPr>
        <w:rPr>
          <w:rFonts w:hint="cs"/>
          <w:color w:val="C00000"/>
          <w:sz w:val="28"/>
          <w:szCs w:val="28"/>
        </w:rPr>
      </w:pPr>
      <w:r w:rsidRPr="00500DF0">
        <w:rPr>
          <w:rFonts w:hint="cs"/>
          <w:b/>
          <w:bCs/>
          <w:color w:val="C00000"/>
          <w:sz w:val="30"/>
          <w:szCs w:val="30"/>
          <w:rtl/>
        </w:rPr>
        <w:t>الخلافات بين القارب</w:t>
      </w:r>
    </w:p>
    <w:p w:rsidR="00500DF0" w:rsidRPr="00503EFD" w:rsidRDefault="00500DF0" w:rsidP="00500DF0">
      <w:pPr>
        <w:pStyle w:val="a6"/>
        <w:numPr>
          <w:ilvl w:val="0"/>
          <w:numId w:val="5"/>
        </w:numPr>
        <w:rPr>
          <w:rFonts w:hint="cs"/>
          <w:color w:val="00B050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اتضح أن </w:t>
      </w:r>
      <w:r w:rsidRPr="00503EFD">
        <w:rPr>
          <w:rFonts w:hint="cs"/>
          <w:color w:val="00B050"/>
          <w:sz w:val="28"/>
          <w:szCs w:val="28"/>
          <w:rtl/>
        </w:rPr>
        <w:t>الظروف</w:t>
      </w:r>
      <w:r>
        <w:rPr>
          <w:rFonts w:hint="cs"/>
          <w:sz w:val="28"/>
          <w:szCs w:val="28"/>
          <w:rtl/>
        </w:rPr>
        <w:t xml:space="preserve"> الاجتماعية والاقتصادية</w:t>
      </w:r>
      <w:r>
        <w:rPr>
          <w:rFonts w:hint="cs"/>
          <w:color w:val="C00000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للأفراد </w:t>
      </w:r>
      <w:r w:rsidRPr="00503EFD">
        <w:rPr>
          <w:rFonts w:hint="cs"/>
          <w:color w:val="00B050"/>
          <w:sz w:val="28"/>
          <w:szCs w:val="28"/>
          <w:rtl/>
        </w:rPr>
        <w:t>أثناء الفترة السابقة</w:t>
      </w:r>
      <w:r>
        <w:rPr>
          <w:rFonts w:hint="cs"/>
          <w:sz w:val="28"/>
          <w:szCs w:val="28"/>
          <w:rtl/>
        </w:rPr>
        <w:t xml:space="preserve"> تمارس </w:t>
      </w:r>
      <w:r w:rsidRPr="00503EFD">
        <w:rPr>
          <w:rFonts w:hint="cs"/>
          <w:color w:val="00B050"/>
          <w:sz w:val="28"/>
          <w:szCs w:val="28"/>
          <w:rtl/>
        </w:rPr>
        <w:t>نفوذاً كبيراً وهيمنة على تصرفات أفرادها</w:t>
      </w:r>
      <w:r>
        <w:rPr>
          <w:rFonts w:hint="cs"/>
          <w:sz w:val="28"/>
          <w:szCs w:val="28"/>
          <w:rtl/>
        </w:rPr>
        <w:t xml:space="preserve">, تدفعهم في علاقاتهم مع أقاربهم إلى </w:t>
      </w:r>
      <w:r w:rsidRPr="00503EFD">
        <w:rPr>
          <w:rFonts w:hint="cs"/>
          <w:color w:val="00B050"/>
          <w:sz w:val="28"/>
          <w:szCs w:val="28"/>
          <w:rtl/>
        </w:rPr>
        <w:t>التعاون والتساند</w:t>
      </w:r>
      <w:r>
        <w:rPr>
          <w:rFonts w:hint="cs"/>
          <w:sz w:val="28"/>
          <w:szCs w:val="28"/>
          <w:rtl/>
        </w:rPr>
        <w:t xml:space="preserve"> </w:t>
      </w:r>
      <w:r w:rsidR="00397522">
        <w:rPr>
          <w:rFonts w:hint="cs"/>
          <w:sz w:val="28"/>
          <w:szCs w:val="28"/>
          <w:rtl/>
        </w:rPr>
        <w:t xml:space="preserve">مما </w:t>
      </w:r>
      <w:r w:rsidR="00397522" w:rsidRPr="00503EFD">
        <w:rPr>
          <w:rFonts w:hint="cs"/>
          <w:color w:val="00B050"/>
          <w:sz w:val="28"/>
          <w:szCs w:val="28"/>
          <w:rtl/>
        </w:rPr>
        <w:t>يقلل من ظهور الخلاف مع</w:t>
      </w:r>
      <w:r w:rsidR="00397522">
        <w:rPr>
          <w:rFonts w:hint="cs"/>
          <w:sz w:val="28"/>
          <w:szCs w:val="28"/>
          <w:rtl/>
        </w:rPr>
        <w:t xml:space="preserve"> الأقارب في </w:t>
      </w:r>
      <w:r w:rsidR="00397522" w:rsidRPr="00503EFD">
        <w:rPr>
          <w:rFonts w:hint="cs"/>
          <w:color w:val="00B050"/>
          <w:sz w:val="28"/>
          <w:szCs w:val="28"/>
          <w:rtl/>
        </w:rPr>
        <w:t>الفترة السابقة</w:t>
      </w:r>
    </w:p>
    <w:p w:rsidR="00160EA5" w:rsidRDefault="00397522" w:rsidP="00503EFD">
      <w:pPr>
        <w:pStyle w:val="a6"/>
        <w:numPr>
          <w:ilvl w:val="0"/>
          <w:numId w:val="5"/>
        </w:numPr>
        <w:rPr>
          <w:rFonts w:hint="cs"/>
          <w:sz w:val="28"/>
          <w:szCs w:val="28"/>
        </w:rPr>
      </w:pPr>
      <w:r w:rsidRPr="00397522">
        <w:rPr>
          <w:rFonts w:hint="cs"/>
          <w:sz w:val="28"/>
          <w:szCs w:val="28"/>
          <w:rtl/>
        </w:rPr>
        <w:t>عندما حدث التغيير</w:t>
      </w:r>
      <w:r>
        <w:rPr>
          <w:rFonts w:hint="cs"/>
          <w:sz w:val="28"/>
          <w:szCs w:val="28"/>
          <w:rtl/>
        </w:rPr>
        <w:t xml:space="preserve"> في المجتمع أثناء </w:t>
      </w:r>
      <w:r w:rsidRPr="00503EFD">
        <w:rPr>
          <w:rFonts w:hint="cs"/>
          <w:sz w:val="28"/>
          <w:szCs w:val="28"/>
          <w:highlight w:val="cyan"/>
          <w:rtl/>
        </w:rPr>
        <w:t>الفترة المتغيرة</w:t>
      </w:r>
      <w:r>
        <w:rPr>
          <w:rFonts w:hint="cs"/>
          <w:sz w:val="28"/>
          <w:szCs w:val="28"/>
          <w:rtl/>
        </w:rPr>
        <w:t xml:space="preserve"> أحدثت </w:t>
      </w:r>
      <w:r w:rsidRPr="00503EFD">
        <w:rPr>
          <w:rFonts w:hint="cs"/>
          <w:color w:val="00B050"/>
          <w:sz w:val="28"/>
          <w:szCs w:val="28"/>
          <w:rtl/>
        </w:rPr>
        <w:t>عوامله تبايناً وتمايزاً بين أعضاء القرابة</w:t>
      </w:r>
      <w:r>
        <w:rPr>
          <w:rFonts w:hint="cs"/>
          <w:sz w:val="28"/>
          <w:szCs w:val="28"/>
          <w:rtl/>
        </w:rPr>
        <w:t xml:space="preserve"> في </w:t>
      </w:r>
      <w:r w:rsidRPr="00503EFD">
        <w:rPr>
          <w:rFonts w:hint="cs"/>
          <w:color w:val="00B050"/>
          <w:sz w:val="28"/>
          <w:szCs w:val="28"/>
          <w:u w:val="single"/>
          <w:rtl/>
        </w:rPr>
        <w:t>المهنة والثروة ونمط الإقامة</w:t>
      </w:r>
      <w:r>
        <w:rPr>
          <w:rFonts w:hint="cs"/>
          <w:sz w:val="28"/>
          <w:szCs w:val="28"/>
          <w:rtl/>
        </w:rPr>
        <w:t xml:space="preserve"> , </w:t>
      </w:r>
      <w:r w:rsidRPr="00503EFD">
        <w:rPr>
          <w:rFonts w:hint="cs"/>
          <w:b/>
          <w:bCs/>
          <w:color w:val="FF0000"/>
          <w:sz w:val="28"/>
          <w:szCs w:val="28"/>
          <w:rtl/>
        </w:rPr>
        <w:t>مما نتج عنه</w:t>
      </w:r>
      <w:r>
        <w:rPr>
          <w:rFonts w:hint="cs"/>
          <w:sz w:val="28"/>
          <w:szCs w:val="28"/>
          <w:rtl/>
        </w:rPr>
        <w:t xml:space="preserve"> </w:t>
      </w:r>
      <w:r w:rsidR="00503EFD">
        <w:rPr>
          <w:rFonts w:hint="cs"/>
          <w:sz w:val="28"/>
          <w:szCs w:val="28"/>
          <w:rtl/>
        </w:rPr>
        <w:t xml:space="preserve">:1- </w:t>
      </w:r>
      <w:r>
        <w:rPr>
          <w:rFonts w:hint="cs"/>
          <w:sz w:val="28"/>
          <w:szCs w:val="28"/>
          <w:rtl/>
        </w:rPr>
        <w:t xml:space="preserve">ضعف السلطة العائلية </w:t>
      </w:r>
      <w:r w:rsidR="00503EFD">
        <w:rPr>
          <w:rFonts w:hint="cs"/>
          <w:sz w:val="28"/>
          <w:szCs w:val="28"/>
          <w:rtl/>
        </w:rPr>
        <w:t xml:space="preserve">  2- </w:t>
      </w:r>
      <w:r>
        <w:rPr>
          <w:rFonts w:hint="cs"/>
          <w:sz w:val="28"/>
          <w:szCs w:val="28"/>
          <w:rtl/>
        </w:rPr>
        <w:t>نم</w:t>
      </w:r>
      <w:r w:rsidR="00160EA5">
        <w:rPr>
          <w:rFonts w:hint="cs"/>
          <w:sz w:val="28"/>
          <w:szCs w:val="28"/>
          <w:rtl/>
        </w:rPr>
        <w:t xml:space="preserve">و الفردية والروح الاستقلالية لدى الأفراد </w:t>
      </w:r>
    </w:p>
    <w:p w:rsidR="00160EA5" w:rsidRDefault="00160EA5" w:rsidP="00397522">
      <w:pPr>
        <w:pStyle w:val="a6"/>
        <w:numPr>
          <w:ilvl w:val="0"/>
          <w:numId w:val="5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أصبح للفرد </w:t>
      </w:r>
      <w:r w:rsidRPr="00503EFD">
        <w:rPr>
          <w:rFonts w:hint="cs"/>
          <w:color w:val="00B050"/>
          <w:sz w:val="28"/>
          <w:szCs w:val="28"/>
          <w:rtl/>
        </w:rPr>
        <w:t>متطلبات خاصة منفصلة</w:t>
      </w:r>
      <w:r>
        <w:rPr>
          <w:rFonts w:hint="cs"/>
          <w:sz w:val="28"/>
          <w:szCs w:val="28"/>
          <w:rtl/>
        </w:rPr>
        <w:t xml:space="preserve"> عن العائلة كما صار </w:t>
      </w:r>
      <w:r w:rsidRPr="00503EFD">
        <w:rPr>
          <w:rFonts w:hint="cs"/>
          <w:color w:val="00B050"/>
          <w:sz w:val="28"/>
          <w:szCs w:val="28"/>
          <w:rtl/>
        </w:rPr>
        <w:t>يتحكم في مستقبلة ومستقبل أسرته وعلاقاته</w:t>
      </w:r>
      <w:r>
        <w:rPr>
          <w:rFonts w:hint="cs"/>
          <w:sz w:val="28"/>
          <w:szCs w:val="28"/>
          <w:rtl/>
        </w:rPr>
        <w:t xml:space="preserve"> , حسب </w:t>
      </w:r>
      <w:r w:rsidRPr="00503EFD">
        <w:rPr>
          <w:rFonts w:hint="cs"/>
          <w:color w:val="00B050"/>
          <w:sz w:val="28"/>
          <w:szCs w:val="28"/>
          <w:rtl/>
        </w:rPr>
        <w:t>إرادته الشخصية وميوله</w:t>
      </w:r>
      <w:r>
        <w:rPr>
          <w:rFonts w:hint="cs"/>
          <w:sz w:val="28"/>
          <w:szCs w:val="28"/>
          <w:rtl/>
        </w:rPr>
        <w:t xml:space="preserve"> ونظرته للحياة </w:t>
      </w:r>
      <w:r w:rsidRPr="00503EFD">
        <w:rPr>
          <w:rFonts w:hint="cs"/>
          <w:color w:val="00B050"/>
          <w:sz w:val="28"/>
          <w:szCs w:val="28"/>
          <w:rtl/>
        </w:rPr>
        <w:t>ويتطلع إلى الآخرين</w:t>
      </w:r>
      <w:r>
        <w:rPr>
          <w:rFonts w:hint="cs"/>
          <w:sz w:val="28"/>
          <w:szCs w:val="28"/>
          <w:rtl/>
        </w:rPr>
        <w:t xml:space="preserve"> والمستقبل </w:t>
      </w:r>
      <w:r w:rsidRPr="00503EFD">
        <w:rPr>
          <w:rFonts w:hint="cs"/>
          <w:color w:val="00B050"/>
          <w:sz w:val="28"/>
          <w:szCs w:val="28"/>
          <w:rtl/>
        </w:rPr>
        <w:t>بنظرة مغايرة عن أقاربه</w:t>
      </w:r>
      <w:r>
        <w:rPr>
          <w:rFonts w:hint="cs"/>
          <w:sz w:val="28"/>
          <w:szCs w:val="28"/>
          <w:rtl/>
        </w:rPr>
        <w:t xml:space="preserve"> ويرسم لنفسه </w:t>
      </w:r>
      <w:r w:rsidRPr="00503EFD">
        <w:rPr>
          <w:rFonts w:hint="cs"/>
          <w:color w:val="00B050"/>
          <w:sz w:val="28"/>
          <w:szCs w:val="28"/>
          <w:rtl/>
        </w:rPr>
        <w:t>طريقاً يتفق مع مصلحته الشخصية المباشرة</w:t>
      </w:r>
      <w:r>
        <w:rPr>
          <w:rFonts w:hint="cs"/>
          <w:sz w:val="28"/>
          <w:szCs w:val="28"/>
          <w:rtl/>
        </w:rPr>
        <w:t xml:space="preserve"> .</w:t>
      </w:r>
    </w:p>
    <w:p w:rsidR="001E4C34" w:rsidRDefault="00160EA5" w:rsidP="00397522">
      <w:pPr>
        <w:pStyle w:val="a6"/>
        <w:numPr>
          <w:ilvl w:val="0"/>
          <w:numId w:val="5"/>
        </w:numPr>
        <w:rPr>
          <w:rFonts w:hint="cs"/>
          <w:sz w:val="28"/>
          <w:szCs w:val="28"/>
        </w:rPr>
      </w:pPr>
      <w:r w:rsidRPr="00503EFD">
        <w:rPr>
          <w:rFonts w:hint="cs"/>
          <w:b/>
          <w:bCs/>
          <w:color w:val="E36C0A" w:themeColor="accent6" w:themeShade="BF"/>
          <w:sz w:val="28"/>
          <w:szCs w:val="28"/>
          <w:rtl/>
        </w:rPr>
        <w:t>ويعني هذا</w:t>
      </w:r>
      <w:r>
        <w:rPr>
          <w:rFonts w:hint="cs"/>
          <w:sz w:val="28"/>
          <w:szCs w:val="28"/>
          <w:rtl/>
        </w:rPr>
        <w:t xml:space="preserve"> أن </w:t>
      </w:r>
      <w:r w:rsidRPr="00503EFD">
        <w:rPr>
          <w:rFonts w:hint="cs"/>
          <w:color w:val="00B050"/>
          <w:sz w:val="28"/>
          <w:szCs w:val="28"/>
          <w:rtl/>
        </w:rPr>
        <w:t>ظاهرة الخلاف</w:t>
      </w:r>
      <w:r>
        <w:rPr>
          <w:rFonts w:hint="cs"/>
          <w:sz w:val="28"/>
          <w:szCs w:val="28"/>
          <w:rtl/>
        </w:rPr>
        <w:t xml:space="preserve"> مع الأقارب </w:t>
      </w:r>
      <w:r w:rsidRPr="00503EFD">
        <w:rPr>
          <w:rFonts w:hint="cs"/>
          <w:color w:val="00B050"/>
          <w:sz w:val="28"/>
          <w:szCs w:val="28"/>
          <w:rtl/>
        </w:rPr>
        <w:t>تكاد تختفي عند الأفراد في</w:t>
      </w:r>
      <w:r w:rsidR="00503EFD">
        <w:rPr>
          <w:rFonts w:hint="cs"/>
          <w:sz w:val="28"/>
          <w:szCs w:val="28"/>
          <w:rtl/>
        </w:rPr>
        <w:t xml:space="preserve"> </w:t>
      </w:r>
      <w:r w:rsidR="00503EFD" w:rsidRPr="00503EFD">
        <w:rPr>
          <w:rFonts w:hint="cs"/>
          <w:sz w:val="28"/>
          <w:szCs w:val="28"/>
          <w:highlight w:val="yellow"/>
          <w:rtl/>
        </w:rPr>
        <w:t xml:space="preserve">الفترة التقليدية </w:t>
      </w:r>
      <w:r w:rsidR="001E4C34" w:rsidRPr="00503EFD">
        <w:rPr>
          <w:rFonts w:hint="cs"/>
          <w:sz w:val="28"/>
          <w:szCs w:val="28"/>
          <w:highlight w:val="yellow"/>
          <w:rtl/>
        </w:rPr>
        <w:t>المستقرة</w:t>
      </w:r>
      <w:r w:rsidR="001E4C34">
        <w:rPr>
          <w:rFonts w:hint="cs"/>
          <w:sz w:val="28"/>
          <w:szCs w:val="28"/>
          <w:rtl/>
        </w:rPr>
        <w:t xml:space="preserve"> لسيادة الروح الجماعية والتجانس بين الأقارب</w:t>
      </w:r>
      <w:r w:rsidR="00F564FF">
        <w:rPr>
          <w:rFonts w:hint="cs"/>
          <w:sz w:val="28"/>
          <w:szCs w:val="28"/>
          <w:rtl/>
        </w:rPr>
        <w:t>.</w:t>
      </w:r>
      <w:r w:rsidR="001E4C34">
        <w:rPr>
          <w:rFonts w:hint="cs"/>
          <w:sz w:val="28"/>
          <w:szCs w:val="28"/>
          <w:rtl/>
        </w:rPr>
        <w:t xml:space="preserve"> </w:t>
      </w:r>
    </w:p>
    <w:p w:rsidR="00500DF0" w:rsidRDefault="001E4C34" w:rsidP="00397522">
      <w:pPr>
        <w:pStyle w:val="a6"/>
        <w:numPr>
          <w:ilvl w:val="0"/>
          <w:numId w:val="5"/>
        </w:numPr>
        <w:rPr>
          <w:rFonts w:hint="cs"/>
          <w:sz w:val="28"/>
          <w:szCs w:val="28"/>
        </w:rPr>
      </w:pPr>
      <w:r w:rsidRPr="00503EFD">
        <w:rPr>
          <w:rFonts w:hint="cs"/>
          <w:color w:val="00B050"/>
          <w:sz w:val="28"/>
          <w:szCs w:val="28"/>
          <w:rtl/>
        </w:rPr>
        <w:t>وتبين أن ظاهرة الخلاف</w:t>
      </w:r>
      <w:r>
        <w:rPr>
          <w:rFonts w:hint="cs"/>
          <w:sz w:val="28"/>
          <w:szCs w:val="28"/>
          <w:rtl/>
        </w:rPr>
        <w:t xml:space="preserve"> مع أقاربهم في هذه </w:t>
      </w:r>
      <w:r w:rsidRPr="00503EFD">
        <w:rPr>
          <w:rFonts w:hint="cs"/>
          <w:sz w:val="28"/>
          <w:szCs w:val="28"/>
          <w:highlight w:val="cyan"/>
          <w:rtl/>
        </w:rPr>
        <w:t>الفترة المتغيرة</w:t>
      </w:r>
      <w:r>
        <w:rPr>
          <w:rFonts w:hint="cs"/>
          <w:sz w:val="28"/>
          <w:szCs w:val="28"/>
          <w:rtl/>
        </w:rPr>
        <w:t xml:space="preserve"> </w:t>
      </w:r>
      <w:r w:rsidR="00F564FF" w:rsidRPr="00503EFD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يتأثر كثيراً </w:t>
      </w:r>
      <w:r w:rsidR="00FC35DF" w:rsidRPr="00503EFD">
        <w:rPr>
          <w:rFonts w:hint="cs"/>
          <w:b/>
          <w:bCs/>
          <w:color w:val="E36C0A" w:themeColor="accent6" w:themeShade="BF"/>
          <w:sz w:val="28"/>
          <w:szCs w:val="28"/>
          <w:rtl/>
        </w:rPr>
        <w:t>بمبدأ</w:t>
      </w:r>
      <w:r w:rsidR="00FC35DF">
        <w:rPr>
          <w:rFonts w:hint="cs"/>
          <w:sz w:val="28"/>
          <w:szCs w:val="28"/>
          <w:rtl/>
        </w:rPr>
        <w:t xml:space="preserve"> </w:t>
      </w:r>
      <w:r w:rsidR="00FC35DF" w:rsidRPr="00503EFD">
        <w:rPr>
          <w:rFonts w:hint="cs"/>
          <w:color w:val="00B050"/>
          <w:sz w:val="28"/>
          <w:szCs w:val="28"/>
          <w:u w:val="single"/>
          <w:rtl/>
        </w:rPr>
        <w:t>السن</w:t>
      </w:r>
      <w:r w:rsidR="00FC35DF">
        <w:rPr>
          <w:rFonts w:hint="cs"/>
          <w:sz w:val="28"/>
          <w:szCs w:val="28"/>
          <w:rtl/>
        </w:rPr>
        <w:t xml:space="preserve"> أو </w:t>
      </w:r>
      <w:r w:rsidR="00FC35DF" w:rsidRPr="00503EFD">
        <w:rPr>
          <w:rFonts w:hint="cs"/>
          <w:color w:val="00B050"/>
          <w:sz w:val="28"/>
          <w:szCs w:val="28"/>
          <w:u w:val="single"/>
          <w:rtl/>
        </w:rPr>
        <w:t>مستوى الجيل</w:t>
      </w:r>
      <w:r w:rsidR="00FC35DF">
        <w:rPr>
          <w:rFonts w:hint="cs"/>
          <w:sz w:val="28"/>
          <w:szCs w:val="28"/>
          <w:rtl/>
        </w:rPr>
        <w:t xml:space="preserve"> فكلما </w:t>
      </w:r>
      <w:r w:rsidR="00FC35DF" w:rsidRPr="00503EFD">
        <w:rPr>
          <w:rFonts w:hint="cs"/>
          <w:b/>
          <w:bCs/>
          <w:color w:val="00B050"/>
          <w:sz w:val="28"/>
          <w:szCs w:val="28"/>
          <w:rtl/>
        </w:rPr>
        <w:t>انخفض جيل</w:t>
      </w:r>
      <w:r w:rsidR="00FC35DF">
        <w:rPr>
          <w:rFonts w:hint="cs"/>
          <w:sz w:val="28"/>
          <w:szCs w:val="28"/>
          <w:rtl/>
        </w:rPr>
        <w:t xml:space="preserve"> الأقرباء</w:t>
      </w:r>
      <w:r w:rsidR="00780D3F">
        <w:rPr>
          <w:rFonts w:hint="cs"/>
          <w:sz w:val="28"/>
          <w:szCs w:val="28"/>
          <w:rtl/>
        </w:rPr>
        <w:t xml:space="preserve"> </w:t>
      </w:r>
      <w:r w:rsidR="00780D3F" w:rsidRPr="00503EFD">
        <w:rPr>
          <w:rFonts w:hint="cs"/>
          <w:color w:val="00B050"/>
          <w:sz w:val="28"/>
          <w:szCs w:val="28"/>
          <w:rtl/>
        </w:rPr>
        <w:t>زاد تفاعل الفرد معهم وظهر الخلاف</w:t>
      </w:r>
      <w:r w:rsidR="00780D3F">
        <w:rPr>
          <w:rFonts w:hint="cs"/>
          <w:sz w:val="28"/>
          <w:szCs w:val="28"/>
          <w:rtl/>
        </w:rPr>
        <w:t xml:space="preserve"> , </w:t>
      </w:r>
      <w:r w:rsidR="00780D3F" w:rsidRPr="00503EFD">
        <w:rPr>
          <w:rFonts w:hint="cs"/>
          <w:color w:val="FF0000"/>
          <w:sz w:val="28"/>
          <w:szCs w:val="28"/>
          <w:rtl/>
        </w:rPr>
        <w:t>مثل</w:t>
      </w:r>
      <w:r w:rsidR="00780D3F">
        <w:rPr>
          <w:rFonts w:hint="cs"/>
          <w:sz w:val="28"/>
          <w:szCs w:val="28"/>
          <w:rtl/>
        </w:rPr>
        <w:t xml:space="preserve"> </w:t>
      </w:r>
      <w:r w:rsidR="00780D3F" w:rsidRPr="00503EFD">
        <w:rPr>
          <w:rFonts w:hint="cs"/>
          <w:color w:val="00B050"/>
          <w:sz w:val="28"/>
          <w:szCs w:val="28"/>
          <w:rtl/>
        </w:rPr>
        <w:t>قلة الخلاف مع الآباء</w:t>
      </w:r>
      <w:r w:rsidR="00780D3F">
        <w:rPr>
          <w:rFonts w:hint="cs"/>
          <w:sz w:val="28"/>
          <w:szCs w:val="28"/>
          <w:rtl/>
        </w:rPr>
        <w:t xml:space="preserve"> الذين يمثلون </w:t>
      </w:r>
      <w:r w:rsidR="00780D3F" w:rsidRPr="00503EFD">
        <w:rPr>
          <w:rFonts w:hint="cs"/>
          <w:color w:val="00B050"/>
          <w:sz w:val="28"/>
          <w:szCs w:val="28"/>
          <w:rtl/>
        </w:rPr>
        <w:t xml:space="preserve">الجيل الأكبر واعتدال الخلاف </w:t>
      </w:r>
      <w:r w:rsidR="00780D3F" w:rsidRPr="00503EFD">
        <w:rPr>
          <w:rFonts w:hint="cs"/>
          <w:sz w:val="28"/>
          <w:szCs w:val="28"/>
          <w:rtl/>
        </w:rPr>
        <w:t xml:space="preserve">مع الزوجة </w:t>
      </w:r>
      <w:r w:rsidR="00780D3F">
        <w:rPr>
          <w:rFonts w:hint="cs"/>
          <w:sz w:val="28"/>
          <w:szCs w:val="28"/>
          <w:rtl/>
        </w:rPr>
        <w:t xml:space="preserve">, والأشقاء الذين </w:t>
      </w:r>
      <w:r w:rsidR="00780D3F" w:rsidRPr="00503EFD">
        <w:rPr>
          <w:rFonts w:hint="cs"/>
          <w:color w:val="00B050"/>
          <w:sz w:val="28"/>
          <w:szCs w:val="28"/>
          <w:rtl/>
        </w:rPr>
        <w:t>ينتمون لنفس جيل الفرد</w:t>
      </w:r>
      <w:r w:rsidR="00780D3F">
        <w:rPr>
          <w:rFonts w:hint="cs"/>
          <w:sz w:val="28"/>
          <w:szCs w:val="28"/>
          <w:rtl/>
        </w:rPr>
        <w:t xml:space="preserve">, </w:t>
      </w:r>
      <w:r w:rsidR="00780D3F" w:rsidRPr="00503EFD">
        <w:rPr>
          <w:rFonts w:hint="cs"/>
          <w:color w:val="00B050"/>
          <w:sz w:val="28"/>
          <w:szCs w:val="28"/>
          <w:rtl/>
        </w:rPr>
        <w:t>زيادته مع الأولاد</w:t>
      </w:r>
      <w:r w:rsidR="00780D3F">
        <w:rPr>
          <w:rFonts w:hint="cs"/>
          <w:sz w:val="28"/>
          <w:szCs w:val="28"/>
          <w:rtl/>
        </w:rPr>
        <w:t xml:space="preserve"> باعتبارهم </w:t>
      </w:r>
      <w:r w:rsidR="00780D3F" w:rsidRPr="00503EFD">
        <w:rPr>
          <w:rFonts w:hint="cs"/>
          <w:color w:val="00B050"/>
          <w:sz w:val="28"/>
          <w:szCs w:val="28"/>
          <w:rtl/>
        </w:rPr>
        <w:t>من الجيل الأصغر</w:t>
      </w:r>
      <w:r w:rsidR="00780D3F">
        <w:rPr>
          <w:rFonts w:hint="cs"/>
          <w:sz w:val="28"/>
          <w:szCs w:val="28"/>
          <w:rtl/>
        </w:rPr>
        <w:t xml:space="preserve"> .</w:t>
      </w:r>
    </w:p>
    <w:p w:rsidR="0051399D" w:rsidRPr="00503EFD" w:rsidRDefault="0051399D" w:rsidP="00397522">
      <w:pPr>
        <w:pStyle w:val="a6"/>
        <w:numPr>
          <w:ilvl w:val="0"/>
          <w:numId w:val="5"/>
        </w:numPr>
        <w:rPr>
          <w:rFonts w:hint="cs"/>
          <w:color w:val="00B050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من خلال نتائج الدراسة التي كشفت تغير اتجاه الأفراد في علاقة الأقارب </w:t>
      </w:r>
      <w:r w:rsidRPr="00503EFD">
        <w:rPr>
          <w:rFonts w:hint="cs"/>
          <w:color w:val="00B050"/>
          <w:sz w:val="28"/>
          <w:szCs w:val="28"/>
          <w:rtl/>
        </w:rPr>
        <w:t>بين الفترتين</w:t>
      </w:r>
      <w:r>
        <w:rPr>
          <w:rFonts w:hint="cs"/>
          <w:sz w:val="28"/>
          <w:szCs w:val="28"/>
          <w:rtl/>
        </w:rPr>
        <w:t xml:space="preserve"> , سواء أكان في موضوع </w:t>
      </w:r>
      <w:r w:rsidRPr="00503EFD">
        <w:rPr>
          <w:rFonts w:hint="cs"/>
          <w:color w:val="00B050"/>
          <w:sz w:val="28"/>
          <w:szCs w:val="28"/>
          <w:rtl/>
        </w:rPr>
        <w:t xml:space="preserve">تبادل الزيارة أو تبادل المساعدة أو المشاركة </w:t>
      </w:r>
    </w:p>
    <w:p w:rsidR="0051399D" w:rsidRPr="00503EFD" w:rsidRDefault="0051399D" w:rsidP="00397522">
      <w:pPr>
        <w:pStyle w:val="a6"/>
        <w:numPr>
          <w:ilvl w:val="0"/>
          <w:numId w:val="5"/>
        </w:numPr>
        <w:rPr>
          <w:rFonts w:hint="cs"/>
          <w:b/>
          <w:bCs/>
          <w:color w:val="00B0F0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نستطيع أن نضع تصوراً عن مسار التغير في اتجاه الفرد نحو المشاركة لأعضاء الوحدة القرابية </w:t>
      </w:r>
      <w:r w:rsidRPr="00503EFD">
        <w:rPr>
          <w:rFonts w:hint="cs"/>
          <w:b/>
          <w:bCs/>
          <w:color w:val="00B0F0"/>
          <w:sz w:val="28"/>
          <w:szCs w:val="28"/>
          <w:rtl/>
        </w:rPr>
        <w:t>خلال الفترتين كما يأتي:</w:t>
      </w:r>
    </w:p>
    <w:tbl>
      <w:tblPr>
        <w:tblStyle w:val="a8"/>
        <w:bidiVisual/>
        <w:tblW w:w="0" w:type="auto"/>
        <w:tblInd w:w="360" w:type="dxa"/>
        <w:tblLook w:val="04A0"/>
      </w:tblPr>
      <w:tblGrid>
        <w:gridCol w:w="2300"/>
        <w:gridCol w:w="3827"/>
        <w:gridCol w:w="3260"/>
      </w:tblGrid>
      <w:tr w:rsidR="00306FBD" w:rsidRPr="00306FBD" w:rsidTr="00503EFD">
        <w:tc>
          <w:tcPr>
            <w:tcW w:w="2300" w:type="dxa"/>
          </w:tcPr>
          <w:p w:rsidR="0051399D" w:rsidRPr="00306FBD" w:rsidRDefault="00306FBD" w:rsidP="00306FBD">
            <w:pPr>
              <w:pStyle w:val="a6"/>
              <w:ind w:left="0"/>
              <w:jc w:val="center"/>
              <w:rPr>
                <w:sz w:val="28"/>
                <w:szCs w:val="28"/>
                <w:rtl/>
              </w:rPr>
            </w:pPr>
            <w:r w:rsidRPr="00306FBD">
              <w:rPr>
                <w:rFonts w:hint="cs"/>
                <w:sz w:val="28"/>
                <w:szCs w:val="28"/>
                <w:rtl/>
              </w:rPr>
              <w:t xml:space="preserve">الاتجاه مع القارب </w:t>
            </w:r>
          </w:p>
        </w:tc>
        <w:tc>
          <w:tcPr>
            <w:tcW w:w="3827" w:type="dxa"/>
          </w:tcPr>
          <w:p w:rsidR="0051399D" w:rsidRPr="00306FBD" w:rsidRDefault="00306FBD" w:rsidP="00306FBD">
            <w:pPr>
              <w:pStyle w:val="a6"/>
              <w:ind w:left="0"/>
              <w:jc w:val="center"/>
              <w:rPr>
                <w:sz w:val="28"/>
                <w:szCs w:val="28"/>
                <w:rtl/>
              </w:rPr>
            </w:pPr>
            <w:r w:rsidRPr="00306FBD">
              <w:rPr>
                <w:rFonts w:hint="cs"/>
                <w:sz w:val="28"/>
                <w:szCs w:val="28"/>
                <w:highlight w:val="yellow"/>
                <w:rtl/>
              </w:rPr>
              <w:t>في الفترة المستقرة</w:t>
            </w:r>
          </w:p>
        </w:tc>
        <w:tc>
          <w:tcPr>
            <w:tcW w:w="3260" w:type="dxa"/>
          </w:tcPr>
          <w:p w:rsidR="0051399D" w:rsidRPr="00306FBD" w:rsidRDefault="00306FBD" w:rsidP="00306FBD">
            <w:pPr>
              <w:pStyle w:val="a6"/>
              <w:ind w:left="0"/>
              <w:jc w:val="center"/>
              <w:rPr>
                <w:sz w:val="28"/>
                <w:szCs w:val="28"/>
                <w:rtl/>
              </w:rPr>
            </w:pPr>
            <w:r w:rsidRPr="00306FBD">
              <w:rPr>
                <w:rFonts w:hint="cs"/>
                <w:sz w:val="28"/>
                <w:szCs w:val="28"/>
                <w:highlight w:val="cyan"/>
                <w:rtl/>
              </w:rPr>
              <w:t>في الفترة المتغيرة</w:t>
            </w:r>
          </w:p>
        </w:tc>
      </w:tr>
      <w:tr w:rsidR="00306FBD" w:rsidRPr="00306FBD" w:rsidTr="00503EFD">
        <w:tc>
          <w:tcPr>
            <w:tcW w:w="2300" w:type="dxa"/>
          </w:tcPr>
          <w:p w:rsidR="0051399D" w:rsidRPr="00306FBD" w:rsidRDefault="00306FBD" w:rsidP="00306FBD">
            <w:pPr>
              <w:pStyle w:val="a6"/>
              <w:ind w:left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الأول</w:t>
            </w:r>
          </w:p>
        </w:tc>
        <w:tc>
          <w:tcPr>
            <w:tcW w:w="3827" w:type="dxa"/>
          </w:tcPr>
          <w:p w:rsidR="0051399D" w:rsidRPr="00306FBD" w:rsidRDefault="00306FBD" w:rsidP="00306FBD">
            <w:pPr>
              <w:pStyle w:val="a6"/>
              <w:ind w:left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الآباء</w:t>
            </w:r>
          </w:p>
        </w:tc>
        <w:tc>
          <w:tcPr>
            <w:tcW w:w="3260" w:type="dxa"/>
          </w:tcPr>
          <w:p w:rsidR="0051399D" w:rsidRPr="00306FBD" w:rsidRDefault="00306FBD" w:rsidP="00306FBD">
            <w:pPr>
              <w:pStyle w:val="a6"/>
              <w:ind w:left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الزوجة</w:t>
            </w:r>
          </w:p>
        </w:tc>
      </w:tr>
      <w:tr w:rsidR="00306FBD" w:rsidRPr="00306FBD" w:rsidTr="00503EFD">
        <w:tc>
          <w:tcPr>
            <w:tcW w:w="2300" w:type="dxa"/>
          </w:tcPr>
          <w:p w:rsidR="0051399D" w:rsidRPr="00306FBD" w:rsidRDefault="00306FBD" w:rsidP="00306FBD">
            <w:pPr>
              <w:pStyle w:val="a6"/>
              <w:ind w:left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الثاني</w:t>
            </w:r>
          </w:p>
        </w:tc>
        <w:tc>
          <w:tcPr>
            <w:tcW w:w="3827" w:type="dxa"/>
          </w:tcPr>
          <w:p w:rsidR="0051399D" w:rsidRPr="00306FBD" w:rsidRDefault="00306FBD" w:rsidP="00306FBD">
            <w:pPr>
              <w:pStyle w:val="a6"/>
              <w:ind w:left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الأعمام</w:t>
            </w:r>
          </w:p>
        </w:tc>
        <w:tc>
          <w:tcPr>
            <w:tcW w:w="3260" w:type="dxa"/>
          </w:tcPr>
          <w:p w:rsidR="0051399D" w:rsidRPr="00306FBD" w:rsidRDefault="00306FBD" w:rsidP="00306FBD">
            <w:pPr>
              <w:pStyle w:val="a6"/>
              <w:ind w:left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الأولاد ( ذكور وإناث)</w:t>
            </w:r>
          </w:p>
        </w:tc>
      </w:tr>
      <w:tr w:rsidR="00306FBD" w:rsidRPr="00306FBD" w:rsidTr="00503EFD">
        <w:tc>
          <w:tcPr>
            <w:tcW w:w="2300" w:type="dxa"/>
          </w:tcPr>
          <w:p w:rsidR="0051399D" w:rsidRPr="00306FBD" w:rsidRDefault="00306FBD" w:rsidP="00306FBD">
            <w:pPr>
              <w:pStyle w:val="a6"/>
              <w:ind w:left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الثالث</w:t>
            </w:r>
          </w:p>
        </w:tc>
        <w:tc>
          <w:tcPr>
            <w:tcW w:w="3827" w:type="dxa"/>
          </w:tcPr>
          <w:p w:rsidR="0051399D" w:rsidRPr="00306FBD" w:rsidRDefault="00306FBD" w:rsidP="00306FBD">
            <w:pPr>
              <w:pStyle w:val="a6"/>
              <w:ind w:left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الأشقاء ( ذكور)</w:t>
            </w:r>
          </w:p>
        </w:tc>
        <w:tc>
          <w:tcPr>
            <w:tcW w:w="3260" w:type="dxa"/>
          </w:tcPr>
          <w:p w:rsidR="0051399D" w:rsidRPr="00306FBD" w:rsidRDefault="00306FBD" w:rsidP="00306FBD">
            <w:pPr>
              <w:pStyle w:val="a6"/>
              <w:ind w:left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الآباء(ذكور وإناث)</w:t>
            </w:r>
          </w:p>
        </w:tc>
      </w:tr>
      <w:tr w:rsidR="00306FBD" w:rsidRPr="00306FBD" w:rsidTr="00503EFD">
        <w:tc>
          <w:tcPr>
            <w:tcW w:w="2300" w:type="dxa"/>
          </w:tcPr>
          <w:p w:rsidR="0051399D" w:rsidRPr="00306FBD" w:rsidRDefault="00306FBD" w:rsidP="00306FBD">
            <w:pPr>
              <w:pStyle w:val="a6"/>
              <w:ind w:left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الرابع </w:t>
            </w:r>
          </w:p>
        </w:tc>
        <w:tc>
          <w:tcPr>
            <w:tcW w:w="3827" w:type="dxa"/>
          </w:tcPr>
          <w:p w:rsidR="0051399D" w:rsidRPr="00306FBD" w:rsidRDefault="00306FBD" w:rsidP="00306FBD">
            <w:pPr>
              <w:pStyle w:val="a6"/>
              <w:ind w:left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الأولاد ( ذكور)</w:t>
            </w:r>
          </w:p>
        </w:tc>
        <w:tc>
          <w:tcPr>
            <w:tcW w:w="3260" w:type="dxa"/>
          </w:tcPr>
          <w:p w:rsidR="0051399D" w:rsidRPr="00306FBD" w:rsidRDefault="00306FBD" w:rsidP="00306FBD">
            <w:pPr>
              <w:pStyle w:val="a6"/>
              <w:ind w:left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الأصهار </w:t>
            </w:r>
          </w:p>
        </w:tc>
      </w:tr>
      <w:tr w:rsidR="00306FBD" w:rsidRPr="00306FBD" w:rsidTr="00503EFD">
        <w:tc>
          <w:tcPr>
            <w:tcW w:w="2300" w:type="dxa"/>
          </w:tcPr>
          <w:p w:rsidR="0051399D" w:rsidRPr="00306FBD" w:rsidRDefault="00306FBD" w:rsidP="00306FBD">
            <w:pPr>
              <w:pStyle w:val="a6"/>
              <w:ind w:left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الخامس</w:t>
            </w:r>
          </w:p>
        </w:tc>
        <w:tc>
          <w:tcPr>
            <w:tcW w:w="3827" w:type="dxa"/>
          </w:tcPr>
          <w:p w:rsidR="0051399D" w:rsidRPr="00306FBD" w:rsidRDefault="00306FBD" w:rsidP="00306FBD">
            <w:pPr>
              <w:pStyle w:val="a6"/>
              <w:ind w:left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الزوجة والبنات والأشقاء (إناث)</w:t>
            </w:r>
          </w:p>
        </w:tc>
        <w:tc>
          <w:tcPr>
            <w:tcW w:w="3260" w:type="dxa"/>
          </w:tcPr>
          <w:p w:rsidR="0051399D" w:rsidRPr="00306FBD" w:rsidRDefault="00306FBD" w:rsidP="00306FBD">
            <w:pPr>
              <w:pStyle w:val="a6"/>
              <w:ind w:left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الأشقاء (ذكور وإناث)</w:t>
            </w:r>
          </w:p>
        </w:tc>
      </w:tr>
      <w:tr w:rsidR="00306FBD" w:rsidRPr="00306FBD" w:rsidTr="00503EFD">
        <w:tc>
          <w:tcPr>
            <w:tcW w:w="2300" w:type="dxa"/>
          </w:tcPr>
          <w:p w:rsidR="0051399D" w:rsidRPr="00306FBD" w:rsidRDefault="00306FBD" w:rsidP="00306FBD">
            <w:pPr>
              <w:pStyle w:val="a6"/>
              <w:ind w:left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السادس</w:t>
            </w:r>
          </w:p>
        </w:tc>
        <w:tc>
          <w:tcPr>
            <w:tcW w:w="3827" w:type="dxa"/>
          </w:tcPr>
          <w:p w:rsidR="0051399D" w:rsidRPr="00306FBD" w:rsidRDefault="00306FBD" w:rsidP="00306FBD">
            <w:pPr>
              <w:pStyle w:val="a6"/>
              <w:ind w:left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الأخوال</w:t>
            </w:r>
          </w:p>
        </w:tc>
        <w:tc>
          <w:tcPr>
            <w:tcW w:w="3260" w:type="dxa"/>
          </w:tcPr>
          <w:p w:rsidR="0051399D" w:rsidRPr="00306FBD" w:rsidRDefault="00306FBD" w:rsidP="00306FBD">
            <w:pPr>
              <w:pStyle w:val="a6"/>
              <w:ind w:left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الأخوال</w:t>
            </w:r>
          </w:p>
        </w:tc>
      </w:tr>
      <w:tr w:rsidR="00306FBD" w:rsidRPr="00306FBD" w:rsidTr="00503EFD">
        <w:tc>
          <w:tcPr>
            <w:tcW w:w="2300" w:type="dxa"/>
          </w:tcPr>
          <w:p w:rsidR="0051399D" w:rsidRPr="00306FBD" w:rsidRDefault="00306FBD" w:rsidP="00306FBD">
            <w:pPr>
              <w:pStyle w:val="a6"/>
              <w:ind w:left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السابع</w:t>
            </w:r>
          </w:p>
        </w:tc>
        <w:tc>
          <w:tcPr>
            <w:tcW w:w="3827" w:type="dxa"/>
          </w:tcPr>
          <w:p w:rsidR="0051399D" w:rsidRPr="00306FBD" w:rsidRDefault="00306FBD" w:rsidP="00306FBD">
            <w:pPr>
              <w:pStyle w:val="a6"/>
              <w:ind w:left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الأصهار</w:t>
            </w:r>
          </w:p>
        </w:tc>
        <w:tc>
          <w:tcPr>
            <w:tcW w:w="3260" w:type="dxa"/>
          </w:tcPr>
          <w:p w:rsidR="0051399D" w:rsidRPr="00306FBD" w:rsidRDefault="00306FBD" w:rsidP="00306FBD">
            <w:pPr>
              <w:pStyle w:val="a6"/>
              <w:ind w:left="0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الأعمام</w:t>
            </w:r>
          </w:p>
        </w:tc>
      </w:tr>
    </w:tbl>
    <w:p w:rsidR="0051399D" w:rsidRPr="00397522" w:rsidRDefault="0051399D" w:rsidP="0051399D">
      <w:pPr>
        <w:pStyle w:val="a6"/>
        <w:ind w:left="360"/>
        <w:rPr>
          <w:sz w:val="28"/>
          <w:szCs w:val="28"/>
        </w:rPr>
      </w:pPr>
    </w:p>
    <w:p w:rsidR="00722AE3" w:rsidRDefault="000E5017" w:rsidP="000E5017">
      <w:pPr>
        <w:ind w:left="0"/>
        <w:jc w:val="center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تم بحمد الله </w:t>
      </w:r>
    </w:p>
    <w:p w:rsidR="000E5017" w:rsidRPr="000E5017" w:rsidRDefault="000E5017" w:rsidP="000E5017">
      <w:pPr>
        <w:ind w:left="0"/>
        <w:jc w:val="right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لا تنسوني من الدعاء لي ولوالدي</w:t>
      </w:r>
    </w:p>
    <w:sectPr w:rsidR="000E5017" w:rsidRPr="000E5017" w:rsidSect="006C037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2672" w:rsidRDefault="00D82672" w:rsidP="006D6548">
      <w:pPr>
        <w:spacing w:after="0" w:line="240" w:lineRule="auto"/>
      </w:pPr>
      <w:r>
        <w:separator/>
      </w:r>
    </w:p>
  </w:endnote>
  <w:endnote w:type="continuationSeparator" w:id="1">
    <w:p w:rsidR="00D82672" w:rsidRDefault="00D82672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4C34" w:rsidRDefault="001E4C3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1E4C34" w:rsidRDefault="001E4C34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fldSimple w:instr=" PAGE    \* MERGEFORMAT ">
          <w:r w:rsidR="000E5017" w:rsidRPr="000E5017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7</w:t>
          </w:r>
        </w:fldSimple>
      </w:p>
    </w:sdtContent>
  </w:sdt>
  <w:p w:rsidR="001E4C34" w:rsidRDefault="001E4C34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4C34" w:rsidRDefault="001E4C3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2672" w:rsidRDefault="00D82672" w:rsidP="006D6548">
      <w:pPr>
        <w:spacing w:after="0" w:line="240" w:lineRule="auto"/>
      </w:pPr>
      <w:r>
        <w:separator/>
      </w:r>
    </w:p>
  </w:footnote>
  <w:footnote w:type="continuationSeparator" w:id="1">
    <w:p w:rsidR="00D82672" w:rsidRDefault="00D82672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4C34" w:rsidRDefault="001E4C34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4C34" w:rsidRDefault="001E4C34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4C34" w:rsidRDefault="001E4C34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4" type="#_x0000_t75" style="width:11.25pt;height:11.25pt" o:bullet="t">
        <v:imagedata r:id="rId1" o:title="BD14565_"/>
      </v:shape>
    </w:pict>
  </w:numPicBullet>
  <w:numPicBullet w:numPicBulletId="1">
    <w:pict>
      <v:shape id="_x0000_i1095" type="#_x0000_t75" style="width:11.25pt;height:11.25pt" o:bullet="t">
        <v:imagedata r:id="rId2" o:title="mso3619"/>
      </v:shape>
    </w:pict>
  </w:numPicBullet>
  <w:abstractNum w:abstractNumId="0">
    <w:nsid w:val="01AB2E7A"/>
    <w:multiLevelType w:val="hybridMultilevel"/>
    <w:tmpl w:val="61A0C792"/>
    <w:lvl w:ilvl="0" w:tplc="D4FC405A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74F1"/>
    <w:multiLevelType w:val="hybridMultilevel"/>
    <w:tmpl w:val="06F66190"/>
    <w:lvl w:ilvl="0" w:tplc="04090007">
      <w:start w:val="1"/>
      <w:numFmt w:val="bullet"/>
      <w:lvlText w:val=""/>
      <w:lvlPicBulletId w:val="1"/>
      <w:lvlJc w:val="left"/>
      <w:pPr>
        <w:ind w:left="64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">
    <w:nsid w:val="164E6D98"/>
    <w:multiLevelType w:val="hybridMultilevel"/>
    <w:tmpl w:val="C2A26A7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8FD5F9F"/>
    <w:multiLevelType w:val="hybridMultilevel"/>
    <w:tmpl w:val="F94C6B46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95C0E60"/>
    <w:multiLevelType w:val="hybridMultilevel"/>
    <w:tmpl w:val="1B26E044"/>
    <w:lvl w:ilvl="0" w:tplc="1DEC3E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C33B89"/>
    <w:multiLevelType w:val="hybridMultilevel"/>
    <w:tmpl w:val="1340BBD2"/>
    <w:lvl w:ilvl="0" w:tplc="E924C510">
      <w:start w:val="1"/>
      <w:numFmt w:val="decimal"/>
      <w:lvlText w:val="%1-"/>
      <w:lvlJc w:val="left"/>
      <w:pPr>
        <w:ind w:left="36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0522A73"/>
    <w:multiLevelType w:val="hybridMultilevel"/>
    <w:tmpl w:val="D22A3760"/>
    <w:lvl w:ilvl="0" w:tplc="0C44E9C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AD3367"/>
    <w:multiLevelType w:val="hybridMultilevel"/>
    <w:tmpl w:val="8DBE5654"/>
    <w:lvl w:ilvl="0" w:tplc="44443D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142A49"/>
    <w:multiLevelType w:val="hybridMultilevel"/>
    <w:tmpl w:val="AD96F29E"/>
    <w:lvl w:ilvl="0" w:tplc="16984AFC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00B0F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3CB61AE"/>
    <w:multiLevelType w:val="hybridMultilevel"/>
    <w:tmpl w:val="7744CF80"/>
    <w:lvl w:ilvl="0" w:tplc="E88E2160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0000CC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3F43243"/>
    <w:multiLevelType w:val="hybridMultilevel"/>
    <w:tmpl w:val="043EFE72"/>
    <w:lvl w:ilvl="0" w:tplc="F462F7FC">
      <w:start w:val="1"/>
      <w:numFmt w:val="decimal"/>
      <w:lvlText w:val="%1)"/>
      <w:lvlJc w:val="left"/>
      <w:pPr>
        <w:ind w:left="720" w:hanging="360"/>
      </w:pPr>
      <w:rPr>
        <w:sz w:val="28"/>
        <w:szCs w:val="28"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1">
    <w:nsid w:val="4779222D"/>
    <w:multiLevelType w:val="hybridMultilevel"/>
    <w:tmpl w:val="ADF4F1C8"/>
    <w:lvl w:ilvl="0" w:tplc="2F789E2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DBF57AE"/>
    <w:multiLevelType w:val="hybridMultilevel"/>
    <w:tmpl w:val="0CC07C22"/>
    <w:lvl w:ilvl="0" w:tplc="99002F7C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FB63A82"/>
    <w:multiLevelType w:val="hybridMultilevel"/>
    <w:tmpl w:val="57166044"/>
    <w:lvl w:ilvl="0" w:tplc="9C6413FE">
      <w:start w:val="1"/>
      <w:numFmt w:val="decimal"/>
      <w:lvlText w:val="%1-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4">
    <w:nsid w:val="564439E9"/>
    <w:multiLevelType w:val="hybridMultilevel"/>
    <w:tmpl w:val="8FF63976"/>
    <w:lvl w:ilvl="0" w:tplc="D5E0ADD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56B10D57"/>
    <w:multiLevelType w:val="hybridMultilevel"/>
    <w:tmpl w:val="6C906990"/>
    <w:lvl w:ilvl="0" w:tplc="2C703E90">
      <w:start w:val="1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  <w:b/>
        <w:bCs w:val="0"/>
        <w:color w:val="auto"/>
        <w:lang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5E257665"/>
    <w:multiLevelType w:val="hybridMultilevel"/>
    <w:tmpl w:val="5FBE7654"/>
    <w:lvl w:ilvl="0" w:tplc="15687EF8">
      <w:start w:val="7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2D70E56"/>
    <w:multiLevelType w:val="hybridMultilevel"/>
    <w:tmpl w:val="8D58D8E6"/>
    <w:lvl w:ilvl="0" w:tplc="81C4B364">
      <w:start w:val="1"/>
      <w:numFmt w:val="arabicAlpha"/>
      <w:lvlText w:val="%1-"/>
      <w:lvlJc w:val="left"/>
      <w:pPr>
        <w:ind w:left="360" w:hanging="360"/>
      </w:pPr>
      <w:rPr>
        <w:rFonts w:hint="default"/>
        <w:b/>
        <w:bCs/>
        <w:color w:val="7030A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8A541A1"/>
    <w:multiLevelType w:val="hybridMultilevel"/>
    <w:tmpl w:val="461AC00C"/>
    <w:lvl w:ilvl="0" w:tplc="30A0B0D2">
      <w:start w:val="1"/>
      <w:numFmt w:val="decimal"/>
      <w:lvlText w:val="%1-"/>
      <w:lvlJc w:val="left"/>
      <w:pPr>
        <w:ind w:left="720" w:hanging="360"/>
      </w:pPr>
      <w:rPr>
        <w:rFonts w:hint="default"/>
        <w:b/>
        <w:color w:val="E36C0A" w:themeColor="accent6" w:themeShade="B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A7D0936"/>
    <w:multiLevelType w:val="hybridMultilevel"/>
    <w:tmpl w:val="043EFE72"/>
    <w:lvl w:ilvl="0" w:tplc="F462F7FC">
      <w:start w:val="1"/>
      <w:numFmt w:val="decimal"/>
      <w:lvlText w:val="%1)"/>
      <w:lvlJc w:val="left"/>
      <w:pPr>
        <w:ind w:left="720" w:hanging="360"/>
      </w:pPr>
      <w:rPr>
        <w:sz w:val="28"/>
        <w:szCs w:val="28"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0">
    <w:nsid w:val="6DC60529"/>
    <w:multiLevelType w:val="hybridMultilevel"/>
    <w:tmpl w:val="FCC22160"/>
    <w:lvl w:ilvl="0" w:tplc="DD5213A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76432FDF"/>
    <w:multiLevelType w:val="hybridMultilevel"/>
    <w:tmpl w:val="DAAA36F2"/>
    <w:lvl w:ilvl="0" w:tplc="3B4C3906">
      <w:start w:val="1"/>
      <w:numFmt w:val="decimal"/>
      <w:lvlText w:val="%1-"/>
      <w:lvlJc w:val="left"/>
      <w:pPr>
        <w:ind w:left="360" w:hanging="360"/>
      </w:pPr>
      <w:rPr>
        <w:rFonts w:hint="default"/>
        <w:b w:val="0"/>
        <w:bCs/>
        <w:color w:val="0000CC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A874FAA"/>
    <w:multiLevelType w:val="hybridMultilevel"/>
    <w:tmpl w:val="2AB6CEAC"/>
    <w:lvl w:ilvl="0" w:tplc="12245A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AF02560"/>
    <w:multiLevelType w:val="hybridMultilevel"/>
    <w:tmpl w:val="58D0B2DC"/>
    <w:lvl w:ilvl="0" w:tplc="4B02021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7F745D3A"/>
    <w:multiLevelType w:val="hybridMultilevel"/>
    <w:tmpl w:val="1F4621DC"/>
    <w:lvl w:ilvl="0" w:tplc="62DE739C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0000CC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0"/>
  </w:num>
  <w:num w:numId="3">
    <w:abstractNumId w:val="19"/>
  </w:num>
  <w:num w:numId="4">
    <w:abstractNumId w:val="14"/>
  </w:num>
  <w:num w:numId="5">
    <w:abstractNumId w:val="15"/>
  </w:num>
  <w:num w:numId="6">
    <w:abstractNumId w:val="8"/>
  </w:num>
  <w:num w:numId="7">
    <w:abstractNumId w:val="21"/>
  </w:num>
  <w:num w:numId="8">
    <w:abstractNumId w:val="11"/>
  </w:num>
  <w:num w:numId="9">
    <w:abstractNumId w:val="13"/>
  </w:num>
  <w:num w:numId="10">
    <w:abstractNumId w:val="9"/>
  </w:num>
  <w:num w:numId="11">
    <w:abstractNumId w:val="24"/>
  </w:num>
  <w:num w:numId="12">
    <w:abstractNumId w:val="3"/>
  </w:num>
  <w:num w:numId="13">
    <w:abstractNumId w:val="5"/>
  </w:num>
  <w:num w:numId="14">
    <w:abstractNumId w:val="17"/>
  </w:num>
  <w:num w:numId="15">
    <w:abstractNumId w:val="20"/>
  </w:num>
  <w:num w:numId="16">
    <w:abstractNumId w:val="2"/>
  </w:num>
  <w:num w:numId="17">
    <w:abstractNumId w:val="12"/>
  </w:num>
  <w:num w:numId="18">
    <w:abstractNumId w:val="18"/>
  </w:num>
  <w:num w:numId="19">
    <w:abstractNumId w:val="1"/>
  </w:num>
  <w:num w:numId="20">
    <w:abstractNumId w:val="7"/>
  </w:num>
  <w:num w:numId="21">
    <w:abstractNumId w:val="6"/>
  </w:num>
  <w:num w:numId="22">
    <w:abstractNumId w:val="16"/>
  </w:num>
  <w:num w:numId="23">
    <w:abstractNumId w:val="10"/>
  </w:num>
  <w:num w:numId="24">
    <w:abstractNumId w:val="4"/>
  </w:num>
  <w:num w:numId="25">
    <w:abstractNumId w:val="22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2969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0055F7"/>
    <w:rsid w:val="0005017E"/>
    <w:rsid w:val="0006789E"/>
    <w:rsid w:val="000920EB"/>
    <w:rsid w:val="00095279"/>
    <w:rsid w:val="000A2EF1"/>
    <w:rsid w:val="000A50FF"/>
    <w:rsid w:val="000C0512"/>
    <w:rsid w:val="000C1A02"/>
    <w:rsid w:val="000E5017"/>
    <w:rsid w:val="000F3AF2"/>
    <w:rsid w:val="001104DD"/>
    <w:rsid w:val="001234C0"/>
    <w:rsid w:val="0012359B"/>
    <w:rsid w:val="001255C4"/>
    <w:rsid w:val="00125701"/>
    <w:rsid w:val="0013546E"/>
    <w:rsid w:val="00151D1F"/>
    <w:rsid w:val="00160EA5"/>
    <w:rsid w:val="00173AFE"/>
    <w:rsid w:val="00183CE2"/>
    <w:rsid w:val="00193621"/>
    <w:rsid w:val="001A372F"/>
    <w:rsid w:val="001D05B0"/>
    <w:rsid w:val="001E4C34"/>
    <w:rsid w:val="00225D1E"/>
    <w:rsid w:val="00227F1C"/>
    <w:rsid w:val="00234798"/>
    <w:rsid w:val="002353F7"/>
    <w:rsid w:val="00266424"/>
    <w:rsid w:val="002A0966"/>
    <w:rsid w:val="002C62D7"/>
    <w:rsid w:val="002C727F"/>
    <w:rsid w:val="00301BF0"/>
    <w:rsid w:val="00302D33"/>
    <w:rsid w:val="00306938"/>
    <w:rsid w:val="00306FBD"/>
    <w:rsid w:val="003124A0"/>
    <w:rsid w:val="00341E46"/>
    <w:rsid w:val="00357D60"/>
    <w:rsid w:val="00366D55"/>
    <w:rsid w:val="00381A7C"/>
    <w:rsid w:val="003838FF"/>
    <w:rsid w:val="00397522"/>
    <w:rsid w:val="003A14ED"/>
    <w:rsid w:val="003F09A0"/>
    <w:rsid w:val="00414FCB"/>
    <w:rsid w:val="004162A9"/>
    <w:rsid w:val="00425DFB"/>
    <w:rsid w:val="004520A5"/>
    <w:rsid w:val="004553C2"/>
    <w:rsid w:val="00465EB7"/>
    <w:rsid w:val="00475E39"/>
    <w:rsid w:val="0049620E"/>
    <w:rsid w:val="00497C41"/>
    <w:rsid w:val="004C15D9"/>
    <w:rsid w:val="00500DF0"/>
    <w:rsid w:val="00503BDD"/>
    <w:rsid w:val="00503EFD"/>
    <w:rsid w:val="0051399D"/>
    <w:rsid w:val="0052468A"/>
    <w:rsid w:val="005433F0"/>
    <w:rsid w:val="0054656B"/>
    <w:rsid w:val="00560C45"/>
    <w:rsid w:val="005A5C56"/>
    <w:rsid w:val="005D5B50"/>
    <w:rsid w:val="00605BDF"/>
    <w:rsid w:val="006156D4"/>
    <w:rsid w:val="00617C5D"/>
    <w:rsid w:val="006427B6"/>
    <w:rsid w:val="00650AE6"/>
    <w:rsid w:val="00667CD5"/>
    <w:rsid w:val="00686EB3"/>
    <w:rsid w:val="006961E9"/>
    <w:rsid w:val="006A3038"/>
    <w:rsid w:val="006C0372"/>
    <w:rsid w:val="006C552D"/>
    <w:rsid w:val="006D6548"/>
    <w:rsid w:val="006F4DE9"/>
    <w:rsid w:val="006F69BC"/>
    <w:rsid w:val="00716B77"/>
    <w:rsid w:val="0072180A"/>
    <w:rsid w:val="0072221C"/>
    <w:rsid w:val="00722AE3"/>
    <w:rsid w:val="00724117"/>
    <w:rsid w:val="00734AFB"/>
    <w:rsid w:val="0075496C"/>
    <w:rsid w:val="00780D3F"/>
    <w:rsid w:val="007C2DD9"/>
    <w:rsid w:val="007D3494"/>
    <w:rsid w:val="00814DF1"/>
    <w:rsid w:val="00852779"/>
    <w:rsid w:val="00863749"/>
    <w:rsid w:val="008A52EE"/>
    <w:rsid w:val="008B5B5E"/>
    <w:rsid w:val="008F21A2"/>
    <w:rsid w:val="008F6B56"/>
    <w:rsid w:val="00904316"/>
    <w:rsid w:val="0094647D"/>
    <w:rsid w:val="009502DB"/>
    <w:rsid w:val="0096129C"/>
    <w:rsid w:val="00961810"/>
    <w:rsid w:val="009958C3"/>
    <w:rsid w:val="009C1443"/>
    <w:rsid w:val="009D37BC"/>
    <w:rsid w:val="00A05EC5"/>
    <w:rsid w:val="00A31E4D"/>
    <w:rsid w:val="00A33DA9"/>
    <w:rsid w:val="00A34F3B"/>
    <w:rsid w:val="00A43D35"/>
    <w:rsid w:val="00A43E3A"/>
    <w:rsid w:val="00A55335"/>
    <w:rsid w:val="00A95D84"/>
    <w:rsid w:val="00AE5F9B"/>
    <w:rsid w:val="00AF5699"/>
    <w:rsid w:val="00AF6F14"/>
    <w:rsid w:val="00AF75D7"/>
    <w:rsid w:val="00B1028B"/>
    <w:rsid w:val="00B24F68"/>
    <w:rsid w:val="00B358D6"/>
    <w:rsid w:val="00B35D7F"/>
    <w:rsid w:val="00B5103C"/>
    <w:rsid w:val="00B53E35"/>
    <w:rsid w:val="00B7174D"/>
    <w:rsid w:val="00B748A2"/>
    <w:rsid w:val="00B82FD5"/>
    <w:rsid w:val="00B83AED"/>
    <w:rsid w:val="00B97522"/>
    <w:rsid w:val="00BB6151"/>
    <w:rsid w:val="00C13597"/>
    <w:rsid w:val="00C44B16"/>
    <w:rsid w:val="00C47D8D"/>
    <w:rsid w:val="00C708DB"/>
    <w:rsid w:val="00C876D0"/>
    <w:rsid w:val="00CA4980"/>
    <w:rsid w:val="00CB0A8E"/>
    <w:rsid w:val="00CC3062"/>
    <w:rsid w:val="00CD248F"/>
    <w:rsid w:val="00CE30E1"/>
    <w:rsid w:val="00D1439F"/>
    <w:rsid w:val="00D3003D"/>
    <w:rsid w:val="00D543C7"/>
    <w:rsid w:val="00D62E5D"/>
    <w:rsid w:val="00D7287C"/>
    <w:rsid w:val="00D82672"/>
    <w:rsid w:val="00D8547F"/>
    <w:rsid w:val="00D97B2D"/>
    <w:rsid w:val="00DB7160"/>
    <w:rsid w:val="00DD29F0"/>
    <w:rsid w:val="00E1235C"/>
    <w:rsid w:val="00E43338"/>
    <w:rsid w:val="00E5137D"/>
    <w:rsid w:val="00E756C8"/>
    <w:rsid w:val="00E960F2"/>
    <w:rsid w:val="00EA2629"/>
    <w:rsid w:val="00EB09BD"/>
    <w:rsid w:val="00EC3574"/>
    <w:rsid w:val="00EC4AEB"/>
    <w:rsid w:val="00ED7AF6"/>
    <w:rsid w:val="00EE421A"/>
    <w:rsid w:val="00F150BB"/>
    <w:rsid w:val="00F3268C"/>
    <w:rsid w:val="00F348A4"/>
    <w:rsid w:val="00F36A6F"/>
    <w:rsid w:val="00F51ECA"/>
    <w:rsid w:val="00F564FF"/>
    <w:rsid w:val="00F56C08"/>
    <w:rsid w:val="00F666E9"/>
    <w:rsid w:val="00F742B4"/>
    <w:rsid w:val="00F93072"/>
    <w:rsid w:val="00FB74EA"/>
    <w:rsid w:val="00FC35DF"/>
    <w:rsid w:val="00FE03CF"/>
    <w:rsid w:val="00FE04D8"/>
    <w:rsid w:val="00FE7E4C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left="144" w:right="432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Normal (Web)"/>
    <w:basedOn w:val="a"/>
    <w:uiPriority w:val="99"/>
    <w:unhideWhenUsed/>
    <w:rsid w:val="00A05EC5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A05EC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A05EC5"/>
    <w:pPr>
      <w:ind w:left="720"/>
      <w:contextualSpacing/>
    </w:pPr>
  </w:style>
  <w:style w:type="paragraph" w:styleId="a7">
    <w:name w:val="No Spacing"/>
    <w:uiPriority w:val="1"/>
    <w:qFormat/>
    <w:rsid w:val="00A55335"/>
    <w:pPr>
      <w:bidi/>
      <w:spacing w:after="0" w:line="240" w:lineRule="auto"/>
    </w:pPr>
    <w:rPr>
      <w:rFonts w:eastAsiaTheme="minorEastAsia"/>
    </w:rPr>
  </w:style>
  <w:style w:type="table" w:styleId="a8">
    <w:name w:val="Table Grid"/>
    <w:basedOn w:val="a1"/>
    <w:uiPriority w:val="59"/>
    <w:rsid w:val="0051399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2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E9429F-E2C9-43BB-A765-AE122BA787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806</TotalTime>
  <Pages>7</Pages>
  <Words>2312</Words>
  <Characters>13182</Characters>
  <Application>Microsoft Office Word</Application>
  <DocSecurity>0</DocSecurity>
  <Lines>109</Lines>
  <Paragraphs>30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26</cp:revision>
  <dcterms:created xsi:type="dcterms:W3CDTF">2012-03-03T07:22:00Z</dcterms:created>
  <dcterms:modified xsi:type="dcterms:W3CDTF">2012-03-04T17:36:00Z</dcterms:modified>
</cp:coreProperties>
</file>