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93621" w:rsidRPr="00FB233B" w:rsidRDefault="00193621" w:rsidP="00FB233B">
      <w:pPr>
        <w:jc w:val="center"/>
        <w:rPr>
          <w:rFonts w:asciiTheme="minorBidi" w:hAnsiTheme="minorBidi"/>
          <w:sz w:val="28"/>
          <w:szCs w:val="28"/>
        </w:rPr>
      </w:pPr>
      <w:r w:rsidRPr="00FB233B">
        <w:rPr>
          <w:rFonts w:asciiTheme="minorBidi" w:hAnsiTheme="minorBidi"/>
          <w:sz w:val="28"/>
          <w:szCs w:val="28"/>
          <w:rtl/>
        </w:rPr>
        <w:t>بسم الله الرحمن الرحيم</w:t>
      </w:r>
    </w:p>
    <w:p w:rsidR="006156D4" w:rsidRPr="00FB233B" w:rsidRDefault="00193621" w:rsidP="00FB233B">
      <w:pPr>
        <w:jc w:val="center"/>
        <w:rPr>
          <w:rFonts w:asciiTheme="minorBidi" w:hAnsiTheme="minorBidi"/>
          <w:sz w:val="28"/>
          <w:szCs w:val="28"/>
        </w:rPr>
      </w:pPr>
      <w:r w:rsidRPr="00FB233B">
        <w:rPr>
          <w:rFonts w:asciiTheme="minorBidi" w:hAnsiTheme="minorBidi"/>
          <w:sz w:val="28"/>
          <w:szCs w:val="28"/>
          <w:highlight w:val="yellow"/>
          <w:rtl/>
        </w:rPr>
        <w:t>الخامسة</w:t>
      </w:r>
    </w:p>
    <w:p w:rsidR="00FB233B" w:rsidRPr="00F346E2" w:rsidRDefault="00FB233B" w:rsidP="00FB233B">
      <w:pPr>
        <w:jc w:val="center"/>
        <w:rPr>
          <w:rFonts w:asciiTheme="minorBidi" w:hAnsiTheme="minorBidi"/>
          <w:b/>
          <w:bCs/>
          <w:sz w:val="28"/>
          <w:szCs w:val="28"/>
        </w:rPr>
      </w:pPr>
      <w:r w:rsidRPr="00F346E2">
        <w:rPr>
          <w:rFonts w:asciiTheme="minorBidi" w:hAnsiTheme="minorBidi"/>
          <w:b/>
          <w:bCs/>
          <w:sz w:val="28"/>
          <w:szCs w:val="28"/>
          <w:rtl/>
          <w:lang w:bidi="ar-EG"/>
        </w:rPr>
        <w:t>تصنيف مناهج البحث</w:t>
      </w:r>
    </w:p>
    <w:p w:rsidR="00FB233B" w:rsidRPr="00FB233B" w:rsidRDefault="00FB233B" w:rsidP="002F5191">
      <w:pPr>
        <w:pStyle w:val="a6"/>
        <w:numPr>
          <w:ilvl w:val="0"/>
          <w:numId w:val="1"/>
        </w:numPr>
        <w:rPr>
          <w:rFonts w:asciiTheme="minorBidi" w:hAnsiTheme="minorBidi"/>
          <w:b/>
          <w:bCs/>
          <w:sz w:val="32"/>
          <w:szCs w:val="32"/>
        </w:rPr>
      </w:pPr>
      <w:r w:rsidRPr="00FB233B">
        <w:rPr>
          <w:rFonts w:asciiTheme="minorBidi" w:hAnsiTheme="minorBidi"/>
          <w:b/>
          <w:bCs/>
          <w:sz w:val="32"/>
          <w:szCs w:val="32"/>
          <w:rtl/>
        </w:rPr>
        <w:t>عناصر المحاضرة</w:t>
      </w:r>
      <w:r w:rsidRPr="00FB233B">
        <w:rPr>
          <w:rFonts w:asciiTheme="minorBidi" w:hAnsiTheme="minorBidi"/>
          <w:b/>
          <w:bCs/>
          <w:sz w:val="32"/>
          <w:szCs w:val="32"/>
        </w:rPr>
        <w:t xml:space="preserve"> </w:t>
      </w:r>
    </w:p>
    <w:p w:rsidR="00FB233B" w:rsidRPr="00FB233B" w:rsidRDefault="00FB233B" w:rsidP="002F5191">
      <w:pPr>
        <w:pStyle w:val="a6"/>
        <w:numPr>
          <w:ilvl w:val="0"/>
          <w:numId w:val="1"/>
        </w:numPr>
        <w:rPr>
          <w:rFonts w:asciiTheme="minorBidi" w:hAnsiTheme="minorBidi"/>
          <w:b/>
          <w:bCs/>
          <w:sz w:val="32"/>
          <w:szCs w:val="32"/>
        </w:rPr>
      </w:pPr>
      <w:r w:rsidRPr="00FB233B">
        <w:rPr>
          <w:rFonts w:asciiTheme="minorBidi" w:hAnsiTheme="minorBidi"/>
          <w:b/>
          <w:bCs/>
          <w:sz w:val="32"/>
          <w:szCs w:val="32"/>
          <w:rtl/>
          <w:lang w:bidi="ar-EG"/>
        </w:rPr>
        <w:t>أولا التصنيف حسب الهدف من البحث</w:t>
      </w:r>
      <w:r w:rsidRPr="00FB233B">
        <w:rPr>
          <w:rFonts w:asciiTheme="minorBidi" w:hAnsiTheme="minorBidi"/>
          <w:b/>
          <w:bCs/>
          <w:sz w:val="32"/>
          <w:szCs w:val="32"/>
          <w:rtl/>
        </w:rPr>
        <w:t xml:space="preserve"> </w:t>
      </w:r>
    </w:p>
    <w:p w:rsidR="00FB233B" w:rsidRPr="00FB233B" w:rsidRDefault="00FB233B" w:rsidP="002F5191">
      <w:pPr>
        <w:pStyle w:val="a6"/>
        <w:numPr>
          <w:ilvl w:val="0"/>
          <w:numId w:val="1"/>
        </w:numPr>
        <w:rPr>
          <w:rFonts w:asciiTheme="minorBidi" w:hAnsiTheme="minorBidi"/>
          <w:b/>
          <w:bCs/>
          <w:sz w:val="32"/>
          <w:szCs w:val="32"/>
        </w:rPr>
      </w:pPr>
      <w:r w:rsidRPr="00FB233B">
        <w:rPr>
          <w:rFonts w:asciiTheme="minorBidi" w:hAnsiTheme="minorBidi"/>
          <w:b/>
          <w:bCs/>
          <w:sz w:val="32"/>
          <w:szCs w:val="32"/>
          <w:rtl/>
          <w:lang w:bidi="ar-EG"/>
        </w:rPr>
        <w:t>ثانيا تصنيف المناهج في ضوء عملية التفكير</w:t>
      </w:r>
      <w:r w:rsidRPr="00FB233B">
        <w:rPr>
          <w:rFonts w:asciiTheme="minorBidi" w:hAnsiTheme="minorBidi"/>
          <w:b/>
          <w:bCs/>
          <w:sz w:val="32"/>
          <w:szCs w:val="32"/>
          <w:rtl/>
        </w:rPr>
        <w:t xml:space="preserve"> </w:t>
      </w:r>
    </w:p>
    <w:p w:rsidR="00FB233B" w:rsidRPr="00FB233B" w:rsidRDefault="00FB233B" w:rsidP="002F5191">
      <w:pPr>
        <w:pStyle w:val="a6"/>
        <w:numPr>
          <w:ilvl w:val="0"/>
          <w:numId w:val="1"/>
        </w:numPr>
        <w:rPr>
          <w:rFonts w:asciiTheme="minorBidi" w:hAnsiTheme="minorBidi"/>
          <w:b/>
          <w:bCs/>
          <w:sz w:val="32"/>
          <w:szCs w:val="32"/>
        </w:rPr>
      </w:pPr>
      <w:r w:rsidRPr="00FB233B">
        <w:rPr>
          <w:rFonts w:asciiTheme="minorBidi" w:hAnsiTheme="minorBidi"/>
          <w:b/>
          <w:bCs/>
          <w:sz w:val="32"/>
          <w:szCs w:val="32"/>
          <w:rtl/>
          <w:lang w:bidi="ar-EG"/>
        </w:rPr>
        <w:t xml:space="preserve">ثالثا تصنيف المناهج حسب نوع الدراسات : </w:t>
      </w:r>
    </w:p>
    <w:p w:rsidR="00FB233B" w:rsidRDefault="00FB233B" w:rsidP="002F5191">
      <w:pPr>
        <w:pStyle w:val="a6"/>
        <w:numPr>
          <w:ilvl w:val="0"/>
          <w:numId w:val="1"/>
        </w:numPr>
        <w:rPr>
          <w:rFonts w:asciiTheme="minorBidi" w:hAnsiTheme="minorBidi"/>
          <w:b/>
          <w:bCs/>
          <w:sz w:val="32"/>
          <w:szCs w:val="32"/>
        </w:rPr>
      </w:pPr>
      <w:r w:rsidRPr="00FB233B">
        <w:rPr>
          <w:rFonts w:asciiTheme="minorBidi" w:hAnsiTheme="minorBidi"/>
          <w:b/>
          <w:bCs/>
          <w:sz w:val="32"/>
          <w:szCs w:val="32"/>
          <w:rtl/>
          <w:lang w:bidi="ar-EG"/>
        </w:rPr>
        <w:t>رابعا تصنيف المناهج على أساس نمط الدراسة وهدفها</w:t>
      </w:r>
      <w:r w:rsidRPr="00FB233B">
        <w:rPr>
          <w:rFonts w:asciiTheme="minorBidi" w:hAnsiTheme="minorBidi"/>
          <w:b/>
          <w:bCs/>
          <w:sz w:val="32"/>
          <w:szCs w:val="32"/>
          <w:rtl/>
        </w:rPr>
        <w:t xml:space="preserve"> </w:t>
      </w:r>
    </w:p>
    <w:p w:rsidR="00FB233B" w:rsidRPr="00FB233B" w:rsidRDefault="00FB233B" w:rsidP="00FB233B">
      <w:pPr>
        <w:pStyle w:val="a6"/>
        <w:ind w:left="360"/>
        <w:rPr>
          <w:rFonts w:asciiTheme="minorBidi" w:hAnsiTheme="minorBidi"/>
          <w:b/>
          <w:bCs/>
          <w:sz w:val="32"/>
          <w:szCs w:val="32"/>
        </w:rPr>
      </w:pPr>
    </w:p>
    <w:p w:rsidR="00FB233B" w:rsidRPr="00FB233B" w:rsidRDefault="00FB233B" w:rsidP="002F5191">
      <w:pPr>
        <w:pStyle w:val="a6"/>
        <w:numPr>
          <w:ilvl w:val="0"/>
          <w:numId w:val="1"/>
        </w:numPr>
        <w:rPr>
          <w:rFonts w:asciiTheme="minorBidi" w:hAnsiTheme="minorBidi"/>
          <w:b/>
          <w:bCs/>
          <w:color w:val="C00000"/>
          <w:sz w:val="32"/>
          <w:szCs w:val="32"/>
          <w:rtl/>
        </w:rPr>
      </w:pPr>
      <w:r w:rsidRPr="00FB233B">
        <w:rPr>
          <w:rFonts w:asciiTheme="minorBidi" w:hAnsiTheme="minorBidi"/>
          <w:b/>
          <w:bCs/>
          <w:color w:val="C00000"/>
          <w:sz w:val="32"/>
          <w:szCs w:val="32"/>
          <w:rtl/>
          <w:lang w:bidi="ar-EG"/>
        </w:rPr>
        <w:t>أولا التصنيف حسب الهدف من البحث</w:t>
      </w:r>
    </w:p>
    <w:p w:rsidR="00FB233B" w:rsidRPr="00FB233B" w:rsidRDefault="00FB233B" w:rsidP="002F5191">
      <w:pPr>
        <w:pStyle w:val="a6"/>
        <w:numPr>
          <w:ilvl w:val="0"/>
          <w:numId w:val="2"/>
        </w:numPr>
        <w:rPr>
          <w:rFonts w:asciiTheme="minorBidi" w:hAnsiTheme="minorBidi"/>
          <w:color w:val="00B0F0"/>
          <w:sz w:val="28"/>
          <w:szCs w:val="28"/>
        </w:rPr>
      </w:pPr>
      <w:r w:rsidRPr="00FB233B">
        <w:rPr>
          <w:rFonts w:asciiTheme="minorBidi" w:hAnsiTheme="minorBidi"/>
          <w:color w:val="00B0F0"/>
          <w:sz w:val="28"/>
          <w:szCs w:val="28"/>
          <w:rtl/>
        </w:rPr>
        <w:t xml:space="preserve">تصنف البحوث حسب الهدف من إجرائها إلي: </w:t>
      </w:r>
    </w:p>
    <w:p w:rsidR="00FB233B" w:rsidRPr="00FB233B" w:rsidRDefault="00FB233B" w:rsidP="002F5191">
      <w:pPr>
        <w:pStyle w:val="a6"/>
        <w:numPr>
          <w:ilvl w:val="0"/>
          <w:numId w:val="3"/>
        </w:numPr>
        <w:rPr>
          <w:rFonts w:asciiTheme="minorBidi" w:hAnsiTheme="minorBidi"/>
          <w:b/>
          <w:bCs/>
          <w:color w:val="7030A0"/>
          <w:sz w:val="28"/>
          <w:szCs w:val="28"/>
        </w:rPr>
      </w:pPr>
      <w:r w:rsidRPr="00FB233B">
        <w:rPr>
          <w:rFonts w:asciiTheme="minorBidi" w:hAnsiTheme="minorBidi"/>
          <w:b/>
          <w:bCs/>
          <w:color w:val="7030A0"/>
          <w:sz w:val="28"/>
          <w:szCs w:val="28"/>
          <w:rtl/>
        </w:rPr>
        <w:t xml:space="preserve"> </w:t>
      </w:r>
      <w:r w:rsidRPr="00FB233B">
        <w:rPr>
          <w:rFonts w:asciiTheme="minorBidi" w:hAnsiTheme="minorBidi"/>
          <w:b/>
          <w:bCs/>
          <w:color w:val="7030A0"/>
          <w:sz w:val="28"/>
          <w:szCs w:val="28"/>
          <w:rtl/>
          <w:lang w:bidi="ar-EG"/>
        </w:rPr>
        <w:t>البحوث المسحية :</w:t>
      </w:r>
      <w:r w:rsidRPr="00FB233B">
        <w:rPr>
          <w:rFonts w:asciiTheme="minorBidi" w:hAnsiTheme="minorBidi"/>
          <w:b/>
          <w:bCs/>
          <w:color w:val="7030A0"/>
          <w:sz w:val="28"/>
          <w:szCs w:val="28"/>
        </w:rPr>
        <w:t xml:space="preserve"> </w:t>
      </w:r>
    </w:p>
    <w:p w:rsidR="00FB233B" w:rsidRPr="00FB233B" w:rsidRDefault="00FB233B" w:rsidP="002F5191">
      <w:pPr>
        <w:pStyle w:val="a6"/>
        <w:numPr>
          <w:ilvl w:val="0"/>
          <w:numId w:val="4"/>
        </w:numPr>
        <w:rPr>
          <w:rFonts w:asciiTheme="minorBidi" w:hAnsiTheme="minorBidi"/>
          <w:sz w:val="28"/>
          <w:szCs w:val="28"/>
        </w:rPr>
      </w:pPr>
      <w:r w:rsidRPr="00FB233B">
        <w:rPr>
          <w:rFonts w:asciiTheme="minorBidi" w:hAnsiTheme="minorBidi"/>
          <w:sz w:val="28"/>
          <w:szCs w:val="28"/>
          <w:rtl/>
          <w:lang w:bidi="ar-EG"/>
        </w:rPr>
        <w:t xml:space="preserve">وهى البحوث التي تستهدف البحث عن المتغيرات وكيفية ارتباطها </w:t>
      </w:r>
    </w:p>
    <w:p w:rsidR="00FB233B" w:rsidRPr="00FB233B" w:rsidRDefault="00FB233B" w:rsidP="002F5191">
      <w:pPr>
        <w:pStyle w:val="a6"/>
        <w:numPr>
          <w:ilvl w:val="0"/>
          <w:numId w:val="4"/>
        </w:numPr>
        <w:rPr>
          <w:rFonts w:asciiTheme="minorBidi" w:hAnsiTheme="minorBidi"/>
          <w:sz w:val="28"/>
          <w:szCs w:val="28"/>
          <w:rtl/>
        </w:rPr>
      </w:pPr>
      <w:r w:rsidRPr="00FB233B">
        <w:rPr>
          <w:rFonts w:asciiTheme="minorBidi" w:hAnsiTheme="minorBidi"/>
          <w:sz w:val="28"/>
          <w:szCs w:val="28"/>
          <w:rtl/>
          <w:lang w:bidi="ar-EG"/>
        </w:rPr>
        <w:t xml:space="preserve">وتتم في </w:t>
      </w:r>
      <w:r w:rsidRPr="00742B1D">
        <w:rPr>
          <w:rFonts w:asciiTheme="minorBidi" w:hAnsiTheme="minorBidi"/>
          <w:color w:val="00B050"/>
          <w:sz w:val="28"/>
          <w:szCs w:val="28"/>
          <w:rtl/>
          <w:lang w:bidi="ar-EG"/>
        </w:rPr>
        <w:t>المراحل الأولى من تناول المشكل</w:t>
      </w:r>
      <w:r w:rsidRPr="00742B1D">
        <w:rPr>
          <w:rFonts w:asciiTheme="minorBidi" w:hAnsiTheme="minorBidi"/>
          <w:color w:val="00B050"/>
          <w:sz w:val="28"/>
          <w:szCs w:val="28"/>
          <w:rtl/>
        </w:rPr>
        <w:t>ة</w:t>
      </w:r>
      <w:r w:rsidRPr="00FB233B">
        <w:rPr>
          <w:rFonts w:asciiTheme="minorBidi" w:hAnsiTheme="minorBidi"/>
          <w:sz w:val="28"/>
          <w:szCs w:val="28"/>
          <w:rtl/>
        </w:rPr>
        <w:t xml:space="preserve"> </w:t>
      </w:r>
      <w:r w:rsidRPr="00FB233B">
        <w:rPr>
          <w:rFonts w:asciiTheme="minorBidi" w:hAnsiTheme="minorBidi"/>
          <w:sz w:val="28"/>
          <w:szCs w:val="28"/>
          <w:rtl/>
          <w:lang w:bidi="ar-EG"/>
        </w:rPr>
        <w:t xml:space="preserve">لتوفير المعرفة حول المشكلة عندما يجهل الباحث الكثير عنها </w:t>
      </w:r>
    </w:p>
    <w:p w:rsidR="00FB233B" w:rsidRPr="00FB233B" w:rsidRDefault="00FB233B" w:rsidP="002F5191">
      <w:pPr>
        <w:pStyle w:val="a6"/>
        <w:numPr>
          <w:ilvl w:val="0"/>
          <w:numId w:val="3"/>
        </w:numPr>
        <w:rPr>
          <w:rFonts w:asciiTheme="minorBidi" w:hAnsiTheme="minorBidi"/>
          <w:b/>
          <w:bCs/>
          <w:color w:val="7030A0"/>
          <w:sz w:val="28"/>
          <w:szCs w:val="28"/>
        </w:rPr>
      </w:pPr>
      <w:r w:rsidRPr="00FB233B">
        <w:rPr>
          <w:rFonts w:asciiTheme="minorBidi" w:hAnsiTheme="minorBidi"/>
          <w:b/>
          <w:bCs/>
          <w:color w:val="7030A0"/>
          <w:sz w:val="28"/>
          <w:szCs w:val="28"/>
          <w:rtl/>
          <w:lang w:bidi="ar-EG"/>
        </w:rPr>
        <w:t xml:space="preserve">بحث في تكنيكات المنهج : </w:t>
      </w:r>
    </w:p>
    <w:p w:rsidR="00FB233B" w:rsidRPr="00FB233B" w:rsidRDefault="00FB233B" w:rsidP="002F5191">
      <w:pPr>
        <w:pStyle w:val="a6"/>
        <w:numPr>
          <w:ilvl w:val="0"/>
          <w:numId w:val="4"/>
        </w:numPr>
        <w:rPr>
          <w:rFonts w:asciiTheme="minorBidi" w:hAnsiTheme="minorBidi"/>
          <w:sz w:val="28"/>
          <w:szCs w:val="28"/>
        </w:rPr>
      </w:pPr>
      <w:r w:rsidRPr="00FB233B">
        <w:rPr>
          <w:rFonts w:asciiTheme="minorBidi" w:hAnsiTheme="minorBidi"/>
          <w:sz w:val="28"/>
          <w:szCs w:val="28"/>
          <w:rtl/>
          <w:lang w:bidi="ar-EG"/>
        </w:rPr>
        <w:t>وهى البحوث التي تهتم بدراسة المناهج وأدواتها والأساليب التي يمكن استخدامها في دراسة المشكلات والظواهر</w:t>
      </w:r>
      <w:r w:rsidRPr="00FB233B">
        <w:rPr>
          <w:rFonts w:asciiTheme="minorBidi" w:hAnsiTheme="minorBidi"/>
          <w:sz w:val="28"/>
          <w:szCs w:val="28"/>
        </w:rPr>
        <w:t xml:space="preserve"> </w:t>
      </w:r>
    </w:p>
    <w:p w:rsidR="00FB233B" w:rsidRPr="00FB233B" w:rsidRDefault="00FB233B" w:rsidP="002F5191">
      <w:pPr>
        <w:pStyle w:val="a6"/>
        <w:numPr>
          <w:ilvl w:val="0"/>
          <w:numId w:val="3"/>
        </w:numPr>
        <w:rPr>
          <w:rFonts w:asciiTheme="minorBidi" w:hAnsiTheme="minorBidi"/>
          <w:b/>
          <w:bCs/>
          <w:color w:val="7030A0"/>
          <w:sz w:val="28"/>
          <w:szCs w:val="28"/>
        </w:rPr>
      </w:pPr>
      <w:r w:rsidRPr="00FB233B">
        <w:rPr>
          <w:rFonts w:asciiTheme="minorBidi" w:hAnsiTheme="minorBidi"/>
          <w:b/>
          <w:bCs/>
          <w:color w:val="7030A0"/>
          <w:sz w:val="28"/>
          <w:szCs w:val="28"/>
          <w:rtl/>
          <w:lang w:bidi="ar-EG"/>
        </w:rPr>
        <w:t>بحث تطبيقي :</w:t>
      </w:r>
      <w:r w:rsidRPr="00FB233B">
        <w:rPr>
          <w:rFonts w:asciiTheme="minorBidi" w:hAnsiTheme="minorBidi"/>
          <w:b/>
          <w:bCs/>
          <w:color w:val="7030A0"/>
          <w:sz w:val="28"/>
          <w:szCs w:val="28"/>
        </w:rPr>
        <w:t xml:space="preserve"> </w:t>
      </w:r>
    </w:p>
    <w:p w:rsidR="00FB233B" w:rsidRPr="00792B1B" w:rsidRDefault="00FB233B" w:rsidP="002F5191">
      <w:pPr>
        <w:pStyle w:val="a6"/>
        <w:numPr>
          <w:ilvl w:val="0"/>
          <w:numId w:val="4"/>
        </w:numPr>
        <w:rPr>
          <w:rFonts w:asciiTheme="minorBidi" w:hAnsiTheme="minorBidi"/>
          <w:color w:val="00B050"/>
          <w:sz w:val="28"/>
          <w:szCs w:val="28"/>
          <w:rtl/>
        </w:rPr>
      </w:pPr>
      <w:r w:rsidRPr="00FB233B">
        <w:rPr>
          <w:rFonts w:asciiTheme="minorBidi" w:hAnsiTheme="minorBidi"/>
          <w:sz w:val="28"/>
          <w:szCs w:val="28"/>
          <w:rtl/>
          <w:lang w:bidi="ar-EG"/>
        </w:rPr>
        <w:t xml:space="preserve">وهو البحث الذي يهتم </w:t>
      </w:r>
      <w:r w:rsidRPr="00792B1B">
        <w:rPr>
          <w:rFonts w:asciiTheme="minorBidi" w:hAnsiTheme="minorBidi"/>
          <w:color w:val="00B050"/>
          <w:sz w:val="28"/>
          <w:szCs w:val="28"/>
          <w:rtl/>
          <w:lang w:bidi="ar-EG"/>
        </w:rPr>
        <w:t>بالجانب الع</w:t>
      </w:r>
      <w:r w:rsidRPr="00792B1B">
        <w:rPr>
          <w:rFonts w:asciiTheme="minorBidi" w:hAnsiTheme="minorBidi"/>
          <w:color w:val="00B050"/>
          <w:sz w:val="28"/>
          <w:szCs w:val="28"/>
          <w:rtl/>
        </w:rPr>
        <w:t>ل</w:t>
      </w:r>
      <w:r w:rsidRPr="00792B1B">
        <w:rPr>
          <w:rFonts w:asciiTheme="minorBidi" w:hAnsiTheme="minorBidi"/>
          <w:color w:val="00B050"/>
          <w:sz w:val="28"/>
          <w:szCs w:val="28"/>
          <w:rtl/>
          <w:lang w:bidi="ar-EG"/>
        </w:rPr>
        <w:t>مي</w:t>
      </w:r>
      <w:r w:rsidRPr="00792B1B">
        <w:rPr>
          <w:rFonts w:asciiTheme="minorBidi" w:hAnsiTheme="minorBidi"/>
          <w:color w:val="00B050"/>
          <w:sz w:val="28"/>
          <w:szCs w:val="28"/>
          <w:rtl/>
        </w:rPr>
        <w:t xml:space="preserve"> والعملي</w:t>
      </w:r>
      <w:r w:rsidRPr="00FB233B">
        <w:rPr>
          <w:rFonts w:asciiTheme="minorBidi" w:hAnsiTheme="minorBidi"/>
          <w:sz w:val="28"/>
          <w:szCs w:val="28"/>
          <w:rtl/>
          <w:lang w:bidi="ar-EG"/>
        </w:rPr>
        <w:t xml:space="preserve"> في تناول المشكلات والظواهر وتطبيق المناهج والأدوات </w:t>
      </w:r>
      <w:r w:rsidRPr="00792B1B">
        <w:rPr>
          <w:rFonts w:asciiTheme="minorBidi" w:hAnsiTheme="minorBidi"/>
          <w:color w:val="00B050"/>
          <w:sz w:val="28"/>
          <w:szCs w:val="28"/>
          <w:rtl/>
          <w:lang w:bidi="ar-EG"/>
        </w:rPr>
        <w:t>لتوفير البيانات الواقعية حول المشكلات .</w:t>
      </w:r>
      <w:r w:rsidRPr="00792B1B">
        <w:rPr>
          <w:rFonts w:asciiTheme="minorBidi" w:hAnsiTheme="minorBidi"/>
          <w:color w:val="00B050"/>
          <w:sz w:val="28"/>
          <w:szCs w:val="28"/>
        </w:rPr>
        <w:t xml:space="preserve"> </w:t>
      </w:r>
    </w:p>
    <w:p w:rsidR="00FB233B" w:rsidRPr="00FB233B" w:rsidRDefault="00FB233B" w:rsidP="002F5191">
      <w:pPr>
        <w:pStyle w:val="a6"/>
        <w:numPr>
          <w:ilvl w:val="0"/>
          <w:numId w:val="3"/>
        </w:numPr>
        <w:rPr>
          <w:rFonts w:asciiTheme="minorBidi" w:hAnsiTheme="minorBidi"/>
          <w:b/>
          <w:bCs/>
          <w:color w:val="7030A0"/>
          <w:sz w:val="28"/>
          <w:szCs w:val="28"/>
        </w:rPr>
      </w:pPr>
      <w:r w:rsidRPr="00FB233B">
        <w:rPr>
          <w:rFonts w:asciiTheme="minorBidi" w:hAnsiTheme="minorBidi"/>
          <w:b/>
          <w:bCs/>
          <w:color w:val="7030A0"/>
          <w:sz w:val="28"/>
          <w:szCs w:val="28"/>
          <w:rtl/>
          <w:lang w:bidi="ar-EG"/>
        </w:rPr>
        <w:t>بحث نقدي اختباري :</w:t>
      </w:r>
      <w:r w:rsidRPr="00FB233B">
        <w:rPr>
          <w:rFonts w:asciiTheme="minorBidi" w:hAnsiTheme="minorBidi"/>
          <w:b/>
          <w:bCs/>
          <w:color w:val="7030A0"/>
          <w:sz w:val="28"/>
          <w:szCs w:val="28"/>
        </w:rPr>
        <w:t xml:space="preserve"> </w:t>
      </w:r>
    </w:p>
    <w:p w:rsidR="00FB233B" w:rsidRPr="00FB233B" w:rsidRDefault="00FB233B" w:rsidP="002F5191">
      <w:pPr>
        <w:pStyle w:val="a6"/>
        <w:numPr>
          <w:ilvl w:val="0"/>
          <w:numId w:val="4"/>
        </w:numPr>
        <w:rPr>
          <w:rFonts w:asciiTheme="minorBidi" w:hAnsiTheme="minorBidi"/>
          <w:sz w:val="28"/>
          <w:szCs w:val="28"/>
        </w:rPr>
      </w:pPr>
      <w:r w:rsidRPr="00FB233B">
        <w:rPr>
          <w:rFonts w:asciiTheme="minorBidi" w:hAnsiTheme="minorBidi"/>
          <w:sz w:val="28"/>
          <w:szCs w:val="28"/>
          <w:rtl/>
          <w:lang w:bidi="ar-EG"/>
        </w:rPr>
        <w:t xml:space="preserve">وهو البحث الذي </w:t>
      </w:r>
      <w:r w:rsidRPr="00792B1B">
        <w:rPr>
          <w:rFonts w:asciiTheme="minorBidi" w:hAnsiTheme="minorBidi"/>
          <w:color w:val="00B050"/>
          <w:sz w:val="28"/>
          <w:szCs w:val="28"/>
          <w:rtl/>
          <w:lang w:bidi="ar-EG"/>
        </w:rPr>
        <w:t>يتناول فرضا أو مجموعة فروض</w:t>
      </w:r>
      <w:r w:rsidRPr="00FB233B">
        <w:rPr>
          <w:rFonts w:asciiTheme="minorBidi" w:hAnsiTheme="minorBidi"/>
          <w:sz w:val="28"/>
          <w:szCs w:val="28"/>
          <w:rtl/>
          <w:lang w:bidi="ar-EG"/>
        </w:rPr>
        <w:t xml:space="preserve"> بالدراسة </w:t>
      </w:r>
      <w:r w:rsidRPr="00792B1B">
        <w:rPr>
          <w:rFonts w:asciiTheme="minorBidi" w:hAnsiTheme="minorBidi"/>
          <w:color w:val="00B050"/>
          <w:sz w:val="28"/>
          <w:szCs w:val="28"/>
          <w:rtl/>
          <w:lang w:bidi="ar-EG"/>
        </w:rPr>
        <w:t>لاختبار مدى صدقها</w:t>
      </w:r>
      <w:r w:rsidRPr="00FB233B">
        <w:rPr>
          <w:rFonts w:asciiTheme="minorBidi" w:hAnsiTheme="minorBidi"/>
          <w:sz w:val="28"/>
          <w:szCs w:val="28"/>
          <w:rtl/>
          <w:lang w:bidi="ar-EG"/>
        </w:rPr>
        <w:t xml:space="preserve"> ، </w:t>
      </w:r>
      <w:r w:rsidRPr="00792B1B">
        <w:rPr>
          <w:rFonts w:asciiTheme="minorBidi" w:hAnsiTheme="minorBidi"/>
          <w:color w:val="00B050"/>
          <w:sz w:val="28"/>
          <w:szCs w:val="28"/>
          <w:rtl/>
          <w:lang w:bidi="ar-EG"/>
        </w:rPr>
        <w:t>ويتم إجراؤه</w:t>
      </w:r>
      <w:r w:rsidRPr="00FB233B">
        <w:rPr>
          <w:rFonts w:asciiTheme="minorBidi" w:hAnsiTheme="minorBidi"/>
          <w:sz w:val="28"/>
          <w:szCs w:val="28"/>
          <w:rtl/>
          <w:lang w:bidi="ar-EG"/>
        </w:rPr>
        <w:t xml:space="preserve"> للحسم بين </w:t>
      </w:r>
      <w:r w:rsidRPr="00792B1B">
        <w:rPr>
          <w:rFonts w:asciiTheme="minorBidi" w:hAnsiTheme="minorBidi"/>
          <w:color w:val="00B050"/>
          <w:sz w:val="28"/>
          <w:szCs w:val="28"/>
          <w:rtl/>
          <w:lang w:bidi="ar-EG"/>
        </w:rPr>
        <w:t xml:space="preserve">الموقف النظري </w:t>
      </w:r>
      <w:r w:rsidRPr="00FB233B">
        <w:rPr>
          <w:rFonts w:asciiTheme="minorBidi" w:hAnsiTheme="minorBidi"/>
          <w:sz w:val="28"/>
          <w:szCs w:val="28"/>
          <w:rtl/>
          <w:lang w:bidi="ar-EG"/>
        </w:rPr>
        <w:t xml:space="preserve">وما يستند إليه من فروض وبين </w:t>
      </w:r>
      <w:r w:rsidRPr="00792B1B">
        <w:rPr>
          <w:rFonts w:asciiTheme="minorBidi" w:hAnsiTheme="minorBidi"/>
          <w:color w:val="00B050"/>
          <w:sz w:val="28"/>
          <w:szCs w:val="28"/>
          <w:rtl/>
          <w:lang w:bidi="ar-EG"/>
        </w:rPr>
        <w:t>معطيات الواقع</w:t>
      </w:r>
      <w:r w:rsidRPr="00FB233B">
        <w:rPr>
          <w:rFonts w:asciiTheme="minorBidi" w:hAnsiTheme="minorBidi"/>
          <w:sz w:val="28"/>
          <w:szCs w:val="28"/>
          <w:rtl/>
          <w:lang w:bidi="ar-EG"/>
        </w:rPr>
        <w:t xml:space="preserve"> التي تكشف عنه الدراسة</w:t>
      </w:r>
      <w:r w:rsidRPr="00FB233B">
        <w:rPr>
          <w:rFonts w:asciiTheme="minorBidi" w:hAnsiTheme="minorBidi"/>
          <w:sz w:val="28"/>
          <w:szCs w:val="28"/>
          <w:rtl/>
        </w:rPr>
        <w:t xml:space="preserve"> </w:t>
      </w:r>
    </w:p>
    <w:p w:rsidR="00FB233B" w:rsidRDefault="00FB233B" w:rsidP="002F5191">
      <w:pPr>
        <w:pStyle w:val="a6"/>
        <w:numPr>
          <w:ilvl w:val="0"/>
          <w:numId w:val="4"/>
        </w:numPr>
        <w:rPr>
          <w:rFonts w:asciiTheme="minorBidi" w:hAnsiTheme="minorBidi"/>
          <w:sz w:val="28"/>
          <w:szCs w:val="28"/>
        </w:rPr>
      </w:pPr>
      <w:r w:rsidRPr="00FB233B">
        <w:rPr>
          <w:rFonts w:asciiTheme="minorBidi" w:hAnsiTheme="minorBidi"/>
          <w:sz w:val="28"/>
          <w:szCs w:val="28"/>
          <w:rtl/>
          <w:lang w:bidi="ar-EG"/>
        </w:rPr>
        <w:t xml:space="preserve">والواقع أن مثل هذا التصنيف </w:t>
      </w:r>
      <w:r w:rsidRPr="00792B1B">
        <w:rPr>
          <w:rFonts w:asciiTheme="minorBidi" w:hAnsiTheme="minorBidi"/>
          <w:color w:val="00B050"/>
          <w:sz w:val="28"/>
          <w:szCs w:val="28"/>
          <w:rtl/>
          <w:lang w:bidi="ar-EG"/>
        </w:rPr>
        <w:t>يتسم بنوع من الخلط والتداخل</w:t>
      </w:r>
      <w:r w:rsidRPr="00FB233B">
        <w:rPr>
          <w:rFonts w:asciiTheme="minorBidi" w:hAnsiTheme="minorBidi"/>
          <w:sz w:val="28"/>
          <w:szCs w:val="28"/>
          <w:rtl/>
          <w:lang w:bidi="ar-EG"/>
        </w:rPr>
        <w:t xml:space="preserve"> بين فئاته </w:t>
      </w:r>
      <w:r w:rsidRPr="00792B1B">
        <w:rPr>
          <w:rFonts w:asciiTheme="minorBidi" w:hAnsiTheme="minorBidi"/>
          <w:color w:val="00B050"/>
          <w:sz w:val="28"/>
          <w:szCs w:val="28"/>
          <w:rtl/>
          <w:lang w:bidi="ar-EG"/>
        </w:rPr>
        <w:t>ولا يعطي تحديدا دقيقا</w:t>
      </w:r>
      <w:r w:rsidRPr="00FB233B">
        <w:rPr>
          <w:rFonts w:asciiTheme="minorBidi" w:hAnsiTheme="minorBidi"/>
          <w:sz w:val="28"/>
          <w:szCs w:val="28"/>
          <w:rtl/>
          <w:lang w:bidi="ar-EG"/>
        </w:rPr>
        <w:t xml:space="preserve"> لنوع المناهج المستخدمة في علم الاجتماع ، وان كان له إسهام مميز في إيضاح أنواع الدراسات .</w:t>
      </w:r>
    </w:p>
    <w:p w:rsidR="00FB233B" w:rsidRPr="00FB233B" w:rsidRDefault="00FB233B" w:rsidP="00FB233B">
      <w:pPr>
        <w:pStyle w:val="a6"/>
        <w:ind w:left="360"/>
        <w:rPr>
          <w:rFonts w:asciiTheme="minorBidi" w:hAnsiTheme="minorBidi"/>
          <w:sz w:val="28"/>
          <w:szCs w:val="28"/>
          <w:rtl/>
        </w:rPr>
      </w:pPr>
      <w:r w:rsidRPr="00FB233B">
        <w:rPr>
          <w:rFonts w:asciiTheme="minorBidi" w:hAnsiTheme="minorBidi"/>
          <w:sz w:val="28"/>
          <w:szCs w:val="28"/>
        </w:rPr>
        <w:t xml:space="preserve"> </w:t>
      </w:r>
    </w:p>
    <w:p w:rsidR="00FB233B" w:rsidRPr="00FB233B" w:rsidRDefault="00FB233B" w:rsidP="002F5191">
      <w:pPr>
        <w:pStyle w:val="a6"/>
        <w:numPr>
          <w:ilvl w:val="0"/>
          <w:numId w:val="5"/>
        </w:numPr>
        <w:rPr>
          <w:rFonts w:asciiTheme="minorBidi" w:hAnsiTheme="minorBidi"/>
          <w:b/>
          <w:bCs/>
          <w:color w:val="C00000"/>
          <w:sz w:val="32"/>
          <w:szCs w:val="32"/>
        </w:rPr>
      </w:pPr>
      <w:r w:rsidRPr="00FB233B">
        <w:rPr>
          <w:rFonts w:asciiTheme="minorBidi" w:hAnsiTheme="minorBidi"/>
          <w:b/>
          <w:bCs/>
          <w:color w:val="C00000"/>
          <w:sz w:val="32"/>
          <w:szCs w:val="32"/>
          <w:rtl/>
          <w:lang w:bidi="ar-EG"/>
        </w:rPr>
        <w:t>ثانيا تصنيف المناهج في ضوء عملية التفكير :</w:t>
      </w:r>
    </w:p>
    <w:p w:rsidR="00FB233B" w:rsidRPr="00FB233B" w:rsidRDefault="00FB233B" w:rsidP="002F5191">
      <w:pPr>
        <w:pStyle w:val="a6"/>
        <w:numPr>
          <w:ilvl w:val="0"/>
          <w:numId w:val="4"/>
        </w:numPr>
        <w:rPr>
          <w:rFonts w:asciiTheme="minorBidi" w:hAnsiTheme="minorBidi"/>
          <w:sz w:val="28"/>
          <w:szCs w:val="28"/>
        </w:rPr>
      </w:pPr>
      <w:r w:rsidRPr="00FB233B">
        <w:rPr>
          <w:rFonts w:asciiTheme="minorBidi" w:hAnsiTheme="minorBidi"/>
          <w:sz w:val="28"/>
          <w:szCs w:val="28"/>
          <w:rtl/>
          <w:lang w:bidi="ar-EG"/>
        </w:rPr>
        <w:t xml:space="preserve">ويستند إلى </w:t>
      </w:r>
      <w:r w:rsidRPr="00792B1B">
        <w:rPr>
          <w:rFonts w:asciiTheme="minorBidi" w:hAnsiTheme="minorBidi"/>
          <w:color w:val="00B050"/>
          <w:sz w:val="28"/>
          <w:szCs w:val="28"/>
          <w:rtl/>
          <w:lang w:bidi="ar-EG"/>
        </w:rPr>
        <w:t>منطق العملية العقلية</w:t>
      </w:r>
      <w:r w:rsidRPr="00FB233B">
        <w:rPr>
          <w:rFonts w:asciiTheme="minorBidi" w:hAnsiTheme="minorBidi"/>
          <w:sz w:val="28"/>
          <w:szCs w:val="28"/>
          <w:rtl/>
          <w:lang w:bidi="ar-EG"/>
        </w:rPr>
        <w:t xml:space="preserve"> في تناول المشكلة ودراستها ، وفيه </w:t>
      </w:r>
      <w:r w:rsidRPr="00792B1B">
        <w:rPr>
          <w:rFonts w:asciiTheme="minorBidi" w:hAnsiTheme="minorBidi"/>
          <w:color w:val="00B050"/>
          <w:sz w:val="28"/>
          <w:szCs w:val="28"/>
          <w:rtl/>
          <w:lang w:bidi="ar-EG"/>
        </w:rPr>
        <w:t>يتم التأكيد على وصف</w:t>
      </w:r>
      <w:r w:rsidRPr="00FB233B">
        <w:rPr>
          <w:rFonts w:asciiTheme="minorBidi" w:hAnsiTheme="minorBidi"/>
          <w:sz w:val="28"/>
          <w:szCs w:val="28"/>
          <w:rtl/>
          <w:lang w:bidi="ar-EG"/>
        </w:rPr>
        <w:t xml:space="preserve"> الظاهرة في ضوء البيانات المتاحة ، وأهمية الرجوع للماضي ، ثم يجتهد الباحث </w:t>
      </w:r>
      <w:r w:rsidRPr="00792B1B">
        <w:rPr>
          <w:rFonts w:asciiTheme="minorBidi" w:hAnsiTheme="minorBidi"/>
          <w:color w:val="00B050"/>
          <w:sz w:val="28"/>
          <w:szCs w:val="28"/>
          <w:rtl/>
          <w:lang w:bidi="ar-EG"/>
        </w:rPr>
        <w:t>لصياغة تنبؤات معينة</w:t>
      </w:r>
      <w:r w:rsidRPr="00FB233B">
        <w:rPr>
          <w:rFonts w:asciiTheme="minorBidi" w:hAnsiTheme="minorBidi"/>
          <w:sz w:val="28"/>
          <w:szCs w:val="28"/>
          <w:rtl/>
          <w:lang w:bidi="ar-EG"/>
        </w:rPr>
        <w:t xml:space="preserve"> حول الظاهرة في ضوء التناول التجريبي لها</w:t>
      </w:r>
      <w:r>
        <w:rPr>
          <w:rFonts w:asciiTheme="minorBidi" w:hAnsiTheme="minorBidi" w:hint="cs"/>
          <w:sz w:val="28"/>
          <w:szCs w:val="28"/>
          <w:rtl/>
          <w:lang w:bidi="ar-EG"/>
        </w:rPr>
        <w:t>.</w:t>
      </w:r>
      <w:r w:rsidRPr="00FB233B">
        <w:rPr>
          <w:rFonts w:asciiTheme="minorBidi" w:hAnsiTheme="minorBidi"/>
          <w:sz w:val="28"/>
          <w:szCs w:val="28"/>
          <w:rtl/>
          <w:lang w:bidi="ar-EG"/>
        </w:rPr>
        <w:t xml:space="preserve"> </w:t>
      </w:r>
    </w:p>
    <w:p w:rsidR="00FB233B" w:rsidRPr="00FB233B" w:rsidRDefault="00FB233B" w:rsidP="002F5191">
      <w:pPr>
        <w:pStyle w:val="a6"/>
        <w:numPr>
          <w:ilvl w:val="0"/>
          <w:numId w:val="2"/>
        </w:numPr>
        <w:rPr>
          <w:rFonts w:asciiTheme="minorBidi" w:hAnsiTheme="minorBidi"/>
          <w:b/>
          <w:bCs/>
          <w:color w:val="00B0F0"/>
          <w:sz w:val="28"/>
          <w:szCs w:val="28"/>
        </w:rPr>
      </w:pPr>
      <w:r w:rsidRPr="00FB233B">
        <w:rPr>
          <w:rFonts w:asciiTheme="minorBidi" w:hAnsiTheme="minorBidi"/>
          <w:b/>
          <w:bCs/>
          <w:color w:val="00B0F0"/>
          <w:sz w:val="28"/>
          <w:szCs w:val="28"/>
          <w:rtl/>
          <w:lang w:bidi="ar-EG"/>
        </w:rPr>
        <w:t>تصنيف هويتني لمناهج البحث :</w:t>
      </w:r>
      <w:r w:rsidRPr="00FB233B">
        <w:rPr>
          <w:rFonts w:asciiTheme="minorBidi" w:hAnsiTheme="minorBidi"/>
          <w:b/>
          <w:bCs/>
          <w:color w:val="00B0F0"/>
          <w:sz w:val="28"/>
          <w:szCs w:val="28"/>
        </w:rPr>
        <w:t xml:space="preserve"> </w:t>
      </w:r>
    </w:p>
    <w:p w:rsidR="00FB233B" w:rsidRPr="00FB233B" w:rsidRDefault="00FB233B" w:rsidP="002F5191">
      <w:pPr>
        <w:pStyle w:val="a6"/>
        <w:numPr>
          <w:ilvl w:val="0"/>
          <w:numId w:val="6"/>
        </w:numPr>
        <w:rPr>
          <w:rFonts w:asciiTheme="minorBidi" w:hAnsiTheme="minorBidi"/>
          <w:b/>
          <w:bCs/>
          <w:color w:val="E36C0A" w:themeColor="accent6" w:themeShade="BF"/>
          <w:sz w:val="28"/>
          <w:szCs w:val="28"/>
        </w:rPr>
      </w:pPr>
      <w:r w:rsidRPr="00FB233B">
        <w:rPr>
          <w:rFonts w:asciiTheme="minorBidi" w:hAnsiTheme="minorBidi"/>
          <w:b/>
          <w:bCs/>
          <w:color w:val="E36C0A" w:themeColor="accent6" w:themeShade="BF"/>
          <w:sz w:val="28"/>
          <w:szCs w:val="28"/>
          <w:rtl/>
          <w:lang w:bidi="ar-EG"/>
        </w:rPr>
        <w:t>المنهج الوصفي :</w:t>
      </w:r>
      <w:r w:rsidRPr="00FB233B">
        <w:rPr>
          <w:rFonts w:asciiTheme="minorBidi" w:hAnsiTheme="minorBidi"/>
          <w:b/>
          <w:bCs/>
          <w:color w:val="E36C0A" w:themeColor="accent6" w:themeShade="BF"/>
          <w:sz w:val="28"/>
          <w:szCs w:val="28"/>
        </w:rPr>
        <w:t xml:space="preserve"> </w:t>
      </w:r>
    </w:p>
    <w:p w:rsidR="00FB233B" w:rsidRPr="00FB233B" w:rsidRDefault="00FB233B" w:rsidP="002F5191">
      <w:pPr>
        <w:pStyle w:val="a6"/>
        <w:numPr>
          <w:ilvl w:val="0"/>
          <w:numId w:val="4"/>
        </w:numPr>
        <w:rPr>
          <w:rFonts w:asciiTheme="minorBidi" w:hAnsiTheme="minorBidi"/>
          <w:sz w:val="28"/>
          <w:szCs w:val="28"/>
        </w:rPr>
      </w:pPr>
      <w:r w:rsidRPr="00FB233B">
        <w:rPr>
          <w:rFonts w:asciiTheme="minorBidi" w:hAnsiTheme="minorBidi"/>
          <w:sz w:val="28"/>
          <w:szCs w:val="28"/>
          <w:rtl/>
          <w:lang w:bidi="ar-EG"/>
        </w:rPr>
        <w:t xml:space="preserve">ويهدف إلى توفير البيانات والحقائق عن المشكلة أو الظاهرة موضوع البحث </w:t>
      </w:r>
      <w:r w:rsidRPr="00873849">
        <w:rPr>
          <w:rFonts w:asciiTheme="minorBidi" w:hAnsiTheme="minorBidi"/>
          <w:color w:val="00B050"/>
          <w:sz w:val="28"/>
          <w:szCs w:val="28"/>
          <w:rtl/>
          <w:lang w:bidi="ar-EG"/>
        </w:rPr>
        <w:t>لتفسيرها تفسيرا كاملا</w:t>
      </w:r>
      <w:r w:rsidRPr="00FB233B">
        <w:rPr>
          <w:rFonts w:asciiTheme="minorBidi" w:hAnsiTheme="minorBidi"/>
          <w:sz w:val="28"/>
          <w:szCs w:val="28"/>
          <w:rtl/>
          <w:lang w:bidi="ar-EG"/>
        </w:rPr>
        <w:t xml:space="preserve"> ، ويؤكد هويتني على ضرورة تجاوز </w:t>
      </w:r>
      <w:r w:rsidRPr="00873849">
        <w:rPr>
          <w:rFonts w:asciiTheme="minorBidi" w:hAnsiTheme="minorBidi"/>
          <w:color w:val="00B050"/>
          <w:sz w:val="28"/>
          <w:szCs w:val="28"/>
          <w:rtl/>
          <w:lang w:bidi="ar-EG"/>
        </w:rPr>
        <w:t>مرحلة تجميع البيانات</w:t>
      </w:r>
      <w:r w:rsidRPr="00FB233B">
        <w:rPr>
          <w:rFonts w:asciiTheme="minorBidi" w:hAnsiTheme="minorBidi"/>
          <w:sz w:val="28"/>
          <w:szCs w:val="28"/>
          <w:rtl/>
          <w:lang w:bidi="ar-EG"/>
        </w:rPr>
        <w:t xml:space="preserve"> بمحاولة تفسيرها للوقوف على دلالتها .</w:t>
      </w:r>
      <w:r w:rsidRPr="00FB233B">
        <w:rPr>
          <w:rFonts w:asciiTheme="minorBidi" w:hAnsiTheme="minorBidi"/>
          <w:sz w:val="28"/>
          <w:szCs w:val="28"/>
        </w:rPr>
        <w:t xml:space="preserve"> </w:t>
      </w:r>
    </w:p>
    <w:p w:rsidR="00FB233B" w:rsidRPr="00F346E2" w:rsidRDefault="00FB233B" w:rsidP="002F5191">
      <w:pPr>
        <w:pStyle w:val="a6"/>
        <w:numPr>
          <w:ilvl w:val="0"/>
          <w:numId w:val="2"/>
        </w:numPr>
        <w:rPr>
          <w:rFonts w:asciiTheme="minorBidi" w:hAnsiTheme="minorBidi"/>
          <w:b/>
          <w:bCs/>
          <w:color w:val="00B0F0"/>
          <w:sz w:val="28"/>
          <w:szCs w:val="28"/>
        </w:rPr>
      </w:pPr>
      <w:r w:rsidRPr="00F346E2">
        <w:rPr>
          <w:rFonts w:asciiTheme="minorBidi" w:hAnsiTheme="minorBidi"/>
          <w:b/>
          <w:bCs/>
          <w:color w:val="00B0F0"/>
          <w:sz w:val="28"/>
          <w:szCs w:val="28"/>
          <w:rtl/>
          <w:lang w:bidi="ar-EG"/>
        </w:rPr>
        <w:t>ويذهب هويتني إلى وجود خمسة نماذج للبحوث الوصفية تتمثل في :</w:t>
      </w:r>
      <w:r w:rsidRPr="00F346E2">
        <w:rPr>
          <w:rFonts w:asciiTheme="minorBidi" w:hAnsiTheme="minorBidi"/>
          <w:b/>
          <w:bCs/>
          <w:color w:val="00B0F0"/>
          <w:sz w:val="28"/>
          <w:szCs w:val="28"/>
        </w:rPr>
        <w:t xml:space="preserve"> </w:t>
      </w:r>
    </w:p>
    <w:p w:rsidR="00FB233B" w:rsidRDefault="00FB233B" w:rsidP="002F5191">
      <w:pPr>
        <w:pStyle w:val="a6"/>
        <w:numPr>
          <w:ilvl w:val="0"/>
          <w:numId w:val="7"/>
        </w:numPr>
        <w:rPr>
          <w:rFonts w:asciiTheme="minorBidi" w:hAnsiTheme="minorBidi"/>
          <w:sz w:val="28"/>
          <w:szCs w:val="28"/>
        </w:rPr>
      </w:pPr>
      <w:r w:rsidRPr="00FB233B">
        <w:rPr>
          <w:rFonts w:asciiTheme="minorBidi" w:hAnsiTheme="minorBidi"/>
          <w:sz w:val="28"/>
          <w:szCs w:val="28"/>
          <w:rtl/>
          <w:lang w:bidi="ar-EG"/>
        </w:rPr>
        <w:t xml:space="preserve">البحث المسحي           </w:t>
      </w:r>
    </w:p>
    <w:p w:rsidR="00FB233B" w:rsidRDefault="00FB233B" w:rsidP="002F5191">
      <w:pPr>
        <w:pStyle w:val="a6"/>
        <w:numPr>
          <w:ilvl w:val="0"/>
          <w:numId w:val="7"/>
        </w:numPr>
        <w:rPr>
          <w:rFonts w:asciiTheme="minorBidi" w:hAnsiTheme="minorBidi"/>
          <w:sz w:val="28"/>
          <w:szCs w:val="28"/>
        </w:rPr>
      </w:pPr>
      <w:r w:rsidRPr="00FB233B">
        <w:rPr>
          <w:rFonts w:asciiTheme="minorBidi" w:hAnsiTheme="minorBidi"/>
          <w:sz w:val="28"/>
          <w:szCs w:val="28"/>
          <w:rtl/>
          <w:lang w:bidi="ar-EG"/>
        </w:rPr>
        <w:lastRenderedPageBreak/>
        <w:t xml:space="preserve">البحث الوصفي طويل المدى </w:t>
      </w:r>
    </w:p>
    <w:p w:rsidR="00FB233B" w:rsidRDefault="00FB233B" w:rsidP="002F5191">
      <w:pPr>
        <w:pStyle w:val="a6"/>
        <w:numPr>
          <w:ilvl w:val="0"/>
          <w:numId w:val="7"/>
        </w:numPr>
        <w:rPr>
          <w:rFonts w:asciiTheme="minorBidi" w:hAnsiTheme="minorBidi"/>
          <w:sz w:val="28"/>
          <w:szCs w:val="28"/>
        </w:rPr>
      </w:pPr>
      <w:r w:rsidRPr="00FB233B">
        <w:rPr>
          <w:rFonts w:asciiTheme="minorBidi" w:hAnsiTheme="minorBidi"/>
          <w:sz w:val="28"/>
          <w:szCs w:val="28"/>
          <w:rtl/>
          <w:lang w:bidi="ar-EG"/>
        </w:rPr>
        <w:t xml:space="preserve">دراسة الحالة            </w:t>
      </w:r>
    </w:p>
    <w:p w:rsidR="00FB233B" w:rsidRDefault="00FB233B" w:rsidP="002F5191">
      <w:pPr>
        <w:pStyle w:val="a6"/>
        <w:numPr>
          <w:ilvl w:val="0"/>
          <w:numId w:val="7"/>
        </w:numPr>
        <w:rPr>
          <w:rFonts w:asciiTheme="minorBidi" w:hAnsiTheme="minorBidi"/>
          <w:sz w:val="28"/>
          <w:szCs w:val="28"/>
        </w:rPr>
      </w:pPr>
      <w:r w:rsidRPr="00FB233B">
        <w:rPr>
          <w:rFonts w:asciiTheme="minorBidi" w:hAnsiTheme="minorBidi"/>
          <w:sz w:val="28"/>
          <w:szCs w:val="28"/>
          <w:rtl/>
          <w:lang w:bidi="ar-EG"/>
        </w:rPr>
        <w:t xml:space="preserve">  تحليل العمل والنشاط </w:t>
      </w:r>
    </w:p>
    <w:p w:rsidR="00FB233B" w:rsidRPr="00FB233B" w:rsidRDefault="00FB233B" w:rsidP="002F5191">
      <w:pPr>
        <w:pStyle w:val="a6"/>
        <w:numPr>
          <w:ilvl w:val="0"/>
          <w:numId w:val="7"/>
        </w:numPr>
        <w:rPr>
          <w:rFonts w:asciiTheme="minorBidi" w:hAnsiTheme="minorBidi"/>
          <w:sz w:val="28"/>
          <w:szCs w:val="28"/>
        </w:rPr>
      </w:pPr>
      <w:r w:rsidRPr="00FB233B">
        <w:rPr>
          <w:rFonts w:asciiTheme="minorBidi" w:hAnsiTheme="minorBidi"/>
          <w:sz w:val="28"/>
          <w:szCs w:val="28"/>
          <w:rtl/>
          <w:lang w:bidi="ar-EG"/>
        </w:rPr>
        <w:t xml:space="preserve">الدراسات والبحوث المكتبية التوثيقية </w:t>
      </w:r>
    </w:p>
    <w:p w:rsidR="00FB233B" w:rsidRPr="00FB233B" w:rsidRDefault="00FB233B" w:rsidP="002F5191">
      <w:pPr>
        <w:pStyle w:val="a6"/>
        <w:numPr>
          <w:ilvl w:val="0"/>
          <w:numId w:val="6"/>
        </w:numPr>
        <w:rPr>
          <w:rFonts w:asciiTheme="minorBidi" w:hAnsiTheme="minorBidi"/>
          <w:b/>
          <w:bCs/>
          <w:color w:val="E36C0A" w:themeColor="accent6" w:themeShade="BF"/>
          <w:sz w:val="28"/>
          <w:szCs w:val="28"/>
        </w:rPr>
      </w:pPr>
      <w:r w:rsidRPr="00FB233B">
        <w:rPr>
          <w:rFonts w:asciiTheme="minorBidi" w:hAnsiTheme="minorBidi"/>
          <w:b/>
          <w:bCs/>
          <w:color w:val="E36C0A" w:themeColor="accent6" w:themeShade="BF"/>
          <w:sz w:val="28"/>
          <w:szCs w:val="28"/>
          <w:rtl/>
          <w:lang w:bidi="ar-EG"/>
        </w:rPr>
        <w:t xml:space="preserve"> المنهج التاريخي :</w:t>
      </w:r>
      <w:r w:rsidRPr="00FB233B">
        <w:rPr>
          <w:rFonts w:asciiTheme="minorBidi" w:hAnsiTheme="minorBidi"/>
          <w:b/>
          <w:bCs/>
          <w:color w:val="E36C0A" w:themeColor="accent6" w:themeShade="BF"/>
          <w:sz w:val="28"/>
          <w:szCs w:val="28"/>
        </w:rPr>
        <w:t xml:space="preserve"> </w:t>
      </w:r>
    </w:p>
    <w:p w:rsidR="00FB233B" w:rsidRPr="00FB233B" w:rsidRDefault="00FB233B" w:rsidP="002F5191">
      <w:pPr>
        <w:pStyle w:val="a6"/>
        <w:numPr>
          <w:ilvl w:val="0"/>
          <w:numId w:val="4"/>
        </w:numPr>
        <w:rPr>
          <w:rFonts w:asciiTheme="minorBidi" w:hAnsiTheme="minorBidi"/>
          <w:sz w:val="28"/>
          <w:szCs w:val="28"/>
        </w:rPr>
      </w:pPr>
      <w:r w:rsidRPr="00FB233B">
        <w:rPr>
          <w:rFonts w:asciiTheme="minorBidi" w:hAnsiTheme="minorBidi"/>
          <w:sz w:val="28"/>
          <w:szCs w:val="28"/>
          <w:rtl/>
          <w:lang w:bidi="ar-EG"/>
        </w:rPr>
        <w:t xml:space="preserve">ويعتمد أساسا </w:t>
      </w:r>
      <w:r w:rsidRPr="00AC2CBC">
        <w:rPr>
          <w:rFonts w:asciiTheme="minorBidi" w:hAnsiTheme="minorBidi"/>
          <w:color w:val="00B050"/>
          <w:sz w:val="28"/>
          <w:szCs w:val="28"/>
          <w:rtl/>
          <w:lang w:bidi="ar-EG"/>
        </w:rPr>
        <w:t>على ظواهر الأحداث التاريخية</w:t>
      </w:r>
      <w:r w:rsidRPr="00FB233B">
        <w:rPr>
          <w:rFonts w:asciiTheme="minorBidi" w:hAnsiTheme="minorBidi"/>
          <w:sz w:val="28"/>
          <w:szCs w:val="28"/>
          <w:rtl/>
          <w:lang w:bidi="ar-EG"/>
        </w:rPr>
        <w:t xml:space="preserve"> ويستند إليها في </w:t>
      </w:r>
      <w:r w:rsidRPr="00AC2CBC">
        <w:rPr>
          <w:rFonts w:asciiTheme="minorBidi" w:hAnsiTheme="minorBidi"/>
          <w:color w:val="00B050"/>
          <w:sz w:val="28"/>
          <w:szCs w:val="28"/>
          <w:rtl/>
          <w:lang w:bidi="ar-EG"/>
        </w:rPr>
        <w:t>دراسة الحا</w:t>
      </w:r>
      <w:r w:rsidRPr="00AC2CBC">
        <w:rPr>
          <w:rFonts w:asciiTheme="minorBidi" w:hAnsiTheme="minorBidi"/>
          <w:color w:val="00B050"/>
          <w:sz w:val="28"/>
          <w:szCs w:val="28"/>
          <w:rtl/>
        </w:rPr>
        <w:t>ضر</w:t>
      </w:r>
      <w:r w:rsidRPr="00AC2CBC">
        <w:rPr>
          <w:rFonts w:asciiTheme="minorBidi" w:hAnsiTheme="minorBidi"/>
          <w:color w:val="00B050"/>
          <w:sz w:val="28"/>
          <w:szCs w:val="28"/>
          <w:rtl/>
          <w:lang w:bidi="ar-EG"/>
        </w:rPr>
        <w:t xml:space="preserve"> وتفسير ظواهره</w:t>
      </w:r>
      <w:r w:rsidRPr="00FB233B">
        <w:rPr>
          <w:rFonts w:asciiTheme="minorBidi" w:hAnsiTheme="minorBidi"/>
          <w:sz w:val="28"/>
          <w:szCs w:val="28"/>
          <w:rtl/>
          <w:lang w:bidi="ar-EG"/>
        </w:rPr>
        <w:t xml:space="preserve"> </w:t>
      </w:r>
    </w:p>
    <w:p w:rsidR="00FB233B" w:rsidRPr="00FB233B" w:rsidRDefault="00FB233B" w:rsidP="002F5191">
      <w:pPr>
        <w:pStyle w:val="a6"/>
        <w:numPr>
          <w:ilvl w:val="0"/>
          <w:numId w:val="4"/>
        </w:numPr>
        <w:rPr>
          <w:rFonts w:asciiTheme="minorBidi" w:hAnsiTheme="minorBidi"/>
          <w:sz w:val="28"/>
          <w:szCs w:val="28"/>
        </w:rPr>
      </w:pPr>
      <w:r w:rsidRPr="00FB233B">
        <w:rPr>
          <w:rFonts w:asciiTheme="minorBidi" w:hAnsiTheme="minorBidi"/>
          <w:sz w:val="28"/>
          <w:szCs w:val="28"/>
          <w:rtl/>
          <w:lang w:bidi="ar-EG"/>
        </w:rPr>
        <w:t xml:space="preserve">حيث يتم </w:t>
      </w:r>
      <w:r w:rsidRPr="00AC2CBC">
        <w:rPr>
          <w:rFonts w:asciiTheme="minorBidi" w:hAnsiTheme="minorBidi"/>
          <w:color w:val="00B050"/>
          <w:sz w:val="28"/>
          <w:szCs w:val="28"/>
          <w:rtl/>
          <w:lang w:bidi="ar-EG"/>
        </w:rPr>
        <w:t>بحث الجزيئات التاريخية وتحديدها كمرحلة أولى</w:t>
      </w:r>
      <w:r w:rsidRPr="00FB233B">
        <w:rPr>
          <w:rFonts w:asciiTheme="minorBidi" w:hAnsiTheme="minorBidi"/>
          <w:sz w:val="28"/>
          <w:szCs w:val="28"/>
          <w:rtl/>
          <w:lang w:bidi="ar-EG"/>
        </w:rPr>
        <w:t xml:space="preserve"> ، ثم يقوم الباحث بعد ذلك </w:t>
      </w:r>
      <w:r w:rsidRPr="00AC2CBC">
        <w:rPr>
          <w:rFonts w:asciiTheme="minorBidi" w:hAnsiTheme="minorBidi"/>
          <w:color w:val="00B050"/>
          <w:sz w:val="28"/>
          <w:szCs w:val="28"/>
          <w:rtl/>
          <w:lang w:bidi="ar-EG"/>
        </w:rPr>
        <w:t>بالتأليف بين تلك الجزيئات عقليا</w:t>
      </w:r>
      <w:r w:rsidRPr="00FB233B">
        <w:rPr>
          <w:rFonts w:asciiTheme="minorBidi" w:hAnsiTheme="minorBidi"/>
          <w:sz w:val="28"/>
          <w:szCs w:val="28"/>
          <w:rtl/>
          <w:lang w:bidi="ar-EG"/>
        </w:rPr>
        <w:t xml:space="preserve"> للوصول إلى الصورة الكلية حول الظواهر التاريخية التي يستند إليها في تفسير ظواهر الحاضر </w:t>
      </w:r>
    </w:p>
    <w:p w:rsidR="00FB233B" w:rsidRPr="00FB233B" w:rsidRDefault="00FB233B" w:rsidP="002F5191">
      <w:pPr>
        <w:pStyle w:val="a6"/>
        <w:numPr>
          <w:ilvl w:val="0"/>
          <w:numId w:val="6"/>
        </w:numPr>
        <w:rPr>
          <w:rFonts w:asciiTheme="minorBidi" w:hAnsiTheme="minorBidi"/>
          <w:b/>
          <w:bCs/>
          <w:color w:val="E36C0A" w:themeColor="accent6" w:themeShade="BF"/>
          <w:sz w:val="28"/>
          <w:szCs w:val="28"/>
        </w:rPr>
      </w:pPr>
      <w:r w:rsidRPr="00FB233B">
        <w:rPr>
          <w:rFonts w:asciiTheme="minorBidi" w:hAnsiTheme="minorBidi"/>
          <w:b/>
          <w:bCs/>
          <w:color w:val="E36C0A" w:themeColor="accent6" w:themeShade="BF"/>
          <w:sz w:val="28"/>
          <w:szCs w:val="28"/>
          <w:rtl/>
          <w:lang w:bidi="ar-EG"/>
        </w:rPr>
        <w:t>المنهج التجريبي :</w:t>
      </w:r>
      <w:r w:rsidRPr="00FB233B">
        <w:rPr>
          <w:rFonts w:asciiTheme="minorBidi" w:hAnsiTheme="minorBidi"/>
          <w:b/>
          <w:bCs/>
          <w:color w:val="E36C0A" w:themeColor="accent6" w:themeShade="BF"/>
          <w:sz w:val="28"/>
          <w:szCs w:val="28"/>
        </w:rPr>
        <w:t xml:space="preserve"> </w:t>
      </w:r>
    </w:p>
    <w:p w:rsidR="00FB233B" w:rsidRPr="00FB233B" w:rsidRDefault="00FB233B" w:rsidP="00941035">
      <w:pPr>
        <w:pStyle w:val="a6"/>
        <w:numPr>
          <w:ilvl w:val="0"/>
          <w:numId w:val="4"/>
        </w:numPr>
        <w:rPr>
          <w:rFonts w:asciiTheme="minorBidi" w:hAnsiTheme="minorBidi"/>
          <w:sz w:val="28"/>
          <w:szCs w:val="28"/>
        </w:rPr>
      </w:pPr>
      <w:r w:rsidRPr="00FB233B">
        <w:rPr>
          <w:rFonts w:asciiTheme="minorBidi" w:hAnsiTheme="minorBidi"/>
          <w:sz w:val="28"/>
          <w:szCs w:val="28"/>
          <w:rtl/>
          <w:lang w:bidi="ar-EG"/>
        </w:rPr>
        <w:t xml:space="preserve">ويستند أساسا إلى </w:t>
      </w:r>
      <w:r w:rsidRPr="00941035">
        <w:rPr>
          <w:rFonts w:asciiTheme="minorBidi" w:hAnsiTheme="minorBidi"/>
          <w:color w:val="00B050"/>
          <w:sz w:val="28"/>
          <w:szCs w:val="28"/>
          <w:rtl/>
          <w:lang w:bidi="ar-EG"/>
        </w:rPr>
        <w:t>منطق التحكم والسيطرة</w:t>
      </w:r>
      <w:r w:rsidRPr="00FB233B">
        <w:rPr>
          <w:rFonts w:asciiTheme="minorBidi" w:hAnsiTheme="minorBidi"/>
          <w:sz w:val="28"/>
          <w:szCs w:val="28"/>
          <w:rtl/>
          <w:lang w:bidi="ar-EG"/>
        </w:rPr>
        <w:t xml:space="preserve"> على مجموعة من ال</w:t>
      </w:r>
      <w:r w:rsidRPr="00FB233B">
        <w:rPr>
          <w:rFonts w:asciiTheme="minorBidi" w:hAnsiTheme="minorBidi"/>
          <w:sz w:val="28"/>
          <w:szCs w:val="28"/>
          <w:rtl/>
        </w:rPr>
        <w:t>م</w:t>
      </w:r>
      <w:r w:rsidRPr="00FB233B">
        <w:rPr>
          <w:rFonts w:asciiTheme="minorBidi" w:hAnsiTheme="minorBidi"/>
          <w:sz w:val="28"/>
          <w:szCs w:val="28"/>
          <w:rtl/>
          <w:lang w:bidi="ar-EG"/>
        </w:rPr>
        <w:t xml:space="preserve">تغيرات </w:t>
      </w:r>
      <w:r w:rsidRPr="00EF453B">
        <w:rPr>
          <w:rFonts w:asciiTheme="minorBidi" w:hAnsiTheme="minorBidi"/>
          <w:color w:val="FF0000"/>
          <w:sz w:val="28"/>
          <w:szCs w:val="28"/>
          <w:rtl/>
          <w:lang w:bidi="ar-EG"/>
        </w:rPr>
        <w:t>بهدف</w:t>
      </w:r>
      <w:r w:rsidRPr="00FB233B">
        <w:rPr>
          <w:rFonts w:asciiTheme="minorBidi" w:hAnsiTheme="minorBidi"/>
          <w:sz w:val="28"/>
          <w:szCs w:val="28"/>
          <w:rtl/>
          <w:lang w:bidi="ar-EG"/>
        </w:rPr>
        <w:t xml:space="preserve"> </w:t>
      </w:r>
      <w:r w:rsidRPr="00EF453B">
        <w:rPr>
          <w:rFonts w:asciiTheme="minorBidi" w:hAnsiTheme="minorBidi"/>
          <w:color w:val="00B050"/>
          <w:sz w:val="28"/>
          <w:szCs w:val="28"/>
          <w:rtl/>
          <w:lang w:bidi="ar-EG"/>
        </w:rPr>
        <w:t>قياس التغيرات</w:t>
      </w:r>
      <w:r w:rsidRPr="00FB233B">
        <w:rPr>
          <w:rFonts w:asciiTheme="minorBidi" w:hAnsiTheme="minorBidi"/>
          <w:sz w:val="28"/>
          <w:szCs w:val="28"/>
          <w:rtl/>
          <w:lang w:bidi="ar-EG"/>
        </w:rPr>
        <w:t xml:space="preserve"> التي تطرأ عليها في علاقتها </w:t>
      </w:r>
      <w:r w:rsidRPr="00FB233B">
        <w:rPr>
          <w:rFonts w:asciiTheme="minorBidi" w:hAnsiTheme="minorBidi"/>
          <w:sz w:val="28"/>
          <w:szCs w:val="28"/>
          <w:rtl/>
        </w:rPr>
        <w:t>ب</w:t>
      </w:r>
      <w:r w:rsidRPr="00FB233B">
        <w:rPr>
          <w:rFonts w:asciiTheme="minorBidi" w:hAnsiTheme="minorBidi"/>
          <w:sz w:val="28"/>
          <w:szCs w:val="28"/>
          <w:rtl/>
          <w:lang w:bidi="ar-EG"/>
        </w:rPr>
        <w:t xml:space="preserve">بعضها </w:t>
      </w:r>
    </w:p>
    <w:p w:rsidR="00FB233B" w:rsidRPr="00FB233B" w:rsidRDefault="00FB233B" w:rsidP="002F5191">
      <w:pPr>
        <w:pStyle w:val="a6"/>
        <w:numPr>
          <w:ilvl w:val="0"/>
          <w:numId w:val="4"/>
        </w:numPr>
        <w:rPr>
          <w:rFonts w:asciiTheme="minorBidi" w:hAnsiTheme="minorBidi"/>
          <w:sz w:val="28"/>
          <w:szCs w:val="28"/>
        </w:rPr>
      </w:pPr>
      <w:r w:rsidRPr="00FB233B">
        <w:rPr>
          <w:rFonts w:asciiTheme="minorBidi" w:hAnsiTheme="minorBidi"/>
          <w:sz w:val="28"/>
          <w:szCs w:val="28"/>
          <w:rtl/>
          <w:lang w:bidi="ar-EG"/>
        </w:rPr>
        <w:t xml:space="preserve">وهذا المنهج عند هويتني </w:t>
      </w:r>
      <w:r w:rsidRPr="00EF453B">
        <w:rPr>
          <w:rFonts w:asciiTheme="minorBidi" w:hAnsiTheme="minorBidi"/>
          <w:color w:val="00B050"/>
          <w:sz w:val="28"/>
          <w:szCs w:val="28"/>
          <w:rtl/>
          <w:lang w:bidi="ar-EG"/>
        </w:rPr>
        <w:t>يعتمد على البحث الدقيق</w:t>
      </w:r>
      <w:r w:rsidRPr="00FB233B">
        <w:rPr>
          <w:rFonts w:asciiTheme="minorBidi" w:hAnsiTheme="minorBidi"/>
          <w:sz w:val="28"/>
          <w:szCs w:val="28"/>
          <w:rtl/>
          <w:lang w:bidi="ar-EG"/>
        </w:rPr>
        <w:t xml:space="preserve"> القائم على </w:t>
      </w:r>
      <w:r w:rsidRPr="00EF453B">
        <w:rPr>
          <w:rFonts w:asciiTheme="minorBidi" w:hAnsiTheme="minorBidi"/>
          <w:color w:val="00B050"/>
          <w:sz w:val="28"/>
          <w:szCs w:val="28"/>
          <w:rtl/>
          <w:lang w:bidi="ar-EG"/>
        </w:rPr>
        <w:t>وقائع مضبوطة</w:t>
      </w:r>
      <w:r w:rsidRPr="00FB233B">
        <w:rPr>
          <w:rFonts w:asciiTheme="minorBidi" w:hAnsiTheme="minorBidi"/>
          <w:sz w:val="28"/>
          <w:szCs w:val="28"/>
          <w:rtl/>
          <w:lang w:bidi="ar-EG"/>
        </w:rPr>
        <w:t xml:space="preserve"> ، وعلى </w:t>
      </w:r>
      <w:r w:rsidRPr="00EF453B">
        <w:rPr>
          <w:rFonts w:asciiTheme="minorBidi" w:hAnsiTheme="minorBidi"/>
          <w:color w:val="00B050"/>
          <w:sz w:val="28"/>
          <w:szCs w:val="28"/>
          <w:rtl/>
          <w:lang w:bidi="ar-EG"/>
        </w:rPr>
        <w:t>الاستدلال الاستقرائي</w:t>
      </w:r>
      <w:r w:rsidRPr="00FB233B">
        <w:rPr>
          <w:rFonts w:asciiTheme="minorBidi" w:hAnsiTheme="minorBidi"/>
          <w:sz w:val="28"/>
          <w:szCs w:val="28"/>
          <w:rtl/>
          <w:lang w:bidi="ar-EG"/>
        </w:rPr>
        <w:t xml:space="preserve"> التجريبي باستخدام هذه الوقائع .</w:t>
      </w:r>
      <w:r w:rsidRPr="00FB233B">
        <w:rPr>
          <w:rFonts w:asciiTheme="minorBidi" w:hAnsiTheme="minorBidi"/>
          <w:sz w:val="28"/>
          <w:szCs w:val="28"/>
        </w:rPr>
        <w:t xml:space="preserve"> </w:t>
      </w:r>
    </w:p>
    <w:p w:rsidR="00FB233B" w:rsidRPr="00F346E2" w:rsidRDefault="00FB233B" w:rsidP="002F5191">
      <w:pPr>
        <w:pStyle w:val="a6"/>
        <w:numPr>
          <w:ilvl w:val="0"/>
          <w:numId w:val="2"/>
        </w:numPr>
        <w:rPr>
          <w:rFonts w:asciiTheme="minorBidi" w:hAnsiTheme="minorBidi"/>
          <w:b/>
          <w:bCs/>
          <w:color w:val="00B0F0"/>
          <w:sz w:val="28"/>
          <w:szCs w:val="28"/>
        </w:rPr>
      </w:pPr>
      <w:r w:rsidRPr="00F346E2">
        <w:rPr>
          <w:rFonts w:asciiTheme="minorBidi" w:hAnsiTheme="minorBidi"/>
          <w:b/>
          <w:bCs/>
          <w:color w:val="00B0F0"/>
          <w:sz w:val="28"/>
          <w:szCs w:val="28"/>
          <w:rtl/>
          <w:lang w:bidi="ar-EG"/>
        </w:rPr>
        <w:t>مداخل التفكير ونماذجه عند هويتني:</w:t>
      </w:r>
      <w:r w:rsidRPr="00F346E2">
        <w:rPr>
          <w:rFonts w:asciiTheme="minorBidi" w:hAnsiTheme="minorBidi"/>
          <w:b/>
          <w:bCs/>
          <w:color w:val="00B0F0"/>
          <w:sz w:val="28"/>
          <w:szCs w:val="28"/>
        </w:rPr>
        <w:t xml:space="preserve"> </w:t>
      </w:r>
    </w:p>
    <w:p w:rsidR="00FB233B" w:rsidRPr="00F346E2" w:rsidRDefault="00FB233B" w:rsidP="002F5191">
      <w:pPr>
        <w:pStyle w:val="a6"/>
        <w:numPr>
          <w:ilvl w:val="0"/>
          <w:numId w:val="4"/>
        </w:numPr>
        <w:rPr>
          <w:rFonts w:asciiTheme="minorBidi" w:hAnsiTheme="minorBidi"/>
          <w:b/>
          <w:bCs/>
          <w:color w:val="FF0000"/>
          <w:sz w:val="28"/>
          <w:szCs w:val="28"/>
        </w:rPr>
      </w:pPr>
      <w:r w:rsidRPr="00EF453B">
        <w:rPr>
          <w:rFonts w:asciiTheme="minorBidi" w:hAnsiTheme="minorBidi"/>
          <w:color w:val="FF0000"/>
          <w:sz w:val="28"/>
          <w:szCs w:val="28"/>
          <w:rtl/>
          <w:lang w:bidi="ar-EG"/>
        </w:rPr>
        <w:t>ميز هويتني بين عدد من نماذج التفكير</w:t>
      </w:r>
      <w:r w:rsidRPr="00F346E2">
        <w:rPr>
          <w:rFonts w:asciiTheme="minorBidi" w:hAnsiTheme="minorBidi"/>
          <w:sz w:val="28"/>
          <w:szCs w:val="28"/>
          <w:rtl/>
          <w:lang w:bidi="ar-EG"/>
        </w:rPr>
        <w:t xml:space="preserve"> (للارتباط بين نماذج التفكير والمداخل المنهجية لدراسة المشكلة) </w:t>
      </w:r>
      <w:r w:rsidRPr="00F346E2">
        <w:rPr>
          <w:rFonts w:asciiTheme="minorBidi" w:hAnsiTheme="minorBidi"/>
          <w:b/>
          <w:bCs/>
          <w:color w:val="FF0000"/>
          <w:sz w:val="28"/>
          <w:szCs w:val="28"/>
          <w:rtl/>
          <w:lang w:bidi="ar-EG"/>
        </w:rPr>
        <w:t xml:space="preserve">وتتمثل في </w:t>
      </w:r>
    </w:p>
    <w:p w:rsidR="00FB233B" w:rsidRPr="00F346E2" w:rsidRDefault="00FB233B" w:rsidP="002F5191">
      <w:pPr>
        <w:pStyle w:val="a6"/>
        <w:numPr>
          <w:ilvl w:val="0"/>
          <w:numId w:val="8"/>
        </w:numPr>
        <w:rPr>
          <w:rFonts w:asciiTheme="minorBidi" w:hAnsiTheme="minorBidi"/>
          <w:b/>
          <w:bCs/>
          <w:color w:val="0000FF"/>
          <w:sz w:val="28"/>
          <w:szCs w:val="28"/>
        </w:rPr>
      </w:pPr>
      <w:r w:rsidRPr="00F346E2">
        <w:rPr>
          <w:rFonts w:asciiTheme="minorBidi" w:hAnsiTheme="minorBidi"/>
          <w:b/>
          <w:bCs/>
          <w:color w:val="0000FF"/>
          <w:sz w:val="28"/>
          <w:szCs w:val="28"/>
          <w:rtl/>
          <w:lang w:bidi="ar-EG"/>
        </w:rPr>
        <w:t xml:space="preserve"> المدخل الفلسفي :</w:t>
      </w:r>
      <w:r w:rsidRPr="00F346E2">
        <w:rPr>
          <w:rFonts w:asciiTheme="minorBidi" w:hAnsiTheme="minorBidi"/>
          <w:b/>
          <w:bCs/>
          <w:color w:val="0000FF"/>
          <w:sz w:val="28"/>
          <w:szCs w:val="28"/>
        </w:rPr>
        <w:t xml:space="preserve"> </w:t>
      </w:r>
    </w:p>
    <w:p w:rsidR="00FB233B" w:rsidRPr="00F346E2" w:rsidRDefault="00FB233B" w:rsidP="002F5191">
      <w:pPr>
        <w:pStyle w:val="a6"/>
        <w:numPr>
          <w:ilvl w:val="0"/>
          <w:numId w:val="4"/>
        </w:numPr>
        <w:rPr>
          <w:rFonts w:asciiTheme="minorBidi" w:hAnsiTheme="minorBidi"/>
          <w:sz w:val="28"/>
          <w:szCs w:val="28"/>
        </w:rPr>
      </w:pPr>
      <w:r w:rsidRPr="00F346E2">
        <w:rPr>
          <w:rFonts w:asciiTheme="minorBidi" w:hAnsiTheme="minorBidi"/>
          <w:sz w:val="28"/>
          <w:szCs w:val="28"/>
          <w:rtl/>
          <w:lang w:bidi="ar-EG"/>
        </w:rPr>
        <w:t xml:space="preserve">وهى تلك الدراسات التي تستهدف إقامة الصياغات النظرية التي </w:t>
      </w:r>
      <w:r w:rsidRPr="00EF453B">
        <w:rPr>
          <w:rFonts w:asciiTheme="minorBidi" w:hAnsiTheme="minorBidi"/>
          <w:color w:val="00B050"/>
          <w:sz w:val="28"/>
          <w:szCs w:val="28"/>
          <w:rtl/>
          <w:lang w:bidi="ar-EG"/>
        </w:rPr>
        <w:t>تساعد على فهم المجتمع</w:t>
      </w:r>
      <w:r w:rsidRPr="00F346E2">
        <w:rPr>
          <w:rFonts w:asciiTheme="minorBidi" w:hAnsiTheme="minorBidi"/>
          <w:sz w:val="28"/>
          <w:szCs w:val="28"/>
          <w:rtl/>
          <w:lang w:bidi="ar-EG"/>
        </w:rPr>
        <w:t xml:space="preserve"> ولا تقف عند مجرد تجميع البيانات والحقائق</w:t>
      </w:r>
      <w:r w:rsidRPr="00F346E2">
        <w:rPr>
          <w:rFonts w:asciiTheme="minorBidi" w:hAnsiTheme="minorBidi"/>
          <w:sz w:val="28"/>
          <w:szCs w:val="28"/>
        </w:rPr>
        <w:t xml:space="preserve"> </w:t>
      </w:r>
    </w:p>
    <w:p w:rsidR="00FB233B" w:rsidRPr="00F346E2" w:rsidRDefault="00FB233B" w:rsidP="002F5191">
      <w:pPr>
        <w:pStyle w:val="a6"/>
        <w:numPr>
          <w:ilvl w:val="0"/>
          <w:numId w:val="4"/>
        </w:numPr>
        <w:rPr>
          <w:rFonts w:asciiTheme="minorBidi" w:hAnsiTheme="minorBidi"/>
          <w:sz w:val="28"/>
          <w:szCs w:val="28"/>
        </w:rPr>
      </w:pPr>
      <w:r w:rsidRPr="00F346E2">
        <w:rPr>
          <w:rFonts w:asciiTheme="minorBidi" w:hAnsiTheme="minorBidi"/>
          <w:sz w:val="28"/>
          <w:szCs w:val="28"/>
          <w:rtl/>
          <w:lang w:bidi="ar-EG"/>
        </w:rPr>
        <w:t xml:space="preserve">ويرى هويتني أن هذا النموذج </w:t>
      </w:r>
      <w:r w:rsidRPr="00EF453B">
        <w:rPr>
          <w:rFonts w:asciiTheme="minorBidi" w:hAnsiTheme="minorBidi"/>
          <w:color w:val="00B050"/>
          <w:sz w:val="28"/>
          <w:szCs w:val="28"/>
          <w:rtl/>
          <w:lang w:bidi="ar-EG"/>
        </w:rPr>
        <w:t>يستهدف تقدم العلم والإنساني</w:t>
      </w:r>
      <w:r w:rsidRPr="00EF453B">
        <w:rPr>
          <w:rFonts w:asciiTheme="minorBidi" w:hAnsiTheme="minorBidi"/>
          <w:color w:val="00B050"/>
          <w:sz w:val="28"/>
          <w:szCs w:val="28"/>
          <w:rtl/>
        </w:rPr>
        <w:t>ة</w:t>
      </w:r>
      <w:r w:rsidRPr="00F346E2">
        <w:rPr>
          <w:rFonts w:asciiTheme="minorBidi" w:hAnsiTheme="minorBidi"/>
          <w:sz w:val="28"/>
          <w:szCs w:val="28"/>
        </w:rPr>
        <w:t xml:space="preserve"> </w:t>
      </w:r>
    </w:p>
    <w:p w:rsidR="00FB233B" w:rsidRPr="00F346E2" w:rsidRDefault="00FB233B" w:rsidP="002F5191">
      <w:pPr>
        <w:pStyle w:val="a6"/>
        <w:numPr>
          <w:ilvl w:val="0"/>
          <w:numId w:val="8"/>
        </w:numPr>
        <w:rPr>
          <w:rFonts w:asciiTheme="minorBidi" w:hAnsiTheme="minorBidi"/>
          <w:b/>
          <w:bCs/>
          <w:color w:val="0000FF"/>
          <w:sz w:val="28"/>
          <w:szCs w:val="28"/>
        </w:rPr>
      </w:pPr>
      <w:r w:rsidRPr="00F346E2">
        <w:rPr>
          <w:rFonts w:asciiTheme="minorBidi" w:hAnsiTheme="minorBidi"/>
          <w:b/>
          <w:bCs/>
          <w:color w:val="0000FF"/>
          <w:sz w:val="28"/>
          <w:szCs w:val="28"/>
          <w:rtl/>
        </w:rPr>
        <w:t xml:space="preserve"> </w:t>
      </w:r>
      <w:r w:rsidRPr="00F346E2">
        <w:rPr>
          <w:rFonts w:asciiTheme="minorBidi" w:hAnsiTheme="minorBidi"/>
          <w:b/>
          <w:bCs/>
          <w:color w:val="0000FF"/>
          <w:sz w:val="28"/>
          <w:szCs w:val="28"/>
          <w:rtl/>
          <w:lang w:bidi="ar-EG"/>
        </w:rPr>
        <w:t>المدخل التنبؤي :</w:t>
      </w:r>
      <w:r w:rsidRPr="00F346E2">
        <w:rPr>
          <w:rFonts w:asciiTheme="minorBidi" w:hAnsiTheme="minorBidi"/>
          <w:b/>
          <w:bCs/>
          <w:color w:val="0000FF"/>
          <w:sz w:val="28"/>
          <w:szCs w:val="28"/>
        </w:rPr>
        <w:t xml:space="preserve"> </w:t>
      </w:r>
    </w:p>
    <w:p w:rsidR="00FB233B" w:rsidRPr="00F346E2" w:rsidRDefault="00FB233B" w:rsidP="00CD4479">
      <w:pPr>
        <w:pStyle w:val="a6"/>
        <w:numPr>
          <w:ilvl w:val="0"/>
          <w:numId w:val="4"/>
        </w:numPr>
        <w:rPr>
          <w:rFonts w:asciiTheme="minorBidi" w:hAnsiTheme="minorBidi"/>
          <w:sz w:val="28"/>
          <w:szCs w:val="28"/>
        </w:rPr>
      </w:pPr>
      <w:r w:rsidRPr="00F346E2">
        <w:rPr>
          <w:rFonts w:asciiTheme="minorBidi" w:hAnsiTheme="minorBidi"/>
          <w:sz w:val="28"/>
          <w:szCs w:val="28"/>
          <w:rtl/>
          <w:lang w:bidi="ar-EG"/>
        </w:rPr>
        <w:t xml:space="preserve">ويمثل </w:t>
      </w:r>
      <w:r w:rsidRPr="00CD4479">
        <w:rPr>
          <w:rFonts w:asciiTheme="minorBidi" w:hAnsiTheme="minorBidi"/>
          <w:color w:val="00B050"/>
          <w:sz w:val="28"/>
          <w:szCs w:val="28"/>
          <w:rtl/>
          <w:lang w:bidi="ar-EG"/>
        </w:rPr>
        <w:t>نمط من أنماط التفكير</w:t>
      </w:r>
      <w:r w:rsidRPr="00F346E2">
        <w:rPr>
          <w:rFonts w:asciiTheme="minorBidi" w:hAnsiTheme="minorBidi"/>
          <w:sz w:val="28"/>
          <w:szCs w:val="28"/>
          <w:rtl/>
          <w:lang w:bidi="ar-EG"/>
        </w:rPr>
        <w:t xml:space="preserve"> حول المشاكل والظواهر ، </w:t>
      </w:r>
      <w:r w:rsidRPr="00CD4479">
        <w:rPr>
          <w:rFonts w:asciiTheme="minorBidi" w:hAnsiTheme="minorBidi"/>
          <w:color w:val="FF0000"/>
          <w:sz w:val="28"/>
          <w:szCs w:val="28"/>
          <w:rtl/>
          <w:lang w:bidi="ar-EG"/>
        </w:rPr>
        <w:t>ويشمل</w:t>
      </w:r>
      <w:r w:rsidRPr="00F346E2">
        <w:rPr>
          <w:rFonts w:asciiTheme="minorBidi" w:hAnsiTheme="minorBidi"/>
          <w:sz w:val="28"/>
          <w:szCs w:val="28"/>
          <w:rtl/>
          <w:lang w:bidi="ar-EG"/>
        </w:rPr>
        <w:t xml:space="preserve"> </w:t>
      </w:r>
      <w:r w:rsidRPr="00CD4479">
        <w:rPr>
          <w:rFonts w:asciiTheme="minorBidi" w:hAnsiTheme="minorBidi"/>
          <w:color w:val="00B050"/>
          <w:sz w:val="28"/>
          <w:szCs w:val="28"/>
          <w:rtl/>
          <w:lang w:bidi="ar-EG"/>
        </w:rPr>
        <w:t>البحوث التي تهدف الوصول</w:t>
      </w:r>
      <w:r w:rsidRPr="00F346E2">
        <w:rPr>
          <w:rFonts w:asciiTheme="minorBidi" w:hAnsiTheme="minorBidi"/>
          <w:sz w:val="28"/>
          <w:szCs w:val="28"/>
          <w:rtl/>
          <w:lang w:bidi="ar-EG"/>
        </w:rPr>
        <w:t xml:space="preserve"> </w:t>
      </w:r>
      <w:r w:rsidRPr="00CD4479">
        <w:rPr>
          <w:rFonts w:asciiTheme="minorBidi" w:hAnsiTheme="minorBidi"/>
          <w:color w:val="00B050"/>
          <w:sz w:val="28"/>
          <w:szCs w:val="28"/>
          <w:rtl/>
          <w:lang w:bidi="ar-EG"/>
        </w:rPr>
        <w:t>إلى تنبؤات</w:t>
      </w:r>
      <w:r w:rsidRPr="00F346E2">
        <w:rPr>
          <w:rFonts w:asciiTheme="minorBidi" w:hAnsiTheme="minorBidi"/>
          <w:sz w:val="28"/>
          <w:szCs w:val="28"/>
          <w:rtl/>
          <w:lang w:bidi="ar-EG"/>
        </w:rPr>
        <w:t xml:space="preserve"> معينة حول الظواهر والأحداث </w:t>
      </w:r>
    </w:p>
    <w:p w:rsidR="00FB233B" w:rsidRPr="00F346E2" w:rsidRDefault="00FB233B" w:rsidP="002F5191">
      <w:pPr>
        <w:pStyle w:val="a6"/>
        <w:numPr>
          <w:ilvl w:val="0"/>
          <w:numId w:val="4"/>
        </w:numPr>
        <w:rPr>
          <w:rFonts w:asciiTheme="minorBidi" w:hAnsiTheme="minorBidi"/>
          <w:sz w:val="28"/>
          <w:szCs w:val="28"/>
        </w:rPr>
      </w:pPr>
      <w:r w:rsidRPr="00CD4479">
        <w:rPr>
          <w:rFonts w:asciiTheme="minorBidi" w:hAnsiTheme="minorBidi"/>
          <w:color w:val="00B050"/>
          <w:sz w:val="28"/>
          <w:szCs w:val="28"/>
          <w:rtl/>
          <w:lang w:bidi="ar-EG"/>
        </w:rPr>
        <w:t>لا يقصر هويتني هذا النمط</w:t>
      </w:r>
      <w:r w:rsidRPr="00F346E2">
        <w:rPr>
          <w:rFonts w:asciiTheme="minorBidi" w:hAnsiTheme="minorBidi"/>
          <w:sz w:val="28"/>
          <w:szCs w:val="28"/>
          <w:rtl/>
          <w:lang w:bidi="ar-EG"/>
        </w:rPr>
        <w:t xml:space="preserve"> من البحث على الدراسات التجريبية بل </w:t>
      </w:r>
      <w:r w:rsidRPr="00CD4479">
        <w:rPr>
          <w:rFonts w:asciiTheme="minorBidi" w:hAnsiTheme="minorBidi"/>
          <w:color w:val="00B050"/>
          <w:sz w:val="28"/>
          <w:szCs w:val="28"/>
          <w:rtl/>
          <w:lang w:bidi="ar-EG"/>
        </w:rPr>
        <w:t>يشمل أي دراسة تستهدف</w:t>
      </w:r>
      <w:r w:rsidRPr="00F346E2">
        <w:rPr>
          <w:rFonts w:asciiTheme="minorBidi" w:hAnsiTheme="minorBidi"/>
          <w:sz w:val="28"/>
          <w:szCs w:val="28"/>
          <w:rtl/>
          <w:lang w:bidi="ar-EG"/>
        </w:rPr>
        <w:t xml:space="preserve"> فهم الظواهر والتنبؤ بها .</w:t>
      </w:r>
      <w:r w:rsidRPr="00F346E2">
        <w:rPr>
          <w:rFonts w:asciiTheme="minorBidi" w:hAnsiTheme="minorBidi"/>
          <w:sz w:val="28"/>
          <w:szCs w:val="28"/>
        </w:rPr>
        <w:t xml:space="preserve"> </w:t>
      </w:r>
    </w:p>
    <w:p w:rsidR="00FB233B" w:rsidRPr="00F346E2" w:rsidRDefault="00FB233B" w:rsidP="002F5191">
      <w:pPr>
        <w:pStyle w:val="a6"/>
        <w:numPr>
          <w:ilvl w:val="0"/>
          <w:numId w:val="8"/>
        </w:numPr>
        <w:rPr>
          <w:rFonts w:asciiTheme="minorBidi" w:hAnsiTheme="minorBidi"/>
          <w:b/>
          <w:bCs/>
          <w:color w:val="0000FF"/>
          <w:sz w:val="28"/>
          <w:szCs w:val="28"/>
          <w:rtl/>
          <w:lang w:bidi="ar-EG"/>
        </w:rPr>
      </w:pPr>
      <w:r w:rsidRPr="00F346E2">
        <w:rPr>
          <w:rFonts w:asciiTheme="minorBidi" w:hAnsiTheme="minorBidi"/>
          <w:b/>
          <w:bCs/>
          <w:color w:val="0000FF"/>
          <w:sz w:val="28"/>
          <w:szCs w:val="28"/>
          <w:rtl/>
          <w:lang w:bidi="ar-EG"/>
        </w:rPr>
        <w:t>المدخل السوسيولوجي :</w:t>
      </w:r>
    </w:p>
    <w:p w:rsidR="00FB233B" w:rsidRPr="00F346E2" w:rsidRDefault="00FB233B" w:rsidP="002F5191">
      <w:pPr>
        <w:pStyle w:val="a6"/>
        <w:numPr>
          <w:ilvl w:val="0"/>
          <w:numId w:val="2"/>
        </w:numPr>
        <w:rPr>
          <w:rFonts w:asciiTheme="minorBidi" w:hAnsiTheme="minorBidi"/>
          <w:b/>
          <w:bCs/>
          <w:color w:val="00B0F0"/>
          <w:sz w:val="28"/>
          <w:szCs w:val="28"/>
        </w:rPr>
      </w:pPr>
      <w:r w:rsidRPr="00F346E2">
        <w:rPr>
          <w:rFonts w:asciiTheme="minorBidi" w:hAnsiTheme="minorBidi"/>
          <w:b/>
          <w:bCs/>
          <w:color w:val="00B0F0"/>
          <w:sz w:val="28"/>
          <w:szCs w:val="28"/>
          <w:rtl/>
          <w:lang w:bidi="ar-EG"/>
        </w:rPr>
        <w:t>ويتناول هذا النموذج الميادين التي تهم عالم الاجتماع وهى :</w:t>
      </w:r>
      <w:r w:rsidRPr="00F346E2">
        <w:rPr>
          <w:rFonts w:asciiTheme="minorBidi" w:hAnsiTheme="minorBidi"/>
          <w:b/>
          <w:bCs/>
          <w:color w:val="00B0F0"/>
          <w:sz w:val="28"/>
          <w:szCs w:val="28"/>
        </w:rPr>
        <w:t xml:space="preserve"> </w:t>
      </w:r>
    </w:p>
    <w:p w:rsidR="00F346E2" w:rsidRPr="00F346E2" w:rsidRDefault="00FB233B" w:rsidP="002F5191">
      <w:pPr>
        <w:pStyle w:val="a6"/>
        <w:numPr>
          <w:ilvl w:val="0"/>
          <w:numId w:val="9"/>
        </w:numPr>
        <w:rPr>
          <w:rFonts w:asciiTheme="minorBidi" w:hAnsiTheme="minorBidi"/>
          <w:sz w:val="28"/>
          <w:szCs w:val="28"/>
          <w:rtl/>
        </w:rPr>
      </w:pPr>
      <w:r w:rsidRPr="00F346E2">
        <w:rPr>
          <w:rFonts w:asciiTheme="minorBidi" w:hAnsiTheme="minorBidi"/>
          <w:sz w:val="28"/>
          <w:szCs w:val="28"/>
          <w:rtl/>
          <w:lang w:bidi="ar-EG"/>
        </w:rPr>
        <w:t>المشكلات الاجتماعية</w:t>
      </w:r>
      <w:r w:rsidRPr="00F346E2">
        <w:rPr>
          <w:rFonts w:asciiTheme="minorBidi" w:hAnsiTheme="minorBidi"/>
          <w:sz w:val="28"/>
          <w:szCs w:val="28"/>
          <w:rtl/>
        </w:rPr>
        <w:t xml:space="preserve">          </w:t>
      </w:r>
    </w:p>
    <w:p w:rsidR="00FB233B" w:rsidRPr="00F346E2" w:rsidRDefault="00FB233B" w:rsidP="002F5191">
      <w:pPr>
        <w:pStyle w:val="a6"/>
        <w:numPr>
          <w:ilvl w:val="0"/>
          <w:numId w:val="9"/>
        </w:numPr>
        <w:rPr>
          <w:rFonts w:asciiTheme="minorBidi" w:hAnsiTheme="minorBidi"/>
          <w:sz w:val="28"/>
          <w:szCs w:val="28"/>
        </w:rPr>
      </w:pPr>
      <w:r w:rsidRPr="00F346E2">
        <w:rPr>
          <w:rFonts w:asciiTheme="minorBidi" w:hAnsiTheme="minorBidi"/>
          <w:sz w:val="28"/>
          <w:szCs w:val="28"/>
          <w:rtl/>
          <w:lang w:bidi="ar-EG"/>
        </w:rPr>
        <w:t xml:space="preserve">النظم الاجتماعية </w:t>
      </w:r>
    </w:p>
    <w:p w:rsidR="00FB233B" w:rsidRPr="00F346E2" w:rsidRDefault="00FB233B" w:rsidP="002F5191">
      <w:pPr>
        <w:pStyle w:val="a6"/>
        <w:numPr>
          <w:ilvl w:val="0"/>
          <w:numId w:val="9"/>
        </w:numPr>
        <w:rPr>
          <w:rFonts w:asciiTheme="minorBidi" w:hAnsiTheme="minorBidi"/>
          <w:sz w:val="28"/>
          <w:szCs w:val="28"/>
        </w:rPr>
      </w:pPr>
      <w:r w:rsidRPr="00F346E2">
        <w:rPr>
          <w:rFonts w:asciiTheme="minorBidi" w:hAnsiTheme="minorBidi"/>
          <w:sz w:val="28"/>
          <w:szCs w:val="28"/>
          <w:rtl/>
          <w:lang w:bidi="ar-EG"/>
        </w:rPr>
        <w:t>الطبيعة البشرية</w:t>
      </w:r>
      <w:r w:rsidRPr="00F346E2">
        <w:rPr>
          <w:rFonts w:asciiTheme="minorBidi" w:hAnsiTheme="minorBidi"/>
          <w:sz w:val="28"/>
          <w:szCs w:val="28"/>
          <w:rtl/>
        </w:rPr>
        <w:t xml:space="preserve">               </w:t>
      </w:r>
    </w:p>
    <w:p w:rsidR="00FB233B" w:rsidRPr="00F346E2" w:rsidRDefault="00FB233B" w:rsidP="002F5191">
      <w:pPr>
        <w:pStyle w:val="a6"/>
        <w:numPr>
          <w:ilvl w:val="0"/>
          <w:numId w:val="9"/>
        </w:numPr>
        <w:rPr>
          <w:rFonts w:asciiTheme="minorBidi" w:hAnsiTheme="minorBidi"/>
          <w:sz w:val="28"/>
          <w:szCs w:val="28"/>
        </w:rPr>
      </w:pPr>
      <w:r w:rsidRPr="00F346E2">
        <w:rPr>
          <w:rFonts w:asciiTheme="minorBidi" w:hAnsiTheme="minorBidi"/>
          <w:sz w:val="28"/>
          <w:szCs w:val="28"/>
          <w:rtl/>
          <w:lang w:bidi="ar-EG"/>
        </w:rPr>
        <w:t xml:space="preserve">الشعوب والجماعات الثقافية </w:t>
      </w:r>
    </w:p>
    <w:p w:rsidR="00FB233B" w:rsidRPr="00F346E2" w:rsidRDefault="00FB233B" w:rsidP="002F5191">
      <w:pPr>
        <w:pStyle w:val="a6"/>
        <w:numPr>
          <w:ilvl w:val="0"/>
          <w:numId w:val="9"/>
        </w:numPr>
        <w:rPr>
          <w:rFonts w:asciiTheme="minorBidi" w:hAnsiTheme="minorBidi"/>
          <w:sz w:val="28"/>
          <w:szCs w:val="28"/>
        </w:rPr>
      </w:pPr>
      <w:r w:rsidRPr="00F346E2">
        <w:rPr>
          <w:rFonts w:asciiTheme="minorBidi" w:hAnsiTheme="minorBidi"/>
          <w:sz w:val="28"/>
          <w:szCs w:val="28"/>
          <w:rtl/>
          <w:lang w:bidi="ar-EG"/>
        </w:rPr>
        <w:t xml:space="preserve">التكوين السكاني والبيئي </w:t>
      </w:r>
      <w:r w:rsidRPr="00F346E2">
        <w:rPr>
          <w:rFonts w:asciiTheme="minorBidi" w:hAnsiTheme="minorBidi"/>
          <w:sz w:val="28"/>
          <w:szCs w:val="28"/>
          <w:rtl/>
        </w:rPr>
        <w:t xml:space="preserve">     </w:t>
      </w:r>
    </w:p>
    <w:p w:rsidR="00FB233B" w:rsidRPr="00F346E2" w:rsidRDefault="00FB233B" w:rsidP="002F5191">
      <w:pPr>
        <w:pStyle w:val="a6"/>
        <w:numPr>
          <w:ilvl w:val="0"/>
          <w:numId w:val="9"/>
        </w:numPr>
        <w:rPr>
          <w:rFonts w:asciiTheme="minorBidi" w:hAnsiTheme="minorBidi"/>
          <w:sz w:val="28"/>
          <w:szCs w:val="28"/>
        </w:rPr>
      </w:pPr>
      <w:r w:rsidRPr="00F346E2">
        <w:rPr>
          <w:rFonts w:asciiTheme="minorBidi" w:hAnsiTheme="minorBidi"/>
          <w:sz w:val="28"/>
          <w:szCs w:val="28"/>
          <w:rtl/>
          <w:lang w:bidi="ar-EG"/>
        </w:rPr>
        <w:t>المجتمعات المحلية (المجتمع الريفي)</w:t>
      </w:r>
      <w:r w:rsidRPr="00F346E2">
        <w:rPr>
          <w:rFonts w:asciiTheme="minorBidi" w:hAnsiTheme="minorBidi"/>
          <w:sz w:val="28"/>
          <w:szCs w:val="28"/>
          <w:rtl/>
        </w:rPr>
        <w:t xml:space="preserve"> </w:t>
      </w:r>
    </w:p>
    <w:p w:rsidR="00FB233B" w:rsidRPr="00F346E2" w:rsidRDefault="00FB233B" w:rsidP="002F5191">
      <w:pPr>
        <w:pStyle w:val="a6"/>
        <w:numPr>
          <w:ilvl w:val="0"/>
          <w:numId w:val="9"/>
        </w:numPr>
        <w:rPr>
          <w:rFonts w:asciiTheme="minorBidi" w:hAnsiTheme="minorBidi"/>
          <w:sz w:val="28"/>
          <w:szCs w:val="28"/>
        </w:rPr>
      </w:pPr>
      <w:r w:rsidRPr="00F346E2">
        <w:rPr>
          <w:rFonts w:asciiTheme="minorBidi" w:hAnsiTheme="minorBidi"/>
          <w:sz w:val="28"/>
          <w:szCs w:val="28"/>
          <w:rtl/>
          <w:lang w:bidi="ar-EG"/>
        </w:rPr>
        <w:t xml:space="preserve">السلوك الجمعي </w:t>
      </w:r>
    </w:p>
    <w:p w:rsidR="00FB233B" w:rsidRPr="00F346E2" w:rsidRDefault="00FB233B" w:rsidP="002F5191">
      <w:pPr>
        <w:pStyle w:val="a6"/>
        <w:numPr>
          <w:ilvl w:val="0"/>
          <w:numId w:val="9"/>
        </w:numPr>
        <w:rPr>
          <w:rFonts w:asciiTheme="minorBidi" w:hAnsiTheme="minorBidi"/>
          <w:sz w:val="28"/>
          <w:szCs w:val="28"/>
        </w:rPr>
      </w:pPr>
      <w:r w:rsidRPr="00F346E2">
        <w:rPr>
          <w:rFonts w:asciiTheme="minorBidi" w:hAnsiTheme="minorBidi"/>
          <w:sz w:val="28"/>
          <w:szCs w:val="28"/>
          <w:rtl/>
          <w:lang w:bidi="ar-EG"/>
        </w:rPr>
        <w:t xml:space="preserve">العلاقات المختلفة التي </w:t>
      </w:r>
      <w:r w:rsidRPr="00161311">
        <w:rPr>
          <w:rFonts w:asciiTheme="minorBidi" w:hAnsiTheme="minorBidi"/>
          <w:color w:val="00B050"/>
          <w:sz w:val="28"/>
          <w:szCs w:val="28"/>
          <w:rtl/>
          <w:lang w:bidi="ar-EG"/>
        </w:rPr>
        <w:t>تنطوي على</w:t>
      </w:r>
      <w:r w:rsidRPr="00F346E2">
        <w:rPr>
          <w:rFonts w:asciiTheme="minorBidi" w:hAnsiTheme="minorBidi"/>
          <w:sz w:val="28"/>
          <w:szCs w:val="28"/>
          <w:rtl/>
          <w:lang w:bidi="ar-EG"/>
        </w:rPr>
        <w:t xml:space="preserve"> </w:t>
      </w:r>
      <w:r w:rsidRPr="00161311">
        <w:rPr>
          <w:rFonts w:asciiTheme="minorBidi" w:hAnsiTheme="minorBidi"/>
          <w:color w:val="00B050"/>
          <w:sz w:val="28"/>
          <w:szCs w:val="28"/>
          <w:rtl/>
          <w:lang w:bidi="ar-EG"/>
        </w:rPr>
        <w:t>تكيف وصراع</w:t>
      </w:r>
      <w:r w:rsidRPr="00F346E2">
        <w:rPr>
          <w:rFonts w:asciiTheme="minorBidi" w:hAnsiTheme="minorBidi"/>
          <w:sz w:val="28"/>
          <w:szCs w:val="28"/>
          <w:rtl/>
          <w:lang w:bidi="ar-EG"/>
        </w:rPr>
        <w:t xml:space="preserve"> </w:t>
      </w:r>
      <w:r w:rsidRPr="00161311">
        <w:rPr>
          <w:rFonts w:asciiTheme="minorBidi" w:hAnsiTheme="minorBidi"/>
          <w:color w:val="FF0000"/>
          <w:sz w:val="28"/>
          <w:szCs w:val="28"/>
          <w:rtl/>
          <w:lang w:bidi="ar-EG"/>
        </w:rPr>
        <w:t>وتشمل</w:t>
      </w:r>
      <w:r w:rsidRPr="00F346E2">
        <w:rPr>
          <w:rFonts w:asciiTheme="minorBidi" w:hAnsiTheme="minorBidi"/>
          <w:sz w:val="28"/>
          <w:szCs w:val="28"/>
          <w:rtl/>
        </w:rPr>
        <w:t xml:space="preserve"> ميادين</w:t>
      </w:r>
      <w:r w:rsidRPr="00F346E2">
        <w:rPr>
          <w:rFonts w:asciiTheme="minorBidi" w:hAnsiTheme="minorBidi"/>
          <w:sz w:val="28"/>
          <w:szCs w:val="28"/>
          <w:rtl/>
          <w:lang w:bidi="ar-EG"/>
        </w:rPr>
        <w:t xml:space="preserve"> </w:t>
      </w:r>
      <w:r w:rsidRPr="00F346E2">
        <w:rPr>
          <w:rFonts w:asciiTheme="minorBidi" w:hAnsiTheme="minorBidi"/>
          <w:sz w:val="28"/>
          <w:szCs w:val="28"/>
          <w:rtl/>
        </w:rPr>
        <w:t xml:space="preserve">علم </w:t>
      </w:r>
      <w:r w:rsidRPr="00F346E2">
        <w:rPr>
          <w:rFonts w:asciiTheme="minorBidi" w:hAnsiTheme="minorBidi"/>
          <w:sz w:val="28"/>
          <w:szCs w:val="28"/>
          <w:rtl/>
          <w:lang w:bidi="ar-EG"/>
        </w:rPr>
        <w:t xml:space="preserve">الاجتماع </w:t>
      </w:r>
      <w:r w:rsidRPr="00F346E2">
        <w:rPr>
          <w:rFonts w:asciiTheme="minorBidi" w:hAnsiTheme="minorBidi"/>
          <w:sz w:val="28"/>
          <w:szCs w:val="28"/>
          <w:rtl/>
        </w:rPr>
        <w:t>:</w:t>
      </w:r>
      <w:r w:rsidRPr="00F346E2">
        <w:rPr>
          <w:rFonts w:asciiTheme="minorBidi" w:hAnsiTheme="minorBidi"/>
          <w:sz w:val="28"/>
          <w:szCs w:val="28"/>
          <w:rtl/>
          <w:lang w:bidi="ar-EG"/>
        </w:rPr>
        <w:t xml:space="preserve">الاجتماع التربوي – التشريع والمحاكم – التغير الاجتماعي والتطور الاجتماعي – الجريمة – الصحة – الأمراض العقلية </w:t>
      </w:r>
    </w:p>
    <w:p w:rsidR="00FB233B" w:rsidRDefault="00FB233B" w:rsidP="002F5191">
      <w:pPr>
        <w:pStyle w:val="a6"/>
        <w:numPr>
          <w:ilvl w:val="0"/>
          <w:numId w:val="9"/>
        </w:numPr>
        <w:rPr>
          <w:rFonts w:asciiTheme="minorBidi" w:hAnsiTheme="minorBidi"/>
          <w:sz w:val="28"/>
          <w:szCs w:val="28"/>
        </w:rPr>
      </w:pPr>
      <w:r w:rsidRPr="00F346E2">
        <w:rPr>
          <w:rFonts w:asciiTheme="minorBidi" w:hAnsiTheme="minorBidi"/>
          <w:sz w:val="28"/>
          <w:szCs w:val="28"/>
          <w:rtl/>
          <w:lang w:bidi="ar-EG"/>
        </w:rPr>
        <w:t>النظريات</w:t>
      </w:r>
      <w:r w:rsidRPr="00F346E2">
        <w:rPr>
          <w:rFonts w:asciiTheme="minorBidi" w:hAnsiTheme="minorBidi"/>
          <w:sz w:val="28"/>
          <w:szCs w:val="28"/>
          <w:rtl/>
        </w:rPr>
        <w:t xml:space="preserve"> الاجتماعية ومناهج البحث </w:t>
      </w:r>
    </w:p>
    <w:p w:rsidR="00F346E2" w:rsidRPr="00F346E2" w:rsidRDefault="00F346E2" w:rsidP="00F346E2">
      <w:pPr>
        <w:rPr>
          <w:rFonts w:asciiTheme="minorBidi" w:hAnsiTheme="minorBidi"/>
          <w:sz w:val="28"/>
          <w:szCs w:val="28"/>
        </w:rPr>
      </w:pPr>
    </w:p>
    <w:p w:rsidR="00FB233B" w:rsidRPr="00F346E2" w:rsidRDefault="00F346E2" w:rsidP="002F5191">
      <w:pPr>
        <w:pStyle w:val="a6"/>
        <w:numPr>
          <w:ilvl w:val="0"/>
          <w:numId w:val="8"/>
        </w:numPr>
        <w:rPr>
          <w:rFonts w:asciiTheme="minorBidi" w:hAnsiTheme="minorBidi"/>
          <w:b/>
          <w:bCs/>
          <w:color w:val="0000FF"/>
          <w:sz w:val="28"/>
          <w:szCs w:val="28"/>
        </w:rPr>
      </w:pPr>
      <w:r w:rsidRPr="00F346E2">
        <w:rPr>
          <w:rFonts w:asciiTheme="minorBidi" w:hAnsiTheme="minorBidi" w:hint="cs"/>
          <w:sz w:val="28"/>
          <w:szCs w:val="28"/>
          <w:rtl/>
          <w:lang w:bidi="ar-EG"/>
        </w:rPr>
        <w:lastRenderedPageBreak/>
        <w:t xml:space="preserve"> </w:t>
      </w:r>
      <w:r w:rsidR="00FB233B" w:rsidRPr="00F346E2">
        <w:rPr>
          <w:rFonts w:asciiTheme="minorBidi" w:hAnsiTheme="minorBidi"/>
          <w:sz w:val="28"/>
          <w:szCs w:val="28"/>
          <w:rtl/>
          <w:lang w:bidi="ar-EG"/>
        </w:rPr>
        <w:t xml:space="preserve"> </w:t>
      </w:r>
      <w:r w:rsidR="00FB233B" w:rsidRPr="00F346E2">
        <w:rPr>
          <w:rFonts w:asciiTheme="minorBidi" w:hAnsiTheme="minorBidi"/>
          <w:b/>
          <w:bCs/>
          <w:color w:val="0000FF"/>
          <w:sz w:val="28"/>
          <w:szCs w:val="28"/>
          <w:rtl/>
          <w:lang w:bidi="ar-EG"/>
        </w:rPr>
        <w:t>المدخل الإبداعي :</w:t>
      </w:r>
      <w:r w:rsidR="00FB233B" w:rsidRPr="00F346E2">
        <w:rPr>
          <w:rFonts w:asciiTheme="minorBidi" w:hAnsiTheme="minorBidi"/>
          <w:b/>
          <w:bCs/>
          <w:color w:val="0000FF"/>
          <w:sz w:val="28"/>
          <w:szCs w:val="28"/>
        </w:rPr>
        <w:t xml:space="preserve"> </w:t>
      </w:r>
    </w:p>
    <w:p w:rsidR="00FB233B" w:rsidRDefault="00FB233B" w:rsidP="00B63D77">
      <w:pPr>
        <w:pStyle w:val="a6"/>
        <w:numPr>
          <w:ilvl w:val="0"/>
          <w:numId w:val="4"/>
        </w:numPr>
        <w:rPr>
          <w:rFonts w:asciiTheme="minorBidi" w:hAnsiTheme="minorBidi"/>
          <w:sz w:val="28"/>
          <w:szCs w:val="28"/>
        </w:rPr>
      </w:pPr>
      <w:r w:rsidRPr="00F346E2">
        <w:rPr>
          <w:rFonts w:asciiTheme="minorBidi" w:hAnsiTheme="minorBidi"/>
          <w:sz w:val="28"/>
          <w:szCs w:val="28"/>
          <w:rtl/>
          <w:lang w:bidi="ar-EG"/>
        </w:rPr>
        <w:t xml:space="preserve">ويتناول العوامل المختلفة التي تحكم عمليات الإبداع في مجالات التفكير المختلفة (سواء كانت علم أو فن أو أدب ) </w:t>
      </w:r>
      <w:r w:rsidRPr="00B63D77">
        <w:rPr>
          <w:rFonts w:asciiTheme="minorBidi" w:hAnsiTheme="minorBidi"/>
          <w:color w:val="FF0000"/>
          <w:sz w:val="28"/>
          <w:szCs w:val="28"/>
          <w:rtl/>
          <w:lang w:bidi="ar-EG"/>
        </w:rPr>
        <w:t>بهدف</w:t>
      </w:r>
      <w:r w:rsidRPr="00F346E2">
        <w:rPr>
          <w:rFonts w:asciiTheme="minorBidi" w:hAnsiTheme="minorBidi"/>
          <w:sz w:val="28"/>
          <w:szCs w:val="28"/>
          <w:rtl/>
          <w:lang w:bidi="ar-EG"/>
        </w:rPr>
        <w:t xml:space="preserve"> </w:t>
      </w:r>
      <w:r w:rsidRPr="00B63D77">
        <w:rPr>
          <w:rFonts w:asciiTheme="minorBidi" w:hAnsiTheme="minorBidi"/>
          <w:color w:val="00B050"/>
          <w:sz w:val="28"/>
          <w:szCs w:val="28"/>
          <w:rtl/>
          <w:lang w:bidi="ar-EG"/>
        </w:rPr>
        <w:t>تحديد أسس عمليات الإبداع</w:t>
      </w:r>
      <w:r w:rsidRPr="00F346E2">
        <w:rPr>
          <w:rFonts w:asciiTheme="minorBidi" w:hAnsiTheme="minorBidi"/>
          <w:sz w:val="28"/>
          <w:szCs w:val="28"/>
          <w:rtl/>
          <w:lang w:bidi="ar-EG"/>
        </w:rPr>
        <w:t xml:space="preserve"> </w:t>
      </w:r>
    </w:p>
    <w:p w:rsidR="00F346E2" w:rsidRPr="00F346E2" w:rsidRDefault="00F346E2" w:rsidP="00F346E2">
      <w:pPr>
        <w:pStyle w:val="a6"/>
        <w:ind w:left="360"/>
        <w:rPr>
          <w:rFonts w:asciiTheme="minorBidi" w:hAnsiTheme="minorBidi"/>
          <w:sz w:val="28"/>
          <w:szCs w:val="28"/>
          <w:rtl/>
        </w:rPr>
      </w:pPr>
    </w:p>
    <w:p w:rsidR="00FB233B" w:rsidRPr="00F346E2" w:rsidRDefault="00FB233B" w:rsidP="002F5191">
      <w:pPr>
        <w:pStyle w:val="a6"/>
        <w:numPr>
          <w:ilvl w:val="0"/>
          <w:numId w:val="5"/>
        </w:numPr>
        <w:rPr>
          <w:rFonts w:asciiTheme="minorBidi" w:hAnsiTheme="minorBidi"/>
          <w:b/>
          <w:bCs/>
          <w:color w:val="C00000"/>
          <w:sz w:val="32"/>
          <w:szCs w:val="32"/>
        </w:rPr>
      </w:pPr>
      <w:r w:rsidRPr="00F346E2">
        <w:rPr>
          <w:rFonts w:asciiTheme="minorBidi" w:hAnsiTheme="minorBidi"/>
          <w:b/>
          <w:bCs/>
          <w:color w:val="C00000"/>
          <w:sz w:val="32"/>
          <w:szCs w:val="32"/>
          <w:rtl/>
          <w:lang w:bidi="ar-EG"/>
        </w:rPr>
        <w:t>ثالثا تصنيف المناهج حسب نوع الدراسات :</w:t>
      </w:r>
    </w:p>
    <w:p w:rsidR="00511FFC" w:rsidRPr="00511FFC" w:rsidRDefault="00FB233B" w:rsidP="002F5191">
      <w:pPr>
        <w:pStyle w:val="a6"/>
        <w:numPr>
          <w:ilvl w:val="0"/>
          <w:numId w:val="4"/>
        </w:numPr>
        <w:rPr>
          <w:rFonts w:asciiTheme="minorBidi" w:hAnsiTheme="minorBidi" w:hint="cs"/>
          <w:sz w:val="28"/>
          <w:szCs w:val="28"/>
        </w:rPr>
      </w:pPr>
      <w:r w:rsidRPr="00F346E2">
        <w:rPr>
          <w:rFonts w:asciiTheme="minorBidi" w:hAnsiTheme="minorBidi"/>
          <w:sz w:val="28"/>
          <w:szCs w:val="28"/>
          <w:rtl/>
          <w:lang w:bidi="ar-EG"/>
        </w:rPr>
        <w:t xml:space="preserve">ورغم انه يبتعد عن مصطلح المناهج بالمعنى المحدد لهذا المصطلح إلا انه </w:t>
      </w:r>
      <w:r w:rsidRPr="00511FFC">
        <w:rPr>
          <w:rFonts w:asciiTheme="minorBidi" w:hAnsiTheme="minorBidi"/>
          <w:color w:val="00B050"/>
          <w:sz w:val="28"/>
          <w:szCs w:val="28"/>
          <w:rtl/>
          <w:lang w:bidi="ar-EG"/>
        </w:rPr>
        <w:t>يتسم بالمرونة لاشتماله</w:t>
      </w:r>
      <w:r w:rsidRPr="00F346E2">
        <w:rPr>
          <w:rFonts w:asciiTheme="minorBidi" w:hAnsiTheme="minorBidi"/>
          <w:sz w:val="28"/>
          <w:szCs w:val="28"/>
          <w:rtl/>
          <w:lang w:bidi="ar-EG"/>
        </w:rPr>
        <w:t xml:space="preserve"> على </w:t>
      </w:r>
    </w:p>
    <w:p w:rsidR="00FB233B" w:rsidRPr="00F346E2" w:rsidRDefault="00FB233B" w:rsidP="00511FFC">
      <w:pPr>
        <w:pStyle w:val="a6"/>
        <w:ind w:left="360"/>
        <w:rPr>
          <w:rFonts w:asciiTheme="minorBidi" w:hAnsiTheme="minorBidi"/>
          <w:sz w:val="28"/>
          <w:szCs w:val="28"/>
        </w:rPr>
      </w:pPr>
      <w:r w:rsidRPr="00F346E2">
        <w:rPr>
          <w:rFonts w:asciiTheme="minorBidi" w:hAnsiTheme="minorBidi"/>
          <w:color w:val="FF0000"/>
          <w:sz w:val="28"/>
          <w:szCs w:val="28"/>
          <w:rtl/>
          <w:lang w:bidi="ar-EG"/>
        </w:rPr>
        <w:t>فئتين أساسيتين من الدراسات هما :</w:t>
      </w:r>
      <w:r w:rsidRPr="00F346E2">
        <w:rPr>
          <w:rFonts w:asciiTheme="minorBidi" w:hAnsiTheme="minorBidi"/>
          <w:sz w:val="28"/>
          <w:szCs w:val="28"/>
          <w:rtl/>
          <w:lang w:bidi="ar-EG"/>
        </w:rPr>
        <w:t xml:space="preserve"> </w:t>
      </w:r>
    </w:p>
    <w:p w:rsidR="00FB233B" w:rsidRPr="00F346E2" w:rsidRDefault="00FB233B" w:rsidP="0032769D">
      <w:pPr>
        <w:pStyle w:val="a6"/>
        <w:numPr>
          <w:ilvl w:val="0"/>
          <w:numId w:val="4"/>
        </w:numPr>
        <w:rPr>
          <w:rFonts w:asciiTheme="minorBidi" w:hAnsiTheme="minorBidi"/>
          <w:sz w:val="28"/>
          <w:szCs w:val="28"/>
        </w:rPr>
      </w:pPr>
      <w:r w:rsidRPr="00F346E2">
        <w:rPr>
          <w:rFonts w:asciiTheme="minorBidi" w:hAnsiTheme="minorBidi"/>
          <w:b/>
          <w:bCs/>
          <w:color w:val="31849B" w:themeColor="accent5" w:themeShade="BF"/>
          <w:sz w:val="28"/>
          <w:szCs w:val="28"/>
          <w:rtl/>
          <w:lang w:bidi="ar-EG"/>
        </w:rPr>
        <w:t>الدراسات الاستطلاعية الوصفية :</w:t>
      </w:r>
      <w:r w:rsidRPr="00F346E2">
        <w:rPr>
          <w:rFonts w:asciiTheme="minorBidi" w:hAnsiTheme="minorBidi"/>
          <w:color w:val="31849B" w:themeColor="accent5" w:themeShade="BF"/>
          <w:sz w:val="28"/>
          <w:szCs w:val="28"/>
          <w:rtl/>
          <w:lang w:bidi="ar-EG"/>
        </w:rPr>
        <w:t xml:space="preserve"> </w:t>
      </w:r>
      <w:r w:rsidRPr="00F346E2">
        <w:rPr>
          <w:rFonts w:asciiTheme="minorBidi" w:hAnsiTheme="minorBidi"/>
          <w:sz w:val="28"/>
          <w:szCs w:val="28"/>
          <w:rtl/>
          <w:lang w:bidi="ar-EG"/>
        </w:rPr>
        <w:t xml:space="preserve">وتبدو </w:t>
      </w:r>
      <w:r w:rsidRPr="00511FFC">
        <w:rPr>
          <w:rFonts w:asciiTheme="minorBidi" w:hAnsiTheme="minorBidi"/>
          <w:color w:val="00B050"/>
          <w:sz w:val="28"/>
          <w:szCs w:val="28"/>
          <w:rtl/>
          <w:lang w:bidi="ar-EG"/>
        </w:rPr>
        <w:t>ضرور</w:t>
      </w:r>
      <w:r w:rsidR="0032769D">
        <w:rPr>
          <w:rFonts w:asciiTheme="minorBidi" w:hAnsiTheme="minorBidi" w:hint="cs"/>
          <w:color w:val="00B050"/>
          <w:sz w:val="28"/>
          <w:szCs w:val="28"/>
          <w:rtl/>
          <w:lang w:bidi="ar-EG"/>
        </w:rPr>
        <w:t>ته</w:t>
      </w:r>
      <w:r w:rsidRPr="00511FFC">
        <w:rPr>
          <w:rFonts w:asciiTheme="minorBidi" w:hAnsiTheme="minorBidi"/>
          <w:color w:val="00B050"/>
          <w:sz w:val="28"/>
          <w:szCs w:val="28"/>
          <w:rtl/>
          <w:lang w:bidi="ar-EG"/>
        </w:rPr>
        <w:t xml:space="preserve"> </w:t>
      </w:r>
      <w:r w:rsidR="00511FFC" w:rsidRPr="00BE008B">
        <w:rPr>
          <w:rFonts w:asciiTheme="minorBidi" w:hAnsiTheme="minorBidi" w:hint="cs"/>
          <w:sz w:val="28"/>
          <w:szCs w:val="28"/>
          <w:rtl/>
          <w:lang w:bidi="ar-EG"/>
        </w:rPr>
        <w:t>ل</w:t>
      </w:r>
      <w:r w:rsidRPr="00BE008B">
        <w:rPr>
          <w:rFonts w:asciiTheme="minorBidi" w:hAnsiTheme="minorBidi"/>
          <w:sz w:val="28"/>
          <w:szCs w:val="28"/>
          <w:rtl/>
          <w:lang w:bidi="ar-EG"/>
        </w:rPr>
        <w:t>لبحث الوصفي</w:t>
      </w:r>
      <w:r w:rsidRPr="00511FFC">
        <w:rPr>
          <w:rFonts w:asciiTheme="minorBidi" w:hAnsiTheme="minorBidi"/>
          <w:color w:val="00B050"/>
          <w:sz w:val="28"/>
          <w:szCs w:val="28"/>
          <w:rtl/>
          <w:lang w:bidi="ar-EG"/>
        </w:rPr>
        <w:t xml:space="preserve"> في تحديده للحقائق الواقعية</w:t>
      </w:r>
      <w:r w:rsidRPr="00F346E2">
        <w:rPr>
          <w:rFonts w:asciiTheme="minorBidi" w:hAnsiTheme="minorBidi"/>
          <w:sz w:val="28"/>
          <w:szCs w:val="28"/>
          <w:rtl/>
          <w:lang w:bidi="ar-EG"/>
        </w:rPr>
        <w:t xml:space="preserve"> (مثلا إذا أردنا تحسين التعليم ، فلا بد من التعرف على الظروف الواقعية التي تعوق ذلك للتوصل إلى الحلول )</w:t>
      </w:r>
      <w:r w:rsidRPr="00F346E2">
        <w:rPr>
          <w:rFonts w:asciiTheme="minorBidi" w:hAnsiTheme="minorBidi"/>
          <w:sz w:val="28"/>
          <w:szCs w:val="28"/>
        </w:rPr>
        <w:t xml:space="preserve"> </w:t>
      </w:r>
    </w:p>
    <w:p w:rsidR="00F346E2" w:rsidRPr="0032769D" w:rsidRDefault="00FB233B" w:rsidP="00511FFC">
      <w:pPr>
        <w:pStyle w:val="a6"/>
        <w:numPr>
          <w:ilvl w:val="0"/>
          <w:numId w:val="4"/>
        </w:numPr>
        <w:rPr>
          <w:rFonts w:asciiTheme="minorBidi" w:hAnsiTheme="minorBidi"/>
          <w:color w:val="00B050"/>
          <w:sz w:val="28"/>
          <w:szCs w:val="28"/>
        </w:rPr>
      </w:pPr>
      <w:r w:rsidRPr="00F346E2">
        <w:rPr>
          <w:rFonts w:asciiTheme="minorBidi" w:hAnsiTheme="minorBidi"/>
          <w:b/>
          <w:bCs/>
          <w:color w:val="31849B" w:themeColor="accent5" w:themeShade="BF"/>
          <w:sz w:val="28"/>
          <w:szCs w:val="28"/>
          <w:rtl/>
          <w:lang w:bidi="ar-EG"/>
        </w:rPr>
        <w:t>الدراسات السببية التي تختبر الفروض :</w:t>
      </w:r>
      <w:r w:rsidR="00511FFC" w:rsidRPr="00F346E2">
        <w:rPr>
          <w:rFonts w:asciiTheme="minorBidi" w:hAnsiTheme="minorBidi"/>
          <w:sz w:val="28"/>
          <w:szCs w:val="28"/>
          <w:rtl/>
          <w:lang w:bidi="ar-EG"/>
        </w:rPr>
        <w:t xml:space="preserve"> </w:t>
      </w:r>
      <w:r w:rsidRPr="00F346E2">
        <w:rPr>
          <w:rFonts w:asciiTheme="minorBidi" w:hAnsiTheme="minorBidi"/>
          <w:sz w:val="28"/>
          <w:szCs w:val="28"/>
          <w:rtl/>
          <w:lang w:bidi="ar-EG"/>
        </w:rPr>
        <w:t xml:space="preserve">البحث </w:t>
      </w:r>
      <w:r w:rsidR="00511FFC">
        <w:rPr>
          <w:rFonts w:asciiTheme="minorBidi" w:hAnsiTheme="minorBidi" w:hint="cs"/>
          <w:sz w:val="28"/>
          <w:szCs w:val="28"/>
          <w:rtl/>
          <w:lang w:bidi="ar-EG"/>
        </w:rPr>
        <w:t>السببي</w:t>
      </w:r>
      <w:r w:rsidRPr="00F346E2">
        <w:rPr>
          <w:rFonts w:asciiTheme="minorBidi" w:hAnsiTheme="minorBidi"/>
          <w:sz w:val="28"/>
          <w:szCs w:val="28"/>
          <w:rtl/>
          <w:lang w:bidi="ar-EG"/>
        </w:rPr>
        <w:t xml:space="preserve"> تكمن </w:t>
      </w:r>
      <w:r w:rsidRPr="0032769D">
        <w:rPr>
          <w:rFonts w:asciiTheme="minorBidi" w:hAnsiTheme="minorBidi"/>
          <w:color w:val="00B050"/>
          <w:sz w:val="28"/>
          <w:szCs w:val="28"/>
          <w:rtl/>
          <w:lang w:bidi="ar-EG"/>
        </w:rPr>
        <w:t>ضرورته في الكشف عن أسباب المشكلات الاجتماعية لاقتراح الحلول لها</w:t>
      </w:r>
      <w:r w:rsidRPr="0032769D">
        <w:rPr>
          <w:rFonts w:asciiTheme="minorBidi" w:hAnsiTheme="minorBidi"/>
          <w:color w:val="00B050"/>
          <w:sz w:val="28"/>
          <w:szCs w:val="28"/>
        </w:rPr>
        <w:t xml:space="preserve"> </w:t>
      </w:r>
    </w:p>
    <w:p w:rsidR="00F346E2" w:rsidRPr="00F346E2" w:rsidRDefault="00F346E2" w:rsidP="00F346E2">
      <w:pPr>
        <w:pStyle w:val="a6"/>
        <w:ind w:left="360"/>
        <w:rPr>
          <w:rFonts w:asciiTheme="minorBidi" w:hAnsiTheme="minorBidi"/>
          <w:sz w:val="28"/>
          <w:szCs w:val="28"/>
        </w:rPr>
      </w:pPr>
    </w:p>
    <w:p w:rsidR="00FB233B" w:rsidRPr="00F346E2" w:rsidRDefault="00FB233B" w:rsidP="002F5191">
      <w:pPr>
        <w:pStyle w:val="a6"/>
        <w:numPr>
          <w:ilvl w:val="0"/>
          <w:numId w:val="10"/>
        </w:numPr>
        <w:rPr>
          <w:rFonts w:asciiTheme="minorBidi" w:hAnsiTheme="minorBidi"/>
          <w:b/>
          <w:bCs/>
          <w:color w:val="C00000"/>
          <w:sz w:val="32"/>
          <w:szCs w:val="32"/>
        </w:rPr>
      </w:pPr>
      <w:r w:rsidRPr="00F346E2">
        <w:rPr>
          <w:rFonts w:asciiTheme="minorBidi" w:hAnsiTheme="minorBidi"/>
          <w:b/>
          <w:bCs/>
          <w:color w:val="C00000"/>
          <w:sz w:val="32"/>
          <w:szCs w:val="32"/>
          <w:rtl/>
          <w:lang w:bidi="ar-EG"/>
        </w:rPr>
        <w:t>رابعا تصنيف المناهج على أساس التمييز بين نمط الدراسة وهدفها :</w:t>
      </w:r>
    </w:p>
    <w:p w:rsidR="00FB233B" w:rsidRPr="00F346E2" w:rsidRDefault="00FB233B" w:rsidP="002F5191">
      <w:pPr>
        <w:pStyle w:val="a6"/>
        <w:numPr>
          <w:ilvl w:val="0"/>
          <w:numId w:val="4"/>
        </w:numPr>
        <w:rPr>
          <w:rFonts w:asciiTheme="minorBidi" w:hAnsiTheme="minorBidi"/>
          <w:sz w:val="28"/>
          <w:szCs w:val="28"/>
        </w:rPr>
      </w:pPr>
      <w:r w:rsidRPr="00F346E2">
        <w:rPr>
          <w:rFonts w:asciiTheme="minorBidi" w:hAnsiTheme="minorBidi"/>
          <w:sz w:val="28"/>
          <w:szCs w:val="28"/>
          <w:rtl/>
          <w:lang w:bidi="ar-EG"/>
        </w:rPr>
        <w:t xml:space="preserve">يبرز في هذا الاتجاه عدد من علماء المناهج ومنهم "ماركيز" </w:t>
      </w:r>
    </w:p>
    <w:p w:rsidR="00FB233B" w:rsidRPr="00F346E2" w:rsidRDefault="00FB233B" w:rsidP="002F5191">
      <w:pPr>
        <w:pStyle w:val="a6"/>
        <w:numPr>
          <w:ilvl w:val="0"/>
          <w:numId w:val="4"/>
        </w:numPr>
        <w:rPr>
          <w:rFonts w:asciiTheme="minorBidi" w:hAnsiTheme="minorBidi"/>
          <w:color w:val="FF00FF"/>
          <w:sz w:val="28"/>
          <w:szCs w:val="28"/>
        </w:rPr>
      </w:pPr>
      <w:r w:rsidRPr="00F346E2">
        <w:rPr>
          <w:rFonts w:asciiTheme="minorBidi" w:hAnsiTheme="minorBidi"/>
          <w:color w:val="FF00FF"/>
          <w:sz w:val="28"/>
          <w:szCs w:val="28"/>
          <w:rtl/>
          <w:lang w:bidi="ar-EG"/>
        </w:rPr>
        <w:t>تصنيف ماركيز</w:t>
      </w:r>
      <w:r w:rsidR="00F346E2" w:rsidRPr="00F346E2">
        <w:rPr>
          <w:rFonts w:asciiTheme="minorBidi" w:hAnsiTheme="minorBidi" w:hint="cs"/>
          <w:color w:val="FF00FF"/>
          <w:sz w:val="28"/>
          <w:szCs w:val="28"/>
          <w:rtl/>
          <w:lang w:bidi="ar-EG"/>
        </w:rPr>
        <w:t xml:space="preserve"> </w:t>
      </w:r>
      <w:r w:rsidRPr="00F346E2">
        <w:rPr>
          <w:rFonts w:asciiTheme="minorBidi" w:hAnsiTheme="minorBidi"/>
          <w:color w:val="FF00FF"/>
          <w:sz w:val="28"/>
          <w:szCs w:val="28"/>
          <w:rtl/>
          <w:lang w:bidi="ar-EG"/>
        </w:rPr>
        <w:t>للمناهج :</w:t>
      </w:r>
      <w:r w:rsidRPr="00F346E2">
        <w:rPr>
          <w:rFonts w:asciiTheme="minorBidi" w:hAnsiTheme="minorBidi"/>
          <w:color w:val="FF00FF"/>
          <w:sz w:val="28"/>
          <w:szCs w:val="28"/>
        </w:rPr>
        <w:t xml:space="preserve"> </w:t>
      </w:r>
    </w:p>
    <w:p w:rsidR="00FB233B" w:rsidRPr="00F346E2" w:rsidRDefault="00FB233B" w:rsidP="002F5191">
      <w:pPr>
        <w:pStyle w:val="a6"/>
        <w:numPr>
          <w:ilvl w:val="0"/>
          <w:numId w:val="2"/>
        </w:numPr>
        <w:rPr>
          <w:rFonts w:asciiTheme="minorBidi" w:hAnsiTheme="minorBidi"/>
          <w:b/>
          <w:bCs/>
          <w:color w:val="00B0F0"/>
          <w:sz w:val="28"/>
          <w:szCs w:val="28"/>
        </w:rPr>
      </w:pPr>
      <w:r w:rsidRPr="00F346E2">
        <w:rPr>
          <w:rFonts w:asciiTheme="minorBidi" w:hAnsiTheme="minorBidi"/>
          <w:b/>
          <w:bCs/>
          <w:color w:val="00B0F0"/>
          <w:sz w:val="28"/>
          <w:szCs w:val="28"/>
          <w:rtl/>
          <w:lang w:bidi="ar-EG"/>
        </w:rPr>
        <w:t xml:space="preserve">ويذهب إلى أن مناهج البحث الرئيسية تنحصر في المناهج التالية : </w:t>
      </w:r>
    </w:p>
    <w:p w:rsidR="00F346E2" w:rsidRPr="00F346E2" w:rsidRDefault="00FB233B" w:rsidP="002F5191">
      <w:pPr>
        <w:pStyle w:val="a6"/>
        <w:numPr>
          <w:ilvl w:val="0"/>
          <w:numId w:val="11"/>
        </w:numPr>
        <w:rPr>
          <w:rFonts w:asciiTheme="minorBidi" w:hAnsiTheme="minorBidi"/>
          <w:sz w:val="28"/>
          <w:szCs w:val="28"/>
          <w:rtl/>
        </w:rPr>
      </w:pPr>
      <w:r w:rsidRPr="00F346E2">
        <w:rPr>
          <w:rFonts w:asciiTheme="minorBidi" w:hAnsiTheme="minorBidi"/>
          <w:sz w:val="28"/>
          <w:szCs w:val="28"/>
          <w:rtl/>
          <w:lang w:bidi="ar-EG"/>
        </w:rPr>
        <w:t xml:space="preserve">المنهج </w:t>
      </w:r>
      <w:r w:rsidR="00F346E2" w:rsidRPr="00F346E2">
        <w:rPr>
          <w:rFonts w:asciiTheme="minorBidi" w:hAnsiTheme="minorBidi" w:hint="cs"/>
          <w:sz w:val="28"/>
          <w:szCs w:val="28"/>
          <w:rtl/>
          <w:lang w:bidi="ar-EG"/>
        </w:rPr>
        <w:t>الانثربولوجي</w:t>
      </w:r>
      <w:r w:rsidRPr="00F346E2">
        <w:rPr>
          <w:rFonts w:asciiTheme="minorBidi" w:hAnsiTheme="minorBidi"/>
          <w:sz w:val="28"/>
          <w:szCs w:val="28"/>
          <w:rtl/>
        </w:rPr>
        <w:t xml:space="preserve">   </w:t>
      </w:r>
    </w:p>
    <w:p w:rsidR="00F346E2" w:rsidRDefault="00FB233B" w:rsidP="002F5191">
      <w:pPr>
        <w:pStyle w:val="a6"/>
        <w:numPr>
          <w:ilvl w:val="0"/>
          <w:numId w:val="11"/>
        </w:numPr>
        <w:rPr>
          <w:rFonts w:asciiTheme="minorBidi" w:hAnsiTheme="minorBidi"/>
          <w:sz w:val="28"/>
          <w:szCs w:val="28"/>
        </w:rPr>
      </w:pPr>
      <w:r w:rsidRPr="00F346E2">
        <w:rPr>
          <w:rFonts w:asciiTheme="minorBidi" w:hAnsiTheme="minorBidi"/>
          <w:sz w:val="28"/>
          <w:szCs w:val="28"/>
          <w:rtl/>
          <w:lang w:bidi="ar-EG"/>
        </w:rPr>
        <w:t xml:space="preserve">منهج دراسة الحالة </w:t>
      </w:r>
    </w:p>
    <w:p w:rsidR="00F346E2" w:rsidRDefault="00FB233B" w:rsidP="002F5191">
      <w:pPr>
        <w:pStyle w:val="a6"/>
        <w:numPr>
          <w:ilvl w:val="0"/>
          <w:numId w:val="11"/>
        </w:numPr>
        <w:rPr>
          <w:rFonts w:asciiTheme="minorBidi" w:hAnsiTheme="minorBidi"/>
          <w:sz w:val="28"/>
          <w:szCs w:val="28"/>
        </w:rPr>
      </w:pPr>
      <w:r w:rsidRPr="00F346E2">
        <w:rPr>
          <w:rFonts w:asciiTheme="minorBidi" w:hAnsiTheme="minorBidi"/>
          <w:sz w:val="28"/>
          <w:szCs w:val="28"/>
          <w:rtl/>
          <w:lang w:bidi="ar-EG"/>
        </w:rPr>
        <w:t xml:space="preserve">المنهج الفلسفي </w:t>
      </w:r>
      <w:r w:rsidRPr="00F346E2">
        <w:rPr>
          <w:rFonts w:asciiTheme="minorBidi" w:hAnsiTheme="minorBidi"/>
          <w:sz w:val="28"/>
          <w:szCs w:val="28"/>
          <w:rtl/>
        </w:rPr>
        <w:t xml:space="preserve">          </w:t>
      </w:r>
    </w:p>
    <w:p w:rsidR="00F346E2" w:rsidRDefault="00FB233B" w:rsidP="002F5191">
      <w:pPr>
        <w:pStyle w:val="a6"/>
        <w:numPr>
          <w:ilvl w:val="0"/>
          <w:numId w:val="11"/>
        </w:numPr>
        <w:rPr>
          <w:rFonts w:asciiTheme="minorBidi" w:hAnsiTheme="minorBidi"/>
          <w:sz w:val="28"/>
          <w:szCs w:val="28"/>
        </w:rPr>
      </w:pPr>
      <w:r w:rsidRPr="00F346E2">
        <w:rPr>
          <w:rFonts w:asciiTheme="minorBidi" w:hAnsiTheme="minorBidi"/>
          <w:sz w:val="28"/>
          <w:szCs w:val="28"/>
          <w:rtl/>
          <w:lang w:bidi="ar-EG"/>
        </w:rPr>
        <w:t xml:space="preserve">المنهج التاريخي </w:t>
      </w:r>
    </w:p>
    <w:p w:rsidR="00FB233B" w:rsidRPr="00F346E2" w:rsidRDefault="00FB233B" w:rsidP="002F5191">
      <w:pPr>
        <w:pStyle w:val="a6"/>
        <w:numPr>
          <w:ilvl w:val="0"/>
          <w:numId w:val="11"/>
        </w:numPr>
        <w:rPr>
          <w:rFonts w:asciiTheme="minorBidi" w:hAnsiTheme="minorBidi"/>
          <w:sz w:val="28"/>
          <w:szCs w:val="28"/>
        </w:rPr>
      </w:pPr>
      <w:r w:rsidRPr="00F346E2">
        <w:rPr>
          <w:rFonts w:asciiTheme="minorBidi" w:hAnsiTheme="minorBidi"/>
          <w:sz w:val="28"/>
          <w:szCs w:val="28"/>
          <w:rtl/>
          <w:lang w:bidi="ar-EG"/>
        </w:rPr>
        <w:t xml:space="preserve">المنهج الاجتماعي </w:t>
      </w:r>
    </w:p>
    <w:p w:rsidR="00F346E2" w:rsidRPr="00B017D1" w:rsidRDefault="00FB233B" w:rsidP="002F5191">
      <w:pPr>
        <w:pStyle w:val="a6"/>
        <w:numPr>
          <w:ilvl w:val="0"/>
          <w:numId w:val="4"/>
        </w:numPr>
        <w:rPr>
          <w:rFonts w:asciiTheme="minorBidi" w:hAnsiTheme="minorBidi"/>
          <w:color w:val="00B050"/>
          <w:sz w:val="28"/>
          <w:szCs w:val="28"/>
        </w:rPr>
      </w:pPr>
      <w:r w:rsidRPr="00F346E2">
        <w:rPr>
          <w:rFonts w:asciiTheme="minorBidi" w:hAnsiTheme="minorBidi"/>
          <w:sz w:val="28"/>
          <w:szCs w:val="28"/>
          <w:rtl/>
          <w:lang w:bidi="ar-EG"/>
        </w:rPr>
        <w:t xml:space="preserve">وهو </w:t>
      </w:r>
      <w:r w:rsidRPr="00B017D1">
        <w:rPr>
          <w:rFonts w:asciiTheme="minorBidi" w:hAnsiTheme="minorBidi"/>
          <w:color w:val="00B050"/>
          <w:sz w:val="28"/>
          <w:szCs w:val="28"/>
          <w:rtl/>
          <w:lang w:bidi="ar-EG"/>
        </w:rPr>
        <w:t xml:space="preserve">يؤكد أن هذه المناهج </w:t>
      </w:r>
      <w:r w:rsidR="00F346E2" w:rsidRPr="00B017D1">
        <w:rPr>
          <w:rFonts w:asciiTheme="minorBidi" w:hAnsiTheme="minorBidi" w:hint="cs"/>
          <w:color w:val="00B050"/>
          <w:sz w:val="28"/>
          <w:szCs w:val="28"/>
          <w:rtl/>
          <w:lang w:bidi="ar-EG"/>
        </w:rPr>
        <w:t>تلاءم</w:t>
      </w:r>
      <w:r w:rsidRPr="00B017D1">
        <w:rPr>
          <w:rFonts w:asciiTheme="minorBidi" w:hAnsiTheme="minorBidi"/>
          <w:color w:val="00B050"/>
          <w:sz w:val="28"/>
          <w:szCs w:val="28"/>
          <w:rtl/>
          <w:lang w:bidi="ar-EG"/>
        </w:rPr>
        <w:t xml:space="preserve"> البحث الاجتماعي ، كما انه يحدد بعض الأدوات </w:t>
      </w:r>
    </w:p>
    <w:p w:rsidR="00FB233B" w:rsidRPr="00B017D1" w:rsidRDefault="00FB233B" w:rsidP="00F346E2">
      <w:pPr>
        <w:pStyle w:val="a6"/>
        <w:ind w:left="360"/>
        <w:rPr>
          <w:rFonts w:asciiTheme="minorBidi" w:hAnsiTheme="minorBidi"/>
          <w:color w:val="00B050"/>
          <w:sz w:val="28"/>
          <w:szCs w:val="28"/>
        </w:rPr>
      </w:pPr>
      <w:r w:rsidRPr="00B017D1">
        <w:rPr>
          <w:rFonts w:asciiTheme="minorBidi" w:hAnsiTheme="minorBidi"/>
          <w:color w:val="00B050"/>
          <w:sz w:val="28"/>
          <w:szCs w:val="28"/>
          <w:rtl/>
          <w:lang w:bidi="ar-EG"/>
        </w:rPr>
        <w:tab/>
      </w:r>
      <w:r w:rsidRPr="00B017D1">
        <w:rPr>
          <w:rFonts w:asciiTheme="minorBidi" w:hAnsiTheme="minorBidi"/>
          <w:color w:val="00B050"/>
          <w:sz w:val="28"/>
          <w:szCs w:val="28"/>
        </w:rPr>
        <w:t xml:space="preserve"> </w:t>
      </w:r>
    </w:p>
    <w:p w:rsidR="00FB233B" w:rsidRDefault="00FB233B" w:rsidP="002F5191">
      <w:pPr>
        <w:pStyle w:val="a6"/>
        <w:numPr>
          <w:ilvl w:val="0"/>
          <w:numId w:val="12"/>
        </w:numPr>
        <w:rPr>
          <w:rFonts w:asciiTheme="minorBidi" w:hAnsiTheme="minorBidi"/>
          <w:color w:val="FF0000"/>
          <w:sz w:val="28"/>
          <w:szCs w:val="28"/>
        </w:rPr>
      </w:pPr>
      <w:r w:rsidRPr="00F346E2">
        <w:rPr>
          <w:rFonts w:asciiTheme="minorBidi" w:hAnsiTheme="minorBidi"/>
          <w:color w:val="FF0000"/>
          <w:sz w:val="28"/>
          <w:szCs w:val="28"/>
          <w:rtl/>
          <w:lang w:bidi="ar-EG"/>
        </w:rPr>
        <w:t xml:space="preserve">ينبغي التنبيه إلى أن ما تم سرده يعتبر </w:t>
      </w:r>
      <w:r w:rsidRPr="000E7D45">
        <w:rPr>
          <w:rFonts w:asciiTheme="minorBidi" w:hAnsiTheme="minorBidi"/>
          <w:b/>
          <w:bCs/>
          <w:color w:val="FF0000"/>
          <w:sz w:val="28"/>
          <w:szCs w:val="28"/>
          <w:u w:val="single"/>
          <w:rtl/>
          <w:lang w:bidi="ar-EG"/>
        </w:rPr>
        <w:t>أهم التصنيفات وليست كلها</w:t>
      </w:r>
      <w:r w:rsidRPr="00F346E2">
        <w:rPr>
          <w:rFonts w:asciiTheme="minorBidi" w:hAnsiTheme="minorBidi"/>
          <w:color w:val="FF0000"/>
          <w:sz w:val="28"/>
          <w:szCs w:val="28"/>
          <w:rtl/>
          <w:lang w:bidi="ar-EG"/>
        </w:rPr>
        <w:t xml:space="preserve"> ، وتعبر عن </w:t>
      </w:r>
      <w:r w:rsidRPr="000E7D45">
        <w:rPr>
          <w:rFonts w:asciiTheme="minorBidi" w:hAnsiTheme="minorBidi"/>
          <w:b/>
          <w:bCs/>
          <w:color w:val="FF0000"/>
          <w:sz w:val="28"/>
          <w:szCs w:val="28"/>
          <w:rtl/>
          <w:lang w:bidi="ar-EG"/>
        </w:rPr>
        <w:t>وجهة نظر أصحابها</w:t>
      </w:r>
      <w:r w:rsidRPr="00F346E2">
        <w:rPr>
          <w:rFonts w:asciiTheme="minorBidi" w:hAnsiTheme="minorBidi"/>
          <w:color w:val="FF0000"/>
          <w:sz w:val="28"/>
          <w:szCs w:val="28"/>
          <w:rtl/>
          <w:lang w:bidi="ar-EG"/>
        </w:rPr>
        <w:t xml:space="preserve"> في رؤيتهم المنهجية للبحث والمنهج والأسلوب والأدوات .</w:t>
      </w:r>
      <w:r w:rsidRPr="00F346E2">
        <w:rPr>
          <w:rFonts w:asciiTheme="minorBidi" w:hAnsiTheme="minorBidi"/>
          <w:color w:val="FF0000"/>
          <w:sz w:val="28"/>
          <w:szCs w:val="28"/>
          <w:rtl/>
          <w:lang w:bidi="ar-EG"/>
        </w:rPr>
        <w:tab/>
      </w:r>
    </w:p>
    <w:p w:rsidR="00F346E2" w:rsidRPr="00C77E9A" w:rsidRDefault="00F346E2" w:rsidP="00F346E2">
      <w:pPr>
        <w:jc w:val="center"/>
        <w:rPr>
          <w:rFonts w:asciiTheme="minorBidi" w:hAnsiTheme="minorBidi"/>
          <w:sz w:val="24"/>
          <w:szCs w:val="24"/>
          <w:rtl/>
        </w:rPr>
      </w:pPr>
      <w:r w:rsidRPr="00C77E9A">
        <w:rPr>
          <w:rFonts w:asciiTheme="minorBidi" w:hAnsiTheme="minorBidi" w:hint="cs"/>
          <w:sz w:val="24"/>
          <w:szCs w:val="24"/>
          <w:rtl/>
        </w:rPr>
        <w:t xml:space="preserve">تم بحمد الله </w:t>
      </w:r>
    </w:p>
    <w:p w:rsidR="00F346E2" w:rsidRPr="00C77E9A" w:rsidRDefault="00F346E2" w:rsidP="00F346E2">
      <w:pPr>
        <w:jc w:val="right"/>
        <w:rPr>
          <w:rFonts w:asciiTheme="minorBidi" w:hAnsiTheme="minorBidi"/>
          <w:sz w:val="24"/>
          <w:szCs w:val="24"/>
          <w:rtl/>
        </w:rPr>
      </w:pPr>
      <w:r w:rsidRPr="00C77E9A">
        <w:rPr>
          <w:rFonts w:asciiTheme="minorBidi" w:hAnsiTheme="minorBidi" w:hint="cs"/>
          <w:sz w:val="24"/>
          <w:szCs w:val="24"/>
          <w:rtl/>
        </w:rPr>
        <w:t>لا تنسوني من الدعاء لي ولوالدي</w:t>
      </w:r>
    </w:p>
    <w:p w:rsidR="00F346E2" w:rsidRPr="00C77E9A" w:rsidRDefault="00F346E2" w:rsidP="00F346E2">
      <w:pPr>
        <w:rPr>
          <w:rFonts w:asciiTheme="minorBidi" w:hAnsiTheme="minorBidi"/>
          <w:sz w:val="24"/>
          <w:szCs w:val="24"/>
        </w:rPr>
      </w:pPr>
    </w:p>
    <w:p w:rsidR="00F346E2" w:rsidRPr="00F346E2" w:rsidRDefault="00F346E2">
      <w:pPr>
        <w:rPr>
          <w:rFonts w:asciiTheme="minorBidi" w:hAnsiTheme="minorBidi"/>
          <w:b/>
          <w:bCs/>
          <w:sz w:val="24"/>
          <w:szCs w:val="24"/>
        </w:rPr>
      </w:pPr>
    </w:p>
    <w:sectPr w:rsidR="00F346E2" w:rsidRPr="00F346E2" w:rsidSect="00F3268C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851" w:right="707" w:bottom="1440" w:left="709" w:header="708" w:footer="708" w:gutter="0"/>
      <w:pgBorders w:offsetFrom="page">
        <w:top w:val="single" w:sz="4" w:space="24" w:color="auto"/>
        <w:left w:val="single" w:sz="4" w:space="24" w:color="auto"/>
        <w:bottom w:val="single" w:sz="4" w:space="24" w:color="auto"/>
        <w:right w:val="single" w:sz="4" w:space="24" w:color="auto"/>
      </w:pgBorders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582C5C" w:rsidRDefault="00582C5C" w:rsidP="006D6548">
      <w:pPr>
        <w:spacing w:after="0" w:line="240" w:lineRule="auto"/>
      </w:pPr>
      <w:r>
        <w:separator/>
      </w:r>
    </w:p>
  </w:endnote>
  <w:endnote w:type="continuationSeparator" w:id="1">
    <w:p w:rsidR="00582C5C" w:rsidRDefault="00582C5C" w:rsidP="006D654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36A6F" w:rsidRDefault="00F36A6F">
    <w:pPr>
      <w:pStyle w:val="a4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rPr>
        <w:rFonts w:asciiTheme="majorHAnsi" w:hAnsiTheme="majorHAnsi"/>
        <w:sz w:val="28"/>
        <w:szCs w:val="28"/>
        <w:rtl/>
        <w:lang w:val="ar-SA"/>
      </w:rPr>
      <w:id w:val="274962204"/>
      <w:docPartObj>
        <w:docPartGallery w:val="Page Numbers (Bottom of Page)"/>
        <w:docPartUnique/>
      </w:docPartObj>
    </w:sdtPr>
    <w:sdtEndPr>
      <w:rPr>
        <w:rFonts w:asciiTheme="minorHAnsi" w:hAnsiTheme="minorHAnsi"/>
        <w:sz w:val="22"/>
        <w:szCs w:val="22"/>
        <w:lang w:val="en-US"/>
      </w:rPr>
    </w:sdtEndPr>
    <w:sdtContent>
      <w:p w:rsidR="00F36A6F" w:rsidRDefault="00F36A6F">
        <w:pPr>
          <w:pStyle w:val="a4"/>
        </w:pPr>
        <w:r>
          <w:rPr>
            <w:rFonts w:asciiTheme="majorHAnsi" w:hAnsiTheme="majorHAnsi"/>
            <w:sz w:val="28"/>
            <w:szCs w:val="28"/>
            <w:rtl/>
            <w:lang w:val="ar-SA"/>
          </w:rPr>
          <w:t xml:space="preserve">الصفحة </w:t>
        </w:r>
        <w:fldSimple w:instr=" PAGE    \* MERGEFORMAT ">
          <w:r w:rsidR="000E7D45" w:rsidRPr="000E7D45">
            <w:rPr>
              <w:rFonts w:asciiTheme="majorHAnsi" w:hAnsiTheme="majorHAnsi" w:cs="Cambria"/>
              <w:noProof/>
              <w:sz w:val="28"/>
              <w:szCs w:val="28"/>
              <w:rtl/>
              <w:lang w:val="ar-SA"/>
            </w:rPr>
            <w:t>3</w:t>
          </w:r>
        </w:fldSimple>
      </w:p>
    </w:sdtContent>
  </w:sdt>
  <w:p w:rsidR="00F36A6F" w:rsidRDefault="00F36A6F">
    <w:pPr>
      <w:pStyle w:val="a4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36A6F" w:rsidRDefault="00F36A6F">
    <w:pPr>
      <w:pStyle w:val="a4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582C5C" w:rsidRDefault="00582C5C" w:rsidP="006D6548">
      <w:pPr>
        <w:spacing w:after="0" w:line="240" w:lineRule="auto"/>
      </w:pPr>
      <w:r>
        <w:separator/>
      </w:r>
    </w:p>
  </w:footnote>
  <w:footnote w:type="continuationSeparator" w:id="1">
    <w:p w:rsidR="00582C5C" w:rsidRDefault="00582C5C" w:rsidP="006D654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36A6F" w:rsidRDefault="00477F0A">
    <w:pPr>
      <w:pStyle w:val="a3"/>
    </w:pPr>
    <w:r>
      <w:rPr>
        <w:noProof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72763417" o:spid="_x0000_s1026" type="#_x0000_t136" style="position:absolute;left:0;text-align:left;margin-left:0;margin-top:0;width:493pt;height:246.5pt;rotation:315;z-index:-251655168;mso-position-horizontal:center;mso-position-horizontal-relative:margin;mso-position-vertical:center;mso-position-vertical-relative:margin" o:allowincell="f" fillcolor="#ddd8c2 [2894]" stroked="f">
          <v:fill opacity=".5"/>
          <v:textpath style="font-family:&quot;Calibri&quot;;font-size:1pt" string="الفيصلاوي"/>
          <w10:wrap anchorx="margin" anchory="margin"/>
        </v:shape>
      </w:pict>
    </w: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36A6F" w:rsidRDefault="00477F0A">
    <w:pPr>
      <w:pStyle w:val="a3"/>
    </w:pPr>
    <w:r>
      <w:rPr>
        <w:noProof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72763418" o:spid="_x0000_s1027" type="#_x0000_t136" style="position:absolute;left:0;text-align:left;margin-left:0;margin-top:0;width:493pt;height:246.5pt;rotation:315;z-index:-251654144;mso-position-horizontal:center;mso-position-horizontal-relative:margin;mso-position-vertical:center;mso-position-vertical-relative:margin" o:allowincell="f" fillcolor="#ddd8c2 [2894]" stroked="f">
          <v:fill opacity=".5"/>
          <v:textpath style="font-family:&quot;Calibri&quot;;font-size:1pt" string="الفيصلاوي"/>
          <w10:wrap anchorx="margin" anchory="margin"/>
        </v:shape>
      </w:pict>
    </w: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36A6F" w:rsidRDefault="00477F0A">
    <w:pPr>
      <w:pStyle w:val="a3"/>
    </w:pPr>
    <w:r>
      <w:rPr>
        <w:noProof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72763416" o:spid="_x0000_s1025" type="#_x0000_t136" style="position:absolute;left:0;text-align:left;margin-left:0;margin-top:0;width:493pt;height:246.5pt;rotation:315;z-index:-251658240;mso-position-horizontal:center;mso-position-horizontal-relative:margin;mso-position-vertical:center;mso-position-vertical-relative:margin" o:allowincell="f" fillcolor="#ddd8c2 [2894]" stroked="f">
          <v:fill opacity=".5"/>
          <v:textpath style="font-family:&quot;Calibri&quot;;font-size:1pt" string="الفيصلاوي"/>
          <w10:wrap anchorx="margin" anchory="margin"/>
        </v:shape>
      </w:pict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2872809"/>
    <w:multiLevelType w:val="hybridMultilevel"/>
    <w:tmpl w:val="49AA5E46"/>
    <w:lvl w:ilvl="0" w:tplc="A6020894">
      <w:start w:val="1"/>
      <w:numFmt w:val="bullet"/>
      <w:lvlText w:val=""/>
      <w:lvlJc w:val="left"/>
      <w:pPr>
        <w:ind w:left="36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">
    <w:nsid w:val="11620DDC"/>
    <w:multiLevelType w:val="hybridMultilevel"/>
    <w:tmpl w:val="348C66F6"/>
    <w:lvl w:ilvl="0" w:tplc="AC92CF6E">
      <w:start w:val="1"/>
      <w:numFmt w:val="arabicAlpha"/>
      <w:lvlText w:val="%1-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">
    <w:nsid w:val="161A2089"/>
    <w:multiLevelType w:val="hybridMultilevel"/>
    <w:tmpl w:val="0484B76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">
    <w:nsid w:val="1C5B7E7E"/>
    <w:multiLevelType w:val="hybridMultilevel"/>
    <w:tmpl w:val="31585854"/>
    <w:lvl w:ilvl="0" w:tplc="9C2A7BA6">
      <w:start w:val="1"/>
      <w:numFmt w:val="decimal"/>
      <w:lvlText w:val="%1-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">
    <w:nsid w:val="2C101191"/>
    <w:multiLevelType w:val="hybridMultilevel"/>
    <w:tmpl w:val="335257E4"/>
    <w:lvl w:ilvl="0" w:tplc="94D2A2A2">
      <w:start w:val="1"/>
      <w:numFmt w:val="bullet"/>
      <w:lvlText w:val=""/>
      <w:lvlJc w:val="left"/>
      <w:pPr>
        <w:ind w:left="36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1177FB9"/>
    <w:multiLevelType w:val="hybridMultilevel"/>
    <w:tmpl w:val="E6FAC382"/>
    <w:lvl w:ilvl="0" w:tplc="F2983F54">
      <w:start w:val="1"/>
      <w:numFmt w:val="decimal"/>
      <w:lvlText w:val="%1-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6">
    <w:nsid w:val="3CCF2052"/>
    <w:multiLevelType w:val="hybridMultilevel"/>
    <w:tmpl w:val="CB644B7E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7">
    <w:nsid w:val="59E31DFE"/>
    <w:multiLevelType w:val="hybridMultilevel"/>
    <w:tmpl w:val="BA665CB0"/>
    <w:lvl w:ilvl="0" w:tplc="04090009">
      <w:start w:val="1"/>
      <w:numFmt w:val="bullet"/>
      <w:lvlText w:val=""/>
      <w:lvlJc w:val="left"/>
      <w:pPr>
        <w:ind w:left="36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8">
    <w:nsid w:val="65763665"/>
    <w:multiLevelType w:val="hybridMultilevel"/>
    <w:tmpl w:val="DD66320A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67556456"/>
    <w:multiLevelType w:val="hybridMultilevel"/>
    <w:tmpl w:val="10EC72B6"/>
    <w:lvl w:ilvl="0" w:tplc="07081E34">
      <w:start w:val="1"/>
      <w:numFmt w:val="bullet"/>
      <w:lvlText w:val="-"/>
      <w:lvlJc w:val="left"/>
      <w:pPr>
        <w:ind w:left="360" w:hanging="360"/>
      </w:pPr>
      <w:rPr>
        <w:rFonts w:ascii="Arial" w:eastAsiaTheme="minorEastAsia" w:hAnsi="Arial" w:cs="Aria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0">
    <w:nsid w:val="680C521F"/>
    <w:multiLevelType w:val="hybridMultilevel"/>
    <w:tmpl w:val="4D1A487A"/>
    <w:lvl w:ilvl="0" w:tplc="B916182A">
      <w:start w:val="1"/>
      <w:numFmt w:val="decimal"/>
      <w:lvlText w:val="%1-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1">
    <w:nsid w:val="7CE11DD4"/>
    <w:multiLevelType w:val="hybridMultilevel"/>
    <w:tmpl w:val="63345134"/>
    <w:lvl w:ilvl="0" w:tplc="0409000B">
      <w:start w:val="1"/>
      <w:numFmt w:val="bullet"/>
      <w:lvlText w:val=""/>
      <w:lvlJc w:val="left"/>
      <w:pPr>
        <w:ind w:left="36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>
    <w:abstractNumId w:val="6"/>
  </w:num>
  <w:num w:numId="2">
    <w:abstractNumId w:val="7"/>
  </w:num>
  <w:num w:numId="3">
    <w:abstractNumId w:val="5"/>
  </w:num>
  <w:num w:numId="4">
    <w:abstractNumId w:val="9"/>
  </w:num>
  <w:num w:numId="5">
    <w:abstractNumId w:val="2"/>
  </w:num>
  <w:num w:numId="6">
    <w:abstractNumId w:val="10"/>
  </w:num>
  <w:num w:numId="7">
    <w:abstractNumId w:val="4"/>
  </w:num>
  <w:num w:numId="8">
    <w:abstractNumId w:val="3"/>
  </w:num>
  <w:num w:numId="9">
    <w:abstractNumId w:val="11"/>
  </w:num>
  <w:num w:numId="10">
    <w:abstractNumId w:val="8"/>
  </w:num>
  <w:num w:numId="11">
    <w:abstractNumId w:val="1"/>
  </w:num>
  <w:num w:numId="12">
    <w:abstractNumId w:val="0"/>
  </w:num>
  <w:numIdMacAtCleanup w:val="12"/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characterSpacingControl w:val="doNotCompress"/>
  <w:hdrShapeDefaults>
    <o:shapedefaults v:ext="edit" spidmax="26626"/>
    <o:shapelayout v:ext="edit">
      <o:idmap v:ext="edit" data="1"/>
    </o:shapelayout>
  </w:hdrShapeDefaults>
  <w:footnotePr>
    <w:footnote w:id="0"/>
    <w:footnote w:id="1"/>
  </w:footnotePr>
  <w:endnotePr>
    <w:endnote w:id="0"/>
    <w:endnote w:id="1"/>
  </w:endnotePr>
  <w:compat/>
  <w:rsids>
    <w:rsidRoot w:val="001104DD"/>
    <w:rsid w:val="0006789E"/>
    <w:rsid w:val="00095279"/>
    <w:rsid w:val="000A50FF"/>
    <w:rsid w:val="000C0512"/>
    <w:rsid w:val="000C1A02"/>
    <w:rsid w:val="000E7D45"/>
    <w:rsid w:val="000F3AF2"/>
    <w:rsid w:val="001104DD"/>
    <w:rsid w:val="001234C0"/>
    <w:rsid w:val="0012359B"/>
    <w:rsid w:val="001255C4"/>
    <w:rsid w:val="00125701"/>
    <w:rsid w:val="00161311"/>
    <w:rsid w:val="00173AFE"/>
    <w:rsid w:val="00193621"/>
    <w:rsid w:val="001A372F"/>
    <w:rsid w:val="001D05B0"/>
    <w:rsid w:val="00225D1E"/>
    <w:rsid w:val="00227F1C"/>
    <w:rsid w:val="00230A59"/>
    <w:rsid w:val="002353F7"/>
    <w:rsid w:val="00266424"/>
    <w:rsid w:val="002A0966"/>
    <w:rsid w:val="002F5191"/>
    <w:rsid w:val="00302D33"/>
    <w:rsid w:val="0032769D"/>
    <w:rsid w:val="003A14ED"/>
    <w:rsid w:val="003F09A0"/>
    <w:rsid w:val="004162A9"/>
    <w:rsid w:val="00425DFB"/>
    <w:rsid w:val="004520A5"/>
    <w:rsid w:val="004553C2"/>
    <w:rsid w:val="00475E39"/>
    <w:rsid w:val="00477F0A"/>
    <w:rsid w:val="00497C41"/>
    <w:rsid w:val="00511FFC"/>
    <w:rsid w:val="0052468A"/>
    <w:rsid w:val="005433F0"/>
    <w:rsid w:val="0054656B"/>
    <w:rsid w:val="00560C45"/>
    <w:rsid w:val="00582C5C"/>
    <w:rsid w:val="005D5B50"/>
    <w:rsid w:val="00605BDF"/>
    <w:rsid w:val="006156D4"/>
    <w:rsid w:val="00617C5D"/>
    <w:rsid w:val="006427B6"/>
    <w:rsid w:val="00650AE6"/>
    <w:rsid w:val="00686EB3"/>
    <w:rsid w:val="006961E9"/>
    <w:rsid w:val="006D6548"/>
    <w:rsid w:val="006F4DE9"/>
    <w:rsid w:val="00724117"/>
    <w:rsid w:val="00734AFB"/>
    <w:rsid w:val="00742B1D"/>
    <w:rsid w:val="00792B1B"/>
    <w:rsid w:val="007C2DD9"/>
    <w:rsid w:val="007D3494"/>
    <w:rsid w:val="00814DF1"/>
    <w:rsid w:val="00873849"/>
    <w:rsid w:val="008B5B5E"/>
    <w:rsid w:val="008F6B56"/>
    <w:rsid w:val="00941035"/>
    <w:rsid w:val="0094647D"/>
    <w:rsid w:val="00A05EC5"/>
    <w:rsid w:val="00A31E4D"/>
    <w:rsid w:val="00A33DA9"/>
    <w:rsid w:val="00A43D35"/>
    <w:rsid w:val="00A55335"/>
    <w:rsid w:val="00A95D84"/>
    <w:rsid w:val="00AC2CBC"/>
    <w:rsid w:val="00AE5F9B"/>
    <w:rsid w:val="00AF5699"/>
    <w:rsid w:val="00AF6F14"/>
    <w:rsid w:val="00B017D1"/>
    <w:rsid w:val="00B24F68"/>
    <w:rsid w:val="00B358D6"/>
    <w:rsid w:val="00B35D7F"/>
    <w:rsid w:val="00B5103C"/>
    <w:rsid w:val="00B53E35"/>
    <w:rsid w:val="00B63D77"/>
    <w:rsid w:val="00B748A2"/>
    <w:rsid w:val="00BE008B"/>
    <w:rsid w:val="00C44B16"/>
    <w:rsid w:val="00C708DB"/>
    <w:rsid w:val="00C77E9A"/>
    <w:rsid w:val="00C876D0"/>
    <w:rsid w:val="00CA4980"/>
    <w:rsid w:val="00CB0A8E"/>
    <w:rsid w:val="00CD4479"/>
    <w:rsid w:val="00CE30E1"/>
    <w:rsid w:val="00D543C7"/>
    <w:rsid w:val="00D7287C"/>
    <w:rsid w:val="00D8547F"/>
    <w:rsid w:val="00D97B2D"/>
    <w:rsid w:val="00DB7160"/>
    <w:rsid w:val="00DE52E6"/>
    <w:rsid w:val="00E1235C"/>
    <w:rsid w:val="00E5137D"/>
    <w:rsid w:val="00EA2629"/>
    <w:rsid w:val="00EC3574"/>
    <w:rsid w:val="00EF453B"/>
    <w:rsid w:val="00F150BB"/>
    <w:rsid w:val="00F3268C"/>
    <w:rsid w:val="00F346E2"/>
    <w:rsid w:val="00F36A6F"/>
    <w:rsid w:val="00F56C08"/>
    <w:rsid w:val="00F742B4"/>
    <w:rsid w:val="00FB233B"/>
    <w:rsid w:val="00FB74EA"/>
    <w:rsid w:val="00FF119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6626"/>
    <o:shapelayout v:ext="edit">
      <o:idmap v:ext="edit" data="2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104DD"/>
    <w:pPr>
      <w:bidi/>
    </w:pPr>
    <w:rPr>
      <w:rFonts w:eastAsiaTheme="minorEastAsi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1104DD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">
    <w:name w:val="رأس صفحة Char"/>
    <w:basedOn w:val="a0"/>
    <w:link w:val="a3"/>
    <w:uiPriority w:val="99"/>
    <w:semiHidden/>
    <w:rsid w:val="001104DD"/>
    <w:rPr>
      <w:rFonts w:eastAsiaTheme="minorEastAsia"/>
    </w:rPr>
  </w:style>
  <w:style w:type="paragraph" w:styleId="a4">
    <w:name w:val="footer"/>
    <w:basedOn w:val="a"/>
    <w:link w:val="Char0"/>
    <w:uiPriority w:val="99"/>
    <w:unhideWhenUsed/>
    <w:rsid w:val="001104DD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0">
    <w:name w:val="تذييل صفحة Char"/>
    <w:basedOn w:val="a0"/>
    <w:link w:val="a4"/>
    <w:uiPriority w:val="99"/>
    <w:rsid w:val="001104DD"/>
    <w:rPr>
      <w:rFonts w:eastAsiaTheme="minorEastAsia"/>
    </w:rPr>
  </w:style>
  <w:style w:type="paragraph" w:styleId="a5">
    <w:name w:val="Normal (Web)"/>
    <w:basedOn w:val="a"/>
    <w:uiPriority w:val="99"/>
    <w:unhideWhenUsed/>
    <w:rsid w:val="00A05EC5"/>
    <w:pPr>
      <w:bidi w:val="0"/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a0"/>
    <w:uiPriority w:val="99"/>
    <w:semiHidden/>
    <w:unhideWhenUsed/>
    <w:rsid w:val="00A05EC5"/>
    <w:rPr>
      <w:color w:val="0000FF"/>
      <w:u w:val="single"/>
    </w:rPr>
  </w:style>
  <w:style w:type="paragraph" w:styleId="a6">
    <w:name w:val="List Paragraph"/>
    <w:basedOn w:val="a"/>
    <w:uiPriority w:val="34"/>
    <w:qFormat/>
    <w:rsid w:val="00A05EC5"/>
    <w:pPr>
      <w:ind w:left="720"/>
      <w:contextualSpacing/>
    </w:pPr>
  </w:style>
  <w:style w:type="paragraph" w:styleId="a7">
    <w:name w:val="No Spacing"/>
    <w:uiPriority w:val="1"/>
    <w:qFormat/>
    <w:rsid w:val="00A55335"/>
    <w:pPr>
      <w:bidi/>
      <w:spacing w:after="0" w:line="240" w:lineRule="auto"/>
    </w:pPr>
    <w:rPr>
      <w:rFonts w:eastAsiaTheme="minorEastAsia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0703497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20240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سمة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506</TotalTime>
  <Pages>3</Pages>
  <Words>695</Words>
  <Characters>3964</Characters>
  <Application>Microsoft Office Word</Application>
  <DocSecurity>0</DocSecurity>
  <Lines>33</Lines>
  <Paragraphs>9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4650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user</cp:lastModifiedBy>
  <cp:revision>20</cp:revision>
  <dcterms:created xsi:type="dcterms:W3CDTF">2011-09-15T23:42:00Z</dcterms:created>
  <dcterms:modified xsi:type="dcterms:W3CDTF">2012-03-09T00:03:00Z</dcterms:modified>
</cp:coreProperties>
</file>