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56D4" w:rsidRPr="005B45A2" w:rsidRDefault="005B45A2" w:rsidP="005B45A2">
      <w:pPr>
        <w:jc w:val="center"/>
        <w:rPr>
          <w:b/>
          <w:bCs/>
          <w:sz w:val="28"/>
          <w:szCs w:val="28"/>
          <w:rtl/>
        </w:rPr>
      </w:pPr>
      <w:r w:rsidRPr="005B45A2">
        <w:rPr>
          <w:rFonts w:hint="cs"/>
          <w:b/>
          <w:bCs/>
          <w:sz w:val="28"/>
          <w:szCs w:val="28"/>
          <w:rtl/>
        </w:rPr>
        <w:t>بسم الله الرحمن الرحيم</w:t>
      </w:r>
    </w:p>
    <w:p w:rsidR="005B45A2" w:rsidRPr="005B45A2" w:rsidRDefault="005B45A2" w:rsidP="005B45A2">
      <w:pPr>
        <w:jc w:val="center"/>
        <w:rPr>
          <w:sz w:val="28"/>
          <w:szCs w:val="28"/>
        </w:rPr>
      </w:pPr>
      <w:r w:rsidRPr="005B45A2">
        <w:rPr>
          <w:rFonts w:hint="cs"/>
          <w:sz w:val="28"/>
          <w:szCs w:val="28"/>
          <w:highlight w:val="yellow"/>
          <w:rtl/>
        </w:rPr>
        <w:t>المحاضرة السابعة</w:t>
      </w:r>
    </w:p>
    <w:p w:rsidR="005B45A2" w:rsidRPr="005B45A2" w:rsidRDefault="005B45A2" w:rsidP="005B45A2">
      <w:pPr>
        <w:rPr>
          <w:b/>
          <w:bCs/>
          <w:sz w:val="32"/>
          <w:szCs w:val="32"/>
        </w:rPr>
      </w:pPr>
      <w:r w:rsidRPr="005B45A2">
        <w:rPr>
          <w:b/>
          <w:bCs/>
          <w:sz w:val="32"/>
          <w:szCs w:val="32"/>
          <w:rtl/>
        </w:rPr>
        <w:t>النقاط الأساسية:</w:t>
      </w:r>
      <w:r w:rsidRPr="005B45A2">
        <w:rPr>
          <w:b/>
          <w:bCs/>
          <w:sz w:val="32"/>
          <w:szCs w:val="32"/>
        </w:rPr>
        <w:t xml:space="preserve"> </w:t>
      </w:r>
    </w:p>
    <w:p w:rsidR="005B45A2" w:rsidRPr="005B45A2" w:rsidRDefault="005B45A2" w:rsidP="005B45A2">
      <w:pPr>
        <w:pStyle w:val="a6"/>
        <w:numPr>
          <w:ilvl w:val="0"/>
          <w:numId w:val="36"/>
        </w:numPr>
        <w:rPr>
          <w:b/>
          <w:bCs/>
          <w:sz w:val="32"/>
          <w:szCs w:val="32"/>
        </w:rPr>
      </w:pPr>
      <w:r w:rsidRPr="005B45A2">
        <w:rPr>
          <w:b/>
          <w:bCs/>
          <w:sz w:val="32"/>
          <w:szCs w:val="32"/>
          <w:rtl/>
        </w:rPr>
        <w:t>طبيعة البيانات في الدراسات الكمية.</w:t>
      </w:r>
    </w:p>
    <w:p w:rsidR="005B45A2" w:rsidRDefault="005B45A2" w:rsidP="005B45A2">
      <w:pPr>
        <w:pStyle w:val="a6"/>
        <w:numPr>
          <w:ilvl w:val="0"/>
          <w:numId w:val="36"/>
        </w:numPr>
        <w:rPr>
          <w:b/>
          <w:bCs/>
          <w:sz w:val="32"/>
          <w:szCs w:val="32"/>
        </w:rPr>
      </w:pPr>
      <w:r w:rsidRPr="005B45A2">
        <w:rPr>
          <w:b/>
          <w:bCs/>
          <w:sz w:val="32"/>
          <w:szCs w:val="32"/>
          <w:rtl/>
        </w:rPr>
        <w:t>دور الإحصاء في تفسير البيانات.</w:t>
      </w:r>
    </w:p>
    <w:p w:rsidR="005B45A2" w:rsidRPr="005B45A2" w:rsidRDefault="005B45A2" w:rsidP="005B45A2">
      <w:pPr>
        <w:pStyle w:val="a6"/>
        <w:rPr>
          <w:b/>
          <w:bCs/>
          <w:sz w:val="32"/>
          <w:szCs w:val="32"/>
        </w:rPr>
      </w:pPr>
    </w:p>
    <w:p w:rsidR="004920FD" w:rsidRPr="004920FD" w:rsidRDefault="005B45A2" w:rsidP="004920FD">
      <w:pPr>
        <w:pStyle w:val="a6"/>
        <w:numPr>
          <w:ilvl w:val="0"/>
          <w:numId w:val="36"/>
        </w:numPr>
        <w:rPr>
          <w:rFonts w:hint="cs"/>
          <w:color w:val="C00000"/>
          <w:sz w:val="32"/>
          <w:szCs w:val="32"/>
          <w:rtl/>
        </w:rPr>
      </w:pPr>
      <w:r w:rsidRPr="005B45A2">
        <w:rPr>
          <w:b/>
          <w:bCs/>
          <w:color w:val="C00000"/>
          <w:sz w:val="32"/>
          <w:szCs w:val="32"/>
          <w:rtl/>
        </w:rPr>
        <w:t>طبيعة البيانات في الدراسات الكمية:</w:t>
      </w:r>
      <w:r w:rsidRPr="005B45A2">
        <w:rPr>
          <w:color w:val="C00000"/>
          <w:sz w:val="32"/>
          <w:szCs w:val="32"/>
          <w:rtl/>
        </w:rPr>
        <w:t xml:space="preserve"> </w:t>
      </w:r>
    </w:p>
    <w:p w:rsidR="005B45A2" w:rsidRPr="004920FD" w:rsidRDefault="005B45A2" w:rsidP="004920FD">
      <w:pPr>
        <w:pStyle w:val="a6"/>
        <w:numPr>
          <w:ilvl w:val="0"/>
          <w:numId w:val="38"/>
        </w:numPr>
        <w:rPr>
          <w:sz w:val="28"/>
          <w:szCs w:val="28"/>
        </w:rPr>
      </w:pPr>
      <w:r w:rsidRPr="004920FD">
        <w:rPr>
          <w:sz w:val="28"/>
          <w:szCs w:val="28"/>
          <w:rtl/>
        </w:rPr>
        <w:t xml:space="preserve">نلجأ إلى التحليل الإحصائي في الدراسات الكمية </w:t>
      </w:r>
      <w:r w:rsidRPr="004920FD">
        <w:rPr>
          <w:color w:val="00B050"/>
          <w:sz w:val="28"/>
          <w:szCs w:val="28"/>
          <w:rtl/>
        </w:rPr>
        <w:t>لكي نتمكن من الوصول إلى أغوار العمليات الدينامية</w:t>
      </w:r>
      <w:r w:rsidRPr="004920FD">
        <w:rPr>
          <w:sz w:val="28"/>
          <w:szCs w:val="28"/>
          <w:rtl/>
        </w:rPr>
        <w:t xml:space="preserve"> والممكنة والتي قد تلقي بعض الض</w:t>
      </w:r>
      <w:r w:rsidRPr="004920FD">
        <w:rPr>
          <w:rFonts w:hint="cs"/>
          <w:sz w:val="28"/>
          <w:szCs w:val="28"/>
          <w:rtl/>
        </w:rPr>
        <w:t>وء</w:t>
      </w:r>
      <w:r w:rsidRPr="004920FD">
        <w:rPr>
          <w:sz w:val="28"/>
          <w:szCs w:val="28"/>
          <w:rtl/>
        </w:rPr>
        <w:t xml:space="preserve"> على الجوانب التي قد تحتاج إلى فحص جديد.</w:t>
      </w:r>
    </w:p>
    <w:p w:rsidR="004920FD" w:rsidRDefault="005B45A2" w:rsidP="004920FD">
      <w:pPr>
        <w:pStyle w:val="a6"/>
        <w:numPr>
          <w:ilvl w:val="0"/>
          <w:numId w:val="38"/>
        </w:numPr>
        <w:rPr>
          <w:rFonts w:hint="cs"/>
          <w:sz w:val="28"/>
          <w:szCs w:val="28"/>
        </w:rPr>
      </w:pPr>
      <w:r w:rsidRPr="004920FD">
        <w:rPr>
          <w:sz w:val="28"/>
          <w:szCs w:val="28"/>
          <w:rtl/>
        </w:rPr>
        <w:t xml:space="preserve">وثمة </w:t>
      </w:r>
      <w:r w:rsidRPr="004920FD">
        <w:rPr>
          <w:color w:val="00B050"/>
          <w:sz w:val="28"/>
          <w:szCs w:val="28"/>
          <w:rtl/>
        </w:rPr>
        <w:t>قاعدة مهمة في هذا الصدد وهي</w:t>
      </w:r>
      <w:r w:rsidRPr="004920FD">
        <w:rPr>
          <w:sz w:val="28"/>
          <w:szCs w:val="28"/>
          <w:rtl/>
        </w:rPr>
        <w:t xml:space="preserve"> </w:t>
      </w:r>
      <w:r w:rsidRPr="004920FD">
        <w:rPr>
          <w:color w:val="00B050"/>
          <w:sz w:val="28"/>
          <w:szCs w:val="28"/>
          <w:u w:val="single"/>
          <w:rtl/>
        </w:rPr>
        <w:t>الحرص على دراسة وفحص البيانات</w:t>
      </w:r>
      <w:r w:rsidRPr="004920FD">
        <w:rPr>
          <w:sz w:val="28"/>
          <w:szCs w:val="28"/>
          <w:rtl/>
        </w:rPr>
        <w:t xml:space="preserve"> في ض</w:t>
      </w:r>
      <w:r w:rsidRPr="004920FD">
        <w:rPr>
          <w:rFonts w:hint="cs"/>
          <w:sz w:val="28"/>
          <w:szCs w:val="28"/>
          <w:rtl/>
        </w:rPr>
        <w:t>وء</w:t>
      </w:r>
      <w:r w:rsidRPr="004920FD">
        <w:rPr>
          <w:sz w:val="28"/>
          <w:szCs w:val="28"/>
          <w:rtl/>
        </w:rPr>
        <w:t xml:space="preserve"> </w:t>
      </w:r>
      <w:r w:rsidRPr="004920FD">
        <w:rPr>
          <w:color w:val="00B050"/>
          <w:sz w:val="28"/>
          <w:szCs w:val="28"/>
          <w:rtl/>
        </w:rPr>
        <w:t>خصائصها وطبيعتها الأساسية</w:t>
      </w:r>
      <w:r w:rsidRPr="004920FD">
        <w:rPr>
          <w:sz w:val="28"/>
          <w:szCs w:val="28"/>
          <w:rtl/>
        </w:rPr>
        <w:t xml:space="preserve"> قبل اختيار </w:t>
      </w:r>
      <w:r w:rsidRPr="004920FD">
        <w:rPr>
          <w:color w:val="00B050"/>
          <w:sz w:val="28"/>
          <w:szCs w:val="28"/>
          <w:rtl/>
        </w:rPr>
        <w:t>الطريقة الإحصائية</w:t>
      </w:r>
      <w:r w:rsidRPr="004920FD">
        <w:rPr>
          <w:sz w:val="28"/>
          <w:szCs w:val="28"/>
          <w:rtl/>
        </w:rPr>
        <w:t xml:space="preserve"> في معالجة هذه البيانات.</w:t>
      </w:r>
    </w:p>
    <w:p w:rsidR="005B45A2" w:rsidRPr="004920FD" w:rsidRDefault="005B45A2" w:rsidP="004920FD">
      <w:pPr>
        <w:pStyle w:val="a6"/>
        <w:numPr>
          <w:ilvl w:val="0"/>
          <w:numId w:val="38"/>
        </w:numPr>
        <w:rPr>
          <w:sz w:val="28"/>
          <w:szCs w:val="28"/>
        </w:rPr>
      </w:pPr>
      <w:r w:rsidRPr="004920FD">
        <w:rPr>
          <w:sz w:val="28"/>
          <w:szCs w:val="28"/>
          <w:rtl/>
        </w:rPr>
        <w:t xml:space="preserve">ويجب أن يضع الباحث نصب عينه أن </w:t>
      </w:r>
      <w:r w:rsidRPr="004920FD">
        <w:rPr>
          <w:color w:val="00B050"/>
          <w:sz w:val="28"/>
          <w:szCs w:val="28"/>
          <w:rtl/>
        </w:rPr>
        <w:t>البيانات نفسها هي التي تحدد طريقة الإجراء</w:t>
      </w:r>
      <w:r w:rsidRPr="004920FD">
        <w:rPr>
          <w:sz w:val="28"/>
          <w:szCs w:val="28"/>
          <w:rtl/>
        </w:rPr>
        <w:t xml:space="preserve"> الذي يجب أن يستخدم. </w:t>
      </w:r>
    </w:p>
    <w:p w:rsidR="005B45A2" w:rsidRPr="004920FD" w:rsidRDefault="005B45A2" w:rsidP="004920FD">
      <w:pPr>
        <w:pStyle w:val="a6"/>
        <w:numPr>
          <w:ilvl w:val="0"/>
          <w:numId w:val="38"/>
        </w:numPr>
        <w:rPr>
          <w:sz w:val="28"/>
          <w:szCs w:val="28"/>
        </w:rPr>
      </w:pPr>
      <w:r w:rsidRPr="004920FD">
        <w:rPr>
          <w:sz w:val="28"/>
          <w:szCs w:val="28"/>
          <w:rtl/>
        </w:rPr>
        <w:t xml:space="preserve">ولاشك أن </w:t>
      </w:r>
      <w:r w:rsidRPr="004920FD">
        <w:rPr>
          <w:color w:val="00B050"/>
          <w:sz w:val="28"/>
          <w:szCs w:val="28"/>
          <w:rtl/>
        </w:rPr>
        <w:t>لكل منهج إحصائي متطلبات خاصة</w:t>
      </w:r>
      <w:r w:rsidRPr="004920FD">
        <w:rPr>
          <w:sz w:val="28"/>
          <w:szCs w:val="28"/>
          <w:rtl/>
        </w:rPr>
        <w:t xml:space="preserve"> تفرضها عليه </w:t>
      </w:r>
      <w:r w:rsidRPr="004920FD">
        <w:rPr>
          <w:color w:val="00B050"/>
          <w:sz w:val="28"/>
          <w:szCs w:val="28"/>
          <w:rtl/>
        </w:rPr>
        <w:t>طبيعة البيانات المستخدمة</w:t>
      </w:r>
      <w:r w:rsidRPr="004920FD">
        <w:rPr>
          <w:sz w:val="28"/>
          <w:szCs w:val="28"/>
          <w:rtl/>
        </w:rPr>
        <w:t xml:space="preserve"> والتي يجب أن تكون ملائمة لهذه المتطلبات.</w:t>
      </w:r>
    </w:p>
    <w:p w:rsidR="005B45A2" w:rsidRPr="004920FD" w:rsidRDefault="005B45A2" w:rsidP="004920FD">
      <w:pPr>
        <w:pStyle w:val="a6"/>
        <w:numPr>
          <w:ilvl w:val="0"/>
          <w:numId w:val="39"/>
        </w:numPr>
        <w:rPr>
          <w:b/>
          <w:bCs/>
          <w:sz w:val="28"/>
          <w:szCs w:val="28"/>
        </w:rPr>
      </w:pPr>
      <w:r w:rsidRPr="004920FD">
        <w:rPr>
          <w:b/>
          <w:bCs/>
          <w:color w:val="E36C0A" w:themeColor="accent6" w:themeShade="BF"/>
          <w:sz w:val="28"/>
          <w:szCs w:val="28"/>
          <w:rtl/>
        </w:rPr>
        <w:t>ويمكن تصنيف البيانات طبقا للأسس الأربعة التالية</w:t>
      </w:r>
      <w:r w:rsidRPr="004920FD">
        <w:rPr>
          <w:b/>
          <w:bCs/>
          <w:sz w:val="28"/>
          <w:szCs w:val="28"/>
          <w:rtl/>
        </w:rPr>
        <w:t xml:space="preserve">: </w:t>
      </w:r>
    </w:p>
    <w:p w:rsidR="005B45A2" w:rsidRPr="004920FD" w:rsidRDefault="00F94757" w:rsidP="004920FD">
      <w:pPr>
        <w:pStyle w:val="a6"/>
        <w:numPr>
          <w:ilvl w:val="0"/>
          <w:numId w:val="40"/>
        </w:numPr>
        <w:rPr>
          <w:color w:val="7030A0"/>
          <w:sz w:val="28"/>
          <w:szCs w:val="28"/>
        </w:rPr>
      </w:pPr>
      <w:r>
        <w:rPr>
          <w:rFonts w:hint="cs"/>
          <w:b/>
          <w:bCs/>
          <w:color w:val="7030A0"/>
          <w:sz w:val="28"/>
          <w:szCs w:val="28"/>
          <w:rtl/>
        </w:rPr>
        <w:t xml:space="preserve">أولاً: </w:t>
      </w:r>
      <w:r w:rsidR="005B45A2" w:rsidRPr="004920FD">
        <w:rPr>
          <w:b/>
          <w:bCs/>
          <w:color w:val="7030A0"/>
          <w:sz w:val="28"/>
          <w:szCs w:val="28"/>
          <w:rtl/>
        </w:rPr>
        <w:t xml:space="preserve">نوع البيانات: </w:t>
      </w:r>
    </w:p>
    <w:p w:rsidR="005B45A2" w:rsidRPr="004920FD" w:rsidRDefault="005B45A2" w:rsidP="004920FD">
      <w:pPr>
        <w:pStyle w:val="a6"/>
        <w:numPr>
          <w:ilvl w:val="0"/>
          <w:numId w:val="38"/>
        </w:numPr>
        <w:rPr>
          <w:sz w:val="28"/>
          <w:szCs w:val="28"/>
        </w:rPr>
      </w:pPr>
      <w:r w:rsidRPr="004920FD">
        <w:rPr>
          <w:sz w:val="28"/>
          <w:szCs w:val="28"/>
          <w:rtl/>
        </w:rPr>
        <w:t xml:space="preserve">توجد البيانات </w:t>
      </w:r>
      <w:r w:rsidRPr="00F94757">
        <w:rPr>
          <w:color w:val="00B050"/>
          <w:sz w:val="28"/>
          <w:szCs w:val="28"/>
          <w:rtl/>
        </w:rPr>
        <w:t>محددة ومتقطعة</w:t>
      </w:r>
      <w:r w:rsidRPr="004920FD">
        <w:rPr>
          <w:sz w:val="28"/>
          <w:szCs w:val="28"/>
          <w:rtl/>
        </w:rPr>
        <w:t xml:space="preserve"> </w:t>
      </w:r>
      <w:r w:rsidRPr="00F94757">
        <w:rPr>
          <w:color w:val="00B050"/>
          <w:sz w:val="28"/>
          <w:szCs w:val="28"/>
          <w:rtl/>
        </w:rPr>
        <w:t>مستقلة</w:t>
      </w:r>
      <w:r w:rsidRPr="004920FD">
        <w:rPr>
          <w:sz w:val="28"/>
          <w:szCs w:val="28"/>
          <w:rtl/>
        </w:rPr>
        <w:t xml:space="preserve"> </w:t>
      </w:r>
      <w:r w:rsidRPr="00F94757">
        <w:rPr>
          <w:color w:val="00B050"/>
          <w:sz w:val="28"/>
          <w:szCs w:val="28"/>
          <w:rtl/>
        </w:rPr>
        <w:t>بذاتها</w:t>
      </w:r>
      <w:r w:rsidRPr="004920FD">
        <w:rPr>
          <w:sz w:val="28"/>
          <w:szCs w:val="28"/>
          <w:rtl/>
        </w:rPr>
        <w:t xml:space="preserve"> </w:t>
      </w:r>
      <w:r w:rsidRPr="00F94757">
        <w:rPr>
          <w:color w:val="FF0000"/>
          <w:sz w:val="28"/>
          <w:szCs w:val="28"/>
          <w:rtl/>
        </w:rPr>
        <w:t>ومثال ذلك</w:t>
      </w:r>
      <w:r w:rsidRPr="004920FD">
        <w:rPr>
          <w:sz w:val="28"/>
          <w:szCs w:val="28"/>
          <w:rtl/>
        </w:rPr>
        <w:t>: الأشخاص، التفاح</w:t>
      </w:r>
      <w:r w:rsidR="00F94757">
        <w:rPr>
          <w:rFonts w:hint="cs"/>
          <w:sz w:val="28"/>
          <w:szCs w:val="28"/>
          <w:rtl/>
        </w:rPr>
        <w:t xml:space="preserve"> </w:t>
      </w:r>
      <w:r w:rsidRPr="004920FD">
        <w:rPr>
          <w:sz w:val="28"/>
          <w:szCs w:val="28"/>
          <w:rtl/>
        </w:rPr>
        <w:t>، القوميات.</w:t>
      </w:r>
    </w:p>
    <w:p w:rsidR="005B45A2" w:rsidRPr="004920FD" w:rsidRDefault="005B45A2" w:rsidP="00F94757">
      <w:pPr>
        <w:pStyle w:val="a6"/>
        <w:numPr>
          <w:ilvl w:val="0"/>
          <w:numId w:val="38"/>
        </w:numPr>
        <w:rPr>
          <w:sz w:val="28"/>
          <w:szCs w:val="28"/>
        </w:rPr>
      </w:pPr>
      <w:r w:rsidRPr="004920FD">
        <w:rPr>
          <w:sz w:val="28"/>
          <w:szCs w:val="28"/>
          <w:rtl/>
        </w:rPr>
        <w:t xml:space="preserve">وتكون </w:t>
      </w:r>
      <w:r w:rsidRPr="00F94757">
        <w:rPr>
          <w:color w:val="00B050"/>
          <w:sz w:val="28"/>
          <w:szCs w:val="28"/>
          <w:rtl/>
        </w:rPr>
        <w:t xml:space="preserve">القيم المتصلة متصلا </w:t>
      </w:r>
      <w:r w:rsidR="00F94757" w:rsidRPr="00F94757">
        <w:rPr>
          <w:rFonts w:hint="cs"/>
          <w:color w:val="FF0000"/>
          <w:sz w:val="28"/>
          <w:szCs w:val="28"/>
          <w:rtl/>
        </w:rPr>
        <w:t>مثل</w:t>
      </w:r>
      <w:r w:rsidR="00F94757">
        <w:rPr>
          <w:rFonts w:hint="cs"/>
          <w:sz w:val="28"/>
          <w:szCs w:val="28"/>
          <w:rtl/>
        </w:rPr>
        <w:t xml:space="preserve"> : </w:t>
      </w:r>
      <w:r w:rsidRPr="004920FD">
        <w:rPr>
          <w:sz w:val="28"/>
          <w:szCs w:val="28"/>
          <w:rtl/>
        </w:rPr>
        <w:t>درجات الحرارة</w:t>
      </w:r>
      <w:r w:rsidR="00F94757">
        <w:rPr>
          <w:rFonts w:hint="cs"/>
          <w:sz w:val="28"/>
          <w:szCs w:val="28"/>
          <w:rtl/>
        </w:rPr>
        <w:t xml:space="preserve"> </w:t>
      </w:r>
      <w:r w:rsidRPr="004920FD">
        <w:rPr>
          <w:sz w:val="28"/>
          <w:szCs w:val="28"/>
          <w:rtl/>
        </w:rPr>
        <w:t>، والترتيب العمري.....الخ.</w:t>
      </w:r>
    </w:p>
    <w:p w:rsidR="005B45A2" w:rsidRPr="004920FD" w:rsidRDefault="00F94757" w:rsidP="004920FD">
      <w:pPr>
        <w:pStyle w:val="a6"/>
        <w:numPr>
          <w:ilvl w:val="0"/>
          <w:numId w:val="40"/>
        </w:numPr>
        <w:rPr>
          <w:sz w:val="28"/>
          <w:szCs w:val="28"/>
        </w:rPr>
      </w:pPr>
      <w:r>
        <w:rPr>
          <w:rFonts w:hint="cs"/>
          <w:b/>
          <w:bCs/>
          <w:color w:val="7030A0"/>
          <w:sz w:val="28"/>
          <w:szCs w:val="28"/>
          <w:rtl/>
        </w:rPr>
        <w:t xml:space="preserve">ثانياً: </w:t>
      </w:r>
      <w:r w:rsidR="005B45A2" w:rsidRPr="004920FD">
        <w:rPr>
          <w:b/>
          <w:bCs/>
          <w:color w:val="7030A0"/>
          <w:sz w:val="28"/>
          <w:szCs w:val="28"/>
          <w:rtl/>
        </w:rPr>
        <w:t>مستوى القياس</w:t>
      </w:r>
      <w:r w:rsidR="005B45A2" w:rsidRPr="004920FD">
        <w:rPr>
          <w:b/>
          <w:bCs/>
          <w:sz w:val="28"/>
          <w:szCs w:val="28"/>
          <w:rtl/>
        </w:rPr>
        <w:t>:</w:t>
      </w:r>
    </w:p>
    <w:p w:rsidR="005B45A2" w:rsidRPr="004920FD" w:rsidRDefault="005B45A2" w:rsidP="007B2966">
      <w:pPr>
        <w:pStyle w:val="a6"/>
        <w:numPr>
          <w:ilvl w:val="0"/>
          <w:numId w:val="41"/>
        </w:numPr>
        <w:rPr>
          <w:sz w:val="28"/>
          <w:szCs w:val="28"/>
        </w:rPr>
      </w:pPr>
      <w:r w:rsidRPr="004920FD">
        <w:rPr>
          <w:color w:val="00B050"/>
          <w:sz w:val="28"/>
          <w:szCs w:val="28"/>
          <w:rtl/>
        </w:rPr>
        <w:t>البيانات الاسمية وهي</w:t>
      </w:r>
      <w:r w:rsidRPr="004920FD">
        <w:rPr>
          <w:sz w:val="28"/>
          <w:szCs w:val="28"/>
          <w:rtl/>
        </w:rPr>
        <w:t xml:space="preserve"> تتميز عن غيرها من البيانات </w:t>
      </w:r>
      <w:r w:rsidRPr="007B2966">
        <w:rPr>
          <w:color w:val="00B050"/>
          <w:sz w:val="28"/>
          <w:szCs w:val="28"/>
          <w:rtl/>
        </w:rPr>
        <w:t>بإعطاء اسم لها</w:t>
      </w:r>
      <w:r w:rsidRPr="004920FD">
        <w:rPr>
          <w:sz w:val="28"/>
          <w:szCs w:val="28"/>
          <w:rtl/>
        </w:rPr>
        <w:t xml:space="preserve"> </w:t>
      </w:r>
      <w:r w:rsidR="007B2966" w:rsidRPr="007B2966">
        <w:rPr>
          <w:rFonts w:hint="cs"/>
          <w:color w:val="FF0000"/>
          <w:sz w:val="28"/>
          <w:szCs w:val="28"/>
          <w:rtl/>
        </w:rPr>
        <w:t>مثل:</w:t>
      </w:r>
      <w:r w:rsidR="007B2966">
        <w:rPr>
          <w:rFonts w:hint="cs"/>
          <w:sz w:val="28"/>
          <w:szCs w:val="28"/>
          <w:rtl/>
        </w:rPr>
        <w:t xml:space="preserve"> </w:t>
      </w:r>
      <w:r w:rsidRPr="004920FD">
        <w:rPr>
          <w:sz w:val="28"/>
          <w:szCs w:val="28"/>
          <w:rtl/>
        </w:rPr>
        <w:t>الأطفال والمزارعين...الخ.</w:t>
      </w:r>
    </w:p>
    <w:p w:rsidR="005B45A2" w:rsidRPr="004920FD" w:rsidRDefault="005B45A2" w:rsidP="007B2966">
      <w:pPr>
        <w:pStyle w:val="a6"/>
        <w:numPr>
          <w:ilvl w:val="0"/>
          <w:numId w:val="41"/>
        </w:numPr>
        <w:rPr>
          <w:sz w:val="28"/>
          <w:szCs w:val="28"/>
        </w:rPr>
      </w:pPr>
      <w:r w:rsidRPr="004920FD">
        <w:rPr>
          <w:sz w:val="28"/>
          <w:szCs w:val="28"/>
          <w:rtl/>
        </w:rPr>
        <w:t xml:space="preserve"> </w:t>
      </w:r>
      <w:r w:rsidRPr="004920FD">
        <w:rPr>
          <w:color w:val="00B050"/>
          <w:sz w:val="28"/>
          <w:szCs w:val="28"/>
          <w:rtl/>
        </w:rPr>
        <w:t>البيانات القائمة على الأساس الترتيبي</w:t>
      </w:r>
      <w:r w:rsidRPr="004920FD">
        <w:rPr>
          <w:sz w:val="28"/>
          <w:szCs w:val="28"/>
          <w:rtl/>
        </w:rPr>
        <w:t xml:space="preserve">، والتي </w:t>
      </w:r>
      <w:r w:rsidRPr="007B2966">
        <w:rPr>
          <w:color w:val="00B050"/>
          <w:sz w:val="28"/>
          <w:szCs w:val="28"/>
          <w:rtl/>
        </w:rPr>
        <w:t>يسند لها نظام متتابع</w:t>
      </w:r>
      <w:r w:rsidRPr="004920FD">
        <w:rPr>
          <w:sz w:val="28"/>
          <w:szCs w:val="28"/>
          <w:rtl/>
        </w:rPr>
        <w:t xml:space="preserve"> </w:t>
      </w:r>
      <w:r w:rsidR="007B2966" w:rsidRPr="007B2966">
        <w:rPr>
          <w:rFonts w:hint="cs"/>
          <w:color w:val="FF0000"/>
          <w:sz w:val="28"/>
          <w:szCs w:val="28"/>
          <w:rtl/>
        </w:rPr>
        <w:t>مثل:</w:t>
      </w:r>
      <w:r w:rsidRPr="004920FD">
        <w:rPr>
          <w:sz w:val="28"/>
          <w:szCs w:val="28"/>
          <w:rtl/>
        </w:rPr>
        <w:t xml:space="preserve"> أيام الأسبوع، وترتيب الكليات بالجامعة</w:t>
      </w:r>
      <w:r w:rsidR="007B2966">
        <w:rPr>
          <w:rFonts w:hint="cs"/>
          <w:sz w:val="28"/>
          <w:szCs w:val="28"/>
          <w:rtl/>
        </w:rPr>
        <w:t xml:space="preserve"> </w:t>
      </w:r>
      <w:r w:rsidRPr="004920FD">
        <w:rPr>
          <w:sz w:val="28"/>
          <w:szCs w:val="28"/>
          <w:rtl/>
        </w:rPr>
        <w:t xml:space="preserve">، أو ترتيب المقياس المئوي. </w:t>
      </w:r>
    </w:p>
    <w:p w:rsidR="005B45A2" w:rsidRPr="004920FD" w:rsidRDefault="005B45A2" w:rsidP="005866CD">
      <w:pPr>
        <w:pStyle w:val="a6"/>
        <w:numPr>
          <w:ilvl w:val="0"/>
          <w:numId w:val="41"/>
        </w:numPr>
        <w:rPr>
          <w:sz w:val="28"/>
          <w:szCs w:val="28"/>
        </w:rPr>
      </w:pPr>
      <w:r w:rsidRPr="004920FD">
        <w:rPr>
          <w:sz w:val="28"/>
          <w:szCs w:val="28"/>
          <w:rtl/>
        </w:rPr>
        <w:t xml:space="preserve"> </w:t>
      </w:r>
      <w:r w:rsidRPr="004920FD">
        <w:rPr>
          <w:color w:val="00B050"/>
          <w:sz w:val="28"/>
          <w:szCs w:val="28"/>
          <w:rtl/>
        </w:rPr>
        <w:t>البيانات القائمة على القياس الفئوي أو الوحدات المتساوية</w:t>
      </w:r>
      <w:r w:rsidRPr="004920FD">
        <w:rPr>
          <w:sz w:val="28"/>
          <w:szCs w:val="28"/>
          <w:rtl/>
        </w:rPr>
        <w:t xml:space="preserve">: وهي تلك البيانات التي </w:t>
      </w:r>
      <w:r w:rsidRPr="005866CD">
        <w:rPr>
          <w:color w:val="00B050"/>
          <w:sz w:val="28"/>
          <w:szCs w:val="28"/>
          <w:rtl/>
        </w:rPr>
        <w:t>يتم قياسها في ضؤ الاختلاف في الوحدات القياسية</w:t>
      </w:r>
      <w:r w:rsidRPr="004920FD">
        <w:rPr>
          <w:sz w:val="28"/>
          <w:szCs w:val="28"/>
          <w:rtl/>
        </w:rPr>
        <w:t xml:space="preserve">. </w:t>
      </w:r>
      <w:r w:rsidRPr="005866CD">
        <w:rPr>
          <w:color w:val="FF0000"/>
          <w:sz w:val="28"/>
          <w:szCs w:val="28"/>
          <w:rtl/>
        </w:rPr>
        <w:t>مثال</w:t>
      </w:r>
      <w:r w:rsidR="005866CD">
        <w:rPr>
          <w:rFonts w:hint="cs"/>
          <w:sz w:val="28"/>
          <w:szCs w:val="28"/>
          <w:rtl/>
        </w:rPr>
        <w:t>:</w:t>
      </w:r>
      <w:r w:rsidRPr="004920FD">
        <w:rPr>
          <w:sz w:val="28"/>
          <w:szCs w:val="28"/>
          <w:rtl/>
        </w:rPr>
        <w:t xml:space="preserve"> درجة ذكاء عل</w:t>
      </w:r>
      <w:r w:rsidR="005866CD">
        <w:rPr>
          <w:rFonts w:hint="cs"/>
          <w:sz w:val="28"/>
          <w:szCs w:val="28"/>
          <w:rtl/>
        </w:rPr>
        <w:t>ي</w:t>
      </w:r>
      <w:r w:rsidRPr="004920FD">
        <w:rPr>
          <w:sz w:val="28"/>
          <w:szCs w:val="28"/>
          <w:rtl/>
        </w:rPr>
        <w:t xml:space="preserve"> أكبر 30 نقطة من درجة أخرى</w:t>
      </w:r>
      <w:r w:rsidR="005866CD">
        <w:rPr>
          <w:rFonts w:hint="cs"/>
          <w:sz w:val="28"/>
          <w:szCs w:val="28"/>
          <w:rtl/>
        </w:rPr>
        <w:t xml:space="preserve"> -</w:t>
      </w:r>
      <w:r w:rsidRPr="004920FD">
        <w:rPr>
          <w:sz w:val="28"/>
          <w:szCs w:val="28"/>
          <w:rtl/>
        </w:rPr>
        <w:t xml:space="preserve"> وأحمد يزيد وزنه 5 كجم زيادة عن محمود </w:t>
      </w:r>
      <w:r w:rsidR="005866CD">
        <w:rPr>
          <w:rFonts w:hint="cs"/>
          <w:sz w:val="28"/>
          <w:szCs w:val="28"/>
          <w:rtl/>
        </w:rPr>
        <w:t xml:space="preserve"> - </w:t>
      </w:r>
      <w:r w:rsidRPr="004920FD">
        <w:rPr>
          <w:sz w:val="28"/>
          <w:szCs w:val="28"/>
          <w:rtl/>
        </w:rPr>
        <w:t>أو فاطمة طولها يزيد 3 سم زيادة عن نشوى وهكذا.</w:t>
      </w:r>
    </w:p>
    <w:p w:rsidR="00F277C5" w:rsidRPr="004920FD" w:rsidRDefault="005B45A2" w:rsidP="00134F58">
      <w:pPr>
        <w:pStyle w:val="a6"/>
        <w:numPr>
          <w:ilvl w:val="0"/>
          <w:numId w:val="41"/>
        </w:numPr>
        <w:rPr>
          <w:sz w:val="28"/>
          <w:szCs w:val="28"/>
        </w:rPr>
      </w:pPr>
      <w:r w:rsidRPr="004920FD">
        <w:rPr>
          <w:color w:val="00B050"/>
          <w:sz w:val="28"/>
          <w:szCs w:val="28"/>
          <w:rtl/>
        </w:rPr>
        <w:t xml:space="preserve"> البيانات القائمة على المقياس النسبي وهي</w:t>
      </w:r>
      <w:r w:rsidRPr="004920FD">
        <w:rPr>
          <w:sz w:val="28"/>
          <w:szCs w:val="28"/>
          <w:rtl/>
        </w:rPr>
        <w:t xml:space="preserve"> تلك </w:t>
      </w:r>
      <w:r w:rsidRPr="00134F58">
        <w:rPr>
          <w:color w:val="00B050"/>
          <w:sz w:val="28"/>
          <w:szCs w:val="28"/>
          <w:rtl/>
        </w:rPr>
        <w:t>البيانات التي تبين أن بندا من البنود أكبر من بند آخر</w:t>
      </w:r>
      <w:r w:rsidR="00134F58">
        <w:rPr>
          <w:rFonts w:hint="cs"/>
          <w:sz w:val="28"/>
          <w:szCs w:val="28"/>
          <w:rtl/>
        </w:rPr>
        <w:t xml:space="preserve"> </w:t>
      </w:r>
      <w:r w:rsidR="00134F58" w:rsidRPr="00134F58">
        <w:rPr>
          <w:rFonts w:hint="cs"/>
          <w:color w:val="FF0000"/>
          <w:sz w:val="28"/>
          <w:szCs w:val="28"/>
          <w:rtl/>
        </w:rPr>
        <w:t>مثل</w:t>
      </w:r>
      <w:r w:rsidR="00134F58">
        <w:rPr>
          <w:rFonts w:hint="cs"/>
          <w:sz w:val="28"/>
          <w:szCs w:val="28"/>
          <w:rtl/>
        </w:rPr>
        <w:t xml:space="preserve">: </w:t>
      </w:r>
      <w:r w:rsidRPr="004920FD">
        <w:rPr>
          <w:sz w:val="28"/>
          <w:szCs w:val="28"/>
          <w:rtl/>
        </w:rPr>
        <w:t xml:space="preserve"> إن أحمد أو علي أقوى من شخص آخر (يذهب البعض إلى أن هذا المقياس </w:t>
      </w:r>
      <w:r w:rsidRPr="00134F58">
        <w:rPr>
          <w:color w:val="00B050"/>
          <w:sz w:val="28"/>
          <w:szCs w:val="28"/>
          <w:u w:val="single"/>
          <w:rtl/>
        </w:rPr>
        <w:t>يبدأ من درجة الصفر المطلق</w:t>
      </w:r>
      <w:r w:rsidRPr="004920FD">
        <w:rPr>
          <w:sz w:val="28"/>
          <w:szCs w:val="28"/>
          <w:rtl/>
        </w:rPr>
        <w:t xml:space="preserve">) </w:t>
      </w:r>
      <w:r w:rsidRPr="00134F58">
        <w:rPr>
          <w:color w:val="FF0000"/>
          <w:sz w:val="28"/>
          <w:szCs w:val="28"/>
          <w:rtl/>
        </w:rPr>
        <w:t>ومثال ذلك</w:t>
      </w:r>
      <w:r w:rsidRPr="004920FD">
        <w:rPr>
          <w:sz w:val="28"/>
          <w:szCs w:val="28"/>
          <w:rtl/>
        </w:rPr>
        <w:t xml:space="preserve"> المقياس النسبي. </w:t>
      </w:r>
    </w:p>
    <w:p w:rsidR="005B45A2" w:rsidRPr="004920FD" w:rsidRDefault="0079713E" w:rsidP="004920FD">
      <w:pPr>
        <w:pStyle w:val="a6"/>
        <w:numPr>
          <w:ilvl w:val="0"/>
          <w:numId w:val="40"/>
        </w:numPr>
        <w:rPr>
          <w:color w:val="7030A0"/>
          <w:sz w:val="28"/>
          <w:szCs w:val="28"/>
        </w:rPr>
      </w:pPr>
      <w:r>
        <w:rPr>
          <w:rFonts w:hint="cs"/>
          <w:b/>
          <w:bCs/>
          <w:color w:val="7030A0"/>
          <w:sz w:val="28"/>
          <w:szCs w:val="28"/>
          <w:rtl/>
        </w:rPr>
        <w:t xml:space="preserve">ثالثاً: </w:t>
      </w:r>
      <w:r w:rsidR="005B45A2" w:rsidRPr="004920FD">
        <w:rPr>
          <w:b/>
          <w:bCs/>
          <w:color w:val="7030A0"/>
          <w:sz w:val="28"/>
          <w:szCs w:val="28"/>
          <w:rtl/>
        </w:rPr>
        <w:t>عدد الجماعات التي يتم جمع البيانات عنها:</w:t>
      </w:r>
    </w:p>
    <w:p w:rsidR="00134F58" w:rsidRDefault="005B45A2" w:rsidP="004920FD">
      <w:pPr>
        <w:pStyle w:val="a6"/>
        <w:numPr>
          <w:ilvl w:val="0"/>
          <w:numId w:val="42"/>
        </w:numPr>
        <w:rPr>
          <w:rFonts w:hint="cs"/>
          <w:sz w:val="28"/>
          <w:szCs w:val="28"/>
        </w:rPr>
      </w:pPr>
      <w:r w:rsidRPr="004920FD">
        <w:rPr>
          <w:sz w:val="28"/>
          <w:szCs w:val="28"/>
          <w:rtl/>
        </w:rPr>
        <w:t xml:space="preserve"> تنشأ البيانات عن </w:t>
      </w:r>
      <w:r w:rsidRPr="00134F58">
        <w:rPr>
          <w:color w:val="00B050"/>
          <w:sz w:val="28"/>
          <w:szCs w:val="28"/>
          <w:rtl/>
        </w:rPr>
        <w:t>جماعة واحدة</w:t>
      </w:r>
      <w:r w:rsidRPr="004920FD">
        <w:rPr>
          <w:sz w:val="28"/>
          <w:szCs w:val="28"/>
          <w:rtl/>
        </w:rPr>
        <w:t xml:space="preserve"> </w:t>
      </w:r>
      <w:r w:rsidRPr="00134F58">
        <w:rPr>
          <w:color w:val="FF0000"/>
          <w:sz w:val="28"/>
          <w:szCs w:val="28"/>
          <w:rtl/>
        </w:rPr>
        <w:t>من خلال</w:t>
      </w:r>
      <w:r w:rsidRPr="004920FD">
        <w:rPr>
          <w:sz w:val="28"/>
          <w:szCs w:val="28"/>
          <w:rtl/>
        </w:rPr>
        <w:t xml:space="preserve"> </w:t>
      </w:r>
      <w:r w:rsidRPr="00134F58">
        <w:rPr>
          <w:color w:val="00B050"/>
          <w:sz w:val="28"/>
          <w:szCs w:val="28"/>
          <w:rtl/>
        </w:rPr>
        <w:t>جماعة منفردة من المبحوثين</w:t>
      </w:r>
      <w:r w:rsidR="00134F58">
        <w:rPr>
          <w:sz w:val="28"/>
          <w:szCs w:val="28"/>
          <w:rtl/>
        </w:rPr>
        <w:t>.</w:t>
      </w:r>
    </w:p>
    <w:p w:rsidR="005B45A2" w:rsidRPr="00134F58" w:rsidRDefault="005B45A2" w:rsidP="00134F58">
      <w:pPr>
        <w:pStyle w:val="a6"/>
        <w:numPr>
          <w:ilvl w:val="0"/>
          <w:numId w:val="38"/>
        </w:numPr>
        <w:rPr>
          <w:color w:val="00B050"/>
          <w:sz w:val="28"/>
          <w:szCs w:val="28"/>
        </w:rPr>
      </w:pPr>
      <w:r w:rsidRPr="004920FD">
        <w:rPr>
          <w:sz w:val="28"/>
          <w:szCs w:val="28"/>
          <w:rtl/>
        </w:rPr>
        <w:t xml:space="preserve">ويصادفنا مثل هذا النوع من البيانات </w:t>
      </w:r>
      <w:r w:rsidRPr="00134F58">
        <w:rPr>
          <w:color w:val="00B050"/>
          <w:sz w:val="28"/>
          <w:szCs w:val="28"/>
          <w:u w:val="single"/>
          <w:rtl/>
        </w:rPr>
        <w:t xml:space="preserve">عند قيامنا بإجراء دراسة قبلية أو </w:t>
      </w:r>
      <w:r w:rsidR="004920FD" w:rsidRPr="00134F58">
        <w:rPr>
          <w:rFonts w:hint="cs"/>
          <w:color w:val="00B050"/>
          <w:sz w:val="28"/>
          <w:szCs w:val="28"/>
          <w:u w:val="single"/>
          <w:rtl/>
        </w:rPr>
        <w:t>عمديه</w:t>
      </w:r>
      <w:r w:rsidRPr="004920FD">
        <w:rPr>
          <w:sz w:val="28"/>
          <w:szCs w:val="28"/>
          <w:rtl/>
        </w:rPr>
        <w:t xml:space="preserve"> على بعض المتغيرات </w:t>
      </w:r>
      <w:r w:rsidRPr="00134F58">
        <w:rPr>
          <w:color w:val="00B050"/>
          <w:sz w:val="28"/>
          <w:szCs w:val="28"/>
          <w:rtl/>
        </w:rPr>
        <w:t>خاصة جماعة واحدة من الأفراد.</w:t>
      </w:r>
    </w:p>
    <w:p w:rsidR="005B45A2" w:rsidRPr="004920FD" w:rsidRDefault="005B45A2" w:rsidP="00134F58">
      <w:pPr>
        <w:pStyle w:val="a6"/>
        <w:numPr>
          <w:ilvl w:val="0"/>
          <w:numId w:val="42"/>
        </w:numPr>
        <w:rPr>
          <w:sz w:val="28"/>
          <w:szCs w:val="28"/>
        </w:rPr>
      </w:pPr>
      <w:r w:rsidRPr="004920FD">
        <w:rPr>
          <w:sz w:val="28"/>
          <w:szCs w:val="28"/>
          <w:rtl/>
        </w:rPr>
        <w:t xml:space="preserve"> تنشأ البيانات عن </w:t>
      </w:r>
      <w:r w:rsidRPr="00134F58">
        <w:rPr>
          <w:color w:val="00B050"/>
          <w:sz w:val="28"/>
          <w:szCs w:val="28"/>
          <w:rtl/>
        </w:rPr>
        <w:t>جماعتين عند دراسة جماعتين</w:t>
      </w:r>
      <w:r w:rsidRPr="004920FD">
        <w:rPr>
          <w:sz w:val="28"/>
          <w:szCs w:val="28"/>
          <w:rtl/>
        </w:rPr>
        <w:t xml:space="preserve"> </w:t>
      </w:r>
      <w:r w:rsidR="00134F58" w:rsidRPr="00134F58">
        <w:rPr>
          <w:rFonts w:hint="cs"/>
          <w:color w:val="FF0000"/>
          <w:sz w:val="28"/>
          <w:szCs w:val="28"/>
          <w:rtl/>
        </w:rPr>
        <w:t>مثل</w:t>
      </w:r>
      <w:r w:rsidR="00134F58">
        <w:rPr>
          <w:rFonts w:hint="cs"/>
          <w:sz w:val="28"/>
          <w:szCs w:val="28"/>
          <w:rtl/>
        </w:rPr>
        <w:t xml:space="preserve"> : ا</w:t>
      </w:r>
      <w:r w:rsidRPr="004920FD">
        <w:rPr>
          <w:sz w:val="28"/>
          <w:szCs w:val="28"/>
          <w:rtl/>
        </w:rPr>
        <w:t xml:space="preserve">لجماعة </w:t>
      </w:r>
      <w:r w:rsidRPr="00134F58">
        <w:rPr>
          <w:color w:val="00B050"/>
          <w:sz w:val="28"/>
          <w:szCs w:val="28"/>
          <w:rtl/>
        </w:rPr>
        <w:t>الضابطة</w:t>
      </w:r>
      <w:r w:rsidRPr="004920FD">
        <w:rPr>
          <w:sz w:val="28"/>
          <w:szCs w:val="28"/>
          <w:rtl/>
        </w:rPr>
        <w:t xml:space="preserve"> والجماعة </w:t>
      </w:r>
      <w:r w:rsidRPr="00134F58">
        <w:rPr>
          <w:color w:val="00B050"/>
          <w:sz w:val="28"/>
          <w:szCs w:val="28"/>
          <w:rtl/>
        </w:rPr>
        <w:t>التجريبية.</w:t>
      </w:r>
      <w:r w:rsidRPr="004920FD">
        <w:rPr>
          <w:sz w:val="28"/>
          <w:szCs w:val="28"/>
          <w:rtl/>
        </w:rPr>
        <w:t xml:space="preserve"> </w:t>
      </w:r>
    </w:p>
    <w:p w:rsidR="00A06E74" w:rsidRDefault="005B45A2" w:rsidP="00134F58">
      <w:pPr>
        <w:pStyle w:val="a6"/>
        <w:numPr>
          <w:ilvl w:val="0"/>
          <w:numId w:val="42"/>
        </w:numPr>
        <w:rPr>
          <w:rFonts w:hint="cs"/>
          <w:color w:val="00B050"/>
          <w:sz w:val="28"/>
          <w:szCs w:val="28"/>
        </w:rPr>
      </w:pPr>
      <w:r w:rsidRPr="00A06E74">
        <w:rPr>
          <w:sz w:val="28"/>
          <w:szCs w:val="28"/>
          <w:rtl/>
        </w:rPr>
        <w:t xml:space="preserve"> تنشأ البيانات عن </w:t>
      </w:r>
      <w:r w:rsidRPr="00134F58">
        <w:rPr>
          <w:color w:val="00B050"/>
          <w:sz w:val="28"/>
          <w:szCs w:val="28"/>
          <w:rtl/>
        </w:rPr>
        <w:t>جماعات كثيرة</w:t>
      </w:r>
      <w:r w:rsidRPr="00A06E74">
        <w:rPr>
          <w:sz w:val="28"/>
          <w:szCs w:val="28"/>
          <w:rtl/>
        </w:rPr>
        <w:t xml:space="preserve"> </w:t>
      </w:r>
      <w:r w:rsidRPr="00134F58">
        <w:rPr>
          <w:color w:val="FF0000"/>
          <w:sz w:val="28"/>
          <w:szCs w:val="28"/>
          <w:rtl/>
        </w:rPr>
        <w:t>من خلال</w:t>
      </w:r>
      <w:r w:rsidRPr="00A06E74">
        <w:rPr>
          <w:sz w:val="28"/>
          <w:szCs w:val="28"/>
          <w:rtl/>
        </w:rPr>
        <w:t xml:space="preserve"> </w:t>
      </w:r>
      <w:r w:rsidRPr="00134F58">
        <w:rPr>
          <w:color w:val="00B050"/>
          <w:sz w:val="28"/>
          <w:szCs w:val="28"/>
          <w:rtl/>
        </w:rPr>
        <w:t>دراستنا لجماعات سكانية متعددة</w:t>
      </w:r>
      <w:r w:rsidRPr="00A06E74">
        <w:rPr>
          <w:sz w:val="28"/>
          <w:szCs w:val="28"/>
          <w:rtl/>
        </w:rPr>
        <w:t xml:space="preserve"> والتي يتم فيها </w:t>
      </w:r>
      <w:r w:rsidRPr="00134F58">
        <w:rPr>
          <w:color w:val="00B050"/>
          <w:sz w:val="28"/>
          <w:szCs w:val="28"/>
          <w:rtl/>
        </w:rPr>
        <w:t xml:space="preserve">دراسة متغيرات متعارضة في مواقف متباينة. </w:t>
      </w:r>
    </w:p>
    <w:p w:rsidR="00134F58" w:rsidRPr="00134F58" w:rsidRDefault="00134F58" w:rsidP="00134F58">
      <w:pPr>
        <w:pStyle w:val="a6"/>
        <w:ind w:left="360"/>
        <w:rPr>
          <w:color w:val="00B050"/>
          <w:sz w:val="28"/>
          <w:szCs w:val="28"/>
        </w:rPr>
      </w:pPr>
    </w:p>
    <w:p w:rsidR="005B45A2" w:rsidRPr="00A06E74" w:rsidRDefault="0079713E" w:rsidP="00A06E74">
      <w:pPr>
        <w:pStyle w:val="a6"/>
        <w:numPr>
          <w:ilvl w:val="0"/>
          <w:numId w:val="40"/>
        </w:numPr>
        <w:rPr>
          <w:color w:val="7030A0"/>
          <w:sz w:val="28"/>
          <w:szCs w:val="28"/>
        </w:rPr>
      </w:pPr>
      <w:r>
        <w:rPr>
          <w:rFonts w:hint="cs"/>
          <w:b/>
          <w:bCs/>
          <w:color w:val="7030A0"/>
          <w:sz w:val="28"/>
          <w:szCs w:val="28"/>
          <w:rtl/>
        </w:rPr>
        <w:lastRenderedPageBreak/>
        <w:t xml:space="preserve">رابعاً: </w:t>
      </w:r>
      <w:r w:rsidR="005B45A2" w:rsidRPr="00A06E74">
        <w:rPr>
          <w:b/>
          <w:bCs/>
          <w:color w:val="7030A0"/>
          <w:sz w:val="28"/>
          <w:szCs w:val="28"/>
          <w:rtl/>
        </w:rPr>
        <w:t>عدد المتغيرات:</w:t>
      </w:r>
    </w:p>
    <w:p w:rsidR="000E6A92" w:rsidRDefault="005B45A2" w:rsidP="000E6A92">
      <w:pPr>
        <w:pStyle w:val="a6"/>
        <w:numPr>
          <w:ilvl w:val="0"/>
          <w:numId w:val="43"/>
        </w:numPr>
        <w:rPr>
          <w:rFonts w:hint="cs"/>
          <w:sz w:val="28"/>
          <w:szCs w:val="28"/>
        </w:rPr>
      </w:pPr>
      <w:r w:rsidRPr="00A06E74">
        <w:rPr>
          <w:sz w:val="28"/>
          <w:szCs w:val="28"/>
          <w:rtl/>
        </w:rPr>
        <w:t xml:space="preserve"> هناك بيانات قائمة على </w:t>
      </w:r>
      <w:r w:rsidRPr="000E6A92">
        <w:rPr>
          <w:color w:val="E36C0A" w:themeColor="accent6" w:themeShade="BF"/>
          <w:sz w:val="28"/>
          <w:szCs w:val="28"/>
          <w:rtl/>
        </w:rPr>
        <w:t>متغير واحد</w:t>
      </w:r>
      <w:r w:rsidRPr="000E6A92">
        <w:rPr>
          <w:color w:val="00B050"/>
          <w:sz w:val="28"/>
          <w:szCs w:val="28"/>
          <w:rtl/>
        </w:rPr>
        <w:t xml:space="preserve"> عن جماعة من الجماعات</w:t>
      </w:r>
    </w:p>
    <w:p w:rsidR="000E6A92" w:rsidRDefault="005B45A2" w:rsidP="000E6A92">
      <w:pPr>
        <w:pStyle w:val="a6"/>
        <w:numPr>
          <w:ilvl w:val="0"/>
          <w:numId w:val="38"/>
        </w:numPr>
        <w:rPr>
          <w:rFonts w:hint="cs"/>
          <w:sz w:val="28"/>
          <w:szCs w:val="28"/>
        </w:rPr>
      </w:pPr>
      <w:r w:rsidRPr="00A06E74">
        <w:rPr>
          <w:sz w:val="28"/>
          <w:szCs w:val="28"/>
          <w:rtl/>
        </w:rPr>
        <w:t xml:space="preserve"> ويعد هذا النوع من الدراسات </w:t>
      </w:r>
      <w:r w:rsidRPr="000E6A92">
        <w:rPr>
          <w:color w:val="00B050"/>
          <w:sz w:val="28"/>
          <w:szCs w:val="28"/>
          <w:u w:val="single"/>
          <w:rtl/>
        </w:rPr>
        <w:t>من أبسط الأنواع</w:t>
      </w:r>
      <w:r w:rsidRPr="00A06E74">
        <w:rPr>
          <w:sz w:val="28"/>
          <w:szCs w:val="28"/>
          <w:rtl/>
        </w:rPr>
        <w:t xml:space="preserve"> وهو </w:t>
      </w:r>
      <w:r w:rsidRPr="000E6A92">
        <w:rPr>
          <w:color w:val="00B050"/>
          <w:sz w:val="28"/>
          <w:szCs w:val="28"/>
          <w:u w:val="single"/>
          <w:rtl/>
        </w:rPr>
        <w:t>ينتمي إلى نموذج بحثي كلاسيكي</w:t>
      </w:r>
      <w:r w:rsidR="000E6A92">
        <w:rPr>
          <w:sz w:val="28"/>
          <w:szCs w:val="28"/>
          <w:rtl/>
        </w:rPr>
        <w:t>.</w:t>
      </w:r>
    </w:p>
    <w:p w:rsidR="005B45A2" w:rsidRPr="00A06E74" w:rsidRDefault="005B45A2" w:rsidP="000E6A92">
      <w:pPr>
        <w:pStyle w:val="a6"/>
        <w:numPr>
          <w:ilvl w:val="0"/>
          <w:numId w:val="38"/>
        </w:numPr>
        <w:rPr>
          <w:sz w:val="28"/>
          <w:szCs w:val="28"/>
        </w:rPr>
      </w:pPr>
      <w:r w:rsidRPr="000E6A92">
        <w:rPr>
          <w:color w:val="00B050"/>
          <w:sz w:val="28"/>
          <w:szCs w:val="28"/>
          <w:rtl/>
        </w:rPr>
        <w:t>في هذه الحالة يتم</w:t>
      </w:r>
      <w:r w:rsidRPr="00A06E74">
        <w:rPr>
          <w:sz w:val="28"/>
          <w:szCs w:val="28"/>
          <w:rtl/>
        </w:rPr>
        <w:t xml:space="preserve"> تثبيت </w:t>
      </w:r>
      <w:r w:rsidRPr="000E6A92">
        <w:rPr>
          <w:color w:val="00B050"/>
          <w:sz w:val="28"/>
          <w:szCs w:val="28"/>
          <w:u w:val="single"/>
          <w:rtl/>
        </w:rPr>
        <w:t>جميع المتغيرات ماعدا متغير واحد</w:t>
      </w:r>
      <w:r w:rsidRPr="00A06E74">
        <w:rPr>
          <w:sz w:val="28"/>
          <w:szCs w:val="28"/>
          <w:rtl/>
        </w:rPr>
        <w:t xml:space="preserve"> عند القيام بإجراءات الدراسة. </w:t>
      </w:r>
    </w:p>
    <w:p w:rsidR="000E6A92" w:rsidRDefault="005B45A2" w:rsidP="00A06E74">
      <w:pPr>
        <w:pStyle w:val="a6"/>
        <w:numPr>
          <w:ilvl w:val="0"/>
          <w:numId w:val="43"/>
        </w:numPr>
        <w:rPr>
          <w:rFonts w:hint="cs"/>
          <w:sz w:val="28"/>
          <w:szCs w:val="28"/>
        </w:rPr>
      </w:pPr>
      <w:r w:rsidRPr="00A06E74">
        <w:rPr>
          <w:sz w:val="28"/>
          <w:szCs w:val="28"/>
          <w:rtl/>
        </w:rPr>
        <w:t xml:space="preserve"> هناك بيانات تشتمل على </w:t>
      </w:r>
      <w:r w:rsidRPr="000E6A92">
        <w:rPr>
          <w:color w:val="E36C0A" w:themeColor="accent6" w:themeShade="BF"/>
          <w:sz w:val="28"/>
          <w:szCs w:val="28"/>
          <w:rtl/>
        </w:rPr>
        <w:t>متغيرين اثنين</w:t>
      </w:r>
      <w:r w:rsidRPr="00A06E74">
        <w:rPr>
          <w:sz w:val="28"/>
          <w:szCs w:val="28"/>
          <w:rtl/>
        </w:rPr>
        <w:t xml:space="preserve">. </w:t>
      </w:r>
    </w:p>
    <w:p w:rsidR="005B45A2" w:rsidRPr="00A06E74" w:rsidRDefault="005B45A2" w:rsidP="000E6A92">
      <w:pPr>
        <w:pStyle w:val="a6"/>
        <w:numPr>
          <w:ilvl w:val="0"/>
          <w:numId w:val="38"/>
        </w:numPr>
        <w:rPr>
          <w:sz w:val="28"/>
          <w:szCs w:val="28"/>
        </w:rPr>
      </w:pPr>
      <w:r w:rsidRPr="00A06E74">
        <w:rPr>
          <w:sz w:val="28"/>
          <w:szCs w:val="28"/>
          <w:rtl/>
        </w:rPr>
        <w:t xml:space="preserve">مثل هذا النوع من الدراسات </w:t>
      </w:r>
      <w:r w:rsidRPr="000E6A92">
        <w:rPr>
          <w:color w:val="FF0000"/>
          <w:sz w:val="28"/>
          <w:szCs w:val="28"/>
          <w:rtl/>
        </w:rPr>
        <w:t>يتضمن</w:t>
      </w:r>
      <w:r w:rsidRPr="00A06E74">
        <w:rPr>
          <w:sz w:val="28"/>
          <w:szCs w:val="28"/>
          <w:rtl/>
        </w:rPr>
        <w:t xml:space="preserve"> </w:t>
      </w:r>
      <w:r w:rsidRPr="000E6A92">
        <w:rPr>
          <w:color w:val="00B050"/>
          <w:sz w:val="28"/>
          <w:szCs w:val="28"/>
          <w:rtl/>
        </w:rPr>
        <w:t>قياس التحصيل النسبي في مادتين</w:t>
      </w:r>
      <w:r w:rsidRPr="00A06E74">
        <w:rPr>
          <w:sz w:val="28"/>
          <w:szCs w:val="28"/>
          <w:rtl/>
        </w:rPr>
        <w:t xml:space="preserve"> لكل فرد من أفراد العينة.</w:t>
      </w:r>
    </w:p>
    <w:p w:rsidR="005B45A2" w:rsidRPr="00A06E74" w:rsidRDefault="005B45A2" w:rsidP="00A06E74">
      <w:pPr>
        <w:pStyle w:val="a6"/>
        <w:numPr>
          <w:ilvl w:val="0"/>
          <w:numId w:val="43"/>
        </w:numPr>
        <w:rPr>
          <w:sz w:val="28"/>
          <w:szCs w:val="28"/>
        </w:rPr>
      </w:pPr>
      <w:r w:rsidRPr="00A06E74">
        <w:rPr>
          <w:sz w:val="28"/>
          <w:szCs w:val="28"/>
          <w:rtl/>
        </w:rPr>
        <w:t xml:space="preserve"> هناك بيانات تشتمل على </w:t>
      </w:r>
      <w:r w:rsidRPr="000E6A92">
        <w:rPr>
          <w:color w:val="E36C0A" w:themeColor="accent6" w:themeShade="BF"/>
          <w:sz w:val="28"/>
          <w:szCs w:val="28"/>
          <w:rtl/>
        </w:rPr>
        <w:t>متغيرات متعددة</w:t>
      </w:r>
      <w:r w:rsidRPr="00A06E74">
        <w:rPr>
          <w:sz w:val="28"/>
          <w:szCs w:val="28"/>
          <w:rtl/>
        </w:rPr>
        <w:t xml:space="preserve"> عادة ما </w:t>
      </w:r>
      <w:r w:rsidRPr="000E6A92">
        <w:rPr>
          <w:color w:val="00B050"/>
          <w:sz w:val="28"/>
          <w:szCs w:val="28"/>
          <w:rtl/>
        </w:rPr>
        <w:t>يتم عزلها ثم دراستها</w:t>
      </w:r>
      <w:r w:rsidRPr="00A06E74">
        <w:rPr>
          <w:sz w:val="28"/>
          <w:szCs w:val="28"/>
          <w:rtl/>
        </w:rPr>
        <w:t xml:space="preserve"> </w:t>
      </w:r>
      <w:r w:rsidRPr="000E6A92">
        <w:rPr>
          <w:color w:val="FF0000"/>
          <w:sz w:val="28"/>
          <w:szCs w:val="28"/>
          <w:rtl/>
        </w:rPr>
        <w:t>باستخدام</w:t>
      </w:r>
      <w:r w:rsidRPr="00A06E74">
        <w:rPr>
          <w:sz w:val="28"/>
          <w:szCs w:val="28"/>
          <w:rtl/>
        </w:rPr>
        <w:t xml:space="preserve"> </w:t>
      </w:r>
      <w:r w:rsidRPr="000E6A92">
        <w:rPr>
          <w:color w:val="00B050"/>
          <w:sz w:val="28"/>
          <w:szCs w:val="28"/>
          <w:rtl/>
        </w:rPr>
        <w:t>التحليل المتعدد للمتغيرات</w:t>
      </w:r>
      <w:r w:rsidRPr="00A06E74">
        <w:rPr>
          <w:sz w:val="28"/>
          <w:szCs w:val="28"/>
          <w:rtl/>
        </w:rPr>
        <w:t xml:space="preserve">. </w:t>
      </w:r>
    </w:p>
    <w:p w:rsidR="000E6A92" w:rsidRDefault="005B45A2" w:rsidP="00A06E74">
      <w:pPr>
        <w:pStyle w:val="a6"/>
        <w:numPr>
          <w:ilvl w:val="0"/>
          <w:numId w:val="38"/>
        </w:numPr>
        <w:rPr>
          <w:rFonts w:hint="cs"/>
          <w:sz w:val="28"/>
          <w:szCs w:val="28"/>
        </w:rPr>
      </w:pPr>
      <w:r w:rsidRPr="00A06E74">
        <w:rPr>
          <w:sz w:val="28"/>
          <w:szCs w:val="28"/>
          <w:rtl/>
        </w:rPr>
        <w:t xml:space="preserve">ويجب على الباحث أن ينظر عن قرب </w:t>
      </w:r>
      <w:r w:rsidRPr="000E6A92">
        <w:rPr>
          <w:color w:val="00B050"/>
          <w:sz w:val="28"/>
          <w:szCs w:val="28"/>
          <w:rtl/>
        </w:rPr>
        <w:t>للبيانات التي تم جمعها</w:t>
      </w:r>
      <w:r w:rsidRPr="00A06E74">
        <w:rPr>
          <w:sz w:val="28"/>
          <w:szCs w:val="28"/>
          <w:rtl/>
        </w:rPr>
        <w:t xml:space="preserve"> وقبل أن يبدأ </w:t>
      </w:r>
      <w:r w:rsidRPr="000E6A92">
        <w:rPr>
          <w:color w:val="00B050"/>
          <w:sz w:val="28"/>
          <w:szCs w:val="28"/>
          <w:rtl/>
        </w:rPr>
        <w:t>خطوة التحليل الإحصائي</w:t>
      </w:r>
      <w:r w:rsidRPr="00A06E74">
        <w:rPr>
          <w:sz w:val="28"/>
          <w:szCs w:val="28"/>
          <w:rtl/>
        </w:rPr>
        <w:t xml:space="preserve"> على أن تكون هذه </w:t>
      </w:r>
      <w:r w:rsidRPr="000E6A92">
        <w:rPr>
          <w:color w:val="00B050"/>
          <w:sz w:val="28"/>
          <w:szCs w:val="28"/>
          <w:rtl/>
        </w:rPr>
        <w:t>النظرة تحليلية.</w:t>
      </w:r>
      <w:r w:rsidRPr="00A06E74">
        <w:rPr>
          <w:sz w:val="28"/>
          <w:szCs w:val="28"/>
          <w:rtl/>
        </w:rPr>
        <w:t xml:space="preserve"> </w:t>
      </w:r>
    </w:p>
    <w:p w:rsidR="005B45A2" w:rsidRPr="00A06E74" w:rsidRDefault="005B45A2" w:rsidP="000E6A92">
      <w:pPr>
        <w:pStyle w:val="a6"/>
        <w:numPr>
          <w:ilvl w:val="0"/>
          <w:numId w:val="38"/>
        </w:numPr>
        <w:rPr>
          <w:sz w:val="28"/>
          <w:szCs w:val="28"/>
        </w:rPr>
      </w:pPr>
      <w:r w:rsidRPr="00A06E74">
        <w:rPr>
          <w:sz w:val="28"/>
          <w:szCs w:val="28"/>
          <w:rtl/>
        </w:rPr>
        <w:t xml:space="preserve">فالبيانات هي </w:t>
      </w:r>
      <w:r w:rsidRPr="000E6A92">
        <w:rPr>
          <w:color w:val="00B050"/>
          <w:sz w:val="28"/>
          <w:szCs w:val="28"/>
          <w:rtl/>
        </w:rPr>
        <w:t>المادة الخام للبحث وكقاعدة عامة</w:t>
      </w:r>
      <w:r w:rsidRPr="00A06E74">
        <w:rPr>
          <w:sz w:val="28"/>
          <w:szCs w:val="28"/>
          <w:rtl/>
        </w:rPr>
        <w:t xml:space="preserve"> يجب أن يقوم كل باحث </w:t>
      </w:r>
      <w:r w:rsidRPr="000E6A92">
        <w:rPr>
          <w:color w:val="00B050"/>
          <w:sz w:val="28"/>
          <w:szCs w:val="28"/>
          <w:rtl/>
        </w:rPr>
        <w:t>بفحص البيانات في البداية</w:t>
      </w:r>
      <w:r w:rsidRPr="00A06E74">
        <w:rPr>
          <w:sz w:val="28"/>
          <w:szCs w:val="28"/>
          <w:rtl/>
        </w:rPr>
        <w:t xml:space="preserve"> وألا يتجاهل أي مكون من مكونات تلك البيانات بصرف النظر </w:t>
      </w:r>
      <w:r w:rsidRPr="000E6A92">
        <w:rPr>
          <w:color w:val="00B050"/>
          <w:sz w:val="28"/>
          <w:szCs w:val="28"/>
          <w:rtl/>
        </w:rPr>
        <w:t>عن كونها بعيدة أو غير واضحة</w:t>
      </w:r>
      <w:r w:rsidRPr="00A06E74">
        <w:rPr>
          <w:sz w:val="28"/>
          <w:szCs w:val="28"/>
          <w:rtl/>
        </w:rPr>
        <w:t xml:space="preserve"> بالنسبة </w:t>
      </w:r>
      <w:r w:rsidRPr="000E6A92">
        <w:rPr>
          <w:color w:val="00B050"/>
          <w:sz w:val="28"/>
          <w:szCs w:val="28"/>
          <w:rtl/>
        </w:rPr>
        <w:t>للمحور الرئيسي للدراسة</w:t>
      </w:r>
      <w:r w:rsidRPr="00A06E74">
        <w:rPr>
          <w:sz w:val="28"/>
          <w:szCs w:val="28"/>
          <w:rtl/>
        </w:rPr>
        <w:t xml:space="preserve">. </w:t>
      </w:r>
    </w:p>
    <w:p w:rsidR="00A66E9A" w:rsidRDefault="005B45A2" w:rsidP="00A66E9A">
      <w:pPr>
        <w:pStyle w:val="a6"/>
        <w:numPr>
          <w:ilvl w:val="0"/>
          <w:numId w:val="38"/>
        </w:numPr>
        <w:rPr>
          <w:rFonts w:hint="cs"/>
          <w:sz w:val="28"/>
          <w:szCs w:val="28"/>
        </w:rPr>
      </w:pPr>
      <w:r w:rsidRPr="00A06E74">
        <w:rPr>
          <w:sz w:val="28"/>
          <w:szCs w:val="28"/>
          <w:rtl/>
        </w:rPr>
        <w:t xml:space="preserve">ويجب أن يتم </w:t>
      </w:r>
      <w:r w:rsidRPr="000E6A92">
        <w:rPr>
          <w:color w:val="00B050"/>
          <w:sz w:val="28"/>
          <w:szCs w:val="28"/>
          <w:rtl/>
        </w:rPr>
        <w:t>فحص البيانات بنفس الطريقة</w:t>
      </w:r>
      <w:r w:rsidRPr="00A06E74">
        <w:rPr>
          <w:sz w:val="28"/>
          <w:szCs w:val="28"/>
          <w:rtl/>
        </w:rPr>
        <w:t xml:space="preserve"> التي يتم النظر بها إلى </w:t>
      </w:r>
      <w:r w:rsidRPr="00A66E9A">
        <w:rPr>
          <w:color w:val="00B050"/>
          <w:sz w:val="28"/>
          <w:szCs w:val="28"/>
          <w:rtl/>
        </w:rPr>
        <w:t>قطع الشطرنج</w:t>
      </w:r>
    </w:p>
    <w:p w:rsidR="00A66E9A" w:rsidRDefault="005B45A2" w:rsidP="00A66E9A">
      <w:pPr>
        <w:pStyle w:val="a6"/>
        <w:numPr>
          <w:ilvl w:val="0"/>
          <w:numId w:val="38"/>
        </w:numPr>
        <w:rPr>
          <w:rFonts w:hint="cs"/>
          <w:sz w:val="28"/>
          <w:szCs w:val="28"/>
        </w:rPr>
      </w:pPr>
      <w:r w:rsidRPr="00A06E74">
        <w:rPr>
          <w:sz w:val="28"/>
          <w:szCs w:val="28"/>
          <w:rtl/>
        </w:rPr>
        <w:t xml:space="preserve">ويتساءل الباحث عن </w:t>
      </w:r>
      <w:r w:rsidRPr="00A66E9A">
        <w:rPr>
          <w:color w:val="00B050"/>
          <w:sz w:val="28"/>
          <w:szCs w:val="28"/>
          <w:rtl/>
        </w:rPr>
        <w:t>كم عدد الأوضاع التي تشغلها البيانات</w:t>
      </w:r>
      <w:r w:rsidRPr="00A06E74">
        <w:rPr>
          <w:sz w:val="28"/>
          <w:szCs w:val="28"/>
          <w:rtl/>
        </w:rPr>
        <w:t xml:space="preserve">؟ </w:t>
      </w:r>
    </w:p>
    <w:p w:rsidR="00A66E9A" w:rsidRDefault="005B45A2" w:rsidP="00A66E9A">
      <w:pPr>
        <w:pStyle w:val="a6"/>
        <w:ind w:left="360"/>
        <w:rPr>
          <w:rFonts w:hint="cs"/>
          <w:sz w:val="28"/>
          <w:szCs w:val="28"/>
        </w:rPr>
      </w:pPr>
      <w:r w:rsidRPr="00A06E74">
        <w:rPr>
          <w:sz w:val="28"/>
          <w:szCs w:val="28"/>
          <w:rtl/>
        </w:rPr>
        <w:t xml:space="preserve">ما الاختلاف الذي قد يحدث نتيجة لتغير أوضاع هذه القطع؟ </w:t>
      </w:r>
    </w:p>
    <w:p w:rsidR="00A66E9A" w:rsidRDefault="005B45A2" w:rsidP="00A66E9A">
      <w:pPr>
        <w:pStyle w:val="a6"/>
        <w:ind w:left="360"/>
        <w:rPr>
          <w:rFonts w:hint="cs"/>
          <w:sz w:val="28"/>
          <w:szCs w:val="28"/>
        </w:rPr>
      </w:pPr>
      <w:r w:rsidRPr="00A06E74">
        <w:rPr>
          <w:sz w:val="28"/>
          <w:szCs w:val="28"/>
          <w:rtl/>
        </w:rPr>
        <w:t>يجب أن يحدد ما إذا كانت البيانات المطلوب تحليلها إحصائيا تمثل قيما محددة أو متقطعة أو قيما متصلة</w:t>
      </w:r>
      <w:r w:rsidR="00A66E9A">
        <w:rPr>
          <w:rFonts w:hint="cs"/>
          <w:sz w:val="28"/>
          <w:szCs w:val="28"/>
          <w:rtl/>
        </w:rPr>
        <w:t>؟</w:t>
      </w:r>
    </w:p>
    <w:p w:rsidR="00A66E9A" w:rsidRDefault="005B45A2" w:rsidP="00A66E9A">
      <w:pPr>
        <w:pStyle w:val="a6"/>
        <w:ind w:left="360"/>
        <w:rPr>
          <w:rFonts w:hint="cs"/>
          <w:sz w:val="28"/>
          <w:szCs w:val="28"/>
        </w:rPr>
      </w:pPr>
      <w:r w:rsidRPr="00A06E74">
        <w:rPr>
          <w:sz w:val="28"/>
          <w:szCs w:val="28"/>
          <w:rtl/>
        </w:rPr>
        <w:t xml:space="preserve">لابد أن يسأل أيضا بأي الطرق تم قياس هذه القيم؟ </w:t>
      </w:r>
    </w:p>
    <w:p w:rsidR="00A66E9A" w:rsidRDefault="005B45A2" w:rsidP="00A66E9A">
      <w:pPr>
        <w:pStyle w:val="a6"/>
        <w:ind w:left="360"/>
        <w:rPr>
          <w:rFonts w:hint="cs"/>
          <w:sz w:val="28"/>
          <w:szCs w:val="28"/>
        </w:rPr>
      </w:pPr>
      <w:r w:rsidRPr="00A06E74">
        <w:rPr>
          <w:sz w:val="28"/>
          <w:szCs w:val="28"/>
          <w:rtl/>
        </w:rPr>
        <w:t>وأن يلاحظ كم عدد الجماعات التي يتم جمع البيانات عنها</w:t>
      </w:r>
      <w:r w:rsidR="00A66E9A">
        <w:rPr>
          <w:rFonts w:hint="cs"/>
          <w:sz w:val="28"/>
          <w:szCs w:val="28"/>
          <w:rtl/>
        </w:rPr>
        <w:t>؟</w:t>
      </w:r>
    </w:p>
    <w:p w:rsidR="005B45A2" w:rsidRPr="00A06E74" w:rsidRDefault="005B45A2" w:rsidP="00A66E9A">
      <w:pPr>
        <w:pStyle w:val="a6"/>
        <w:ind w:left="360"/>
        <w:rPr>
          <w:sz w:val="28"/>
          <w:szCs w:val="28"/>
        </w:rPr>
      </w:pPr>
      <w:r w:rsidRPr="00A06E74">
        <w:rPr>
          <w:sz w:val="28"/>
          <w:szCs w:val="28"/>
          <w:rtl/>
        </w:rPr>
        <w:t xml:space="preserve">كما يجب أن يحدد أو يتخيل عدد المتغيرات التي سوف يتم التحكم فيها في الدراسة. </w:t>
      </w:r>
    </w:p>
    <w:p w:rsidR="00A66E9A" w:rsidRDefault="005B45A2" w:rsidP="00A06E74">
      <w:pPr>
        <w:pStyle w:val="a6"/>
        <w:numPr>
          <w:ilvl w:val="0"/>
          <w:numId w:val="38"/>
        </w:numPr>
        <w:rPr>
          <w:rFonts w:hint="cs"/>
          <w:sz w:val="28"/>
          <w:szCs w:val="28"/>
        </w:rPr>
      </w:pPr>
      <w:r w:rsidRPr="00A06E74">
        <w:rPr>
          <w:sz w:val="28"/>
          <w:szCs w:val="28"/>
          <w:rtl/>
        </w:rPr>
        <w:t xml:space="preserve">فقبل أن </w:t>
      </w:r>
      <w:r w:rsidRPr="00A66E9A">
        <w:rPr>
          <w:color w:val="00B050"/>
          <w:sz w:val="28"/>
          <w:szCs w:val="28"/>
          <w:rtl/>
        </w:rPr>
        <w:t>يبدأ الباحث في اختيار الإجراء الإحصائي المناسب</w:t>
      </w:r>
      <w:r w:rsidRPr="00A06E74">
        <w:rPr>
          <w:sz w:val="28"/>
          <w:szCs w:val="28"/>
          <w:rtl/>
        </w:rPr>
        <w:t xml:space="preserve"> </w:t>
      </w:r>
    </w:p>
    <w:p w:rsidR="00A66E9A" w:rsidRDefault="005B45A2" w:rsidP="00A06E74">
      <w:pPr>
        <w:pStyle w:val="a6"/>
        <w:numPr>
          <w:ilvl w:val="0"/>
          <w:numId w:val="38"/>
        </w:numPr>
        <w:rPr>
          <w:rFonts w:hint="cs"/>
          <w:sz w:val="28"/>
          <w:szCs w:val="28"/>
        </w:rPr>
      </w:pPr>
      <w:r w:rsidRPr="00A06E74">
        <w:rPr>
          <w:sz w:val="28"/>
          <w:szCs w:val="28"/>
          <w:rtl/>
        </w:rPr>
        <w:t xml:space="preserve">يجب أن ينظر إلى البيانات </w:t>
      </w:r>
      <w:r w:rsidRPr="00A66E9A">
        <w:rPr>
          <w:color w:val="00B050"/>
          <w:sz w:val="28"/>
          <w:szCs w:val="28"/>
          <w:rtl/>
        </w:rPr>
        <w:t>بنظرة فاحصة بطرق متعددة</w:t>
      </w:r>
      <w:r w:rsidRPr="00A06E74">
        <w:rPr>
          <w:sz w:val="28"/>
          <w:szCs w:val="28"/>
          <w:rtl/>
        </w:rPr>
        <w:t xml:space="preserve"> قبل أن يشغل نفسه بالطرق الإحصائية المعقدة.</w:t>
      </w:r>
    </w:p>
    <w:p w:rsidR="00A66E9A" w:rsidRDefault="005B45A2" w:rsidP="00A06E74">
      <w:pPr>
        <w:pStyle w:val="a6"/>
        <w:numPr>
          <w:ilvl w:val="0"/>
          <w:numId w:val="38"/>
        </w:numPr>
        <w:rPr>
          <w:rFonts w:hint="cs"/>
          <w:sz w:val="28"/>
          <w:szCs w:val="28"/>
        </w:rPr>
      </w:pPr>
      <w:r w:rsidRPr="00A06E74">
        <w:rPr>
          <w:sz w:val="28"/>
          <w:szCs w:val="28"/>
          <w:rtl/>
        </w:rPr>
        <w:t xml:space="preserve">ولنأخذ </w:t>
      </w:r>
      <w:r w:rsidRPr="00A66E9A">
        <w:rPr>
          <w:color w:val="FF0000"/>
          <w:sz w:val="28"/>
          <w:szCs w:val="28"/>
          <w:rtl/>
        </w:rPr>
        <w:t>مثلا</w:t>
      </w:r>
      <w:r w:rsidRPr="00A06E74">
        <w:rPr>
          <w:sz w:val="28"/>
          <w:szCs w:val="28"/>
          <w:rtl/>
        </w:rPr>
        <w:t xml:space="preserve"> لتوضيح هذه النقطة: يجب أن يكتب ملاحظاته بعناية بعد أن ينظر بعين فاحصة إلى البيانات التي تحت يديه </w:t>
      </w:r>
      <w:r w:rsidRPr="00A66E9A">
        <w:rPr>
          <w:color w:val="00B050"/>
          <w:sz w:val="28"/>
          <w:szCs w:val="28"/>
          <w:rtl/>
        </w:rPr>
        <w:t>ثم يقوم</w:t>
      </w:r>
      <w:r w:rsidRPr="00A06E74">
        <w:rPr>
          <w:sz w:val="28"/>
          <w:szCs w:val="28"/>
          <w:rtl/>
        </w:rPr>
        <w:t xml:space="preserve"> بإعادة ترتيب الدرجات حتى يرى بنفسه كيف يمكن الوصول إلى معلومات عنها قبل إخضاعها للتحليل الإحصائي. </w:t>
      </w:r>
    </w:p>
    <w:p w:rsidR="00A66E9A" w:rsidRDefault="005B45A2" w:rsidP="00A06E74">
      <w:pPr>
        <w:pStyle w:val="a6"/>
        <w:numPr>
          <w:ilvl w:val="0"/>
          <w:numId w:val="38"/>
        </w:numPr>
        <w:rPr>
          <w:rFonts w:hint="cs"/>
          <w:sz w:val="28"/>
          <w:szCs w:val="28"/>
        </w:rPr>
      </w:pPr>
      <w:r w:rsidRPr="00A06E74">
        <w:rPr>
          <w:sz w:val="28"/>
          <w:szCs w:val="28"/>
          <w:rtl/>
        </w:rPr>
        <w:t xml:space="preserve">فقد يتأكد من أن بعض هذه المعلومات لا تربطها أية صلة بمشكلة البحث. </w:t>
      </w:r>
    </w:p>
    <w:p w:rsidR="005B45A2" w:rsidRPr="00A06E74" w:rsidRDefault="005B45A2" w:rsidP="00A06E74">
      <w:pPr>
        <w:pStyle w:val="a6"/>
        <w:numPr>
          <w:ilvl w:val="0"/>
          <w:numId w:val="38"/>
        </w:numPr>
        <w:rPr>
          <w:sz w:val="28"/>
          <w:szCs w:val="28"/>
        </w:rPr>
      </w:pPr>
      <w:r w:rsidRPr="00A06E74">
        <w:rPr>
          <w:sz w:val="28"/>
          <w:szCs w:val="28"/>
          <w:rtl/>
        </w:rPr>
        <w:t xml:space="preserve">ومن خلال هذه النظرة الفاحصة للبيانات التي تحت يديه </w:t>
      </w:r>
      <w:r w:rsidRPr="00A66E9A">
        <w:rPr>
          <w:color w:val="00B050"/>
          <w:sz w:val="28"/>
          <w:szCs w:val="28"/>
          <w:rtl/>
        </w:rPr>
        <w:t>يمكنه الوصول إلى بعض المعلومات</w:t>
      </w:r>
      <w:r w:rsidRPr="00A06E74">
        <w:rPr>
          <w:sz w:val="28"/>
          <w:szCs w:val="28"/>
          <w:rtl/>
        </w:rPr>
        <w:t xml:space="preserve"> التي قد تساعده في </w:t>
      </w:r>
      <w:r w:rsidRPr="00A66E9A">
        <w:rPr>
          <w:color w:val="00B050"/>
          <w:sz w:val="28"/>
          <w:szCs w:val="28"/>
          <w:rtl/>
        </w:rPr>
        <w:t>اختيار أنسب الإجراءات الإحصائية المناسبة</w:t>
      </w:r>
      <w:r w:rsidRPr="00A06E74">
        <w:rPr>
          <w:sz w:val="28"/>
          <w:szCs w:val="28"/>
          <w:rtl/>
        </w:rPr>
        <w:t xml:space="preserve"> للبيانات التي في متناول يده. </w:t>
      </w:r>
    </w:p>
    <w:p w:rsidR="005B45A2" w:rsidRPr="00F277C5" w:rsidRDefault="005B45A2" w:rsidP="00F277C5">
      <w:pPr>
        <w:pStyle w:val="a6"/>
        <w:numPr>
          <w:ilvl w:val="0"/>
          <w:numId w:val="37"/>
        </w:numPr>
        <w:rPr>
          <w:b/>
          <w:bCs/>
          <w:color w:val="C00000"/>
          <w:sz w:val="32"/>
          <w:szCs w:val="32"/>
        </w:rPr>
      </w:pPr>
      <w:r w:rsidRPr="00F277C5">
        <w:rPr>
          <w:b/>
          <w:bCs/>
          <w:color w:val="C00000"/>
          <w:sz w:val="32"/>
          <w:szCs w:val="32"/>
          <w:rtl/>
        </w:rPr>
        <w:t xml:space="preserve">دور الإحصاء في تفسير البيانات: </w:t>
      </w:r>
    </w:p>
    <w:p w:rsidR="00C3633F" w:rsidRDefault="005B45A2" w:rsidP="00A06E74">
      <w:pPr>
        <w:pStyle w:val="a6"/>
        <w:numPr>
          <w:ilvl w:val="0"/>
          <w:numId w:val="38"/>
        </w:numPr>
        <w:rPr>
          <w:rFonts w:hint="cs"/>
          <w:sz w:val="28"/>
          <w:szCs w:val="28"/>
        </w:rPr>
      </w:pPr>
      <w:r w:rsidRPr="00A06E74">
        <w:rPr>
          <w:sz w:val="28"/>
          <w:szCs w:val="28"/>
          <w:rtl/>
        </w:rPr>
        <w:t xml:space="preserve">يحاول الباحثون في ميدان الإحصاء فهم </w:t>
      </w:r>
      <w:r w:rsidRPr="00C3633F">
        <w:rPr>
          <w:color w:val="00B050"/>
          <w:sz w:val="28"/>
          <w:szCs w:val="28"/>
          <w:rtl/>
        </w:rPr>
        <w:t>البيانات المشتقة عن العالم الواقعي</w:t>
      </w:r>
      <w:r w:rsidRPr="00A06E74">
        <w:rPr>
          <w:sz w:val="28"/>
          <w:szCs w:val="28"/>
          <w:rtl/>
        </w:rPr>
        <w:t xml:space="preserve"> </w:t>
      </w:r>
      <w:r w:rsidRPr="00C3633F">
        <w:rPr>
          <w:color w:val="00B050"/>
          <w:sz w:val="28"/>
          <w:szCs w:val="28"/>
          <w:u w:val="single"/>
          <w:rtl/>
        </w:rPr>
        <w:t>بمساعدة الأرقام</w:t>
      </w:r>
      <w:r w:rsidRPr="00A06E74">
        <w:rPr>
          <w:sz w:val="28"/>
          <w:szCs w:val="28"/>
          <w:rtl/>
        </w:rPr>
        <w:t xml:space="preserve">. </w:t>
      </w:r>
    </w:p>
    <w:p w:rsidR="00C3633F" w:rsidRDefault="005B45A2" w:rsidP="00A06E74">
      <w:pPr>
        <w:pStyle w:val="a6"/>
        <w:numPr>
          <w:ilvl w:val="0"/>
          <w:numId w:val="38"/>
        </w:numPr>
        <w:rPr>
          <w:rFonts w:hint="cs"/>
          <w:sz w:val="28"/>
          <w:szCs w:val="28"/>
        </w:rPr>
      </w:pPr>
      <w:r w:rsidRPr="00A06E74">
        <w:rPr>
          <w:sz w:val="28"/>
          <w:szCs w:val="28"/>
          <w:rtl/>
        </w:rPr>
        <w:t xml:space="preserve">ويتم الوصول إلى هذه البيانات </w:t>
      </w:r>
      <w:r w:rsidRPr="00C3633F">
        <w:rPr>
          <w:color w:val="00B050"/>
          <w:sz w:val="28"/>
          <w:szCs w:val="28"/>
          <w:rtl/>
        </w:rPr>
        <w:t xml:space="preserve">بطرق متعددة </w:t>
      </w:r>
      <w:r w:rsidRPr="00C3633F">
        <w:rPr>
          <w:color w:val="FF0000"/>
          <w:sz w:val="28"/>
          <w:szCs w:val="28"/>
          <w:rtl/>
        </w:rPr>
        <w:t>مثل</w:t>
      </w:r>
      <w:r w:rsidRPr="00A06E74">
        <w:rPr>
          <w:sz w:val="28"/>
          <w:szCs w:val="28"/>
          <w:rtl/>
        </w:rPr>
        <w:t xml:space="preserve"> الوقوف على حجم المجتمعات البشرية</w:t>
      </w:r>
      <w:r w:rsidR="00C3633F">
        <w:rPr>
          <w:rFonts w:hint="cs"/>
          <w:sz w:val="28"/>
          <w:szCs w:val="28"/>
          <w:rtl/>
        </w:rPr>
        <w:t xml:space="preserve"> </w:t>
      </w:r>
      <w:r w:rsidRPr="00A06E74">
        <w:rPr>
          <w:sz w:val="28"/>
          <w:szCs w:val="28"/>
          <w:rtl/>
        </w:rPr>
        <w:t>، درجة الحرارة ومدى شدة ضغطها</w:t>
      </w:r>
      <w:r w:rsidR="00C3633F">
        <w:rPr>
          <w:rFonts w:hint="cs"/>
          <w:sz w:val="28"/>
          <w:szCs w:val="28"/>
          <w:rtl/>
        </w:rPr>
        <w:t xml:space="preserve"> </w:t>
      </w:r>
      <w:r w:rsidRPr="00A06E74">
        <w:rPr>
          <w:sz w:val="28"/>
          <w:szCs w:val="28"/>
          <w:rtl/>
        </w:rPr>
        <w:t xml:space="preserve">، ودرجة الجذب المغناطيسي لكتلة من المادة. </w:t>
      </w:r>
    </w:p>
    <w:p w:rsidR="005B45A2" w:rsidRPr="00A06E74" w:rsidRDefault="005B45A2" w:rsidP="00E24B73">
      <w:pPr>
        <w:pStyle w:val="a6"/>
        <w:numPr>
          <w:ilvl w:val="0"/>
          <w:numId w:val="38"/>
        </w:numPr>
        <w:rPr>
          <w:sz w:val="28"/>
          <w:szCs w:val="28"/>
        </w:rPr>
      </w:pPr>
      <w:r w:rsidRPr="00A06E74">
        <w:rPr>
          <w:sz w:val="28"/>
          <w:szCs w:val="28"/>
          <w:rtl/>
        </w:rPr>
        <w:t xml:space="preserve">كما يحاول الباحثون فهم </w:t>
      </w:r>
      <w:r w:rsidRPr="00E24B73">
        <w:rPr>
          <w:color w:val="00B050"/>
          <w:sz w:val="28"/>
          <w:szCs w:val="28"/>
          <w:rtl/>
        </w:rPr>
        <w:t>البيانات المشتقة عن العالم غير الواقعي</w:t>
      </w:r>
      <w:r w:rsidRPr="00A06E74">
        <w:rPr>
          <w:sz w:val="28"/>
          <w:szCs w:val="28"/>
          <w:rtl/>
        </w:rPr>
        <w:t xml:space="preserve"> </w:t>
      </w:r>
      <w:r w:rsidRPr="00C3633F">
        <w:rPr>
          <w:color w:val="FF0000"/>
          <w:sz w:val="28"/>
          <w:szCs w:val="28"/>
          <w:rtl/>
        </w:rPr>
        <w:t>كما هو الحال في</w:t>
      </w:r>
      <w:r w:rsidRPr="00A06E74">
        <w:rPr>
          <w:sz w:val="28"/>
          <w:szCs w:val="28"/>
          <w:rtl/>
        </w:rPr>
        <w:t xml:space="preserve"> مستوى الذكاء ومدى قوة معتقدات شخص ما</w:t>
      </w:r>
      <w:r w:rsidR="00C3633F">
        <w:rPr>
          <w:rFonts w:hint="cs"/>
          <w:sz w:val="28"/>
          <w:szCs w:val="28"/>
          <w:rtl/>
        </w:rPr>
        <w:t xml:space="preserve"> </w:t>
      </w:r>
      <w:r w:rsidR="00E24B73" w:rsidRPr="00A06E74">
        <w:rPr>
          <w:sz w:val="28"/>
          <w:szCs w:val="28"/>
          <w:rtl/>
        </w:rPr>
        <w:t xml:space="preserve">، والتحصيل الأكاديمي...الخ. </w:t>
      </w:r>
      <w:r w:rsidR="00C3633F">
        <w:rPr>
          <w:rFonts w:hint="cs"/>
          <w:sz w:val="28"/>
          <w:szCs w:val="28"/>
          <w:rtl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E24B73">
        <w:rPr>
          <w:rFonts w:hint="cs"/>
          <w:sz w:val="28"/>
          <w:szCs w:val="28"/>
          <w:rtl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5B45A2" w:rsidRPr="00A06E74" w:rsidRDefault="005B45A2" w:rsidP="00A06E74">
      <w:pPr>
        <w:pStyle w:val="a6"/>
        <w:numPr>
          <w:ilvl w:val="0"/>
          <w:numId w:val="38"/>
        </w:numPr>
        <w:rPr>
          <w:sz w:val="28"/>
          <w:szCs w:val="28"/>
        </w:rPr>
      </w:pPr>
      <w:r w:rsidRPr="00A06E74">
        <w:rPr>
          <w:sz w:val="28"/>
          <w:szCs w:val="28"/>
          <w:rtl/>
        </w:rPr>
        <w:t xml:space="preserve">وعادة ما يتم </w:t>
      </w:r>
      <w:r w:rsidRPr="00340441">
        <w:rPr>
          <w:color w:val="00B050"/>
          <w:sz w:val="28"/>
          <w:szCs w:val="28"/>
          <w:rtl/>
        </w:rPr>
        <w:t xml:space="preserve">التعبير عن هذه الظواهر باستخدام </w:t>
      </w:r>
      <w:r w:rsidR="0066008D">
        <w:rPr>
          <w:rFonts w:hint="cs"/>
          <w:color w:val="00B050"/>
          <w:sz w:val="28"/>
          <w:szCs w:val="28"/>
          <w:rtl/>
        </w:rPr>
        <w:t xml:space="preserve">: </w:t>
      </w:r>
      <w:r w:rsidRPr="00340441">
        <w:rPr>
          <w:sz w:val="28"/>
          <w:szCs w:val="28"/>
          <w:rtl/>
        </w:rPr>
        <w:t>الرمز الإحصائي</w:t>
      </w:r>
      <w:r w:rsidR="0066008D">
        <w:rPr>
          <w:rFonts w:hint="cs"/>
          <w:sz w:val="28"/>
          <w:szCs w:val="28"/>
          <w:rtl/>
        </w:rPr>
        <w:t xml:space="preserve"> </w:t>
      </w:r>
      <w:r w:rsidRPr="00340441">
        <w:rPr>
          <w:sz w:val="28"/>
          <w:szCs w:val="28"/>
          <w:rtl/>
        </w:rPr>
        <w:t>، أو قيمة إحصائية</w:t>
      </w:r>
      <w:r w:rsidR="0066008D">
        <w:rPr>
          <w:rFonts w:hint="cs"/>
          <w:sz w:val="28"/>
          <w:szCs w:val="28"/>
          <w:rtl/>
        </w:rPr>
        <w:t xml:space="preserve"> </w:t>
      </w:r>
      <w:r w:rsidRPr="00A06E74">
        <w:rPr>
          <w:sz w:val="28"/>
          <w:szCs w:val="28"/>
          <w:rtl/>
        </w:rPr>
        <w:t>، عدد الأفراد في جماعة معينة</w:t>
      </w:r>
      <w:r w:rsidR="0066008D">
        <w:rPr>
          <w:rFonts w:hint="cs"/>
          <w:sz w:val="28"/>
          <w:szCs w:val="28"/>
          <w:rtl/>
        </w:rPr>
        <w:t xml:space="preserve"> </w:t>
      </w:r>
      <w:r w:rsidRPr="00A06E74">
        <w:rPr>
          <w:sz w:val="28"/>
          <w:szCs w:val="28"/>
          <w:rtl/>
        </w:rPr>
        <w:t>، درجات الحرارة</w:t>
      </w:r>
      <w:r w:rsidR="0066008D">
        <w:rPr>
          <w:rFonts w:hint="cs"/>
          <w:sz w:val="28"/>
          <w:szCs w:val="28"/>
          <w:rtl/>
        </w:rPr>
        <w:t xml:space="preserve"> </w:t>
      </w:r>
      <w:r w:rsidRPr="00A06E74">
        <w:rPr>
          <w:sz w:val="28"/>
          <w:szCs w:val="28"/>
          <w:rtl/>
        </w:rPr>
        <w:t>، الضغط الجوي</w:t>
      </w:r>
      <w:r w:rsidR="0066008D">
        <w:rPr>
          <w:rFonts w:hint="cs"/>
          <w:sz w:val="28"/>
          <w:szCs w:val="28"/>
          <w:rtl/>
        </w:rPr>
        <w:t xml:space="preserve"> </w:t>
      </w:r>
      <w:r w:rsidRPr="00A06E74">
        <w:rPr>
          <w:sz w:val="28"/>
          <w:szCs w:val="28"/>
          <w:rtl/>
        </w:rPr>
        <w:t>، ناتج مقياس الذكاء</w:t>
      </w:r>
      <w:r w:rsidR="0066008D">
        <w:rPr>
          <w:rFonts w:hint="cs"/>
          <w:sz w:val="28"/>
          <w:szCs w:val="28"/>
          <w:rtl/>
        </w:rPr>
        <w:t xml:space="preserve"> </w:t>
      </w:r>
      <w:r w:rsidRPr="00A06E74">
        <w:rPr>
          <w:sz w:val="28"/>
          <w:szCs w:val="28"/>
          <w:rtl/>
        </w:rPr>
        <w:t>، الدرجة الرقمية التي يحصل عليها طالب ما</w:t>
      </w:r>
      <w:r w:rsidR="0066008D">
        <w:rPr>
          <w:rFonts w:hint="cs"/>
          <w:sz w:val="28"/>
          <w:szCs w:val="28"/>
          <w:rtl/>
        </w:rPr>
        <w:t xml:space="preserve"> </w:t>
      </w:r>
      <w:r w:rsidRPr="00A06E74">
        <w:rPr>
          <w:sz w:val="28"/>
          <w:szCs w:val="28"/>
          <w:rtl/>
        </w:rPr>
        <w:t xml:space="preserve">، وهكذا يمكن التعبير عن مظاهر كثيرة في الحياة </w:t>
      </w:r>
      <w:r w:rsidRPr="0066008D">
        <w:rPr>
          <w:color w:val="00B050"/>
          <w:sz w:val="28"/>
          <w:szCs w:val="28"/>
          <w:rtl/>
        </w:rPr>
        <w:t>بطريقة إحصائية</w:t>
      </w:r>
      <w:r w:rsidRPr="00A06E74">
        <w:rPr>
          <w:sz w:val="28"/>
          <w:szCs w:val="28"/>
          <w:rtl/>
        </w:rPr>
        <w:t>.</w:t>
      </w:r>
    </w:p>
    <w:p w:rsidR="0066008D" w:rsidRDefault="005B45A2" w:rsidP="00A06E74">
      <w:pPr>
        <w:pStyle w:val="a6"/>
        <w:numPr>
          <w:ilvl w:val="0"/>
          <w:numId w:val="38"/>
        </w:numPr>
        <w:rPr>
          <w:rFonts w:hint="cs"/>
          <w:sz w:val="28"/>
          <w:szCs w:val="28"/>
        </w:rPr>
      </w:pPr>
      <w:r w:rsidRPr="0066008D">
        <w:rPr>
          <w:color w:val="00B0F0"/>
          <w:sz w:val="28"/>
          <w:szCs w:val="28"/>
          <w:rtl/>
        </w:rPr>
        <w:t>الإحصاء ما هو إلا عبارة عن</w:t>
      </w:r>
      <w:r w:rsidRPr="00A06E74">
        <w:rPr>
          <w:sz w:val="28"/>
          <w:szCs w:val="28"/>
          <w:rtl/>
        </w:rPr>
        <w:t xml:space="preserve"> لغة يتم من خلالها ترجمة البيانات. </w:t>
      </w:r>
    </w:p>
    <w:p w:rsidR="00A06E74" w:rsidRPr="00C75D3A" w:rsidRDefault="005B45A2" w:rsidP="00C75D3A">
      <w:pPr>
        <w:pStyle w:val="a6"/>
        <w:numPr>
          <w:ilvl w:val="0"/>
          <w:numId w:val="38"/>
        </w:numPr>
        <w:rPr>
          <w:color w:val="00B050"/>
          <w:sz w:val="28"/>
          <w:szCs w:val="28"/>
        </w:rPr>
      </w:pPr>
      <w:r w:rsidRPr="00A06E74">
        <w:rPr>
          <w:sz w:val="28"/>
          <w:szCs w:val="28"/>
          <w:rtl/>
        </w:rPr>
        <w:t xml:space="preserve">وعندما يتم ذلك نجد أن البيانات </w:t>
      </w:r>
      <w:r w:rsidRPr="0066008D">
        <w:rPr>
          <w:color w:val="00B050"/>
          <w:sz w:val="28"/>
          <w:szCs w:val="28"/>
          <w:rtl/>
        </w:rPr>
        <w:t>توضح من تلقاء نفسها العلاقات التي تربط بين متغيرات الدر</w:t>
      </w:r>
      <w:r w:rsidR="00A06E74" w:rsidRPr="0066008D">
        <w:rPr>
          <w:color w:val="00B050"/>
          <w:sz w:val="28"/>
          <w:szCs w:val="28"/>
          <w:rtl/>
        </w:rPr>
        <w:t>اسة والتي يحاول الباحث تفسيرها.</w:t>
      </w:r>
    </w:p>
    <w:p w:rsidR="005B45A2" w:rsidRPr="00A06E74" w:rsidRDefault="005B45A2" w:rsidP="00A06E74">
      <w:pPr>
        <w:pStyle w:val="a6"/>
        <w:numPr>
          <w:ilvl w:val="0"/>
          <w:numId w:val="44"/>
        </w:numPr>
        <w:rPr>
          <w:color w:val="E36C0A" w:themeColor="accent6" w:themeShade="BF"/>
          <w:sz w:val="28"/>
          <w:szCs w:val="28"/>
        </w:rPr>
      </w:pPr>
      <w:r w:rsidRPr="00A06E74">
        <w:rPr>
          <w:b/>
          <w:bCs/>
          <w:color w:val="E36C0A" w:themeColor="accent6" w:themeShade="BF"/>
          <w:sz w:val="28"/>
          <w:szCs w:val="28"/>
          <w:rtl/>
        </w:rPr>
        <w:lastRenderedPageBreak/>
        <w:t>ويتضح مما سبق أن هناك نوعين من الإحصاء:</w:t>
      </w:r>
    </w:p>
    <w:p w:rsidR="005B45A2" w:rsidRPr="00A06E74" w:rsidRDefault="005B45A2" w:rsidP="00A06E74">
      <w:pPr>
        <w:pStyle w:val="a6"/>
        <w:numPr>
          <w:ilvl w:val="0"/>
          <w:numId w:val="45"/>
        </w:numPr>
        <w:rPr>
          <w:sz w:val="28"/>
          <w:szCs w:val="28"/>
        </w:rPr>
      </w:pPr>
      <w:r w:rsidRPr="00A06E74">
        <w:rPr>
          <w:sz w:val="28"/>
          <w:szCs w:val="28"/>
          <w:rtl/>
        </w:rPr>
        <w:t xml:space="preserve"> </w:t>
      </w:r>
      <w:r w:rsidRPr="00C75D3A">
        <w:rPr>
          <w:color w:val="00B0F0"/>
          <w:sz w:val="28"/>
          <w:szCs w:val="28"/>
          <w:rtl/>
        </w:rPr>
        <w:t>إحصاء وصفي:</w:t>
      </w:r>
      <w:r w:rsidRPr="00A06E74">
        <w:rPr>
          <w:sz w:val="28"/>
          <w:szCs w:val="28"/>
          <w:rtl/>
        </w:rPr>
        <w:t xml:space="preserve"> يساعد في تلخيص البيانات وتبويبها وعمل الرسوم البيانية التي تمثلها.</w:t>
      </w:r>
    </w:p>
    <w:p w:rsidR="005B45A2" w:rsidRPr="00A06E74" w:rsidRDefault="005B45A2" w:rsidP="00A06E74">
      <w:pPr>
        <w:pStyle w:val="a6"/>
        <w:numPr>
          <w:ilvl w:val="0"/>
          <w:numId w:val="45"/>
        </w:numPr>
        <w:rPr>
          <w:sz w:val="28"/>
          <w:szCs w:val="28"/>
        </w:rPr>
      </w:pPr>
      <w:r w:rsidRPr="00A06E74">
        <w:rPr>
          <w:sz w:val="28"/>
          <w:szCs w:val="28"/>
          <w:rtl/>
        </w:rPr>
        <w:t xml:space="preserve"> </w:t>
      </w:r>
      <w:r w:rsidRPr="00C75D3A">
        <w:rPr>
          <w:color w:val="00B0F0"/>
          <w:sz w:val="28"/>
          <w:szCs w:val="28"/>
          <w:rtl/>
        </w:rPr>
        <w:t>إحصاء استدلالي:</w:t>
      </w:r>
      <w:r w:rsidRPr="00A06E74">
        <w:rPr>
          <w:sz w:val="28"/>
          <w:szCs w:val="28"/>
          <w:rtl/>
        </w:rPr>
        <w:t xml:space="preserve"> يساعد في استنتاج معلومات عن مجتمع الدراسة الكبير.</w:t>
      </w:r>
    </w:p>
    <w:p w:rsidR="00C75D3A" w:rsidRDefault="005B45A2" w:rsidP="00C75D3A">
      <w:pPr>
        <w:pStyle w:val="a6"/>
        <w:numPr>
          <w:ilvl w:val="0"/>
          <w:numId w:val="38"/>
        </w:numPr>
        <w:rPr>
          <w:rFonts w:hint="cs"/>
          <w:sz w:val="28"/>
          <w:szCs w:val="28"/>
        </w:rPr>
      </w:pPr>
      <w:r w:rsidRPr="00A06E74">
        <w:rPr>
          <w:sz w:val="28"/>
          <w:szCs w:val="28"/>
          <w:rtl/>
        </w:rPr>
        <w:t>وإذا استطاع الباحث أن يتفهم جيدا ما يستطيع أو لا يستطيع عمله بالإحصاء</w:t>
      </w:r>
    </w:p>
    <w:p w:rsidR="00C75D3A" w:rsidRDefault="005B45A2" w:rsidP="00C75D3A">
      <w:pPr>
        <w:pStyle w:val="a6"/>
        <w:numPr>
          <w:ilvl w:val="0"/>
          <w:numId w:val="38"/>
        </w:numPr>
        <w:rPr>
          <w:rFonts w:hint="cs"/>
          <w:sz w:val="28"/>
          <w:szCs w:val="28"/>
        </w:rPr>
      </w:pPr>
      <w:r w:rsidRPr="00A06E74">
        <w:rPr>
          <w:sz w:val="28"/>
          <w:szCs w:val="28"/>
          <w:rtl/>
        </w:rPr>
        <w:t xml:space="preserve"> فإنه بذلك </w:t>
      </w:r>
      <w:r w:rsidRPr="00C75D3A">
        <w:rPr>
          <w:color w:val="00B050"/>
          <w:sz w:val="28"/>
          <w:szCs w:val="28"/>
          <w:rtl/>
        </w:rPr>
        <w:t>يتفهم الدور الذي يقوم به الإحصاء كأداة للبحث</w:t>
      </w:r>
      <w:r w:rsidRPr="00A06E74">
        <w:rPr>
          <w:sz w:val="28"/>
          <w:szCs w:val="28"/>
          <w:rtl/>
        </w:rPr>
        <w:t xml:space="preserve">. </w:t>
      </w:r>
    </w:p>
    <w:p w:rsidR="00F277C5" w:rsidRPr="00A06E74" w:rsidRDefault="00F277C5" w:rsidP="00C75D3A">
      <w:pPr>
        <w:pStyle w:val="a6"/>
        <w:numPr>
          <w:ilvl w:val="0"/>
          <w:numId w:val="38"/>
        </w:numPr>
        <w:rPr>
          <w:sz w:val="28"/>
          <w:szCs w:val="28"/>
          <w:rtl/>
        </w:rPr>
      </w:pPr>
      <w:r w:rsidRPr="00A06E74">
        <w:rPr>
          <w:sz w:val="28"/>
          <w:szCs w:val="28"/>
          <w:rtl/>
        </w:rPr>
        <w:t>فإذا كانت البيانات التي يراد تحليلها إحصائيا في صيغة قيم رقمية</w:t>
      </w:r>
    </w:p>
    <w:p w:rsidR="005B45A2" w:rsidRPr="00A06E74" w:rsidRDefault="005B45A2" w:rsidP="00A06E74">
      <w:pPr>
        <w:pStyle w:val="a6"/>
        <w:numPr>
          <w:ilvl w:val="0"/>
          <w:numId w:val="44"/>
        </w:numPr>
        <w:rPr>
          <w:b/>
          <w:bCs/>
          <w:color w:val="E36C0A" w:themeColor="accent6" w:themeShade="BF"/>
          <w:sz w:val="28"/>
          <w:szCs w:val="28"/>
        </w:rPr>
      </w:pPr>
      <w:r w:rsidRPr="00A06E74">
        <w:rPr>
          <w:b/>
          <w:bCs/>
          <w:color w:val="E36C0A" w:themeColor="accent6" w:themeShade="BF"/>
          <w:sz w:val="28"/>
          <w:szCs w:val="28"/>
          <w:rtl/>
        </w:rPr>
        <w:t>فالإحصاء يساعد الباحث في أربع صور:</w:t>
      </w:r>
    </w:p>
    <w:p w:rsidR="005B45A2" w:rsidRPr="00A06E74" w:rsidRDefault="005B45A2" w:rsidP="00A06E74">
      <w:pPr>
        <w:pStyle w:val="a6"/>
        <w:numPr>
          <w:ilvl w:val="0"/>
          <w:numId w:val="46"/>
        </w:numPr>
        <w:rPr>
          <w:sz w:val="28"/>
          <w:szCs w:val="28"/>
        </w:rPr>
      </w:pPr>
      <w:r w:rsidRPr="00A06E74">
        <w:rPr>
          <w:sz w:val="28"/>
          <w:szCs w:val="28"/>
          <w:rtl/>
        </w:rPr>
        <w:t xml:space="preserve"> </w:t>
      </w:r>
      <w:r w:rsidRPr="00C75D3A">
        <w:rPr>
          <w:color w:val="00B050"/>
          <w:sz w:val="28"/>
          <w:szCs w:val="28"/>
          <w:rtl/>
        </w:rPr>
        <w:t>يستطيع الإحصاء</w:t>
      </w:r>
      <w:r w:rsidRPr="00A06E74">
        <w:rPr>
          <w:sz w:val="28"/>
          <w:szCs w:val="28"/>
          <w:rtl/>
        </w:rPr>
        <w:t xml:space="preserve"> أن يحدد النقطة المركزية التي تتجمع حولها البيانات.</w:t>
      </w:r>
    </w:p>
    <w:p w:rsidR="005B45A2" w:rsidRPr="00A06E74" w:rsidRDefault="005B45A2" w:rsidP="00A06E74">
      <w:pPr>
        <w:pStyle w:val="a6"/>
        <w:numPr>
          <w:ilvl w:val="0"/>
          <w:numId w:val="46"/>
        </w:numPr>
        <w:rPr>
          <w:sz w:val="28"/>
          <w:szCs w:val="28"/>
        </w:rPr>
      </w:pPr>
      <w:r w:rsidRPr="00A06E74">
        <w:rPr>
          <w:sz w:val="28"/>
          <w:szCs w:val="28"/>
          <w:rtl/>
        </w:rPr>
        <w:t xml:space="preserve"> </w:t>
      </w:r>
      <w:r w:rsidRPr="00C75D3A">
        <w:rPr>
          <w:color w:val="00B050"/>
          <w:sz w:val="28"/>
          <w:szCs w:val="28"/>
          <w:rtl/>
        </w:rPr>
        <w:t>يشير الإحصاء</w:t>
      </w:r>
      <w:r w:rsidRPr="00A06E74">
        <w:rPr>
          <w:sz w:val="28"/>
          <w:szCs w:val="28"/>
          <w:rtl/>
        </w:rPr>
        <w:t xml:space="preserve"> إلى كيفية انتشار البيانات.</w:t>
      </w:r>
    </w:p>
    <w:p w:rsidR="005B45A2" w:rsidRPr="00A06E74" w:rsidRDefault="005B45A2" w:rsidP="00A06E74">
      <w:pPr>
        <w:pStyle w:val="a6"/>
        <w:numPr>
          <w:ilvl w:val="0"/>
          <w:numId w:val="46"/>
        </w:numPr>
        <w:rPr>
          <w:sz w:val="28"/>
          <w:szCs w:val="28"/>
        </w:rPr>
      </w:pPr>
      <w:r w:rsidRPr="00A06E74">
        <w:rPr>
          <w:sz w:val="28"/>
          <w:szCs w:val="28"/>
          <w:rtl/>
        </w:rPr>
        <w:t xml:space="preserve"> </w:t>
      </w:r>
      <w:r w:rsidRPr="00C75D3A">
        <w:rPr>
          <w:color w:val="00B050"/>
          <w:sz w:val="28"/>
          <w:szCs w:val="28"/>
          <w:rtl/>
        </w:rPr>
        <w:t>يوضح الإحصاء</w:t>
      </w:r>
      <w:r w:rsidRPr="00A06E74">
        <w:rPr>
          <w:sz w:val="28"/>
          <w:szCs w:val="28"/>
          <w:rtl/>
        </w:rPr>
        <w:t xml:space="preserve"> العلاقة التي تربط بين نوع ما من البيانات وبيانات أخرى.</w:t>
      </w:r>
    </w:p>
    <w:p w:rsidR="005B45A2" w:rsidRPr="00A06E74" w:rsidRDefault="005B45A2" w:rsidP="00A06E74">
      <w:pPr>
        <w:pStyle w:val="a6"/>
        <w:numPr>
          <w:ilvl w:val="0"/>
          <w:numId w:val="46"/>
        </w:numPr>
        <w:rPr>
          <w:sz w:val="28"/>
          <w:szCs w:val="28"/>
        </w:rPr>
      </w:pPr>
      <w:r w:rsidRPr="00C75D3A">
        <w:rPr>
          <w:color w:val="00B050"/>
          <w:sz w:val="28"/>
          <w:szCs w:val="28"/>
          <w:rtl/>
        </w:rPr>
        <w:t xml:space="preserve"> يساعد الإحصاء</w:t>
      </w:r>
      <w:r w:rsidRPr="00A06E74">
        <w:rPr>
          <w:sz w:val="28"/>
          <w:szCs w:val="28"/>
          <w:rtl/>
        </w:rPr>
        <w:t xml:space="preserve"> على توفير بعض الإجراءات الإحصائية لاختيار الدرجة التي تتطابق بها البيانات أو تبعد عن تلك القوى المتوقعة منها. </w:t>
      </w:r>
    </w:p>
    <w:p w:rsidR="005B45A2" w:rsidRDefault="00F277C5" w:rsidP="00F277C5">
      <w:pPr>
        <w:jc w:val="center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تم بحمد الله </w:t>
      </w:r>
    </w:p>
    <w:p w:rsidR="00F277C5" w:rsidRPr="00F277C5" w:rsidRDefault="00F277C5" w:rsidP="00F277C5">
      <w:pPr>
        <w:jc w:val="right"/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لا تنسوني من الدعاء لي ولوالدي</w:t>
      </w:r>
    </w:p>
    <w:sectPr w:rsidR="00F277C5" w:rsidRPr="00F277C5" w:rsidSect="00F3268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851" w:right="707" w:bottom="1440" w:left="709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29DD" w:rsidRDefault="00C129DD" w:rsidP="006D6548">
      <w:pPr>
        <w:spacing w:after="0" w:line="240" w:lineRule="auto"/>
      </w:pPr>
      <w:r>
        <w:separator/>
      </w:r>
    </w:p>
  </w:endnote>
  <w:endnote w:type="continuationSeparator" w:id="1">
    <w:p w:rsidR="00C129DD" w:rsidRDefault="00C129DD" w:rsidP="006D65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A6F" w:rsidRDefault="00F36A6F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hAnsiTheme="majorHAnsi"/>
        <w:sz w:val="28"/>
        <w:szCs w:val="28"/>
        <w:rtl/>
        <w:lang w:val="ar-SA"/>
      </w:rPr>
      <w:id w:val="274962204"/>
      <w:docPartObj>
        <w:docPartGallery w:val="Page Numbers (Bottom of Page)"/>
        <w:docPartUnique/>
      </w:docPartObj>
    </w:sdtPr>
    <w:sdtEndPr>
      <w:rPr>
        <w:rFonts w:asciiTheme="minorHAnsi" w:hAnsiTheme="minorHAnsi"/>
        <w:sz w:val="22"/>
        <w:szCs w:val="22"/>
        <w:lang w:val="en-US"/>
      </w:rPr>
    </w:sdtEndPr>
    <w:sdtContent>
      <w:p w:rsidR="00F36A6F" w:rsidRDefault="00F36A6F">
        <w:pPr>
          <w:pStyle w:val="a4"/>
        </w:pPr>
        <w:r>
          <w:rPr>
            <w:rFonts w:asciiTheme="majorHAnsi" w:hAnsiTheme="majorHAnsi"/>
            <w:sz w:val="28"/>
            <w:szCs w:val="28"/>
            <w:rtl/>
            <w:lang w:val="ar-SA"/>
          </w:rPr>
          <w:t xml:space="preserve">الصفحة </w:t>
        </w:r>
        <w:fldSimple w:instr=" PAGE    \* MERGEFORMAT ">
          <w:r w:rsidR="00C75D3A" w:rsidRPr="00C75D3A">
            <w:rPr>
              <w:rFonts w:asciiTheme="majorHAnsi" w:hAnsiTheme="majorHAnsi" w:cs="Cambria"/>
              <w:noProof/>
              <w:sz w:val="28"/>
              <w:szCs w:val="28"/>
              <w:rtl/>
              <w:lang w:val="ar-SA"/>
            </w:rPr>
            <w:t>3</w:t>
          </w:r>
        </w:fldSimple>
      </w:p>
    </w:sdtContent>
  </w:sdt>
  <w:p w:rsidR="00F36A6F" w:rsidRDefault="00F36A6F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A6F" w:rsidRDefault="00F36A6F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29DD" w:rsidRDefault="00C129DD" w:rsidP="006D6548">
      <w:pPr>
        <w:spacing w:after="0" w:line="240" w:lineRule="auto"/>
      </w:pPr>
      <w:r>
        <w:separator/>
      </w:r>
    </w:p>
  </w:footnote>
  <w:footnote w:type="continuationSeparator" w:id="1">
    <w:p w:rsidR="00C129DD" w:rsidRDefault="00C129DD" w:rsidP="006D65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A6F" w:rsidRDefault="0097008C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7" o:spid="_x0000_s1026" type="#_x0000_t136" style="position:absolute;left:0;text-align:left;margin-left:0;margin-top:0;width:493pt;height:246.5pt;rotation:315;z-index:-251655168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A6F" w:rsidRDefault="0097008C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8" o:spid="_x0000_s1027" type="#_x0000_t136" style="position:absolute;left:0;text-align:left;margin-left:0;margin-top:0;width:493pt;height:246.5pt;rotation:315;z-index:-251654144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A6F" w:rsidRDefault="0097008C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6" o:spid="_x0000_s1025" type="#_x0000_t136" style="position:absolute;left:0;text-align:left;margin-left:0;margin-top:0;width:493pt;height:246.5pt;rotation:315;z-index:-251658240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4" type="#_x0000_t75" style="width:10.65pt;height:10.65pt" o:bullet="t">
        <v:imagedata r:id="rId1" o:title="BD14565_"/>
      </v:shape>
    </w:pict>
  </w:numPicBullet>
  <w:numPicBullet w:numPicBulletId="1">
    <w:pict>
      <v:shape id="_x0000_i1075" type="#_x0000_t75" style="width:11.25pt;height:11.25pt" o:bullet="t">
        <v:imagedata r:id="rId2" o:title="mso9692"/>
      </v:shape>
    </w:pict>
  </w:numPicBullet>
  <w:abstractNum w:abstractNumId="0">
    <w:nsid w:val="002D5DA2"/>
    <w:multiLevelType w:val="hybridMultilevel"/>
    <w:tmpl w:val="36B4FCC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0C712F9"/>
    <w:multiLevelType w:val="hybridMultilevel"/>
    <w:tmpl w:val="255800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BF320EA"/>
    <w:multiLevelType w:val="hybridMultilevel"/>
    <w:tmpl w:val="B982485E"/>
    <w:lvl w:ilvl="0" w:tplc="0409000F">
      <w:start w:val="1"/>
      <w:numFmt w:val="decimal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3">
    <w:nsid w:val="13C06769"/>
    <w:multiLevelType w:val="hybridMultilevel"/>
    <w:tmpl w:val="E028E4C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14192BCD"/>
    <w:multiLevelType w:val="hybridMultilevel"/>
    <w:tmpl w:val="9C0ABB18"/>
    <w:lvl w:ilvl="0" w:tplc="F9B8B94E">
      <w:start w:val="1"/>
      <w:numFmt w:val="bullet"/>
      <w:lvlText w:val="-"/>
      <w:lvlJc w:val="left"/>
      <w:pPr>
        <w:ind w:left="644" w:hanging="360"/>
      </w:pPr>
      <w:rPr>
        <w:rFonts w:ascii="Times New Roman" w:hAnsi="Times New Roman" w:hint="default"/>
        <w:lang w:bidi="ar-SA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5">
    <w:nsid w:val="15410782"/>
    <w:multiLevelType w:val="hybridMultilevel"/>
    <w:tmpl w:val="BA221BC4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1BA54E1E"/>
    <w:multiLevelType w:val="hybridMultilevel"/>
    <w:tmpl w:val="C818E048"/>
    <w:lvl w:ilvl="0" w:tplc="CD34B960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1BCF0313"/>
    <w:multiLevelType w:val="hybridMultilevel"/>
    <w:tmpl w:val="8BF25FD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1C064D41"/>
    <w:multiLevelType w:val="hybridMultilevel"/>
    <w:tmpl w:val="C7906C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1F4841EE"/>
    <w:multiLevelType w:val="hybridMultilevel"/>
    <w:tmpl w:val="1526B71A"/>
    <w:lvl w:ilvl="0" w:tplc="4240218A">
      <w:start w:val="1"/>
      <w:numFmt w:val="bullet"/>
      <w:lvlText w:val="-"/>
      <w:lvlJc w:val="left"/>
      <w:pPr>
        <w:ind w:left="45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10">
    <w:nsid w:val="20FB7D85"/>
    <w:multiLevelType w:val="hybridMultilevel"/>
    <w:tmpl w:val="EC0C08BA"/>
    <w:lvl w:ilvl="0" w:tplc="02BC6456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22B24930"/>
    <w:multiLevelType w:val="hybridMultilevel"/>
    <w:tmpl w:val="977C08A0"/>
    <w:lvl w:ilvl="0" w:tplc="0409000D">
      <w:start w:val="1"/>
      <w:numFmt w:val="bullet"/>
      <w:lvlText w:val=""/>
      <w:lvlJc w:val="left"/>
      <w:pPr>
        <w:ind w:left="45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12">
    <w:nsid w:val="27063E86"/>
    <w:multiLevelType w:val="hybridMultilevel"/>
    <w:tmpl w:val="AB00C8CE"/>
    <w:lvl w:ilvl="0" w:tplc="4424690E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27650E79"/>
    <w:multiLevelType w:val="hybridMultilevel"/>
    <w:tmpl w:val="75D6F6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29887FB1"/>
    <w:multiLevelType w:val="hybridMultilevel"/>
    <w:tmpl w:val="5E44DE48"/>
    <w:lvl w:ilvl="0" w:tplc="8CCC06CE">
      <w:start w:val="1"/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5">
    <w:nsid w:val="2AD14156"/>
    <w:multiLevelType w:val="hybridMultilevel"/>
    <w:tmpl w:val="2E9EAA34"/>
    <w:lvl w:ilvl="0" w:tplc="C9C2D426">
      <w:start w:val="1"/>
      <w:numFmt w:val="decimal"/>
      <w:lvlText w:val="%1-"/>
      <w:lvlJc w:val="left"/>
      <w:pPr>
        <w:ind w:left="36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2B440756"/>
    <w:multiLevelType w:val="hybridMultilevel"/>
    <w:tmpl w:val="11844E6A"/>
    <w:lvl w:ilvl="0" w:tplc="86667E34">
      <w:start w:val="13"/>
      <w:numFmt w:val="bullet"/>
      <w:lvlText w:val="-"/>
      <w:lvlJc w:val="left"/>
      <w:pPr>
        <w:ind w:left="54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17">
    <w:nsid w:val="2DCA5CC3"/>
    <w:multiLevelType w:val="hybridMultilevel"/>
    <w:tmpl w:val="84FC265C"/>
    <w:lvl w:ilvl="0" w:tplc="25F696E0">
      <w:start w:val="1"/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8">
    <w:nsid w:val="38F54080"/>
    <w:multiLevelType w:val="hybridMultilevel"/>
    <w:tmpl w:val="BD48021E"/>
    <w:lvl w:ilvl="0" w:tplc="04090007">
      <w:start w:val="1"/>
      <w:numFmt w:val="bullet"/>
      <w:lvlText w:val=""/>
      <w:lvlPicBulletId w:val="1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3A6032B7"/>
    <w:multiLevelType w:val="hybridMultilevel"/>
    <w:tmpl w:val="960833E0"/>
    <w:lvl w:ilvl="0" w:tplc="4240218A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C1060EA"/>
    <w:multiLevelType w:val="hybridMultilevel"/>
    <w:tmpl w:val="96AA8326"/>
    <w:lvl w:ilvl="0" w:tplc="B7304E64">
      <w:start w:val="1"/>
      <w:numFmt w:val="decimal"/>
      <w:lvlText w:val="%1."/>
      <w:lvlJc w:val="left"/>
      <w:pPr>
        <w:ind w:left="360" w:hanging="360"/>
      </w:pPr>
      <w:rPr>
        <w:rFonts w:hint="default"/>
        <w:color w:val="0000CC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3C5E1DD2"/>
    <w:multiLevelType w:val="hybridMultilevel"/>
    <w:tmpl w:val="540E0654"/>
    <w:lvl w:ilvl="0" w:tplc="5A60B08A">
      <w:numFmt w:val="bullet"/>
      <w:lvlText w:val="-"/>
      <w:lvlJc w:val="left"/>
      <w:pPr>
        <w:ind w:left="36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3DCC72FB"/>
    <w:multiLevelType w:val="hybridMultilevel"/>
    <w:tmpl w:val="CC0A2B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1AB0854"/>
    <w:multiLevelType w:val="hybridMultilevel"/>
    <w:tmpl w:val="8A9269BA"/>
    <w:lvl w:ilvl="0" w:tplc="78443BD4">
      <w:start w:val="4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  <w:color w:val="E36C0A" w:themeColor="accent6" w:themeShade="BF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3914E3F"/>
    <w:multiLevelType w:val="hybridMultilevel"/>
    <w:tmpl w:val="B840E7D0"/>
    <w:lvl w:ilvl="0" w:tplc="3050D910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49267296"/>
    <w:multiLevelType w:val="hybridMultilevel"/>
    <w:tmpl w:val="E53A7A4E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49CF45E5"/>
    <w:multiLevelType w:val="hybridMultilevel"/>
    <w:tmpl w:val="DB5CD2F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>
    <w:nsid w:val="4A5264D4"/>
    <w:multiLevelType w:val="hybridMultilevel"/>
    <w:tmpl w:val="ADB8DF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>
    <w:nsid w:val="4AAC7DD1"/>
    <w:multiLevelType w:val="hybridMultilevel"/>
    <w:tmpl w:val="3C8C1242"/>
    <w:lvl w:ilvl="0" w:tplc="4240218A">
      <w:start w:val="1"/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9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</w:abstractNum>
  <w:abstractNum w:abstractNumId="29">
    <w:nsid w:val="4B245DBC"/>
    <w:multiLevelType w:val="hybridMultilevel"/>
    <w:tmpl w:val="2508EC5A"/>
    <w:lvl w:ilvl="0" w:tplc="D8688518">
      <w:start w:val="1"/>
      <w:numFmt w:val="decimal"/>
      <w:lvlText w:val="%1-"/>
      <w:lvlJc w:val="left"/>
      <w:pPr>
        <w:ind w:left="644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0">
    <w:nsid w:val="4DEA5869"/>
    <w:multiLevelType w:val="hybridMultilevel"/>
    <w:tmpl w:val="F558D804"/>
    <w:lvl w:ilvl="0" w:tplc="4240218A">
      <w:start w:val="1"/>
      <w:numFmt w:val="bullet"/>
      <w:lvlText w:val="-"/>
      <w:lvlJc w:val="left"/>
      <w:pPr>
        <w:ind w:left="54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31">
    <w:nsid w:val="51D76272"/>
    <w:multiLevelType w:val="hybridMultilevel"/>
    <w:tmpl w:val="F07ED08C"/>
    <w:lvl w:ilvl="0" w:tplc="2C089B3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277764A"/>
    <w:multiLevelType w:val="hybridMultilevel"/>
    <w:tmpl w:val="331E8B46"/>
    <w:lvl w:ilvl="0" w:tplc="972053AA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  <w:color w:val="E36C0A" w:themeColor="accent6" w:themeShade="BF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>
    <w:nsid w:val="53AB191C"/>
    <w:multiLevelType w:val="hybridMultilevel"/>
    <w:tmpl w:val="C9988008"/>
    <w:lvl w:ilvl="0" w:tplc="C97C4EBA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>
    <w:nsid w:val="54E408E3"/>
    <w:multiLevelType w:val="hybridMultilevel"/>
    <w:tmpl w:val="0868ECBA"/>
    <w:lvl w:ilvl="0" w:tplc="A6D48894">
      <w:start w:val="4"/>
      <w:numFmt w:val="bullet"/>
      <w:lvlText w:val="-"/>
      <w:lvlJc w:val="left"/>
      <w:pPr>
        <w:ind w:left="360" w:hanging="360"/>
      </w:pPr>
      <w:rPr>
        <w:rFonts w:ascii="Arial" w:eastAsiaTheme="minorEastAsia" w:hAnsi="Arial" w:cs="Arial" w:hint="default"/>
        <w:color w:val="00B05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>
    <w:nsid w:val="572F7C4F"/>
    <w:multiLevelType w:val="hybridMultilevel"/>
    <w:tmpl w:val="7974E470"/>
    <w:lvl w:ilvl="0" w:tplc="0409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6">
    <w:nsid w:val="59D50DAB"/>
    <w:multiLevelType w:val="hybridMultilevel"/>
    <w:tmpl w:val="03A4F1C8"/>
    <w:lvl w:ilvl="0" w:tplc="FFACF9C4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>
    <w:nsid w:val="5DA3030A"/>
    <w:multiLevelType w:val="hybridMultilevel"/>
    <w:tmpl w:val="903A9E74"/>
    <w:lvl w:ilvl="0" w:tplc="2F789E24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>
    <w:nsid w:val="60D17DD6"/>
    <w:multiLevelType w:val="hybridMultilevel"/>
    <w:tmpl w:val="9BFCAF0E"/>
    <w:lvl w:ilvl="0" w:tplc="FFACF9C4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>
    <w:nsid w:val="65037055"/>
    <w:multiLevelType w:val="hybridMultilevel"/>
    <w:tmpl w:val="55867F24"/>
    <w:lvl w:ilvl="0" w:tplc="1766EC3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69C92F8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AFCC9A8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77253A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E5A9396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56687EE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AEC2C8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D92EC4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4907218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0">
    <w:nsid w:val="6B37726B"/>
    <w:multiLevelType w:val="hybridMultilevel"/>
    <w:tmpl w:val="7A6E5CF2"/>
    <w:lvl w:ilvl="0" w:tplc="04090009">
      <w:start w:val="1"/>
      <w:numFmt w:val="bullet"/>
      <w:lvlText w:val=""/>
      <w:lvlJc w:val="left"/>
      <w:pPr>
        <w:ind w:left="5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41">
    <w:nsid w:val="6D5D4C8F"/>
    <w:multiLevelType w:val="hybridMultilevel"/>
    <w:tmpl w:val="9F9CAA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>
    <w:nsid w:val="6E4511D4"/>
    <w:multiLevelType w:val="hybridMultilevel"/>
    <w:tmpl w:val="6636B9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6FAF5A32"/>
    <w:multiLevelType w:val="hybridMultilevel"/>
    <w:tmpl w:val="C3EE218A"/>
    <w:lvl w:ilvl="0" w:tplc="34BC7152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>
    <w:nsid w:val="7E7B7687"/>
    <w:multiLevelType w:val="hybridMultilevel"/>
    <w:tmpl w:val="A996858E"/>
    <w:lvl w:ilvl="0" w:tplc="836EB92E">
      <w:start w:val="4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FA66746"/>
    <w:multiLevelType w:val="hybridMultilevel"/>
    <w:tmpl w:val="64101F08"/>
    <w:lvl w:ilvl="0" w:tplc="0409000F">
      <w:start w:val="1"/>
      <w:numFmt w:val="decimal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num w:numId="1">
    <w:abstractNumId w:val="6"/>
  </w:num>
  <w:num w:numId="2">
    <w:abstractNumId w:val="20"/>
  </w:num>
  <w:num w:numId="3">
    <w:abstractNumId w:val="28"/>
  </w:num>
  <w:num w:numId="4">
    <w:abstractNumId w:val="10"/>
  </w:num>
  <w:num w:numId="5">
    <w:abstractNumId w:val="17"/>
  </w:num>
  <w:num w:numId="6">
    <w:abstractNumId w:val="4"/>
  </w:num>
  <w:num w:numId="7">
    <w:abstractNumId w:val="5"/>
  </w:num>
  <w:num w:numId="8">
    <w:abstractNumId w:val="31"/>
  </w:num>
  <w:num w:numId="9">
    <w:abstractNumId w:val="35"/>
  </w:num>
  <w:num w:numId="10">
    <w:abstractNumId w:val="14"/>
  </w:num>
  <w:num w:numId="11">
    <w:abstractNumId w:val="34"/>
  </w:num>
  <w:num w:numId="12">
    <w:abstractNumId w:val="23"/>
  </w:num>
  <w:num w:numId="13">
    <w:abstractNumId w:val="29"/>
  </w:num>
  <w:num w:numId="14">
    <w:abstractNumId w:val="44"/>
  </w:num>
  <w:num w:numId="15">
    <w:abstractNumId w:val="37"/>
  </w:num>
  <w:num w:numId="16">
    <w:abstractNumId w:val="16"/>
  </w:num>
  <w:num w:numId="17">
    <w:abstractNumId w:val="40"/>
  </w:num>
  <w:num w:numId="18">
    <w:abstractNumId w:val="38"/>
  </w:num>
  <w:num w:numId="19">
    <w:abstractNumId w:val="36"/>
  </w:num>
  <w:num w:numId="20">
    <w:abstractNumId w:val="30"/>
  </w:num>
  <w:num w:numId="21">
    <w:abstractNumId w:val="7"/>
  </w:num>
  <w:num w:numId="22">
    <w:abstractNumId w:val="11"/>
  </w:num>
  <w:num w:numId="23">
    <w:abstractNumId w:val="9"/>
  </w:num>
  <w:num w:numId="24">
    <w:abstractNumId w:val="2"/>
  </w:num>
  <w:num w:numId="25">
    <w:abstractNumId w:val="45"/>
  </w:num>
  <w:num w:numId="26">
    <w:abstractNumId w:val="19"/>
  </w:num>
  <w:num w:numId="27">
    <w:abstractNumId w:val="41"/>
  </w:num>
  <w:num w:numId="28">
    <w:abstractNumId w:val="3"/>
  </w:num>
  <w:num w:numId="29">
    <w:abstractNumId w:val="0"/>
  </w:num>
  <w:num w:numId="30">
    <w:abstractNumId w:val="22"/>
  </w:num>
  <w:num w:numId="31">
    <w:abstractNumId w:val="42"/>
  </w:num>
  <w:num w:numId="32">
    <w:abstractNumId w:val="13"/>
  </w:num>
  <w:num w:numId="33">
    <w:abstractNumId w:val="26"/>
  </w:num>
  <w:num w:numId="34">
    <w:abstractNumId w:val="27"/>
  </w:num>
  <w:num w:numId="35">
    <w:abstractNumId w:val="39"/>
  </w:num>
  <w:num w:numId="36">
    <w:abstractNumId w:val="8"/>
  </w:num>
  <w:num w:numId="37">
    <w:abstractNumId w:val="1"/>
  </w:num>
  <w:num w:numId="38">
    <w:abstractNumId w:val="21"/>
  </w:num>
  <w:num w:numId="39">
    <w:abstractNumId w:val="32"/>
  </w:num>
  <w:num w:numId="40">
    <w:abstractNumId w:val="18"/>
  </w:num>
  <w:num w:numId="41">
    <w:abstractNumId w:val="15"/>
  </w:num>
  <w:num w:numId="42">
    <w:abstractNumId w:val="43"/>
  </w:num>
  <w:num w:numId="43">
    <w:abstractNumId w:val="33"/>
  </w:num>
  <w:num w:numId="44">
    <w:abstractNumId w:val="25"/>
  </w:num>
  <w:num w:numId="45">
    <w:abstractNumId w:val="24"/>
  </w:num>
  <w:num w:numId="46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hdrShapeDefaults>
    <o:shapedefaults v:ext="edit" spidmax="24578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1104DD"/>
    <w:rsid w:val="0006789E"/>
    <w:rsid w:val="00095279"/>
    <w:rsid w:val="000A50FF"/>
    <w:rsid w:val="000C0512"/>
    <w:rsid w:val="000C1A02"/>
    <w:rsid w:val="000E6A92"/>
    <w:rsid w:val="000F3AF2"/>
    <w:rsid w:val="001104DD"/>
    <w:rsid w:val="001234C0"/>
    <w:rsid w:val="0012359B"/>
    <w:rsid w:val="001255C4"/>
    <w:rsid w:val="00125701"/>
    <w:rsid w:val="00134F58"/>
    <w:rsid w:val="00173AFE"/>
    <w:rsid w:val="001A372F"/>
    <w:rsid w:val="001D05B0"/>
    <w:rsid w:val="00225D1E"/>
    <w:rsid w:val="00227F1C"/>
    <w:rsid w:val="002353F7"/>
    <w:rsid w:val="00266424"/>
    <w:rsid w:val="002A0966"/>
    <w:rsid w:val="00302D33"/>
    <w:rsid w:val="00340441"/>
    <w:rsid w:val="003A14ED"/>
    <w:rsid w:val="003F09A0"/>
    <w:rsid w:val="004162A9"/>
    <w:rsid w:val="00425DFB"/>
    <w:rsid w:val="004520A5"/>
    <w:rsid w:val="004553C2"/>
    <w:rsid w:val="00475E39"/>
    <w:rsid w:val="004920FD"/>
    <w:rsid w:val="00497C41"/>
    <w:rsid w:val="0052468A"/>
    <w:rsid w:val="005433F0"/>
    <w:rsid w:val="0054656B"/>
    <w:rsid w:val="00560C45"/>
    <w:rsid w:val="005866CD"/>
    <w:rsid w:val="005B45A2"/>
    <w:rsid w:val="005D5B50"/>
    <w:rsid w:val="00605BDF"/>
    <w:rsid w:val="006156D4"/>
    <w:rsid w:val="00617C5D"/>
    <w:rsid w:val="006427B6"/>
    <w:rsid w:val="00650AE6"/>
    <w:rsid w:val="0066008D"/>
    <w:rsid w:val="00686EB3"/>
    <w:rsid w:val="006961E9"/>
    <w:rsid w:val="006D6548"/>
    <w:rsid w:val="006F4DE9"/>
    <w:rsid w:val="00724117"/>
    <w:rsid w:val="00734AFB"/>
    <w:rsid w:val="0079713E"/>
    <w:rsid w:val="007B2966"/>
    <w:rsid w:val="007C2DD9"/>
    <w:rsid w:val="007D3494"/>
    <w:rsid w:val="00814DF1"/>
    <w:rsid w:val="008B5B5E"/>
    <w:rsid w:val="008F6B56"/>
    <w:rsid w:val="0094647D"/>
    <w:rsid w:val="0097008C"/>
    <w:rsid w:val="00A05EC5"/>
    <w:rsid w:val="00A06E74"/>
    <w:rsid w:val="00A31E4D"/>
    <w:rsid w:val="00A33DA9"/>
    <w:rsid w:val="00A43D35"/>
    <w:rsid w:val="00A55335"/>
    <w:rsid w:val="00A66E9A"/>
    <w:rsid w:val="00A95D84"/>
    <w:rsid w:val="00AE5F9B"/>
    <w:rsid w:val="00AF5699"/>
    <w:rsid w:val="00AF6F14"/>
    <w:rsid w:val="00B24F68"/>
    <w:rsid w:val="00B358D6"/>
    <w:rsid w:val="00B5103C"/>
    <w:rsid w:val="00B53E35"/>
    <w:rsid w:val="00B62C84"/>
    <w:rsid w:val="00B748A2"/>
    <w:rsid w:val="00C129DD"/>
    <w:rsid w:val="00C3633F"/>
    <w:rsid w:val="00C46FD6"/>
    <w:rsid w:val="00C708DB"/>
    <w:rsid w:val="00C75D3A"/>
    <w:rsid w:val="00C876D0"/>
    <w:rsid w:val="00CA4980"/>
    <w:rsid w:val="00CB0A8E"/>
    <w:rsid w:val="00CE30E1"/>
    <w:rsid w:val="00D543C7"/>
    <w:rsid w:val="00D7287C"/>
    <w:rsid w:val="00D8547F"/>
    <w:rsid w:val="00D97B2D"/>
    <w:rsid w:val="00DB7160"/>
    <w:rsid w:val="00E1235C"/>
    <w:rsid w:val="00E24B73"/>
    <w:rsid w:val="00E5137D"/>
    <w:rsid w:val="00EA2629"/>
    <w:rsid w:val="00EC3574"/>
    <w:rsid w:val="00F150BB"/>
    <w:rsid w:val="00F277C5"/>
    <w:rsid w:val="00F3268C"/>
    <w:rsid w:val="00F36A6F"/>
    <w:rsid w:val="00F56C08"/>
    <w:rsid w:val="00F742B4"/>
    <w:rsid w:val="00F94757"/>
    <w:rsid w:val="00FB74EA"/>
    <w:rsid w:val="00FF11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2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4DD"/>
    <w:pPr>
      <w:bidi/>
    </w:pPr>
    <w:rPr>
      <w:rFonts w:eastAsiaTheme="minorEastAsi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104D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1104DD"/>
    <w:rPr>
      <w:rFonts w:eastAsiaTheme="minorEastAsia"/>
    </w:rPr>
  </w:style>
  <w:style w:type="paragraph" w:styleId="a4">
    <w:name w:val="footer"/>
    <w:basedOn w:val="a"/>
    <w:link w:val="Char0"/>
    <w:uiPriority w:val="99"/>
    <w:unhideWhenUsed/>
    <w:rsid w:val="001104D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1104DD"/>
    <w:rPr>
      <w:rFonts w:eastAsiaTheme="minorEastAsia"/>
    </w:rPr>
  </w:style>
  <w:style w:type="paragraph" w:styleId="a5">
    <w:name w:val="Normal (Web)"/>
    <w:basedOn w:val="a"/>
    <w:uiPriority w:val="99"/>
    <w:unhideWhenUsed/>
    <w:rsid w:val="00A05EC5"/>
    <w:pPr>
      <w:bidi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a0"/>
    <w:uiPriority w:val="99"/>
    <w:semiHidden/>
    <w:unhideWhenUsed/>
    <w:rsid w:val="00A05EC5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A05EC5"/>
    <w:pPr>
      <w:ind w:left="720"/>
      <w:contextualSpacing/>
    </w:pPr>
  </w:style>
  <w:style w:type="paragraph" w:styleId="a7">
    <w:name w:val="No Spacing"/>
    <w:uiPriority w:val="1"/>
    <w:qFormat/>
    <w:rsid w:val="00A55335"/>
    <w:pPr>
      <w:bidi/>
      <w:spacing w:after="0" w:line="240" w:lineRule="auto"/>
    </w:pPr>
    <w:rPr>
      <w:rFonts w:eastAsiaTheme="minorEastAsi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034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629</TotalTime>
  <Pages>3</Pages>
  <Words>1201</Words>
  <Characters>6850</Characters>
  <Application>Microsoft Office Word</Application>
  <DocSecurity>0</DocSecurity>
  <Lines>57</Lines>
  <Paragraphs>16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8035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user</cp:lastModifiedBy>
  <cp:revision>16</cp:revision>
  <dcterms:created xsi:type="dcterms:W3CDTF">2011-09-15T23:42:00Z</dcterms:created>
  <dcterms:modified xsi:type="dcterms:W3CDTF">2012-03-29T19:55:00Z</dcterms:modified>
</cp:coreProperties>
</file>