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bidiVisual/>
        <w:tblW w:w="0" w:type="auto"/>
        <w:tblLook w:val="04A0"/>
      </w:tblPr>
      <w:tblGrid>
        <w:gridCol w:w="2055"/>
        <w:gridCol w:w="8"/>
        <w:gridCol w:w="276"/>
        <w:gridCol w:w="242"/>
        <w:gridCol w:w="41"/>
        <w:gridCol w:w="284"/>
        <w:gridCol w:w="708"/>
        <w:gridCol w:w="142"/>
        <w:gridCol w:w="142"/>
        <w:gridCol w:w="283"/>
        <w:gridCol w:w="142"/>
        <w:gridCol w:w="142"/>
        <w:gridCol w:w="697"/>
        <w:gridCol w:w="12"/>
        <w:gridCol w:w="141"/>
        <w:gridCol w:w="567"/>
        <w:gridCol w:w="142"/>
        <w:gridCol w:w="284"/>
        <w:gridCol w:w="567"/>
        <w:gridCol w:w="141"/>
        <w:gridCol w:w="8"/>
        <w:gridCol w:w="276"/>
        <w:gridCol w:w="283"/>
        <w:gridCol w:w="160"/>
        <w:gridCol w:w="124"/>
        <w:gridCol w:w="142"/>
        <w:gridCol w:w="283"/>
        <w:gridCol w:w="425"/>
        <w:gridCol w:w="142"/>
        <w:gridCol w:w="284"/>
        <w:gridCol w:w="283"/>
        <w:gridCol w:w="284"/>
        <w:gridCol w:w="141"/>
        <w:gridCol w:w="284"/>
        <w:gridCol w:w="189"/>
        <w:gridCol w:w="8"/>
        <w:gridCol w:w="228"/>
        <w:gridCol w:w="142"/>
        <w:gridCol w:w="709"/>
        <w:gridCol w:w="8"/>
        <w:gridCol w:w="842"/>
        <w:gridCol w:w="8"/>
        <w:gridCol w:w="276"/>
        <w:gridCol w:w="361"/>
        <w:gridCol w:w="773"/>
        <w:gridCol w:w="1809"/>
      </w:tblGrid>
      <w:tr w:rsidR="00B41161" w:rsidRPr="00AA34D0" w:rsidTr="003A49BF">
        <w:trPr>
          <w:trHeight w:val="366"/>
        </w:trPr>
        <w:tc>
          <w:tcPr>
            <w:tcW w:w="15488" w:type="dxa"/>
            <w:gridSpan w:val="46"/>
            <w:tcBorders>
              <w:top w:val="thinThickSmallGap" w:sz="12" w:space="0" w:color="auto"/>
              <w:left w:val="thickThinSmallGap" w:sz="12" w:space="0" w:color="auto"/>
              <w:bottom w:val="double" w:sz="4" w:space="0" w:color="auto"/>
              <w:right w:val="thinThickSmallGap" w:sz="12" w:space="0" w:color="auto"/>
            </w:tcBorders>
            <w:vAlign w:val="center"/>
          </w:tcPr>
          <w:p w:rsidR="00B41161" w:rsidRPr="00347CF2" w:rsidRDefault="00B41161" w:rsidP="00B41161">
            <w:pPr>
              <w:pStyle w:val="a5"/>
              <w:jc w:val="center"/>
              <w:rPr>
                <w:rFonts w:asciiTheme="majorBidi" w:hAnsiTheme="majorBidi"/>
                <w:b/>
                <w:bCs/>
                <w:sz w:val="24"/>
                <w:szCs w:val="24"/>
                <w:rtl/>
              </w:rPr>
            </w:pPr>
            <w:r w:rsidRPr="00347CF2">
              <w:rPr>
                <w:rFonts w:asciiTheme="majorBidi" w:hAnsiTheme="majorBidi" w:hint="cs"/>
                <w:b/>
                <w:bCs/>
                <w:color w:val="0070C0"/>
                <w:sz w:val="24"/>
                <w:szCs w:val="24"/>
                <w:rtl/>
              </w:rPr>
              <w:t>مهارات الاتصال ، مهارات ادارة الاجتماعات ، مهارات حل المشكلات ، التدريب</w:t>
            </w:r>
          </w:p>
        </w:tc>
      </w:tr>
      <w:tr w:rsidR="00B41161" w:rsidRPr="00AA34D0" w:rsidTr="009862CB">
        <w:trPr>
          <w:trHeight w:val="737"/>
        </w:trPr>
        <w:tc>
          <w:tcPr>
            <w:tcW w:w="2055" w:type="dxa"/>
            <w:tcBorders>
              <w:top w:val="double" w:sz="4" w:space="0" w:color="auto"/>
              <w:left w:val="thickThinSmallGap" w:sz="12" w:space="0" w:color="auto"/>
            </w:tcBorders>
            <w:vAlign w:val="center"/>
          </w:tcPr>
          <w:p w:rsidR="00B41161" w:rsidRPr="00347CF2" w:rsidRDefault="00B41161" w:rsidP="00B41161">
            <w:pPr>
              <w:pStyle w:val="a5"/>
              <w:jc w:val="center"/>
              <w:rPr>
                <w:rFonts w:asciiTheme="majorBidi" w:hAnsiTheme="majorBidi"/>
                <w:b/>
                <w:bCs/>
                <w:color w:val="0070C0"/>
                <w:sz w:val="24"/>
                <w:szCs w:val="24"/>
                <w:rtl/>
              </w:rPr>
            </w:pPr>
            <w:r w:rsidRPr="00347CF2">
              <w:rPr>
                <w:rFonts w:asciiTheme="majorBidi" w:hAnsiTheme="majorBidi"/>
                <w:b/>
                <w:bCs/>
                <w:color w:val="0070C0"/>
                <w:sz w:val="24"/>
                <w:szCs w:val="24"/>
                <w:rtl/>
              </w:rPr>
              <w:t>مهارات الاتصال</w:t>
            </w:r>
          </w:p>
          <w:p w:rsidR="00B41161" w:rsidRPr="00AA34D0" w:rsidRDefault="00B41161" w:rsidP="00B41161">
            <w:pPr>
              <w:pStyle w:val="a5"/>
              <w:jc w:val="center"/>
              <w:rPr>
                <w:rFonts w:asciiTheme="majorBidi" w:hAnsiTheme="majorBidi"/>
                <w:color w:val="0070C0"/>
                <w:sz w:val="20"/>
                <w:szCs w:val="20"/>
                <w:rtl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عملية نقل و تبادل المعلومات</w:t>
            </w:r>
          </w:p>
        </w:tc>
        <w:tc>
          <w:tcPr>
            <w:tcW w:w="2126" w:type="dxa"/>
            <w:gridSpan w:val="9"/>
            <w:tcBorders>
              <w:top w:val="double" w:sz="4" w:space="0" w:color="auto"/>
            </w:tcBorders>
            <w:vAlign w:val="center"/>
          </w:tcPr>
          <w:p w:rsidR="00B41161" w:rsidRPr="002A4876" w:rsidRDefault="00B41161" w:rsidP="002A4876">
            <w:pPr>
              <w:pStyle w:val="a5"/>
              <w:jc w:val="right"/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</w:pPr>
            <w:r w:rsidRPr="002A4876"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  <w:t xml:space="preserve">تصنيف الاتصال بناءً على </w:t>
            </w:r>
            <w:r w:rsidRPr="002A4876">
              <w:rPr>
                <w:rFonts w:asciiTheme="majorBidi" w:hAnsiTheme="majorBidi" w:hint="cs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  <w:t>:</w:t>
            </w:r>
          </w:p>
        </w:tc>
        <w:tc>
          <w:tcPr>
            <w:tcW w:w="3402" w:type="dxa"/>
            <w:gridSpan w:val="13"/>
            <w:tcBorders>
              <w:top w:val="double" w:sz="4" w:space="0" w:color="auto"/>
            </w:tcBorders>
          </w:tcPr>
          <w:p w:rsidR="00B41161" w:rsidRPr="002A4876" w:rsidRDefault="002A4876" w:rsidP="009862CB">
            <w:pPr>
              <w:pStyle w:val="a5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  <w:lang w:bidi="ar-EG"/>
              </w:rPr>
            </w:pPr>
            <w:r>
              <w:rPr>
                <w:rFonts w:asciiTheme="majorBidi" w:hAnsiTheme="majorBidi" w:hint="cs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  <w:t xml:space="preserve">1- </w:t>
            </w:r>
            <w:r w:rsidR="00B41161" w:rsidRPr="002A4876"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  <w:t>عدد الأطراف المشاركة</w:t>
            </w:r>
          </w:p>
          <w:p w:rsidR="00B41161" w:rsidRPr="009862CB" w:rsidRDefault="009862CB" w:rsidP="002A4876">
            <w:pPr>
              <w:pStyle w:val="a5"/>
              <w:jc w:val="center"/>
              <w:rPr>
                <w:rFonts w:asciiTheme="majorBidi" w:hAnsiTheme="majorBidi"/>
                <w:color w:val="FF0000"/>
                <w:kern w:val="24"/>
                <w:sz w:val="20"/>
                <w:szCs w:val="20"/>
                <w:rtl/>
                <w:lang w:bidi="ar-EG"/>
              </w:rPr>
            </w:pPr>
            <w:r w:rsidRPr="009862CB">
              <w:rPr>
                <w:rFonts w:asciiTheme="majorBidi" w:hAnsiTheme="majorBidi" w:hint="cs"/>
                <w:color w:val="FF0000"/>
                <w:sz w:val="20"/>
                <w:szCs w:val="20"/>
                <w:rtl/>
                <w:lang w:bidi="ar-EG"/>
              </w:rPr>
              <w:t xml:space="preserve">اتصال ( </w:t>
            </w:r>
            <w:r w:rsidR="00B41161" w:rsidRPr="009862CB">
              <w:rPr>
                <w:rFonts w:asciiTheme="majorBidi" w:hAnsiTheme="majorBidi"/>
                <w:color w:val="FF0000"/>
                <w:sz w:val="20"/>
                <w:szCs w:val="20"/>
                <w:rtl/>
                <w:lang w:bidi="ar-EG"/>
              </w:rPr>
              <w:t>ذاتي ، شخصي ، جمعي ، جماهيري</w:t>
            </w:r>
            <w:r w:rsidRPr="009862CB">
              <w:rPr>
                <w:rFonts w:asciiTheme="majorBidi" w:hAnsiTheme="majorBidi" w:hint="cs"/>
                <w:color w:val="FF0000"/>
                <w:sz w:val="20"/>
                <w:szCs w:val="20"/>
                <w:rtl/>
                <w:lang w:bidi="ar-EG"/>
              </w:rPr>
              <w:t xml:space="preserve"> )</w:t>
            </w:r>
          </w:p>
          <w:p w:rsidR="00B41161" w:rsidRPr="00276D92" w:rsidRDefault="00B41161" w:rsidP="002A4876">
            <w:pPr>
              <w:pStyle w:val="a5"/>
              <w:jc w:val="both"/>
              <w:rPr>
                <w:rFonts w:asciiTheme="majorBidi" w:hAnsiTheme="majorBidi"/>
                <w:color w:val="auto"/>
                <w:kern w:val="24"/>
                <w:sz w:val="20"/>
                <w:szCs w:val="20"/>
                <w:rtl/>
                <w:lang w:bidi="ar-EG"/>
              </w:rPr>
            </w:pPr>
            <w:r w:rsidRPr="009862CB"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  <w:t>الاتصال الذاتي</w:t>
            </w:r>
            <w:r w:rsidRPr="00276D92">
              <w:rPr>
                <w:rFonts w:asciiTheme="majorBidi" w:hAnsiTheme="majorBidi"/>
                <w:color w:val="auto"/>
                <w:kern w:val="24"/>
                <w:sz w:val="20"/>
                <w:szCs w:val="20"/>
                <w:rtl/>
                <w:lang w:bidi="ar-EG"/>
              </w:rPr>
              <w:t xml:space="preserve"> </w:t>
            </w:r>
            <w:r w:rsidR="002A4876" w:rsidRPr="00276D92">
              <w:rPr>
                <w:rFonts w:asciiTheme="majorBidi" w:hAnsiTheme="majorBidi" w:hint="cs"/>
                <w:color w:val="auto"/>
                <w:kern w:val="24"/>
                <w:sz w:val="20"/>
                <w:szCs w:val="20"/>
                <w:rtl/>
                <w:lang w:bidi="ar-EG"/>
              </w:rPr>
              <w:t xml:space="preserve">: </w:t>
            </w:r>
            <w:r w:rsidRPr="00276D92">
              <w:rPr>
                <w:rFonts w:asciiTheme="majorBidi" w:hAnsiTheme="majorBidi"/>
                <w:color w:val="auto"/>
                <w:kern w:val="24"/>
                <w:sz w:val="20"/>
                <w:szCs w:val="20"/>
                <w:rtl/>
                <w:lang w:bidi="ar-EG"/>
              </w:rPr>
              <w:t>داخل الفرد</w:t>
            </w:r>
          </w:p>
        </w:tc>
        <w:tc>
          <w:tcPr>
            <w:tcW w:w="1843" w:type="dxa"/>
            <w:gridSpan w:val="8"/>
            <w:tcBorders>
              <w:top w:val="double" w:sz="4" w:space="0" w:color="auto"/>
            </w:tcBorders>
            <w:vAlign w:val="center"/>
          </w:tcPr>
          <w:p w:rsidR="00B41161" w:rsidRPr="002A4876" w:rsidRDefault="002A4876" w:rsidP="002A4876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</w:pPr>
            <w:r>
              <w:rPr>
                <w:rFonts w:asciiTheme="majorBidi" w:hAnsiTheme="majorBidi" w:hint="cs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  <w:t xml:space="preserve">2- </w:t>
            </w:r>
            <w:r w:rsidR="00B41161" w:rsidRPr="002A4876"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  <w:t>اللغة</w:t>
            </w:r>
          </w:p>
          <w:p w:rsidR="00B41161" w:rsidRPr="00AA34D0" w:rsidRDefault="00B41161" w:rsidP="002A4876">
            <w:pPr>
              <w:pStyle w:val="a5"/>
              <w:jc w:val="center"/>
              <w:rPr>
                <w:rFonts w:asciiTheme="majorBidi" w:hAnsiTheme="majorBidi"/>
                <w:color w:val="auto"/>
                <w:kern w:val="24"/>
                <w:sz w:val="20"/>
                <w:szCs w:val="20"/>
                <w:rtl/>
              </w:rPr>
            </w:pPr>
            <w:r w:rsidRPr="00F10687">
              <w:rPr>
                <w:rFonts w:asciiTheme="majorBidi" w:hAnsiTheme="majorBidi"/>
                <w:color w:val="auto"/>
                <w:kern w:val="24"/>
                <w:sz w:val="20"/>
                <w:szCs w:val="20"/>
                <w:rtl/>
                <w:lang w:bidi="ar-EG"/>
              </w:rPr>
              <w:t>لفظي لغوي ، غير اللفظي</w:t>
            </w:r>
          </w:p>
        </w:tc>
        <w:tc>
          <w:tcPr>
            <w:tcW w:w="1993" w:type="dxa"/>
            <w:gridSpan w:val="9"/>
            <w:tcBorders>
              <w:top w:val="double" w:sz="4" w:space="0" w:color="auto"/>
            </w:tcBorders>
            <w:vAlign w:val="center"/>
          </w:tcPr>
          <w:p w:rsidR="00B41161" w:rsidRPr="002A4876" w:rsidRDefault="002A4876" w:rsidP="002A4876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</w:pPr>
            <w:r>
              <w:rPr>
                <w:rFonts w:asciiTheme="majorBidi" w:hAnsiTheme="majorBidi" w:hint="cs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  <w:t xml:space="preserve">3- </w:t>
            </w:r>
            <w:r w:rsidR="00B41161" w:rsidRPr="002A4876">
              <w:rPr>
                <w:rFonts w:asciiTheme="majorBidi" w:hAnsiTheme="majorBidi" w:hint="cs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  <w:t>ا</w:t>
            </w:r>
            <w:r w:rsidR="00B41161" w:rsidRPr="002A4876"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  <w:t>لعلاقة بين أطرافه</w:t>
            </w:r>
          </w:p>
          <w:p w:rsidR="00B41161" w:rsidRPr="00AA34D0" w:rsidRDefault="00B41161" w:rsidP="002A4876">
            <w:pPr>
              <w:pStyle w:val="a5"/>
              <w:jc w:val="center"/>
              <w:rPr>
                <w:rFonts w:asciiTheme="majorBidi" w:hAnsiTheme="majorBidi"/>
                <w:sz w:val="28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kern w:val="24"/>
                <w:sz w:val="20"/>
                <w:szCs w:val="20"/>
                <w:rtl/>
                <w:lang w:bidi="ar-EG"/>
              </w:rPr>
              <w:t>مباشر ، غير المباشر</w:t>
            </w:r>
          </w:p>
        </w:tc>
        <w:tc>
          <w:tcPr>
            <w:tcW w:w="4069" w:type="dxa"/>
            <w:gridSpan w:val="6"/>
            <w:tcBorders>
              <w:top w:val="double" w:sz="4" w:space="0" w:color="auto"/>
              <w:right w:val="thinThickSmallGap" w:sz="12" w:space="0" w:color="auto"/>
            </w:tcBorders>
            <w:vAlign w:val="center"/>
          </w:tcPr>
          <w:p w:rsidR="00B41161" w:rsidRPr="002A4876" w:rsidRDefault="00B41161" w:rsidP="00276D92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2A4876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مهارات الاتصال الجيد</w:t>
            </w:r>
          </w:p>
          <w:p w:rsidR="00B41161" w:rsidRPr="00AA34D0" w:rsidRDefault="00B41161" w:rsidP="00276D92">
            <w:pPr>
              <w:pStyle w:val="a5"/>
              <w:jc w:val="center"/>
              <w:rPr>
                <w:rFonts w:asciiTheme="majorBidi" w:hAnsiTheme="majorBidi"/>
                <w:sz w:val="28"/>
                <w:rtl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 xml:space="preserve">مجموعة </w:t>
            </w:r>
            <w:r>
              <w:rPr>
                <w:rFonts w:asciiTheme="majorBidi" w:hAnsiTheme="majorBidi" w:hint="cs"/>
                <w:color w:val="auto"/>
                <w:sz w:val="20"/>
                <w:szCs w:val="20"/>
                <w:rtl/>
              </w:rPr>
              <w:t>ال</w:t>
            </w: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مهارات الاتصالية الفعالة لتحقيق الأهداف</w:t>
            </w:r>
          </w:p>
        </w:tc>
      </w:tr>
      <w:tr w:rsidR="00347CF2" w:rsidRPr="00AA34D0" w:rsidTr="003A49BF">
        <w:trPr>
          <w:trHeight w:val="737"/>
        </w:trPr>
        <w:tc>
          <w:tcPr>
            <w:tcW w:w="2063" w:type="dxa"/>
            <w:gridSpan w:val="2"/>
            <w:tcBorders>
              <w:left w:val="thickThinSmallGap" w:sz="12" w:space="0" w:color="auto"/>
              <w:bottom w:val="double" w:sz="4" w:space="0" w:color="auto"/>
            </w:tcBorders>
            <w:vAlign w:val="center"/>
          </w:tcPr>
          <w:p w:rsidR="00276D92" w:rsidRPr="00276D92" w:rsidRDefault="003A70B3" w:rsidP="00347CF2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347CF2">
              <w:rPr>
                <w:rFonts w:asciiTheme="majorBidi" w:hAnsiTheme="majorBidi"/>
                <w:b/>
                <w:bCs/>
                <w:color w:val="FF0000"/>
                <w:sz w:val="24"/>
                <w:szCs w:val="24"/>
                <w:rtl/>
              </w:rPr>
              <w:t>مهارات الاتصال الجيد</w:t>
            </w:r>
          </w:p>
          <w:p w:rsidR="00DF1E15" w:rsidRDefault="00276D92" w:rsidP="00DF1E15">
            <w:pPr>
              <w:pStyle w:val="a5"/>
              <w:rPr>
                <w:rFonts w:asciiTheme="majorBidi" w:hAnsiTheme="majorBidi"/>
                <w:color w:val="FF0000"/>
                <w:sz w:val="20"/>
                <w:szCs w:val="20"/>
                <w:rtl/>
              </w:rPr>
            </w:pPr>
            <w:r w:rsidRPr="00B32F23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مهارات</w:t>
            </w:r>
            <w:r>
              <w:rPr>
                <w:rFonts w:asciiTheme="majorBidi" w:hAnsiTheme="majorBidi"/>
                <w:color w:val="FF0000"/>
                <w:sz w:val="20"/>
                <w:szCs w:val="20"/>
                <w:rtl/>
              </w:rPr>
              <w:t xml:space="preserve"> </w:t>
            </w:r>
            <w:r w:rsidR="003A70B3" w:rsidRPr="00F10687">
              <w:rPr>
                <w:rFonts w:asciiTheme="majorBidi" w:hAnsiTheme="majorBidi"/>
                <w:color w:val="FF0000"/>
                <w:sz w:val="20"/>
                <w:szCs w:val="20"/>
                <w:rtl/>
              </w:rPr>
              <w:t xml:space="preserve">التحدث </w:t>
            </w:r>
            <w:r>
              <w:rPr>
                <w:rFonts w:asciiTheme="majorBidi" w:hAnsiTheme="majorBidi" w:hint="cs"/>
                <w:color w:val="FF0000"/>
                <w:sz w:val="20"/>
                <w:szCs w:val="20"/>
                <w:rtl/>
              </w:rPr>
              <w:t>و</w:t>
            </w:r>
            <w:r>
              <w:rPr>
                <w:rFonts w:asciiTheme="majorBidi" w:hAnsiTheme="majorBidi"/>
                <w:color w:val="FF0000"/>
                <w:sz w:val="20"/>
                <w:szCs w:val="20"/>
                <w:rtl/>
              </w:rPr>
              <w:t xml:space="preserve"> الاستماع</w:t>
            </w:r>
          </w:p>
          <w:p w:rsidR="00347CF2" w:rsidRDefault="00276D92" w:rsidP="00B32F23">
            <w:pPr>
              <w:pStyle w:val="a5"/>
              <w:rPr>
                <w:rFonts w:asciiTheme="majorBidi" w:hAnsiTheme="majorBidi"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hint="cs"/>
                <w:color w:val="FF0000"/>
                <w:sz w:val="20"/>
                <w:szCs w:val="20"/>
                <w:rtl/>
              </w:rPr>
              <w:t>و</w:t>
            </w:r>
            <w:r w:rsidR="003A70B3" w:rsidRPr="00F10687">
              <w:rPr>
                <w:rFonts w:asciiTheme="majorBidi" w:hAnsiTheme="majorBidi"/>
                <w:color w:val="FF0000"/>
                <w:sz w:val="20"/>
                <w:szCs w:val="20"/>
                <w:rtl/>
              </w:rPr>
              <w:t xml:space="preserve"> الكتابة </w:t>
            </w:r>
            <w:r>
              <w:rPr>
                <w:rFonts w:asciiTheme="majorBidi" w:hAnsiTheme="majorBidi" w:hint="cs"/>
                <w:color w:val="FF0000"/>
                <w:sz w:val="20"/>
                <w:szCs w:val="20"/>
                <w:rtl/>
              </w:rPr>
              <w:t>و</w:t>
            </w:r>
            <w:r>
              <w:rPr>
                <w:rFonts w:asciiTheme="majorBidi" w:hAnsiTheme="majorBidi"/>
                <w:color w:val="FF0000"/>
                <w:sz w:val="20"/>
                <w:szCs w:val="20"/>
                <w:rtl/>
              </w:rPr>
              <w:t xml:space="preserve"> القراءة</w:t>
            </w:r>
          </w:p>
          <w:p w:rsidR="003A70B3" w:rsidRPr="00AA34D0" w:rsidRDefault="00276D92" w:rsidP="00B32F23">
            <w:pPr>
              <w:pStyle w:val="a5"/>
              <w:rPr>
                <w:rFonts w:asciiTheme="majorBidi" w:hAnsiTheme="majorBidi"/>
                <w:color w:val="auto"/>
                <w:sz w:val="20"/>
                <w:szCs w:val="20"/>
                <w:rtl/>
              </w:rPr>
            </w:pPr>
            <w:r>
              <w:rPr>
                <w:rFonts w:asciiTheme="majorBidi" w:hAnsiTheme="majorBidi" w:hint="cs"/>
                <w:color w:val="FF0000"/>
                <w:sz w:val="20"/>
                <w:szCs w:val="20"/>
                <w:rtl/>
              </w:rPr>
              <w:t>و</w:t>
            </w:r>
            <w:r w:rsidR="003A70B3" w:rsidRPr="00F10687">
              <w:rPr>
                <w:rFonts w:asciiTheme="majorBidi" w:hAnsiTheme="majorBidi"/>
                <w:color w:val="FF0000"/>
                <w:sz w:val="20"/>
                <w:szCs w:val="20"/>
                <w:rtl/>
              </w:rPr>
              <w:t xml:space="preserve"> </w:t>
            </w:r>
            <w:r>
              <w:rPr>
                <w:rFonts w:asciiTheme="majorBidi" w:hAnsiTheme="majorBidi" w:hint="cs"/>
                <w:color w:val="FF0000"/>
                <w:sz w:val="20"/>
                <w:szCs w:val="20"/>
                <w:rtl/>
              </w:rPr>
              <w:t>ا</w:t>
            </w:r>
            <w:r w:rsidR="003A70B3" w:rsidRPr="00F10687">
              <w:rPr>
                <w:rFonts w:asciiTheme="majorBidi" w:hAnsiTheme="majorBidi"/>
                <w:color w:val="FF0000"/>
                <w:sz w:val="20"/>
                <w:szCs w:val="20"/>
                <w:rtl/>
              </w:rPr>
              <w:t>لاتصال غير اللفظي</w:t>
            </w:r>
          </w:p>
        </w:tc>
        <w:tc>
          <w:tcPr>
            <w:tcW w:w="3819" w:type="dxa"/>
            <w:gridSpan w:val="14"/>
            <w:tcBorders>
              <w:bottom w:val="double" w:sz="4" w:space="0" w:color="auto"/>
            </w:tcBorders>
          </w:tcPr>
          <w:p w:rsidR="003A70B3" w:rsidRPr="00276D92" w:rsidRDefault="003A70B3" w:rsidP="003A70B3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276D92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عوامل ضعف عملية الاستماع</w:t>
            </w:r>
          </w:p>
          <w:p w:rsidR="003A70B3" w:rsidRPr="00F10687" w:rsidRDefault="003A70B3" w:rsidP="003A70B3">
            <w:pPr>
              <w:pStyle w:val="a5"/>
              <w:rPr>
                <w:rFonts w:asciiTheme="majorBidi" w:hAnsiTheme="majorBidi"/>
                <w:color w:val="auto"/>
                <w:sz w:val="20"/>
                <w:szCs w:val="20"/>
              </w:rPr>
            </w:pPr>
            <w:r w:rsidRPr="00276D92"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  <w:lang w:bidi="ar-EG"/>
              </w:rPr>
              <w:t>عدم قدرة المستمع على</w:t>
            </w: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 xml:space="preserve"> :</w:t>
            </w:r>
            <w:r>
              <w:rPr>
                <w:rFonts w:asciiTheme="majorBidi" w:hAnsiTheme="majorBidi" w:hint="cs"/>
                <w:color w:val="auto"/>
                <w:sz w:val="20"/>
                <w:szCs w:val="20"/>
                <w:rtl/>
                <w:lang w:bidi="ar-EG"/>
              </w:rPr>
              <w:t xml:space="preserve"> </w:t>
            </w: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فهم ما يقوله المتحدث ، التحمل</w:t>
            </w:r>
          </w:p>
          <w:p w:rsidR="003A70B3" w:rsidRPr="00F10687" w:rsidRDefault="003A70B3" w:rsidP="003A70B3">
            <w:pPr>
              <w:pStyle w:val="a5"/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</w:pPr>
            <w:r w:rsidRPr="00276D92"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  <w:lang w:bidi="ar-EG"/>
              </w:rPr>
              <w:t xml:space="preserve">عدم قدرة المتحدث </w:t>
            </w:r>
            <w:r w:rsidRPr="00276D92">
              <w:rPr>
                <w:rFonts w:asciiTheme="majorBidi" w:hAnsiTheme="majorBidi" w:hint="cs"/>
                <w:b/>
                <w:bCs/>
                <w:color w:val="auto"/>
                <w:sz w:val="20"/>
                <w:szCs w:val="20"/>
                <w:rtl/>
                <w:lang w:bidi="ar-EG"/>
              </w:rPr>
              <w:t>على</w:t>
            </w:r>
            <w:r>
              <w:rPr>
                <w:rFonts w:asciiTheme="majorBidi" w:hAnsiTheme="majorBidi" w:hint="cs"/>
                <w:color w:val="auto"/>
                <w:sz w:val="20"/>
                <w:szCs w:val="20"/>
                <w:rtl/>
                <w:lang w:bidi="ar-EG"/>
              </w:rPr>
              <w:t xml:space="preserve"> </w:t>
            </w: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:</w:t>
            </w:r>
            <w:r>
              <w:rPr>
                <w:rFonts w:asciiTheme="majorBidi" w:hAnsiTheme="majorBidi" w:hint="cs"/>
                <w:color w:val="auto"/>
                <w:sz w:val="20"/>
                <w:szCs w:val="20"/>
                <w:rtl/>
                <w:lang w:bidi="ar-EG"/>
              </w:rPr>
              <w:t xml:space="preserve"> </w:t>
            </w: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جعل الحديث مثير للاهتمام</w:t>
            </w:r>
          </w:p>
          <w:p w:rsidR="00DF1E15" w:rsidRDefault="00DF1E15" w:rsidP="00DF1E15">
            <w:pPr>
              <w:pStyle w:val="a5"/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</w:pPr>
            <w:r>
              <w:rPr>
                <w:rFonts w:asciiTheme="majorBidi" w:hAnsiTheme="majorBidi" w:hint="cs"/>
                <w:color w:val="auto"/>
                <w:sz w:val="20"/>
                <w:szCs w:val="20"/>
                <w:rtl/>
                <w:lang w:bidi="ar-EG"/>
              </w:rPr>
              <w:t>ال</w:t>
            </w:r>
            <w:r w:rsidR="003A70B3"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 xml:space="preserve">تحامل على المتحدث و التسرع </w:t>
            </w:r>
            <w:r>
              <w:rPr>
                <w:rFonts w:asciiTheme="majorBidi" w:hAnsiTheme="majorBidi" w:hint="cs"/>
                <w:color w:val="auto"/>
                <w:sz w:val="20"/>
                <w:szCs w:val="20"/>
                <w:rtl/>
                <w:lang w:bidi="ar-EG"/>
              </w:rPr>
              <w:t>ل</w:t>
            </w:r>
            <w:r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 xml:space="preserve">لبحث </w:t>
            </w:r>
            <w:r>
              <w:rPr>
                <w:rFonts w:asciiTheme="majorBidi" w:hAnsiTheme="majorBidi" w:hint="cs"/>
                <w:color w:val="auto"/>
                <w:sz w:val="20"/>
                <w:szCs w:val="20"/>
                <w:rtl/>
                <w:lang w:bidi="ar-EG"/>
              </w:rPr>
              <w:t>عن</w:t>
            </w:r>
            <w:r w:rsidR="003A70B3"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 xml:space="preserve"> </w:t>
            </w:r>
            <w:r>
              <w:rPr>
                <w:rFonts w:asciiTheme="majorBidi" w:hAnsiTheme="majorBidi" w:hint="cs"/>
                <w:color w:val="auto"/>
                <w:sz w:val="20"/>
                <w:szCs w:val="20"/>
                <w:rtl/>
                <w:lang w:bidi="ar-EG"/>
              </w:rPr>
              <w:t>ال</w:t>
            </w:r>
            <w:r w:rsidR="003A70B3"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متوقع</w:t>
            </w:r>
          </w:p>
          <w:p w:rsidR="003A70B3" w:rsidRPr="00AA34D0" w:rsidRDefault="003A70B3" w:rsidP="00DF1E15">
            <w:pPr>
              <w:pStyle w:val="a5"/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</w:pPr>
            <w:r>
              <w:rPr>
                <w:rFonts w:asciiTheme="majorBidi" w:hAnsiTheme="majorBidi" w:hint="cs"/>
                <w:color w:val="auto"/>
                <w:sz w:val="20"/>
                <w:szCs w:val="20"/>
                <w:rtl/>
                <w:lang w:bidi="ar-EG"/>
              </w:rPr>
              <w:t xml:space="preserve">و </w:t>
            </w: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طريقة المتحدث</w:t>
            </w:r>
          </w:p>
        </w:tc>
        <w:tc>
          <w:tcPr>
            <w:tcW w:w="2127" w:type="dxa"/>
            <w:gridSpan w:val="10"/>
            <w:tcBorders>
              <w:bottom w:val="double" w:sz="4" w:space="0" w:color="auto"/>
            </w:tcBorders>
            <w:vAlign w:val="center"/>
          </w:tcPr>
          <w:p w:rsidR="00276D92" w:rsidRPr="00276D92" w:rsidRDefault="003A70B3" w:rsidP="00347CF2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276D92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الاتصال الغير اللفظي</w:t>
            </w:r>
            <w:r w:rsidR="00276D92" w:rsidRPr="00276D92">
              <w:rPr>
                <w:rFonts w:asciiTheme="majorBidi" w:hAnsiTheme="majorBidi" w:hint="cs"/>
                <w:b/>
                <w:bCs/>
                <w:color w:val="FF0000"/>
                <w:sz w:val="20"/>
                <w:szCs w:val="20"/>
                <w:rtl/>
              </w:rPr>
              <w:t xml:space="preserve"> </w:t>
            </w:r>
            <w:r w:rsidRPr="00276D92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استخدام</w:t>
            </w:r>
          </w:p>
          <w:p w:rsidR="00DF1E15" w:rsidRDefault="003A70B3" w:rsidP="00A83336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الحركات</w:t>
            </w:r>
            <w:r w:rsidR="00A83336">
              <w:rPr>
                <w:rFonts w:asciiTheme="majorBidi" w:hAnsiTheme="majorBidi" w:hint="cs"/>
                <w:color w:val="auto"/>
                <w:sz w:val="20"/>
                <w:szCs w:val="20"/>
                <w:rtl/>
                <w:lang w:bidi="ar-EG"/>
              </w:rPr>
              <w:t xml:space="preserve"> و </w:t>
            </w:r>
            <w:r w:rsidR="00DF1E15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الإشارات</w:t>
            </w:r>
          </w:p>
          <w:p w:rsidR="003A70B3" w:rsidRPr="003171F2" w:rsidRDefault="00A83336" w:rsidP="00A83336">
            <w:pPr>
              <w:pStyle w:val="a5"/>
              <w:jc w:val="center"/>
              <w:rPr>
                <w:rFonts w:asciiTheme="majorBidi" w:hAnsiTheme="majorBidi"/>
                <w:color w:val="0070C0"/>
                <w:sz w:val="20"/>
                <w:szCs w:val="20"/>
                <w:rtl/>
                <w:lang w:bidi="ar-EG"/>
              </w:rPr>
            </w:pPr>
            <w:r>
              <w:rPr>
                <w:rFonts w:asciiTheme="majorBidi" w:hAnsiTheme="majorBidi" w:hint="cs"/>
                <w:color w:val="auto"/>
                <w:sz w:val="20"/>
                <w:szCs w:val="20"/>
                <w:rtl/>
                <w:lang w:bidi="ar-EG"/>
              </w:rPr>
              <w:t xml:space="preserve">و </w:t>
            </w:r>
            <w:r w:rsidR="003A70B3"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الأشياء</w:t>
            </w:r>
            <w:r>
              <w:rPr>
                <w:rFonts w:asciiTheme="majorBidi" w:hAnsiTheme="majorBidi" w:hint="cs"/>
                <w:color w:val="auto"/>
                <w:sz w:val="20"/>
                <w:szCs w:val="20"/>
                <w:rtl/>
                <w:lang w:bidi="ar-EG"/>
              </w:rPr>
              <w:t xml:space="preserve"> و </w:t>
            </w:r>
            <w:r w:rsidR="003A70B3"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التنغيم</w:t>
            </w:r>
          </w:p>
        </w:tc>
        <w:tc>
          <w:tcPr>
            <w:tcW w:w="1842" w:type="dxa"/>
            <w:gridSpan w:val="7"/>
            <w:tcBorders>
              <w:bottom w:val="double" w:sz="4" w:space="0" w:color="auto"/>
            </w:tcBorders>
            <w:vAlign w:val="center"/>
          </w:tcPr>
          <w:p w:rsidR="003A70B3" w:rsidRPr="00347CF2" w:rsidRDefault="00347CF2" w:rsidP="00347CF2">
            <w:pPr>
              <w:pStyle w:val="a5"/>
              <w:jc w:val="right"/>
              <w:rPr>
                <w:rFonts w:asciiTheme="majorBidi" w:hAnsiTheme="majorBidi"/>
                <w:b/>
                <w:bCs/>
                <w:color w:val="0070C0"/>
                <w:sz w:val="20"/>
                <w:szCs w:val="20"/>
                <w:rtl/>
                <w:lang w:bidi="ar-EG"/>
              </w:rPr>
            </w:pPr>
            <w:r w:rsidRPr="00347CF2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خصائص الاتصال الجيد :</w:t>
            </w:r>
          </w:p>
        </w:tc>
        <w:tc>
          <w:tcPr>
            <w:tcW w:w="2694" w:type="dxa"/>
            <w:gridSpan w:val="10"/>
            <w:tcBorders>
              <w:bottom w:val="double" w:sz="4" w:space="0" w:color="auto"/>
            </w:tcBorders>
            <w:vAlign w:val="center"/>
          </w:tcPr>
          <w:p w:rsidR="003A70B3" w:rsidRPr="00F10687" w:rsidRDefault="003A70B3" w:rsidP="00347CF2">
            <w:pPr>
              <w:pStyle w:val="a5"/>
              <w:rPr>
                <w:rFonts w:asciiTheme="majorBidi" w:hAnsiTheme="majorBidi"/>
                <w:color w:val="auto"/>
                <w:sz w:val="20"/>
                <w:szCs w:val="20"/>
                <w:rtl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سرعة و دقة و إقناع و وضوح المعنى</w:t>
            </w:r>
          </w:p>
          <w:p w:rsidR="003A70B3" w:rsidRPr="00F10687" w:rsidRDefault="003A70B3" w:rsidP="00347CF2">
            <w:pPr>
              <w:pStyle w:val="a5"/>
              <w:rPr>
                <w:rFonts w:asciiTheme="majorBidi" w:hAnsiTheme="majorBidi"/>
                <w:color w:val="auto"/>
                <w:sz w:val="20"/>
                <w:szCs w:val="20"/>
                <w:rtl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الحالة النفسية و مراعاة الفروق الفردية</w:t>
            </w:r>
          </w:p>
          <w:p w:rsidR="00347CF2" w:rsidRDefault="003A70B3" w:rsidP="00347CF2">
            <w:pPr>
              <w:pStyle w:val="a5"/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 xml:space="preserve">قلة التكاليف و </w:t>
            </w: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تيسير الإجراءات</w:t>
            </w:r>
          </w:p>
          <w:p w:rsidR="003A70B3" w:rsidRPr="00AA34D0" w:rsidRDefault="003A70B3" w:rsidP="00347CF2">
            <w:pPr>
              <w:pStyle w:val="a5"/>
              <w:rPr>
                <w:rFonts w:asciiTheme="majorBidi" w:hAnsiTheme="majorBidi"/>
                <w:sz w:val="28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و تسهيل إنجاز الأعمال</w:t>
            </w:r>
          </w:p>
        </w:tc>
        <w:tc>
          <w:tcPr>
            <w:tcW w:w="2943" w:type="dxa"/>
            <w:gridSpan w:val="3"/>
            <w:tcBorders>
              <w:bottom w:val="double" w:sz="4" w:space="0" w:color="auto"/>
              <w:right w:val="thinThickSmallGap" w:sz="12" w:space="0" w:color="auto"/>
            </w:tcBorders>
          </w:tcPr>
          <w:p w:rsidR="00347CF2" w:rsidRDefault="003A70B3" w:rsidP="00347CF2">
            <w:pPr>
              <w:pStyle w:val="a5"/>
              <w:jc w:val="center"/>
              <w:rPr>
                <w:rFonts w:asciiTheme="majorBidi" w:hAnsiTheme="majorBidi"/>
                <w:color w:val="FF0000"/>
                <w:sz w:val="20"/>
                <w:szCs w:val="20"/>
                <w:rtl/>
              </w:rPr>
            </w:pPr>
            <w:r w:rsidRPr="00347CF2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أهداف الاتصال في الإدارة</w:t>
            </w:r>
          </w:p>
          <w:p w:rsidR="00347CF2" w:rsidRDefault="003A70B3" w:rsidP="00347CF2">
            <w:pPr>
              <w:pStyle w:val="a5"/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تعريف الأعضاء بالمجالات و الأهداف</w:t>
            </w:r>
          </w:p>
          <w:p w:rsidR="003A70B3" w:rsidRPr="00F10687" w:rsidRDefault="003A70B3" w:rsidP="00347CF2">
            <w:pPr>
              <w:pStyle w:val="a5"/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تداول المعلومات و تنسيق الجهود</w:t>
            </w:r>
          </w:p>
          <w:p w:rsidR="003A70B3" w:rsidRPr="00AA34D0" w:rsidRDefault="003A70B3" w:rsidP="00347CF2">
            <w:pPr>
              <w:pStyle w:val="a5"/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التعرف على المشكلات و ن</w:t>
            </w: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ق</w:t>
            </w: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ل ردود الأفعال</w:t>
            </w:r>
          </w:p>
        </w:tc>
      </w:tr>
      <w:tr w:rsidR="00CE0F5E" w:rsidRPr="00AA34D0" w:rsidTr="003A49BF">
        <w:trPr>
          <w:trHeight w:val="737"/>
        </w:trPr>
        <w:tc>
          <w:tcPr>
            <w:tcW w:w="4323" w:type="dxa"/>
            <w:gridSpan w:val="11"/>
            <w:tcBorders>
              <w:top w:val="double" w:sz="4" w:space="0" w:color="auto"/>
              <w:left w:val="thickThinSmallGap" w:sz="12" w:space="0" w:color="auto"/>
            </w:tcBorders>
            <w:vAlign w:val="center"/>
          </w:tcPr>
          <w:p w:rsidR="003A70B3" w:rsidRPr="0091300A" w:rsidRDefault="00276D92" w:rsidP="00CE0F5E">
            <w:pPr>
              <w:pStyle w:val="a5"/>
              <w:jc w:val="center"/>
              <w:rPr>
                <w:rFonts w:asciiTheme="majorBidi" w:hAnsiTheme="majorBidi"/>
                <w:b/>
                <w:bCs/>
                <w:color w:val="0070C0"/>
                <w:sz w:val="20"/>
                <w:szCs w:val="20"/>
                <w:rtl/>
              </w:rPr>
            </w:pPr>
            <w:r w:rsidRPr="00347CF2">
              <w:rPr>
                <w:rFonts w:asciiTheme="majorBidi" w:hAnsiTheme="majorBidi"/>
                <w:b/>
                <w:bCs/>
                <w:color w:val="0070C0"/>
                <w:sz w:val="24"/>
                <w:szCs w:val="24"/>
                <w:rtl/>
              </w:rPr>
              <w:t>مهارات ادارة الاجتماعات</w:t>
            </w:r>
          </w:p>
          <w:p w:rsidR="00CE0F5E" w:rsidRPr="005E0BCE" w:rsidRDefault="00276D92" w:rsidP="00CE0F5E">
            <w:pPr>
              <w:pStyle w:val="a5"/>
              <w:jc w:val="center"/>
              <w:rPr>
                <w:rFonts w:asciiTheme="majorBidi" w:hAnsiTheme="majorBidi"/>
                <w:b/>
                <w:bCs/>
                <w:color w:val="auto"/>
                <w:kern w:val="24"/>
                <w:sz w:val="20"/>
                <w:szCs w:val="20"/>
                <w:rtl/>
                <w:lang w:bidi="ar-EG"/>
              </w:rPr>
            </w:pPr>
            <w:r w:rsidRPr="005E0BCE">
              <w:rPr>
                <w:rFonts w:asciiTheme="majorBidi" w:hAnsiTheme="majorBidi"/>
                <w:b/>
                <w:bCs/>
                <w:color w:val="auto"/>
                <w:kern w:val="24"/>
                <w:sz w:val="20"/>
                <w:szCs w:val="20"/>
                <w:rtl/>
                <w:lang w:bidi="ar-EG"/>
              </w:rPr>
              <w:t>وسيلة للاتصال و لتبادل الآراء</w:t>
            </w:r>
            <w:r w:rsidR="00CE0F5E" w:rsidRPr="005E0BCE">
              <w:rPr>
                <w:rFonts w:asciiTheme="majorBidi" w:hAnsiTheme="majorBidi"/>
                <w:b/>
                <w:bCs/>
                <w:color w:val="auto"/>
                <w:kern w:val="24"/>
                <w:sz w:val="20"/>
                <w:szCs w:val="20"/>
                <w:rtl/>
                <w:lang w:bidi="ar-EG"/>
              </w:rPr>
              <w:t xml:space="preserve"> حول</w:t>
            </w:r>
          </w:p>
          <w:p w:rsidR="00276D92" w:rsidRPr="00AA34D0" w:rsidRDefault="00276D92" w:rsidP="00CE0F5E">
            <w:pPr>
              <w:pStyle w:val="a5"/>
              <w:jc w:val="center"/>
              <w:rPr>
                <w:rFonts w:asciiTheme="majorBidi" w:hAnsiTheme="majorBidi"/>
                <w:sz w:val="28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kern w:val="24"/>
                <w:sz w:val="20"/>
                <w:szCs w:val="20"/>
                <w:rtl/>
                <w:lang w:bidi="ar-EG"/>
              </w:rPr>
              <w:t>( المشكلات و الاقتراحات و الاهداف و الخبرات )</w:t>
            </w:r>
          </w:p>
        </w:tc>
        <w:tc>
          <w:tcPr>
            <w:tcW w:w="1985" w:type="dxa"/>
            <w:gridSpan w:val="7"/>
            <w:tcBorders>
              <w:top w:val="double" w:sz="4" w:space="0" w:color="auto"/>
            </w:tcBorders>
            <w:vAlign w:val="center"/>
          </w:tcPr>
          <w:p w:rsidR="00276D92" w:rsidRPr="00CE0F5E" w:rsidRDefault="00276D92" w:rsidP="00CE0F5E">
            <w:pPr>
              <w:pStyle w:val="a5"/>
              <w:jc w:val="right"/>
              <w:rPr>
                <w:rFonts w:asciiTheme="majorBidi" w:hAnsiTheme="majorBidi"/>
                <w:b/>
                <w:bCs/>
                <w:sz w:val="28"/>
                <w:rtl/>
                <w:lang w:bidi="ar-EG"/>
              </w:rPr>
            </w:pPr>
            <w:r w:rsidRPr="00CE0F5E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من مبررات عقد الاجتما</w:t>
            </w:r>
            <w:r w:rsidR="00CE0F5E" w:rsidRPr="00CE0F5E">
              <w:rPr>
                <w:rFonts w:asciiTheme="majorBidi" w:hAnsiTheme="majorBidi" w:hint="cs"/>
                <w:b/>
                <w:bCs/>
                <w:color w:val="FF0000"/>
                <w:sz w:val="20"/>
                <w:szCs w:val="20"/>
                <w:rtl/>
              </w:rPr>
              <w:t>ع :</w:t>
            </w:r>
          </w:p>
        </w:tc>
        <w:tc>
          <w:tcPr>
            <w:tcW w:w="1984" w:type="dxa"/>
            <w:gridSpan w:val="9"/>
            <w:tcBorders>
              <w:top w:val="double" w:sz="4" w:space="0" w:color="auto"/>
            </w:tcBorders>
            <w:vAlign w:val="center"/>
          </w:tcPr>
          <w:p w:rsidR="00CE0F5E" w:rsidRDefault="00276D92" w:rsidP="00CE0F5E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توزيع المهام و الواجبات</w:t>
            </w:r>
          </w:p>
          <w:p w:rsidR="003A70B3" w:rsidRPr="00AA34D0" w:rsidRDefault="00276D92" w:rsidP="00CE0F5E">
            <w:pPr>
              <w:pStyle w:val="a5"/>
              <w:jc w:val="center"/>
              <w:rPr>
                <w:rFonts w:asciiTheme="majorBidi" w:hAnsiTheme="majorBidi"/>
                <w:sz w:val="28"/>
                <w:rtl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و التنسيق</w:t>
            </w:r>
            <w:r w:rsidR="0091300A">
              <w:rPr>
                <w:rFonts w:asciiTheme="majorBidi" w:hAnsiTheme="majorBidi" w:hint="cs"/>
                <w:color w:val="auto"/>
                <w:sz w:val="20"/>
                <w:szCs w:val="20"/>
                <w:rtl/>
                <w:lang w:bidi="ar-EG"/>
              </w:rPr>
              <w:t xml:space="preserve"> و حل المشكلات</w:t>
            </w:r>
          </w:p>
        </w:tc>
        <w:tc>
          <w:tcPr>
            <w:tcW w:w="2268" w:type="dxa"/>
            <w:gridSpan w:val="10"/>
            <w:tcBorders>
              <w:top w:val="double" w:sz="4" w:space="0" w:color="auto"/>
            </w:tcBorders>
            <w:vAlign w:val="center"/>
          </w:tcPr>
          <w:p w:rsidR="003A70B3" w:rsidRPr="00AA34D0" w:rsidRDefault="00276D92" w:rsidP="00CE0F5E">
            <w:pPr>
              <w:pStyle w:val="a5"/>
              <w:jc w:val="center"/>
              <w:rPr>
                <w:rFonts w:asciiTheme="majorBidi" w:hAnsiTheme="majorBidi"/>
                <w:sz w:val="28"/>
                <w:rtl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تدريب و زيادة مهارات الأعضاء</w:t>
            </w:r>
          </w:p>
        </w:tc>
        <w:tc>
          <w:tcPr>
            <w:tcW w:w="1985" w:type="dxa"/>
            <w:gridSpan w:val="6"/>
            <w:tcBorders>
              <w:top w:val="double" w:sz="4" w:space="0" w:color="auto"/>
            </w:tcBorders>
            <w:vAlign w:val="center"/>
          </w:tcPr>
          <w:p w:rsidR="00CE0F5E" w:rsidRDefault="00276D92" w:rsidP="00CE0F5E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تنشيط الأفكار</w:t>
            </w:r>
          </w:p>
          <w:p w:rsidR="003A70B3" w:rsidRPr="00AA34D0" w:rsidRDefault="00276D92" w:rsidP="00CE0F5E">
            <w:pPr>
              <w:pStyle w:val="a5"/>
              <w:jc w:val="center"/>
              <w:rPr>
                <w:rFonts w:asciiTheme="majorBidi" w:hAnsiTheme="majorBidi"/>
                <w:sz w:val="28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و المقترحات</w:t>
            </w:r>
            <w:r w:rsidR="00CE0F5E">
              <w:rPr>
                <w:rFonts w:asciiTheme="majorBidi" w:hAnsiTheme="majorBidi" w:hint="cs"/>
                <w:color w:val="auto"/>
                <w:sz w:val="20"/>
                <w:szCs w:val="20"/>
                <w:rtl/>
                <w:lang w:bidi="ar-EG"/>
              </w:rPr>
              <w:t xml:space="preserve"> </w:t>
            </w: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و الخبرات</w:t>
            </w:r>
          </w:p>
        </w:tc>
        <w:tc>
          <w:tcPr>
            <w:tcW w:w="2943" w:type="dxa"/>
            <w:gridSpan w:val="3"/>
            <w:tcBorders>
              <w:top w:val="double" w:sz="4" w:space="0" w:color="auto"/>
              <w:right w:val="thinThickSmallGap" w:sz="12" w:space="0" w:color="auto"/>
            </w:tcBorders>
            <w:vAlign w:val="center"/>
          </w:tcPr>
          <w:p w:rsidR="00FE2CFD" w:rsidRPr="00FE2CFD" w:rsidRDefault="0091300A" w:rsidP="00CE0F5E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FE2CFD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  <w:lang w:bidi="ar-EG"/>
              </w:rPr>
              <w:t>من العناصر الأساسية  للاجتماعات</w:t>
            </w:r>
          </w:p>
          <w:p w:rsidR="00EA129F" w:rsidRDefault="0091300A" w:rsidP="00EA129F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وجود مجموعه</w:t>
            </w:r>
          </w:p>
          <w:p w:rsidR="003A70B3" w:rsidRPr="00AA34D0" w:rsidRDefault="0091300A" w:rsidP="00EA129F">
            <w:pPr>
              <w:pStyle w:val="a5"/>
              <w:jc w:val="center"/>
              <w:rPr>
                <w:rFonts w:asciiTheme="majorBidi" w:hAnsiTheme="majorBidi"/>
                <w:sz w:val="28"/>
                <w:rtl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لهم أهداف مشتركة لمناقشتها</w:t>
            </w:r>
          </w:p>
        </w:tc>
      </w:tr>
      <w:tr w:rsidR="003A70B3" w:rsidRPr="00AA34D0" w:rsidTr="00CA1D5E">
        <w:trPr>
          <w:trHeight w:val="737"/>
        </w:trPr>
        <w:tc>
          <w:tcPr>
            <w:tcW w:w="2581" w:type="dxa"/>
            <w:gridSpan w:val="4"/>
            <w:tcBorders>
              <w:left w:val="thickThinSmallGap" w:sz="12" w:space="0" w:color="auto"/>
            </w:tcBorders>
            <w:vAlign w:val="center"/>
          </w:tcPr>
          <w:p w:rsidR="00613893" w:rsidRDefault="00F7328E" w:rsidP="00613893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hint="cs"/>
                <w:b/>
                <w:bCs/>
                <w:color w:val="FF0000"/>
                <w:sz w:val="20"/>
                <w:szCs w:val="20"/>
                <w:rtl/>
              </w:rPr>
              <w:t>جميع ال</w:t>
            </w:r>
            <w:r w:rsidR="0091300A" w:rsidRPr="00613893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 xml:space="preserve">مبادئ </w:t>
            </w:r>
            <w:r>
              <w:rPr>
                <w:rFonts w:asciiTheme="majorBidi" w:hAnsiTheme="majorBidi" w:hint="cs"/>
                <w:b/>
                <w:bCs/>
                <w:color w:val="FF0000"/>
                <w:sz w:val="20"/>
                <w:szCs w:val="20"/>
                <w:rtl/>
              </w:rPr>
              <w:t>ال</w:t>
            </w:r>
            <w:r w:rsidR="0091300A" w:rsidRPr="00613893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عامة</w:t>
            </w:r>
          </w:p>
          <w:p w:rsidR="003A70B3" w:rsidRPr="00613893" w:rsidRDefault="0091300A" w:rsidP="00613893">
            <w:pPr>
              <w:pStyle w:val="a5"/>
              <w:jc w:val="right"/>
              <w:rPr>
                <w:rFonts w:asciiTheme="majorBidi" w:hAnsiTheme="majorBidi"/>
                <w:b/>
                <w:bCs/>
                <w:sz w:val="28"/>
                <w:rtl/>
              </w:rPr>
            </w:pPr>
            <w:r w:rsidRPr="00613893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لتحقيق النجاح في ادارة الاجتماع</w:t>
            </w:r>
            <w:r w:rsidR="00613893">
              <w:rPr>
                <w:rFonts w:asciiTheme="majorBidi" w:hAnsiTheme="majorBidi" w:hint="cs"/>
                <w:b/>
                <w:bCs/>
                <w:color w:val="FF0000"/>
                <w:sz w:val="20"/>
                <w:szCs w:val="20"/>
                <w:rtl/>
              </w:rPr>
              <w:t xml:space="preserve"> :</w:t>
            </w:r>
          </w:p>
        </w:tc>
        <w:tc>
          <w:tcPr>
            <w:tcW w:w="2734" w:type="dxa"/>
            <w:gridSpan w:val="11"/>
            <w:vAlign w:val="center"/>
          </w:tcPr>
          <w:p w:rsidR="00F8114C" w:rsidRDefault="00613893" w:rsidP="00F8114C">
            <w:pPr>
              <w:pStyle w:val="a5"/>
              <w:jc w:val="center"/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  <w:lang w:bidi="ar-EG"/>
              </w:rPr>
            </w:pPr>
            <w:r>
              <w:rPr>
                <w:rFonts w:asciiTheme="majorBidi" w:hAnsiTheme="majorBidi" w:hint="cs"/>
                <w:b/>
                <w:bCs/>
                <w:color w:val="auto"/>
                <w:sz w:val="20"/>
                <w:szCs w:val="20"/>
                <w:rtl/>
                <w:lang w:bidi="ar-EG"/>
              </w:rPr>
              <w:t>الاستعداد للاجتماع</w:t>
            </w:r>
          </w:p>
          <w:p w:rsidR="00613893" w:rsidRDefault="0091300A" w:rsidP="008C73E8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تحديد دقيق للمكان و الزمان</w:t>
            </w:r>
          </w:p>
          <w:p w:rsidR="00613893" w:rsidRDefault="0091300A" w:rsidP="008C73E8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إعداد المكان بشكل جيد</w:t>
            </w:r>
          </w:p>
          <w:p w:rsidR="003A70B3" w:rsidRPr="00AA34D0" w:rsidRDefault="0091300A" w:rsidP="008C73E8">
            <w:pPr>
              <w:pStyle w:val="a5"/>
              <w:jc w:val="center"/>
              <w:rPr>
                <w:rFonts w:asciiTheme="majorBidi" w:hAnsiTheme="majorBidi"/>
                <w:sz w:val="28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تجهيز كافة المواد و الخدمات المطلوبة</w:t>
            </w:r>
          </w:p>
        </w:tc>
        <w:tc>
          <w:tcPr>
            <w:tcW w:w="2428" w:type="dxa"/>
            <w:gridSpan w:val="9"/>
            <w:vAlign w:val="center"/>
          </w:tcPr>
          <w:p w:rsidR="00BE5318" w:rsidRPr="00613893" w:rsidRDefault="0091300A" w:rsidP="008C73E8">
            <w:pPr>
              <w:pStyle w:val="a5"/>
              <w:jc w:val="center"/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  <w:lang w:bidi="ar-EG"/>
              </w:rPr>
            </w:pPr>
            <w:r w:rsidRPr="00613893"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  <w:lang w:bidi="ar-EG"/>
              </w:rPr>
              <w:t>الأشخاص المدعوين</w:t>
            </w:r>
          </w:p>
          <w:p w:rsidR="00613893" w:rsidRDefault="0091300A" w:rsidP="008C73E8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تحديدهم</w:t>
            </w:r>
          </w:p>
          <w:p w:rsidR="003A70B3" w:rsidRPr="00AA34D0" w:rsidRDefault="0091300A" w:rsidP="008C73E8">
            <w:pPr>
              <w:pStyle w:val="a5"/>
              <w:jc w:val="center"/>
              <w:rPr>
                <w:rFonts w:asciiTheme="majorBidi" w:hAnsiTheme="majorBidi"/>
                <w:sz w:val="28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إبلاغهم بالأهداف</w:t>
            </w:r>
            <w:r>
              <w:rPr>
                <w:rFonts w:asciiTheme="majorBidi" w:hAnsiTheme="majorBidi" w:hint="cs"/>
                <w:color w:val="auto"/>
                <w:sz w:val="20"/>
                <w:szCs w:val="20"/>
                <w:rtl/>
                <w:lang w:bidi="ar-EG"/>
              </w:rPr>
              <w:t xml:space="preserve"> و </w:t>
            </w: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جدول الأعمال</w:t>
            </w:r>
          </w:p>
        </w:tc>
        <w:tc>
          <w:tcPr>
            <w:tcW w:w="3668" w:type="dxa"/>
            <w:gridSpan w:val="15"/>
            <w:vAlign w:val="center"/>
          </w:tcPr>
          <w:p w:rsidR="00BE5318" w:rsidRPr="00613893" w:rsidRDefault="0091300A" w:rsidP="008C73E8">
            <w:pPr>
              <w:pStyle w:val="a5"/>
              <w:jc w:val="center"/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  <w:lang w:bidi="ar-EG"/>
              </w:rPr>
            </w:pPr>
            <w:r w:rsidRPr="00613893"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  <w:lang w:bidi="ar-EG"/>
              </w:rPr>
              <w:t>داخل الاجتماع</w:t>
            </w:r>
          </w:p>
          <w:p w:rsidR="00613893" w:rsidRDefault="0091300A" w:rsidP="008C73E8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 xml:space="preserve">البدء </w:t>
            </w:r>
            <w:r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بالترحي</w:t>
            </w:r>
            <w:r>
              <w:rPr>
                <w:rFonts w:asciiTheme="majorBidi" w:hAnsiTheme="majorBidi" w:hint="cs"/>
                <w:color w:val="auto"/>
                <w:sz w:val="20"/>
                <w:szCs w:val="20"/>
                <w:rtl/>
                <w:lang w:bidi="ar-EG"/>
              </w:rPr>
              <w:t>ب</w:t>
            </w: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 xml:space="preserve"> و تقديم الأعضاء الجدد</w:t>
            </w:r>
          </w:p>
          <w:p w:rsidR="00613893" w:rsidRDefault="0091300A" w:rsidP="008C73E8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 xml:space="preserve">عرض </w:t>
            </w:r>
            <w:r>
              <w:rPr>
                <w:rFonts w:asciiTheme="majorBidi" w:hAnsiTheme="majorBidi" w:hint="cs"/>
                <w:color w:val="auto"/>
                <w:sz w:val="20"/>
                <w:szCs w:val="20"/>
                <w:rtl/>
                <w:lang w:bidi="ar-EG"/>
              </w:rPr>
              <w:t xml:space="preserve">و مراجعة </w:t>
            </w: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 xml:space="preserve">جدول الأعمال </w:t>
            </w:r>
            <w:r w:rsidR="00613893">
              <w:rPr>
                <w:rFonts w:asciiTheme="majorBidi" w:hAnsiTheme="majorBidi" w:hint="cs"/>
                <w:color w:val="auto"/>
                <w:sz w:val="20"/>
                <w:szCs w:val="20"/>
                <w:rtl/>
                <w:lang w:bidi="ar-EG"/>
              </w:rPr>
              <w:t>و</w:t>
            </w:r>
            <w:r>
              <w:rPr>
                <w:rFonts w:asciiTheme="majorBidi" w:hAnsiTheme="majorBidi" w:hint="cs"/>
                <w:color w:val="auto"/>
                <w:sz w:val="20"/>
                <w:szCs w:val="20"/>
                <w:rtl/>
                <w:lang w:bidi="ar-EG"/>
              </w:rPr>
              <w:t xml:space="preserve"> </w:t>
            </w: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التسلسل في الانتقال</w:t>
            </w:r>
          </w:p>
          <w:p w:rsidR="00613893" w:rsidRDefault="0091300A" w:rsidP="008C73E8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الالتزام بجدول الأعمال</w:t>
            </w:r>
            <w:r>
              <w:rPr>
                <w:rFonts w:asciiTheme="majorBidi" w:hAnsiTheme="majorBidi" w:hint="cs"/>
                <w:color w:val="auto"/>
                <w:sz w:val="20"/>
                <w:szCs w:val="20"/>
                <w:rtl/>
              </w:rPr>
              <w:t xml:space="preserve"> </w:t>
            </w:r>
            <w:r w:rsidR="00613893">
              <w:rPr>
                <w:rFonts w:asciiTheme="majorBidi" w:hAnsiTheme="majorBidi" w:hint="cs"/>
                <w:color w:val="auto"/>
                <w:sz w:val="20"/>
                <w:szCs w:val="20"/>
                <w:rtl/>
              </w:rPr>
              <w:t>و</w:t>
            </w:r>
            <w:r>
              <w:rPr>
                <w:rFonts w:asciiTheme="majorBidi" w:hAnsiTheme="majorBidi" w:hint="cs"/>
                <w:color w:val="auto"/>
                <w:sz w:val="20"/>
                <w:szCs w:val="20"/>
                <w:rtl/>
              </w:rPr>
              <w:t xml:space="preserve"> </w:t>
            </w: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تسجيل كافة  المناقشات</w:t>
            </w:r>
          </w:p>
          <w:p w:rsidR="00613893" w:rsidRDefault="0091300A" w:rsidP="008C73E8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الاستماع لكل ما يقال</w:t>
            </w:r>
            <w:r>
              <w:rPr>
                <w:rFonts w:asciiTheme="majorBidi" w:hAnsiTheme="majorBidi" w:hint="cs"/>
                <w:color w:val="auto"/>
                <w:sz w:val="20"/>
                <w:szCs w:val="20"/>
                <w:rtl/>
                <w:lang w:bidi="ar-EG"/>
              </w:rPr>
              <w:t xml:space="preserve"> </w:t>
            </w:r>
            <w:r w:rsidR="00613893">
              <w:rPr>
                <w:rFonts w:asciiTheme="majorBidi" w:hAnsiTheme="majorBidi" w:hint="cs"/>
                <w:color w:val="auto"/>
                <w:sz w:val="20"/>
                <w:szCs w:val="20"/>
                <w:rtl/>
                <w:lang w:bidi="ar-EG"/>
              </w:rPr>
              <w:t>و</w:t>
            </w:r>
            <w:r>
              <w:rPr>
                <w:rFonts w:asciiTheme="majorBidi" w:hAnsiTheme="majorBidi" w:hint="cs"/>
                <w:color w:val="auto"/>
                <w:sz w:val="20"/>
                <w:szCs w:val="20"/>
                <w:rtl/>
                <w:lang w:bidi="ar-EG"/>
              </w:rPr>
              <w:t xml:space="preserve"> </w:t>
            </w: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 xml:space="preserve">الاهتمام </w:t>
            </w:r>
            <w:r w:rsidR="00613893">
              <w:rPr>
                <w:rFonts w:asciiTheme="majorBidi" w:hAnsiTheme="majorBidi" w:hint="cs"/>
                <w:color w:val="auto"/>
                <w:sz w:val="20"/>
                <w:szCs w:val="20"/>
                <w:rtl/>
                <w:lang w:bidi="ar-EG"/>
              </w:rPr>
              <w:t>بال</w:t>
            </w: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 xml:space="preserve">رسائل غير </w:t>
            </w:r>
            <w:r w:rsidR="00613893">
              <w:rPr>
                <w:rFonts w:asciiTheme="majorBidi" w:hAnsiTheme="majorBidi" w:hint="cs"/>
                <w:color w:val="auto"/>
                <w:sz w:val="20"/>
                <w:szCs w:val="20"/>
                <w:rtl/>
                <w:lang w:bidi="ar-EG"/>
              </w:rPr>
              <w:t>ال</w:t>
            </w: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لفظية</w:t>
            </w:r>
          </w:p>
          <w:p w:rsidR="00613893" w:rsidRDefault="0091300A" w:rsidP="008C73E8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ضرورة الاحترام المتبادل و تجنب الصراع</w:t>
            </w:r>
          </w:p>
          <w:p w:rsidR="003A70B3" w:rsidRPr="00AA34D0" w:rsidRDefault="0091300A" w:rsidP="008C73E8">
            <w:pPr>
              <w:pStyle w:val="a5"/>
              <w:jc w:val="center"/>
              <w:rPr>
                <w:rFonts w:asciiTheme="majorBidi" w:hAnsiTheme="majorBidi"/>
                <w:sz w:val="28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 xml:space="preserve">المشاركة </w:t>
            </w:r>
            <w:r>
              <w:rPr>
                <w:rFonts w:asciiTheme="majorBidi" w:hAnsiTheme="majorBidi" w:hint="cs"/>
                <w:color w:val="auto"/>
                <w:sz w:val="20"/>
                <w:szCs w:val="20"/>
                <w:rtl/>
                <w:lang w:bidi="ar-EG"/>
              </w:rPr>
              <w:t>ال</w:t>
            </w: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ايجابية و التحدث بصراحة و</w:t>
            </w:r>
            <w:r>
              <w:rPr>
                <w:rFonts w:asciiTheme="majorBidi" w:hAnsiTheme="majorBidi" w:hint="cs"/>
                <w:color w:val="auto"/>
                <w:sz w:val="20"/>
                <w:szCs w:val="20"/>
                <w:rtl/>
                <w:lang w:bidi="ar-EG"/>
              </w:rPr>
              <w:t xml:space="preserve"> </w:t>
            </w: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صدق</w:t>
            </w:r>
          </w:p>
        </w:tc>
        <w:tc>
          <w:tcPr>
            <w:tcW w:w="2268" w:type="dxa"/>
            <w:gridSpan w:val="6"/>
            <w:vAlign w:val="center"/>
          </w:tcPr>
          <w:p w:rsidR="00BE5318" w:rsidRPr="00613893" w:rsidRDefault="0091300A" w:rsidP="008C73E8">
            <w:pPr>
              <w:pStyle w:val="a5"/>
              <w:jc w:val="center"/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</w:rPr>
            </w:pPr>
            <w:r w:rsidRPr="00613893"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</w:rPr>
              <w:t>عدم السماح للأعضاء</w:t>
            </w:r>
          </w:p>
          <w:p w:rsidR="00613893" w:rsidRDefault="0091300A" w:rsidP="008C73E8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الخروج عن بنود جدول الاعمال</w:t>
            </w:r>
          </w:p>
          <w:p w:rsidR="003A70B3" w:rsidRPr="00AA34D0" w:rsidRDefault="0091300A" w:rsidP="008C73E8">
            <w:pPr>
              <w:pStyle w:val="a5"/>
              <w:jc w:val="center"/>
              <w:rPr>
                <w:rFonts w:asciiTheme="majorBidi" w:hAnsiTheme="majorBidi"/>
                <w:sz w:val="28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السيطرة على المناقشات</w:t>
            </w:r>
          </w:p>
        </w:tc>
        <w:tc>
          <w:tcPr>
            <w:tcW w:w="1809" w:type="dxa"/>
            <w:tcBorders>
              <w:right w:val="thinThickSmallGap" w:sz="12" w:space="0" w:color="auto"/>
            </w:tcBorders>
            <w:vAlign w:val="center"/>
          </w:tcPr>
          <w:p w:rsidR="00BE5318" w:rsidRPr="00613893" w:rsidRDefault="0091300A" w:rsidP="008C73E8">
            <w:pPr>
              <w:pStyle w:val="a5"/>
              <w:jc w:val="center"/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  <w:lang w:bidi="ar-EG"/>
              </w:rPr>
            </w:pPr>
            <w:r w:rsidRPr="00613893"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  <w:lang w:bidi="ar-EG"/>
              </w:rPr>
              <w:t>اختتام الاجتماع</w:t>
            </w:r>
          </w:p>
          <w:p w:rsidR="00EA129F" w:rsidRDefault="0091300A" w:rsidP="00EA129F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بتلخيص</w:t>
            </w:r>
            <w:r w:rsidR="00EA129F">
              <w:rPr>
                <w:rFonts w:asciiTheme="majorBidi" w:hAnsiTheme="majorBidi" w:hint="cs"/>
                <w:color w:val="auto"/>
                <w:sz w:val="20"/>
                <w:szCs w:val="20"/>
                <w:rtl/>
                <w:lang w:bidi="ar-EG"/>
              </w:rPr>
              <w:t xml:space="preserve"> و </w:t>
            </w: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تقديم</w:t>
            </w:r>
          </w:p>
          <w:p w:rsidR="0091300A" w:rsidRDefault="0091300A" w:rsidP="00EA129F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الشكر للجميع</w:t>
            </w:r>
          </w:p>
          <w:p w:rsidR="00EA129F" w:rsidRDefault="00EA129F" w:rsidP="008C73E8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</w:pPr>
            <w:r>
              <w:rPr>
                <w:rFonts w:asciiTheme="majorBidi" w:hAnsiTheme="majorBidi" w:hint="cs"/>
                <w:color w:val="auto"/>
                <w:sz w:val="20"/>
                <w:szCs w:val="20"/>
                <w:rtl/>
                <w:lang w:bidi="ar-EG"/>
              </w:rPr>
              <w:t xml:space="preserve">و </w:t>
            </w:r>
            <w:r w:rsidR="0091300A"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الالتزام</w:t>
            </w:r>
          </w:p>
          <w:p w:rsidR="00613893" w:rsidRDefault="0091300A" w:rsidP="008C73E8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بالبدء و الانتهاء</w:t>
            </w:r>
          </w:p>
          <w:p w:rsidR="003A70B3" w:rsidRPr="00AA34D0" w:rsidRDefault="0091300A" w:rsidP="008C73E8">
            <w:pPr>
              <w:pStyle w:val="a5"/>
              <w:jc w:val="center"/>
              <w:rPr>
                <w:rFonts w:asciiTheme="majorBidi" w:hAnsiTheme="majorBidi"/>
                <w:sz w:val="28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في الوقت المحدد</w:t>
            </w:r>
          </w:p>
        </w:tc>
      </w:tr>
      <w:tr w:rsidR="003A70B3" w:rsidRPr="00AA34D0" w:rsidTr="003A49BF">
        <w:trPr>
          <w:trHeight w:val="737"/>
        </w:trPr>
        <w:tc>
          <w:tcPr>
            <w:tcW w:w="3756" w:type="dxa"/>
            <w:gridSpan w:val="8"/>
            <w:tcBorders>
              <w:left w:val="thickThinSmallGap" w:sz="12" w:space="0" w:color="auto"/>
              <w:bottom w:val="double" w:sz="4" w:space="0" w:color="auto"/>
            </w:tcBorders>
            <w:vAlign w:val="center"/>
          </w:tcPr>
          <w:p w:rsidR="003A70B3" w:rsidRPr="00F7328E" w:rsidRDefault="0091300A" w:rsidP="00F7328E">
            <w:pPr>
              <w:pStyle w:val="a5"/>
              <w:jc w:val="right"/>
              <w:rPr>
                <w:rFonts w:asciiTheme="majorBidi" w:hAnsiTheme="majorBidi"/>
                <w:b/>
                <w:bCs/>
                <w:sz w:val="30"/>
                <w:szCs w:val="30"/>
                <w:rtl/>
              </w:rPr>
            </w:pPr>
            <w:r w:rsidRPr="00F7328E">
              <w:rPr>
                <w:rFonts w:asciiTheme="majorBidi" w:hAnsiTheme="majorBidi"/>
                <w:b/>
                <w:bCs/>
                <w:color w:val="FF0000"/>
                <w:sz w:val="30"/>
                <w:szCs w:val="30"/>
                <w:rtl/>
              </w:rPr>
              <w:t>أنواع الاجتماعات</w:t>
            </w:r>
            <w:r w:rsidR="00F7328E" w:rsidRPr="00F7328E">
              <w:rPr>
                <w:rFonts w:asciiTheme="majorBidi" w:hAnsiTheme="majorBidi" w:hint="cs"/>
                <w:b/>
                <w:bCs/>
                <w:color w:val="FF0000"/>
                <w:sz w:val="30"/>
                <w:szCs w:val="30"/>
                <w:rtl/>
              </w:rPr>
              <w:t xml:space="preserve"> :</w:t>
            </w:r>
          </w:p>
        </w:tc>
        <w:tc>
          <w:tcPr>
            <w:tcW w:w="2268" w:type="dxa"/>
            <w:gridSpan w:val="9"/>
            <w:tcBorders>
              <w:bottom w:val="double" w:sz="4" w:space="0" w:color="auto"/>
            </w:tcBorders>
            <w:vAlign w:val="center"/>
          </w:tcPr>
          <w:p w:rsidR="00F7328E" w:rsidRDefault="0091300A" w:rsidP="00F7328E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تبادل المعلومات و اتخاذ القرار</w:t>
            </w:r>
          </w:p>
          <w:p w:rsidR="003A70B3" w:rsidRPr="00AA34D0" w:rsidRDefault="0091300A" w:rsidP="00F7328E">
            <w:pPr>
              <w:pStyle w:val="a5"/>
              <w:jc w:val="center"/>
              <w:rPr>
                <w:rFonts w:asciiTheme="majorBidi" w:hAnsiTheme="majorBidi"/>
                <w:sz w:val="28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و البحث و الدراسة و العمل</w:t>
            </w:r>
          </w:p>
        </w:tc>
        <w:tc>
          <w:tcPr>
            <w:tcW w:w="1843" w:type="dxa"/>
            <w:gridSpan w:val="8"/>
            <w:tcBorders>
              <w:bottom w:val="double" w:sz="4" w:space="0" w:color="auto"/>
            </w:tcBorders>
            <w:vAlign w:val="center"/>
          </w:tcPr>
          <w:p w:rsidR="003A70B3" w:rsidRPr="00AA34D0" w:rsidRDefault="0091300A" w:rsidP="00F7328E">
            <w:pPr>
              <w:pStyle w:val="a5"/>
              <w:jc w:val="center"/>
              <w:rPr>
                <w:rFonts w:asciiTheme="majorBidi" w:hAnsiTheme="majorBidi"/>
                <w:sz w:val="28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النظام الأساسي و الدوري و الطارئ و الروتيني</w:t>
            </w:r>
          </w:p>
        </w:tc>
        <w:tc>
          <w:tcPr>
            <w:tcW w:w="992" w:type="dxa"/>
            <w:gridSpan w:val="4"/>
            <w:tcBorders>
              <w:bottom w:val="double" w:sz="4" w:space="0" w:color="auto"/>
            </w:tcBorders>
            <w:vAlign w:val="center"/>
          </w:tcPr>
          <w:p w:rsidR="00F7328E" w:rsidRDefault="0091300A" w:rsidP="00F7328E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الناجح</w:t>
            </w:r>
          </w:p>
          <w:p w:rsidR="003A70B3" w:rsidRPr="00AA34D0" w:rsidRDefault="0091300A" w:rsidP="00F7328E">
            <w:pPr>
              <w:pStyle w:val="a5"/>
              <w:jc w:val="center"/>
              <w:rPr>
                <w:rFonts w:asciiTheme="majorBidi" w:hAnsiTheme="majorBidi"/>
                <w:sz w:val="28"/>
                <w:rtl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و الفوضوي</w:t>
            </w:r>
          </w:p>
        </w:tc>
        <w:tc>
          <w:tcPr>
            <w:tcW w:w="3402" w:type="dxa"/>
            <w:gridSpan w:val="12"/>
            <w:tcBorders>
              <w:bottom w:val="double" w:sz="4" w:space="0" w:color="auto"/>
            </w:tcBorders>
            <w:vAlign w:val="center"/>
          </w:tcPr>
          <w:p w:rsidR="00F7328E" w:rsidRPr="00A60AA2" w:rsidRDefault="0091300A" w:rsidP="00F7328E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A60AA2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المرحلة الأولى قبل الاجتماع يجب التأكد من</w:t>
            </w:r>
          </w:p>
          <w:p w:rsidR="003A70B3" w:rsidRPr="00AA34D0" w:rsidRDefault="0091300A" w:rsidP="00F7328E">
            <w:pPr>
              <w:pStyle w:val="a5"/>
              <w:jc w:val="center"/>
              <w:rPr>
                <w:rFonts w:asciiTheme="majorBidi" w:hAnsiTheme="majorBidi"/>
                <w:sz w:val="28"/>
                <w:rtl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عدم وجود بدائل للاجتماع قبل الدعوة لعقد اجتماع</w:t>
            </w:r>
          </w:p>
        </w:tc>
        <w:tc>
          <w:tcPr>
            <w:tcW w:w="3227" w:type="dxa"/>
            <w:gridSpan w:val="5"/>
            <w:tcBorders>
              <w:bottom w:val="double" w:sz="4" w:space="0" w:color="auto"/>
              <w:right w:val="thinThickSmallGap" w:sz="12" w:space="0" w:color="auto"/>
            </w:tcBorders>
            <w:vAlign w:val="center"/>
          </w:tcPr>
          <w:p w:rsidR="00F7328E" w:rsidRPr="00A60AA2" w:rsidRDefault="0091300A" w:rsidP="00F7328E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A60AA2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الشروط الواجب توفرها في المدعوين أن يكون</w:t>
            </w:r>
            <w:r w:rsidR="00F7328E" w:rsidRPr="00A60AA2">
              <w:rPr>
                <w:rFonts w:asciiTheme="majorBidi" w:hAnsiTheme="majorBidi" w:hint="cs"/>
                <w:b/>
                <w:bCs/>
                <w:color w:val="FF0000"/>
                <w:sz w:val="20"/>
                <w:szCs w:val="20"/>
                <w:rtl/>
              </w:rPr>
              <w:t>و</w:t>
            </w:r>
          </w:p>
          <w:p w:rsidR="003A70B3" w:rsidRPr="00AA34D0" w:rsidRDefault="0091300A" w:rsidP="00F7328E">
            <w:pPr>
              <w:pStyle w:val="a5"/>
              <w:jc w:val="center"/>
              <w:rPr>
                <w:rFonts w:asciiTheme="majorBidi" w:hAnsiTheme="majorBidi"/>
                <w:sz w:val="28"/>
                <w:rtl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من النوع الذي يبدي رأيه ويتقبل آراء الآخرين</w:t>
            </w:r>
          </w:p>
        </w:tc>
      </w:tr>
      <w:tr w:rsidR="0072122E" w:rsidRPr="00AA34D0" w:rsidTr="00EA129F">
        <w:trPr>
          <w:trHeight w:val="737"/>
        </w:trPr>
        <w:tc>
          <w:tcPr>
            <w:tcW w:w="2622" w:type="dxa"/>
            <w:gridSpan w:val="5"/>
            <w:tcBorders>
              <w:top w:val="double" w:sz="4" w:space="0" w:color="auto"/>
              <w:left w:val="thickThinSmallGap" w:sz="12" w:space="0" w:color="auto"/>
            </w:tcBorders>
            <w:vAlign w:val="center"/>
          </w:tcPr>
          <w:p w:rsidR="0072122E" w:rsidRPr="0072122E" w:rsidRDefault="0072122E" w:rsidP="00B01372">
            <w:pPr>
              <w:pStyle w:val="a5"/>
              <w:jc w:val="center"/>
              <w:rPr>
                <w:rFonts w:asciiTheme="majorBidi" w:hAnsiTheme="majorBidi"/>
                <w:b/>
                <w:bCs/>
                <w:sz w:val="30"/>
                <w:szCs w:val="30"/>
                <w:rtl/>
              </w:rPr>
            </w:pPr>
            <w:r w:rsidRPr="0072122E">
              <w:rPr>
                <w:rFonts w:asciiTheme="majorBidi" w:hAnsiTheme="majorBidi"/>
                <w:b/>
                <w:bCs/>
                <w:color w:val="0070C0"/>
                <w:sz w:val="30"/>
                <w:szCs w:val="30"/>
                <w:rtl/>
              </w:rPr>
              <w:t>مهارات حل المشاكل</w:t>
            </w:r>
          </w:p>
        </w:tc>
        <w:tc>
          <w:tcPr>
            <w:tcW w:w="1843" w:type="dxa"/>
            <w:gridSpan w:val="7"/>
            <w:tcBorders>
              <w:top w:val="double" w:sz="4" w:space="0" w:color="auto"/>
            </w:tcBorders>
            <w:vAlign w:val="center"/>
          </w:tcPr>
          <w:p w:rsidR="0072122E" w:rsidRPr="0072122E" w:rsidRDefault="0072122E" w:rsidP="0072122E">
            <w:pPr>
              <w:pStyle w:val="a5"/>
              <w:jc w:val="right"/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</w:rPr>
            </w:pPr>
            <w:r w:rsidRPr="0072122E"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</w:rPr>
              <w:t xml:space="preserve">أنواع المشاكل </w:t>
            </w:r>
            <w:r w:rsidRPr="0072122E"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  <w:t xml:space="preserve">الإدارية </w:t>
            </w:r>
            <w:r w:rsidRPr="0072122E">
              <w:rPr>
                <w:rFonts w:asciiTheme="majorBidi" w:hAnsiTheme="majorBidi" w:hint="cs"/>
                <w:b/>
                <w:bCs/>
                <w:color w:val="FF0000"/>
                <w:kern w:val="24"/>
                <w:sz w:val="20"/>
                <w:szCs w:val="20"/>
                <w:rtl/>
              </w:rPr>
              <w:t>:</w:t>
            </w:r>
          </w:p>
        </w:tc>
        <w:tc>
          <w:tcPr>
            <w:tcW w:w="2559" w:type="dxa"/>
            <w:gridSpan w:val="9"/>
            <w:tcBorders>
              <w:top w:val="double" w:sz="4" w:space="0" w:color="auto"/>
            </w:tcBorders>
            <w:vAlign w:val="center"/>
          </w:tcPr>
          <w:p w:rsidR="0072122E" w:rsidRDefault="0072122E" w:rsidP="00EA129F">
            <w:pPr>
              <w:pStyle w:val="a5"/>
              <w:rPr>
                <w:rFonts w:asciiTheme="majorBidi" w:hAnsiTheme="majorBidi"/>
                <w:sz w:val="28"/>
                <w:rtl/>
              </w:rPr>
            </w:pPr>
            <w:r w:rsidRPr="00F10687">
              <w:rPr>
                <w:rFonts w:asciiTheme="majorBidi" w:hAnsiTheme="majorBidi"/>
                <w:color w:val="auto"/>
                <w:kern w:val="24"/>
                <w:sz w:val="20"/>
                <w:szCs w:val="20"/>
                <w:rtl/>
              </w:rPr>
              <w:t>مشاكل محددة أو واضحة</w:t>
            </w:r>
          </w:p>
          <w:p w:rsidR="0072122E" w:rsidRDefault="0072122E" w:rsidP="00EA129F">
            <w:pPr>
              <w:pStyle w:val="a5"/>
              <w:rPr>
                <w:rFonts w:asciiTheme="majorBidi" w:hAnsiTheme="majorBidi"/>
                <w:color w:val="auto"/>
                <w:kern w:val="24"/>
                <w:sz w:val="20"/>
                <w:szCs w:val="20"/>
                <w:rtl/>
              </w:rPr>
            </w:pPr>
            <w:r w:rsidRPr="00F10687">
              <w:rPr>
                <w:rFonts w:asciiTheme="majorBidi" w:hAnsiTheme="majorBidi"/>
                <w:color w:val="auto"/>
                <w:kern w:val="24"/>
                <w:sz w:val="20"/>
                <w:szCs w:val="20"/>
                <w:rtl/>
              </w:rPr>
              <w:t>مشاكل غير محددة أو غير واضحة</w:t>
            </w:r>
          </w:p>
          <w:p w:rsidR="0072122E" w:rsidRPr="00AA34D0" w:rsidRDefault="0072122E" w:rsidP="00EA129F">
            <w:pPr>
              <w:pStyle w:val="a5"/>
              <w:rPr>
                <w:rFonts w:asciiTheme="majorBidi" w:hAnsiTheme="majorBidi"/>
                <w:sz w:val="28"/>
                <w:rtl/>
              </w:rPr>
            </w:pPr>
            <w:r w:rsidRPr="00F10687">
              <w:rPr>
                <w:rFonts w:asciiTheme="majorBidi" w:hAnsiTheme="majorBidi"/>
                <w:color w:val="auto"/>
                <w:kern w:val="24"/>
                <w:sz w:val="20"/>
                <w:szCs w:val="20"/>
                <w:rtl/>
              </w:rPr>
              <w:t>مشاكل</w:t>
            </w:r>
            <w:r w:rsidRPr="00F10687">
              <w:rPr>
                <w:rFonts w:asciiTheme="majorBidi" w:hAnsiTheme="majorBidi"/>
                <w:color w:val="auto"/>
                <w:kern w:val="24"/>
                <w:sz w:val="20"/>
                <w:szCs w:val="20"/>
                <w:rtl/>
                <w:lang w:bidi="ar-EG"/>
              </w:rPr>
              <w:t xml:space="preserve"> معقدة</w:t>
            </w:r>
            <w:r w:rsidRPr="00F10687">
              <w:rPr>
                <w:rFonts w:asciiTheme="majorBidi" w:hAnsiTheme="majorBidi"/>
                <w:color w:val="auto"/>
                <w:kern w:val="24"/>
                <w:sz w:val="20"/>
                <w:szCs w:val="20"/>
                <w:rtl/>
              </w:rPr>
              <w:t xml:space="preserve"> تمثل أزمات</w:t>
            </w:r>
          </w:p>
        </w:tc>
        <w:tc>
          <w:tcPr>
            <w:tcW w:w="2686" w:type="dxa"/>
            <w:gridSpan w:val="11"/>
            <w:tcBorders>
              <w:top w:val="double" w:sz="4" w:space="0" w:color="auto"/>
            </w:tcBorders>
            <w:vAlign w:val="center"/>
          </w:tcPr>
          <w:p w:rsidR="0072122E" w:rsidRPr="00A60AA2" w:rsidRDefault="0072122E" w:rsidP="0002545F">
            <w:pPr>
              <w:pStyle w:val="a5"/>
              <w:jc w:val="center"/>
              <w:rPr>
                <w:rFonts w:asciiTheme="majorBidi" w:hAnsiTheme="majorBidi"/>
                <w:b/>
                <w:bCs/>
                <w:color w:val="auto"/>
                <w:kern w:val="24"/>
                <w:sz w:val="20"/>
                <w:szCs w:val="20"/>
                <w:rtl/>
              </w:rPr>
            </w:pPr>
            <w:r w:rsidRPr="00A60AA2">
              <w:rPr>
                <w:rFonts w:asciiTheme="majorBidi" w:hAnsiTheme="majorBidi" w:hint="cs"/>
                <w:b/>
                <w:bCs/>
                <w:color w:val="FF0000"/>
                <w:kern w:val="24"/>
                <w:sz w:val="20"/>
                <w:szCs w:val="20"/>
                <w:rtl/>
              </w:rPr>
              <w:t xml:space="preserve">المشاكل </w:t>
            </w:r>
            <w:r w:rsidRPr="00A60AA2"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</w:rPr>
              <w:t>غير محددة أو غير واضحة</w:t>
            </w:r>
          </w:p>
          <w:p w:rsidR="0072122E" w:rsidRDefault="0072122E" w:rsidP="0002545F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 xml:space="preserve">غموض و عدم </w:t>
            </w:r>
            <w:r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وضوح</w:t>
            </w:r>
          </w:p>
          <w:p w:rsidR="0072122E" w:rsidRPr="00AA34D0" w:rsidRDefault="0072122E" w:rsidP="0002545F">
            <w:pPr>
              <w:pStyle w:val="a5"/>
              <w:jc w:val="center"/>
              <w:rPr>
                <w:rFonts w:asciiTheme="majorBidi" w:hAnsiTheme="majorBidi"/>
                <w:sz w:val="28"/>
                <w:rtl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و قصور في البيانات</w:t>
            </w:r>
          </w:p>
        </w:tc>
        <w:tc>
          <w:tcPr>
            <w:tcW w:w="2559" w:type="dxa"/>
            <w:gridSpan w:val="10"/>
            <w:tcBorders>
              <w:top w:val="double" w:sz="4" w:space="0" w:color="auto"/>
            </w:tcBorders>
            <w:vAlign w:val="center"/>
          </w:tcPr>
          <w:p w:rsidR="0072122E" w:rsidRPr="00A60AA2" w:rsidRDefault="0072122E" w:rsidP="0002545F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A60AA2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من مبررات الحل الجماعي للمشكلة</w:t>
            </w:r>
          </w:p>
          <w:p w:rsidR="0072122E" w:rsidRPr="00AA34D0" w:rsidRDefault="0072122E" w:rsidP="0002545F">
            <w:pPr>
              <w:pStyle w:val="a5"/>
              <w:jc w:val="center"/>
              <w:rPr>
                <w:rFonts w:asciiTheme="majorBidi" w:hAnsiTheme="majorBidi"/>
                <w:sz w:val="28"/>
                <w:rtl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اتسام المشكلة بالتعقيد</w:t>
            </w:r>
          </w:p>
        </w:tc>
        <w:tc>
          <w:tcPr>
            <w:tcW w:w="3219" w:type="dxa"/>
            <w:gridSpan w:val="4"/>
            <w:tcBorders>
              <w:top w:val="double" w:sz="4" w:space="0" w:color="auto"/>
              <w:right w:val="thinThickSmallGap" w:sz="12" w:space="0" w:color="auto"/>
            </w:tcBorders>
            <w:vAlign w:val="center"/>
          </w:tcPr>
          <w:p w:rsidR="0072122E" w:rsidRPr="00A60AA2" w:rsidRDefault="0072122E" w:rsidP="0002545F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A60AA2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من الجوانب السلبية للحل الجماعي للمشكلة</w:t>
            </w:r>
          </w:p>
          <w:p w:rsidR="0072122E" w:rsidRPr="0072122E" w:rsidRDefault="0072122E" w:rsidP="0002545F">
            <w:pPr>
              <w:pStyle w:val="a5"/>
              <w:jc w:val="center"/>
              <w:rPr>
                <w:rFonts w:asciiTheme="majorBidi" w:hAnsiTheme="majorBidi"/>
                <w:color w:val="auto"/>
                <w:sz w:val="28"/>
                <w:rtl/>
              </w:rPr>
            </w:pPr>
            <w:r w:rsidRPr="0072122E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إغفال تسجيل الأفكار</w:t>
            </w:r>
          </w:p>
        </w:tc>
      </w:tr>
      <w:tr w:rsidR="0072122E" w:rsidRPr="00AA34D0" w:rsidTr="00CA1D5E">
        <w:trPr>
          <w:trHeight w:val="737"/>
        </w:trPr>
        <w:tc>
          <w:tcPr>
            <w:tcW w:w="2339" w:type="dxa"/>
            <w:gridSpan w:val="3"/>
            <w:tcBorders>
              <w:left w:val="thickThinSmallGap" w:sz="12" w:space="0" w:color="auto"/>
            </w:tcBorders>
            <w:vAlign w:val="center"/>
          </w:tcPr>
          <w:p w:rsidR="0072122E" w:rsidRPr="0072122E" w:rsidRDefault="0072122E" w:rsidP="0072122E">
            <w:pPr>
              <w:pStyle w:val="a5"/>
              <w:jc w:val="right"/>
              <w:rPr>
                <w:rFonts w:asciiTheme="majorBidi" w:hAnsiTheme="majorBidi"/>
                <w:b/>
                <w:bCs/>
                <w:color w:val="FF0000"/>
                <w:sz w:val="28"/>
                <w:rtl/>
                <w:lang w:bidi="ar-EG"/>
              </w:rPr>
            </w:pPr>
            <w:r w:rsidRPr="0072122E"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  <w:t>مراحل و خطوات حل المشكلات</w:t>
            </w:r>
            <w:r>
              <w:rPr>
                <w:rFonts w:asciiTheme="majorBidi" w:hAnsiTheme="majorBidi" w:hint="cs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  <w:t xml:space="preserve"> :</w:t>
            </w:r>
          </w:p>
        </w:tc>
        <w:tc>
          <w:tcPr>
            <w:tcW w:w="2823" w:type="dxa"/>
            <w:gridSpan w:val="10"/>
            <w:vAlign w:val="center"/>
          </w:tcPr>
          <w:p w:rsidR="0072122E" w:rsidRPr="00EC50C3" w:rsidRDefault="0002545F" w:rsidP="0002545F">
            <w:pPr>
              <w:pStyle w:val="a5"/>
              <w:jc w:val="center"/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</w:rPr>
            </w:pPr>
            <w:r w:rsidRPr="00EC50C3">
              <w:rPr>
                <w:rFonts w:asciiTheme="majorBidi" w:hAnsiTheme="majorBidi" w:hint="cs"/>
                <w:b/>
                <w:bCs/>
                <w:color w:val="auto"/>
                <w:kern w:val="24"/>
                <w:sz w:val="20"/>
                <w:szCs w:val="20"/>
                <w:rtl/>
              </w:rPr>
              <w:t xml:space="preserve">1- </w:t>
            </w:r>
            <w:r w:rsidR="0072122E" w:rsidRPr="00EC50C3">
              <w:rPr>
                <w:rFonts w:asciiTheme="majorBidi" w:hAnsiTheme="majorBidi"/>
                <w:b/>
                <w:bCs/>
                <w:color w:val="auto"/>
                <w:kern w:val="24"/>
                <w:sz w:val="20"/>
                <w:szCs w:val="20"/>
                <w:rtl/>
              </w:rPr>
              <w:t>إدراك المشكلة</w:t>
            </w:r>
            <w:r w:rsidR="0072122E" w:rsidRPr="00EC50C3">
              <w:rPr>
                <w:rFonts w:asciiTheme="majorBidi" w:hAnsiTheme="majorBidi"/>
                <w:b/>
                <w:bCs/>
                <w:color w:val="auto"/>
                <w:kern w:val="24"/>
                <w:sz w:val="20"/>
                <w:szCs w:val="20"/>
                <w:rtl/>
                <w:lang w:bidi="ar-EG"/>
              </w:rPr>
              <w:t xml:space="preserve"> و تحديدها</w:t>
            </w:r>
            <w:r w:rsidR="0072122E" w:rsidRPr="00EC50C3">
              <w:rPr>
                <w:rFonts w:asciiTheme="majorBidi" w:hAnsiTheme="majorBidi" w:hint="cs"/>
                <w:b/>
                <w:bCs/>
                <w:color w:val="auto"/>
                <w:kern w:val="24"/>
                <w:sz w:val="20"/>
                <w:szCs w:val="20"/>
                <w:rtl/>
                <w:lang w:bidi="ar-EG"/>
              </w:rPr>
              <w:t xml:space="preserve"> و </w:t>
            </w:r>
            <w:r w:rsidRPr="00EC50C3">
              <w:rPr>
                <w:rFonts w:asciiTheme="majorBidi" w:hAnsiTheme="majorBidi" w:hint="cs"/>
                <w:b/>
                <w:bCs/>
                <w:color w:val="auto"/>
                <w:kern w:val="24"/>
                <w:sz w:val="20"/>
                <w:szCs w:val="20"/>
                <w:rtl/>
                <w:lang w:bidi="ar-EG"/>
              </w:rPr>
              <w:t>تعتبر</w:t>
            </w:r>
          </w:p>
          <w:p w:rsidR="0072122E" w:rsidRPr="00EC50C3" w:rsidRDefault="0072122E" w:rsidP="0072122E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</w:rPr>
            </w:pPr>
            <w:r w:rsidRPr="00EC50C3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البداية الصحيحة للتوصل للحلول المناسبة</w:t>
            </w:r>
          </w:p>
        </w:tc>
        <w:tc>
          <w:tcPr>
            <w:tcW w:w="1854" w:type="dxa"/>
            <w:gridSpan w:val="7"/>
            <w:vAlign w:val="center"/>
          </w:tcPr>
          <w:p w:rsidR="0072122E" w:rsidRPr="00EC50C3" w:rsidRDefault="0002545F" w:rsidP="0072122E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</w:pPr>
            <w:r w:rsidRPr="00EC50C3">
              <w:rPr>
                <w:rFonts w:asciiTheme="majorBidi" w:hAnsiTheme="majorBidi" w:hint="cs"/>
                <w:color w:val="auto"/>
                <w:kern w:val="24"/>
                <w:sz w:val="20"/>
                <w:szCs w:val="20"/>
                <w:rtl/>
                <w:lang w:bidi="ar-EG"/>
              </w:rPr>
              <w:t>2</w:t>
            </w:r>
            <w:r w:rsidRPr="00EA129F">
              <w:rPr>
                <w:rFonts w:asciiTheme="majorBidi" w:hAnsiTheme="majorBidi" w:hint="cs"/>
                <w:b/>
                <w:bCs/>
                <w:color w:val="auto"/>
                <w:kern w:val="24"/>
                <w:sz w:val="20"/>
                <w:szCs w:val="20"/>
                <w:rtl/>
                <w:lang w:bidi="ar-EG"/>
              </w:rPr>
              <w:t xml:space="preserve">- </w:t>
            </w:r>
            <w:r w:rsidR="0072122E" w:rsidRPr="00EA129F">
              <w:rPr>
                <w:rFonts w:asciiTheme="majorBidi" w:hAnsiTheme="majorBidi"/>
                <w:b/>
                <w:bCs/>
                <w:color w:val="auto"/>
                <w:kern w:val="24"/>
                <w:sz w:val="20"/>
                <w:szCs w:val="20"/>
                <w:rtl/>
                <w:lang w:bidi="ar-EG"/>
              </w:rPr>
              <w:t>الربط</w:t>
            </w:r>
            <w:r w:rsidR="0072122E" w:rsidRPr="00EC50C3">
              <w:rPr>
                <w:rFonts w:asciiTheme="majorBidi" w:hAnsiTheme="majorBidi"/>
                <w:color w:val="auto"/>
                <w:kern w:val="24"/>
                <w:sz w:val="20"/>
                <w:szCs w:val="20"/>
                <w:rtl/>
                <w:lang w:bidi="ar-EG"/>
              </w:rPr>
              <w:t xml:space="preserve"> بين عناصر المشكلة و خبرات الفرد</w:t>
            </w:r>
          </w:p>
        </w:tc>
        <w:tc>
          <w:tcPr>
            <w:tcW w:w="3686" w:type="dxa"/>
            <w:gridSpan w:val="18"/>
            <w:vAlign w:val="center"/>
          </w:tcPr>
          <w:p w:rsidR="0072122E" w:rsidRPr="00EC50C3" w:rsidRDefault="0002545F" w:rsidP="0072122E">
            <w:pPr>
              <w:pStyle w:val="a5"/>
              <w:jc w:val="center"/>
              <w:rPr>
                <w:rFonts w:asciiTheme="majorBidi" w:hAnsiTheme="majorBidi"/>
                <w:b/>
                <w:bCs/>
                <w:color w:val="auto"/>
                <w:kern w:val="24"/>
                <w:sz w:val="20"/>
                <w:szCs w:val="20"/>
                <w:rtl/>
                <w:lang w:bidi="ar-EG"/>
              </w:rPr>
            </w:pPr>
            <w:r w:rsidRPr="00EC50C3">
              <w:rPr>
                <w:rFonts w:asciiTheme="majorBidi" w:hAnsiTheme="majorBidi" w:hint="cs"/>
                <w:b/>
                <w:bCs/>
                <w:color w:val="auto"/>
                <w:kern w:val="24"/>
                <w:sz w:val="20"/>
                <w:szCs w:val="20"/>
                <w:rtl/>
                <w:lang w:bidi="ar-EG"/>
              </w:rPr>
              <w:t xml:space="preserve">3- </w:t>
            </w:r>
            <w:r w:rsidR="0072122E" w:rsidRPr="00EC50C3">
              <w:rPr>
                <w:rFonts w:asciiTheme="majorBidi" w:hAnsiTheme="majorBidi"/>
                <w:b/>
                <w:bCs/>
                <w:color w:val="auto"/>
                <w:kern w:val="24"/>
                <w:sz w:val="20"/>
                <w:szCs w:val="20"/>
                <w:rtl/>
                <w:lang w:bidi="ar-EG"/>
              </w:rPr>
              <w:t>جمع البيانات</w:t>
            </w:r>
            <w:r w:rsidR="0072122E" w:rsidRPr="00EC50C3">
              <w:rPr>
                <w:rFonts w:asciiTheme="majorBidi" w:hAnsiTheme="majorBidi" w:hint="cs"/>
                <w:b/>
                <w:bCs/>
                <w:color w:val="auto"/>
                <w:kern w:val="24"/>
                <w:sz w:val="20"/>
                <w:szCs w:val="20"/>
                <w:rtl/>
                <w:lang w:bidi="ar-EG"/>
              </w:rPr>
              <w:t xml:space="preserve"> و المعلومات</w:t>
            </w:r>
            <w:r w:rsidR="00F36C66" w:rsidRPr="00EC50C3">
              <w:rPr>
                <w:rFonts w:asciiTheme="majorBidi" w:hAnsiTheme="majorBidi" w:hint="cs"/>
                <w:b/>
                <w:bCs/>
                <w:color w:val="auto"/>
                <w:kern w:val="24"/>
                <w:sz w:val="20"/>
                <w:szCs w:val="20"/>
                <w:rtl/>
                <w:lang w:bidi="ar-EG"/>
              </w:rPr>
              <w:t xml:space="preserve"> </w:t>
            </w:r>
            <w:r w:rsidRPr="00EC50C3">
              <w:rPr>
                <w:rFonts w:asciiTheme="majorBidi" w:hAnsiTheme="majorBidi" w:hint="cs"/>
                <w:b/>
                <w:bCs/>
                <w:color w:val="auto"/>
                <w:kern w:val="24"/>
                <w:sz w:val="20"/>
                <w:szCs w:val="20"/>
                <w:rtl/>
                <w:lang w:bidi="ar-EG"/>
              </w:rPr>
              <w:t xml:space="preserve">و </w:t>
            </w:r>
            <w:r w:rsidR="00F36C66" w:rsidRPr="00EC50C3">
              <w:rPr>
                <w:rFonts w:asciiTheme="majorBidi" w:hAnsiTheme="majorBidi" w:hint="cs"/>
                <w:b/>
                <w:bCs/>
                <w:color w:val="auto"/>
                <w:kern w:val="24"/>
                <w:sz w:val="20"/>
                <w:szCs w:val="20"/>
                <w:rtl/>
                <w:lang w:bidi="ar-EG"/>
              </w:rPr>
              <w:t>تعني</w:t>
            </w:r>
          </w:p>
          <w:p w:rsidR="0072122E" w:rsidRPr="00EC50C3" w:rsidRDefault="0072122E" w:rsidP="0072122E">
            <w:pPr>
              <w:pStyle w:val="a5"/>
              <w:jc w:val="center"/>
              <w:rPr>
                <w:rFonts w:asciiTheme="majorBidi" w:hAnsiTheme="majorBidi"/>
                <w:color w:val="auto"/>
                <w:kern w:val="24"/>
                <w:sz w:val="20"/>
                <w:szCs w:val="20"/>
                <w:rtl/>
              </w:rPr>
            </w:pPr>
            <w:r w:rsidRPr="00EC50C3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تفهم الجوانب المختلفة و الوقوف على الابعاد المتعددة</w:t>
            </w:r>
          </w:p>
        </w:tc>
        <w:tc>
          <w:tcPr>
            <w:tcW w:w="2977" w:type="dxa"/>
            <w:gridSpan w:val="7"/>
            <w:vAlign w:val="center"/>
          </w:tcPr>
          <w:p w:rsidR="0072122E" w:rsidRPr="00EC50C3" w:rsidRDefault="0002545F" w:rsidP="0072122E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</w:rPr>
            </w:pPr>
            <w:r w:rsidRPr="00EC50C3">
              <w:rPr>
                <w:rFonts w:asciiTheme="majorBidi" w:hAnsiTheme="majorBidi" w:hint="cs"/>
                <w:color w:val="auto"/>
                <w:sz w:val="20"/>
                <w:szCs w:val="20"/>
                <w:rtl/>
              </w:rPr>
              <w:t xml:space="preserve">4- </w:t>
            </w:r>
            <w:r w:rsidR="0072122E" w:rsidRPr="00EA129F">
              <w:rPr>
                <w:rFonts w:asciiTheme="majorBidi" w:hAnsiTheme="majorBidi" w:hint="cs"/>
                <w:b/>
                <w:bCs/>
                <w:color w:val="auto"/>
                <w:sz w:val="20"/>
                <w:szCs w:val="20"/>
                <w:rtl/>
              </w:rPr>
              <w:t>تحليل</w:t>
            </w:r>
            <w:r w:rsidR="0072122E" w:rsidRPr="00EC50C3">
              <w:rPr>
                <w:rFonts w:asciiTheme="majorBidi" w:hAnsiTheme="majorBidi" w:hint="cs"/>
                <w:color w:val="auto"/>
                <w:sz w:val="20"/>
                <w:szCs w:val="20"/>
                <w:rtl/>
              </w:rPr>
              <w:t xml:space="preserve"> المشكلة و </w:t>
            </w:r>
            <w:r w:rsidR="0072122E" w:rsidRPr="00EA129F">
              <w:rPr>
                <w:rFonts w:asciiTheme="majorBidi" w:hAnsiTheme="majorBidi"/>
                <w:b/>
                <w:bCs/>
                <w:color w:val="auto"/>
                <w:kern w:val="24"/>
                <w:sz w:val="20"/>
                <w:szCs w:val="20"/>
                <w:rtl/>
                <w:lang w:bidi="ar-EG"/>
              </w:rPr>
              <w:t>وضع</w:t>
            </w:r>
            <w:r w:rsidR="0072122E" w:rsidRPr="00EC50C3">
              <w:rPr>
                <w:rFonts w:asciiTheme="majorBidi" w:hAnsiTheme="majorBidi"/>
                <w:color w:val="auto"/>
                <w:kern w:val="24"/>
                <w:sz w:val="20"/>
                <w:szCs w:val="20"/>
                <w:rtl/>
                <w:lang w:bidi="ar-EG"/>
              </w:rPr>
              <w:t xml:space="preserve"> الحلول و البدائل</w:t>
            </w:r>
          </w:p>
        </w:tc>
        <w:tc>
          <w:tcPr>
            <w:tcW w:w="1809" w:type="dxa"/>
            <w:tcBorders>
              <w:right w:val="thinThickSmallGap" w:sz="12" w:space="0" w:color="auto"/>
            </w:tcBorders>
            <w:vAlign w:val="center"/>
          </w:tcPr>
          <w:p w:rsidR="0072122E" w:rsidRPr="00EC50C3" w:rsidRDefault="0002545F" w:rsidP="0072122E">
            <w:pPr>
              <w:pStyle w:val="a5"/>
              <w:jc w:val="center"/>
              <w:rPr>
                <w:rFonts w:asciiTheme="majorBidi" w:hAnsiTheme="majorBidi"/>
                <w:color w:val="auto"/>
                <w:kern w:val="24"/>
                <w:sz w:val="20"/>
                <w:szCs w:val="20"/>
                <w:rtl/>
                <w:lang w:bidi="ar-EG"/>
              </w:rPr>
            </w:pPr>
            <w:r w:rsidRPr="00EC50C3">
              <w:rPr>
                <w:rFonts w:asciiTheme="majorBidi" w:hAnsiTheme="majorBidi" w:hint="cs"/>
                <w:color w:val="auto"/>
                <w:kern w:val="24"/>
                <w:sz w:val="20"/>
                <w:szCs w:val="20"/>
                <w:rtl/>
                <w:lang w:bidi="ar-EG"/>
              </w:rPr>
              <w:t xml:space="preserve">5- </w:t>
            </w:r>
            <w:r w:rsidR="0072122E" w:rsidRPr="00EA129F">
              <w:rPr>
                <w:rFonts w:asciiTheme="majorBidi" w:hAnsiTheme="majorBidi"/>
                <w:b/>
                <w:bCs/>
                <w:color w:val="auto"/>
                <w:kern w:val="24"/>
                <w:sz w:val="20"/>
                <w:szCs w:val="20"/>
                <w:rtl/>
                <w:lang w:bidi="ar-EG"/>
              </w:rPr>
              <w:t>دراسة</w:t>
            </w:r>
            <w:r w:rsidR="0072122E" w:rsidRPr="00EC50C3">
              <w:rPr>
                <w:rFonts w:asciiTheme="majorBidi" w:hAnsiTheme="majorBidi"/>
                <w:color w:val="auto"/>
                <w:kern w:val="24"/>
                <w:sz w:val="20"/>
                <w:szCs w:val="20"/>
                <w:rtl/>
                <w:lang w:bidi="ar-EG"/>
              </w:rPr>
              <w:t xml:space="preserve"> الحلول المقترحة </w:t>
            </w:r>
            <w:r w:rsidR="0072122E" w:rsidRPr="00EC50C3">
              <w:rPr>
                <w:rFonts w:asciiTheme="majorBidi" w:hAnsiTheme="majorBidi" w:hint="cs"/>
                <w:color w:val="auto"/>
                <w:kern w:val="24"/>
                <w:sz w:val="20"/>
                <w:szCs w:val="20"/>
                <w:rtl/>
                <w:lang w:bidi="ar-EG"/>
              </w:rPr>
              <w:t xml:space="preserve">ثم </w:t>
            </w:r>
            <w:r w:rsidR="0072122E" w:rsidRPr="00EA129F">
              <w:rPr>
                <w:rFonts w:asciiTheme="majorBidi" w:hAnsiTheme="majorBidi"/>
                <w:b/>
                <w:bCs/>
                <w:color w:val="auto"/>
                <w:kern w:val="24"/>
                <w:sz w:val="20"/>
                <w:szCs w:val="20"/>
                <w:rtl/>
                <w:lang w:bidi="ar-EG"/>
              </w:rPr>
              <w:t>حل</w:t>
            </w:r>
            <w:r w:rsidR="0072122E" w:rsidRPr="00EC50C3">
              <w:rPr>
                <w:rFonts w:asciiTheme="majorBidi" w:hAnsiTheme="majorBidi"/>
                <w:color w:val="auto"/>
                <w:kern w:val="24"/>
                <w:sz w:val="20"/>
                <w:szCs w:val="20"/>
                <w:rtl/>
                <w:lang w:bidi="ar-EG"/>
              </w:rPr>
              <w:t xml:space="preserve"> للمشكلة</w:t>
            </w:r>
          </w:p>
        </w:tc>
      </w:tr>
      <w:tr w:rsidR="009F62FC" w:rsidRPr="00AA34D0" w:rsidTr="003A49BF">
        <w:trPr>
          <w:trHeight w:val="737"/>
        </w:trPr>
        <w:tc>
          <w:tcPr>
            <w:tcW w:w="5162" w:type="dxa"/>
            <w:gridSpan w:val="13"/>
            <w:tcBorders>
              <w:left w:val="thickThinSmallGap" w:sz="12" w:space="0" w:color="auto"/>
              <w:bottom w:val="double" w:sz="4" w:space="0" w:color="auto"/>
            </w:tcBorders>
            <w:vAlign w:val="center"/>
          </w:tcPr>
          <w:p w:rsidR="009F62FC" w:rsidRPr="009F62FC" w:rsidRDefault="009F62FC" w:rsidP="009F62FC">
            <w:pPr>
              <w:pStyle w:val="a5"/>
              <w:jc w:val="right"/>
              <w:rPr>
                <w:rFonts w:asciiTheme="majorBidi" w:hAnsiTheme="majorBidi"/>
                <w:b/>
                <w:bCs/>
                <w:color w:val="FF0000"/>
                <w:sz w:val="28"/>
                <w:rtl/>
                <w:lang w:bidi="ar-EG"/>
              </w:rPr>
            </w:pPr>
            <w:r w:rsidRPr="009F62FC"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  <w:t>العوامل المؤثرة في تنمية مهارة الفرد على حل المشكل</w:t>
            </w:r>
            <w:r>
              <w:rPr>
                <w:rFonts w:asciiTheme="majorBidi" w:hAnsiTheme="majorBidi" w:hint="cs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  <w:t>ة :</w:t>
            </w:r>
          </w:p>
        </w:tc>
        <w:tc>
          <w:tcPr>
            <w:tcW w:w="2581" w:type="dxa"/>
            <w:gridSpan w:val="11"/>
            <w:tcBorders>
              <w:bottom w:val="double" w:sz="4" w:space="0" w:color="auto"/>
            </w:tcBorders>
            <w:vAlign w:val="center"/>
          </w:tcPr>
          <w:p w:rsidR="009F62FC" w:rsidRPr="009F62FC" w:rsidRDefault="009F62FC" w:rsidP="009F62FC">
            <w:pPr>
              <w:pStyle w:val="a5"/>
              <w:jc w:val="center"/>
              <w:rPr>
                <w:rFonts w:asciiTheme="majorBidi" w:hAnsiTheme="majorBidi"/>
                <w:b/>
                <w:bCs/>
                <w:sz w:val="28"/>
                <w:rtl/>
              </w:rPr>
            </w:pPr>
            <w:r w:rsidRPr="009F62FC">
              <w:rPr>
                <w:rFonts w:asciiTheme="majorBidi" w:hAnsiTheme="majorBidi"/>
                <w:b/>
                <w:bCs/>
                <w:color w:val="auto"/>
                <w:kern w:val="24"/>
                <w:sz w:val="20"/>
                <w:szCs w:val="20"/>
                <w:rtl/>
                <w:lang w:bidi="ar-EG"/>
              </w:rPr>
              <w:t>طبيعة المشكلة</w:t>
            </w:r>
          </w:p>
        </w:tc>
        <w:tc>
          <w:tcPr>
            <w:tcW w:w="2581" w:type="dxa"/>
            <w:gridSpan w:val="11"/>
            <w:tcBorders>
              <w:bottom w:val="double" w:sz="4" w:space="0" w:color="auto"/>
            </w:tcBorders>
            <w:vAlign w:val="center"/>
          </w:tcPr>
          <w:p w:rsidR="009F62FC" w:rsidRPr="009F62FC" w:rsidRDefault="009F62FC" w:rsidP="009F62FC">
            <w:pPr>
              <w:pStyle w:val="a5"/>
              <w:jc w:val="center"/>
              <w:rPr>
                <w:rFonts w:asciiTheme="majorBidi" w:hAnsiTheme="majorBidi"/>
                <w:b/>
                <w:bCs/>
                <w:sz w:val="28"/>
                <w:rtl/>
                <w:lang w:bidi="ar-EG"/>
              </w:rPr>
            </w:pPr>
            <w:r w:rsidRPr="009F62FC">
              <w:rPr>
                <w:rFonts w:asciiTheme="majorBidi" w:hAnsiTheme="majorBidi"/>
                <w:b/>
                <w:bCs/>
                <w:color w:val="auto"/>
                <w:kern w:val="24"/>
                <w:sz w:val="20"/>
                <w:szCs w:val="20"/>
                <w:rtl/>
                <w:lang w:bidi="ar-EG"/>
              </w:rPr>
              <w:t>الفرد الذي يحاول حل المشكلة</w:t>
            </w:r>
          </w:p>
        </w:tc>
        <w:tc>
          <w:tcPr>
            <w:tcW w:w="2582" w:type="dxa"/>
            <w:gridSpan w:val="9"/>
            <w:tcBorders>
              <w:bottom w:val="double" w:sz="4" w:space="0" w:color="auto"/>
            </w:tcBorders>
            <w:vAlign w:val="center"/>
          </w:tcPr>
          <w:p w:rsidR="009F62FC" w:rsidRPr="009F62FC" w:rsidRDefault="009F62FC" w:rsidP="009F62FC">
            <w:pPr>
              <w:pStyle w:val="a5"/>
              <w:jc w:val="right"/>
              <w:rPr>
                <w:rFonts w:asciiTheme="majorBidi" w:hAnsiTheme="majorBidi"/>
                <w:b/>
                <w:bCs/>
                <w:color w:val="FF0000"/>
                <w:sz w:val="28"/>
                <w:rtl/>
              </w:rPr>
            </w:pPr>
            <w:r w:rsidRPr="009F62FC"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  <w:t>من أسباب الفشل في حل المشكلات</w:t>
            </w:r>
            <w:r w:rsidRPr="009F62FC"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</w:rPr>
              <w:t xml:space="preserve"> : </w:t>
            </w:r>
          </w:p>
        </w:tc>
        <w:tc>
          <w:tcPr>
            <w:tcW w:w="2582" w:type="dxa"/>
            <w:gridSpan w:val="2"/>
            <w:tcBorders>
              <w:bottom w:val="double" w:sz="4" w:space="0" w:color="auto"/>
              <w:right w:val="thinThickSmallGap" w:sz="12" w:space="0" w:color="auto"/>
            </w:tcBorders>
            <w:vAlign w:val="center"/>
          </w:tcPr>
          <w:p w:rsidR="009F62FC" w:rsidRPr="009F62FC" w:rsidRDefault="009F62FC" w:rsidP="009F62FC">
            <w:pPr>
              <w:pStyle w:val="a5"/>
              <w:rPr>
                <w:rFonts w:asciiTheme="majorBidi" w:hAnsiTheme="majorBidi"/>
                <w:color w:val="auto"/>
                <w:sz w:val="20"/>
                <w:szCs w:val="20"/>
                <w:rtl/>
              </w:rPr>
            </w:pPr>
            <w:r w:rsidRPr="009F62FC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الخوف من الفشل</w:t>
            </w:r>
          </w:p>
          <w:p w:rsidR="009F62FC" w:rsidRPr="00AA34D0" w:rsidRDefault="009F62FC" w:rsidP="009F62FC">
            <w:pPr>
              <w:pStyle w:val="a5"/>
              <w:rPr>
                <w:rFonts w:asciiTheme="majorBidi" w:hAnsiTheme="majorBidi"/>
                <w:sz w:val="28"/>
                <w:rtl/>
              </w:rPr>
            </w:pPr>
            <w:r w:rsidRPr="009F62FC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الخوف من التجديد</w:t>
            </w:r>
          </w:p>
        </w:tc>
      </w:tr>
      <w:tr w:rsidR="00311EF6" w:rsidRPr="00AA34D0" w:rsidTr="003A49BF">
        <w:trPr>
          <w:trHeight w:val="737"/>
        </w:trPr>
        <w:tc>
          <w:tcPr>
            <w:tcW w:w="3614" w:type="dxa"/>
            <w:gridSpan w:val="7"/>
            <w:tcBorders>
              <w:top w:val="double" w:sz="4" w:space="0" w:color="auto"/>
              <w:left w:val="thickThinSmallGap" w:sz="12" w:space="0" w:color="auto"/>
            </w:tcBorders>
            <w:vAlign w:val="center"/>
          </w:tcPr>
          <w:p w:rsidR="00311EF6" w:rsidRPr="00311EF6" w:rsidRDefault="00311EF6" w:rsidP="00311EF6">
            <w:pPr>
              <w:pStyle w:val="a5"/>
              <w:jc w:val="center"/>
              <w:rPr>
                <w:rFonts w:asciiTheme="majorBidi" w:hAnsiTheme="majorBidi"/>
                <w:b/>
                <w:bCs/>
                <w:sz w:val="26"/>
                <w:szCs w:val="26"/>
                <w:rtl/>
              </w:rPr>
            </w:pPr>
            <w:r w:rsidRPr="00311EF6">
              <w:rPr>
                <w:rFonts w:asciiTheme="majorBidi" w:hAnsiTheme="majorBidi"/>
                <w:b/>
                <w:bCs/>
                <w:color w:val="0070C0"/>
                <w:sz w:val="26"/>
                <w:szCs w:val="26"/>
                <w:rtl/>
              </w:rPr>
              <w:t>التدريب</w:t>
            </w:r>
          </w:p>
        </w:tc>
        <w:tc>
          <w:tcPr>
            <w:tcW w:w="3686" w:type="dxa"/>
            <w:gridSpan w:val="15"/>
            <w:tcBorders>
              <w:top w:val="double" w:sz="4" w:space="0" w:color="auto"/>
            </w:tcBorders>
            <w:vAlign w:val="center"/>
          </w:tcPr>
          <w:p w:rsidR="00311EF6" w:rsidRPr="003418D0" w:rsidRDefault="00311EF6" w:rsidP="00055E4A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3418D0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مفهوم التدريب</w:t>
            </w:r>
          </w:p>
          <w:p w:rsidR="00311EF6" w:rsidRPr="00533E41" w:rsidRDefault="00311EF6" w:rsidP="00055E4A">
            <w:pPr>
              <w:pStyle w:val="a5"/>
              <w:jc w:val="center"/>
              <w:rPr>
                <w:rFonts w:asciiTheme="majorBidi" w:hAnsiTheme="majorBidi"/>
                <w:color w:val="auto"/>
                <w:sz w:val="28"/>
                <w:rtl/>
              </w:rPr>
            </w:pPr>
            <w:r w:rsidRPr="00533E41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عملية تهدف إلى إكساب المتدربين الخبرات و المهارات</w:t>
            </w:r>
          </w:p>
        </w:tc>
        <w:tc>
          <w:tcPr>
            <w:tcW w:w="3032" w:type="dxa"/>
            <w:gridSpan w:val="14"/>
            <w:tcBorders>
              <w:top w:val="double" w:sz="4" w:space="0" w:color="auto"/>
            </w:tcBorders>
            <w:vAlign w:val="center"/>
          </w:tcPr>
          <w:p w:rsidR="00311EF6" w:rsidRPr="003418D0" w:rsidRDefault="00311EF6" w:rsidP="00055E4A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3418D0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من أهمية التدريب</w:t>
            </w:r>
          </w:p>
          <w:p w:rsidR="00311EF6" w:rsidRPr="00533E41" w:rsidRDefault="00311EF6" w:rsidP="00055E4A">
            <w:pPr>
              <w:pStyle w:val="a5"/>
              <w:jc w:val="center"/>
              <w:rPr>
                <w:rFonts w:asciiTheme="majorBidi" w:hAnsiTheme="majorBidi"/>
                <w:color w:val="auto"/>
                <w:sz w:val="28"/>
                <w:rtl/>
              </w:rPr>
            </w:pPr>
            <w:r w:rsidRPr="00533E41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احد الطرق الرئيسية لزيادة الإنتاجية</w:t>
            </w:r>
          </w:p>
        </w:tc>
        <w:tc>
          <w:tcPr>
            <w:tcW w:w="1937" w:type="dxa"/>
            <w:gridSpan w:val="6"/>
            <w:tcBorders>
              <w:top w:val="double" w:sz="4" w:space="0" w:color="auto"/>
            </w:tcBorders>
            <w:vAlign w:val="center"/>
          </w:tcPr>
          <w:p w:rsidR="00311EF6" w:rsidRPr="003418D0" w:rsidRDefault="00311EF6" w:rsidP="00055E4A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3418D0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من خصائص التدريب</w:t>
            </w:r>
          </w:p>
          <w:p w:rsidR="00311EF6" w:rsidRPr="00533E41" w:rsidRDefault="00311EF6" w:rsidP="00055E4A">
            <w:pPr>
              <w:pStyle w:val="a5"/>
              <w:jc w:val="center"/>
              <w:rPr>
                <w:rFonts w:asciiTheme="majorBidi" w:hAnsiTheme="majorBidi"/>
                <w:color w:val="auto"/>
                <w:sz w:val="28"/>
                <w:rtl/>
              </w:rPr>
            </w:pPr>
            <w:r w:rsidRPr="00533E41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الشمولية ، عملية إدارية</w:t>
            </w:r>
          </w:p>
        </w:tc>
        <w:tc>
          <w:tcPr>
            <w:tcW w:w="3219" w:type="dxa"/>
            <w:gridSpan w:val="4"/>
            <w:tcBorders>
              <w:top w:val="double" w:sz="4" w:space="0" w:color="auto"/>
              <w:right w:val="thinThickSmallGap" w:sz="12" w:space="0" w:color="auto"/>
            </w:tcBorders>
            <w:vAlign w:val="center"/>
          </w:tcPr>
          <w:p w:rsidR="00311EF6" w:rsidRPr="003418D0" w:rsidRDefault="00311EF6" w:rsidP="00055E4A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3418D0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مقومات نجاح التدريب كعملية إدارية</w:t>
            </w:r>
          </w:p>
          <w:p w:rsidR="00311EF6" w:rsidRPr="00AA34D0" w:rsidRDefault="00311EF6" w:rsidP="00055E4A">
            <w:pPr>
              <w:pStyle w:val="a5"/>
              <w:jc w:val="center"/>
              <w:rPr>
                <w:rFonts w:asciiTheme="majorBidi" w:hAnsiTheme="majorBidi"/>
                <w:sz w:val="28"/>
                <w:rtl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وضوح الأهداف و تناسقها</w:t>
            </w:r>
          </w:p>
        </w:tc>
      </w:tr>
      <w:tr w:rsidR="00311EF6" w:rsidRPr="00AA34D0" w:rsidTr="00CA1D5E">
        <w:trPr>
          <w:trHeight w:val="737"/>
        </w:trPr>
        <w:tc>
          <w:tcPr>
            <w:tcW w:w="2581" w:type="dxa"/>
            <w:gridSpan w:val="4"/>
            <w:tcBorders>
              <w:left w:val="thickThinSmallGap" w:sz="12" w:space="0" w:color="auto"/>
            </w:tcBorders>
            <w:vAlign w:val="center"/>
          </w:tcPr>
          <w:p w:rsidR="00311EF6" w:rsidRPr="00311EF6" w:rsidRDefault="00311EF6" w:rsidP="00311EF6">
            <w:pPr>
              <w:pStyle w:val="a5"/>
              <w:jc w:val="right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3418D0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من فوائد التدريب</w:t>
            </w:r>
            <w:r>
              <w:rPr>
                <w:rFonts w:asciiTheme="majorBidi" w:hAnsiTheme="majorBidi" w:hint="cs"/>
                <w:b/>
                <w:bCs/>
                <w:color w:val="FF0000"/>
                <w:sz w:val="20"/>
                <w:szCs w:val="20"/>
                <w:rtl/>
              </w:rPr>
              <w:t xml:space="preserve"> :</w:t>
            </w:r>
          </w:p>
        </w:tc>
        <w:tc>
          <w:tcPr>
            <w:tcW w:w="2581" w:type="dxa"/>
            <w:gridSpan w:val="9"/>
            <w:vAlign w:val="center"/>
          </w:tcPr>
          <w:p w:rsidR="00311EF6" w:rsidRPr="00533E41" w:rsidRDefault="00311EF6" w:rsidP="00533E41">
            <w:pPr>
              <w:pStyle w:val="a5"/>
              <w:rPr>
                <w:rFonts w:asciiTheme="majorBidi" w:hAnsiTheme="majorBidi"/>
                <w:color w:val="auto"/>
                <w:sz w:val="28"/>
                <w:rtl/>
              </w:rPr>
            </w:pPr>
            <w:r w:rsidRPr="00533E41">
              <w:rPr>
                <w:rFonts w:asciiTheme="majorBidi" w:hAnsiTheme="majorBidi" w:hint="cs"/>
                <w:color w:val="auto"/>
                <w:sz w:val="20"/>
                <w:szCs w:val="20"/>
                <w:rtl/>
              </w:rPr>
              <w:t xml:space="preserve">1- </w:t>
            </w:r>
            <w:r w:rsidRPr="00533E41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صقل و تنمية المهارات</w:t>
            </w:r>
          </w:p>
        </w:tc>
        <w:tc>
          <w:tcPr>
            <w:tcW w:w="2581" w:type="dxa"/>
            <w:gridSpan w:val="11"/>
            <w:vAlign w:val="center"/>
          </w:tcPr>
          <w:p w:rsidR="00311EF6" w:rsidRPr="00AA34D0" w:rsidRDefault="00311EF6" w:rsidP="00533E41">
            <w:pPr>
              <w:pStyle w:val="a5"/>
              <w:rPr>
                <w:rFonts w:asciiTheme="majorBidi" w:hAnsiTheme="majorBidi"/>
                <w:sz w:val="28"/>
                <w:rtl/>
              </w:rPr>
            </w:pPr>
            <w:r>
              <w:rPr>
                <w:rFonts w:asciiTheme="majorBidi" w:hAnsiTheme="majorBidi" w:hint="cs"/>
                <w:color w:val="auto"/>
                <w:sz w:val="20"/>
                <w:szCs w:val="20"/>
                <w:rtl/>
              </w:rPr>
              <w:t xml:space="preserve">2- </w:t>
            </w: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زيادة الولاء و الانتماء للمنظمة</w:t>
            </w:r>
          </w:p>
        </w:tc>
        <w:tc>
          <w:tcPr>
            <w:tcW w:w="2581" w:type="dxa"/>
            <w:gridSpan w:val="11"/>
            <w:vAlign w:val="center"/>
          </w:tcPr>
          <w:p w:rsidR="00311EF6" w:rsidRPr="00311EF6" w:rsidRDefault="00311EF6" w:rsidP="00311EF6">
            <w:pPr>
              <w:pStyle w:val="a5"/>
              <w:jc w:val="right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3418D0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الهدف الرئيسي من التدريب</w:t>
            </w:r>
            <w:r>
              <w:rPr>
                <w:rFonts w:asciiTheme="majorBidi" w:hAnsiTheme="majorBidi" w:hint="cs"/>
                <w:b/>
                <w:bCs/>
                <w:color w:val="FF0000"/>
                <w:sz w:val="20"/>
                <w:szCs w:val="20"/>
                <w:rtl/>
              </w:rPr>
              <w:t xml:space="preserve"> :</w:t>
            </w:r>
          </w:p>
        </w:tc>
        <w:tc>
          <w:tcPr>
            <w:tcW w:w="2582" w:type="dxa"/>
            <w:gridSpan w:val="9"/>
            <w:vAlign w:val="center"/>
          </w:tcPr>
          <w:p w:rsidR="00311EF6" w:rsidRPr="00311EF6" w:rsidRDefault="00311EF6" w:rsidP="00533E41">
            <w:pPr>
              <w:pStyle w:val="a5"/>
              <w:rPr>
                <w:rFonts w:asciiTheme="majorBidi" w:hAnsiTheme="majorBidi"/>
                <w:color w:val="auto"/>
                <w:sz w:val="20"/>
                <w:szCs w:val="20"/>
                <w:rtl/>
              </w:rPr>
            </w:pPr>
            <w:r>
              <w:rPr>
                <w:rFonts w:asciiTheme="majorBidi" w:hAnsiTheme="majorBidi" w:hint="cs"/>
                <w:color w:val="auto"/>
                <w:sz w:val="20"/>
                <w:szCs w:val="20"/>
                <w:rtl/>
              </w:rPr>
              <w:t xml:space="preserve">1- </w:t>
            </w: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زيادة كفاءة العاملين</w:t>
            </w:r>
          </w:p>
        </w:tc>
        <w:tc>
          <w:tcPr>
            <w:tcW w:w="2582" w:type="dxa"/>
            <w:gridSpan w:val="2"/>
            <w:tcBorders>
              <w:right w:val="thinThickSmallGap" w:sz="12" w:space="0" w:color="auto"/>
            </w:tcBorders>
            <w:vAlign w:val="center"/>
          </w:tcPr>
          <w:p w:rsidR="00311EF6" w:rsidRPr="00AA34D0" w:rsidRDefault="00311EF6" w:rsidP="00533E41">
            <w:pPr>
              <w:pStyle w:val="a5"/>
              <w:rPr>
                <w:rFonts w:asciiTheme="majorBidi" w:hAnsiTheme="majorBidi"/>
                <w:sz w:val="28"/>
                <w:rtl/>
              </w:rPr>
            </w:pPr>
            <w:r>
              <w:rPr>
                <w:rFonts w:asciiTheme="majorBidi" w:hAnsiTheme="majorBidi" w:hint="cs"/>
                <w:color w:val="auto"/>
                <w:sz w:val="20"/>
                <w:szCs w:val="20"/>
                <w:rtl/>
              </w:rPr>
              <w:t xml:space="preserve">2- </w:t>
            </w: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زيادة فاعلية المنشأة او المؤسسة</w:t>
            </w:r>
          </w:p>
        </w:tc>
      </w:tr>
      <w:tr w:rsidR="00E02152" w:rsidRPr="00AA34D0" w:rsidTr="00CA1D5E">
        <w:trPr>
          <w:trHeight w:val="737"/>
        </w:trPr>
        <w:tc>
          <w:tcPr>
            <w:tcW w:w="2906" w:type="dxa"/>
            <w:gridSpan w:val="6"/>
            <w:tcBorders>
              <w:left w:val="thickThinSmallGap" w:sz="12" w:space="0" w:color="auto"/>
            </w:tcBorders>
            <w:vAlign w:val="center"/>
          </w:tcPr>
          <w:p w:rsidR="00E02152" w:rsidRPr="00311EF6" w:rsidRDefault="00E02152" w:rsidP="00E02152">
            <w:pPr>
              <w:pStyle w:val="a5"/>
              <w:jc w:val="right"/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</w:pPr>
            <w:r w:rsidRPr="003418D0"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  <w:t>من مزايا تحديد الحاجات التدريبية</w:t>
            </w:r>
            <w:r>
              <w:rPr>
                <w:rFonts w:asciiTheme="majorBidi" w:hAnsiTheme="majorBidi" w:hint="cs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  <w:t xml:space="preserve"> :</w:t>
            </w:r>
          </w:p>
        </w:tc>
        <w:tc>
          <w:tcPr>
            <w:tcW w:w="2268" w:type="dxa"/>
            <w:gridSpan w:val="8"/>
            <w:vAlign w:val="center"/>
          </w:tcPr>
          <w:p w:rsidR="00E02152" w:rsidRDefault="00E02152" w:rsidP="0009782B">
            <w:pPr>
              <w:pStyle w:val="a5"/>
              <w:rPr>
                <w:rFonts w:asciiTheme="majorBidi" w:hAnsiTheme="majorBidi"/>
                <w:color w:val="auto"/>
                <w:sz w:val="20"/>
                <w:szCs w:val="20"/>
                <w:rtl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زيادة فعالية نشاط التدريب</w:t>
            </w:r>
          </w:p>
          <w:p w:rsidR="00E02152" w:rsidRPr="00AA34D0" w:rsidRDefault="00E02152" w:rsidP="0009782B">
            <w:pPr>
              <w:pStyle w:val="a5"/>
              <w:rPr>
                <w:rFonts w:asciiTheme="majorBidi" w:hAnsiTheme="majorBidi"/>
                <w:sz w:val="28"/>
                <w:rtl/>
              </w:rPr>
            </w:pPr>
            <w:r>
              <w:rPr>
                <w:rFonts w:asciiTheme="majorBidi" w:hAnsiTheme="majorBidi" w:hint="cs"/>
                <w:color w:val="auto"/>
                <w:sz w:val="20"/>
                <w:szCs w:val="20"/>
                <w:rtl/>
              </w:rPr>
              <w:t xml:space="preserve">و </w:t>
            </w: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تقويم العملية التدريبية</w:t>
            </w:r>
          </w:p>
        </w:tc>
        <w:tc>
          <w:tcPr>
            <w:tcW w:w="3969" w:type="dxa"/>
            <w:gridSpan w:val="16"/>
            <w:vAlign w:val="center"/>
          </w:tcPr>
          <w:p w:rsidR="00E02152" w:rsidRPr="00533E41" w:rsidRDefault="00E02152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533E41"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  <w:t>مؤشرات الحاجة للتدريب</w:t>
            </w:r>
            <w:r w:rsidRPr="00533E41"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</w:rPr>
              <w:t xml:space="preserve"> عوامل خارجية</w:t>
            </w:r>
          </w:p>
          <w:p w:rsidR="00E02152" w:rsidRPr="00533E41" w:rsidRDefault="00E02152" w:rsidP="00A422BD">
            <w:pPr>
              <w:pStyle w:val="a5"/>
              <w:jc w:val="center"/>
              <w:rPr>
                <w:rFonts w:asciiTheme="majorBidi" w:hAnsiTheme="majorBidi"/>
                <w:color w:val="auto"/>
                <w:sz w:val="28"/>
                <w:rtl/>
              </w:rPr>
            </w:pPr>
            <w:r w:rsidRPr="00533E41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تنشأ خارج حدود المنشأة و منها : التطور العلمي و التقني</w:t>
            </w:r>
          </w:p>
        </w:tc>
        <w:tc>
          <w:tcPr>
            <w:tcW w:w="3402" w:type="dxa"/>
            <w:gridSpan w:val="13"/>
            <w:vAlign w:val="center"/>
          </w:tcPr>
          <w:p w:rsidR="00E02152" w:rsidRPr="00533E41" w:rsidRDefault="00E02152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</w:rPr>
            </w:pPr>
            <w:r w:rsidRPr="00533E41"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  <w:t>مؤشرات الحاجة للتدريب</w:t>
            </w:r>
            <w:r w:rsidRPr="00533E41"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</w:rPr>
              <w:t xml:space="preserve"> عوامل داخلية</w:t>
            </w:r>
          </w:p>
          <w:p w:rsidR="00E02152" w:rsidRPr="00533E41" w:rsidRDefault="00E02152" w:rsidP="00A422BD">
            <w:pPr>
              <w:pStyle w:val="a5"/>
              <w:jc w:val="center"/>
              <w:rPr>
                <w:rFonts w:asciiTheme="majorBidi" w:hAnsiTheme="majorBidi"/>
                <w:color w:val="auto"/>
                <w:sz w:val="28"/>
                <w:rtl/>
              </w:rPr>
            </w:pPr>
            <w:r w:rsidRPr="00533E41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تظهر داخل المنشأة و منها : التعيينات الجديدة</w:t>
            </w:r>
          </w:p>
        </w:tc>
        <w:tc>
          <w:tcPr>
            <w:tcW w:w="2943" w:type="dxa"/>
            <w:gridSpan w:val="3"/>
            <w:tcBorders>
              <w:right w:val="thinThickSmallGap" w:sz="12" w:space="0" w:color="auto"/>
            </w:tcBorders>
            <w:vAlign w:val="center"/>
          </w:tcPr>
          <w:p w:rsidR="00E02152" w:rsidRPr="003418D0" w:rsidRDefault="00E02152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3418D0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من طرق تحديد حاجة العاملين للتدريب</w:t>
            </w:r>
          </w:p>
          <w:p w:rsidR="00E02152" w:rsidRDefault="00E02152" w:rsidP="00A422BD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مراجعة اهداف و سياسات</w:t>
            </w:r>
          </w:p>
          <w:p w:rsidR="00E02152" w:rsidRPr="00AA34D0" w:rsidRDefault="00E02152" w:rsidP="00A422BD">
            <w:pPr>
              <w:pStyle w:val="a5"/>
              <w:jc w:val="center"/>
              <w:rPr>
                <w:rFonts w:asciiTheme="majorBidi" w:hAnsiTheme="majorBidi"/>
                <w:sz w:val="28"/>
                <w:rtl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المؤسسات الحالية و المستقبلية</w:t>
            </w:r>
          </w:p>
        </w:tc>
      </w:tr>
      <w:tr w:rsidR="005239BB" w:rsidRPr="00AA34D0" w:rsidTr="00CA1D5E">
        <w:trPr>
          <w:trHeight w:val="737"/>
        </w:trPr>
        <w:tc>
          <w:tcPr>
            <w:tcW w:w="2055" w:type="dxa"/>
            <w:tcBorders>
              <w:left w:val="thickThinSmallGap" w:sz="12" w:space="0" w:color="auto"/>
              <w:bottom w:val="thickThinSmallGap" w:sz="12" w:space="0" w:color="auto"/>
            </w:tcBorders>
            <w:vAlign w:val="center"/>
          </w:tcPr>
          <w:p w:rsidR="00613DF7" w:rsidRPr="003418D0" w:rsidRDefault="00613DF7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</w:rPr>
            </w:pPr>
            <w:r w:rsidRPr="003418D0"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  <w:t>تخطيط التدريب</w:t>
            </w:r>
          </w:p>
          <w:p w:rsidR="00613DF7" w:rsidRPr="00AA34D0" w:rsidRDefault="00613DF7" w:rsidP="00A422BD">
            <w:pPr>
              <w:pStyle w:val="a5"/>
              <w:jc w:val="center"/>
              <w:rPr>
                <w:rFonts w:asciiTheme="majorBidi" w:hAnsiTheme="majorBidi"/>
                <w:sz w:val="28"/>
                <w:rtl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إعداد الخطط اللازمة للتدريب</w:t>
            </w:r>
          </w:p>
        </w:tc>
        <w:tc>
          <w:tcPr>
            <w:tcW w:w="1843" w:type="dxa"/>
            <w:gridSpan w:val="8"/>
            <w:tcBorders>
              <w:bottom w:val="thickThinSmallGap" w:sz="12" w:space="0" w:color="auto"/>
            </w:tcBorders>
            <w:vAlign w:val="center"/>
          </w:tcPr>
          <w:p w:rsidR="00613DF7" w:rsidRPr="003418D0" w:rsidRDefault="00613DF7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3418D0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من عناصر خطة التدريب</w:t>
            </w:r>
          </w:p>
          <w:p w:rsidR="00613DF7" w:rsidRPr="00AA34D0" w:rsidRDefault="00613DF7" w:rsidP="00A422BD">
            <w:pPr>
              <w:pStyle w:val="a5"/>
              <w:jc w:val="center"/>
              <w:rPr>
                <w:rFonts w:asciiTheme="majorBidi" w:hAnsiTheme="majorBidi"/>
                <w:sz w:val="28"/>
                <w:rtl/>
              </w:rPr>
            </w:pPr>
            <w:r w:rsidRPr="00F10687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تحديد اهداف التدريب</w:t>
            </w:r>
          </w:p>
        </w:tc>
        <w:tc>
          <w:tcPr>
            <w:tcW w:w="2977" w:type="dxa"/>
            <w:gridSpan w:val="10"/>
            <w:tcBorders>
              <w:bottom w:val="thickThinSmallGap" w:sz="12" w:space="0" w:color="auto"/>
            </w:tcBorders>
            <w:vAlign w:val="center"/>
          </w:tcPr>
          <w:p w:rsidR="00613DF7" w:rsidRPr="00533E41" w:rsidRDefault="00613DF7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</w:pPr>
            <w:r w:rsidRPr="00533E41"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  <w:t>تنفيذ التدريب</w:t>
            </w:r>
          </w:p>
          <w:p w:rsidR="00613DF7" w:rsidRDefault="00613DF7" w:rsidP="005239BB">
            <w:pPr>
              <w:pStyle w:val="a5"/>
              <w:jc w:val="center"/>
              <w:rPr>
                <w:rFonts w:asciiTheme="majorBidi" w:hAnsiTheme="majorBidi"/>
                <w:color w:val="auto"/>
                <w:kern w:val="24"/>
                <w:sz w:val="20"/>
                <w:szCs w:val="20"/>
                <w:rtl/>
              </w:rPr>
            </w:pPr>
            <w:r w:rsidRPr="00F10687">
              <w:rPr>
                <w:rFonts w:asciiTheme="majorBidi" w:hAnsiTheme="majorBidi"/>
                <w:color w:val="auto"/>
                <w:kern w:val="24"/>
                <w:sz w:val="20"/>
                <w:szCs w:val="20"/>
                <w:rtl/>
                <w:lang w:bidi="ar-EG"/>
              </w:rPr>
              <w:t>اختيار المتدربين</w:t>
            </w:r>
            <w:r w:rsidR="005239BB">
              <w:rPr>
                <w:rFonts w:asciiTheme="majorBidi" w:hAnsiTheme="majorBidi" w:hint="cs"/>
                <w:color w:val="auto"/>
                <w:kern w:val="24"/>
                <w:sz w:val="20"/>
                <w:szCs w:val="20"/>
                <w:rtl/>
                <w:lang w:bidi="ar-EG"/>
              </w:rPr>
              <w:t xml:space="preserve"> و </w:t>
            </w:r>
            <w:r w:rsidRPr="00F10687">
              <w:rPr>
                <w:rFonts w:asciiTheme="majorBidi" w:hAnsiTheme="majorBidi"/>
                <w:color w:val="auto"/>
                <w:kern w:val="24"/>
                <w:sz w:val="20"/>
                <w:szCs w:val="20"/>
                <w:rtl/>
              </w:rPr>
              <w:t>المدرب</w:t>
            </w:r>
          </w:p>
          <w:p w:rsidR="00613DF7" w:rsidRPr="00AA34D0" w:rsidRDefault="00613DF7" w:rsidP="00A422BD">
            <w:pPr>
              <w:pStyle w:val="a5"/>
              <w:jc w:val="center"/>
              <w:rPr>
                <w:rFonts w:asciiTheme="majorBidi" w:hAnsiTheme="majorBidi"/>
                <w:sz w:val="28"/>
                <w:rtl/>
              </w:rPr>
            </w:pPr>
            <w:r w:rsidRPr="00F10687">
              <w:rPr>
                <w:rFonts w:asciiTheme="majorBidi" w:hAnsiTheme="majorBidi"/>
                <w:color w:val="auto"/>
                <w:kern w:val="24"/>
                <w:sz w:val="20"/>
                <w:szCs w:val="20"/>
                <w:rtl/>
              </w:rPr>
              <w:t>إعداد المادة التدريبية</w:t>
            </w:r>
          </w:p>
        </w:tc>
        <w:tc>
          <w:tcPr>
            <w:tcW w:w="1842" w:type="dxa"/>
            <w:gridSpan w:val="9"/>
            <w:tcBorders>
              <w:bottom w:val="thickThinSmallGap" w:sz="12" w:space="0" w:color="auto"/>
            </w:tcBorders>
            <w:vAlign w:val="center"/>
          </w:tcPr>
          <w:p w:rsidR="00613DF7" w:rsidRPr="003418D0" w:rsidRDefault="00613DF7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3418D0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من مهارات المدرب</w:t>
            </w:r>
          </w:p>
          <w:p w:rsidR="00613DF7" w:rsidRPr="00533E41" w:rsidRDefault="00613DF7" w:rsidP="00A422BD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</w:rPr>
            </w:pPr>
            <w:r w:rsidRPr="00533E41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القدرة على الملاحظة</w:t>
            </w:r>
          </w:p>
          <w:p w:rsidR="00613DF7" w:rsidRPr="00AA34D0" w:rsidRDefault="00613DF7" w:rsidP="00A422BD">
            <w:pPr>
              <w:pStyle w:val="a5"/>
              <w:jc w:val="center"/>
              <w:rPr>
                <w:rFonts w:asciiTheme="majorBidi" w:hAnsiTheme="majorBidi"/>
                <w:sz w:val="28"/>
                <w:rtl/>
              </w:rPr>
            </w:pPr>
            <w:r w:rsidRPr="00533E41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و استخدام لغة الجسد</w:t>
            </w:r>
          </w:p>
        </w:tc>
        <w:tc>
          <w:tcPr>
            <w:tcW w:w="1418" w:type="dxa"/>
            <w:gridSpan w:val="6"/>
            <w:tcBorders>
              <w:bottom w:val="thickThinSmallGap" w:sz="12" w:space="0" w:color="auto"/>
            </w:tcBorders>
            <w:vAlign w:val="center"/>
          </w:tcPr>
          <w:p w:rsidR="00613DF7" w:rsidRPr="003418D0" w:rsidRDefault="00613DF7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3418D0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من صفات المدرب</w:t>
            </w:r>
          </w:p>
          <w:p w:rsidR="00613DF7" w:rsidRPr="00533E41" w:rsidRDefault="00613DF7" w:rsidP="00A422BD">
            <w:pPr>
              <w:pStyle w:val="a5"/>
              <w:jc w:val="center"/>
              <w:rPr>
                <w:rFonts w:asciiTheme="majorBidi" w:hAnsiTheme="majorBidi"/>
                <w:color w:val="auto"/>
                <w:sz w:val="28"/>
                <w:rtl/>
              </w:rPr>
            </w:pPr>
            <w:r w:rsidRPr="00533E41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اللباقة</w:t>
            </w:r>
          </w:p>
        </w:tc>
        <w:tc>
          <w:tcPr>
            <w:tcW w:w="2410" w:type="dxa"/>
            <w:gridSpan w:val="9"/>
            <w:tcBorders>
              <w:bottom w:val="thickThinSmallGap" w:sz="12" w:space="0" w:color="auto"/>
            </w:tcBorders>
            <w:vAlign w:val="center"/>
          </w:tcPr>
          <w:p w:rsidR="00613DF7" w:rsidRPr="003418D0" w:rsidRDefault="00613DF7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3418D0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تقييم التدريب</w:t>
            </w:r>
          </w:p>
          <w:p w:rsidR="00613DF7" w:rsidRPr="00533E41" w:rsidRDefault="00613DF7" w:rsidP="00613DF7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</w:rPr>
            </w:pPr>
            <w:r w:rsidRPr="00533E41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التعرف على مدى التطور و التعلم</w:t>
            </w:r>
          </w:p>
          <w:p w:rsidR="00613DF7" w:rsidRPr="00AA34D0" w:rsidRDefault="00613DF7" w:rsidP="00613DF7">
            <w:pPr>
              <w:pStyle w:val="a5"/>
              <w:jc w:val="center"/>
              <w:rPr>
                <w:rFonts w:asciiTheme="majorBidi" w:hAnsiTheme="majorBidi"/>
                <w:sz w:val="28"/>
                <w:rtl/>
              </w:rPr>
            </w:pPr>
            <w:r w:rsidRPr="00533E41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بعد الانتهاء من العملية التدريبية</w:t>
            </w:r>
          </w:p>
        </w:tc>
        <w:tc>
          <w:tcPr>
            <w:tcW w:w="2943" w:type="dxa"/>
            <w:gridSpan w:val="3"/>
            <w:tcBorders>
              <w:bottom w:val="thickThinSmallGap" w:sz="12" w:space="0" w:color="auto"/>
              <w:right w:val="thinThickSmallGap" w:sz="12" w:space="0" w:color="auto"/>
            </w:tcBorders>
            <w:vAlign w:val="center"/>
          </w:tcPr>
          <w:p w:rsidR="00613DF7" w:rsidRPr="003418D0" w:rsidRDefault="00613DF7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3418D0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من مبررات التدريب</w:t>
            </w:r>
          </w:p>
          <w:p w:rsidR="00613DF7" w:rsidRPr="00533E41" w:rsidRDefault="00613DF7" w:rsidP="00A422BD">
            <w:pPr>
              <w:pStyle w:val="a5"/>
              <w:jc w:val="center"/>
              <w:rPr>
                <w:rFonts w:asciiTheme="majorBidi" w:hAnsiTheme="majorBidi"/>
                <w:color w:val="auto"/>
                <w:sz w:val="28"/>
                <w:rtl/>
              </w:rPr>
            </w:pPr>
            <w:r w:rsidRPr="00533E41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تحسين الخدمة المقدمة للعملاء و المستفيدين</w:t>
            </w:r>
          </w:p>
        </w:tc>
      </w:tr>
    </w:tbl>
    <w:p w:rsidR="00CA1D5E" w:rsidRDefault="00CA1D5E">
      <w:pPr>
        <w:bidi w:val="0"/>
      </w:pPr>
      <w:r>
        <w:rPr>
          <w:rtl/>
        </w:rPr>
        <w:br w:type="page"/>
      </w:r>
    </w:p>
    <w:tbl>
      <w:tblPr>
        <w:tblStyle w:val="a6"/>
        <w:bidiVisual/>
        <w:tblW w:w="0" w:type="auto"/>
        <w:jc w:val="center"/>
        <w:tblLayout w:type="fixed"/>
        <w:tblLook w:val="04A0"/>
      </w:tblPr>
      <w:tblGrid>
        <w:gridCol w:w="1772"/>
        <w:gridCol w:w="283"/>
        <w:gridCol w:w="526"/>
        <w:gridCol w:w="183"/>
        <w:gridCol w:w="567"/>
        <w:gridCol w:w="283"/>
        <w:gridCol w:w="709"/>
        <w:gridCol w:w="284"/>
        <w:gridCol w:w="283"/>
        <w:gridCol w:w="272"/>
        <w:gridCol w:w="720"/>
        <w:gridCol w:w="142"/>
        <w:gridCol w:w="284"/>
        <w:gridCol w:w="1417"/>
        <w:gridCol w:w="18"/>
        <w:gridCol w:w="407"/>
        <w:gridCol w:w="426"/>
        <w:gridCol w:w="283"/>
        <w:gridCol w:w="142"/>
        <w:gridCol w:w="283"/>
        <w:gridCol w:w="851"/>
        <w:gridCol w:w="709"/>
        <w:gridCol w:w="141"/>
        <w:gridCol w:w="142"/>
        <w:gridCol w:w="284"/>
        <w:gridCol w:w="425"/>
        <w:gridCol w:w="283"/>
        <w:gridCol w:w="787"/>
        <w:gridCol w:w="64"/>
        <w:gridCol w:w="142"/>
        <w:gridCol w:w="141"/>
        <w:gridCol w:w="567"/>
        <w:gridCol w:w="1668"/>
      </w:tblGrid>
      <w:tr w:rsidR="00CA1D5E" w:rsidRPr="00A22FAC" w:rsidTr="00A422BD">
        <w:trPr>
          <w:trHeight w:val="1077"/>
          <w:jc w:val="center"/>
        </w:trPr>
        <w:tc>
          <w:tcPr>
            <w:tcW w:w="2764" w:type="dxa"/>
            <w:gridSpan w:val="4"/>
            <w:tcBorders>
              <w:top w:val="thinThickSmallGap" w:sz="12" w:space="0" w:color="auto"/>
              <w:left w:val="thickThinSmallGap" w:sz="12" w:space="0" w:color="auto"/>
              <w:bottom w:val="double" w:sz="4" w:space="0" w:color="auto"/>
            </w:tcBorders>
            <w:vAlign w:val="center"/>
          </w:tcPr>
          <w:p w:rsidR="00CA1D5E" w:rsidRPr="00C367B0" w:rsidRDefault="00CA1D5E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C367B0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lastRenderedPageBreak/>
              <w:t>من أهم قدرات الانسان</w:t>
            </w:r>
          </w:p>
          <w:p w:rsidR="00CA1D5E" w:rsidRPr="00A22FAC" w:rsidRDefault="00CA1D5E" w:rsidP="00A422BD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A22FAC">
              <w:rPr>
                <w:rFonts w:asciiTheme="majorBidi" w:hAnsiTheme="majorBidi" w:cstheme="majorBidi"/>
                <w:sz w:val="20"/>
                <w:szCs w:val="20"/>
                <w:rtl/>
              </w:rPr>
              <w:t>القدرات العقلية ، القدرات الثقافية ، القدرات الاجتماعية</w:t>
            </w:r>
          </w:p>
        </w:tc>
        <w:tc>
          <w:tcPr>
            <w:tcW w:w="3260" w:type="dxa"/>
            <w:gridSpan w:val="8"/>
            <w:tcBorders>
              <w:top w:val="thinThickSmallGap" w:sz="12" w:space="0" w:color="auto"/>
              <w:bottom w:val="double" w:sz="4" w:space="0" w:color="auto"/>
            </w:tcBorders>
            <w:vAlign w:val="center"/>
          </w:tcPr>
          <w:p w:rsidR="00CA1D5E" w:rsidRDefault="00CA1D5E" w:rsidP="00A422BD">
            <w:pPr>
              <w:pStyle w:val="a5"/>
              <w:jc w:val="right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C367B0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القدرات الاجتماعية المرتبطة الاتصال بالآخرين</w:t>
            </w:r>
          </w:p>
          <w:p w:rsidR="00CA1D5E" w:rsidRPr="00C367B0" w:rsidRDefault="00CA1D5E" w:rsidP="00A422BD">
            <w:pPr>
              <w:pStyle w:val="a5"/>
              <w:jc w:val="right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  <w:lang w:bidi="ar-EG"/>
              </w:rPr>
            </w:pPr>
            <w:r>
              <w:rPr>
                <w:rFonts w:asciiTheme="majorBidi" w:hAnsiTheme="majorBidi" w:hint="cs"/>
                <w:b/>
                <w:bCs/>
                <w:color w:val="FF0000"/>
                <w:sz w:val="20"/>
                <w:szCs w:val="20"/>
                <w:rtl/>
              </w:rPr>
              <w:t>ه</w:t>
            </w:r>
            <w:r w:rsidRPr="00C367B0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 xml:space="preserve">ي </w:t>
            </w:r>
            <w:r w:rsidRPr="00C367B0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  <w:lang w:bidi="ar-EG"/>
              </w:rPr>
              <w:t>القدرة على :</w:t>
            </w:r>
          </w:p>
        </w:tc>
        <w:tc>
          <w:tcPr>
            <w:tcW w:w="3260" w:type="dxa"/>
            <w:gridSpan w:val="8"/>
            <w:tcBorders>
              <w:top w:val="thinThickSmallGap" w:sz="12" w:space="0" w:color="auto"/>
              <w:bottom w:val="double" w:sz="4" w:space="0" w:color="auto"/>
            </w:tcBorders>
            <w:vAlign w:val="center"/>
          </w:tcPr>
          <w:p w:rsidR="00CA1D5E" w:rsidRDefault="00CA1D5E" w:rsidP="00A422BD">
            <w:pPr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</w:pPr>
            <w:r w:rsidRPr="00A22FAC"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  <w:t>الاتصال الفعال و التفاعل و إقناع الآخرين</w:t>
            </w:r>
          </w:p>
          <w:p w:rsidR="00CA1D5E" w:rsidRDefault="00CA1D5E" w:rsidP="00A422BD">
            <w:pPr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</w:pPr>
            <w:r>
              <w:rPr>
                <w:rFonts w:asciiTheme="majorBidi" w:hAnsiTheme="majorBidi" w:hint="cs"/>
                <w:sz w:val="20"/>
                <w:szCs w:val="20"/>
                <w:rtl/>
                <w:lang w:bidi="ar-EG"/>
              </w:rPr>
              <w:t xml:space="preserve">و </w:t>
            </w:r>
            <w:r w:rsidRPr="00A22FAC"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  <w:t>تكوين العلاقات الاجتماعية و العمل الاجتماعي</w:t>
            </w:r>
          </w:p>
          <w:p w:rsidR="00CA1D5E" w:rsidRPr="00A22FAC" w:rsidRDefault="00CA1D5E" w:rsidP="00A422BD">
            <w:pPr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</w:pPr>
            <w:r w:rsidRPr="00A22FAC">
              <w:rPr>
                <w:rFonts w:asciiTheme="majorBidi" w:hAnsiTheme="majorBidi" w:cstheme="majorBidi"/>
                <w:sz w:val="20"/>
                <w:szCs w:val="20"/>
                <w:rtl/>
              </w:rPr>
              <w:t xml:space="preserve">و </w:t>
            </w:r>
            <w:r w:rsidRPr="00A22FAC"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  <w:t>العمل الفريقي</w:t>
            </w:r>
          </w:p>
        </w:tc>
        <w:tc>
          <w:tcPr>
            <w:tcW w:w="3622" w:type="dxa"/>
            <w:gridSpan w:val="8"/>
            <w:tcBorders>
              <w:top w:val="thinThickSmallGap" w:sz="12" w:space="0" w:color="auto"/>
              <w:bottom w:val="double" w:sz="4" w:space="0" w:color="auto"/>
            </w:tcBorders>
            <w:vAlign w:val="center"/>
          </w:tcPr>
          <w:p w:rsidR="00CA1D5E" w:rsidRPr="00C367B0" w:rsidRDefault="00CA1D5E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C367B0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تنمية الموارد البشرية في مفهومها العام</w:t>
            </w:r>
          </w:p>
          <w:p w:rsidR="00CA1D5E" w:rsidRDefault="00CA1D5E" w:rsidP="00A422BD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A22FAC">
              <w:rPr>
                <w:rFonts w:asciiTheme="majorBidi" w:hAnsiTheme="majorBidi" w:cstheme="majorBidi"/>
                <w:sz w:val="20"/>
                <w:szCs w:val="20"/>
                <w:rtl/>
              </w:rPr>
              <w:t>توسيع الخيارات للناس من خلال بناء و تنظيم قدراتهم</w:t>
            </w:r>
          </w:p>
          <w:p w:rsidR="00CA1D5E" w:rsidRPr="00A22FAC" w:rsidRDefault="00CA1D5E" w:rsidP="00A422BD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A22FAC">
              <w:rPr>
                <w:rFonts w:asciiTheme="majorBidi" w:hAnsiTheme="majorBidi" w:cstheme="majorBidi"/>
                <w:sz w:val="20"/>
                <w:szCs w:val="20"/>
                <w:rtl/>
              </w:rPr>
              <w:t>و مشاركتهم الذاتية في هذا البناء</w:t>
            </w:r>
          </w:p>
        </w:tc>
        <w:tc>
          <w:tcPr>
            <w:tcW w:w="2582" w:type="dxa"/>
            <w:gridSpan w:val="5"/>
            <w:tcBorders>
              <w:top w:val="thinThickSmallGap" w:sz="12" w:space="0" w:color="auto"/>
              <w:bottom w:val="double" w:sz="4" w:space="0" w:color="auto"/>
              <w:right w:val="thinThickSmallGap" w:sz="12" w:space="0" w:color="auto"/>
            </w:tcBorders>
            <w:vAlign w:val="center"/>
          </w:tcPr>
          <w:p w:rsidR="00CA1D5E" w:rsidRPr="00C367B0" w:rsidRDefault="00CA1D5E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C367B0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المهارات الاجتماعية</w:t>
            </w:r>
          </w:p>
          <w:p w:rsidR="00CA1D5E" w:rsidRPr="00C367B0" w:rsidRDefault="00CA1D5E" w:rsidP="00A422BD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C367B0">
              <w:rPr>
                <w:rFonts w:asciiTheme="majorBidi" w:hAnsiTheme="majorBidi" w:cstheme="majorBidi"/>
                <w:sz w:val="20"/>
                <w:szCs w:val="20"/>
                <w:rtl/>
              </w:rPr>
              <w:t>قدرة الشخص على أن يأتي بسلوكيات تحظى برضا وقبول الآخرين</w:t>
            </w:r>
          </w:p>
        </w:tc>
      </w:tr>
      <w:tr w:rsidR="00CA1D5E" w:rsidRPr="00A22FAC" w:rsidTr="00A422BD">
        <w:trPr>
          <w:trHeight w:val="1077"/>
          <w:jc w:val="center"/>
        </w:trPr>
        <w:tc>
          <w:tcPr>
            <w:tcW w:w="2055" w:type="dxa"/>
            <w:gridSpan w:val="2"/>
            <w:tcBorders>
              <w:top w:val="double" w:sz="4" w:space="0" w:color="auto"/>
              <w:left w:val="thickThinSmallGap" w:sz="12" w:space="0" w:color="auto"/>
              <w:bottom w:val="double" w:sz="4" w:space="0" w:color="auto"/>
            </w:tcBorders>
            <w:vAlign w:val="center"/>
          </w:tcPr>
          <w:p w:rsidR="00CA1D5E" w:rsidRPr="00F10108" w:rsidRDefault="00CA1D5E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0070C0"/>
                <w:sz w:val="28"/>
                <w:rtl/>
              </w:rPr>
            </w:pPr>
            <w:r w:rsidRPr="00F10108">
              <w:rPr>
                <w:rFonts w:asciiTheme="majorBidi" w:hAnsiTheme="majorBidi"/>
                <w:b/>
                <w:bCs/>
                <w:color w:val="0070C0"/>
                <w:sz w:val="28"/>
                <w:rtl/>
              </w:rPr>
              <w:t>بناء قدرات المجتمع</w:t>
            </w:r>
          </w:p>
          <w:p w:rsidR="00CA1D5E" w:rsidRDefault="00CA1D5E" w:rsidP="00A422BD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</w:rPr>
            </w:pPr>
            <w:r w:rsidRPr="00C367B0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زيادة قدرة المجتمع</w:t>
            </w:r>
          </w:p>
          <w:p w:rsidR="00CA1D5E" w:rsidRPr="0033764B" w:rsidRDefault="00CA1D5E" w:rsidP="00A422BD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</w:rPr>
            </w:pPr>
            <w:r w:rsidRPr="00C367B0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على انجاز الأعمال بنفسه</w:t>
            </w:r>
          </w:p>
        </w:tc>
        <w:tc>
          <w:tcPr>
            <w:tcW w:w="1559" w:type="dxa"/>
            <w:gridSpan w:val="4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CA1D5E" w:rsidRDefault="00CA1D5E" w:rsidP="00A422BD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33764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بمعنى أن يكون أكثر</w:t>
            </w:r>
          </w:p>
          <w:p w:rsidR="00CA1D5E" w:rsidRDefault="00CA1D5E" w:rsidP="00A422BD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C367B0">
              <w:rPr>
                <w:rFonts w:asciiTheme="majorBidi" w:hAnsiTheme="majorBidi" w:cstheme="majorBidi"/>
                <w:sz w:val="20"/>
                <w:szCs w:val="20"/>
                <w:rtl/>
              </w:rPr>
              <w:t>مهارة و ثقة في نفسه</w:t>
            </w:r>
          </w:p>
          <w:p w:rsidR="00CA1D5E" w:rsidRPr="00A22FAC" w:rsidRDefault="00CA1D5E" w:rsidP="00A422BD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C367B0">
              <w:rPr>
                <w:rFonts w:asciiTheme="majorBidi" w:hAnsiTheme="majorBidi" w:cstheme="majorBidi"/>
                <w:sz w:val="20"/>
                <w:szCs w:val="20"/>
                <w:rtl/>
              </w:rPr>
              <w:t>و فاعلية في التنظيم</w:t>
            </w:r>
          </w:p>
        </w:tc>
        <w:tc>
          <w:tcPr>
            <w:tcW w:w="4962" w:type="dxa"/>
            <w:gridSpan w:val="11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CA1D5E" w:rsidRPr="00C367B0" w:rsidRDefault="00CA1D5E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C367B0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أهمية بناء قدرات المجتمع</w:t>
            </w:r>
          </w:p>
          <w:p w:rsidR="00CA1D5E" w:rsidRPr="0033764B" w:rsidRDefault="00CA1D5E" w:rsidP="00A422BD">
            <w:pPr>
              <w:pStyle w:val="a5"/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</w:rPr>
            </w:pPr>
            <w:r w:rsidRPr="0033764B"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</w:rPr>
              <w:t>زيادة الفاعلية من أجل :</w:t>
            </w:r>
          </w:p>
          <w:p w:rsidR="00CA1D5E" w:rsidRPr="0033764B" w:rsidRDefault="00CA1D5E" w:rsidP="00A422BD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</w:rPr>
            </w:pPr>
            <w:r w:rsidRPr="0033764B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البدء في تنفيذ عمليات التمكين و تحقيق التنمية المستدامة</w:t>
            </w:r>
          </w:p>
          <w:p w:rsidR="00CA1D5E" w:rsidRPr="0033764B" w:rsidRDefault="00CA1D5E" w:rsidP="00A422BD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33764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 xml:space="preserve">و تحسين شبكات الاتصال 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بين </w:t>
            </w:r>
            <w:r w:rsidRPr="0033764B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:</w:t>
            </w:r>
          </w:p>
          <w:p w:rsidR="00CA1D5E" w:rsidRPr="00A22FAC" w:rsidRDefault="00CA1D5E" w:rsidP="00A422BD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A22FAC">
              <w:rPr>
                <w:rFonts w:asciiTheme="majorBidi" w:hAnsiTheme="majorBidi" w:cstheme="majorBidi"/>
                <w:sz w:val="20"/>
                <w:szCs w:val="20"/>
                <w:rtl/>
              </w:rPr>
              <w:t>المنظمات و المجتمعات باعتبارهم أطراف فعالة في عملية التنمية</w:t>
            </w:r>
          </w:p>
        </w:tc>
        <w:tc>
          <w:tcPr>
            <w:tcW w:w="2409" w:type="dxa"/>
            <w:gridSpan w:val="6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CA1D5E" w:rsidRDefault="00CA1D5E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285EFB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يهدف بناء القدرات</w:t>
            </w:r>
          </w:p>
          <w:p w:rsidR="00CA1D5E" w:rsidRPr="00285EFB" w:rsidRDefault="00CA1D5E" w:rsidP="00A422BD">
            <w:pPr>
              <w:pStyle w:val="a5"/>
              <w:jc w:val="right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285EFB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من اجل تحقيق التنمية المستدامة</w:t>
            </w:r>
            <w:r w:rsidRPr="00285EFB">
              <w:rPr>
                <w:rFonts w:asciiTheme="majorBidi" w:hAnsiTheme="majorBidi" w:hint="cs"/>
                <w:b/>
                <w:bCs/>
                <w:color w:val="FF0000"/>
                <w:sz w:val="20"/>
                <w:szCs w:val="20"/>
                <w:rtl/>
              </w:rPr>
              <w:t xml:space="preserve"> :</w:t>
            </w:r>
          </w:p>
          <w:p w:rsidR="00CA1D5E" w:rsidRPr="00A22FAC" w:rsidRDefault="00CA1D5E" w:rsidP="00A422BD">
            <w:pPr>
              <w:jc w:val="right"/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</w:pPr>
          </w:p>
        </w:tc>
        <w:tc>
          <w:tcPr>
            <w:tcW w:w="4503" w:type="dxa"/>
            <w:gridSpan w:val="10"/>
            <w:tcBorders>
              <w:top w:val="double" w:sz="4" w:space="0" w:color="auto"/>
              <w:bottom w:val="double" w:sz="4" w:space="0" w:color="auto"/>
              <w:right w:val="thinThickSmallGap" w:sz="12" w:space="0" w:color="auto"/>
            </w:tcBorders>
            <w:vAlign w:val="center"/>
          </w:tcPr>
          <w:p w:rsidR="00CA1D5E" w:rsidRPr="0033764B" w:rsidRDefault="00CA1D5E" w:rsidP="00A422BD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33764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EG"/>
              </w:rPr>
              <w:t>تنمية قدرات</w:t>
            </w:r>
            <w:r w:rsidRPr="0033764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 xml:space="preserve"> الأفراد </w:t>
            </w:r>
            <w:r w:rsidRPr="0033764B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:</w:t>
            </w:r>
          </w:p>
          <w:p w:rsidR="00CA1D5E" w:rsidRDefault="00CA1D5E" w:rsidP="00A422BD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A22FAC">
              <w:rPr>
                <w:rFonts w:asciiTheme="majorBidi" w:hAnsiTheme="majorBidi" w:cstheme="majorBidi"/>
                <w:sz w:val="20"/>
                <w:szCs w:val="20"/>
                <w:rtl/>
              </w:rPr>
              <w:t>للدخول في عملية التنمية بنجاح</w:t>
            </w:r>
          </w:p>
          <w:p w:rsidR="00CA1D5E" w:rsidRDefault="00CA1D5E" w:rsidP="00A422BD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 xml:space="preserve">و </w:t>
            </w:r>
            <w:r w:rsidRPr="00A22FAC">
              <w:rPr>
                <w:rFonts w:asciiTheme="majorBidi" w:hAnsiTheme="majorBidi" w:cstheme="majorBidi"/>
                <w:sz w:val="20"/>
                <w:szCs w:val="20"/>
                <w:rtl/>
              </w:rPr>
              <w:t xml:space="preserve">إتاحة الفرصة للاستفادة من </w:t>
            </w:r>
            <w:r w:rsidRPr="00A22FAC"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  <w:t>الخبرات و ال</w:t>
            </w:r>
            <w:r w:rsidRPr="00A22FAC">
              <w:rPr>
                <w:rFonts w:asciiTheme="majorBidi" w:hAnsiTheme="majorBidi" w:cstheme="majorBidi"/>
                <w:sz w:val="20"/>
                <w:szCs w:val="20"/>
                <w:rtl/>
              </w:rPr>
              <w:t>تجارب</w:t>
            </w:r>
          </w:p>
          <w:p w:rsidR="00CA1D5E" w:rsidRPr="0033764B" w:rsidRDefault="00CA1D5E" w:rsidP="00A422BD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33764B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 xml:space="preserve">تقوية و تنمية و تفعيل دور المجتمع </w:t>
            </w:r>
            <w:r w:rsidRPr="0033764B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في :</w:t>
            </w:r>
          </w:p>
          <w:p w:rsidR="00CA1D5E" w:rsidRPr="00A22FAC" w:rsidRDefault="00CA1D5E" w:rsidP="00A422BD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A22FAC"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  <w:t>عملية التنمية و عمليات التدريب</w:t>
            </w:r>
          </w:p>
        </w:tc>
      </w:tr>
      <w:tr w:rsidR="00CA1D5E" w:rsidRPr="00A22FAC" w:rsidTr="00A422BD">
        <w:trPr>
          <w:trHeight w:val="1077"/>
          <w:jc w:val="center"/>
        </w:trPr>
        <w:tc>
          <w:tcPr>
            <w:tcW w:w="4890" w:type="dxa"/>
            <w:gridSpan w:val="9"/>
            <w:tcBorders>
              <w:top w:val="double" w:sz="4" w:space="0" w:color="auto"/>
              <w:left w:val="thickThinSmallGap" w:sz="12" w:space="0" w:color="auto"/>
            </w:tcBorders>
            <w:vAlign w:val="center"/>
          </w:tcPr>
          <w:p w:rsidR="00CA1D5E" w:rsidRDefault="00CA1D5E" w:rsidP="00A422BD">
            <w:pPr>
              <w:jc w:val="center"/>
              <w:rPr>
                <w:rFonts w:asciiTheme="majorBidi" w:hAnsiTheme="majorBidi" w:cstheme="majorBidi"/>
                <w:b/>
                <w:bCs/>
                <w:color w:val="0070C0"/>
                <w:kern w:val="24"/>
                <w:sz w:val="30"/>
                <w:szCs w:val="30"/>
                <w:rtl/>
                <w:lang w:bidi="ar-EG"/>
              </w:rPr>
            </w:pPr>
            <w:r w:rsidRPr="00BA71E3">
              <w:rPr>
                <w:rFonts w:asciiTheme="majorBidi" w:hAnsiTheme="majorBidi" w:cstheme="majorBidi"/>
                <w:b/>
                <w:bCs/>
                <w:color w:val="0070C0"/>
                <w:kern w:val="24"/>
                <w:sz w:val="30"/>
                <w:szCs w:val="30"/>
                <w:rtl/>
                <w:lang w:bidi="ar-EG"/>
              </w:rPr>
              <w:t>التنمية المعرفية</w:t>
            </w:r>
          </w:p>
          <w:p w:rsidR="00CA1D5E" w:rsidRPr="00F10108" w:rsidRDefault="00CA1D5E" w:rsidP="00A422BD">
            <w:pPr>
              <w:jc w:val="center"/>
              <w:rPr>
                <w:rFonts w:asciiTheme="majorBidi" w:hAnsiTheme="majorBidi" w:cstheme="majorBidi"/>
                <w:sz w:val="30"/>
                <w:szCs w:val="30"/>
                <w:rtl/>
              </w:rPr>
            </w:pPr>
            <w:r w:rsidRPr="00F10108">
              <w:rPr>
                <w:rFonts w:asciiTheme="majorBidi" w:hAnsiTheme="majorBidi" w:cstheme="majorBidi" w:hint="cs"/>
                <w:sz w:val="24"/>
                <w:szCs w:val="24"/>
                <w:rtl/>
              </w:rPr>
              <w:t>ادارة الوقت و التنمية الذاتية</w:t>
            </w:r>
          </w:p>
        </w:tc>
        <w:tc>
          <w:tcPr>
            <w:tcW w:w="5245" w:type="dxa"/>
            <w:gridSpan w:val="12"/>
            <w:tcBorders>
              <w:top w:val="double" w:sz="4" w:space="0" w:color="auto"/>
            </w:tcBorders>
            <w:vAlign w:val="center"/>
          </w:tcPr>
          <w:p w:rsidR="00CA1D5E" w:rsidRPr="00D67C53" w:rsidRDefault="00CA1D5E" w:rsidP="00A422BD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D67C53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  <w:t>من دواعي الاهتمام</w:t>
            </w:r>
            <w:r w:rsidRPr="00D67C53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 xml:space="preserve"> بالتنمية المعرفية</w:t>
            </w:r>
          </w:p>
          <w:p w:rsidR="00CA1D5E" w:rsidRDefault="00CA1D5E" w:rsidP="00A422BD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A22FAC">
              <w:rPr>
                <w:rFonts w:asciiTheme="majorBidi" w:hAnsiTheme="majorBidi" w:cstheme="majorBidi"/>
                <w:sz w:val="20"/>
                <w:szCs w:val="20"/>
                <w:rtl/>
              </w:rPr>
              <w:t>إعداد صفوف بشرية تالية</w:t>
            </w:r>
          </w:p>
          <w:p w:rsidR="00CA1D5E" w:rsidRPr="00A22FAC" w:rsidRDefault="00CA1D5E" w:rsidP="00A422BD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A22FAC">
              <w:rPr>
                <w:rFonts w:asciiTheme="majorBidi" w:hAnsiTheme="majorBidi" w:cstheme="majorBidi"/>
                <w:sz w:val="20"/>
                <w:szCs w:val="20"/>
                <w:rtl/>
              </w:rPr>
              <w:t>قادرة على إدارة و تطوير المجتمع و منظماته</w:t>
            </w:r>
          </w:p>
        </w:tc>
        <w:tc>
          <w:tcPr>
            <w:tcW w:w="1701" w:type="dxa"/>
            <w:gridSpan w:val="5"/>
            <w:tcBorders>
              <w:top w:val="double" w:sz="4" w:space="0" w:color="auto"/>
            </w:tcBorders>
            <w:vAlign w:val="center"/>
          </w:tcPr>
          <w:p w:rsidR="00CA1D5E" w:rsidRPr="00D67C53" w:rsidRDefault="00CA1D5E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D67C53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التنمية المعرفية هي</w:t>
            </w:r>
          </w:p>
          <w:p w:rsidR="00CA1D5E" w:rsidRPr="00D72D1C" w:rsidRDefault="00CA1D5E" w:rsidP="00A422BD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</w:rPr>
            </w:pPr>
            <w:r w:rsidRPr="00D72D1C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لب عملية التنمية الذاتية</w:t>
            </w:r>
          </w:p>
        </w:tc>
        <w:tc>
          <w:tcPr>
            <w:tcW w:w="3652" w:type="dxa"/>
            <w:gridSpan w:val="7"/>
            <w:tcBorders>
              <w:top w:val="double" w:sz="4" w:space="0" w:color="auto"/>
              <w:right w:val="thinThickSmallGap" w:sz="12" w:space="0" w:color="auto"/>
            </w:tcBorders>
            <w:vAlign w:val="center"/>
          </w:tcPr>
          <w:p w:rsidR="00CA1D5E" w:rsidRPr="00D67C53" w:rsidRDefault="00CA1D5E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D67C53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أهمية التنمية المعرفية</w:t>
            </w:r>
          </w:p>
          <w:p w:rsidR="00CA1D5E" w:rsidRPr="00A22FAC" w:rsidRDefault="00CA1D5E" w:rsidP="00A422BD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D72D1C">
              <w:rPr>
                <w:rFonts w:asciiTheme="majorBidi" w:hAnsiTheme="majorBidi" w:cstheme="majorBidi"/>
                <w:sz w:val="20"/>
                <w:szCs w:val="20"/>
                <w:rtl/>
              </w:rPr>
              <w:t>لأنها إحدى الآليات الضرورية لإحداث تنمية ذاتية</w:t>
            </w:r>
          </w:p>
        </w:tc>
      </w:tr>
      <w:tr w:rsidR="00CA1D5E" w:rsidRPr="00A22FAC" w:rsidTr="00A422BD">
        <w:trPr>
          <w:trHeight w:val="1077"/>
          <w:jc w:val="center"/>
        </w:trPr>
        <w:tc>
          <w:tcPr>
            <w:tcW w:w="2581" w:type="dxa"/>
            <w:gridSpan w:val="3"/>
            <w:tcBorders>
              <w:left w:val="thickThinSmallGap" w:sz="12" w:space="0" w:color="auto"/>
              <w:bottom w:val="double" w:sz="4" w:space="0" w:color="auto"/>
            </w:tcBorders>
            <w:vAlign w:val="center"/>
          </w:tcPr>
          <w:p w:rsidR="00CA1D5E" w:rsidRPr="00EE6D27" w:rsidRDefault="00CA1D5E" w:rsidP="00A422BD">
            <w:pPr>
              <w:pStyle w:val="a5"/>
              <w:jc w:val="right"/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</w:rPr>
            </w:pPr>
            <w:r w:rsidRPr="00EE6D27"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</w:rPr>
              <w:t>مبادئ الإدارة الفعالة للوقت</w:t>
            </w:r>
            <w:r w:rsidRPr="00EE6D27">
              <w:rPr>
                <w:rFonts w:asciiTheme="majorBidi" w:hAnsiTheme="majorBidi" w:hint="cs"/>
                <w:b/>
                <w:bCs/>
                <w:color w:val="FF0000"/>
                <w:kern w:val="24"/>
                <w:sz w:val="20"/>
                <w:szCs w:val="20"/>
                <w:rtl/>
              </w:rPr>
              <w:t xml:space="preserve"> :</w:t>
            </w:r>
          </w:p>
        </w:tc>
        <w:tc>
          <w:tcPr>
            <w:tcW w:w="2581" w:type="dxa"/>
            <w:gridSpan w:val="7"/>
            <w:tcBorders>
              <w:bottom w:val="double" w:sz="4" w:space="0" w:color="auto"/>
            </w:tcBorders>
            <w:vAlign w:val="center"/>
          </w:tcPr>
          <w:p w:rsidR="00CA1D5E" w:rsidRPr="007A70E2" w:rsidRDefault="00CA1D5E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auto"/>
                <w:kern w:val="24"/>
                <w:sz w:val="20"/>
                <w:szCs w:val="20"/>
                <w:rtl/>
              </w:rPr>
            </w:pPr>
            <w:r w:rsidRPr="007A70E2"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</w:rPr>
              <w:t>1- النظر إلى الوقت و التعامل معه بوصفه مسألة مصيرية</w:t>
            </w:r>
          </w:p>
        </w:tc>
        <w:tc>
          <w:tcPr>
            <w:tcW w:w="3839" w:type="dxa"/>
            <w:gridSpan w:val="9"/>
            <w:tcBorders>
              <w:bottom w:val="double" w:sz="4" w:space="0" w:color="auto"/>
            </w:tcBorders>
            <w:vAlign w:val="center"/>
          </w:tcPr>
          <w:p w:rsidR="00CA1D5E" w:rsidRPr="007A70E2" w:rsidRDefault="00CA1D5E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</w:rPr>
            </w:pPr>
            <w:r w:rsidRPr="007A70E2"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</w:rPr>
              <w:t>2- تحليل الأفعال</w:t>
            </w:r>
            <w:r w:rsidRPr="007A70E2">
              <w:rPr>
                <w:rFonts w:asciiTheme="majorBidi" w:hAnsiTheme="majorBidi" w:hint="cs"/>
                <w:b/>
                <w:bCs/>
                <w:color w:val="auto"/>
                <w:sz w:val="20"/>
                <w:szCs w:val="20"/>
                <w:rtl/>
              </w:rPr>
              <w:t xml:space="preserve"> </w:t>
            </w:r>
            <w:r w:rsidRPr="007A70E2"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</w:rPr>
              <w:t>و استبعاد غير الضروري توفيراُ للوقت</w:t>
            </w:r>
          </w:p>
          <w:p w:rsidR="00CA1D5E" w:rsidRPr="007A70E2" w:rsidRDefault="00CA1D5E" w:rsidP="00A422BD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7A70E2">
              <w:rPr>
                <w:rFonts w:asciiTheme="majorBidi" w:hAnsiTheme="majorBidi" w:cstheme="majorBidi"/>
                <w:sz w:val="20"/>
                <w:szCs w:val="20"/>
                <w:rtl/>
              </w:rPr>
              <w:t>أهم أسباب تزايد معدل الإنتاج</w:t>
            </w:r>
          </w:p>
        </w:tc>
        <w:tc>
          <w:tcPr>
            <w:tcW w:w="2410" w:type="dxa"/>
            <w:gridSpan w:val="6"/>
            <w:tcBorders>
              <w:bottom w:val="double" w:sz="4" w:space="0" w:color="auto"/>
            </w:tcBorders>
            <w:vAlign w:val="center"/>
          </w:tcPr>
          <w:p w:rsidR="00CA1D5E" w:rsidRPr="007A70E2" w:rsidRDefault="00CA1D5E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</w:rPr>
            </w:pPr>
            <w:r w:rsidRPr="007A70E2"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</w:rPr>
              <w:t>3- تثبيت مواضع الأشياء الخاصة</w:t>
            </w:r>
          </w:p>
          <w:p w:rsidR="00CA1D5E" w:rsidRPr="007A70E2" w:rsidRDefault="00CA1D5E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</w:rPr>
            </w:pPr>
            <w:r w:rsidRPr="007A70E2"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</w:rPr>
              <w:t>حتى يتيسر الوصول إليها بسرعة</w:t>
            </w:r>
          </w:p>
        </w:tc>
        <w:tc>
          <w:tcPr>
            <w:tcW w:w="4077" w:type="dxa"/>
            <w:gridSpan w:val="8"/>
            <w:tcBorders>
              <w:bottom w:val="double" w:sz="4" w:space="0" w:color="auto"/>
              <w:right w:val="thinThickSmallGap" w:sz="12" w:space="0" w:color="auto"/>
            </w:tcBorders>
            <w:vAlign w:val="center"/>
          </w:tcPr>
          <w:p w:rsidR="00CA1D5E" w:rsidRPr="00C77465" w:rsidRDefault="00CA1D5E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kern w:val="24"/>
                <w:sz w:val="20"/>
                <w:szCs w:val="20"/>
                <w:rtl/>
              </w:rPr>
            </w:pPr>
            <w:r w:rsidRPr="00C77465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من دواعي الاهتمام بعملية التنمية الذاتية</w:t>
            </w:r>
          </w:p>
          <w:p w:rsidR="00CA1D5E" w:rsidRPr="00C77465" w:rsidRDefault="00CA1D5E" w:rsidP="00A422BD">
            <w:pPr>
              <w:pStyle w:val="a5"/>
              <w:rPr>
                <w:rFonts w:asciiTheme="majorBidi" w:hAnsiTheme="majorBidi"/>
                <w:color w:val="auto"/>
                <w:sz w:val="20"/>
                <w:szCs w:val="20"/>
                <w:rtl/>
              </w:rPr>
            </w:pPr>
            <w:r w:rsidRPr="00C77465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صعوبة توفير دورات لجميع العاملين</w:t>
            </w:r>
          </w:p>
          <w:p w:rsidR="00CA1D5E" w:rsidRPr="00A22FAC" w:rsidRDefault="00CA1D5E" w:rsidP="00A422BD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و</w:t>
            </w:r>
            <w:r w:rsidRPr="00A22FAC">
              <w:rPr>
                <w:rFonts w:asciiTheme="majorBidi" w:hAnsiTheme="majorBidi" w:cstheme="majorBidi"/>
                <w:sz w:val="20"/>
                <w:szCs w:val="20"/>
                <w:rtl/>
              </w:rPr>
              <w:t>التغيرات في نظم العمل و التقنية و الإدارة تسير بمعدل سريع</w:t>
            </w:r>
          </w:p>
        </w:tc>
      </w:tr>
      <w:tr w:rsidR="00CA1D5E" w:rsidRPr="00A22FAC" w:rsidTr="00A422BD">
        <w:trPr>
          <w:trHeight w:val="1077"/>
          <w:jc w:val="center"/>
        </w:trPr>
        <w:tc>
          <w:tcPr>
            <w:tcW w:w="3331" w:type="dxa"/>
            <w:gridSpan w:val="5"/>
            <w:tcBorders>
              <w:top w:val="double" w:sz="4" w:space="0" w:color="auto"/>
              <w:left w:val="thickThinSmallGap" w:sz="12" w:space="0" w:color="auto"/>
              <w:bottom w:val="single" w:sz="4" w:space="0" w:color="auto"/>
            </w:tcBorders>
            <w:vAlign w:val="center"/>
          </w:tcPr>
          <w:p w:rsidR="00CA1D5E" w:rsidRPr="005C363E" w:rsidRDefault="00CA1D5E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0070C0"/>
                <w:sz w:val="24"/>
                <w:szCs w:val="24"/>
                <w:rtl/>
              </w:rPr>
            </w:pPr>
            <w:r w:rsidRPr="005C363E">
              <w:rPr>
                <w:rFonts w:asciiTheme="majorBidi" w:hAnsiTheme="majorBidi"/>
                <w:b/>
                <w:bCs/>
                <w:color w:val="0070C0"/>
                <w:sz w:val="24"/>
                <w:szCs w:val="24"/>
                <w:rtl/>
              </w:rPr>
              <w:t>مفهوم بناء القدرات المؤسسية</w:t>
            </w:r>
          </w:p>
          <w:p w:rsidR="00CA1D5E" w:rsidRPr="00A22FAC" w:rsidRDefault="00CA1D5E" w:rsidP="00A422BD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</w:rPr>
            </w:pPr>
            <w:r w:rsidRPr="00A22FAC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عملية تدخل خارجي لتحسين و تطوير الأداء</w:t>
            </w:r>
          </w:p>
        </w:tc>
        <w:tc>
          <w:tcPr>
            <w:tcW w:w="2977" w:type="dxa"/>
            <w:gridSpan w:val="8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CA1D5E" w:rsidRPr="005C363E" w:rsidRDefault="00CA1D5E" w:rsidP="00A422BD">
            <w:pPr>
              <w:pStyle w:val="a5"/>
              <w:jc w:val="right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5C363E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متطلبات بناء و تنمية القدرات المؤسسية :</w:t>
            </w:r>
          </w:p>
        </w:tc>
        <w:tc>
          <w:tcPr>
            <w:tcW w:w="2551" w:type="dxa"/>
            <w:gridSpan w:val="5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CA1D5E" w:rsidRPr="005C363E" w:rsidRDefault="00CA1D5E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</w:rPr>
            </w:pPr>
            <w:r w:rsidRPr="005C363E"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</w:rPr>
              <w:t>عمل دورات</w:t>
            </w:r>
          </w:p>
          <w:p w:rsidR="00CA1D5E" w:rsidRPr="00A22FAC" w:rsidRDefault="00CA1D5E" w:rsidP="00A422BD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</w:rPr>
            </w:pPr>
            <w:r w:rsidRPr="00A22FAC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لتدريب المسئولين و إكسابهم الخبرات</w:t>
            </w:r>
          </w:p>
        </w:tc>
        <w:tc>
          <w:tcPr>
            <w:tcW w:w="1985" w:type="dxa"/>
            <w:gridSpan w:val="4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CA1D5E" w:rsidRPr="005C363E" w:rsidRDefault="00CA1D5E" w:rsidP="00A422B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EG"/>
              </w:rPr>
            </w:pPr>
            <w:r w:rsidRPr="005C363E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منح</w:t>
            </w:r>
            <w:r w:rsidRPr="005C363E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EG"/>
              </w:rPr>
              <w:t xml:space="preserve"> المؤسسات</w:t>
            </w:r>
          </w:p>
          <w:p w:rsidR="00CA1D5E" w:rsidRPr="00A22FAC" w:rsidRDefault="00CA1D5E" w:rsidP="00A422BD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A22FAC">
              <w:rPr>
                <w:rFonts w:asciiTheme="majorBidi" w:hAnsiTheme="majorBidi" w:cstheme="majorBidi"/>
                <w:sz w:val="20"/>
                <w:szCs w:val="20"/>
                <w:rtl/>
              </w:rPr>
              <w:t>قدر</w:t>
            </w:r>
            <w:r w:rsidRPr="00A22FAC"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  <w:t>ة</w:t>
            </w:r>
            <w:r w:rsidRPr="00A22FAC">
              <w:rPr>
                <w:rFonts w:asciiTheme="majorBidi" w:hAnsiTheme="majorBidi" w:cstheme="majorBidi"/>
                <w:sz w:val="20"/>
                <w:szCs w:val="20"/>
                <w:rtl/>
              </w:rPr>
              <w:t xml:space="preserve"> إصدار </w:t>
            </w:r>
            <w:r w:rsidRPr="00A22FAC"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  <w:t>لوائح</w:t>
            </w:r>
            <w:r w:rsidRPr="00A22FAC">
              <w:rPr>
                <w:rFonts w:asciiTheme="majorBidi" w:hAnsiTheme="majorBidi" w:cstheme="majorBidi"/>
                <w:sz w:val="20"/>
                <w:szCs w:val="20"/>
                <w:rtl/>
              </w:rPr>
              <w:t xml:space="preserve"> متطورة</w:t>
            </w:r>
          </w:p>
        </w:tc>
        <w:tc>
          <w:tcPr>
            <w:tcW w:w="1275" w:type="dxa"/>
            <w:gridSpan w:val="5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CA1D5E" w:rsidRPr="005C363E" w:rsidRDefault="00CA1D5E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</w:rPr>
            </w:pPr>
            <w:r w:rsidRPr="005C363E"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</w:rPr>
              <w:t>تطوير</w:t>
            </w:r>
          </w:p>
          <w:p w:rsidR="00CA1D5E" w:rsidRPr="00A22FAC" w:rsidRDefault="00CA1D5E" w:rsidP="00A422BD">
            <w:pPr>
              <w:pStyle w:val="a5"/>
              <w:jc w:val="center"/>
              <w:rPr>
                <w:rFonts w:asciiTheme="majorBidi" w:hAnsiTheme="majorBidi"/>
                <w:color w:val="FF0000"/>
                <w:sz w:val="20"/>
                <w:szCs w:val="20"/>
                <w:rtl/>
                <w:lang w:bidi="ar-EG"/>
              </w:rPr>
            </w:pPr>
            <w:r w:rsidRPr="00A22FAC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مصادر التمويل</w:t>
            </w:r>
          </w:p>
        </w:tc>
        <w:tc>
          <w:tcPr>
            <w:tcW w:w="1701" w:type="dxa"/>
            <w:gridSpan w:val="5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CA1D5E" w:rsidRPr="005C363E" w:rsidRDefault="00CA1D5E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</w:rPr>
            </w:pPr>
            <w:r w:rsidRPr="005C363E"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</w:rPr>
              <w:t>أهمية التنسيق</w:t>
            </w:r>
          </w:p>
          <w:p w:rsidR="00CA1D5E" w:rsidRPr="005C363E" w:rsidRDefault="00CA1D5E" w:rsidP="00A422BD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</w:rPr>
            </w:pPr>
            <w:r w:rsidRPr="00A22FAC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لوضع برامج متكاملة</w:t>
            </w:r>
          </w:p>
        </w:tc>
        <w:tc>
          <w:tcPr>
            <w:tcW w:w="1668" w:type="dxa"/>
            <w:tcBorders>
              <w:top w:val="doub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</w:tcPr>
          <w:p w:rsidR="00CA1D5E" w:rsidRPr="005C363E" w:rsidRDefault="00CA1D5E" w:rsidP="00A422B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C363E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التطوير التنظيمي</w:t>
            </w:r>
          </w:p>
          <w:p w:rsidR="00CA1D5E" w:rsidRPr="00EF01B9" w:rsidRDefault="00CA1D5E" w:rsidP="00A422BD">
            <w:pPr>
              <w:jc w:val="center"/>
              <w:rPr>
                <w:rFonts w:asciiTheme="majorBidi" w:hAnsiTheme="majorBidi" w:cstheme="majorBidi"/>
                <w:color w:val="FF0000"/>
                <w:sz w:val="20"/>
                <w:szCs w:val="20"/>
                <w:rtl/>
              </w:rPr>
            </w:pPr>
            <w:r w:rsidRPr="00A22FAC">
              <w:rPr>
                <w:rFonts w:asciiTheme="majorBidi" w:hAnsiTheme="majorBidi" w:cstheme="majorBidi"/>
                <w:sz w:val="20"/>
                <w:szCs w:val="20"/>
                <w:rtl/>
              </w:rPr>
              <w:t xml:space="preserve">و بناء هياكل </w:t>
            </w:r>
            <w:r w:rsidRPr="00A22FAC"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  <w:t>متطو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  <w:lang w:bidi="ar-EG"/>
              </w:rPr>
              <w:t>رة</w:t>
            </w:r>
          </w:p>
        </w:tc>
      </w:tr>
      <w:tr w:rsidR="00CA1D5E" w:rsidRPr="00A22FAC" w:rsidTr="00A422BD">
        <w:trPr>
          <w:trHeight w:val="1077"/>
          <w:jc w:val="center"/>
        </w:trPr>
        <w:tc>
          <w:tcPr>
            <w:tcW w:w="4323" w:type="dxa"/>
            <w:gridSpan w:val="7"/>
            <w:tcBorders>
              <w:top w:val="single" w:sz="4" w:space="0" w:color="auto"/>
              <w:left w:val="thickThinSmallGap" w:sz="12" w:space="0" w:color="auto"/>
            </w:tcBorders>
            <w:vAlign w:val="center"/>
          </w:tcPr>
          <w:p w:rsidR="00CA1D5E" w:rsidRPr="00EF01B9" w:rsidRDefault="00CA1D5E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EF01B9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من القدرات المؤسسية التي ينبغي بناؤها</w:t>
            </w:r>
          </w:p>
          <w:p w:rsidR="00CA1D5E" w:rsidRPr="00DF1A78" w:rsidRDefault="00CA1D5E" w:rsidP="00A422B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F1A78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قدرات خاصة بالمنظمة</w:t>
            </w:r>
            <w:r w:rsidRPr="00DF1A78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DF1A78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و هي</w:t>
            </w:r>
          </w:p>
          <w:p w:rsidR="00CA1D5E" w:rsidRPr="00CB1643" w:rsidRDefault="00CA1D5E" w:rsidP="00A422BD">
            <w:pPr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rtl/>
              </w:rPr>
            </w:pPr>
            <w:r w:rsidRPr="00DF1A78">
              <w:rPr>
                <w:rFonts w:asciiTheme="majorBidi" w:hAnsiTheme="majorBidi" w:cstheme="majorBidi"/>
                <w:sz w:val="20"/>
                <w:szCs w:val="20"/>
                <w:rtl/>
              </w:rPr>
              <w:t>صنع</w:t>
            </w:r>
            <w:r w:rsidRPr="00A22FAC">
              <w:rPr>
                <w:rFonts w:asciiTheme="majorBidi" w:hAnsiTheme="majorBidi" w:cstheme="majorBidi"/>
                <w:sz w:val="20"/>
                <w:szCs w:val="20"/>
                <w:rtl/>
              </w:rPr>
              <w:t xml:space="preserve"> السياسات و القرارات الخاصة بها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</w:tcBorders>
            <w:vAlign w:val="center"/>
          </w:tcPr>
          <w:p w:rsidR="00CA1D5E" w:rsidRPr="00DF1A78" w:rsidRDefault="00CA1D5E" w:rsidP="00A422BD">
            <w:pPr>
              <w:pStyle w:val="a5"/>
              <w:jc w:val="right"/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DF1A78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المجالات الأساسية :</w:t>
            </w:r>
          </w:p>
        </w:tc>
        <w:tc>
          <w:tcPr>
            <w:tcW w:w="1861" w:type="dxa"/>
            <w:gridSpan w:val="4"/>
            <w:tcBorders>
              <w:top w:val="single" w:sz="4" w:space="0" w:color="auto"/>
            </w:tcBorders>
            <w:vAlign w:val="center"/>
          </w:tcPr>
          <w:p w:rsidR="00CA1D5E" w:rsidRPr="00DF1A78" w:rsidRDefault="00CA1D5E" w:rsidP="00A422BD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F1A78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EG"/>
              </w:rPr>
              <w:t xml:space="preserve">1- </w:t>
            </w:r>
            <w:r w:rsidRPr="00DF1A78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EG"/>
              </w:rPr>
              <w:t>بناء القدرات البشرية</w:t>
            </w:r>
          </w:p>
        </w:tc>
        <w:tc>
          <w:tcPr>
            <w:tcW w:w="3384" w:type="dxa"/>
            <w:gridSpan w:val="9"/>
            <w:tcBorders>
              <w:top w:val="single" w:sz="4" w:space="0" w:color="auto"/>
            </w:tcBorders>
            <w:vAlign w:val="center"/>
          </w:tcPr>
          <w:p w:rsidR="00CA1D5E" w:rsidRPr="00DF1A78" w:rsidRDefault="00CA1D5E" w:rsidP="00A422BD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F1A78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2- </w:t>
            </w:r>
            <w:r w:rsidRPr="00DF1A78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بناء البنية</w:t>
            </w:r>
          </w:p>
          <w:p w:rsidR="00CA1D5E" w:rsidRPr="00A22FAC" w:rsidRDefault="00CA1D5E" w:rsidP="00A422BD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</w:pPr>
            <w:r w:rsidRPr="00A22FAC">
              <w:rPr>
                <w:rFonts w:asciiTheme="majorBidi" w:hAnsiTheme="majorBidi" w:cstheme="majorBidi"/>
                <w:sz w:val="20"/>
                <w:szCs w:val="20"/>
                <w:rtl/>
              </w:rPr>
              <w:t xml:space="preserve">الأساسية و الإدارية و الاتصالية و </w:t>
            </w:r>
            <w:r w:rsidRPr="00A22FAC"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  <w:t>القدرات المالية</w:t>
            </w:r>
          </w:p>
        </w:tc>
        <w:tc>
          <w:tcPr>
            <w:tcW w:w="1985" w:type="dxa"/>
            <w:gridSpan w:val="6"/>
            <w:tcBorders>
              <w:top w:val="single" w:sz="4" w:space="0" w:color="auto"/>
            </w:tcBorders>
            <w:vAlign w:val="center"/>
          </w:tcPr>
          <w:p w:rsidR="00CA1D5E" w:rsidRPr="00DF1A78" w:rsidRDefault="00CA1D5E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</w:pPr>
            <w:r w:rsidRPr="00DF1A78"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  <w:t>مداخل بناء القدرات</w:t>
            </w:r>
          </w:p>
          <w:p w:rsidR="00CA1D5E" w:rsidRPr="00DF1A78" w:rsidRDefault="00CA1D5E" w:rsidP="00A422BD">
            <w:pPr>
              <w:pStyle w:val="a5"/>
              <w:jc w:val="center"/>
              <w:rPr>
                <w:rFonts w:asciiTheme="majorBidi" w:hAnsiTheme="majorBidi"/>
                <w:color w:val="auto"/>
                <w:kern w:val="24"/>
                <w:sz w:val="20"/>
                <w:szCs w:val="20"/>
                <w:rtl/>
                <w:lang w:bidi="ar-EG"/>
              </w:rPr>
            </w:pPr>
            <w:r w:rsidRPr="00A22FAC">
              <w:rPr>
                <w:rFonts w:asciiTheme="majorBidi" w:hAnsiTheme="majorBidi"/>
                <w:color w:val="auto"/>
                <w:kern w:val="24"/>
                <w:sz w:val="20"/>
                <w:szCs w:val="20"/>
                <w:rtl/>
                <w:lang w:bidi="ar-EG"/>
              </w:rPr>
              <w:t>من الخارج إلى الداخل</w:t>
            </w:r>
          </w:p>
          <w:p w:rsidR="00CA1D5E" w:rsidRPr="00DF1A78" w:rsidRDefault="00CA1D5E" w:rsidP="00A422BD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</w:pPr>
            <w:r w:rsidRPr="00DF1A78">
              <w:rPr>
                <w:rFonts w:asciiTheme="majorBidi" w:hAnsiTheme="majorBidi"/>
                <w:color w:val="auto"/>
                <w:sz w:val="20"/>
                <w:szCs w:val="20"/>
                <w:rtl/>
                <w:lang w:bidi="ar-EG"/>
              </w:rPr>
              <w:t>من الداخل الى الخارج</w:t>
            </w:r>
          </w:p>
          <w:p w:rsidR="00CA1D5E" w:rsidRPr="00A22FAC" w:rsidRDefault="00CA1D5E" w:rsidP="00A422BD">
            <w:pPr>
              <w:pStyle w:val="a5"/>
              <w:jc w:val="center"/>
              <w:rPr>
                <w:rFonts w:asciiTheme="majorBidi" w:hAnsiTheme="majorBidi"/>
                <w:color w:val="FF0000"/>
                <w:sz w:val="20"/>
                <w:szCs w:val="20"/>
                <w:rtl/>
                <w:lang w:bidi="ar-EG"/>
              </w:rPr>
            </w:pPr>
            <w:r w:rsidRPr="00DF1A78">
              <w:rPr>
                <w:rFonts w:asciiTheme="majorBidi" w:hAnsiTheme="majorBidi"/>
                <w:color w:val="auto"/>
                <w:kern w:val="24"/>
                <w:sz w:val="20"/>
                <w:szCs w:val="20"/>
                <w:rtl/>
                <w:lang w:bidi="ar-EG"/>
              </w:rPr>
              <w:t>المزاوجة بين المدخلين</w:t>
            </w:r>
          </w:p>
        </w:tc>
        <w:tc>
          <w:tcPr>
            <w:tcW w:w="2376" w:type="dxa"/>
            <w:gridSpan w:val="3"/>
            <w:tcBorders>
              <w:top w:val="single" w:sz="4" w:space="0" w:color="auto"/>
              <w:right w:val="thinThickSmallGap" w:sz="12" w:space="0" w:color="auto"/>
            </w:tcBorders>
            <w:vAlign w:val="center"/>
          </w:tcPr>
          <w:p w:rsidR="00CA1D5E" w:rsidRPr="00DF1A78" w:rsidRDefault="00CA1D5E" w:rsidP="00A422BD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DF1A78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  <w:t>من الداخل للخارج</w:t>
            </w:r>
          </w:p>
          <w:p w:rsidR="00CA1D5E" w:rsidRDefault="00CA1D5E" w:rsidP="00A422BD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A22FAC">
              <w:rPr>
                <w:rFonts w:asciiTheme="majorBidi" w:hAnsiTheme="majorBidi" w:cstheme="majorBidi"/>
                <w:sz w:val="20"/>
                <w:szCs w:val="20"/>
                <w:rtl/>
              </w:rPr>
              <w:t>المنظمة و العاملين فيها يستطيعون</w:t>
            </w:r>
          </w:p>
          <w:p w:rsidR="00CA1D5E" w:rsidRPr="00A22FAC" w:rsidRDefault="00CA1D5E" w:rsidP="00A422BD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A22FAC">
              <w:rPr>
                <w:rFonts w:asciiTheme="majorBidi" w:hAnsiTheme="majorBidi" w:cstheme="majorBidi"/>
                <w:sz w:val="20"/>
                <w:szCs w:val="20"/>
                <w:rtl/>
              </w:rPr>
              <w:t>تحديد الاحتياجات و المشكلات</w:t>
            </w:r>
          </w:p>
        </w:tc>
      </w:tr>
      <w:tr w:rsidR="00CA1D5E" w:rsidRPr="00A22FAC" w:rsidTr="00A422BD">
        <w:trPr>
          <w:trHeight w:val="1077"/>
          <w:jc w:val="center"/>
        </w:trPr>
        <w:tc>
          <w:tcPr>
            <w:tcW w:w="4607" w:type="dxa"/>
            <w:gridSpan w:val="8"/>
            <w:tcBorders>
              <w:top w:val="double" w:sz="4" w:space="0" w:color="auto"/>
              <w:left w:val="thickThinSmallGap" w:sz="12" w:space="0" w:color="auto"/>
            </w:tcBorders>
            <w:vAlign w:val="center"/>
          </w:tcPr>
          <w:p w:rsidR="00CA1D5E" w:rsidRPr="00094EF6" w:rsidRDefault="00CA1D5E" w:rsidP="00A422BD">
            <w:pPr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36"/>
                <w:szCs w:val="36"/>
                <w:rtl/>
              </w:rPr>
            </w:pPr>
            <w:r w:rsidRPr="00094EF6">
              <w:rPr>
                <w:rFonts w:asciiTheme="majorBidi" w:hAnsiTheme="majorBidi" w:cstheme="majorBidi"/>
                <w:b/>
                <w:bCs/>
                <w:color w:val="0070C0"/>
                <w:sz w:val="36"/>
                <w:szCs w:val="36"/>
                <w:rtl/>
              </w:rPr>
              <w:t>إستراتيجية</w:t>
            </w:r>
            <w:r>
              <w:rPr>
                <w:rFonts w:asciiTheme="majorBidi" w:hAnsiTheme="majorBidi" w:cstheme="majorBidi" w:hint="cs"/>
                <w:b/>
                <w:bCs/>
                <w:color w:val="0070C0"/>
                <w:sz w:val="36"/>
                <w:szCs w:val="36"/>
                <w:rtl/>
              </w:rPr>
              <w:t xml:space="preserve"> </w:t>
            </w:r>
            <w:r w:rsidRPr="00094EF6">
              <w:rPr>
                <w:rFonts w:asciiTheme="majorBidi" w:hAnsiTheme="majorBidi" w:cstheme="majorBidi"/>
                <w:b/>
                <w:bCs/>
                <w:color w:val="0070C0"/>
                <w:sz w:val="36"/>
                <w:szCs w:val="36"/>
                <w:rtl/>
              </w:rPr>
              <w:t>بناء و تنمية القدرات</w:t>
            </w:r>
          </w:p>
          <w:p w:rsidR="00CA1D5E" w:rsidRPr="00094EF6" w:rsidRDefault="00CA1D5E" w:rsidP="00A422BD">
            <w:pPr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36"/>
                <w:szCs w:val="36"/>
                <w:rtl/>
              </w:rPr>
            </w:pPr>
            <w:r w:rsidRPr="00094EF6">
              <w:rPr>
                <w:rFonts w:asciiTheme="majorBidi" w:hAnsiTheme="majorBidi" w:cstheme="majorBidi" w:hint="cs"/>
                <w:b/>
                <w:bCs/>
                <w:color w:val="0070C0"/>
                <w:sz w:val="36"/>
                <w:szCs w:val="36"/>
                <w:rtl/>
              </w:rPr>
              <w:t>تمكين</w:t>
            </w:r>
            <w:r>
              <w:rPr>
                <w:rFonts w:asciiTheme="majorBidi" w:hAnsiTheme="majorBidi" w:cstheme="majorBidi" w:hint="cs"/>
                <w:b/>
                <w:bCs/>
                <w:color w:val="0070C0"/>
                <w:sz w:val="36"/>
                <w:szCs w:val="36"/>
                <w:rtl/>
              </w:rPr>
              <w:t xml:space="preserve"> ( الفقراء و المعوقين )</w:t>
            </w:r>
          </w:p>
        </w:tc>
        <w:tc>
          <w:tcPr>
            <w:tcW w:w="3118" w:type="dxa"/>
            <w:gridSpan w:val="6"/>
            <w:tcBorders>
              <w:top w:val="double" w:sz="4" w:space="0" w:color="auto"/>
            </w:tcBorders>
            <w:vAlign w:val="center"/>
          </w:tcPr>
          <w:p w:rsidR="00CA1D5E" w:rsidRPr="000768F7" w:rsidRDefault="00CA1D5E" w:rsidP="00A422BD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</w:pPr>
            <w:r w:rsidRPr="000768F7">
              <w:rPr>
                <w:rFonts w:asciiTheme="majorBidi" w:hAnsiTheme="majorBidi" w:cstheme="majorBidi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  <w:t>التمكين</w:t>
            </w:r>
          </w:p>
          <w:p w:rsidR="00CA1D5E" w:rsidRDefault="00CA1D5E" w:rsidP="00A422BD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A22FAC">
              <w:rPr>
                <w:rFonts w:asciiTheme="majorBidi" w:hAnsiTheme="majorBidi" w:cstheme="majorBidi"/>
                <w:kern w:val="24"/>
                <w:sz w:val="20"/>
                <w:szCs w:val="20"/>
                <w:rtl/>
                <w:lang w:bidi="ar-EG"/>
              </w:rPr>
              <w:t xml:space="preserve"> </w:t>
            </w:r>
            <w:r w:rsidRPr="000768F7">
              <w:rPr>
                <w:rFonts w:asciiTheme="majorBidi" w:hAnsiTheme="majorBidi" w:cstheme="majorBidi"/>
                <w:kern w:val="24"/>
                <w:sz w:val="20"/>
                <w:szCs w:val="20"/>
                <w:rtl/>
                <w:lang w:bidi="ar-EG"/>
              </w:rPr>
              <w:t xml:space="preserve">اجراءات تؤدي لتنمية قدرات </w:t>
            </w:r>
            <w:r w:rsidRPr="000768F7">
              <w:rPr>
                <w:rFonts w:asciiTheme="majorBidi" w:hAnsiTheme="majorBidi" w:cstheme="majorBidi"/>
                <w:sz w:val="20"/>
                <w:szCs w:val="20"/>
                <w:rtl/>
              </w:rPr>
              <w:t>الإنسان</w:t>
            </w:r>
          </w:p>
          <w:p w:rsidR="00CA1D5E" w:rsidRPr="000768F7" w:rsidRDefault="00CA1D5E" w:rsidP="00A422BD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0768F7">
              <w:rPr>
                <w:rFonts w:asciiTheme="majorBidi" w:hAnsiTheme="majorBidi" w:cstheme="majorBidi"/>
                <w:sz w:val="20"/>
                <w:szCs w:val="20"/>
                <w:rtl/>
              </w:rPr>
              <w:t>و منحه قدر أكبر من الاعتماد على الذات</w:t>
            </w:r>
          </w:p>
        </w:tc>
        <w:tc>
          <w:tcPr>
            <w:tcW w:w="5245" w:type="dxa"/>
            <w:gridSpan w:val="15"/>
            <w:tcBorders>
              <w:top w:val="double" w:sz="4" w:space="0" w:color="auto"/>
            </w:tcBorders>
            <w:vAlign w:val="center"/>
          </w:tcPr>
          <w:p w:rsidR="00CA1D5E" w:rsidRDefault="00CA1D5E" w:rsidP="00A422BD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  <w:t>من الركائز الأساسي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ة</w:t>
            </w:r>
            <w:r w:rsidRPr="000768F7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ل</w:t>
            </w:r>
            <w:r w:rsidRPr="000768F7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  <w:t>لتمكين الاقتصادي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 xml:space="preserve"> </w:t>
            </w:r>
            <w:r w:rsidRPr="000768F7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  <w:t>للفقراء و معالجة الفقر :</w:t>
            </w:r>
          </w:p>
          <w:p w:rsidR="00CA1D5E" w:rsidRDefault="00CA1D5E" w:rsidP="00A422BD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0768F7">
              <w:rPr>
                <w:rFonts w:asciiTheme="majorBidi" w:hAnsiTheme="majorBidi" w:cstheme="majorBidi"/>
                <w:sz w:val="20"/>
                <w:szCs w:val="20"/>
                <w:rtl/>
              </w:rPr>
              <w:t>إتاحة الفرصة  للفقراء لتحسين المستوى المعيشي</w:t>
            </w:r>
          </w:p>
          <w:p w:rsidR="00CA1D5E" w:rsidRPr="000768F7" w:rsidRDefault="00CA1D5E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</w:rPr>
            </w:pPr>
            <w:r>
              <w:rPr>
                <w:rFonts w:asciiTheme="majorBidi" w:hAnsiTheme="majorBidi" w:hint="cs"/>
                <w:b/>
                <w:bCs/>
                <w:color w:val="auto"/>
                <w:sz w:val="20"/>
                <w:szCs w:val="20"/>
                <w:rtl/>
              </w:rPr>
              <w:t xml:space="preserve">و </w:t>
            </w:r>
            <w:r w:rsidRPr="000768F7"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</w:rPr>
              <w:t>تكوين أصولهم المادية</w:t>
            </w:r>
            <w:r>
              <w:rPr>
                <w:rFonts w:asciiTheme="majorBidi" w:hAnsiTheme="majorBidi" w:hint="cs"/>
                <w:b/>
                <w:bCs/>
                <w:color w:val="auto"/>
                <w:sz w:val="20"/>
                <w:szCs w:val="20"/>
                <w:rtl/>
              </w:rPr>
              <w:t xml:space="preserve"> </w:t>
            </w:r>
            <w:r w:rsidRPr="000768F7"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</w:rPr>
              <w:t>و البشرية</w:t>
            </w:r>
            <w:r>
              <w:rPr>
                <w:rFonts w:asciiTheme="majorBidi" w:hAnsiTheme="majorBidi" w:hint="cs"/>
                <w:b/>
                <w:bCs/>
                <w:color w:val="auto"/>
                <w:sz w:val="20"/>
                <w:szCs w:val="20"/>
                <w:rtl/>
              </w:rPr>
              <w:t xml:space="preserve"> </w:t>
            </w:r>
            <w:r w:rsidRPr="000768F7"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</w:rPr>
              <w:t>و تعزيزها</w:t>
            </w:r>
          </w:p>
        </w:tc>
        <w:tc>
          <w:tcPr>
            <w:tcW w:w="2518" w:type="dxa"/>
            <w:gridSpan w:val="4"/>
            <w:tcBorders>
              <w:top w:val="double" w:sz="4" w:space="0" w:color="auto"/>
              <w:right w:val="thinThickSmallGap" w:sz="12" w:space="0" w:color="auto"/>
            </w:tcBorders>
            <w:vAlign w:val="center"/>
          </w:tcPr>
          <w:p w:rsidR="00CA1D5E" w:rsidRPr="006A16EA" w:rsidRDefault="00CA1D5E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auto"/>
                <w:sz w:val="20"/>
                <w:szCs w:val="20"/>
                <w:rtl/>
              </w:rPr>
            </w:pPr>
            <w:r w:rsidRPr="006A16EA">
              <w:rPr>
                <w:rFonts w:asciiTheme="majorBidi" w:hAnsiTheme="majorBidi" w:hint="cs"/>
                <w:b/>
                <w:bCs/>
                <w:color w:val="FF0000"/>
                <w:sz w:val="20"/>
                <w:szCs w:val="20"/>
                <w:rtl/>
              </w:rPr>
              <w:t xml:space="preserve">تمكين الفقراء </w:t>
            </w:r>
            <w:r w:rsidRPr="006A16EA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من خلال :</w:t>
            </w:r>
          </w:p>
          <w:p w:rsidR="00CA1D5E" w:rsidRPr="00A22FAC" w:rsidRDefault="00CA1D5E" w:rsidP="00A422BD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</w:rPr>
            </w:pPr>
            <w:r w:rsidRPr="00A22FAC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توفير الخدمات الأساسية</w:t>
            </w:r>
          </w:p>
          <w:p w:rsidR="00CA1D5E" w:rsidRPr="00A22FAC" w:rsidRDefault="00CA1D5E" w:rsidP="00A422BD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</w:rPr>
            </w:pPr>
            <w:r w:rsidRPr="00A22FAC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و توفير فرص العمل</w:t>
            </w:r>
          </w:p>
          <w:p w:rsidR="00CA1D5E" w:rsidRPr="00A22FAC" w:rsidRDefault="00CA1D5E" w:rsidP="00A422BD">
            <w:pPr>
              <w:pStyle w:val="a5"/>
              <w:jc w:val="center"/>
              <w:rPr>
                <w:rFonts w:asciiTheme="majorBidi" w:hAnsiTheme="majorBidi"/>
                <w:color w:val="auto"/>
                <w:sz w:val="20"/>
                <w:szCs w:val="20"/>
                <w:rtl/>
              </w:rPr>
            </w:pPr>
            <w:r w:rsidRPr="00A22FAC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>و تقديم الدعم للمشروعات الصغيرة</w:t>
            </w:r>
          </w:p>
        </w:tc>
      </w:tr>
      <w:tr w:rsidR="00CA1D5E" w:rsidRPr="00A22FAC" w:rsidTr="00A422BD">
        <w:trPr>
          <w:trHeight w:val="1077"/>
          <w:jc w:val="center"/>
        </w:trPr>
        <w:tc>
          <w:tcPr>
            <w:tcW w:w="1772" w:type="dxa"/>
            <w:tcBorders>
              <w:left w:val="thickThinSmallGap" w:sz="12" w:space="0" w:color="auto"/>
              <w:bottom w:val="thickThinSmallGap" w:sz="12" w:space="0" w:color="auto"/>
            </w:tcBorders>
            <w:vAlign w:val="center"/>
          </w:tcPr>
          <w:p w:rsidR="00CA1D5E" w:rsidRPr="006A16EA" w:rsidRDefault="00CA1D5E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</w:pPr>
            <w:r w:rsidRPr="006A16EA"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  <w:t>الإعاقة</w:t>
            </w:r>
          </w:p>
          <w:p w:rsidR="00CA1D5E" w:rsidRPr="009D5D41" w:rsidRDefault="00CA1D5E" w:rsidP="00A422BD">
            <w:pPr>
              <w:pStyle w:val="a5"/>
              <w:jc w:val="center"/>
              <w:rPr>
                <w:rFonts w:asciiTheme="majorBidi" w:hAnsiTheme="majorBidi"/>
                <w:color w:val="auto"/>
                <w:kern w:val="24"/>
                <w:sz w:val="20"/>
                <w:szCs w:val="20"/>
                <w:rtl/>
              </w:rPr>
            </w:pPr>
            <w:r w:rsidRPr="009D5D41">
              <w:rPr>
                <w:rFonts w:asciiTheme="majorBidi" w:hAnsiTheme="majorBidi"/>
                <w:color w:val="auto"/>
                <w:sz w:val="20"/>
                <w:szCs w:val="20"/>
                <w:rtl/>
              </w:rPr>
              <w:t xml:space="preserve">هي </w:t>
            </w:r>
            <w:r w:rsidRPr="009D5D41">
              <w:rPr>
                <w:rFonts w:asciiTheme="majorBidi" w:hAnsiTheme="majorBidi"/>
                <w:color w:val="auto"/>
                <w:kern w:val="24"/>
                <w:sz w:val="20"/>
                <w:szCs w:val="20"/>
                <w:rtl/>
              </w:rPr>
              <w:t>نقص في القدرات</w:t>
            </w:r>
          </w:p>
        </w:tc>
        <w:tc>
          <w:tcPr>
            <w:tcW w:w="4110" w:type="dxa"/>
            <w:gridSpan w:val="10"/>
            <w:tcBorders>
              <w:bottom w:val="thickThinSmallGap" w:sz="12" w:space="0" w:color="auto"/>
            </w:tcBorders>
            <w:vAlign w:val="center"/>
          </w:tcPr>
          <w:p w:rsidR="00CA1D5E" w:rsidRPr="00A22FAC" w:rsidRDefault="00CA1D5E" w:rsidP="00A422BD">
            <w:pPr>
              <w:pStyle w:val="a5"/>
              <w:jc w:val="right"/>
              <w:rPr>
                <w:rFonts w:asciiTheme="majorBidi" w:hAnsiTheme="majorBidi"/>
                <w:color w:val="FF0000"/>
                <w:kern w:val="24"/>
                <w:sz w:val="20"/>
                <w:szCs w:val="20"/>
                <w:rtl/>
              </w:rPr>
            </w:pPr>
            <w:r w:rsidRPr="006A16EA">
              <w:rPr>
                <w:rFonts w:asciiTheme="majorBidi" w:hAnsiTheme="majorBidi"/>
                <w:b/>
                <w:bCs/>
                <w:color w:val="FF0000"/>
                <w:sz w:val="20"/>
                <w:szCs w:val="20"/>
                <w:rtl/>
              </w:rPr>
              <w:t>وسائل دعم ذوي الاحتياجات الخاصة اجتماعيا :</w:t>
            </w:r>
          </w:p>
        </w:tc>
        <w:tc>
          <w:tcPr>
            <w:tcW w:w="2268" w:type="dxa"/>
            <w:gridSpan w:val="5"/>
            <w:tcBorders>
              <w:bottom w:val="thickThinSmallGap" w:sz="12" w:space="0" w:color="auto"/>
            </w:tcBorders>
            <w:vAlign w:val="center"/>
          </w:tcPr>
          <w:p w:rsidR="00CA1D5E" w:rsidRDefault="00CA1D5E" w:rsidP="00A422BD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 xml:space="preserve">1- </w:t>
            </w:r>
            <w:r w:rsidRPr="009D5D41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خدمات</w:t>
            </w:r>
            <w:r w:rsidRPr="00A22FAC">
              <w:rPr>
                <w:rFonts w:asciiTheme="majorBidi" w:hAnsiTheme="majorBidi" w:cstheme="majorBidi"/>
                <w:sz w:val="20"/>
                <w:szCs w:val="20"/>
                <w:rtl/>
              </w:rPr>
              <w:t xml:space="preserve"> الإرشاد و التوجيه</w:t>
            </w:r>
          </w:p>
          <w:p w:rsidR="00CA1D5E" w:rsidRPr="00A22FAC" w:rsidRDefault="00CA1D5E" w:rsidP="00A422BD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A22FAC">
              <w:rPr>
                <w:rFonts w:asciiTheme="majorBidi" w:hAnsiTheme="majorBidi" w:cstheme="majorBidi"/>
                <w:sz w:val="20"/>
                <w:szCs w:val="20"/>
                <w:rtl/>
              </w:rPr>
              <w:t>و المساندة الاجتماعية و الصحية</w:t>
            </w:r>
          </w:p>
        </w:tc>
        <w:tc>
          <w:tcPr>
            <w:tcW w:w="1985" w:type="dxa"/>
            <w:gridSpan w:val="5"/>
            <w:tcBorders>
              <w:bottom w:val="thickThinSmallGap" w:sz="12" w:space="0" w:color="auto"/>
            </w:tcBorders>
            <w:vAlign w:val="center"/>
          </w:tcPr>
          <w:p w:rsidR="00CA1D5E" w:rsidRPr="009D5D41" w:rsidRDefault="00CA1D5E" w:rsidP="00A422BD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9D5D41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2- </w:t>
            </w:r>
            <w:r w:rsidRPr="009D5D41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نظم خدمات</w:t>
            </w:r>
          </w:p>
          <w:p w:rsidR="00CA1D5E" w:rsidRPr="00A22FAC" w:rsidRDefault="00CA1D5E" w:rsidP="00A422BD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A22FAC">
              <w:rPr>
                <w:rFonts w:asciiTheme="majorBidi" w:hAnsiTheme="majorBidi" w:cstheme="majorBidi"/>
                <w:sz w:val="20"/>
                <w:szCs w:val="20"/>
                <w:rtl/>
              </w:rPr>
              <w:t>المساندة المتبادلة أو التكاملية</w:t>
            </w:r>
          </w:p>
        </w:tc>
        <w:tc>
          <w:tcPr>
            <w:tcW w:w="3118" w:type="dxa"/>
            <w:gridSpan w:val="10"/>
            <w:tcBorders>
              <w:bottom w:val="thickThinSmallGap" w:sz="12" w:space="0" w:color="auto"/>
            </w:tcBorders>
            <w:vAlign w:val="center"/>
          </w:tcPr>
          <w:p w:rsidR="00CA1D5E" w:rsidRPr="006A16EA" w:rsidRDefault="00CA1D5E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</w:rPr>
            </w:pPr>
            <w:r w:rsidRPr="006A16EA"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  <w:t>أوجه الاهتمام بذوي الاحتياجات الخاصة</w:t>
            </w:r>
          </w:p>
          <w:p w:rsidR="00CA1D5E" w:rsidRDefault="00CA1D5E" w:rsidP="00A422BD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A22FAC">
              <w:rPr>
                <w:rFonts w:asciiTheme="majorBidi" w:hAnsiTheme="majorBidi" w:cstheme="majorBidi"/>
                <w:sz w:val="20"/>
                <w:szCs w:val="20"/>
                <w:rtl/>
              </w:rPr>
              <w:t>بث البرامج التثقيفية و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 xml:space="preserve"> المعلومات</w:t>
            </w:r>
            <w:r w:rsidRPr="00A22FAC">
              <w:rPr>
                <w:rFonts w:asciiTheme="majorBidi" w:hAnsiTheme="majorBidi" w:cstheme="majorBidi"/>
                <w:sz w:val="20"/>
                <w:szCs w:val="20"/>
                <w:rtl/>
              </w:rPr>
              <w:t xml:space="preserve"> الصحيحة</w:t>
            </w:r>
          </w:p>
          <w:p w:rsidR="00CA1D5E" w:rsidRPr="00A22FAC" w:rsidRDefault="00CA1D5E" w:rsidP="00A422BD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A22FAC">
              <w:rPr>
                <w:rFonts w:asciiTheme="majorBidi" w:hAnsiTheme="majorBidi" w:cstheme="majorBidi"/>
                <w:sz w:val="20"/>
                <w:szCs w:val="20"/>
                <w:rtl/>
              </w:rPr>
              <w:t>عن الأشخاص المعوقين و عن الإعاقة</w:t>
            </w:r>
          </w:p>
        </w:tc>
        <w:tc>
          <w:tcPr>
            <w:tcW w:w="2235" w:type="dxa"/>
            <w:gridSpan w:val="2"/>
            <w:tcBorders>
              <w:bottom w:val="thickThinSmallGap" w:sz="12" w:space="0" w:color="auto"/>
              <w:right w:val="thinThickSmallGap" w:sz="12" w:space="0" w:color="auto"/>
            </w:tcBorders>
            <w:vAlign w:val="center"/>
          </w:tcPr>
          <w:p w:rsidR="00CA1D5E" w:rsidRPr="006A16EA" w:rsidRDefault="00CA1D5E" w:rsidP="00A422BD">
            <w:pPr>
              <w:pStyle w:val="a5"/>
              <w:jc w:val="center"/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</w:rPr>
            </w:pPr>
            <w:r w:rsidRPr="006A16EA">
              <w:rPr>
                <w:rFonts w:asciiTheme="majorBidi" w:hAnsiTheme="majorBidi"/>
                <w:b/>
                <w:bCs/>
                <w:color w:val="FF0000"/>
                <w:kern w:val="24"/>
                <w:sz w:val="20"/>
                <w:szCs w:val="20"/>
                <w:rtl/>
                <w:lang w:bidi="ar-EG"/>
              </w:rPr>
              <w:t>سبل تمكين المرأة المعاقة</w:t>
            </w:r>
          </w:p>
          <w:p w:rsidR="00CA1D5E" w:rsidRDefault="00CA1D5E" w:rsidP="00A422BD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A22FAC">
              <w:rPr>
                <w:rFonts w:asciiTheme="majorBidi" w:hAnsiTheme="majorBidi" w:cstheme="majorBidi"/>
                <w:sz w:val="20"/>
                <w:szCs w:val="20"/>
                <w:rtl/>
              </w:rPr>
              <w:t>تنفيذ برامج لمحو الأمية الثقافية</w:t>
            </w:r>
          </w:p>
          <w:p w:rsidR="00CA1D5E" w:rsidRPr="00A22FAC" w:rsidRDefault="00CA1D5E" w:rsidP="00A422BD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A22FAC">
              <w:rPr>
                <w:rFonts w:asciiTheme="majorBidi" w:hAnsiTheme="majorBidi" w:cstheme="majorBidi"/>
                <w:sz w:val="20"/>
                <w:szCs w:val="20"/>
                <w:rtl/>
              </w:rPr>
              <w:t>و التكنولوجية للمرأة المعاقة</w:t>
            </w:r>
          </w:p>
        </w:tc>
      </w:tr>
    </w:tbl>
    <w:p w:rsidR="00CA1D5E" w:rsidRDefault="00CA1D5E"/>
    <w:sectPr w:rsidR="00CA1D5E" w:rsidSect="00423665">
      <w:pgSz w:w="15840" w:h="12240" w:orient="landscape"/>
      <w:pgMar w:top="284" w:right="284" w:bottom="284" w:left="284" w:header="720" w:footer="720" w:gutter="0"/>
      <w:cols w:space="708"/>
      <w:noEndnote/>
      <w:docGrid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60"/>
  <w:drawingGridVerticalSpacing w:val="435"/>
  <w:displayHorizontalDrawingGridEvery w:val="2"/>
  <w:characterSpacingControl w:val="doNotCompress"/>
  <w:compat/>
  <w:rsids>
    <w:rsidRoot w:val="00423665"/>
    <w:rsid w:val="0002545F"/>
    <w:rsid w:val="00045CAC"/>
    <w:rsid w:val="00055E4A"/>
    <w:rsid w:val="00061E4A"/>
    <w:rsid w:val="000679D9"/>
    <w:rsid w:val="00073699"/>
    <w:rsid w:val="0008028C"/>
    <w:rsid w:val="00090C68"/>
    <w:rsid w:val="0009782B"/>
    <w:rsid w:val="000F0835"/>
    <w:rsid w:val="000F1312"/>
    <w:rsid w:val="00116877"/>
    <w:rsid w:val="001421C7"/>
    <w:rsid w:val="001601B6"/>
    <w:rsid w:val="00191AB3"/>
    <w:rsid w:val="001C6EF8"/>
    <w:rsid w:val="001D3C5B"/>
    <w:rsid w:val="001E5222"/>
    <w:rsid w:val="0025007D"/>
    <w:rsid w:val="0027544E"/>
    <w:rsid w:val="00276D92"/>
    <w:rsid w:val="002A3048"/>
    <w:rsid w:val="002A4876"/>
    <w:rsid w:val="002E09C2"/>
    <w:rsid w:val="003000C5"/>
    <w:rsid w:val="00311EF6"/>
    <w:rsid w:val="003171F2"/>
    <w:rsid w:val="003418D0"/>
    <w:rsid w:val="00347843"/>
    <w:rsid w:val="00347CF2"/>
    <w:rsid w:val="00364F40"/>
    <w:rsid w:val="00366FD4"/>
    <w:rsid w:val="003670C9"/>
    <w:rsid w:val="003827F8"/>
    <w:rsid w:val="0038532E"/>
    <w:rsid w:val="003A49BF"/>
    <w:rsid w:val="003A70B3"/>
    <w:rsid w:val="003F4E26"/>
    <w:rsid w:val="003F54A1"/>
    <w:rsid w:val="00402B96"/>
    <w:rsid w:val="00423665"/>
    <w:rsid w:val="004F0B21"/>
    <w:rsid w:val="00501C8D"/>
    <w:rsid w:val="005239BB"/>
    <w:rsid w:val="00533E41"/>
    <w:rsid w:val="00587BE5"/>
    <w:rsid w:val="005E0BCE"/>
    <w:rsid w:val="00613893"/>
    <w:rsid w:val="00613DF7"/>
    <w:rsid w:val="00694F37"/>
    <w:rsid w:val="006B51AE"/>
    <w:rsid w:val="0072122E"/>
    <w:rsid w:val="007B0E1A"/>
    <w:rsid w:val="007C50DB"/>
    <w:rsid w:val="007D584E"/>
    <w:rsid w:val="008A09C2"/>
    <w:rsid w:val="008A5F4B"/>
    <w:rsid w:val="008C73E8"/>
    <w:rsid w:val="008E34D7"/>
    <w:rsid w:val="008F3F70"/>
    <w:rsid w:val="0091300A"/>
    <w:rsid w:val="00925BF7"/>
    <w:rsid w:val="009745E5"/>
    <w:rsid w:val="009832C9"/>
    <w:rsid w:val="009862CB"/>
    <w:rsid w:val="0098737C"/>
    <w:rsid w:val="00997D7F"/>
    <w:rsid w:val="009F62FC"/>
    <w:rsid w:val="00A22DAA"/>
    <w:rsid w:val="00A60AA2"/>
    <w:rsid w:val="00A83336"/>
    <w:rsid w:val="00AA34D0"/>
    <w:rsid w:val="00B01372"/>
    <w:rsid w:val="00B07D29"/>
    <w:rsid w:val="00B232F5"/>
    <w:rsid w:val="00B32F23"/>
    <w:rsid w:val="00B41161"/>
    <w:rsid w:val="00B67A28"/>
    <w:rsid w:val="00BE5318"/>
    <w:rsid w:val="00C26CD7"/>
    <w:rsid w:val="00C34634"/>
    <w:rsid w:val="00CA1D5E"/>
    <w:rsid w:val="00CE0564"/>
    <w:rsid w:val="00CE0F5E"/>
    <w:rsid w:val="00D25F69"/>
    <w:rsid w:val="00D676D5"/>
    <w:rsid w:val="00D87E0A"/>
    <w:rsid w:val="00D97283"/>
    <w:rsid w:val="00DD0BAA"/>
    <w:rsid w:val="00DF1E15"/>
    <w:rsid w:val="00E02152"/>
    <w:rsid w:val="00E17148"/>
    <w:rsid w:val="00EA129F"/>
    <w:rsid w:val="00EB6C80"/>
    <w:rsid w:val="00EC50C3"/>
    <w:rsid w:val="00EE0305"/>
    <w:rsid w:val="00EF78A8"/>
    <w:rsid w:val="00F36C66"/>
    <w:rsid w:val="00F41C37"/>
    <w:rsid w:val="00F7328E"/>
    <w:rsid w:val="00F74A90"/>
    <w:rsid w:val="00F8114C"/>
    <w:rsid w:val="00FE2C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32"/>
        <w:szCs w:val="3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D5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E0305"/>
    <w:pPr>
      <w:bidi/>
      <w:spacing w:after="0" w:line="240" w:lineRule="auto"/>
    </w:pPr>
  </w:style>
  <w:style w:type="paragraph" w:customStyle="1" w:styleId="Englishstyle">
    <w:name w:val="English style"/>
    <w:basedOn w:val="a3"/>
    <w:autoRedefine/>
    <w:qFormat/>
    <w:rsid w:val="00EE0305"/>
    <w:pPr>
      <w:jc w:val="right"/>
    </w:pPr>
    <w:rPr>
      <w:rFonts w:cstheme="majorBidi"/>
      <w:szCs w:val="28"/>
    </w:rPr>
  </w:style>
  <w:style w:type="paragraph" w:customStyle="1" w:styleId="a4">
    <w:name w:val="الطباعة"/>
    <w:basedOn w:val="Englishstyle"/>
    <w:qFormat/>
    <w:rsid w:val="00EE0305"/>
    <w:pPr>
      <w:jc w:val="left"/>
    </w:pPr>
  </w:style>
  <w:style w:type="paragraph" w:customStyle="1" w:styleId="a5">
    <w:name w:val="الملخصات"/>
    <w:basedOn w:val="a4"/>
    <w:link w:val="Char"/>
    <w:qFormat/>
    <w:rsid w:val="00061E4A"/>
    <w:rPr>
      <w:color w:val="000000" w:themeColor="text1"/>
    </w:rPr>
  </w:style>
  <w:style w:type="character" w:customStyle="1" w:styleId="Char">
    <w:name w:val="الملخصات Char"/>
    <w:basedOn w:val="a0"/>
    <w:link w:val="a5"/>
    <w:rsid w:val="00061E4A"/>
    <w:rPr>
      <w:rFonts w:cstheme="majorBidi"/>
      <w:color w:val="000000" w:themeColor="text1"/>
      <w:szCs w:val="28"/>
    </w:rPr>
  </w:style>
  <w:style w:type="table" w:styleId="a6">
    <w:name w:val="Table Grid"/>
    <w:basedOn w:val="a1"/>
    <w:uiPriority w:val="59"/>
    <w:rsid w:val="004236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1068</Words>
  <Characters>6089</Characters>
  <Application>Microsoft Office Word</Application>
  <DocSecurity>0</DocSecurity>
  <Lines>50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saDA12-1</cp:lastModifiedBy>
  <cp:revision>2</cp:revision>
  <dcterms:created xsi:type="dcterms:W3CDTF">2014-05-13T11:59:00Z</dcterms:created>
  <dcterms:modified xsi:type="dcterms:W3CDTF">2014-05-13T11:59:00Z</dcterms:modified>
</cp:coreProperties>
</file>