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A3F" w:rsidRPr="006A70AE" w:rsidRDefault="001C5A3F" w:rsidP="00104E82">
      <w:pPr>
        <w:jc w:val="center"/>
        <w:rPr>
          <w:rFonts w:asciiTheme="minorBidi" w:hAnsiTheme="minorBidi"/>
          <w:sz w:val="28"/>
          <w:szCs w:val="28"/>
        </w:rPr>
      </w:pPr>
      <w:r w:rsidRPr="006A70AE">
        <w:rPr>
          <w:rFonts w:asciiTheme="minorBidi" w:hAnsiTheme="minorBidi"/>
          <w:sz w:val="28"/>
          <w:szCs w:val="28"/>
          <w:rtl/>
        </w:rPr>
        <w:t>بسم الله الرحمن الرحيم</w:t>
      </w:r>
    </w:p>
    <w:p w:rsidR="00104E82" w:rsidRPr="006A70AE" w:rsidRDefault="001C5A3F" w:rsidP="00104E82">
      <w:pPr>
        <w:jc w:val="center"/>
        <w:rPr>
          <w:rFonts w:asciiTheme="minorBidi" w:hAnsiTheme="minorBidi"/>
          <w:sz w:val="28"/>
          <w:szCs w:val="28"/>
        </w:rPr>
      </w:pPr>
      <w:r w:rsidRPr="006A70AE">
        <w:rPr>
          <w:rFonts w:asciiTheme="minorBidi" w:hAnsiTheme="minorBidi"/>
          <w:sz w:val="28"/>
          <w:szCs w:val="28"/>
          <w:highlight w:val="yellow"/>
          <w:rtl/>
        </w:rPr>
        <w:t>السابعة</w:t>
      </w:r>
    </w:p>
    <w:p w:rsidR="006A70AE" w:rsidRPr="006A70AE" w:rsidRDefault="006A70AE" w:rsidP="006A70AE">
      <w:pPr>
        <w:jc w:val="center"/>
        <w:rPr>
          <w:sz w:val="28"/>
          <w:szCs w:val="28"/>
          <w:rtl/>
        </w:rPr>
      </w:pPr>
      <w:r w:rsidRPr="006A70AE">
        <w:rPr>
          <w:b/>
          <w:bCs/>
          <w:sz w:val="28"/>
          <w:szCs w:val="28"/>
          <w:rtl/>
        </w:rPr>
        <w:t>الأطر التشريعية للعمل التطوعي</w:t>
      </w:r>
    </w:p>
    <w:p w:rsidR="006A70AE" w:rsidRPr="006A70AE" w:rsidRDefault="006A70AE" w:rsidP="006A70AE">
      <w:pPr>
        <w:rPr>
          <w:b/>
          <w:bCs/>
          <w:color w:val="C00000"/>
          <w:sz w:val="32"/>
          <w:szCs w:val="32"/>
          <w:rtl/>
        </w:rPr>
      </w:pPr>
      <w:r w:rsidRPr="006A70AE">
        <w:rPr>
          <w:b/>
          <w:bCs/>
          <w:color w:val="C00000"/>
          <w:sz w:val="32"/>
          <w:szCs w:val="32"/>
          <w:rtl/>
        </w:rPr>
        <w:t>النقاط الأساسية:</w:t>
      </w:r>
      <w:r w:rsidRPr="006A70AE">
        <w:rPr>
          <w:b/>
          <w:bCs/>
          <w:color w:val="C00000"/>
          <w:sz w:val="32"/>
          <w:szCs w:val="32"/>
        </w:rPr>
        <w:t xml:space="preserve"> </w:t>
      </w:r>
    </w:p>
    <w:p w:rsidR="006A70AE" w:rsidRPr="006A70AE" w:rsidRDefault="006A70AE" w:rsidP="006A70AE">
      <w:pPr>
        <w:pStyle w:val="a6"/>
        <w:numPr>
          <w:ilvl w:val="0"/>
          <w:numId w:val="17"/>
        </w:numPr>
        <w:rPr>
          <w:b/>
          <w:bCs/>
          <w:color w:val="C00000"/>
          <w:sz w:val="32"/>
          <w:szCs w:val="32"/>
          <w:rtl/>
        </w:rPr>
      </w:pPr>
      <w:r w:rsidRPr="006A70AE">
        <w:rPr>
          <w:b/>
          <w:bCs/>
          <w:color w:val="C00000"/>
          <w:sz w:val="32"/>
          <w:szCs w:val="32"/>
          <w:rtl/>
        </w:rPr>
        <w:t>مقدمة.</w:t>
      </w:r>
    </w:p>
    <w:p w:rsidR="006A70AE" w:rsidRPr="006A70AE" w:rsidRDefault="006A70AE" w:rsidP="006A70AE">
      <w:pPr>
        <w:pStyle w:val="a6"/>
        <w:numPr>
          <w:ilvl w:val="0"/>
          <w:numId w:val="17"/>
        </w:numPr>
        <w:rPr>
          <w:b/>
          <w:bCs/>
          <w:color w:val="C00000"/>
          <w:sz w:val="32"/>
          <w:szCs w:val="32"/>
          <w:rtl/>
        </w:rPr>
      </w:pPr>
      <w:r w:rsidRPr="006A70AE">
        <w:rPr>
          <w:b/>
          <w:bCs/>
          <w:color w:val="C00000"/>
          <w:sz w:val="32"/>
          <w:szCs w:val="32"/>
          <w:rtl/>
        </w:rPr>
        <w:t>المبادئ الرئيسة لتشريعات التنظيمات التطوعية.</w:t>
      </w:r>
    </w:p>
    <w:p w:rsidR="006A70AE" w:rsidRDefault="006A70AE" w:rsidP="006A70AE">
      <w:pPr>
        <w:pStyle w:val="a6"/>
        <w:numPr>
          <w:ilvl w:val="0"/>
          <w:numId w:val="17"/>
        </w:numPr>
        <w:rPr>
          <w:rFonts w:hint="cs"/>
          <w:b/>
          <w:bCs/>
          <w:color w:val="C00000"/>
          <w:sz w:val="32"/>
          <w:szCs w:val="32"/>
        </w:rPr>
      </w:pPr>
      <w:r w:rsidRPr="006A70AE">
        <w:rPr>
          <w:b/>
          <w:bCs/>
          <w:color w:val="C00000"/>
          <w:sz w:val="32"/>
          <w:szCs w:val="32"/>
          <w:rtl/>
        </w:rPr>
        <w:t>القواعد القانونية الرئيسة لتنظيم العمل التطوعي.</w:t>
      </w:r>
    </w:p>
    <w:p w:rsidR="006A70AE" w:rsidRPr="006A70AE" w:rsidRDefault="006A70AE" w:rsidP="006A70AE">
      <w:pPr>
        <w:pStyle w:val="a6"/>
        <w:ind w:left="360"/>
        <w:rPr>
          <w:b/>
          <w:bCs/>
          <w:color w:val="C00000"/>
          <w:sz w:val="32"/>
          <w:szCs w:val="32"/>
          <w:rtl/>
        </w:rPr>
      </w:pPr>
    </w:p>
    <w:p w:rsidR="006A70AE" w:rsidRPr="006A70AE" w:rsidRDefault="006A70AE" w:rsidP="006A70AE">
      <w:pPr>
        <w:pStyle w:val="a6"/>
        <w:numPr>
          <w:ilvl w:val="0"/>
          <w:numId w:val="17"/>
        </w:numPr>
        <w:rPr>
          <w:b/>
          <w:bCs/>
          <w:color w:val="C00000"/>
          <w:sz w:val="32"/>
          <w:szCs w:val="32"/>
          <w:rtl/>
        </w:rPr>
      </w:pPr>
      <w:r w:rsidRPr="006A70AE">
        <w:rPr>
          <w:b/>
          <w:bCs/>
          <w:color w:val="C00000"/>
          <w:sz w:val="32"/>
          <w:szCs w:val="32"/>
          <w:rtl/>
        </w:rPr>
        <w:t xml:space="preserve">مقدمة: </w:t>
      </w:r>
    </w:p>
    <w:p w:rsidR="006721C9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أصبح العمل التطوعي </w:t>
      </w:r>
      <w:r w:rsidRPr="006721C9">
        <w:rPr>
          <w:color w:val="00B050"/>
          <w:sz w:val="28"/>
          <w:szCs w:val="28"/>
          <w:rtl/>
        </w:rPr>
        <w:t xml:space="preserve">بحاجة إلى الأطر التشريعية بعد انتقاله من البعد الفردي والشخصي </w:t>
      </w:r>
      <w:r w:rsidRPr="006A70AE">
        <w:rPr>
          <w:sz w:val="28"/>
          <w:szCs w:val="28"/>
          <w:rtl/>
        </w:rPr>
        <w:t xml:space="preserve">الذي كان الفرد فيه هو </w:t>
      </w:r>
      <w:r w:rsidRPr="006721C9">
        <w:rPr>
          <w:color w:val="00B050"/>
          <w:sz w:val="28"/>
          <w:szCs w:val="28"/>
          <w:rtl/>
        </w:rPr>
        <w:t>الحكم،</w:t>
      </w:r>
      <w:r w:rsidRPr="006A70AE">
        <w:rPr>
          <w:sz w:val="28"/>
          <w:szCs w:val="28"/>
          <w:rtl/>
        </w:rPr>
        <w:t xml:space="preserve"> إلى البعد الجماعي الذي لابد من تنظيمه وتحديد أدوار العاملين به، </w:t>
      </w:r>
      <w:r w:rsidRPr="006721C9">
        <w:rPr>
          <w:color w:val="00B050"/>
          <w:sz w:val="28"/>
          <w:szCs w:val="28"/>
          <w:rtl/>
        </w:rPr>
        <w:t>ضمن منظومة تحكمها أطر تشريعية</w:t>
      </w:r>
      <w:r w:rsidR="006721C9">
        <w:rPr>
          <w:sz w:val="28"/>
          <w:szCs w:val="28"/>
          <w:rtl/>
        </w:rPr>
        <w:t>.</w:t>
      </w:r>
    </w:p>
    <w:p w:rsidR="006A70AE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721C9">
        <w:rPr>
          <w:color w:val="00B050"/>
          <w:sz w:val="28"/>
          <w:szCs w:val="28"/>
          <w:rtl/>
        </w:rPr>
        <w:t>وليس بالضرورة أن تكون امتدادا لقوانين الدولة</w:t>
      </w:r>
      <w:r w:rsidRPr="006A70AE">
        <w:rPr>
          <w:sz w:val="28"/>
          <w:szCs w:val="28"/>
          <w:rtl/>
        </w:rPr>
        <w:t xml:space="preserve">، وإنما قد تأتي </w:t>
      </w:r>
      <w:r w:rsidRPr="006721C9">
        <w:rPr>
          <w:color w:val="00B050"/>
          <w:sz w:val="28"/>
          <w:szCs w:val="28"/>
          <w:rtl/>
        </w:rPr>
        <w:t>من خلال تعاقد المجموعة، والاتفاق على عوامل مشتركة</w:t>
      </w:r>
      <w:r w:rsidRPr="006A70AE">
        <w:rPr>
          <w:sz w:val="28"/>
          <w:szCs w:val="28"/>
          <w:rtl/>
        </w:rPr>
        <w:t xml:space="preserve"> تنظم العمل في التنظيم الجماعي الذي يأخذ الشكل المؤسسي بأبعاده وأطره. </w:t>
      </w:r>
    </w:p>
    <w:p w:rsidR="006A70AE" w:rsidRPr="006A70AE" w:rsidRDefault="006A70AE" w:rsidP="006A70AE">
      <w:pPr>
        <w:pStyle w:val="a6"/>
        <w:ind w:left="360"/>
        <w:rPr>
          <w:sz w:val="28"/>
          <w:szCs w:val="28"/>
          <w:rtl/>
        </w:rPr>
      </w:pPr>
    </w:p>
    <w:p w:rsidR="006A70AE" w:rsidRPr="006A70AE" w:rsidRDefault="006A70AE" w:rsidP="006A70AE">
      <w:pPr>
        <w:pStyle w:val="a6"/>
        <w:numPr>
          <w:ilvl w:val="0"/>
          <w:numId w:val="19"/>
        </w:numPr>
        <w:rPr>
          <w:b/>
          <w:bCs/>
          <w:color w:val="C00000"/>
          <w:sz w:val="32"/>
          <w:szCs w:val="32"/>
          <w:rtl/>
        </w:rPr>
      </w:pPr>
      <w:r w:rsidRPr="006A70AE">
        <w:rPr>
          <w:b/>
          <w:bCs/>
          <w:color w:val="C00000"/>
          <w:sz w:val="32"/>
          <w:szCs w:val="32"/>
          <w:rtl/>
        </w:rPr>
        <w:t xml:space="preserve">المبادئ الرئيسة لتشريعات التنظيمات التطوعية: </w:t>
      </w:r>
    </w:p>
    <w:p w:rsidR="00061091" w:rsidRDefault="006A70AE" w:rsidP="00061091">
      <w:pPr>
        <w:pStyle w:val="a6"/>
        <w:numPr>
          <w:ilvl w:val="0"/>
          <w:numId w:val="20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</w:t>
      </w:r>
      <w:r w:rsidRPr="006721C9">
        <w:rPr>
          <w:color w:val="00B0F0"/>
          <w:sz w:val="28"/>
          <w:szCs w:val="28"/>
          <w:rtl/>
        </w:rPr>
        <w:t>أن تصاغ التشريعات المنظمة لعمل التنظيمات التطوعية وتطبق</w:t>
      </w:r>
    </w:p>
    <w:p w:rsidR="006721C9" w:rsidRDefault="006A70AE" w:rsidP="00061091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بحيث يمكن بسرعة وسهولة وبتكلفة معقولة نسبيا، </w:t>
      </w:r>
      <w:r w:rsidRPr="006721C9">
        <w:rPr>
          <w:color w:val="00B050"/>
          <w:sz w:val="28"/>
          <w:szCs w:val="28"/>
          <w:rtl/>
        </w:rPr>
        <w:t>إنشاء منظمة تطوعية كشخص معنوي</w:t>
      </w:r>
      <w:r w:rsidRPr="006A70AE">
        <w:rPr>
          <w:sz w:val="28"/>
          <w:szCs w:val="28"/>
          <w:rtl/>
        </w:rPr>
        <w:t xml:space="preserve">، ويجب أن يسمح أيضا، </w:t>
      </w:r>
      <w:r w:rsidRPr="006721C9">
        <w:rPr>
          <w:color w:val="00B050"/>
          <w:sz w:val="28"/>
          <w:szCs w:val="28"/>
          <w:rtl/>
        </w:rPr>
        <w:t>بإنشاء فروع لهذه التنظيمات إذا رغبت في ذلك</w:t>
      </w:r>
      <w:r w:rsidR="006721C9">
        <w:rPr>
          <w:sz w:val="28"/>
          <w:szCs w:val="28"/>
          <w:rtl/>
        </w:rPr>
        <w:t>.</w:t>
      </w:r>
    </w:p>
    <w:p w:rsidR="006721C9" w:rsidRDefault="006A70AE" w:rsidP="006721C9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وبهذا المعنى فإن من المفترض في التشريعات المتعلقة بالتنظيمات التطوعية، </w:t>
      </w:r>
      <w:r w:rsidRPr="006721C9">
        <w:rPr>
          <w:color w:val="00B050"/>
          <w:sz w:val="28"/>
          <w:szCs w:val="28"/>
          <w:rtl/>
        </w:rPr>
        <w:t>أن تعطى الأفراد والمجموعات والأشخاص المعنويين، الحق في تشكيل التنظيمات</w:t>
      </w:r>
      <w:r w:rsidRPr="006A70AE">
        <w:rPr>
          <w:sz w:val="28"/>
          <w:szCs w:val="28"/>
          <w:rtl/>
        </w:rPr>
        <w:t xml:space="preserve"> لأي غرض قانوني </w:t>
      </w:r>
      <w:r w:rsidRPr="006721C9">
        <w:rPr>
          <w:color w:val="00B050"/>
          <w:sz w:val="28"/>
          <w:szCs w:val="28"/>
          <w:rtl/>
        </w:rPr>
        <w:t>لا يستهدف الربح</w:t>
      </w:r>
      <w:r w:rsidRPr="006A70AE">
        <w:rPr>
          <w:sz w:val="28"/>
          <w:szCs w:val="28"/>
          <w:rtl/>
        </w:rPr>
        <w:t xml:space="preserve">، ويجب أن يكون إنشاء هذه التنظيمات </w:t>
      </w:r>
      <w:r w:rsidRPr="006721C9">
        <w:rPr>
          <w:color w:val="00B050"/>
          <w:sz w:val="28"/>
          <w:szCs w:val="28"/>
          <w:rtl/>
        </w:rPr>
        <w:t>اختياريا</w:t>
      </w:r>
      <w:r w:rsidRPr="006A70AE">
        <w:rPr>
          <w:sz w:val="28"/>
          <w:szCs w:val="28"/>
          <w:rtl/>
        </w:rPr>
        <w:t xml:space="preserve">. </w:t>
      </w:r>
    </w:p>
    <w:p w:rsidR="006A70AE" w:rsidRPr="006A70AE" w:rsidRDefault="006A70AE" w:rsidP="006721C9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وهذا الحق المعطى </w:t>
      </w:r>
      <w:r w:rsidRPr="006721C9">
        <w:rPr>
          <w:color w:val="00B050"/>
          <w:sz w:val="28"/>
          <w:szCs w:val="28"/>
          <w:rtl/>
        </w:rPr>
        <w:t>يجب أن يرتبط بمفهوم السرعة والبساطة والكلفة المحدودة</w:t>
      </w:r>
      <w:r w:rsidRPr="006A70AE">
        <w:rPr>
          <w:sz w:val="28"/>
          <w:szCs w:val="28"/>
          <w:rtl/>
        </w:rPr>
        <w:t>.</w:t>
      </w:r>
    </w:p>
    <w:p w:rsidR="006721C9" w:rsidRDefault="006A70AE" w:rsidP="006A70AE">
      <w:pPr>
        <w:pStyle w:val="a6"/>
        <w:numPr>
          <w:ilvl w:val="0"/>
          <w:numId w:val="20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</w:t>
      </w:r>
      <w:r w:rsidRPr="006721C9">
        <w:rPr>
          <w:color w:val="00B0F0"/>
          <w:sz w:val="28"/>
          <w:szCs w:val="28"/>
          <w:rtl/>
        </w:rPr>
        <w:t>أن تؤكد هذه التشريعات اكتساب المنظمة الشخصية المعنوية أو الاعتبارية</w:t>
      </w:r>
      <w:r w:rsidRPr="006A70AE">
        <w:rPr>
          <w:sz w:val="28"/>
          <w:szCs w:val="28"/>
          <w:rtl/>
        </w:rPr>
        <w:t xml:space="preserve">، </w:t>
      </w:r>
      <w:r w:rsidRPr="006721C9">
        <w:rPr>
          <w:color w:val="00B0F0"/>
          <w:sz w:val="28"/>
          <w:szCs w:val="28"/>
          <w:rtl/>
        </w:rPr>
        <w:t>حق التملك وحق المقاضاة</w:t>
      </w:r>
      <w:r w:rsidRPr="006A70AE">
        <w:rPr>
          <w:sz w:val="28"/>
          <w:szCs w:val="28"/>
          <w:rtl/>
        </w:rPr>
        <w:t xml:space="preserve">، والقيام بأي عمل آخر </w:t>
      </w:r>
      <w:r w:rsidRPr="006721C9">
        <w:rPr>
          <w:color w:val="00B050"/>
          <w:sz w:val="28"/>
          <w:szCs w:val="28"/>
          <w:rtl/>
        </w:rPr>
        <w:t>يجيز لها نظامها الأساسي الموافق عليه القيام به</w:t>
      </w:r>
      <w:r w:rsidRPr="006A70AE">
        <w:rPr>
          <w:sz w:val="28"/>
          <w:szCs w:val="28"/>
          <w:rtl/>
        </w:rPr>
        <w:t xml:space="preserve">. </w:t>
      </w:r>
    </w:p>
    <w:p w:rsidR="006721C9" w:rsidRDefault="006A70AE" w:rsidP="006721C9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721C9">
        <w:rPr>
          <w:color w:val="FF0000"/>
          <w:sz w:val="28"/>
          <w:szCs w:val="28"/>
          <w:rtl/>
        </w:rPr>
        <w:t>والشخصية الاعتبارية</w:t>
      </w:r>
      <w:r w:rsidRPr="006A70AE">
        <w:rPr>
          <w:sz w:val="28"/>
          <w:szCs w:val="28"/>
          <w:rtl/>
        </w:rPr>
        <w:t xml:space="preserve"> تعني أن المنظمة المسجلة بموجب القانون </w:t>
      </w:r>
      <w:r w:rsidRPr="006721C9">
        <w:rPr>
          <w:color w:val="00B050"/>
          <w:sz w:val="28"/>
          <w:szCs w:val="28"/>
          <w:rtl/>
        </w:rPr>
        <w:t>هي المسئولة قانونيا عما تقوم به من أعمال</w:t>
      </w:r>
      <w:r w:rsidRPr="006A70AE">
        <w:rPr>
          <w:sz w:val="28"/>
          <w:szCs w:val="28"/>
          <w:rtl/>
        </w:rPr>
        <w:t xml:space="preserve">، وأن أعضاءها أو أعضاء مجلس إدارتها </w:t>
      </w:r>
      <w:r w:rsidRPr="006721C9">
        <w:rPr>
          <w:color w:val="00B050"/>
          <w:sz w:val="28"/>
          <w:szCs w:val="28"/>
          <w:rtl/>
        </w:rPr>
        <w:t>ليسوا مساءلين بصفتهم الشخصية عن ديونها وعقودها والتزاماتها</w:t>
      </w:r>
      <w:r w:rsidRPr="006A70AE">
        <w:rPr>
          <w:sz w:val="28"/>
          <w:szCs w:val="28"/>
          <w:rtl/>
        </w:rPr>
        <w:t xml:space="preserve">. </w:t>
      </w:r>
    </w:p>
    <w:p w:rsidR="006A70AE" w:rsidRPr="006A70AE" w:rsidRDefault="006A70AE" w:rsidP="006721C9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ولا يعني ذلك أن أصحاب القرار في هذه التنظيمات ليسوا مسئولين عما يقومون به من أعمال تتعلق بالتنظيم، </w:t>
      </w:r>
      <w:r w:rsidRPr="006721C9">
        <w:rPr>
          <w:color w:val="00B050"/>
          <w:sz w:val="28"/>
          <w:szCs w:val="28"/>
          <w:rtl/>
        </w:rPr>
        <w:t>فبالإمكان مقاضاتهم عن سوء الائتمان أو الفساد أو الاختلاس</w:t>
      </w:r>
      <w:r w:rsidRPr="006A70AE">
        <w:rPr>
          <w:sz w:val="28"/>
          <w:szCs w:val="28"/>
          <w:rtl/>
        </w:rPr>
        <w:t xml:space="preserve"> أو غير ذلك من أعمال تسئ إلى التنظيم. </w:t>
      </w:r>
    </w:p>
    <w:p w:rsidR="00061091" w:rsidRDefault="006A70AE" w:rsidP="00061091">
      <w:pPr>
        <w:pStyle w:val="a6"/>
        <w:numPr>
          <w:ilvl w:val="0"/>
          <w:numId w:val="20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</w:t>
      </w:r>
      <w:r w:rsidRPr="006721C9">
        <w:rPr>
          <w:color w:val="00B0F0"/>
          <w:sz w:val="28"/>
          <w:szCs w:val="28"/>
          <w:rtl/>
        </w:rPr>
        <w:t>أن تراعى البساطة في المتطلبات التي يفرضها التشريع على الراغبين في إقامة المنظمات التطوعية</w:t>
      </w:r>
    </w:p>
    <w:p w:rsidR="008E4336" w:rsidRDefault="006A70AE" w:rsidP="00061091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بمعنى أنه </w:t>
      </w:r>
      <w:r w:rsidRPr="008E4336">
        <w:rPr>
          <w:color w:val="00B050"/>
          <w:sz w:val="28"/>
          <w:szCs w:val="28"/>
          <w:rtl/>
        </w:rPr>
        <w:t>يجب تقديم أدنى عدد من الوثائق عند إقامة هذه المنظمات،</w:t>
      </w:r>
      <w:r w:rsidRPr="006A70AE">
        <w:rPr>
          <w:sz w:val="28"/>
          <w:szCs w:val="28"/>
          <w:rtl/>
        </w:rPr>
        <w:t xml:space="preserve"> مع مراعاة أن </w:t>
      </w:r>
      <w:r w:rsidRPr="008E4336">
        <w:rPr>
          <w:color w:val="00B050"/>
          <w:sz w:val="28"/>
          <w:szCs w:val="28"/>
          <w:rtl/>
        </w:rPr>
        <w:t>يتطلب إنشاء المنظمة أدنى قدر من السلطة التقديرية أو الحكم الشخصي</w:t>
      </w:r>
      <w:r w:rsidRPr="006A70AE">
        <w:rPr>
          <w:sz w:val="28"/>
          <w:szCs w:val="28"/>
          <w:rtl/>
        </w:rPr>
        <w:t xml:space="preserve"> من جانب المؤسسة الرسمية. </w:t>
      </w:r>
    </w:p>
    <w:p w:rsidR="006A70AE" w:rsidRPr="006A70AE" w:rsidRDefault="006A70AE" w:rsidP="008E4336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8E4336">
        <w:rPr>
          <w:color w:val="E36C0A" w:themeColor="accent6" w:themeShade="BF"/>
          <w:sz w:val="28"/>
          <w:szCs w:val="28"/>
          <w:rtl/>
        </w:rPr>
        <w:t>ويستلزم ذلك العديد من الاعتبارات</w:t>
      </w:r>
      <w:r w:rsidRPr="006A70AE">
        <w:rPr>
          <w:sz w:val="28"/>
          <w:szCs w:val="28"/>
          <w:rtl/>
        </w:rPr>
        <w:t xml:space="preserve">، ومنها أن الراغبين في العمل التطوعي، </w:t>
      </w:r>
      <w:r w:rsidRPr="008E4336">
        <w:rPr>
          <w:color w:val="00B050"/>
          <w:sz w:val="28"/>
          <w:szCs w:val="28"/>
          <w:rtl/>
        </w:rPr>
        <w:t>يقومون بهذا العمل بشكل تطوعي</w:t>
      </w:r>
      <w:r w:rsidRPr="006A70AE">
        <w:rPr>
          <w:sz w:val="28"/>
          <w:szCs w:val="28"/>
          <w:rtl/>
        </w:rPr>
        <w:t xml:space="preserve">، وليس لدى بعضهم </w:t>
      </w:r>
      <w:r w:rsidRPr="008E4336">
        <w:rPr>
          <w:color w:val="00B050"/>
          <w:sz w:val="28"/>
          <w:szCs w:val="28"/>
          <w:rtl/>
        </w:rPr>
        <w:t>القدرات التي تؤهله للتعامل مع البيروقراطية ومتطلباتها</w:t>
      </w:r>
      <w:r w:rsidRPr="006A70AE">
        <w:rPr>
          <w:sz w:val="28"/>
          <w:szCs w:val="28"/>
          <w:rtl/>
        </w:rPr>
        <w:t xml:space="preserve">، </w:t>
      </w:r>
      <w:r w:rsidRPr="008E4336">
        <w:rPr>
          <w:color w:val="FF0000"/>
          <w:sz w:val="28"/>
          <w:szCs w:val="28"/>
          <w:rtl/>
        </w:rPr>
        <w:t>خاصة في المجتمعات المحلية الريفية</w:t>
      </w:r>
      <w:r w:rsidRPr="006A70AE">
        <w:rPr>
          <w:sz w:val="28"/>
          <w:szCs w:val="28"/>
          <w:rtl/>
        </w:rPr>
        <w:t xml:space="preserve">. </w:t>
      </w:r>
    </w:p>
    <w:p w:rsidR="00E33E38" w:rsidRDefault="006A70AE" w:rsidP="00E33E38">
      <w:pPr>
        <w:pStyle w:val="a6"/>
        <w:numPr>
          <w:ilvl w:val="0"/>
          <w:numId w:val="20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</w:t>
      </w:r>
      <w:r w:rsidRPr="008E4336">
        <w:rPr>
          <w:color w:val="00B0F0"/>
          <w:sz w:val="28"/>
          <w:szCs w:val="28"/>
          <w:rtl/>
        </w:rPr>
        <w:t>أن تحدد التشريعات حدا زمنيا بمدة معقولة</w:t>
      </w:r>
      <w:r w:rsidRPr="006A70AE">
        <w:rPr>
          <w:sz w:val="28"/>
          <w:szCs w:val="28"/>
          <w:rtl/>
        </w:rPr>
        <w:t xml:space="preserve">، توجب </w:t>
      </w:r>
      <w:r w:rsidRPr="00E33E38">
        <w:rPr>
          <w:color w:val="00B050"/>
          <w:sz w:val="28"/>
          <w:szCs w:val="28"/>
          <w:rtl/>
        </w:rPr>
        <w:t>على الجهة الحكومية المسئولة</w:t>
      </w:r>
      <w:r w:rsidRPr="006A70AE">
        <w:rPr>
          <w:sz w:val="28"/>
          <w:szCs w:val="28"/>
          <w:rtl/>
        </w:rPr>
        <w:t xml:space="preserve"> عن عملية الإنشاء </w:t>
      </w:r>
      <w:r w:rsidRPr="00E33E38">
        <w:rPr>
          <w:color w:val="00B050"/>
          <w:sz w:val="28"/>
          <w:szCs w:val="28"/>
          <w:rtl/>
        </w:rPr>
        <w:t>أن تبت في طلب الإنشاء</w:t>
      </w:r>
      <w:r w:rsidRPr="006A70AE">
        <w:rPr>
          <w:sz w:val="28"/>
          <w:szCs w:val="28"/>
          <w:rtl/>
        </w:rPr>
        <w:t xml:space="preserve">، وعلى </w:t>
      </w:r>
      <w:r w:rsidRPr="00E33E38">
        <w:rPr>
          <w:color w:val="00B050"/>
          <w:sz w:val="28"/>
          <w:szCs w:val="28"/>
          <w:rtl/>
        </w:rPr>
        <w:t>التشريع</w:t>
      </w:r>
      <w:r w:rsidRPr="006A70AE">
        <w:rPr>
          <w:sz w:val="28"/>
          <w:szCs w:val="28"/>
          <w:rtl/>
        </w:rPr>
        <w:t xml:space="preserve"> أن يحدد الأسلوب الأمثل لمؤسسي هذا التنظيم </w:t>
      </w:r>
      <w:r w:rsidRPr="00E33E38">
        <w:rPr>
          <w:color w:val="00B050"/>
          <w:sz w:val="28"/>
          <w:szCs w:val="28"/>
          <w:rtl/>
        </w:rPr>
        <w:t>بمتابعة الخطوة التي تلي انتهاء هذه المدة</w:t>
      </w:r>
    </w:p>
    <w:p w:rsidR="00E33E38" w:rsidRDefault="006A70AE" w:rsidP="00E33E38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lastRenderedPageBreak/>
        <w:t xml:space="preserve">إما </w:t>
      </w:r>
      <w:r w:rsidRPr="00E33E38">
        <w:rPr>
          <w:color w:val="00B050"/>
          <w:sz w:val="28"/>
          <w:szCs w:val="28"/>
          <w:rtl/>
        </w:rPr>
        <w:t>بمراجعة القضاء على سبيل المثال</w:t>
      </w:r>
      <w:r w:rsidRPr="006A70AE">
        <w:rPr>
          <w:sz w:val="28"/>
          <w:szCs w:val="28"/>
          <w:rtl/>
        </w:rPr>
        <w:t xml:space="preserve">، أو الإشارة إلى أن عدم اتخاذ القرار في المدة المحددة، </w:t>
      </w:r>
      <w:r w:rsidRPr="00E33E38">
        <w:rPr>
          <w:color w:val="00B050"/>
          <w:sz w:val="28"/>
          <w:szCs w:val="28"/>
          <w:rtl/>
        </w:rPr>
        <w:t>يتضمن الموافقة على قيام المنظمة</w:t>
      </w:r>
      <w:r w:rsidRPr="006A70AE">
        <w:rPr>
          <w:sz w:val="28"/>
          <w:szCs w:val="28"/>
          <w:rtl/>
        </w:rPr>
        <w:t xml:space="preserve"> كما في </w:t>
      </w:r>
      <w:r w:rsidRPr="00E33E38">
        <w:rPr>
          <w:b/>
          <w:bCs/>
          <w:color w:val="7030A0"/>
          <w:sz w:val="28"/>
          <w:szCs w:val="28"/>
          <w:rtl/>
        </w:rPr>
        <w:t>التشريع الأردني</w:t>
      </w:r>
      <w:r w:rsidRPr="006A70AE">
        <w:rPr>
          <w:sz w:val="28"/>
          <w:szCs w:val="28"/>
          <w:rtl/>
        </w:rPr>
        <w:t xml:space="preserve">. </w:t>
      </w:r>
    </w:p>
    <w:p w:rsidR="006A70AE" w:rsidRPr="006A70AE" w:rsidRDefault="006A70AE" w:rsidP="00E33E38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بينما تذهب تشريعات أخرى إلى أن </w:t>
      </w:r>
      <w:r w:rsidRPr="00E33E38">
        <w:rPr>
          <w:color w:val="00B050"/>
          <w:sz w:val="28"/>
          <w:szCs w:val="28"/>
          <w:rtl/>
        </w:rPr>
        <w:t>عدم إجابة الطلب تعني رفضه</w:t>
      </w:r>
      <w:r w:rsidRPr="006A70AE">
        <w:rPr>
          <w:sz w:val="28"/>
          <w:szCs w:val="28"/>
          <w:rtl/>
        </w:rPr>
        <w:t xml:space="preserve">. </w:t>
      </w:r>
    </w:p>
    <w:p w:rsidR="00E33E38" w:rsidRDefault="006A70AE" w:rsidP="006A70AE">
      <w:pPr>
        <w:pStyle w:val="a6"/>
        <w:numPr>
          <w:ilvl w:val="0"/>
          <w:numId w:val="20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</w:t>
      </w:r>
      <w:r w:rsidRPr="00E33E38">
        <w:rPr>
          <w:color w:val="00B0F0"/>
          <w:sz w:val="28"/>
          <w:szCs w:val="28"/>
          <w:rtl/>
        </w:rPr>
        <w:t>أن يسمح للمنظمات التطوعية بأن يكون وجودها دائما أو محددا إذا كان ذلك ما اختاره المؤسسون</w:t>
      </w:r>
      <w:r w:rsidRPr="006A70AE">
        <w:rPr>
          <w:sz w:val="28"/>
          <w:szCs w:val="28"/>
          <w:rtl/>
        </w:rPr>
        <w:t xml:space="preserve">. </w:t>
      </w:r>
    </w:p>
    <w:p w:rsidR="00E33E38" w:rsidRDefault="006A70AE" w:rsidP="00E33E38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ويذهب </w:t>
      </w:r>
      <w:r w:rsidRPr="00E33E38">
        <w:rPr>
          <w:b/>
          <w:bCs/>
          <w:color w:val="7030A0"/>
          <w:sz w:val="28"/>
          <w:szCs w:val="28"/>
          <w:rtl/>
        </w:rPr>
        <w:t>البنك الدولي</w:t>
      </w:r>
      <w:r w:rsidRPr="006A70AE">
        <w:rPr>
          <w:sz w:val="28"/>
          <w:szCs w:val="28"/>
          <w:rtl/>
        </w:rPr>
        <w:t xml:space="preserve"> إلى </w:t>
      </w:r>
      <w:r w:rsidRPr="00E33E38">
        <w:rPr>
          <w:color w:val="00B050"/>
          <w:sz w:val="28"/>
          <w:szCs w:val="28"/>
          <w:rtl/>
        </w:rPr>
        <w:t>وجوب أن تتأكد الدولة أن المنظمات التطوعية تفي بالتزاماتها</w:t>
      </w:r>
      <w:r w:rsidRPr="006A70AE">
        <w:rPr>
          <w:sz w:val="28"/>
          <w:szCs w:val="28"/>
          <w:rtl/>
        </w:rPr>
        <w:t xml:space="preserve">، ليس </w:t>
      </w:r>
      <w:r w:rsidRPr="00E33E38">
        <w:rPr>
          <w:color w:val="00B050"/>
          <w:sz w:val="28"/>
          <w:szCs w:val="28"/>
          <w:rtl/>
        </w:rPr>
        <w:t>عن طريق إعادة التسجيل سنويا</w:t>
      </w:r>
      <w:r w:rsidRPr="006A70AE">
        <w:rPr>
          <w:sz w:val="28"/>
          <w:szCs w:val="28"/>
          <w:rtl/>
        </w:rPr>
        <w:t xml:space="preserve"> لاستمرار وجودها كشخص معنوي</w:t>
      </w:r>
    </w:p>
    <w:p w:rsidR="00E33E38" w:rsidRDefault="006A70AE" w:rsidP="00E33E38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وإنما </w:t>
      </w:r>
      <w:r w:rsidRPr="00E33E38">
        <w:rPr>
          <w:color w:val="FF0000"/>
          <w:sz w:val="28"/>
          <w:szCs w:val="28"/>
          <w:rtl/>
        </w:rPr>
        <w:t>من خلال</w:t>
      </w:r>
      <w:r w:rsidRPr="006A70AE">
        <w:rPr>
          <w:sz w:val="28"/>
          <w:szCs w:val="28"/>
          <w:rtl/>
        </w:rPr>
        <w:t xml:space="preserve"> متطلبات دقيقة، وتقارير منظمة عن أعمالها وأوضاعها المالية. </w:t>
      </w:r>
    </w:p>
    <w:p w:rsidR="006A70AE" w:rsidRPr="00061091" w:rsidRDefault="006A70AE" w:rsidP="00E33E38">
      <w:pPr>
        <w:pStyle w:val="a6"/>
        <w:numPr>
          <w:ilvl w:val="0"/>
          <w:numId w:val="18"/>
        </w:numPr>
        <w:rPr>
          <w:color w:val="00B050"/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والملاحظ أن </w:t>
      </w:r>
      <w:r w:rsidRPr="00E33E38">
        <w:rPr>
          <w:b/>
          <w:bCs/>
          <w:color w:val="7030A0"/>
          <w:sz w:val="28"/>
          <w:szCs w:val="28"/>
          <w:rtl/>
        </w:rPr>
        <w:t>تشريعات الدول العربية</w:t>
      </w:r>
      <w:r w:rsidR="00E33E38">
        <w:rPr>
          <w:rFonts w:hint="cs"/>
          <w:sz w:val="28"/>
          <w:szCs w:val="28"/>
          <w:rtl/>
        </w:rPr>
        <w:t xml:space="preserve"> </w:t>
      </w:r>
      <w:r w:rsidRPr="006A70AE">
        <w:rPr>
          <w:sz w:val="28"/>
          <w:szCs w:val="28"/>
          <w:rtl/>
        </w:rPr>
        <w:t xml:space="preserve">، على خلاف بعض التشريعات </w:t>
      </w:r>
      <w:r w:rsidRPr="00061091">
        <w:rPr>
          <w:b/>
          <w:bCs/>
          <w:color w:val="7030A0"/>
          <w:sz w:val="28"/>
          <w:szCs w:val="28"/>
          <w:rtl/>
        </w:rPr>
        <w:t>في آسيا وأفريقيا</w:t>
      </w:r>
      <w:r w:rsidRPr="006A70AE">
        <w:rPr>
          <w:sz w:val="28"/>
          <w:szCs w:val="28"/>
          <w:rtl/>
        </w:rPr>
        <w:t xml:space="preserve">، تقضي </w:t>
      </w:r>
      <w:r w:rsidRPr="00061091">
        <w:rPr>
          <w:color w:val="00B050"/>
          <w:sz w:val="28"/>
          <w:szCs w:val="28"/>
          <w:rtl/>
        </w:rPr>
        <w:t xml:space="preserve">بتسجيل تنظيماتها بشكل دائم. </w:t>
      </w:r>
    </w:p>
    <w:p w:rsidR="00061091" w:rsidRDefault="006A70AE" w:rsidP="006A70AE">
      <w:pPr>
        <w:pStyle w:val="a6"/>
        <w:numPr>
          <w:ilvl w:val="0"/>
          <w:numId w:val="20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</w:t>
      </w:r>
      <w:r w:rsidRPr="00061091">
        <w:rPr>
          <w:color w:val="00B0F0"/>
          <w:sz w:val="28"/>
          <w:szCs w:val="28"/>
          <w:rtl/>
        </w:rPr>
        <w:t>أن</w:t>
      </w:r>
      <w:r w:rsidRPr="006A70AE">
        <w:rPr>
          <w:sz w:val="28"/>
          <w:szCs w:val="28"/>
          <w:rtl/>
        </w:rPr>
        <w:t xml:space="preserve"> </w:t>
      </w:r>
      <w:r w:rsidRPr="00061091">
        <w:rPr>
          <w:color w:val="00B0F0"/>
          <w:sz w:val="28"/>
          <w:szCs w:val="28"/>
          <w:rtl/>
        </w:rPr>
        <w:t>تؤكد حق الأشخاص المعنويين والطبيعيين على السواء، في تكوين المنظمات التطوعية</w:t>
      </w:r>
      <w:r w:rsidRPr="006A70AE">
        <w:rPr>
          <w:sz w:val="28"/>
          <w:szCs w:val="28"/>
          <w:rtl/>
        </w:rPr>
        <w:t xml:space="preserve">. </w:t>
      </w:r>
    </w:p>
    <w:p w:rsidR="00061091" w:rsidRDefault="006A70AE" w:rsidP="00061091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ولكن المتعارف عليه، </w:t>
      </w:r>
      <w:r w:rsidRPr="00061091">
        <w:rPr>
          <w:b/>
          <w:bCs/>
          <w:color w:val="7030A0"/>
          <w:sz w:val="28"/>
          <w:szCs w:val="28"/>
          <w:rtl/>
        </w:rPr>
        <w:t>في المنطقة العربية</w:t>
      </w:r>
      <w:r w:rsidRPr="006A70AE">
        <w:rPr>
          <w:sz w:val="28"/>
          <w:szCs w:val="28"/>
          <w:rtl/>
        </w:rPr>
        <w:t xml:space="preserve">، أن الأشخاص الطبيعيين دون غيرهم، </w:t>
      </w:r>
      <w:r w:rsidRPr="00061091">
        <w:rPr>
          <w:color w:val="00B050"/>
          <w:sz w:val="28"/>
          <w:szCs w:val="28"/>
          <w:rtl/>
        </w:rPr>
        <w:t>هم الذين يحق لهم تشكيل الجماعات التطوعية</w:t>
      </w:r>
    </w:p>
    <w:p w:rsidR="00061091" w:rsidRDefault="006A70AE" w:rsidP="00061091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أي أن ذلك الحق </w:t>
      </w:r>
      <w:r w:rsidRPr="00061091">
        <w:rPr>
          <w:color w:val="00B050"/>
          <w:sz w:val="28"/>
          <w:szCs w:val="28"/>
          <w:rtl/>
        </w:rPr>
        <w:t>قاصر على الأفراد</w:t>
      </w:r>
      <w:r w:rsidRPr="006A70AE">
        <w:rPr>
          <w:sz w:val="28"/>
          <w:szCs w:val="28"/>
          <w:rtl/>
        </w:rPr>
        <w:t xml:space="preserve">، </w:t>
      </w:r>
      <w:r w:rsidRPr="00061091">
        <w:rPr>
          <w:color w:val="FF0000"/>
          <w:sz w:val="28"/>
          <w:szCs w:val="28"/>
          <w:rtl/>
        </w:rPr>
        <w:t>على أساس</w:t>
      </w:r>
      <w:r w:rsidRPr="006A70AE">
        <w:rPr>
          <w:sz w:val="28"/>
          <w:szCs w:val="28"/>
          <w:rtl/>
        </w:rPr>
        <w:t xml:space="preserve"> أنهم </w:t>
      </w:r>
      <w:r w:rsidRPr="00061091">
        <w:rPr>
          <w:color w:val="00B050"/>
          <w:sz w:val="28"/>
          <w:szCs w:val="28"/>
          <w:rtl/>
        </w:rPr>
        <w:t>هم الذين يقومون بالتطوع</w:t>
      </w:r>
      <w:r w:rsidRPr="006A70AE">
        <w:rPr>
          <w:sz w:val="28"/>
          <w:szCs w:val="28"/>
          <w:rtl/>
        </w:rPr>
        <w:t xml:space="preserve">، أما </w:t>
      </w:r>
      <w:r w:rsidRPr="00061091">
        <w:rPr>
          <w:color w:val="00B050"/>
          <w:sz w:val="28"/>
          <w:szCs w:val="28"/>
          <w:rtl/>
        </w:rPr>
        <w:t>الأشخاص المعنويون</w:t>
      </w:r>
      <w:r w:rsidRPr="006A70AE">
        <w:rPr>
          <w:sz w:val="28"/>
          <w:szCs w:val="28"/>
          <w:rtl/>
        </w:rPr>
        <w:t xml:space="preserve">؛ </w:t>
      </w:r>
      <w:r w:rsidRPr="00061091">
        <w:rPr>
          <w:b/>
          <w:bCs/>
          <w:color w:val="0070C0"/>
          <w:sz w:val="28"/>
          <w:szCs w:val="28"/>
          <w:rtl/>
        </w:rPr>
        <w:t>كالشركات والبنوك</w:t>
      </w:r>
      <w:r w:rsidRPr="006A70AE">
        <w:rPr>
          <w:sz w:val="28"/>
          <w:szCs w:val="28"/>
          <w:rtl/>
        </w:rPr>
        <w:t xml:space="preserve">، فإن </w:t>
      </w:r>
      <w:r w:rsidRPr="00061091">
        <w:rPr>
          <w:color w:val="00B050"/>
          <w:sz w:val="28"/>
          <w:szCs w:val="28"/>
          <w:rtl/>
        </w:rPr>
        <w:t>التشريعات العربية لا تعطيهم هذا الحق</w:t>
      </w:r>
      <w:r w:rsidRPr="006A70AE">
        <w:rPr>
          <w:sz w:val="28"/>
          <w:szCs w:val="28"/>
          <w:rtl/>
        </w:rPr>
        <w:t>.</w:t>
      </w:r>
    </w:p>
    <w:p w:rsidR="006A70AE" w:rsidRPr="006A70AE" w:rsidRDefault="006A70AE" w:rsidP="00061091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وقد ذهبت التشريعات </w:t>
      </w:r>
      <w:r w:rsidRPr="00061091">
        <w:rPr>
          <w:b/>
          <w:bCs/>
          <w:color w:val="7030A0"/>
          <w:sz w:val="28"/>
          <w:szCs w:val="28"/>
          <w:rtl/>
        </w:rPr>
        <w:t>في الدول المتقدمة</w:t>
      </w:r>
      <w:r w:rsidRPr="006A70AE">
        <w:rPr>
          <w:sz w:val="28"/>
          <w:szCs w:val="28"/>
          <w:rtl/>
        </w:rPr>
        <w:t xml:space="preserve"> إلى إعطاء هذا الحق </w:t>
      </w:r>
      <w:r w:rsidRPr="00061091">
        <w:rPr>
          <w:color w:val="00B050"/>
          <w:sz w:val="28"/>
          <w:szCs w:val="28"/>
          <w:rtl/>
        </w:rPr>
        <w:t>للأشخاص المعنويين</w:t>
      </w:r>
      <w:r w:rsidRPr="006A70AE">
        <w:rPr>
          <w:sz w:val="28"/>
          <w:szCs w:val="28"/>
          <w:rtl/>
        </w:rPr>
        <w:t xml:space="preserve">، </w:t>
      </w:r>
      <w:r w:rsidRPr="00061091">
        <w:rPr>
          <w:color w:val="FF0000"/>
          <w:sz w:val="28"/>
          <w:szCs w:val="28"/>
          <w:rtl/>
        </w:rPr>
        <w:t>على اعتبار</w:t>
      </w:r>
      <w:r w:rsidRPr="006A70AE">
        <w:rPr>
          <w:sz w:val="28"/>
          <w:szCs w:val="28"/>
          <w:rtl/>
        </w:rPr>
        <w:t xml:space="preserve"> أنها </w:t>
      </w:r>
      <w:r w:rsidRPr="00061091">
        <w:rPr>
          <w:color w:val="00B050"/>
          <w:sz w:val="28"/>
          <w:szCs w:val="28"/>
          <w:rtl/>
        </w:rPr>
        <w:t>منظمات غير حكومية تستهدف في النهاية ما يستهدفه العمل التطوعي من خدمة المجتمعات المحلية</w:t>
      </w:r>
      <w:r w:rsidRPr="006A70AE">
        <w:rPr>
          <w:sz w:val="28"/>
          <w:szCs w:val="28"/>
          <w:rtl/>
        </w:rPr>
        <w:t xml:space="preserve">. </w:t>
      </w:r>
    </w:p>
    <w:p w:rsidR="00061091" w:rsidRDefault="006A70AE" w:rsidP="006A70AE">
      <w:pPr>
        <w:pStyle w:val="a6"/>
        <w:numPr>
          <w:ilvl w:val="0"/>
          <w:numId w:val="20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</w:t>
      </w:r>
      <w:r w:rsidRPr="00061091">
        <w:rPr>
          <w:color w:val="00B0F0"/>
          <w:sz w:val="28"/>
          <w:szCs w:val="28"/>
          <w:rtl/>
        </w:rPr>
        <w:t>أن يسمح التشريع للأفراد بإنشاء منظمات تطوعية عن طريق تصرف بوصية مثلا أو تركة</w:t>
      </w:r>
      <w:r w:rsidRPr="006A70AE">
        <w:rPr>
          <w:sz w:val="28"/>
          <w:szCs w:val="28"/>
          <w:rtl/>
        </w:rPr>
        <w:t xml:space="preserve">. </w:t>
      </w:r>
    </w:p>
    <w:p w:rsidR="00061091" w:rsidRDefault="006A70AE" w:rsidP="00061091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ولكن </w:t>
      </w:r>
      <w:r w:rsidRPr="00061091">
        <w:rPr>
          <w:b/>
          <w:bCs/>
          <w:color w:val="7030A0"/>
          <w:sz w:val="28"/>
          <w:szCs w:val="28"/>
          <w:rtl/>
        </w:rPr>
        <w:t>التشريعات العربية</w:t>
      </w:r>
      <w:r w:rsidRPr="006A70AE">
        <w:rPr>
          <w:sz w:val="28"/>
          <w:szCs w:val="28"/>
          <w:rtl/>
        </w:rPr>
        <w:t xml:space="preserve"> ما زالت </w:t>
      </w:r>
      <w:r w:rsidRPr="00061091">
        <w:rPr>
          <w:color w:val="00B050"/>
          <w:sz w:val="28"/>
          <w:szCs w:val="28"/>
          <w:rtl/>
        </w:rPr>
        <w:t>تصر على عدم الموافقة على قيام شخص بعينه بتسجيل منظمة غير حكومية</w:t>
      </w:r>
      <w:r w:rsidRPr="006A70AE">
        <w:rPr>
          <w:sz w:val="28"/>
          <w:szCs w:val="28"/>
          <w:rtl/>
        </w:rPr>
        <w:t xml:space="preserve">، </w:t>
      </w:r>
      <w:r w:rsidRPr="00061091">
        <w:rPr>
          <w:color w:val="00B050"/>
          <w:sz w:val="28"/>
          <w:szCs w:val="28"/>
          <w:rtl/>
        </w:rPr>
        <w:t>تنفيذا لوصية أو تركة</w:t>
      </w:r>
    </w:p>
    <w:p w:rsidR="00061091" w:rsidRDefault="006A70AE" w:rsidP="00061091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أو </w:t>
      </w:r>
      <w:r w:rsidRPr="00061091">
        <w:rPr>
          <w:color w:val="00B050"/>
          <w:sz w:val="28"/>
          <w:szCs w:val="28"/>
          <w:rtl/>
        </w:rPr>
        <w:t>رغبة أسرة في القيام بعمل خيري باسم من فقدته</w:t>
      </w:r>
      <w:r w:rsidRPr="006A70AE">
        <w:rPr>
          <w:sz w:val="28"/>
          <w:szCs w:val="28"/>
          <w:rtl/>
        </w:rPr>
        <w:t xml:space="preserve">، وتريد أن تخلد ذكراه. </w:t>
      </w:r>
    </w:p>
    <w:p w:rsidR="006A70AE" w:rsidRPr="006A70AE" w:rsidRDefault="006A70AE" w:rsidP="00061091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وبالرغم من أن </w:t>
      </w:r>
      <w:r w:rsidRPr="00061091">
        <w:rPr>
          <w:color w:val="00B050"/>
          <w:sz w:val="28"/>
          <w:szCs w:val="28"/>
          <w:rtl/>
        </w:rPr>
        <w:t>الكثير من الهبات</w:t>
      </w:r>
      <w:r w:rsidRPr="006A70AE">
        <w:rPr>
          <w:sz w:val="28"/>
          <w:szCs w:val="28"/>
          <w:rtl/>
        </w:rPr>
        <w:t xml:space="preserve"> التي يوصى بها بعد الوفاة، تقدم عادة </w:t>
      </w:r>
      <w:r w:rsidRPr="00171DA5">
        <w:rPr>
          <w:color w:val="00B050"/>
          <w:sz w:val="28"/>
          <w:szCs w:val="28"/>
          <w:rtl/>
        </w:rPr>
        <w:t>لمنظمات تطوعية خيرية قائمة</w:t>
      </w:r>
      <w:r w:rsidRPr="006A70AE">
        <w:rPr>
          <w:sz w:val="28"/>
          <w:szCs w:val="28"/>
          <w:rtl/>
        </w:rPr>
        <w:t xml:space="preserve">، قد يرغب البعض في أن يتركوا هذه الهبات لمنظمات يرغبون في إنشائها </w:t>
      </w:r>
      <w:r w:rsidRPr="00171DA5">
        <w:rPr>
          <w:color w:val="00B050"/>
          <w:sz w:val="28"/>
          <w:szCs w:val="28"/>
          <w:rtl/>
        </w:rPr>
        <w:t>عن طريق التصرف بالوصية</w:t>
      </w:r>
      <w:r w:rsidRPr="006A70AE">
        <w:rPr>
          <w:sz w:val="28"/>
          <w:szCs w:val="28"/>
          <w:rtl/>
        </w:rPr>
        <w:t xml:space="preserve">. </w:t>
      </w:r>
    </w:p>
    <w:p w:rsidR="00171DA5" w:rsidRDefault="006A70AE" w:rsidP="00171DA5">
      <w:pPr>
        <w:pStyle w:val="a6"/>
        <w:numPr>
          <w:ilvl w:val="0"/>
          <w:numId w:val="20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</w:t>
      </w:r>
      <w:r w:rsidRPr="00171DA5">
        <w:rPr>
          <w:color w:val="00B0F0"/>
          <w:sz w:val="28"/>
          <w:szCs w:val="28"/>
          <w:rtl/>
        </w:rPr>
        <w:t>أن ينص التشريع على أن العضوية في المنظمات التطوعية عضوية اختيارية</w:t>
      </w:r>
    </w:p>
    <w:p w:rsidR="00171DA5" w:rsidRDefault="006A70AE" w:rsidP="00171DA5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أي </w:t>
      </w:r>
      <w:r w:rsidRPr="00171DA5">
        <w:rPr>
          <w:color w:val="00B050"/>
          <w:sz w:val="28"/>
          <w:szCs w:val="28"/>
          <w:rtl/>
        </w:rPr>
        <w:t>لا يجوز أن يفرض على أي شخص</w:t>
      </w:r>
      <w:r w:rsidRPr="006A70AE">
        <w:rPr>
          <w:sz w:val="28"/>
          <w:szCs w:val="28"/>
          <w:rtl/>
        </w:rPr>
        <w:t xml:space="preserve"> </w:t>
      </w:r>
      <w:r w:rsidRPr="00171DA5">
        <w:rPr>
          <w:color w:val="00B050"/>
          <w:sz w:val="28"/>
          <w:szCs w:val="28"/>
          <w:rtl/>
        </w:rPr>
        <w:t>الانضمام أو الاستمرار في عضوية المنظمة</w:t>
      </w:r>
      <w:r w:rsidRPr="006A70AE">
        <w:rPr>
          <w:sz w:val="28"/>
          <w:szCs w:val="28"/>
          <w:rtl/>
        </w:rPr>
        <w:t xml:space="preserve"> إلا حسب رغبته. </w:t>
      </w:r>
    </w:p>
    <w:p w:rsidR="006A70AE" w:rsidRDefault="006A70AE" w:rsidP="00171DA5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إلا أن ما نلاحظه من إلزامية في المنظمات المهنية </w:t>
      </w:r>
      <w:r w:rsidRPr="00171DA5">
        <w:rPr>
          <w:color w:val="7030A0"/>
          <w:sz w:val="28"/>
          <w:szCs w:val="28"/>
          <w:rtl/>
        </w:rPr>
        <w:t>في البلاد العربية</w:t>
      </w:r>
      <w:r w:rsidRPr="006A70AE">
        <w:rPr>
          <w:sz w:val="28"/>
          <w:szCs w:val="28"/>
          <w:rtl/>
        </w:rPr>
        <w:t xml:space="preserve"> </w:t>
      </w:r>
      <w:r w:rsidRPr="00171DA5">
        <w:rPr>
          <w:color w:val="FF0000"/>
          <w:sz w:val="28"/>
          <w:szCs w:val="28"/>
          <w:rtl/>
        </w:rPr>
        <w:t>كنقابات المحامين والأطباء والصيادلة</w:t>
      </w:r>
      <w:r w:rsidRPr="006A70AE">
        <w:rPr>
          <w:sz w:val="28"/>
          <w:szCs w:val="28"/>
          <w:rtl/>
        </w:rPr>
        <w:t xml:space="preserve">، يعد </w:t>
      </w:r>
      <w:r w:rsidRPr="00171DA5">
        <w:rPr>
          <w:color w:val="00B050"/>
          <w:sz w:val="28"/>
          <w:szCs w:val="28"/>
          <w:rtl/>
        </w:rPr>
        <w:t>اعتداءً واضحا على حقوق الإنسان</w:t>
      </w:r>
      <w:r w:rsidRPr="006A70AE">
        <w:rPr>
          <w:sz w:val="28"/>
          <w:szCs w:val="28"/>
          <w:rtl/>
        </w:rPr>
        <w:t xml:space="preserve"> التي </w:t>
      </w:r>
      <w:r w:rsidRPr="00171DA5">
        <w:rPr>
          <w:color w:val="7030A0"/>
          <w:sz w:val="28"/>
          <w:szCs w:val="28"/>
          <w:rtl/>
        </w:rPr>
        <w:t>نصت عليها المواثيق الدولية</w:t>
      </w:r>
      <w:r w:rsidRPr="006A70AE">
        <w:rPr>
          <w:sz w:val="28"/>
          <w:szCs w:val="28"/>
          <w:rtl/>
        </w:rPr>
        <w:t xml:space="preserve">، والتي تجعل الانضمام إلى التنظيم التطوعي </w:t>
      </w:r>
      <w:r w:rsidRPr="00171DA5">
        <w:rPr>
          <w:color w:val="00B050"/>
          <w:sz w:val="28"/>
          <w:szCs w:val="28"/>
          <w:rtl/>
        </w:rPr>
        <w:t>عملية اختيارية برغبة الفرد ولا تفرض عليه.</w:t>
      </w:r>
      <w:r w:rsidRPr="006A70AE">
        <w:rPr>
          <w:sz w:val="28"/>
          <w:szCs w:val="28"/>
          <w:rtl/>
        </w:rPr>
        <w:t xml:space="preserve"> </w:t>
      </w:r>
    </w:p>
    <w:p w:rsidR="006A70AE" w:rsidRPr="006A70AE" w:rsidRDefault="006A70AE" w:rsidP="006A70AE">
      <w:pPr>
        <w:pStyle w:val="a6"/>
        <w:ind w:left="360"/>
        <w:rPr>
          <w:sz w:val="28"/>
          <w:szCs w:val="28"/>
          <w:rtl/>
        </w:rPr>
      </w:pPr>
    </w:p>
    <w:p w:rsidR="006A70AE" w:rsidRPr="006A70AE" w:rsidRDefault="006A70AE" w:rsidP="006A70AE">
      <w:pPr>
        <w:pStyle w:val="a6"/>
        <w:numPr>
          <w:ilvl w:val="0"/>
          <w:numId w:val="19"/>
        </w:numPr>
        <w:rPr>
          <w:b/>
          <w:bCs/>
          <w:color w:val="C00000"/>
          <w:sz w:val="32"/>
          <w:szCs w:val="32"/>
          <w:rtl/>
        </w:rPr>
      </w:pPr>
      <w:r w:rsidRPr="006A70AE">
        <w:rPr>
          <w:b/>
          <w:bCs/>
          <w:color w:val="C00000"/>
          <w:sz w:val="32"/>
          <w:szCs w:val="32"/>
          <w:rtl/>
        </w:rPr>
        <w:t xml:space="preserve">القواعد القانونية الرئيسة لتنظيم العمل التطوعي: </w:t>
      </w:r>
    </w:p>
    <w:p w:rsidR="00EC5E62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EC5E62">
        <w:rPr>
          <w:color w:val="7030A0"/>
          <w:sz w:val="28"/>
          <w:szCs w:val="28"/>
          <w:rtl/>
        </w:rPr>
        <w:t>أكدت جميع التشريعات العربية</w:t>
      </w:r>
      <w:r w:rsidRPr="006A70AE">
        <w:rPr>
          <w:sz w:val="28"/>
          <w:szCs w:val="28"/>
          <w:rtl/>
        </w:rPr>
        <w:t xml:space="preserve"> التي تنظم عمل المنظمات التطوعية، والتي </w:t>
      </w:r>
      <w:r w:rsidRPr="00EC5E62">
        <w:rPr>
          <w:color w:val="00B050"/>
          <w:sz w:val="28"/>
          <w:szCs w:val="28"/>
          <w:rtl/>
        </w:rPr>
        <w:t>تعد بمثابة القوانين</w:t>
      </w:r>
      <w:r w:rsidRPr="006A70AE">
        <w:rPr>
          <w:sz w:val="28"/>
          <w:szCs w:val="28"/>
          <w:rtl/>
        </w:rPr>
        <w:t xml:space="preserve">، أن </w:t>
      </w:r>
      <w:r w:rsidRPr="00EC5E62">
        <w:rPr>
          <w:color w:val="00B050"/>
          <w:sz w:val="28"/>
          <w:szCs w:val="28"/>
          <w:rtl/>
        </w:rPr>
        <w:t>إشهار المؤسسة أو تسجيلها</w:t>
      </w:r>
      <w:r w:rsidRPr="006A70AE">
        <w:rPr>
          <w:sz w:val="28"/>
          <w:szCs w:val="28"/>
          <w:rtl/>
        </w:rPr>
        <w:t xml:space="preserve"> لدى </w:t>
      </w:r>
      <w:r w:rsidRPr="00EC5E62">
        <w:rPr>
          <w:color w:val="00B050"/>
          <w:sz w:val="28"/>
          <w:szCs w:val="28"/>
          <w:rtl/>
        </w:rPr>
        <w:t>الجهة الإدارية المعنية في الدولة</w:t>
      </w:r>
      <w:r w:rsidRPr="006A70AE">
        <w:rPr>
          <w:sz w:val="28"/>
          <w:szCs w:val="28"/>
          <w:rtl/>
        </w:rPr>
        <w:t xml:space="preserve">، يتطلب </w:t>
      </w:r>
      <w:r w:rsidRPr="00EC5E62">
        <w:rPr>
          <w:color w:val="00B050"/>
          <w:sz w:val="28"/>
          <w:szCs w:val="28"/>
          <w:rtl/>
        </w:rPr>
        <w:t>وضع أنظمة أساسية</w:t>
      </w:r>
      <w:r w:rsidRPr="006A70AE">
        <w:rPr>
          <w:sz w:val="28"/>
          <w:szCs w:val="28"/>
          <w:rtl/>
        </w:rPr>
        <w:t xml:space="preserve"> تغطي جميع احتياجات هذه التشريعات. </w:t>
      </w:r>
    </w:p>
    <w:p w:rsidR="00EC5E62" w:rsidRDefault="006A70AE" w:rsidP="00EC5E62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ويمكن القول إن </w:t>
      </w:r>
      <w:r w:rsidRPr="00EC5E62">
        <w:rPr>
          <w:color w:val="00B050"/>
          <w:sz w:val="28"/>
          <w:szCs w:val="28"/>
          <w:rtl/>
        </w:rPr>
        <w:t>الأنظمة الأساسية للتنظيمات التطوعية</w:t>
      </w:r>
      <w:r w:rsidRPr="006A70AE">
        <w:rPr>
          <w:sz w:val="28"/>
          <w:szCs w:val="28"/>
          <w:rtl/>
        </w:rPr>
        <w:t xml:space="preserve">، لابد أن تأتي </w:t>
      </w:r>
      <w:r w:rsidRPr="00EC5E62">
        <w:rPr>
          <w:color w:val="00B050"/>
          <w:sz w:val="28"/>
          <w:szCs w:val="28"/>
          <w:rtl/>
        </w:rPr>
        <w:t>متفقة مع التشريعات المعمول</w:t>
      </w:r>
      <w:r w:rsidRPr="006A70AE">
        <w:rPr>
          <w:sz w:val="28"/>
          <w:szCs w:val="28"/>
          <w:rtl/>
        </w:rPr>
        <w:t xml:space="preserve"> بها في </w:t>
      </w:r>
      <w:r w:rsidRPr="00EC5E62">
        <w:rPr>
          <w:color w:val="7030A0"/>
          <w:sz w:val="28"/>
          <w:szCs w:val="28"/>
          <w:rtl/>
        </w:rPr>
        <w:t>البلاد العربية</w:t>
      </w:r>
      <w:r w:rsidRPr="006A70AE">
        <w:rPr>
          <w:sz w:val="28"/>
          <w:szCs w:val="28"/>
          <w:rtl/>
        </w:rPr>
        <w:t xml:space="preserve"> </w:t>
      </w:r>
      <w:r w:rsidRPr="00EC5E62">
        <w:rPr>
          <w:color w:val="FF0000"/>
          <w:sz w:val="28"/>
          <w:szCs w:val="28"/>
          <w:rtl/>
        </w:rPr>
        <w:t>ولا يجوز</w:t>
      </w:r>
      <w:r w:rsidRPr="006A70AE">
        <w:rPr>
          <w:sz w:val="28"/>
          <w:szCs w:val="28"/>
          <w:rtl/>
        </w:rPr>
        <w:t xml:space="preserve"> أن تتعارض معها كما تأتي متفقة ومتكاملة مع الأبعاد التي تنادي بها </w:t>
      </w:r>
      <w:r w:rsidRPr="00EC5E62">
        <w:rPr>
          <w:color w:val="7030A0"/>
          <w:sz w:val="28"/>
          <w:szCs w:val="28"/>
          <w:rtl/>
        </w:rPr>
        <w:t>المنظمات الدولية</w:t>
      </w:r>
      <w:r w:rsidRPr="006A70AE">
        <w:rPr>
          <w:sz w:val="28"/>
          <w:szCs w:val="28"/>
          <w:rtl/>
        </w:rPr>
        <w:t xml:space="preserve">؛ لإعطاء فسحة لعمل هذه المنظمات </w:t>
      </w:r>
      <w:r w:rsidRPr="00EC5E62">
        <w:rPr>
          <w:color w:val="00B050"/>
          <w:sz w:val="28"/>
          <w:szCs w:val="28"/>
          <w:rtl/>
        </w:rPr>
        <w:t>في بيئة ديمقراطية مشجعة</w:t>
      </w:r>
    </w:p>
    <w:p w:rsidR="006A70AE" w:rsidRPr="006A70AE" w:rsidRDefault="006A70AE" w:rsidP="00EC5E62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كما يمكن الاستفادة منها </w:t>
      </w:r>
      <w:r w:rsidRPr="00EC5E62">
        <w:rPr>
          <w:color w:val="00B050"/>
          <w:sz w:val="28"/>
          <w:szCs w:val="28"/>
          <w:rtl/>
        </w:rPr>
        <w:t>كدليل نموذجي لإنشاء المنظمات التطوعية في المستقبل</w:t>
      </w:r>
      <w:r w:rsidRPr="006A70AE">
        <w:rPr>
          <w:sz w:val="28"/>
          <w:szCs w:val="28"/>
          <w:rtl/>
        </w:rPr>
        <w:t>.</w:t>
      </w:r>
    </w:p>
    <w:p w:rsidR="006A70AE" w:rsidRPr="006A70AE" w:rsidRDefault="006A70AE" w:rsidP="006A70AE">
      <w:pPr>
        <w:pStyle w:val="a6"/>
        <w:numPr>
          <w:ilvl w:val="0"/>
          <w:numId w:val="21"/>
        </w:numPr>
        <w:rPr>
          <w:color w:val="E36C0A" w:themeColor="accent6" w:themeShade="BF"/>
          <w:sz w:val="28"/>
          <w:szCs w:val="28"/>
          <w:rtl/>
        </w:rPr>
      </w:pPr>
      <w:r w:rsidRPr="006A70AE">
        <w:rPr>
          <w:b/>
          <w:bCs/>
          <w:color w:val="E36C0A" w:themeColor="accent6" w:themeShade="BF"/>
          <w:sz w:val="28"/>
          <w:szCs w:val="28"/>
          <w:rtl/>
        </w:rPr>
        <w:t xml:space="preserve">وتتفق هذه التشريعات في عدة قواعد لابد أن تراعيها هذه الأنظمة هي: </w:t>
      </w:r>
    </w:p>
    <w:p w:rsidR="006A70AE" w:rsidRPr="00EC5E62" w:rsidRDefault="006A70AE" w:rsidP="006A70AE">
      <w:pPr>
        <w:pStyle w:val="a6"/>
        <w:numPr>
          <w:ilvl w:val="0"/>
          <w:numId w:val="22"/>
        </w:numPr>
        <w:rPr>
          <w:color w:val="FF33CC"/>
          <w:sz w:val="28"/>
          <w:szCs w:val="28"/>
          <w:rtl/>
        </w:rPr>
      </w:pPr>
      <w:r w:rsidRPr="00EC5E62">
        <w:rPr>
          <w:b/>
          <w:bCs/>
          <w:color w:val="FF33CC"/>
          <w:sz w:val="28"/>
          <w:szCs w:val="28"/>
          <w:rtl/>
        </w:rPr>
        <w:t xml:space="preserve"> هوية المؤسسين:</w:t>
      </w:r>
      <w:r w:rsidRPr="00EC5E62">
        <w:rPr>
          <w:color w:val="FF33CC"/>
          <w:sz w:val="28"/>
          <w:szCs w:val="28"/>
          <w:rtl/>
        </w:rPr>
        <w:t xml:space="preserve"> </w:t>
      </w:r>
    </w:p>
    <w:p w:rsidR="00343E08" w:rsidRPr="00343E08" w:rsidRDefault="006A70AE" w:rsidP="00343E08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lastRenderedPageBreak/>
        <w:t xml:space="preserve">يجب أن يتضمن </w:t>
      </w:r>
      <w:r w:rsidRPr="00EC5E62">
        <w:rPr>
          <w:color w:val="00B050"/>
          <w:sz w:val="28"/>
          <w:szCs w:val="28"/>
          <w:rtl/>
        </w:rPr>
        <w:t>النظام الأساس أسماء المؤسسين ومعلومات محددة عنهم</w:t>
      </w:r>
      <w:r w:rsidRPr="00EC5E62">
        <w:rPr>
          <w:color w:val="31849B" w:themeColor="accent5" w:themeShade="BF"/>
          <w:sz w:val="28"/>
          <w:szCs w:val="28"/>
          <w:rtl/>
        </w:rPr>
        <w:t>؛ كالسن، والمستوى العلمي، والمهنة، ومحل الإقامة، والجنسية</w:t>
      </w:r>
    </w:p>
    <w:p w:rsidR="00343E08" w:rsidRDefault="006A70AE" w:rsidP="00343E08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وما يؤكد في بعض التشريعات أن </w:t>
      </w:r>
      <w:r w:rsidRPr="00343E08">
        <w:rPr>
          <w:color w:val="00B050"/>
          <w:sz w:val="28"/>
          <w:szCs w:val="28"/>
          <w:rtl/>
        </w:rPr>
        <w:t>المؤسس لم يصدر ضده حكم نهائي بعقوبة جنائية</w:t>
      </w:r>
      <w:r w:rsidRPr="006A70AE">
        <w:rPr>
          <w:sz w:val="28"/>
          <w:szCs w:val="28"/>
          <w:rtl/>
        </w:rPr>
        <w:t xml:space="preserve">، أو </w:t>
      </w:r>
      <w:r w:rsidRPr="00343E08">
        <w:rPr>
          <w:color w:val="00B050"/>
          <w:sz w:val="28"/>
          <w:szCs w:val="28"/>
          <w:rtl/>
        </w:rPr>
        <w:t>بعقوبة مقيدة للحريات</w:t>
      </w:r>
      <w:r w:rsidRPr="006A70AE">
        <w:rPr>
          <w:sz w:val="28"/>
          <w:szCs w:val="28"/>
          <w:rtl/>
        </w:rPr>
        <w:t xml:space="preserve"> في جنحة مخلة بالشرف أو بالأمانة. </w:t>
      </w:r>
    </w:p>
    <w:p w:rsidR="00343E08" w:rsidRDefault="006A70AE" w:rsidP="00343E08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343E08">
        <w:rPr>
          <w:color w:val="00B050"/>
          <w:sz w:val="28"/>
          <w:szCs w:val="28"/>
          <w:rtl/>
        </w:rPr>
        <w:t>وتشترط بعض التشريعات</w:t>
      </w:r>
      <w:r w:rsidRPr="006A70AE">
        <w:rPr>
          <w:sz w:val="28"/>
          <w:szCs w:val="28"/>
          <w:rtl/>
        </w:rPr>
        <w:t xml:space="preserve"> أن يكون </w:t>
      </w:r>
      <w:r w:rsidRPr="00343E08">
        <w:rPr>
          <w:color w:val="00B050"/>
          <w:sz w:val="28"/>
          <w:szCs w:val="28"/>
          <w:rtl/>
        </w:rPr>
        <w:t>من مواطني البلد</w:t>
      </w:r>
      <w:r w:rsidRPr="006A70AE">
        <w:rPr>
          <w:sz w:val="28"/>
          <w:szCs w:val="28"/>
          <w:rtl/>
        </w:rPr>
        <w:t xml:space="preserve">. </w:t>
      </w:r>
    </w:p>
    <w:p w:rsidR="006A70AE" w:rsidRPr="006A70AE" w:rsidRDefault="006A70AE" w:rsidP="00343E08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343E08">
        <w:rPr>
          <w:color w:val="00B050"/>
          <w:sz w:val="28"/>
          <w:szCs w:val="28"/>
          <w:rtl/>
        </w:rPr>
        <w:t>وتشترط هذه التشريعات</w:t>
      </w:r>
      <w:r w:rsidRPr="006A70AE">
        <w:rPr>
          <w:sz w:val="28"/>
          <w:szCs w:val="28"/>
          <w:rtl/>
        </w:rPr>
        <w:t xml:space="preserve"> أن </w:t>
      </w:r>
      <w:r w:rsidRPr="00343E08">
        <w:rPr>
          <w:color w:val="00B050"/>
          <w:sz w:val="28"/>
          <w:szCs w:val="28"/>
          <w:rtl/>
        </w:rPr>
        <w:t>يوقع على طلب التأسيس جميع المؤسسين</w:t>
      </w:r>
      <w:r w:rsidRPr="006A70AE">
        <w:rPr>
          <w:sz w:val="28"/>
          <w:szCs w:val="28"/>
          <w:rtl/>
        </w:rPr>
        <w:t xml:space="preserve">، بالإضافة إلى </w:t>
      </w:r>
      <w:r w:rsidRPr="00343E08">
        <w:rPr>
          <w:color w:val="00B050"/>
          <w:sz w:val="28"/>
          <w:szCs w:val="28"/>
          <w:rtl/>
        </w:rPr>
        <w:t>تسمية المنظمة</w:t>
      </w:r>
      <w:r w:rsidRPr="006A70AE">
        <w:rPr>
          <w:sz w:val="28"/>
          <w:szCs w:val="28"/>
          <w:rtl/>
        </w:rPr>
        <w:t xml:space="preserve">، ومن المرغوب </w:t>
      </w:r>
      <w:r w:rsidRPr="00343E08">
        <w:rPr>
          <w:color w:val="00B050"/>
          <w:sz w:val="28"/>
          <w:szCs w:val="28"/>
          <w:rtl/>
        </w:rPr>
        <w:t>أن يكون الاسم مشتقا من غرضها</w:t>
      </w:r>
      <w:r w:rsidRPr="006A70AE">
        <w:rPr>
          <w:sz w:val="28"/>
          <w:szCs w:val="28"/>
          <w:rtl/>
        </w:rPr>
        <w:t xml:space="preserve"> وغير مؤدي إلى </w:t>
      </w:r>
      <w:r w:rsidRPr="00343E08">
        <w:rPr>
          <w:color w:val="00B050"/>
          <w:sz w:val="28"/>
          <w:szCs w:val="28"/>
          <w:rtl/>
        </w:rPr>
        <w:t>اللبس بينها وبين أي تنظيم تطوعي آخر</w:t>
      </w:r>
      <w:r w:rsidRPr="006A70AE">
        <w:rPr>
          <w:sz w:val="28"/>
          <w:szCs w:val="28"/>
          <w:rtl/>
        </w:rPr>
        <w:t xml:space="preserve"> يشترك معها في نطاق عملها الجغرافي. </w:t>
      </w:r>
    </w:p>
    <w:p w:rsidR="006A70AE" w:rsidRPr="00343E08" w:rsidRDefault="006A70AE" w:rsidP="006A70AE">
      <w:pPr>
        <w:pStyle w:val="a6"/>
        <w:numPr>
          <w:ilvl w:val="0"/>
          <w:numId w:val="22"/>
        </w:numPr>
        <w:rPr>
          <w:color w:val="FF33CC"/>
          <w:sz w:val="28"/>
          <w:szCs w:val="28"/>
          <w:rtl/>
        </w:rPr>
      </w:pPr>
      <w:r w:rsidRPr="00343E08">
        <w:rPr>
          <w:b/>
          <w:bCs/>
          <w:color w:val="FF33CC"/>
          <w:sz w:val="28"/>
          <w:szCs w:val="28"/>
          <w:rtl/>
        </w:rPr>
        <w:t xml:space="preserve"> غايات المنظمة التطوعية وأهدافها:</w:t>
      </w:r>
      <w:r w:rsidRPr="00343E08">
        <w:rPr>
          <w:color w:val="FF33CC"/>
          <w:sz w:val="28"/>
          <w:szCs w:val="28"/>
          <w:rtl/>
        </w:rPr>
        <w:t xml:space="preserve"> 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تذهب جميع التشريعات إلى ضرورة أن </w:t>
      </w:r>
      <w:r w:rsidRPr="00343E08">
        <w:rPr>
          <w:color w:val="00B050"/>
          <w:sz w:val="28"/>
          <w:szCs w:val="28"/>
          <w:rtl/>
        </w:rPr>
        <w:t>يتضمن النظام الأساس للمنظمات التطوعية</w:t>
      </w:r>
      <w:r w:rsidRPr="006A70AE">
        <w:rPr>
          <w:sz w:val="28"/>
          <w:szCs w:val="28"/>
          <w:rtl/>
        </w:rPr>
        <w:t xml:space="preserve">، غايات المنظمة التطوعية وأهدافها </w:t>
      </w:r>
      <w:r w:rsidRPr="00343E08">
        <w:rPr>
          <w:color w:val="00B050"/>
          <w:sz w:val="28"/>
          <w:szCs w:val="28"/>
          <w:rtl/>
        </w:rPr>
        <w:t>بشكل محدد</w:t>
      </w:r>
      <w:r w:rsidRPr="006A70AE">
        <w:rPr>
          <w:sz w:val="28"/>
          <w:szCs w:val="28"/>
          <w:rtl/>
        </w:rPr>
        <w:t xml:space="preserve">، وبما </w:t>
      </w:r>
      <w:r w:rsidRPr="00343E08">
        <w:rPr>
          <w:color w:val="00B050"/>
          <w:sz w:val="28"/>
          <w:szCs w:val="28"/>
          <w:rtl/>
        </w:rPr>
        <w:t>لا يقبل الغموض</w:t>
      </w:r>
      <w:r w:rsidRPr="006A70AE">
        <w:rPr>
          <w:sz w:val="28"/>
          <w:szCs w:val="28"/>
          <w:rtl/>
        </w:rPr>
        <w:t xml:space="preserve">، بحيث </w:t>
      </w:r>
      <w:r w:rsidRPr="00343E08">
        <w:rPr>
          <w:color w:val="00B050"/>
          <w:sz w:val="28"/>
          <w:szCs w:val="28"/>
          <w:rtl/>
        </w:rPr>
        <w:t>لا تستهدف هذه الغايات</w:t>
      </w:r>
      <w:r w:rsidRPr="006A70AE">
        <w:rPr>
          <w:sz w:val="28"/>
          <w:szCs w:val="28"/>
          <w:rtl/>
        </w:rPr>
        <w:t xml:space="preserve"> أي غايات أو نشاطات في الحقول السياسية والدينية والطائفية. وأن </w:t>
      </w:r>
      <w:r w:rsidRPr="00343E08">
        <w:rPr>
          <w:color w:val="00B050"/>
          <w:sz w:val="28"/>
          <w:szCs w:val="28"/>
          <w:rtl/>
        </w:rPr>
        <w:t>تقدم خدماتها</w:t>
      </w:r>
      <w:r w:rsidRPr="006A70AE">
        <w:rPr>
          <w:sz w:val="28"/>
          <w:szCs w:val="28"/>
          <w:rtl/>
        </w:rPr>
        <w:t xml:space="preserve"> إلى جميع المواطنين </w:t>
      </w:r>
      <w:r w:rsidRPr="00343E08">
        <w:rPr>
          <w:color w:val="00B050"/>
          <w:sz w:val="28"/>
          <w:szCs w:val="28"/>
          <w:rtl/>
        </w:rPr>
        <w:t>دون التمييز بينهم</w:t>
      </w:r>
      <w:r w:rsidRPr="006A70AE">
        <w:rPr>
          <w:sz w:val="28"/>
          <w:szCs w:val="28"/>
          <w:rtl/>
        </w:rPr>
        <w:t>.</w:t>
      </w:r>
    </w:p>
    <w:p w:rsidR="00343E08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وقد حددت هذه التشريعات، وبشكل واضح، </w:t>
      </w:r>
      <w:r w:rsidRPr="00343E08">
        <w:rPr>
          <w:color w:val="00B050"/>
          <w:sz w:val="28"/>
          <w:szCs w:val="28"/>
          <w:rtl/>
        </w:rPr>
        <w:t>ألا تتضمن هذه الأهداف تحقيق الربح المادي واقتسامه</w:t>
      </w:r>
      <w:r w:rsidRPr="006A70AE">
        <w:rPr>
          <w:sz w:val="28"/>
          <w:szCs w:val="28"/>
          <w:rtl/>
        </w:rPr>
        <w:t xml:space="preserve">، أو تحقيق </w:t>
      </w:r>
      <w:r w:rsidRPr="00343E08">
        <w:rPr>
          <w:color w:val="00B050"/>
          <w:sz w:val="28"/>
          <w:szCs w:val="28"/>
          <w:rtl/>
        </w:rPr>
        <w:t>المنفعة الشخصية</w:t>
      </w:r>
      <w:r w:rsidRPr="006A70AE">
        <w:rPr>
          <w:sz w:val="28"/>
          <w:szCs w:val="28"/>
          <w:rtl/>
        </w:rPr>
        <w:t xml:space="preserve">. </w:t>
      </w:r>
    </w:p>
    <w:p w:rsidR="00343E08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343E08">
        <w:rPr>
          <w:color w:val="E36C0A" w:themeColor="accent6" w:themeShade="BF"/>
          <w:sz w:val="28"/>
          <w:szCs w:val="28"/>
          <w:rtl/>
        </w:rPr>
        <w:t>وقد نص عدد من التشريعات على أنه</w:t>
      </w:r>
      <w:r w:rsidRPr="006A70AE">
        <w:rPr>
          <w:sz w:val="28"/>
          <w:szCs w:val="28"/>
          <w:rtl/>
        </w:rPr>
        <w:t xml:space="preserve"> </w:t>
      </w:r>
    </w:p>
    <w:p w:rsidR="00343E08" w:rsidRDefault="006A70AE" w:rsidP="00343E08">
      <w:pPr>
        <w:pStyle w:val="a6"/>
        <w:numPr>
          <w:ilvl w:val="0"/>
          <w:numId w:val="26"/>
        </w:numPr>
        <w:rPr>
          <w:rFonts w:hint="cs"/>
          <w:sz w:val="28"/>
          <w:szCs w:val="28"/>
        </w:rPr>
      </w:pPr>
      <w:r w:rsidRPr="00343E08">
        <w:rPr>
          <w:sz w:val="28"/>
          <w:szCs w:val="28"/>
          <w:rtl/>
        </w:rPr>
        <w:t>يحظر إنشاء الجمعيات السرية</w:t>
      </w:r>
    </w:p>
    <w:p w:rsidR="00343E08" w:rsidRDefault="006A70AE" w:rsidP="00343E08">
      <w:pPr>
        <w:pStyle w:val="a6"/>
        <w:numPr>
          <w:ilvl w:val="0"/>
          <w:numId w:val="26"/>
        </w:numPr>
        <w:rPr>
          <w:rFonts w:hint="cs"/>
          <w:sz w:val="28"/>
          <w:szCs w:val="28"/>
        </w:rPr>
      </w:pPr>
      <w:r w:rsidRPr="00343E08">
        <w:rPr>
          <w:sz w:val="28"/>
          <w:szCs w:val="28"/>
          <w:rtl/>
        </w:rPr>
        <w:t>كما يحظر أن يكون من بين أغراض الجمعية أن تمارس نشاطا في مجال تكوين السرايا</w:t>
      </w:r>
    </w:p>
    <w:p w:rsidR="00343E08" w:rsidRDefault="006A70AE" w:rsidP="00343E08">
      <w:pPr>
        <w:pStyle w:val="a6"/>
        <w:numPr>
          <w:ilvl w:val="0"/>
          <w:numId w:val="26"/>
        </w:numPr>
        <w:rPr>
          <w:rFonts w:hint="cs"/>
          <w:sz w:val="28"/>
          <w:szCs w:val="28"/>
        </w:rPr>
      </w:pPr>
      <w:r w:rsidRPr="00343E08">
        <w:rPr>
          <w:sz w:val="28"/>
          <w:szCs w:val="28"/>
          <w:rtl/>
        </w:rPr>
        <w:t>أو التشكيلات العسكرية، أو تهديد الوحدة الوطنية</w:t>
      </w:r>
    </w:p>
    <w:p w:rsidR="00343E08" w:rsidRDefault="006A70AE" w:rsidP="00343E08">
      <w:pPr>
        <w:pStyle w:val="a6"/>
        <w:numPr>
          <w:ilvl w:val="0"/>
          <w:numId w:val="26"/>
        </w:numPr>
        <w:rPr>
          <w:rFonts w:hint="cs"/>
          <w:sz w:val="28"/>
          <w:szCs w:val="28"/>
        </w:rPr>
      </w:pPr>
      <w:r w:rsidRPr="00343E08">
        <w:rPr>
          <w:sz w:val="28"/>
          <w:szCs w:val="28"/>
          <w:rtl/>
        </w:rPr>
        <w:t>أو مخالفة النظام العام</w:t>
      </w:r>
    </w:p>
    <w:p w:rsidR="00343E08" w:rsidRDefault="006A70AE" w:rsidP="00343E08">
      <w:pPr>
        <w:pStyle w:val="a6"/>
        <w:numPr>
          <w:ilvl w:val="0"/>
          <w:numId w:val="26"/>
        </w:numPr>
        <w:rPr>
          <w:rFonts w:hint="cs"/>
          <w:sz w:val="28"/>
          <w:szCs w:val="28"/>
        </w:rPr>
      </w:pPr>
      <w:r w:rsidRPr="00343E08">
        <w:rPr>
          <w:sz w:val="28"/>
          <w:szCs w:val="28"/>
          <w:rtl/>
        </w:rPr>
        <w:t>أو الآداب</w:t>
      </w:r>
    </w:p>
    <w:p w:rsidR="006A70AE" w:rsidRPr="006A70AE" w:rsidRDefault="006A70AE" w:rsidP="00343E08">
      <w:pPr>
        <w:pStyle w:val="a6"/>
        <w:numPr>
          <w:ilvl w:val="0"/>
          <w:numId w:val="26"/>
        </w:numPr>
        <w:rPr>
          <w:sz w:val="28"/>
          <w:szCs w:val="28"/>
          <w:rtl/>
        </w:rPr>
      </w:pPr>
      <w:r w:rsidRPr="00343E08">
        <w:rPr>
          <w:sz w:val="28"/>
          <w:szCs w:val="28"/>
          <w:rtl/>
        </w:rPr>
        <w:t xml:space="preserve">أو الدعوة إلى التمييز بين المواطنين </w:t>
      </w:r>
      <w:r w:rsidRPr="00343E08">
        <w:rPr>
          <w:color w:val="00B050"/>
          <w:sz w:val="28"/>
          <w:szCs w:val="28"/>
          <w:rtl/>
        </w:rPr>
        <w:t>بسبب</w:t>
      </w:r>
      <w:r w:rsidRPr="00343E08">
        <w:rPr>
          <w:sz w:val="28"/>
          <w:szCs w:val="28"/>
          <w:rtl/>
        </w:rPr>
        <w:t xml:space="preserve"> الجنس أو الأصل أو اللون أو اللغة أو الدين أو العقيدة</w:t>
      </w:r>
      <w:r w:rsidRPr="006A70AE">
        <w:rPr>
          <w:sz w:val="28"/>
          <w:szCs w:val="28"/>
          <w:rtl/>
        </w:rPr>
        <w:t>.</w:t>
      </w:r>
    </w:p>
    <w:p w:rsidR="006A70AE" w:rsidRPr="00343E08" w:rsidRDefault="006A70AE" w:rsidP="006A70AE">
      <w:pPr>
        <w:pStyle w:val="a6"/>
        <w:numPr>
          <w:ilvl w:val="0"/>
          <w:numId w:val="22"/>
        </w:numPr>
        <w:rPr>
          <w:color w:val="FF33CC"/>
          <w:sz w:val="28"/>
          <w:szCs w:val="28"/>
          <w:rtl/>
        </w:rPr>
      </w:pPr>
      <w:r w:rsidRPr="00343E08">
        <w:rPr>
          <w:b/>
          <w:bCs/>
          <w:color w:val="FF33CC"/>
          <w:sz w:val="28"/>
          <w:szCs w:val="28"/>
          <w:rtl/>
        </w:rPr>
        <w:t xml:space="preserve"> شروط العضوية:</w:t>
      </w:r>
      <w:r w:rsidRPr="00343E08">
        <w:rPr>
          <w:color w:val="FF33CC"/>
          <w:sz w:val="28"/>
          <w:szCs w:val="28"/>
          <w:rtl/>
        </w:rPr>
        <w:t xml:space="preserve"> </w:t>
      </w:r>
    </w:p>
    <w:p w:rsidR="00343E08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تذهب جميع </w:t>
      </w:r>
      <w:r w:rsidRPr="00343E08">
        <w:rPr>
          <w:color w:val="00B050"/>
          <w:sz w:val="28"/>
          <w:szCs w:val="28"/>
          <w:rtl/>
        </w:rPr>
        <w:t>التشريعات العربية</w:t>
      </w:r>
      <w:r w:rsidRPr="006A70AE">
        <w:rPr>
          <w:sz w:val="28"/>
          <w:szCs w:val="28"/>
          <w:rtl/>
        </w:rPr>
        <w:t xml:space="preserve"> إلى ضرورة </w:t>
      </w:r>
      <w:r w:rsidRPr="00343E08">
        <w:rPr>
          <w:color w:val="00B050"/>
          <w:sz w:val="28"/>
          <w:szCs w:val="28"/>
          <w:rtl/>
        </w:rPr>
        <w:t xml:space="preserve">أن يحدد النظام الأساس للجمعية </w:t>
      </w:r>
      <w:r w:rsidRPr="00343E08">
        <w:rPr>
          <w:sz w:val="28"/>
          <w:szCs w:val="28"/>
          <w:rtl/>
        </w:rPr>
        <w:t>شروط العضوية</w:t>
      </w:r>
      <w:r w:rsidRPr="006A70AE">
        <w:rPr>
          <w:sz w:val="28"/>
          <w:szCs w:val="28"/>
          <w:rtl/>
        </w:rPr>
        <w:t xml:space="preserve">، واشتراكات الأعضاء، وطرق إسقاط العضوية. </w:t>
      </w:r>
    </w:p>
    <w:p w:rsidR="00343E08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وتذهب </w:t>
      </w:r>
      <w:r w:rsidRPr="00343E08">
        <w:rPr>
          <w:color w:val="00B050"/>
          <w:sz w:val="28"/>
          <w:szCs w:val="28"/>
          <w:rtl/>
        </w:rPr>
        <w:t>الأنظمة الأساسية</w:t>
      </w:r>
      <w:r w:rsidRPr="006A70AE">
        <w:rPr>
          <w:sz w:val="28"/>
          <w:szCs w:val="28"/>
          <w:rtl/>
        </w:rPr>
        <w:t xml:space="preserve"> إلى </w:t>
      </w:r>
      <w:r w:rsidRPr="00343E08">
        <w:rPr>
          <w:color w:val="00B050"/>
          <w:sz w:val="28"/>
          <w:szCs w:val="28"/>
          <w:rtl/>
        </w:rPr>
        <w:t>من له حق الانتساب</w:t>
      </w:r>
      <w:r w:rsidRPr="006A70AE">
        <w:rPr>
          <w:sz w:val="28"/>
          <w:szCs w:val="28"/>
          <w:rtl/>
        </w:rPr>
        <w:t xml:space="preserve"> إلى التنظيم من </w:t>
      </w:r>
      <w:r w:rsidRPr="00343E08">
        <w:rPr>
          <w:color w:val="00B050"/>
          <w:sz w:val="28"/>
          <w:szCs w:val="28"/>
          <w:rtl/>
        </w:rPr>
        <w:t>حيث جنسيته</w:t>
      </w:r>
      <w:r w:rsidRPr="006A70AE">
        <w:rPr>
          <w:sz w:val="28"/>
          <w:szCs w:val="28"/>
          <w:rtl/>
        </w:rPr>
        <w:t xml:space="preserve">. </w:t>
      </w:r>
    </w:p>
    <w:p w:rsidR="00343E08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بينما تذهب </w:t>
      </w:r>
      <w:r w:rsidRPr="00343E08">
        <w:rPr>
          <w:color w:val="00B050"/>
          <w:sz w:val="28"/>
          <w:szCs w:val="28"/>
          <w:rtl/>
        </w:rPr>
        <w:t>بعض التشريعات</w:t>
      </w:r>
      <w:r w:rsidRPr="006A70AE">
        <w:rPr>
          <w:sz w:val="28"/>
          <w:szCs w:val="28"/>
          <w:rtl/>
        </w:rPr>
        <w:t xml:space="preserve"> إلى </w:t>
      </w:r>
      <w:r w:rsidRPr="00343E08">
        <w:rPr>
          <w:color w:val="00B050"/>
          <w:sz w:val="28"/>
          <w:szCs w:val="28"/>
          <w:rtl/>
        </w:rPr>
        <w:t>قصر عضوية المنظمات على مواطني تلك الدولة</w:t>
      </w:r>
      <w:r w:rsidRPr="006A70AE">
        <w:rPr>
          <w:sz w:val="28"/>
          <w:szCs w:val="28"/>
          <w:rtl/>
        </w:rPr>
        <w:t xml:space="preserve">. </w:t>
      </w:r>
    </w:p>
    <w:p w:rsidR="00343E08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وتنص </w:t>
      </w:r>
      <w:r w:rsidRPr="00343E08">
        <w:rPr>
          <w:color w:val="00B050"/>
          <w:sz w:val="28"/>
          <w:szCs w:val="28"/>
          <w:rtl/>
        </w:rPr>
        <w:t>بعض التشريعات</w:t>
      </w:r>
      <w:r w:rsidRPr="006A70AE">
        <w:rPr>
          <w:sz w:val="28"/>
          <w:szCs w:val="28"/>
          <w:rtl/>
        </w:rPr>
        <w:t xml:space="preserve"> على حق </w:t>
      </w:r>
      <w:r w:rsidRPr="00343E08">
        <w:rPr>
          <w:color w:val="00B050"/>
          <w:sz w:val="28"/>
          <w:szCs w:val="28"/>
          <w:rtl/>
        </w:rPr>
        <w:t>غير المواطنين</w:t>
      </w:r>
      <w:r w:rsidRPr="006A70AE">
        <w:rPr>
          <w:sz w:val="28"/>
          <w:szCs w:val="28"/>
          <w:rtl/>
        </w:rPr>
        <w:t xml:space="preserve"> في الانضمام إلى عضوية هذه التنظيمات. 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وتحدد الأنظمة في العادة </w:t>
      </w:r>
      <w:r w:rsidRPr="00343E08">
        <w:rPr>
          <w:color w:val="00B050"/>
          <w:sz w:val="28"/>
          <w:szCs w:val="28"/>
          <w:rtl/>
        </w:rPr>
        <w:t>سن الانتساب</w:t>
      </w:r>
      <w:r w:rsidRPr="006A70AE">
        <w:rPr>
          <w:sz w:val="28"/>
          <w:szCs w:val="28"/>
          <w:rtl/>
        </w:rPr>
        <w:t xml:space="preserve">، وغالبا ما </w:t>
      </w:r>
      <w:r w:rsidRPr="00343E08">
        <w:rPr>
          <w:b/>
          <w:bCs/>
          <w:color w:val="FF6600"/>
          <w:sz w:val="28"/>
          <w:szCs w:val="28"/>
          <w:rtl/>
        </w:rPr>
        <w:t>يعد سن الثامنة عشرة</w:t>
      </w:r>
      <w:r w:rsidRPr="006A70AE">
        <w:rPr>
          <w:sz w:val="28"/>
          <w:szCs w:val="28"/>
          <w:rtl/>
        </w:rPr>
        <w:t xml:space="preserve"> هو </w:t>
      </w:r>
      <w:r w:rsidRPr="00343E08">
        <w:rPr>
          <w:color w:val="00B050"/>
          <w:sz w:val="28"/>
          <w:szCs w:val="28"/>
          <w:rtl/>
        </w:rPr>
        <w:t>الحد الأدنى للعضوية</w:t>
      </w:r>
      <w:r w:rsidRPr="006A70AE">
        <w:rPr>
          <w:sz w:val="28"/>
          <w:szCs w:val="28"/>
          <w:rtl/>
        </w:rPr>
        <w:t>.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وتشترط هذه الأنظمة </w:t>
      </w:r>
      <w:r w:rsidRPr="00343E08">
        <w:rPr>
          <w:color w:val="00B050"/>
          <w:sz w:val="28"/>
          <w:szCs w:val="28"/>
          <w:rtl/>
        </w:rPr>
        <w:t>أن يكون الراغب في الانتساب</w:t>
      </w:r>
      <w:r w:rsidRPr="006A70AE">
        <w:rPr>
          <w:sz w:val="28"/>
          <w:szCs w:val="28"/>
          <w:rtl/>
        </w:rPr>
        <w:t xml:space="preserve"> إلى التنظيم </w:t>
      </w:r>
      <w:r w:rsidRPr="00D8553F">
        <w:rPr>
          <w:color w:val="00B050"/>
          <w:sz w:val="28"/>
          <w:szCs w:val="28"/>
          <w:rtl/>
        </w:rPr>
        <w:t>متمتعا بحقوقه المدنية كاملة</w:t>
      </w:r>
      <w:r w:rsidRPr="006A70AE">
        <w:rPr>
          <w:sz w:val="28"/>
          <w:szCs w:val="28"/>
          <w:rtl/>
        </w:rPr>
        <w:t xml:space="preserve">، وأن يكون ذا أخلاق حميدة، وحسن السيرة والسلوك، وأن </w:t>
      </w:r>
      <w:r w:rsidRPr="00D8553F">
        <w:rPr>
          <w:color w:val="00B050"/>
          <w:sz w:val="28"/>
          <w:szCs w:val="28"/>
          <w:rtl/>
        </w:rPr>
        <w:t>يحصل على تزكية عضوين من الأعضاء العاملين</w:t>
      </w:r>
      <w:r w:rsidRPr="006A70AE">
        <w:rPr>
          <w:sz w:val="28"/>
          <w:szCs w:val="28"/>
          <w:rtl/>
        </w:rPr>
        <w:t xml:space="preserve">، أو </w:t>
      </w:r>
      <w:r w:rsidRPr="00D8553F">
        <w:rPr>
          <w:color w:val="00B050"/>
          <w:sz w:val="28"/>
          <w:szCs w:val="28"/>
          <w:rtl/>
        </w:rPr>
        <w:t>عضو من أعضاء هيئة إدارة الجمعية</w:t>
      </w:r>
      <w:r w:rsidRPr="006A70AE">
        <w:rPr>
          <w:sz w:val="28"/>
          <w:szCs w:val="28"/>
          <w:rtl/>
        </w:rPr>
        <w:t xml:space="preserve">، وأن يوافق </w:t>
      </w:r>
      <w:r w:rsidRPr="00D8553F">
        <w:rPr>
          <w:color w:val="00B050"/>
          <w:sz w:val="28"/>
          <w:szCs w:val="28"/>
          <w:rtl/>
        </w:rPr>
        <w:t>على النظام الأساس للمؤسسة التطوعية.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وتلجأ العديد من المنظمات إلى اشتراطات أخرى؛ </w:t>
      </w:r>
      <w:r w:rsidRPr="00D8553F">
        <w:rPr>
          <w:color w:val="00B050"/>
          <w:sz w:val="28"/>
          <w:szCs w:val="28"/>
          <w:rtl/>
        </w:rPr>
        <w:t>كالمستوى التعليمي ومكان الإقامة</w:t>
      </w:r>
      <w:r w:rsidRPr="006A70AE">
        <w:rPr>
          <w:sz w:val="28"/>
          <w:szCs w:val="28"/>
          <w:rtl/>
        </w:rPr>
        <w:t xml:space="preserve"> أو أي شروط يضعها المؤسسون </w:t>
      </w:r>
      <w:r w:rsidRPr="00D8553F">
        <w:rPr>
          <w:color w:val="00B050"/>
          <w:sz w:val="28"/>
          <w:szCs w:val="28"/>
          <w:rtl/>
        </w:rPr>
        <w:t>ولا تتعارض مع القانون المعمول به.</w:t>
      </w:r>
      <w:r w:rsidRPr="006A70AE">
        <w:rPr>
          <w:sz w:val="28"/>
          <w:szCs w:val="28"/>
          <w:rtl/>
        </w:rPr>
        <w:t xml:space="preserve"> </w:t>
      </w:r>
    </w:p>
    <w:p w:rsidR="00D8553F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D8553F">
        <w:rPr>
          <w:color w:val="00B050"/>
          <w:sz w:val="28"/>
          <w:szCs w:val="28"/>
          <w:rtl/>
        </w:rPr>
        <w:t>وتحدد الأنظمة الأساسية</w:t>
      </w:r>
      <w:r w:rsidRPr="006A70AE">
        <w:rPr>
          <w:sz w:val="28"/>
          <w:szCs w:val="28"/>
          <w:rtl/>
        </w:rPr>
        <w:t xml:space="preserve"> في الغالب </w:t>
      </w:r>
      <w:r w:rsidRPr="00D8553F">
        <w:rPr>
          <w:color w:val="00B050"/>
          <w:sz w:val="28"/>
          <w:szCs w:val="28"/>
          <w:rtl/>
        </w:rPr>
        <w:t>أسلوب تقديم طلب الانتساب</w:t>
      </w:r>
      <w:r w:rsidRPr="006A70AE">
        <w:rPr>
          <w:sz w:val="28"/>
          <w:szCs w:val="28"/>
          <w:rtl/>
        </w:rPr>
        <w:t xml:space="preserve"> على النموذج الذي </w:t>
      </w:r>
      <w:r w:rsidRPr="00D8553F">
        <w:rPr>
          <w:color w:val="00B050"/>
          <w:sz w:val="28"/>
          <w:szCs w:val="28"/>
          <w:rtl/>
        </w:rPr>
        <w:t>تعده هيئة الإدارة</w:t>
      </w:r>
      <w:r w:rsidRPr="006A70AE">
        <w:rPr>
          <w:sz w:val="28"/>
          <w:szCs w:val="28"/>
          <w:rtl/>
        </w:rPr>
        <w:t xml:space="preserve">، التي لها الحق في </w:t>
      </w:r>
      <w:r w:rsidRPr="00D8553F">
        <w:rPr>
          <w:color w:val="00B050"/>
          <w:sz w:val="28"/>
          <w:szCs w:val="28"/>
          <w:rtl/>
        </w:rPr>
        <w:t>قبول الطلب أو رفضه</w:t>
      </w:r>
      <w:r w:rsidRPr="006A70AE">
        <w:rPr>
          <w:sz w:val="28"/>
          <w:szCs w:val="28"/>
          <w:rtl/>
        </w:rPr>
        <w:t xml:space="preserve">. 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D8553F">
        <w:rPr>
          <w:color w:val="00B050"/>
          <w:sz w:val="28"/>
          <w:szCs w:val="28"/>
          <w:rtl/>
        </w:rPr>
        <w:t>وتلزم القواعد الديمقراطية</w:t>
      </w:r>
      <w:r w:rsidRPr="006A70AE">
        <w:rPr>
          <w:sz w:val="28"/>
          <w:szCs w:val="28"/>
          <w:rtl/>
        </w:rPr>
        <w:t xml:space="preserve"> العاملين في هذه التنظيمات </w:t>
      </w:r>
      <w:r w:rsidRPr="00D8553F">
        <w:rPr>
          <w:color w:val="00B050"/>
          <w:sz w:val="28"/>
          <w:szCs w:val="28"/>
          <w:rtl/>
        </w:rPr>
        <w:t>بعدم رفض الانتساب إلا لأسباب مبررة</w:t>
      </w:r>
      <w:r w:rsidRPr="006A70AE">
        <w:rPr>
          <w:sz w:val="28"/>
          <w:szCs w:val="28"/>
          <w:rtl/>
        </w:rPr>
        <w:t>، طالما أن التوجه هو فتح المجال أمام الراغبين في التطوع للعمل في هذه التنظيمات.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D8553F">
        <w:rPr>
          <w:color w:val="00B050"/>
          <w:sz w:val="28"/>
          <w:szCs w:val="28"/>
          <w:rtl/>
        </w:rPr>
        <w:t>وتحدد الأنظمة الأساسية</w:t>
      </w:r>
      <w:r w:rsidRPr="006A70AE">
        <w:rPr>
          <w:sz w:val="28"/>
          <w:szCs w:val="28"/>
          <w:rtl/>
        </w:rPr>
        <w:t xml:space="preserve"> في العادة </w:t>
      </w:r>
      <w:r w:rsidRPr="00D8553F">
        <w:rPr>
          <w:color w:val="00B050"/>
          <w:sz w:val="28"/>
          <w:szCs w:val="28"/>
          <w:rtl/>
        </w:rPr>
        <w:t>قيمة الاشتراك السنوي للعضو</w:t>
      </w:r>
      <w:r w:rsidRPr="006A70AE">
        <w:rPr>
          <w:sz w:val="28"/>
          <w:szCs w:val="28"/>
          <w:rtl/>
        </w:rPr>
        <w:t xml:space="preserve">. ويعد شرط تسديد الرسم السنوي </w:t>
      </w:r>
      <w:r w:rsidRPr="00D8553F">
        <w:rPr>
          <w:color w:val="00B050"/>
          <w:sz w:val="28"/>
          <w:szCs w:val="28"/>
          <w:rtl/>
        </w:rPr>
        <w:t>جزءا من شروط العضوية</w:t>
      </w:r>
      <w:r w:rsidRPr="006A70AE">
        <w:rPr>
          <w:sz w:val="28"/>
          <w:szCs w:val="28"/>
          <w:rtl/>
        </w:rPr>
        <w:t xml:space="preserve">، حيث إن عدم الالتزام به </w:t>
      </w:r>
      <w:r w:rsidRPr="00D8553F">
        <w:rPr>
          <w:color w:val="00B050"/>
          <w:sz w:val="28"/>
          <w:szCs w:val="28"/>
          <w:rtl/>
        </w:rPr>
        <w:t>قد يفقد الفرد عضويته في التنظيم</w:t>
      </w:r>
      <w:r w:rsidRPr="006A70AE">
        <w:rPr>
          <w:sz w:val="28"/>
          <w:szCs w:val="28"/>
          <w:rtl/>
        </w:rPr>
        <w:t xml:space="preserve">. </w:t>
      </w:r>
    </w:p>
    <w:p w:rsidR="006A70AE" w:rsidRPr="00D8553F" w:rsidRDefault="006A70AE" w:rsidP="006A70AE">
      <w:pPr>
        <w:pStyle w:val="a6"/>
        <w:numPr>
          <w:ilvl w:val="0"/>
          <w:numId w:val="18"/>
        </w:numPr>
        <w:rPr>
          <w:color w:val="00B050"/>
          <w:sz w:val="28"/>
          <w:szCs w:val="28"/>
          <w:rtl/>
        </w:rPr>
      </w:pPr>
      <w:r w:rsidRPr="00D8553F">
        <w:rPr>
          <w:color w:val="00B050"/>
          <w:sz w:val="28"/>
          <w:szCs w:val="28"/>
          <w:rtl/>
        </w:rPr>
        <w:lastRenderedPageBreak/>
        <w:t>وتذهب الأنظمة الأساسية</w:t>
      </w:r>
      <w:r w:rsidRPr="006A70AE">
        <w:rPr>
          <w:sz w:val="28"/>
          <w:szCs w:val="28"/>
          <w:rtl/>
        </w:rPr>
        <w:t xml:space="preserve"> إلى </w:t>
      </w:r>
      <w:r w:rsidRPr="00D8553F">
        <w:rPr>
          <w:color w:val="00B050"/>
          <w:sz w:val="28"/>
          <w:szCs w:val="28"/>
          <w:rtl/>
        </w:rPr>
        <w:t>تحديد أسباب زوال العضوية</w:t>
      </w:r>
      <w:r w:rsidRPr="006A70AE">
        <w:rPr>
          <w:sz w:val="28"/>
          <w:szCs w:val="28"/>
          <w:rtl/>
        </w:rPr>
        <w:t xml:space="preserve">، والتي تحدد في الغالب </w:t>
      </w:r>
      <w:r w:rsidRPr="00D8553F">
        <w:rPr>
          <w:color w:val="00B050"/>
          <w:sz w:val="28"/>
          <w:szCs w:val="28"/>
          <w:rtl/>
        </w:rPr>
        <w:t>إما بالانسحاب</w:t>
      </w:r>
      <w:r w:rsidRPr="006A70AE">
        <w:rPr>
          <w:sz w:val="28"/>
          <w:szCs w:val="28"/>
          <w:rtl/>
        </w:rPr>
        <w:t>، وهذا حق من الحقوق الأساسية للفرد</w:t>
      </w:r>
      <w:r w:rsidRPr="00D8553F">
        <w:rPr>
          <w:color w:val="00B050"/>
          <w:sz w:val="28"/>
          <w:szCs w:val="28"/>
          <w:rtl/>
        </w:rPr>
        <w:t>، أو بالوفاة</w:t>
      </w:r>
      <w:r w:rsidRPr="006A70AE">
        <w:rPr>
          <w:sz w:val="28"/>
          <w:szCs w:val="28"/>
          <w:rtl/>
        </w:rPr>
        <w:t xml:space="preserve">، أو </w:t>
      </w:r>
      <w:r w:rsidRPr="00D8553F">
        <w:rPr>
          <w:color w:val="00B050"/>
          <w:sz w:val="28"/>
          <w:szCs w:val="28"/>
          <w:rtl/>
        </w:rPr>
        <w:t>فقدان أحد شروط العضوية</w:t>
      </w:r>
      <w:r w:rsidRPr="006A70AE">
        <w:rPr>
          <w:sz w:val="28"/>
          <w:szCs w:val="28"/>
          <w:rtl/>
        </w:rPr>
        <w:t xml:space="preserve">، أو </w:t>
      </w:r>
      <w:r w:rsidRPr="00D8553F">
        <w:rPr>
          <w:color w:val="00B050"/>
          <w:sz w:val="28"/>
          <w:szCs w:val="28"/>
          <w:rtl/>
        </w:rPr>
        <w:t>الفصل في حالة قيامه بأعمال فيها إضرار بالمنظمة</w:t>
      </w:r>
      <w:r w:rsidRPr="006A70AE">
        <w:rPr>
          <w:sz w:val="28"/>
          <w:szCs w:val="28"/>
          <w:rtl/>
        </w:rPr>
        <w:t xml:space="preserve"> أو </w:t>
      </w:r>
      <w:r w:rsidRPr="00D8553F">
        <w:rPr>
          <w:color w:val="00B050"/>
          <w:sz w:val="28"/>
          <w:szCs w:val="28"/>
          <w:rtl/>
        </w:rPr>
        <w:t>إساءة لها</w:t>
      </w:r>
      <w:r w:rsidRPr="006A70AE">
        <w:rPr>
          <w:sz w:val="28"/>
          <w:szCs w:val="28"/>
          <w:rtl/>
        </w:rPr>
        <w:t xml:space="preserve">، أو </w:t>
      </w:r>
      <w:r w:rsidRPr="00D8553F">
        <w:rPr>
          <w:color w:val="00B050"/>
          <w:sz w:val="28"/>
          <w:szCs w:val="28"/>
          <w:rtl/>
        </w:rPr>
        <w:t>قيامه بعمل يلحق بالمنظمة التطوعية ضررا جسيما ماديا أو معنويا</w:t>
      </w:r>
      <w:r w:rsidRPr="006A70AE">
        <w:rPr>
          <w:sz w:val="28"/>
          <w:szCs w:val="28"/>
          <w:rtl/>
        </w:rPr>
        <w:t xml:space="preserve">، أو </w:t>
      </w:r>
      <w:r w:rsidRPr="00D8553F">
        <w:rPr>
          <w:color w:val="00B050"/>
          <w:sz w:val="28"/>
          <w:szCs w:val="28"/>
          <w:rtl/>
        </w:rPr>
        <w:t>إذا استغل انضمامه للجمعية لغرض شخصي.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وتأخذ شروط العضوية اهتماما </w:t>
      </w:r>
      <w:r w:rsidRPr="00D8553F">
        <w:rPr>
          <w:color w:val="00B050"/>
          <w:sz w:val="28"/>
          <w:szCs w:val="28"/>
          <w:rtl/>
        </w:rPr>
        <w:t>خاصا في الأنظمة الأساسية</w:t>
      </w:r>
      <w:r w:rsidRPr="006A70AE">
        <w:rPr>
          <w:sz w:val="28"/>
          <w:szCs w:val="28"/>
          <w:rtl/>
        </w:rPr>
        <w:t xml:space="preserve">، فالأعضاء في نهاية المطاف، </w:t>
      </w:r>
      <w:r w:rsidRPr="00D8553F">
        <w:rPr>
          <w:color w:val="00B050"/>
          <w:sz w:val="28"/>
          <w:szCs w:val="28"/>
          <w:rtl/>
        </w:rPr>
        <w:t>هم الذين يمثلون الهيئة العامة، والسلطة الرئيسية في التنظيم التطوعي</w:t>
      </w:r>
      <w:r w:rsidRPr="006A70AE">
        <w:rPr>
          <w:sz w:val="28"/>
          <w:szCs w:val="28"/>
          <w:rtl/>
        </w:rPr>
        <w:t xml:space="preserve">، ومن بينهم </w:t>
      </w:r>
      <w:r w:rsidRPr="00D8553F">
        <w:rPr>
          <w:color w:val="00B050"/>
          <w:sz w:val="28"/>
          <w:szCs w:val="28"/>
          <w:rtl/>
        </w:rPr>
        <w:t>يتم انتخاب رئيس الهيئة الإدارية وأعضائها</w:t>
      </w:r>
      <w:r w:rsidRPr="006A70AE">
        <w:rPr>
          <w:sz w:val="28"/>
          <w:szCs w:val="28"/>
          <w:rtl/>
        </w:rPr>
        <w:t xml:space="preserve"> الذين يقومون بتسيير أعمال هذه التنظيمات. </w:t>
      </w:r>
    </w:p>
    <w:p w:rsidR="006A70AE" w:rsidRPr="00D8553F" w:rsidRDefault="006A70AE" w:rsidP="006A70AE">
      <w:pPr>
        <w:pStyle w:val="a6"/>
        <w:numPr>
          <w:ilvl w:val="0"/>
          <w:numId w:val="22"/>
        </w:numPr>
        <w:rPr>
          <w:color w:val="FF33CC"/>
          <w:sz w:val="28"/>
          <w:szCs w:val="28"/>
          <w:rtl/>
        </w:rPr>
      </w:pPr>
      <w:r w:rsidRPr="00D8553F">
        <w:rPr>
          <w:b/>
          <w:bCs/>
          <w:color w:val="FF33CC"/>
          <w:sz w:val="28"/>
          <w:szCs w:val="28"/>
          <w:rtl/>
        </w:rPr>
        <w:t xml:space="preserve"> تنظيم الأمور المالية:</w:t>
      </w:r>
      <w:r w:rsidRPr="00D8553F">
        <w:rPr>
          <w:color w:val="FF33CC"/>
          <w:sz w:val="28"/>
          <w:szCs w:val="28"/>
          <w:rtl/>
        </w:rPr>
        <w:t xml:space="preserve"> </w:t>
      </w:r>
    </w:p>
    <w:p w:rsidR="00D8553F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تهتم الأنظمة الأساسية بتنظيم الأمور المالية في التنظيمات التطوعية حيث </w:t>
      </w:r>
      <w:r w:rsidRPr="00D8553F">
        <w:rPr>
          <w:color w:val="00B050"/>
          <w:sz w:val="28"/>
          <w:szCs w:val="28"/>
          <w:rtl/>
        </w:rPr>
        <w:t>يتم تحديد موارد هذه التنظيمات وكيفية استغلالها والتصرف بها</w:t>
      </w:r>
      <w:r w:rsidRPr="006A70AE">
        <w:rPr>
          <w:sz w:val="28"/>
          <w:szCs w:val="28"/>
          <w:rtl/>
        </w:rPr>
        <w:t xml:space="preserve">. </w:t>
      </w:r>
    </w:p>
    <w:p w:rsidR="00D8553F" w:rsidRDefault="006A70AE" w:rsidP="00D8553F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وتتفق هذه الأنظمة على أن موارد هذه التنظيمات </w:t>
      </w:r>
      <w:r w:rsidRPr="00D8553F">
        <w:rPr>
          <w:b/>
          <w:bCs/>
          <w:color w:val="E36C0A" w:themeColor="accent6" w:themeShade="BF"/>
          <w:sz w:val="28"/>
          <w:szCs w:val="28"/>
          <w:rtl/>
        </w:rPr>
        <w:t xml:space="preserve">يمكن تحديدها </w:t>
      </w:r>
      <w:r w:rsidR="00D8553F" w:rsidRPr="00D8553F">
        <w:rPr>
          <w:rFonts w:hint="cs"/>
          <w:b/>
          <w:bCs/>
          <w:color w:val="E36C0A" w:themeColor="accent6" w:themeShade="BF"/>
          <w:sz w:val="28"/>
          <w:szCs w:val="28"/>
          <w:rtl/>
        </w:rPr>
        <w:t>ف</w:t>
      </w:r>
      <w:r w:rsidRPr="00D8553F">
        <w:rPr>
          <w:b/>
          <w:bCs/>
          <w:color w:val="E36C0A" w:themeColor="accent6" w:themeShade="BF"/>
          <w:sz w:val="28"/>
          <w:szCs w:val="28"/>
          <w:rtl/>
        </w:rPr>
        <w:t>ي</w:t>
      </w:r>
      <w:r w:rsidRPr="006A70AE">
        <w:rPr>
          <w:sz w:val="28"/>
          <w:szCs w:val="28"/>
          <w:rtl/>
        </w:rPr>
        <w:t xml:space="preserve">: </w:t>
      </w:r>
    </w:p>
    <w:p w:rsidR="00D8553F" w:rsidRDefault="006A70AE" w:rsidP="00D8553F">
      <w:pPr>
        <w:pStyle w:val="a6"/>
        <w:numPr>
          <w:ilvl w:val="0"/>
          <w:numId w:val="27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اشتراكات الأعضاء</w:t>
      </w:r>
    </w:p>
    <w:p w:rsidR="00D8553F" w:rsidRDefault="006A70AE" w:rsidP="00D8553F">
      <w:pPr>
        <w:pStyle w:val="a6"/>
        <w:numPr>
          <w:ilvl w:val="0"/>
          <w:numId w:val="27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والتبرعات والهبات</w:t>
      </w:r>
    </w:p>
    <w:p w:rsidR="00D8553F" w:rsidRDefault="006A70AE" w:rsidP="00D8553F">
      <w:pPr>
        <w:pStyle w:val="a6"/>
        <w:numPr>
          <w:ilvl w:val="0"/>
          <w:numId w:val="27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وريع إيرادات أنشطة التنظيم مما يقوم به من نشاطات لتنمية موارده المالية</w:t>
      </w:r>
    </w:p>
    <w:p w:rsidR="00D8553F" w:rsidRDefault="006A70AE" w:rsidP="00D8553F">
      <w:pPr>
        <w:pStyle w:val="a6"/>
        <w:numPr>
          <w:ilvl w:val="0"/>
          <w:numId w:val="27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والوصايا وما يوقف لصالح هذه التنظيمات</w:t>
      </w:r>
    </w:p>
    <w:p w:rsidR="00D8553F" w:rsidRDefault="006A70AE" w:rsidP="00D8553F">
      <w:pPr>
        <w:pStyle w:val="a6"/>
        <w:numPr>
          <w:ilvl w:val="0"/>
          <w:numId w:val="27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والخدمات التي تقدمها هذه التنظيمات</w:t>
      </w:r>
    </w:p>
    <w:p w:rsidR="006A70AE" w:rsidRPr="006A70AE" w:rsidRDefault="006A70AE" w:rsidP="00D8553F">
      <w:pPr>
        <w:pStyle w:val="a6"/>
        <w:numPr>
          <w:ilvl w:val="0"/>
          <w:numId w:val="27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وأي موارد أخرى توافق عليها الهيئات الإدارية لهذه التنظيمات. </w:t>
      </w:r>
    </w:p>
    <w:p w:rsidR="00D8553F" w:rsidRDefault="006A70AE" w:rsidP="00D8553F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وتذهب الأنظمة</w:t>
      </w:r>
      <w:r w:rsidR="00D8553F">
        <w:rPr>
          <w:rFonts w:hint="cs"/>
          <w:sz w:val="28"/>
          <w:szCs w:val="28"/>
          <w:rtl/>
        </w:rPr>
        <w:t xml:space="preserve"> </w:t>
      </w:r>
      <w:r w:rsidRPr="006A70AE">
        <w:rPr>
          <w:sz w:val="28"/>
          <w:szCs w:val="28"/>
          <w:rtl/>
        </w:rPr>
        <w:t xml:space="preserve">التي تأتي متفقة مع التشريعات والقوانين المتعلقة بهذه التنظيمات، </w:t>
      </w:r>
      <w:r w:rsidRPr="00D8553F">
        <w:rPr>
          <w:color w:val="00B050"/>
          <w:sz w:val="28"/>
          <w:szCs w:val="28"/>
          <w:rtl/>
        </w:rPr>
        <w:t>إلى ضرورة احتفاظ المنظمة، في مركزها، بالسجلات المحاسبية</w:t>
      </w:r>
      <w:r w:rsidRPr="006A70AE">
        <w:rPr>
          <w:sz w:val="28"/>
          <w:szCs w:val="28"/>
          <w:rtl/>
        </w:rPr>
        <w:t xml:space="preserve"> وفقا للأصول المحاسبية المتبعة</w:t>
      </w:r>
      <w:r w:rsidR="00D8553F">
        <w:rPr>
          <w:rFonts w:hint="cs"/>
          <w:sz w:val="28"/>
          <w:szCs w:val="28"/>
          <w:rtl/>
        </w:rPr>
        <w:t xml:space="preserve"> </w:t>
      </w:r>
      <w:r w:rsidRPr="006A70AE">
        <w:rPr>
          <w:sz w:val="28"/>
          <w:szCs w:val="28"/>
          <w:rtl/>
        </w:rPr>
        <w:t xml:space="preserve">، والتي يجب أن </w:t>
      </w:r>
      <w:r w:rsidRPr="00D8553F">
        <w:rPr>
          <w:color w:val="00B050"/>
          <w:sz w:val="28"/>
          <w:szCs w:val="28"/>
          <w:rtl/>
        </w:rPr>
        <w:t>تدقق سنويا من قبل مدقق حسابات قانوني</w:t>
      </w:r>
      <w:r w:rsidRPr="006A70AE">
        <w:rPr>
          <w:sz w:val="28"/>
          <w:szCs w:val="28"/>
          <w:rtl/>
        </w:rPr>
        <w:t xml:space="preserve">، يتم اختياره من قبل </w:t>
      </w:r>
      <w:r w:rsidRPr="00D8553F">
        <w:rPr>
          <w:color w:val="00B050"/>
          <w:sz w:val="28"/>
          <w:szCs w:val="28"/>
          <w:rtl/>
        </w:rPr>
        <w:t>الهيئة العامة للتنظيم</w:t>
      </w:r>
      <w:r w:rsidRPr="006A70AE">
        <w:rPr>
          <w:sz w:val="28"/>
          <w:szCs w:val="28"/>
          <w:rtl/>
        </w:rPr>
        <w:t xml:space="preserve">، ويقدم تقريره إليها. </w:t>
      </w:r>
    </w:p>
    <w:p w:rsidR="006A70AE" w:rsidRPr="006A70AE" w:rsidRDefault="006A70AE" w:rsidP="00D8553F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كما أن الشفافية في المعلومات المالية للتنظيمات التطوعية مهمة؛ فالمتبرعون الذين يقدمون أموالهم لهذه التنظيمات </w:t>
      </w:r>
      <w:r w:rsidRPr="00D8553F">
        <w:rPr>
          <w:color w:val="00B050"/>
          <w:sz w:val="28"/>
          <w:szCs w:val="28"/>
          <w:rtl/>
        </w:rPr>
        <w:t>يرغبون في التأكد من أن ما قدموه من تبرعات في أيد أمينة</w:t>
      </w:r>
      <w:r w:rsidRPr="006A70AE">
        <w:rPr>
          <w:sz w:val="28"/>
          <w:szCs w:val="28"/>
          <w:rtl/>
        </w:rPr>
        <w:t xml:space="preserve">، وأنه يتم استخدامه </w:t>
      </w:r>
      <w:r w:rsidRPr="00D8553F">
        <w:rPr>
          <w:color w:val="00B050"/>
          <w:sz w:val="28"/>
          <w:szCs w:val="28"/>
          <w:rtl/>
        </w:rPr>
        <w:t>بأعلى مستوى من الكفاءة والفاعلية</w:t>
      </w:r>
      <w:r w:rsidRPr="006A70AE">
        <w:rPr>
          <w:sz w:val="28"/>
          <w:szCs w:val="28"/>
          <w:rtl/>
        </w:rPr>
        <w:t xml:space="preserve"> وفق أهداف هذه التنظيمات. </w:t>
      </w:r>
    </w:p>
    <w:p w:rsidR="006A70AE" w:rsidRPr="00E86E3F" w:rsidRDefault="006A70AE" w:rsidP="006A70AE">
      <w:pPr>
        <w:pStyle w:val="a6"/>
        <w:numPr>
          <w:ilvl w:val="0"/>
          <w:numId w:val="22"/>
        </w:numPr>
        <w:rPr>
          <w:color w:val="FF33CC"/>
          <w:sz w:val="28"/>
          <w:szCs w:val="28"/>
          <w:rtl/>
        </w:rPr>
      </w:pPr>
      <w:r w:rsidRPr="00E86E3F">
        <w:rPr>
          <w:b/>
          <w:bCs/>
          <w:color w:val="FF33CC"/>
          <w:sz w:val="28"/>
          <w:szCs w:val="28"/>
          <w:rtl/>
        </w:rPr>
        <w:t xml:space="preserve"> الهيئات الأساسية التي تمثل المنظمات التطوعية:</w:t>
      </w:r>
      <w:r w:rsidRPr="00E86E3F">
        <w:rPr>
          <w:color w:val="FF33CC"/>
          <w:sz w:val="28"/>
          <w:szCs w:val="28"/>
          <w:rtl/>
        </w:rPr>
        <w:t xml:space="preserve"> </w:t>
      </w:r>
    </w:p>
    <w:p w:rsidR="006A70AE" w:rsidRPr="00E86E3F" w:rsidRDefault="006A70AE" w:rsidP="006A70AE">
      <w:pPr>
        <w:pStyle w:val="a6"/>
        <w:numPr>
          <w:ilvl w:val="0"/>
          <w:numId w:val="23"/>
        </w:numPr>
        <w:rPr>
          <w:color w:val="0000CC"/>
          <w:sz w:val="28"/>
          <w:szCs w:val="28"/>
          <w:rtl/>
        </w:rPr>
      </w:pPr>
      <w:r w:rsidRPr="00E86E3F">
        <w:rPr>
          <w:b/>
          <w:bCs/>
          <w:color w:val="0000CC"/>
          <w:sz w:val="28"/>
          <w:szCs w:val="28"/>
          <w:rtl/>
        </w:rPr>
        <w:t>أولا: الهيئة العامة:</w:t>
      </w:r>
    </w:p>
    <w:p w:rsidR="00F662CA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F662CA">
        <w:rPr>
          <w:color w:val="00B050"/>
          <w:sz w:val="28"/>
          <w:szCs w:val="28"/>
          <w:rtl/>
        </w:rPr>
        <w:t>تحدد الأنظمة الأساسية الهيئة العامة</w:t>
      </w:r>
      <w:r w:rsidRPr="006A70AE">
        <w:rPr>
          <w:sz w:val="28"/>
          <w:szCs w:val="28"/>
          <w:rtl/>
        </w:rPr>
        <w:t xml:space="preserve">، التي </w:t>
      </w:r>
      <w:r w:rsidRPr="00F662CA">
        <w:rPr>
          <w:color w:val="00B050"/>
          <w:sz w:val="28"/>
          <w:szCs w:val="28"/>
          <w:rtl/>
        </w:rPr>
        <w:t>تتكون من جميع الأعضاء العاملين</w:t>
      </w:r>
      <w:r w:rsidRPr="006A70AE">
        <w:rPr>
          <w:sz w:val="28"/>
          <w:szCs w:val="28"/>
          <w:rtl/>
        </w:rPr>
        <w:t xml:space="preserve"> الذين أوفوا بالتزاماتهم وفقا لأحكام هذه الأنظمة. </w:t>
      </w:r>
      <w:r w:rsidRPr="00F662CA">
        <w:rPr>
          <w:color w:val="00B050"/>
          <w:sz w:val="28"/>
          <w:szCs w:val="28"/>
          <w:rtl/>
        </w:rPr>
        <w:t>وتحدد بعض هذه الأنظمة المدة الزمنية</w:t>
      </w:r>
      <w:r w:rsidRPr="006A70AE">
        <w:rPr>
          <w:sz w:val="28"/>
          <w:szCs w:val="28"/>
          <w:rtl/>
        </w:rPr>
        <w:t xml:space="preserve"> التي يشترط على العضو </w:t>
      </w:r>
      <w:r w:rsidRPr="00F662CA">
        <w:rPr>
          <w:color w:val="00B050"/>
          <w:sz w:val="28"/>
          <w:szCs w:val="28"/>
          <w:rtl/>
        </w:rPr>
        <w:t>أن يقضيها قبل اكتمال عضويته في الهيئة العامة</w:t>
      </w:r>
      <w:r w:rsidRPr="006A70AE">
        <w:rPr>
          <w:sz w:val="28"/>
          <w:szCs w:val="28"/>
          <w:rtl/>
        </w:rPr>
        <w:t xml:space="preserve">. 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وتذهب هذه الأنظمة إلى </w:t>
      </w:r>
      <w:r w:rsidRPr="00F662CA">
        <w:rPr>
          <w:color w:val="00B050"/>
          <w:sz w:val="28"/>
          <w:szCs w:val="28"/>
          <w:rtl/>
        </w:rPr>
        <w:t>وجوب دعوة الهيئات العامة للاجتماع</w:t>
      </w:r>
      <w:r w:rsidRPr="006A70AE">
        <w:rPr>
          <w:sz w:val="28"/>
          <w:szCs w:val="28"/>
          <w:rtl/>
        </w:rPr>
        <w:t xml:space="preserve"> مرة </w:t>
      </w:r>
      <w:r w:rsidRPr="00F662CA">
        <w:rPr>
          <w:b/>
          <w:bCs/>
          <w:color w:val="FF6600"/>
          <w:sz w:val="28"/>
          <w:szCs w:val="28"/>
          <w:rtl/>
        </w:rPr>
        <w:t>كل سنة</w:t>
      </w:r>
      <w:r w:rsidRPr="006A70AE">
        <w:rPr>
          <w:sz w:val="28"/>
          <w:szCs w:val="28"/>
          <w:rtl/>
        </w:rPr>
        <w:t xml:space="preserve"> على الأقل وكذلك كلما تقتضي الضرورة. </w:t>
      </w:r>
    </w:p>
    <w:p w:rsidR="00F662CA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وتحدد الأنظمة أن القرارات في اجتماع الهيئة العامة </w:t>
      </w:r>
      <w:r w:rsidRPr="00F662CA">
        <w:rPr>
          <w:color w:val="00B050"/>
          <w:sz w:val="28"/>
          <w:szCs w:val="28"/>
          <w:rtl/>
        </w:rPr>
        <w:t>تصدر بالأغلبية المطلقة برفع الأيدي</w:t>
      </w:r>
      <w:r w:rsidRPr="006A70AE">
        <w:rPr>
          <w:sz w:val="28"/>
          <w:szCs w:val="28"/>
          <w:rtl/>
        </w:rPr>
        <w:t xml:space="preserve"> باستثناء </w:t>
      </w:r>
      <w:r w:rsidRPr="00F662CA">
        <w:rPr>
          <w:color w:val="00B050"/>
          <w:sz w:val="28"/>
          <w:szCs w:val="28"/>
          <w:rtl/>
        </w:rPr>
        <w:t>انتخاب الهيئة الإدارية</w:t>
      </w:r>
      <w:r w:rsidRPr="006A70AE">
        <w:rPr>
          <w:sz w:val="28"/>
          <w:szCs w:val="28"/>
          <w:rtl/>
        </w:rPr>
        <w:t xml:space="preserve">، التي تذهب هذه الأنظمة إلى أن </w:t>
      </w:r>
      <w:r w:rsidRPr="00F662CA">
        <w:rPr>
          <w:color w:val="00B050"/>
          <w:sz w:val="28"/>
          <w:szCs w:val="28"/>
          <w:rtl/>
        </w:rPr>
        <w:t>يتم بطريقة الاقتراع السري</w:t>
      </w:r>
      <w:r w:rsidRPr="006A70AE">
        <w:rPr>
          <w:sz w:val="28"/>
          <w:szCs w:val="28"/>
          <w:rtl/>
        </w:rPr>
        <w:t xml:space="preserve">. </w:t>
      </w:r>
    </w:p>
    <w:p w:rsidR="006A70AE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أما فيما يتعلق بالأمور التالية، فإن الأنظمة </w:t>
      </w:r>
      <w:r w:rsidRPr="00F662CA">
        <w:rPr>
          <w:color w:val="00B050"/>
          <w:sz w:val="28"/>
          <w:szCs w:val="28"/>
          <w:rtl/>
        </w:rPr>
        <w:t xml:space="preserve">تذهب إلى أن القرارات يجب أن تصدر بأغلبية </w:t>
      </w:r>
      <w:r w:rsidRPr="00F662CA">
        <w:rPr>
          <w:b/>
          <w:bCs/>
          <w:color w:val="FF6600"/>
          <w:sz w:val="28"/>
          <w:szCs w:val="28"/>
          <w:rtl/>
        </w:rPr>
        <w:t xml:space="preserve">ثلثي </w:t>
      </w:r>
      <w:r w:rsidRPr="00F662CA">
        <w:rPr>
          <w:color w:val="00B050"/>
          <w:sz w:val="28"/>
          <w:szCs w:val="28"/>
          <w:rtl/>
        </w:rPr>
        <w:t>أعضاء المنظمة</w:t>
      </w:r>
    </w:p>
    <w:p w:rsidR="006A70AE" w:rsidRPr="00F662CA" w:rsidRDefault="006A70AE" w:rsidP="006A70AE">
      <w:pPr>
        <w:pStyle w:val="a6"/>
        <w:numPr>
          <w:ilvl w:val="0"/>
          <w:numId w:val="24"/>
        </w:numPr>
        <w:rPr>
          <w:b/>
          <w:bCs/>
          <w:color w:val="E36C0A" w:themeColor="accent6" w:themeShade="BF"/>
          <w:sz w:val="28"/>
          <w:szCs w:val="28"/>
          <w:rtl/>
        </w:rPr>
      </w:pPr>
      <w:r w:rsidRPr="00F662CA">
        <w:rPr>
          <w:b/>
          <w:bCs/>
          <w:color w:val="E36C0A" w:themeColor="accent6" w:themeShade="BF"/>
          <w:sz w:val="28"/>
          <w:szCs w:val="28"/>
          <w:rtl/>
        </w:rPr>
        <w:t xml:space="preserve">وهذه الأمور هي: </w:t>
      </w:r>
    </w:p>
    <w:p w:rsidR="006A70AE" w:rsidRDefault="006A70AE" w:rsidP="006A70AE">
      <w:pPr>
        <w:pStyle w:val="a6"/>
        <w:numPr>
          <w:ilvl w:val="0"/>
          <w:numId w:val="25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 تعديل نظام المنظمة التطوعية الأساسي. </w:t>
      </w:r>
    </w:p>
    <w:p w:rsidR="006A70AE" w:rsidRPr="006A70AE" w:rsidRDefault="006A70AE" w:rsidP="006A70AE">
      <w:pPr>
        <w:pStyle w:val="a6"/>
        <w:numPr>
          <w:ilvl w:val="0"/>
          <w:numId w:val="25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 حل المنظمة التطوعية.</w:t>
      </w:r>
    </w:p>
    <w:p w:rsidR="006A70AE" w:rsidRPr="006A70AE" w:rsidRDefault="006A70AE" w:rsidP="006A70AE">
      <w:pPr>
        <w:pStyle w:val="a6"/>
        <w:numPr>
          <w:ilvl w:val="0"/>
          <w:numId w:val="25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 عزل أعضاء مجلس الإدارة.</w:t>
      </w:r>
    </w:p>
    <w:p w:rsidR="00F662CA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lastRenderedPageBreak/>
        <w:t xml:space="preserve">وقد حددت هذه الأنظمة أنه </w:t>
      </w:r>
      <w:r w:rsidRPr="00F662CA">
        <w:rPr>
          <w:color w:val="00B050"/>
          <w:sz w:val="28"/>
          <w:szCs w:val="28"/>
          <w:rtl/>
        </w:rPr>
        <w:t>لا يجوز لعضو المنظمة الاشتراك في التصويت</w:t>
      </w:r>
      <w:r w:rsidRPr="006A70AE">
        <w:rPr>
          <w:sz w:val="28"/>
          <w:szCs w:val="28"/>
          <w:rtl/>
        </w:rPr>
        <w:t xml:space="preserve"> إذا كان موضوع القرار المعروض هو </w:t>
      </w:r>
      <w:r w:rsidRPr="00F662CA">
        <w:rPr>
          <w:color w:val="00B050"/>
          <w:sz w:val="28"/>
          <w:szCs w:val="28"/>
          <w:rtl/>
        </w:rPr>
        <w:t>إبرام اتفاق معه</w:t>
      </w:r>
      <w:r w:rsidRPr="006A70AE">
        <w:rPr>
          <w:sz w:val="28"/>
          <w:szCs w:val="28"/>
          <w:rtl/>
        </w:rPr>
        <w:t xml:space="preserve">، أو </w:t>
      </w:r>
      <w:r w:rsidRPr="00F662CA">
        <w:rPr>
          <w:color w:val="00B050"/>
          <w:sz w:val="28"/>
          <w:szCs w:val="28"/>
          <w:rtl/>
        </w:rPr>
        <w:t>رفع دعوى عليه</w:t>
      </w:r>
      <w:r w:rsidRPr="006A70AE">
        <w:rPr>
          <w:sz w:val="28"/>
          <w:szCs w:val="28"/>
          <w:rtl/>
        </w:rPr>
        <w:t xml:space="preserve">، </w:t>
      </w:r>
      <w:r w:rsidRPr="00F662CA">
        <w:rPr>
          <w:color w:val="00B050"/>
          <w:sz w:val="28"/>
          <w:szCs w:val="28"/>
          <w:rtl/>
        </w:rPr>
        <w:t>أو إنهاء دعوى بينه وبين المنظمة</w:t>
      </w:r>
      <w:r w:rsidRPr="006A70AE">
        <w:rPr>
          <w:sz w:val="28"/>
          <w:szCs w:val="28"/>
          <w:rtl/>
        </w:rPr>
        <w:t xml:space="preserve">، وكذلك عندما </w:t>
      </w:r>
      <w:r w:rsidRPr="00F662CA">
        <w:rPr>
          <w:color w:val="00B050"/>
          <w:sz w:val="28"/>
          <w:szCs w:val="28"/>
          <w:rtl/>
        </w:rPr>
        <w:t>يكون له مصلحة شخصية</w:t>
      </w:r>
      <w:r w:rsidRPr="006A70AE">
        <w:rPr>
          <w:sz w:val="28"/>
          <w:szCs w:val="28"/>
          <w:rtl/>
        </w:rPr>
        <w:t xml:space="preserve"> في القرار المطروح للتصويت، 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فيما عدا </w:t>
      </w:r>
      <w:r w:rsidRPr="00F662CA">
        <w:rPr>
          <w:color w:val="00B050"/>
          <w:sz w:val="28"/>
          <w:szCs w:val="28"/>
          <w:rtl/>
        </w:rPr>
        <w:t>انتخاب هيئة الإدارة وغيرها من الهيئات أو اللجان المتصلة بالجمعية</w:t>
      </w:r>
      <w:r w:rsidRPr="006A70AE">
        <w:rPr>
          <w:sz w:val="28"/>
          <w:szCs w:val="28"/>
          <w:rtl/>
        </w:rPr>
        <w:t>.</w:t>
      </w:r>
    </w:p>
    <w:p w:rsidR="006A70AE" w:rsidRPr="00F662CA" w:rsidRDefault="006A70AE" w:rsidP="006A70AE">
      <w:pPr>
        <w:pStyle w:val="a6"/>
        <w:numPr>
          <w:ilvl w:val="0"/>
          <w:numId w:val="18"/>
        </w:numPr>
        <w:rPr>
          <w:color w:val="00B050"/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ومن الضروري </w:t>
      </w:r>
      <w:r w:rsidRPr="00F662CA">
        <w:rPr>
          <w:color w:val="00B050"/>
          <w:sz w:val="28"/>
          <w:szCs w:val="28"/>
          <w:rtl/>
        </w:rPr>
        <w:t>توثيق قرارات الهيئة العامة</w:t>
      </w:r>
      <w:r w:rsidRPr="006A70AE">
        <w:rPr>
          <w:sz w:val="28"/>
          <w:szCs w:val="28"/>
          <w:rtl/>
        </w:rPr>
        <w:t xml:space="preserve"> عن طريق </w:t>
      </w:r>
      <w:r w:rsidRPr="00F662CA">
        <w:rPr>
          <w:color w:val="00B050"/>
          <w:sz w:val="28"/>
          <w:szCs w:val="28"/>
          <w:rtl/>
        </w:rPr>
        <w:t>تدوينها في سجل محاضر الجلسات</w:t>
      </w:r>
      <w:r w:rsidRPr="006A70AE">
        <w:rPr>
          <w:sz w:val="28"/>
          <w:szCs w:val="28"/>
          <w:rtl/>
        </w:rPr>
        <w:t xml:space="preserve"> ويوقع عليها </w:t>
      </w:r>
      <w:r w:rsidRPr="00F662CA">
        <w:rPr>
          <w:color w:val="00B050"/>
          <w:sz w:val="28"/>
          <w:szCs w:val="28"/>
          <w:rtl/>
        </w:rPr>
        <w:t xml:space="preserve">الرئيس وأمين السر. </w:t>
      </w:r>
    </w:p>
    <w:p w:rsidR="006A70AE" w:rsidRPr="00F662CA" w:rsidRDefault="006A70AE" w:rsidP="006A70AE">
      <w:pPr>
        <w:pStyle w:val="a6"/>
        <w:numPr>
          <w:ilvl w:val="0"/>
          <w:numId w:val="23"/>
        </w:numPr>
        <w:rPr>
          <w:color w:val="0000CC"/>
          <w:sz w:val="28"/>
          <w:szCs w:val="28"/>
          <w:rtl/>
        </w:rPr>
      </w:pPr>
      <w:r w:rsidRPr="00F662CA">
        <w:rPr>
          <w:b/>
          <w:bCs/>
          <w:color w:val="0000CC"/>
          <w:sz w:val="28"/>
          <w:szCs w:val="28"/>
          <w:rtl/>
        </w:rPr>
        <w:t>ثانيا: الهيئة الإدارية:</w:t>
      </w:r>
    </w:p>
    <w:p w:rsidR="00F662CA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تذهب الأنظمة الأساسية إلى تحديد الهيئة الإدارية المنوط بها </w:t>
      </w:r>
      <w:r w:rsidRPr="00F662CA">
        <w:rPr>
          <w:color w:val="00B050"/>
          <w:sz w:val="28"/>
          <w:szCs w:val="28"/>
          <w:rtl/>
        </w:rPr>
        <w:t>تسيير أمور المنظمة التطوعية وشروط انتخاب أعضائها وأسلوبه وصلاحياتهم وأسلوب عملهم</w:t>
      </w:r>
      <w:r w:rsidRPr="006A70AE">
        <w:rPr>
          <w:sz w:val="28"/>
          <w:szCs w:val="28"/>
          <w:rtl/>
        </w:rPr>
        <w:t xml:space="preserve">. </w:t>
      </w:r>
    </w:p>
    <w:p w:rsidR="00F662CA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وتقوم الهيئة الإدارية </w:t>
      </w:r>
      <w:r w:rsidRPr="00F662CA">
        <w:rPr>
          <w:color w:val="00B050"/>
          <w:sz w:val="28"/>
          <w:szCs w:val="28"/>
          <w:rtl/>
        </w:rPr>
        <w:t>بتمثيل المنظمة لدى جميع الهيئات الحكومية والأهلية والقضائية</w:t>
      </w:r>
      <w:r w:rsidRPr="006A70AE">
        <w:rPr>
          <w:sz w:val="28"/>
          <w:szCs w:val="28"/>
          <w:rtl/>
        </w:rPr>
        <w:t xml:space="preserve"> فيما لها من حقوق وما عليها من واجبات. </w:t>
      </w:r>
    </w:p>
    <w:p w:rsidR="00F662CA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وتحدد الأنظمة الأساسية </w:t>
      </w:r>
      <w:r w:rsidRPr="00F662CA">
        <w:rPr>
          <w:color w:val="00B050"/>
          <w:sz w:val="28"/>
          <w:szCs w:val="28"/>
          <w:rtl/>
        </w:rPr>
        <w:t>صلاحيات الهيئة الإدارية</w:t>
      </w:r>
      <w:r w:rsidRPr="006A70AE">
        <w:rPr>
          <w:sz w:val="28"/>
          <w:szCs w:val="28"/>
          <w:rtl/>
        </w:rPr>
        <w:t xml:space="preserve"> وتشمل </w:t>
      </w:r>
      <w:r w:rsidRPr="00F662CA">
        <w:rPr>
          <w:color w:val="00B050"/>
          <w:sz w:val="28"/>
          <w:szCs w:val="28"/>
          <w:rtl/>
        </w:rPr>
        <w:t>كل ما يتعلق بإدارة شئون المنظمة</w:t>
      </w:r>
      <w:r w:rsidRPr="006A70AE">
        <w:rPr>
          <w:sz w:val="28"/>
          <w:szCs w:val="28"/>
          <w:rtl/>
        </w:rPr>
        <w:t xml:space="preserve"> </w:t>
      </w:r>
      <w:r w:rsidRPr="00F662CA">
        <w:rPr>
          <w:b/>
          <w:bCs/>
          <w:color w:val="FF0000"/>
          <w:sz w:val="28"/>
          <w:szCs w:val="28"/>
          <w:rtl/>
        </w:rPr>
        <w:t>ومنها</w:t>
      </w:r>
      <w:r w:rsidR="00F662CA">
        <w:rPr>
          <w:rFonts w:hint="cs"/>
          <w:sz w:val="28"/>
          <w:szCs w:val="28"/>
          <w:rtl/>
        </w:rPr>
        <w:t>:</w:t>
      </w:r>
    </w:p>
    <w:p w:rsidR="00F662CA" w:rsidRDefault="006A70AE" w:rsidP="00F662CA">
      <w:pPr>
        <w:pStyle w:val="a6"/>
        <w:numPr>
          <w:ilvl w:val="0"/>
          <w:numId w:val="2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إعداد الأنظمة المالية والإدارية التي يسير عليها مستخدمو المنظمة </w:t>
      </w:r>
    </w:p>
    <w:p w:rsidR="00F662CA" w:rsidRDefault="006A70AE" w:rsidP="00F662CA">
      <w:pPr>
        <w:pStyle w:val="a6"/>
        <w:numPr>
          <w:ilvl w:val="0"/>
          <w:numId w:val="2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وتعيين الموظفين اللازمين </w:t>
      </w:r>
    </w:p>
    <w:p w:rsidR="006A70AE" w:rsidRPr="006A70AE" w:rsidRDefault="006A70AE" w:rsidP="00F662CA">
      <w:pPr>
        <w:pStyle w:val="a6"/>
        <w:numPr>
          <w:ilvl w:val="0"/>
          <w:numId w:val="2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والنظر في تأديبهم وفصلهم وعزلهم.  </w:t>
      </w:r>
    </w:p>
    <w:p w:rsidR="006A70AE" w:rsidRPr="00F662CA" w:rsidRDefault="006A70AE" w:rsidP="006A70AE">
      <w:pPr>
        <w:pStyle w:val="a6"/>
        <w:numPr>
          <w:ilvl w:val="0"/>
          <w:numId w:val="22"/>
        </w:numPr>
        <w:rPr>
          <w:color w:val="FF33CC"/>
          <w:sz w:val="28"/>
          <w:szCs w:val="28"/>
          <w:rtl/>
        </w:rPr>
      </w:pPr>
      <w:r w:rsidRPr="00F662CA">
        <w:rPr>
          <w:b/>
          <w:bCs/>
          <w:color w:val="FF33CC"/>
          <w:sz w:val="28"/>
          <w:szCs w:val="28"/>
          <w:rtl/>
        </w:rPr>
        <w:t xml:space="preserve"> حل المنظمة التطوعية:</w:t>
      </w:r>
      <w:r w:rsidRPr="00F662CA">
        <w:rPr>
          <w:color w:val="FF33CC"/>
          <w:sz w:val="28"/>
          <w:szCs w:val="28"/>
          <w:rtl/>
        </w:rPr>
        <w:t xml:space="preserve"> </w:t>
      </w:r>
    </w:p>
    <w:p w:rsidR="00F662CA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من حق الجهة الإدارية المشرفة </w:t>
      </w:r>
      <w:r w:rsidRPr="00F662CA">
        <w:rPr>
          <w:color w:val="00B050"/>
          <w:sz w:val="28"/>
          <w:szCs w:val="28"/>
          <w:rtl/>
        </w:rPr>
        <w:t>حل المنظمة التطوعية</w:t>
      </w:r>
      <w:r w:rsidRPr="006A70AE">
        <w:rPr>
          <w:sz w:val="28"/>
          <w:szCs w:val="28"/>
          <w:rtl/>
        </w:rPr>
        <w:t xml:space="preserve">، إذا خالفت القوانين المرعية التي تعمل بموجبها. </w:t>
      </w:r>
    </w:p>
    <w:p w:rsidR="00F662CA" w:rsidRDefault="006A70AE" w:rsidP="006A70AE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ومن الجانب الآخر، فإن الأنظمة الأساسية </w:t>
      </w:r>
      <w:r w:rsidRPr="00F662CA">
        <w:rPr>
          <w:color w:val="00B050"/>
          <w:sz w:val="28"/>
          <w:szCs w:val="28"/>
          <w:rtl/>
        </w:rPr>
        <w:t>أعطت الهيئة العامة الحق في حل المنظمة</w:t>
      </w:r>
      <w:r w:rsidRPr="006A70AE">
        <w:rPr>
          <w:sz w:val="28"/>
          <w:szCs w:val="28"/>
          <w:rtl/>
        </w:rPr>
        <w:t xml:space="preserve">، وحددت أن الحل، </w:t>
      </w:r>
    </w:p>
    <w:p w:rsidR="006A70AE" w:rsidRPr="006A70AE" w:rsidRDefault="006A70AE" w:rsidP="006A70AE">
      <w:pPr>
        <w:pStyle w:val="a6"/>
        <w:numPr>
          <w:ilvl w:val="0"/>
          <w:numId w:val="18"/>
        </w:numPr>
        <w:rPr>
          <w:sz w:val="28"/>
          <w:szCs w:val="28"/>
          <w:rtl/>
        </w:rPr>
      </w:pPr>
      <w:r w:rsidRPr="006A70AE">
        <w:rPr>
          <w:sz w:val="28"/>
          <w:szCs w:val="28"/>
          <w:rtl/>
        </w:rPr>
        <w:t xml:space="preserve">ولأهمية ذلك، يحتاج إلى </w:t>
      </w:r>
      <w:r w:rsidRPr="00F662CA">
        <w:rPr>
          <w:b/>
          <w:bCs/>
          <w:color w:val="FF6600"/>
          <w:sz w:val="28"/>
          <w:szCs w:val="28"/>
          <w:rtl/>
        </w:rPr>
        <w:t>ثلثي أو ثلاثة أرباع</w:t>
      </w:r>
      <w:r w:rsidRPr="006A70AE">
        <w:rPr>
          <w:sz w:val="28"/>
          <w:szCs w:val="28"/>
          <w:rtl/>
        </w:rPr>
        <w:t xml:space="preserve"> الأعضاء الذين </w:t>
      </w:r>
      <w:r w:rsidRPr="00F662CA">
        <w:rPr>
          <w:color w:val="00B050"/>
          <w:sz w:val="28"/>
          <w:szCs w:val="28"/>
          <w:rtl/>
        </w:rPr>
        <w:t>يحق لهم التصويت</w:t>
      </w:r>
      <w:r w:rsidRPr="006A70AE">
        <w:rPr>
          <w:sz w:val="28"/>
          <w:szCs w:val="28"/>
          <w:rtl/>
        </w:rPr>
        <w:t xml:space="preserve">، وبحيث تؤول ممتلكات المنظمة المنقولة وغير المنقولة في حالة الحل، بعد تأدية جميع الالتزامات التي تترتب عليها، إلى الجهة التي تقررها الهيئة العامة </w:t>
      </w:r>
      <w:r w:rsidRPr="00F662CA">
        <w:rPr>
          <w:color w:val="00B050"/>
          <w:sz w:val="28"/>
          <w:szCs w:val="28"/>
          <w:rtl/>
        </w:rPr>
        <w:t>في حالة عدم ورود نص صريح</w:t>
      </w:r>
      <w:r w:rsidRPr="006A70AE">
        <w:rPr>
          <w:sz w:val="28"/>
          <w:szCs w:val="28"/>
          <w:rtl/>
        </w:rPr>
        <w:t xml:space="preserve"> في النظام عن أيلولة هذه الممتلكات. </w:t>
      </w:r>
    </w:p>
    <w:p w:rsidR="00F662CA" w:rsidRPr="00F662CA" w:rsidRDefault="006A70AE" w:rsidP="006A70AE">
      <w:pPr>
        <w:pStyle w:val="a6"/>
        <w:numPr>
          <w:ilvl w:val="0"/>
          <w:numId w:val="22"/>
        </w:numPr>
        <w:rPr>
          <w:rFonts w:hint="cs"/>
          <w:sz w:val="28"/>
          <w:szCs w:val="28"/>
        </w:rPr>
      </w:pPr>
      <w:r w:rsidRPr="00F662CA">
        <w:rPr>
          <w:b/>
          <w:bCs/>
          <w:color w:val="FF33CC"/>
          <w:sz w:val="28"/>
          <w:szCs w:val="28"/>
          <w:rtl/>
        </w:rPr>
        <w:t xml:space="preserve"> أحكام عامة:</w:t>
      </w:r>
    </w:p>
    <w:p w:rsidR="00F662CA" w:rsidRDefault="006A70AE" w:rsidP="00F662CA">
      <w:pPr>
        <w:pStyle w:val="a6"/>
        <w:numPr>
          <w:ilvl w:val="0"/>
          <w:numId w:val="18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 xml:space="preserve">تذهب الأنظمة الأساسية إلى </w:t>
      </w:r>
      <w:r w:rsidRPr="00F662CA">
        <w:rPr>
          <w:color w:val="00B050"/>
          <w:sz w:val="28"/>
          <w:szCs w:val="28"/>
          <w:rtl/>
        </w:rPr>
        <w:t>تحديد أحكام عامة،</w:t>
      </w:r>
      <w:r w:rsidRPr="006A70AE">
        <w:rPr>
          <w:sz w:val="28"/>
          <w:szCs w:val="28"/>
          <w:rtl/>
        </w:rPr>
        <w:t xml:space="preserve"> </w:t>
      </w:r>
      <w:r w:rsidRPr="00F662CA">
        <w:rPr>
          <w:color w:val="FF0000"/>
          <w:sz w:val="28"/>
          <w:szCs w:val="28"/>
          <w:rtl/>
        </w:rPr>
        <w:t>منها</w:t>
      </w:r>
      <w:r w:rsidRPr="006A70AE">
        <w:rPr>
          <w:sz w:val="28"/>
          <w:szCs w:val="28"/>
          <w:rtl/>
        </w:rPr>
        <w:t xml:space="preserve"> </w:t>
      </w:r>
      <w:r w:rsidR="00F662CA">
        <w:rPr>
          <w:rFonts w:hint="cs"/>
          <w:sz w:val="28"/>
          <w:szCs w:val="28"/>
          <w:rtl/>
        </w:rPr>
        <w:t>:</w:t>
      </w:r>
    </w:p>
    <w:p w:rsidR="00F662CA" w:rsidRDefault="006A70AE" w:rsidP="00F662CA">
      <w:pPr>
        <w:pStyle w:val="a6"/>
        <w:numPr>
          <w:ilvl w:val="0"/>
          <w:numId w:val="29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حق انتساب</w:t>
      </w:r>
    </w:p>
    <w:p w:rsidR="00F662CA" w:rsidRDefault="006A70AE" w:rsidP="00F662CA">
      <w:pPr>
        <w:pStyle w:val="a6"/>
        <w:numPr>
          <w:ilvl w:val="0"/>
          <w:numId w:val="29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انضمام المنظمة</w:t>
      </w:r>
    </w:p>
    <w:p w:rsidR="00F662CA" w:rsidRPr="00C364F9" w:rsidRDefault="006A70AE" w:rsidP="00C364F9">
      <w:pPr>
        <w:pStyle w:val="a6"/>
        <w:numPr>
          <w:ilvl w:val="0"/>
          <w:numId w:val="29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اندماجها في منظمات أخرى</w:t>
      </w:r>
      <w:r w:rsidR="00C364F9" w:rsidRPr="00C364F9">
        <w:rPr>
          <w:sz w:val="28"/>
          <w:szCs w:val="28"/>
          <w:rtl/>
        </w:rPr>
        <w:t xml:space="preserve"> </w:t>
      </w:r>
      <w:r w:rsidR="00C364F9" w:rsidRPr="00F662CA">
        <w:rPr>
          <w:sz w:val="28"/>
          <w:szCs w:val="28"/>
          <w:rtl/>
        </w:rPr>
        <w:t>وبقرارات يتم اتخاذها من قبل الهيئة العامة</w:t>
      </w:r>
      <w:r w:rsidR="00C364F9">
        <w:rPr>
          <w:rFonts w:hint="cs"/>
          <w:sz w:val="28"/>
          <w:szCs w:val="28"/>
          <w:rtl/>
        </w:rPr>
        <w:t xml:space="preserve"> </w:t>
      </w:r>
    </w:p>
    <w:p w:rsidR="00F662CA" w:rsidRDefault="006A70AE" w:rsidP="00F662CA">
      <w:pPr>
        <w:pStyle w:val="a6"/>
        <w:numPr>
          <w:ilvl w:val="0"/>
          <w:numId w:val="29"/>
        </w:numPr>
        <w:rPr>
          <w:rFonts w:hint="cs"/>
          <w:sz w:val="28"/>
          <w:szCs w:val="28"/>
        </w:rPr>
      </w:pPr>
      <w:r w:rsidRPr="006A70AE">
        <w:rPr>
          <w:sz w:val="28"/>
          <w:szCs w:val="28"/>
          <w:rtl/>
        </w:rPr>
        <w:t>حق المنظمة بصفتها الاعتبارية في امتلاك العقارات والأراضي وغير ذلك من الأموال المنقولة وغير المنقولة</w:t>
      </w:r>
    </w:p>
    <w:p w:rsidR="00C364F9" w:rsidRDefault="006A70AE" w:rsidP="00C364F9">
      <w:pPr>
        <w:pStyle w:val="a6"/>
        <w:numPr>
          <w:ilvl w:val="0"/>
          <w:numId w:val="29"/>
        </w:numPr>
        <w:rPr>
          <w:rFonts w:hint="cs"/>
          <w:sz w:val="28"/>
          <w:szCs w:val="28"/>
        </w:rPr>
      </w:pPr>
      <w:r w:rsidRPr="00F662CA">
        <w:rPr>
          <w:sz w:val="28"/>
          <w:szCs w:val="28"/>
          <w:rtl/>
        </w:rPr>
        <w:t>حقها في بيع هذه الممتلكات أو رهنها أو</w:t>
      </w:r>
      <w:r w:rsidRPr="00F662CA">
        <w:rPr>
          <w:color w:val="00B050"/>
          <w:sz w:val="28"/>
          <w:szCs w:val="28"/>
          <w:rtl/>
        </w:rPr>
        <w:t xml:space="preserve"> </w:t>
      </w:r>
      <w:r w:rsidRPr="00F662CA">
        <w:rPr>
          <w:sz w:val="28"/>
          <w:szCs w:val="28"/>
          <w:rtl/>
        </w:rPr>
        <w:t xml:space="preserve">تأجيرها. </w:t>
      </w:r>
    </w:p>
    <w:p w:rsidR="006A70AE" w:rsidRPr="00F662CA" w:rsidRDefault="006A70AE" w:rsidP="00C364F9">
      <w:pPr>
        <w:pStyle w:val="a6"/>
        <w:numPr>
          <w:ilvl w:val="0"/>
          <w:numId w:val="29"/>
        </w:numPr>
        <w:rPr>
          <w:sz w:val="28"/>
          <w:szCs w:val="28"/>
          <w:rtl/>
        </w:rPr>
      </w:pPr>
      <w:r w:rsidRPr="00F662CA">
        <w:rPr>
          <w:sz w:val="28"/>
          <w:szCs w:val="28"/>
          <w:rtl/>
        </w:rPr>
        <w:t xml:space="preserve"> حقها في فتح فروع لها في داخل البلد وخارجه.</w:t>
      </w:r>
    </w:p>
    <w:p w:rsidR="006A70AE" w:rsidRDefault="00C364F9" w:rsidP="00C364F9">
      <w:pPr>
        <w:jc w:val="center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تم بحمد الله</w:t>
      </w:r>
    </w:p>
    <w:p w:rsidR="00C364F9" w:rsidRPr="00C364F9" w:rsidRDefault="00C364F9" w:rsidP="00C364F9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لا تنسوني من الدعاء لي ولوالدي</w:t>
      </w:r>
    </w:p>
    <w:p w:rsidR="007A0D8D" w:rsidRPr="006A70AE" w:rsidRDefault="007A0D8D" w:rsidP="006A70AE">
      <w:pPr>
        <w:rPr>
          <w:rFonts w:asciiTheme="minorBidi" w:hAnsiTheme="minorBidi"/>
          <w:sz w:val="28"/>
          <w:szCs w:val="28"/>
        </w:rPr>
      </w:pPr>
    </w:p>
    <w:sectPr w:rsidR="007A0D8D" w:rsidRPr="006A70AE" w:rsidSect="00F326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9DA" w:rsidRDefault="007139DA" w:rsidP="006D6548">
      <w:pPr>
        <w:spacing w:after="0" w:line="240" w:lineRule="auto"/>
      </w:pPr>
      <w:r>
        <w:separator/>
      </w:r>
    </w:p>
  </w:endnote>
  <w:endnote w:type="continuationSeparator" w:id="1">
    <w:p w:rsidR="007139DA" w:rsidRDefault="007139DA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234AA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234AA3" w:rsidRDefault="00234AA3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fldSimple w:instr=" PAGE    \* MERGEFORMAT ">
          <w:r w:rsidR="00C364F9" w:rsidRPr="00C364F9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5</w:t>
          </w:r>
        </w:fldSimple>
      </w:p>
    </w:sdtContent>
  </w:sdt>
  <w:p w:rsidR="00234AA3" w:rsidRDefault="00234AA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234AA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9DA" w:rsidRDefault="007139DA" w:rsidP="006D6548">
      <w:pPr>
        <w:spacing w:after="0" w:line="240" w:lineRule="auto"/>
      </w:pPr>
      <w:r>
        <w:separator/>
      </w:r>
    </w:p>
  </w:footnote>
  <w:footnote w:type="continuationSeparator" w:id="1">
    <w:p w:rsidR="007139DA" w:rsidRDefault="007139DA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AC18E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AC18E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AA3" w:rsidRDefault="00AC18ED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1" type="#_x0000_t75" style="width:11.25pt;height:11.25pt" o:bullet="t">
        <v:imagedata r:id="rId1" o:title="mso283"/>
      </v:shape>
    </w:pict>
  </w:numPicBullet>
  <w:abstractNum w:abstractNumId="0">
    <w:nsid w:val="03BE40AB"/>
    <w:multiLevelType w:val="hybridMultilevel"/>
    <w:tmpl w:val="2F1CA438"/>
    <w:lvl w:ilvl="0" w:tplc="D4007B3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82E7472"/>
    <w:multiLevelType w:val="hybridMultilevel"/>
    <w:tmpl w:val="74729E9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F7D57D4"/>
    <w:multiLevelType w:val="hybridMultilevel"/>
    <w:tmpl w:val="61487FBE"/>
    <w:lvl w:ilvl="0" w:tplc="51A8F3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FC23785"/>
    <w:multiLevelType w:val="hybridMultilevel"/>
    <w:tmpl w:val="313E7D0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09E38AE"/>
    <w:multiLevelType w:val="hybridMultilevel"/>
    <w:tmpl w:val="10BC45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228428A"/>
    <w:multiLevelType w:val="hybridMultilevel"/>
    <w:tmpl w:val="ACE8CA6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2ED54A7"/>
    <w:multiLevelType w:val="hybridMultilevel"/>
    <w:tmpl w:val="54A4A60C"/>
    <w:lvl w:ilvl="0" w:tplc="1A184E3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1197A56"/>
    <w:multiLevelType w:val="hybridMultilevel"/>
    <w:tmpl w:val="08AE42A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3B34E88"/>
    <w:multiLevelType w:val="hybridMultilevel"/>
    <w:tmpl w:val="0BEA78A0"/>
    <w:lvl w:ilvl="0" w:tplc="0409000B">
      <w:start w:val="1"/>
      <w:numFmt w:val="bullet"/>
      <w:lvlText w:val="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86733C6"/>
    <w:multiLevelType w:val="hybridMultilevel"/>
    <w:tmpl w:val="E8A49250"/>
    <w:lvl w:ilvl="0" w:tplc="04090009">
      <w:start w:val="1"/>
      <w:numFmt w:val="bullet"/>
      <w:lvlText w:val=""/>
      <w:lvlJc w:val="left"/>
      <w:pPr>
        <w:ind w:left="6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0">
    <w:nsid w:val="28E46412"/>
    <w:multiLevelType w:val="hybridMultilevel"/>
    <w:tmpl w:val="B6AC54EA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AAB6DE5"/>
    <w:multiLevelType w:val="hybridMultilevel"/>
    <w:tmpl w:val="FD36A8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BA26F7A"/>
    <w:multiLevelType w:val="hybridMultilevel"/>
    <w:tmpl w:val="E7A8ACA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BA30EB2"/>
    <w:multiLevelType w:val="hybridMultilevel"/>
    <w:tmpl w:val="6B06207C"/>
    <w:lvl w:ilvl="0" w:tplc="3E022260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D715B05"/>
    <w:multiLevelType w:val="hybridMultilevel"/>
    <w:tmpl w:val="2A18352E"/>
    <w:lvl w:ilvl="0" w:tplc="D4007B3E">
      <w:start w:val="1"/>
      <w:numFmt w:val="bullet"/>
      <w:lvlText w:val=""/>
      <w:lvlJc w:val="left"/>
      <w:pPr>
        <w:ind w:left="50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5">
    <w:nsid w:val="427D6C4D"/>
    <w:multiLevelType w:val="hybridMultilevel"/>
    <w:tmpl w:val="ED580246"/>
    <w:lvl w:ilvl="0" w:tplc="BAB2C26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1087509"/>
    <w:multiLevelType w:val="hybridMultilevel"/>
    <w:tmpl w:val="52F62D76"/>
    <w:lvl w:ilvl="0" w:tplc="51A8F332">
      <w:start w:val="1"/>
      <w:numFmt w:val="bullet"/>
      <w:lvlText w:val="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4AC1597"/>
    <w:multiLevelType w:val="hybridMultilevel"/>
    <w:tmpl w:val="E38299E6"/>
    <w:lvl w:ilvl="0" w:tplc="E110DE4E">
      <w:start w:val="1"/>
      <w:numFmt w:val="bullet"/>
      <w:lvlText w:val=""/>
      <w:lvlJc w:val="left"/>
      <w:pPr>
        <w:ind w:left="360" w:hanging="360"/>
      </w:pPr>
      <w:rPr>
        <w:rFonts w:ascii="AGA Arabesque" w:hAnsi="AGA Arabesque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A6C389B"/>
    <w:multiLevelType w:val="hybridMultilevel"/>
    <w:tmpl w:val="BC1E3FDC"/>
    <w:lvl w:ilvl="0" w:tplc="3A6825F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0B018D8"/>
    <w:multiLevelType w:val="hybridMultilevel"/>
    <w:tmpl w:val="B86A54D4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211794F"/>
    <w:multiLevelType w:val="hybridMultilevel"/>
    <w:tmpl w:val="B0F8CD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42E0702"/>
    <w:multiLevelType w:val="hybridMultilevel"/>
    <w:tmpl w:val="6D6AF40A"/>
    <w:lvl w:ilvl="0" w:tplc="D4007B3E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4BF3D4D"/>
    <w:multiLevelType w:val="hybridMultilevel"/>
    <w:tmpl w:val="F6444188"/>
    <w:lvl w:ilvl="0" w:tplc="DFC41C88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6046975"/>
    <w:multiLevelType w:val="hybridMultilevel"/>
    <w:tmpl w:val="CC1283E6"/>
    <w:lvl w:ilvl="0" w:tplc="D180AB44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AAF06F5"/>
    <w:multiLevelType w:val="hybridMultilevel"/>
    <w:tmpl w:val="13064BF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2E47147"/>
    <w:multiLevelType w:val="hybridMultilevel"/>
    <w:tmpl w:val="F642E156"/>
    <w:lvl w:ilvl="0" w:tplc="0409000D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6">
    <w:nsid w:val="7AFF60C3"/>
    <w:multiLevelType w:val="hybridMultilevel"/>
    <w:tmpl w:val="4A12EFC0"/>
    <w:lvl w:ilvl="0" w:tplc="1F6840C4"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B362AA0"/>
    <w:multiLevelType w:val="hybridMultilevel"/>
    <w:tmpl w:val="DB9EB9DE"/>
    <w:lvl w:ilvl="0" w:tplc="F03A69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3CC3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EC05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6E22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7222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8E3C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8EF3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CEEF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5D463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7E072623"/>
    <w:multiLevelType w:val="hybridMultilevel"/>
    <w:tmpl w:val="56B85D1A"/>
    <w:lvl w:ilvl="0" w:tplc="083A01B8">
      <w:start w:val="1"/>
      <w:numFmt w:val="decimal"/>
      <w:lvlText w:val="%1-"/>
      <w:lvlJc w:val="left"/>
      <w:pPr>
        <w:ind w:left="36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26"/>
  </w:num>
  <w:num w:numId="3">
    <w:abstractNumId w:val="9"/>
  </w:num>
  <w:num w:numId="4">
    <w:abstractNumId w:val="17"/>
  </w:num>
  <w:num w:numId="5">
    <w:abstractNumId w:val="15"/>
  </w:num>
  <w:num w:numId="6">
    <w:abstractNumId w:val="1"/>
  </w:num>
  <w:num w:numId="7">
    <w:abstractNumId w:val="8"/>
  </w:num>
  <w:num w:numId="8">
    <w:abstractNumId w:val="5"/>
  </w:num>
  <w:num w:numId="9">
    <w:abstractNumId w:val="16"/>
  </w:num>
  <w:num w:numId="10">
    <w:abstractNumId w:val="18"/>
  </w:num>
  <w:num w:numId="11">
    <w:abstractNumId w:val="22"/>
  </w:num>
  <w:num w:numId="12">
    <w:abstractNumId w:val="14"/>
  </w:num>
  <w:num w:numId="13">
    <w:abstractNumId w:val="19"/>
  </w:num>
  <w:num w:numId="14">
    <w:abstractNumId w:val="12"/>
  </w:num>
  <w:num w:numId="15">
    <w:abstractNumId w:val="25"/>
  </w:num>
  <w:num w:numId="16">
    <w:abstractNumId w:val="27"/>
  </w:num>
  <w:num w:numId="17">
    <w:abstractNumId w:val="20"/>
  </w:num>
  <w:num w:numId="18">
    <w:abstractNumId w:val="13"/>
  </w:num>
  <w:num w:numId="19">
    <w:abstractNumId w:val="4"/>
  </w:num>
  <w:num w:numId="20">
    <w:abstractNumId w:val="28"/>
  </w:num>
  <w:num w:numId="21">
    <w:abstractNumId w:val="24"/>
  </w:num>
  <w:num w:numId="22">
    <w:abstractNumId w:val="23"/>
  </w:num>
  <w:num w:numId="23">
    <w:abstractNumId w:val="21"/>
  </w:num>
  <w:num w:numId="24">
    <w:abstractNumId w:val="2"/>
  </w:num>
  <w:num w:numId="25">
    <w:abstractNumId w:val="6"/>
  </w:num>
  <w:num w:numId="26">
    <w:abstractNumId w:val="3"/>
  </w:num>
  <w:num w:numId="27">
    <w:abstractNumId w:val="0"/>
  </w:num>
  <w:num w:numId="28">
    <w:abstractNumId w:val="7"/>
  </w:num>
  <w:num w:numId="29">
    <w:abstractNumId w:val="10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276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061091"/>
    <w:rsid w:val="0006789E"/>
    <w:rsid w:val="00095279"/>
    <w:rsid w:val="000A50FF"/>
    <w:rsid w:val="000C0512"/>
    <w:rsid w:val="000C1A02"/>
    <w:rsid w:val="000C6D8C"/>
    <w:rsid w:val="000F3AF2"/>
    <w:rsid w:val="00104E82"/>
    <w:rsid w:val="001104DD"/>
    <w:rsid w:val="001234C0"/>
    <w:rsid w:val="0012359B"/>
    <w:rsid w:val="001255C4"/>
    <w:rsid w:val="00125701"/>
    <w:rsid w:val="00171DA5"/>
    <w:rsid w:val="00173AFE"/>
    <w:rsid w:val="001A372F"/>
    <w:rsid w:val="001C5A3F"/>
    <w:rsid w:val="001D05B0"/>
    <w:rsid w:val="00225D1E"/>
    <w:rsid w:val="00227F1C"/>
    <w:rsid w:val="00232393"/>
    <w:rsid w:val="00234AA3"/>
    <w:rsid w:val="002353F7"/>
    <w:rsid w:val="00266424"/>
    <w:rsid w:val="002A0966"/>
    <w:rsid w:val="00302D33"/>
    <w:rsid w:val="0030492B"/>
    <w:rsid w:val="0033594F"/>
    <w:rsid w:val="00343E08"/>
    <w:rsid w:val="003A14ED"/>
    <w:rsid w:val="003F09A0"/>
    <w:rsid w:val="004162A9"/>
    <w:rsid w:val="00425DFB"/>
    <w:rsid w:val="004520A5"/>
    <w:rsid w:val="004553C2"/>
    <w:rsid w:val="00475E39"/>
    <w:rsid w:val="00492BA5"/>
    <w:rsid w:val="00497C41"/>
    <w:rsid w:val="004A198A"/>
    <w:rsid w:val="004A720A"/>
    <w:rsid w:val="0052468A"/>
    <w:rsid w:val="005433F0"/>
    <w:rsid w:val="0054656B"/>
    <w:rsid w:val="00560C45"/>
    <w:rsid w:val="005D5B50"/>
    <w:rsid w:val="005E32C9"/>
    <w:rsid w:val="00605BDF"/>
    <w:rsid w:val="006156D4"/>
    <w:rsid w:val="00617C5D"/>
    <w:rsid w:val="006427B6"/>
    <w:rsid w:val="00650AE6"/>
    <w:rsid w:val="006721C9"/>
    <w:rsid w:val="00686EB3"/>
    <w:rsid w:val="006961E9"/>
    <w:rsid w:val="006A70AE"/>
    <w:rsid w:val="006D6548"/>
    <w:rsid w:val="006F482A"/>
    <w:rsid w:val="006F4DE9"/>
    <w:rsid w:val="006F6448"/>
    <w:rsid w:val="007139DA"/>
    <w:rsid w:val="00724117"/>
    <w:rsid w:val="00734AFB"/>
    <w:rsid w:val="00734D13"/>
    <w:rsid w:val="007A0D8D"/>
    <w:rsid w:val="007B1F10"/>
    <w:rsid w:val="007C2DD9"/>
    <w:rsid w:val="007D3494"/>
    <w:rsid w:val="00814DF1"/>
    <w:rsid w:val="008B5B5E"/>
    <w:rsid w:val="008E4336"/>
    <w:rsid w:val="008F6B56"/>
    <w:rsid w:val="0094647D"/>
    <w:rsid w:val="009B2472"/>
    <w:rsid w:val="00A05EC5"/>
    <w:rsid w:val="00A206D7"/>
    <w:rsid w:val="00A31E4D"/>
    <w:rsid w:val="00A33DA9"/>
    <w:rsid w:val="00A43D35"/>
    <w:rsid w:val="00A55335"/>
    <w:rsid w:val="00A62536"/>
    <w:rsid w:val="00A95D84"/>
    <w:rsid w:val="00AC18ED"/>
    <w:rsid w:val="00AE5F9B"/>
    <w:rsid w:val="00AF5699"/>
    <w:rsid w:val="00AF6F14"/>
    <w:rsid w:val="00B24F68"/>
    <w:rsid w:val="00B358D6"/>
    <w:rsid w:val="00B5103C"/>
    <w:rsid w:val="00B53E35"/>
    <w:rsid w:val="00B748A2"/>
    <w:rsid w:val="00C364F9"/>
    <w:rsid w:val="00C708DB"/>
    <w:rsid w:val="00C876D0"/>
    <w:rsid w:val="00CA4980"/>
    <w:rsid w:val="00CB0A8E"/>
    <w:rsid w:val="00CE30E1"/>
    <w:rsid w:val="00D3157B"/>
    <w:rsid w:val="00D543C7"/>
    <w:rsid w:val="00D7287C"/>
    <w:rsid w:val="00D8547F"/>
    <w:rsid w:val="00D8553F"/>
    <w:rsid w:val="00D91F30"/>
    <w:rsid w:val="00D93AC8"/>
    <w:rsid w:val="00D97B2D"/>
    <w:rsid w:val="00DB7160"/>
    <w:rsid w:val="00E06EBD"/>
    <w:rsid w:val="00E1235C"/>
    <w:rsid w:val="00E33E38"/>
    <w:rsid w:val="00E5137D"/>
    <w:rsid w:val="00E86E3F"/>
    <w:rsid w:val="00EA2629"/>
    <w:rsid w:val="00EC3574"/>
    <w:rsid w:val="00EC5E62"/>
    <w:rsid w:val="00F150BB"/>
    <w:rsid w:val="00F3268C"/>
    <w:rsid w:val="00F36A6F"/>
    <w:rsid w:val="00F56C08"/>
    <w:rsid w:val="00F662CA"/>
    <w:rsid w:val="00F742B4"/>
    <w:rsid w:val="00F82B3A"/>
    <w:rsid w:val="00F836BF"/>
    <w:rsid w:val="00FB74EA"/>
    <w:rsid w:val="00FC1F98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Normal (Web)"/>
    <w:basedOn w:val="a"/>
    <w:uiPriority w:val="99"/>
    <w:unhideWhenUsed/>
    <w:rsid w:val="00A05EC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A05EC5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A05EC5"/>
    <w:pPr>
      <w:ind w:left="720"/>
      <w:contextualSpacing/>
    </w:pPr>
  </w:style>
  <w:style w:type="paragraph" w:styleId="a7">
    <w:name w:val="No Spacing"/>
    <w:uiPriority w:val="1"/>
    <w:qFormat/>
    <w:rsid w:val="00A55335"/>
    <w:pPr>
      <w:bidi/>
      <w:spacing w:after="0" w:line="240" w:lineRule="auto"/>
    </w:pPr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5</Pages>
  <Words>1749</Words>
  <Characters>9972</Characters>
  <Application>Microsoft Office Word</Application>
  <DocSecurity>0</DocSecurity>
  <Lines>83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22</cp:revision>
  <dcterms:created xsi:type="dcterms:W3CDTF">2011-09-15T23:42:00Z</dcterms:created>
  <dcterms:modified xsi:type="dcterms:W3CDTF">2012-11-13T18:36:00Z</dcterms:modified>
</cp:coreProperties>
</file>