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2CE" w:rsidRPr="00651DFD" w:rsidRDefault="000262CE">
      <w:pPr>
        <w:rPr>
          <w:rFonts w:ascii="Traditional Arabic" w:hAnsi="Traditional Arabic" w:cs="Traditional Arabic"/>
          <w:sz w:val="28"/>
          <w:szCs w:val="28"/>
          <w:rtl/>
        </w:rPr>
      </w:pPr>
    </w:p>
    <w:p w:rsidR="000262CE" w:rsidRPr="002E57F0" w:rsidRDefault="000262CE">
      <w:pPr>
        <w:rPr>
          <w:rFonts w:ascii="Traditional Arabic" w:hAnsi="Traditional Arabic" w:cs="Traditional Arabic"/>
          <w:b/>
          <w:bCs/>
          <w:color w:val="C00000"/>
          <w:sz w:val="40"/>
          <w:szCs w:val="40"/>
          <w:u w:val="single"/>
          <w:rtl/>
        </w:rPr>
      </w:pPr>
      <w:r w:rsidRPr="002E57F0">
        <w:rPr>
          <w:rFonts w:ascii="Traditional Arabic" w:hAnsi="Traditional Arabic" w:cs="Traditional Arabic"/>
          <w:b/>
          <w:bCs/>
          <w:color w:val="C00000"/>
          <w:sz w:val="40"/>
          <w:szCs w:val="40"/>
          <w:u w:val="single"/>
          <w:rtl/>
        </w:rPr>
        <w:t xml:space="preserve">نظرية المعرفة </w:t>
      </w:r>
    </w:p>
    <w:p w:rsidR="000262CE" w:rsidRPr="00651DFD" w:rsidRDefault="000262CE">
      <w:pPr>
        <w:rPr>
          <w:rFonts w:ascii="Traditional Arabic" w:hAnsi="Traditional Arabic" w:cs="Traditional Arabic"/>
          <w:sz w:val="28"/>
          <w:szCs w:val="28"/>
          <w:rtl/>
        </w:rPr>
      </w:pPr>
    </w:p>
    <w:p w:rsidR="000262CE" w:rsidRPr="00651DFD" w:rsidRDefault="000262CE">
      <w:pPr>
        <w:rPr>
          <w:rFonts w:ascii="Traditional Arabic" w:hAnsi="Traditional Arabic" w:cs="Traditional Arabic"/>
          <w:sz w:val="28"/>
          <w:szCs w:val="28"/>
          <w:rtl/>
        </w:rPr>
      </w:pPr>
    </w:p>
    <w:p w:rsidR="000262CE" w:rsidRPr="0003684D" w:rsidRDefault="000262CE">
      <w:pPr>
        <w:rPr>
          <w:rFonts w:ascii="Traditional Arabic" w:hAnsi="Traditional Arabic" w:cs="Traditional Arabic"/>
          <w:b/>
          <w:bCs/>
          <w:sz w:val="28"/>
          <w:szCs w:val="28"/>
          <w:rtl/>
        </w:rPr>
      </w:pPr>
      <w:r w:rsidRPr="0003684D">
        <w:rPr>
          <w:rFonts w:ascii="Traditional Arabic" w:hAnsi="Traditional Arabic" w:cs="Traditional Arabic"/>
          <w:b/>
          <w:bCs/>
          <w:sz w:val="28"/>
          <w:szCs w:val="28"/>
          <w:highlight w:val="yellow"/>
          <w:rtl/>
        </w:rPr>
        <w:t>محاضرة 1</w:t>
      </w:r>
      <w:r w:rsidRPr="0003684D">
        <w:rPr>
          <w:rFonts w:ascii="Traditional Arabic" w:hAnsi="Traditional Arabic" w:cs="Traditional Arabic"/>
          <w:b/>
          <w:bCs/>
          <w:sz w:val="28"/>
          <w:szCs w:val="28"/>
          <w:rtl/>
        </w:rPr>
        <w:t xml:space="preserve"> </w:t>
      </w:r>
    </w:p>
    <w:p w:rsidR="000262CE" w:rsidRPr="00651DFD" w:rsidRDefault="000262CE">
      <w:pPr>
        <w:rPr>
          <w:rFonts w:ascii="Traditional Arabic" w:hAnsi="Traditional Arabic" w:cs="Traditional Arabic"/>
          <w:sz w:val="28"/>
          <w:szCs w:val="28"/>
          <w:rtl/>
        </w:rPr>
      </w:pPr>
    </w:p>
    <w:p w:rsidR="000262CE" w:rsidRPr="00651DFD" w:rsidRDefault="000262CE" w:rsidP="000262CE">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المعرفة مصدر من :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عرفان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عرفة </w:t>
      </w:r>
    </w:p>
    <w:p w:rsidR="000262CE" w:rsidRPr="00651DFD" w:rsidRDefault="000262CE" w:rsidP="000262CE">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عرف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اعتراف </w:t>
      </w:r>
    </w:p>
    <w:p w:rsidR="000262CE" w:rsidRPr="00651DFD" w:rsidRDefault="000262CE" w:rsidP="000262CE">
      <w:pPr>
        <w:pStyle w:val="ListParagraph"/>
        <w:ind w:left="1080"/>
        <w:rPr>
          <w:rFonts w:ascii="Traditional Arabic" w:hAnsi="Traditional Arabic" w:cs="Traditional Arabic"/>
          <w:sz w:val="28"/>
          <w:szCs w:val="28"/>
        </w:rPr>
      </w:pPr>
    </w:p>
    <w:p w:rsidR="000262CE" w:rsidRPr="00651DFD" w:rsidRDefault="000262CE" w:rsidP="000262CE">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المعرفة عكس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المحبة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الكراهية </w:t>
      </w:r>
    </w:p>
    <w:p w:rsidR="000262CE" w:rsidRPr="00651DFD" w:rsidRDefault="000262CE" w:rsidP="000262CE">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الجهل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الانتماء </w:t>
      </w:r>
    </w:p>
    <w:p w:rsidR="000262CE" w:rsidRPr="00651DFD" w:rsidRDefault="000262CE" w:rsidP="000262CE">
      <w:pPr>
        <w:pStyle w:val="ListParagraph"/>
        <w:ind w:left="1080"/>
        <w:rPr>
          <w:rFonts w:ascii="Traditional Arabic" w:hAnsi="Traditional Arabic" w:cs="Traditional Arabic"/>
          <w:sz w:val="28"/>
          <w:szCs w:val="28"/>
        </w:rPr>
      </w:pPr>
    </w:p>
    <w:p w:rsidR="000262CE" w:rsidRPr="00651DFD" w:rsidRDefault="000262CE" w:rsidP="000262CE">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مجموعة من المعاني والمفاهيم والمعتقدات والأحكام والتصورات الفكرية التي تتكون لدى الإنسان نتيجة لمحاولاته المتكررة لفهم الظواهر والأشياء المحيطة به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ListParagraph"/>
        <w:ind w:left="1080"/>
        <w:rPr>
          <w:rFonts w:ascii="Traditional Arabic" w:hAnsi="Traditional Arabic" w:cs="Traditional Arabic"/>
          <w:sz w:val="28"/>
          <w:szCs w:val="28"/>
        </w:rPr>
      </w:pPr>
    </w:p>
    <w:p w:rsidR="000262CE" w:rsidRPr="00651DFD" w:rsidRDefault="000262CE" w:rsidP="000262CE">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تطلق كلمة ....... على كل ما وصل إلى إدراك الإنسان من تصورات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lastRenderedPageBreak/>
        <w:t xml:space="preserve">الجهل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ListParagraph"/>
        <w:ind w:left="1080"/>
        <w:rPr>
          <w:rFonts w:ascii="Traditional Arabic" w:hAnsi="Traditional Arabic" w:cs="Traditional Arabic"/>
          <w:sz w:val="28"/>
          <w:szCs w:val="28"/>
        </w:rPr>
      </w:pPr>
    </w:p>
    <w:p w:rsidR="000262CE" w:rsidRPr="00651DFD" w:rsidRDefault="000262CE" w:rsidP="000262CE">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أدراك الأشياء بالحواس أو بغيرها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ListParagraph"/>
        <w:ind w:left="1080"/>
        <w:rPr>
          <w:rFonts w:ascii="Traditional Arabic" w:hAnsi="Traditional Arabic" w:cs="Traditional Arabic"/>
          <w:sz w:val="28"/>
          <w:szCs w:val="28"/>
        </w:rPr>
      </w:pPr>
    </w:p>
    <w:p w:rsidR="000262CE" w:rsidRPr="00651DFD" w:rsidRDefault="000262CE" w:rsidP="000262CE">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إدراك الأشياء وتصورها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الجهل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الحكمة </w:t>
      </w:r>
    </w:p>
    <w:p w:rsidR="000262CE" w:rsidRPr="00651DFD" w:rsidRDefault="000262CE" w:rsidP="000262CE">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المعرفة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التنوير </w:t>
      </w:r>
    </w:p>
    <w:p w:rsidR="000262CE" w:rsidRPr="00651DFD" w:rsidRDefault="000262CE" w:rsidP="000262CE">
      <w:pPr>
        <w:pStyle w:val="ListParagraph"/>
        <w:ind w:left="1080"/>
        <w:rPr>
          <w:rFonts w:ascii="Traditional Arabic" w:hAnsi="Traditional Arabic" w:cs="Traditional Arabic"/>
          <w:sz w:val="28"/>
          <w:szCs w:val="28"/>
        </w:rPr>
      </w:pPr>
    </w:p>
    <w:p w:rsidR="00190DC5" w:rsidRPr="00190DC5" w:rsidRDefault="00190DC5" w:rsidP="00190DC5">
      <w:pPr>
        <w:pStyle w:val="ListParagraph"/>
        <w:numPr>
          <w:ilvl w:val="0"/>
          <w:numId w:val="2"/>
        </w:numPr>
        <w:rPr>
          <w:rFonts w:ascii="Traditional Arabic" w:hAnsi="Traditional Arabic" w:cs="Traditional Arabic"/>
          <w:b/>
          <w:bCs/>
          <w:sz w:val="28"/>
          <w:szCs w:val="28"/>
        </w:rPr>
      </w:pPr>
      <w:r w:rsidRPr="00190DC5">
        <w:rPr>
          <w:rFonts w:ascii="Traditional Arabic" w:hAnsi="Traditional Arabic" w:cs="Traditional Arabic"/>
          <w:b/>
          <w:bCs/>
          <w:sz w:val="28"/>
          <w:szCs w:val="28"/>
          <w:rtl/>
        </w:rPr>
        <w:t>تـوجد أنواع مختلفة من المعارف و هذا الاختلاف يعود بالدرجة الأولى إلى :</w:t>
      </w:r>
    </w:p>
    <w:p w:rsidR="00190DC5" w:rsidRPr="00190DC5" w:rsidRDefault="00190DC5" w:rsidP="00190DC5">
      <w:pPr>
        <w:pStyle w:val="ListParagraph"/>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نوع  المعرفة </w:t>
      </w:r>
    </w:p>
    <w:p w:rsidR="00190DC5" w:rsidRPr="00190DC5" w:rsidRDefault="00190DC5" w:rsidP="00190DC5">
      <w:pPr>
        <w:pStyle w:val="ListParagraph"/>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أساليب المعرفة </w:t>
      </w:r>
    </w:p>
    <w:p w:rsidR="00190DC5" w:rsidRPr="00190DC5" w:rsidRDefault="00190DC5" w:rsidP="00190DC5">
      <w:pPr>
        <w:pStyle w:val="ListParagraph"/>
        <w:numPr>
          <w:ilvl w:val="0"/>
          <w:numId w:val="3"/>
        </w:numPr>
        <w:rPr>
          <w:rFonts w:ascii="Traditional Arabic" w:hAnsi="Traditional Arabic" w:cs="Traditional Arabic"/>
          <w:sz w:val="28"/>
          <w:szCs w:val="28"/>
          <w:u w:val="single"/>
          <w:rtl/>
        </w:rPr>
      </w:pPr>
      <w:r w:rsidRPr="00190DC5">
        <w:rPr>
          <w:rFonts w:ascii="Traditional Arabic" w:hAnsi="Traditional Arabic" w:cs="Traditional Arabic"/>
          <w:sz w:val="28"/>
          <w:szCs w:val="28"/>
          <w:u w:val="single"/>
          <w:rtl/>
        </w:rPr>
        <w:t>المدرسة الفكرية التي ينتمي إليها صاحبها</w:t>
      </w:r>
    </w:p>
    <w:p w:rsidR="00190DC5" w:rsidRPr="00190DC5" w:rsidRDefault="00190DC5" w:rsidP="00190DC5">
      <w:pPr>
        <w:pStyle w:val="ListParagraph"/>
        <w:numPr>
          <w:ilvl w:val="0"/>
          <w:numId w:val="3"/>
        </w:numPr>
        <w:rPr>
          <w:rFonts w:ascii="Traditional Arabic" w:hAnsi="Traditional Arabic" w:cs="Traditional Arabic"/>
          <w:sz w:val="28"/>
          <w:szCs w:val="28"/>
        </w:rPr>
      </w:pPr>
      <w:r w:rsidRPr="00190DC5">
        <w:rPr>
          <w:rFonts w:ascii="Traditional Arabic" w:hAnsi="Traditional Arabic" w:cs="Traditional Arabic" w:hint="cs"/>
          <w:sz w:val="28"/>
          <w:szCs w:val="28"/>
          <w:rtl/>
        </w:rPr>
        <w:t xml:space="preserve">كل ما سبق </w:t>
      </w:r>
    </w:p>
    <w:p w:rsidR="00190DC5" w:rsidRPr="00190DC5" w:rsidRDefault="00190DC5" w:rsidP="00190DC5">
      <w:pPr>
        <w:pStyle w:val="ListParagraph"/>
        <w:ind w:left="1080"/>
        <w:rPr>
          <w:rFonts w:ascii="Traditional Arabic" w:hAnsi="Traditional Arabic" w:cs="Traditional Arabic"/>
          <w:b/>
          <w:bCs/>
          <w:sz w:val="28"/>
          <w:szCs w:val="28"/>
        </w:rPr>
      </w:pPr>
    </w:p>
    <w:p w:rsidR="000262CE" w:rsidRPr="00651DFD" w:rsidRDefault="000262CE" w:rsidP="000262CE">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من معاني المعرفة لدى القدماء :</w:t>
      </w:r>
    </w:p>
    <w:p w:rsidR="000262CE" w:rsidRPr="00651DFD" w:rsidRDefault="000262CE" w:rsidP="000262CE">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إدراك الشيء بإحدى الحواس</w:t>
      </w:r>
    </w:p>
    <w:p w:rsidR="000262CE" w:rsidRPr="00651DFD" w:rsidRDefault="000262CE" w:rsidP="000262CE">
      <w:pPr>
        <w:pStyle w:val="ListParagraph"/>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البسيط   </w:t>
      </w:r>
    </w:p>
    <w:p w:rsidR="000262CE" w:rsidRPr="00651DFD" w:rsidRDefault="000262CE" w:rsidP="000262CE">
      <w:pPr>
        <w:pStyle w:val="ListParagraph"/>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w:t>
      </w:r>
    </w:p>
    <w:p w:rsidR="000262CE" w:rsidRPr="00651DFD" w:rsidRDefault="000262CE" w:rsidP="000262CE">
      <w:pPr>
        <w:pStyle w:val="ListParagraph"/>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إدراك الجزئي عن دليل،  </w:t>
      </w:r>
    </w:p>
    <w:p w:rsidR="000262CE" w:rsidRPr="00651DFD" w:rsidRDefault="000262CE" w:rsidP="000262CE">
      <w:pPr>
        <w:pStyle w:val="ListParagraph"/>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الإدراك الذي هو بعد الجهل</w:t>
      </w:r>
    </w:p>
    <w:p w:rsidR="000262CE" w:rsidRPr="00651DFD" w:rsidRDefault="000262CE" w:rsidP="000262CE">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lastRenderedPageBreak/>
        <w:t xml:space="preserve">كل ما سبق </w:t>
      </w:r>
    </w:p>
    <w:p w:rsidR="000262CE" w:rsidRPr="00651DFD" w:rsidRDefault="000262CE" w:rsidP="000262CE">
      <w:pPr>
        <w:pStyle w:val="ListParagraph"/>
        <w:ind w:left="1080"/>
        <w:rPr>
          <w:rFonts w:ascii="Traditional Arabic" w:hAnsi="Traditional Arabic" w:cs="Traditional Arabic"/>
          <w:sz w:val="28"/>
          <w:szCs w:val="28"/>
          <w:rtl/>
        </w:rPr>
      </w:pPr>
    </w:p>
    <w:p w:rsidR="00651DFD" w:rsidRPr="00651DFD" w:rsidRDefault="00651DFD" w:rsidP="00651DFD">
      <w:pPr>
        <w:pStyle w:val="ListParagraph"/>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sz w:val="28"/>
          <w:szCs w:val="28"/>
        </w:rPr>
        <w:t xml:space="preserve"> </w:t>
      </w:r>
    </w:p>
    <w:p w:rsidR="00651DFD" w:rsidRPr="00651DFD" w:rsidRDefault="00651DFD" w:rsidP="00651DFD">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أربعة </w:t>
      </w:r>
    </w:p>
    <w:p w:rsidR="00651DFD" w:rsidRPr="00651DFD" w:rsidRDefault="00651DFD" w:rsidP="00651DFD">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ثلاثة </w:t>
      </w:r>
    </w:p>
    <w:p w:rsidR="00651DFD" w:rsidRPr="00651DFD" w:rsidRDefault="00651DFD" w:rsidP="00651DFD">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خمسة </w:t>
      </w:r>
    </w:p>
    <w:p w:rsidR="00651DFD" w:rsidRPr="00651DFD" w:rsidRDefault="00651DFD" w:rsidP="00651DFD">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tl/>
        </w:rPr>
        <w:t xml:space="preserve">ستة </w:t>
      </w:r>
    </w:p>
    <w:p w:rsidR="00651DFD" w:rsidRPr="00651DFD" w:rsidRDefault="00651DFD" w:rsidP="00651DFD">
      <w:pPr>
        <w:pStyle w:val="ListParagraph"/>
        <w:ind w:left="1080"/>
        <w:rPr>
          <w:rFonts w:ascii="Traditional Arabic" w:hAnsi="Traditional Arabic" w:cs="Traditional Arabic"/>
          <w:sz w:val="28"/>
          <w:szCs w:val="28"/>
        </w:rPr>
      </w:pPr>
    </w:p>
    <w:p w:rsidR="00651DFD" w:rsidRPr="00651DFD" w:rsidRDefault="00651DFD" w:rsidP="00651DFD">
      <w:pPr>
        <w:pStyle w:val="ListParagraph"/>
        <w:numPr>
          <w:ilvl w:val="0"/>
          <w:numId w:val="2"/>
        </w:numPr>
        <w:rPr>
          <w:rFonts w:ascii="Traditional Arabic" w:hAnsi="Traditional Arabic" w:cs="Traditional Arabic"/>
          <w:sz w:val="28"/>
          <w:szCs w:val="28"/>
        </w:rPr>
      </w:pPr>
      <w:r w:rsidRPr="00651DFD">
        <w:rPr>
          <w:rFonts w:ascii="Traditional Arabic" w:hAnsi="Traditional Arabic" w:cs="Traditional Arabic"/>
          <w:b/>
          <w:bCs/>
          <w:sz w:val="28"/>
          <w:szCs w:val="28"/>
          <w:rtl/>
        </w:rPr>
        <w:t>يطلق لفظ المعرفة عند المحدثين على أربعة معانٍ</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b/>
          <w:bCs/>
          <w:sz w:val="28"/>
          <w:szCs w:val="28"/>
          <w:rtl/>
        </w:rPr>
        <w:t>هي :</w:t>
      </w:r>
    </w:p>
    <w:p w:rsidR="00651DFD" w:rsidRPr="00651DFD" w:rsidRDefault="00651DFD" w:rsidP="00651DFD">
      <w:pPr>
        <w:pStyle w:val="ListParagraph"/>
        <w:numPr>
          <w:ilvl w:val="0"/>
          <w:numId w:val="3"/>
        </w:numPr>
        <w:rPr>
          <w:rFonts w:ascii="Traditional Arabic" w:hAnsi="Traditional Arabic" w:cs="Traditional Arabic"/>
          <w:sz w:val="28"/>
          <w:szCs w:val="28"/>
        </w:rPr>
      </w:pPr>
      <w:r w:rsidRPr="00651DFD">
        <w:rPr>
          <w:rFonts w:ascii="Traditional Arabic" w:hAnsi="Traditional Arabic" w:cs="Traditional Arabic"/>
          <w:sz w:val="28"/>
          <w:szCs w:val="28"/>
        </w:rPr>
        <w:t xml:space="preserve"> </w:t>
      </w:r>
      <w:r w:rsidRPr="00651DFD">
        <w:rPr>
          <w:rFonts w:ascii="Traditional Arabic" w:hAnsi="Traditional Arabic" w:cs="Traditional Arabic"/>
          <w:sz w:val="28"/>
          <w:szCs w:val="28"/>
          <w:rtl/>
        </w:rPr>
        <w:t>الفعل العقلي الذي يتم به حصول صورة الشيء في الذهن</w:t>
      </w:r>
      <w:r w:rsidRPr="00651DFD">
        <w:rPr>
          <w:rFonts w:ascii="Traditional Arabic" w:hAnsi="Traditional Arabic" w:cs="Traditional Arabic"/>
          <w:sz w:val="28"/>
          <w:szCs w:val="28"/>
        </w:rPr>
        <w:t xml:space="preserve"> . </w:t>
      </w:r>
    </w:p>
    <w:p w:rsidR="00651DFD" w:rsidRPr="00651DFD" w:rsidRDefault="00651DFD" w:rsidP="00651DFD">
      <w:pPr>
        <w:pStyle w:val="ListParagraph"/>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الفعل العقلي الذي يتم به النفوذ إلى جوهر الموضوع لتفهم حقيقته </w:t>
      </w:r>
    </w:p>
    <w:p w:rsidR="00651DFD" w:rsidRPr="00651DFD" w:rsidRDefault="00651DFD" w:rsidP="00651DFD">
      <w:pPr>
        <w:pStyle w:val="ListParagraph"/>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u w:val="single"/>
          <w:rtl/>
        </w:rPr>
        <w:t xml:space="preserve"> </w:t>
      </w:r>
      <w:r w:rsidRPr="00651DFD">
        <w:rPr>
          <w:rFonts w:ascii="Traditional Arabic" w:hAnsi="Traditional Arabic" w:cs="Traditional Arabic"/>
          <w:sz w:val="28"/>
          <w:szCs w:val="28"/>
          <w:rtl/>
        </w:rPr>
        <w:t xml:space="preserve">مضمون المعرفة بالمعنى الأول </w:t>
      </w:r>
    </w:p>
    <w:p w:rsidR="00651DFD" w:rsidRPr="00651DFD" w:rsidRDefault="00651DFD" w:rsidP="00651DFD">
      <w:pPr>
        <w:pStyle w:val="ListParagraph"/>
        <w:numPr>
          <w:ilvl w:val="0"/>
          <w:numId w:val="3"/>
        </w:numPr>
        <w:rPr>
          <w:rFonts w:ascii="Traditional Arabic" w:hAnsi="Traditional Arabic" w:cs="Traditional Arabic"/>
          <w:sz w:val="28"/>
          <w:szCs w:val="28"/>
          <w:rtl/>
        </w:rPr>
      </w:pPr>
      <w:r w:rsidRPr="00651DFD">
        <w:rPr>
          <w:rFonts w:ascii="Traditional Arabic" w:hAnsi="Traditional Arabic" w:cs="Traditional Arabic"/>
          <w:sz w:val="28"/>
          <w:szCs w:val="28"/>
          <w:rtl/>
        </w:rPr>
        <w:t xml:space="preserve">مضمون المعرفة بالمعنى الثاني </w:t>
      </w:r>
    </w:p>
    <w:p w:rsidR="00651DFD" w:rsidRPr="00651DFD" w:rsidRDefault="00651DFD" w:rsidP="00651DFD">
      <w:pPr>
        <w:pStyle w:val="ListParagraph"/>
        <w:numPr>
          <w:ilvl w:val="0"/>
          <w:numId w:val="3"/>
        </w:numPr>
        <w:rPr>
          <w:rFonts w:ascii="Traditional Arabic" w:hAnsi="Traditional Arabic" w:cs="Traditional Arabic"/>
          <w:sz w:val="28"/>
          <w:szCs w:val="28"/>
          <w:u w:val="single"/>
        </w:rPr>
      </w:pPr>
      <w:r w:rsidRPr="00651DFD">
        <w:rPr>
          <w:rFonts w:ascii="Traditional Arabic" w:hAnsi="Traditional Arabic" w:cs="Traditional Arabic"/>
          <w:sz w:val="28"/>
          <w:szCs w:val="28"/>
          <w:u w:val="single"/>
          <w:rtl/>
        </w:rPr>
        <w:t xml:space="preserve">كل ما سبق </w:t>
      </w:r>
    </w:p>
    <w:p w:rsidR="00651DFD" w:rsidRPr="00651DFD" w:rsidRDefault="00651DFD" w:rsidP="00651DFD">
      <w:pPr>
        <w:pStyle w:val="ListParagraph"/>
        <w:ind w:left="1080"/>
        <w:rPr>
          <w:rFonts w:ascii="Traditional Arabic" w:hAnsi="Traditional Arabic" w:cs="Traditional Arabic"/>
          <w:sz w:val="28"/>
          <w:szCs w:val="28"/>
        </w:rPr>
      </w:pPr>
    </w:p>
    <w:p w:rsidR="00651DFD" w:rsidRPr="00651DFD" w:rsidRDefault="00651DFD" w:rsidP="00651DFD">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w:t>
      </w:r>
      <w:r>
        <w:rPr>
          <w:rFonts w:ascii="Traditional Arabic" w:hAnsi="Traditional Arabic" w:cs="Traditional Arabic" w:hint="cs"/>
          <w:b/>
          <w:bCs/>
          <w:sz w:val="28"/>
          <w:szCs w:val="28"/>
          <w:rtl/>
        </w:rPr>
        <w:t>........</w:t>
      </w:r>
      <w:r w:rsidRPr="00651DFD">
        <w:rPr>
          <w:rFonts w:ascii="Traditional Arabic" w:hAnsi="Traditional Arabic" w:cs="Traditional Arabic"/>
          <w:b/>
          <w:bCs/>
          <w:sz w:val="28"/>
          <w:szCs w:val="28"/>
          <w:rtl/>
        </w:rPr>
        <w:t xml:space="preserve"> وأعلاها المعرفة العقلية المجردة </w:t>
      </w:r>
      <w:r w:rsidRPr="00651DFD">
        <w:rPr>
          <w:rFonts w:ascii="Traditional Arabic" w:hAnsi="Traditional Arabic" w:cs="Traditional Arabic"/>
          <w:b/>
          <w:bCs/>
          <w:sz w:val="28"/>
          <w:szCs w:val="28"/>
        </w:rPr>
        <w:t xml:space="preserve">  </w:t>
      </w:r>
      <w:r w:rsidRPr="00651DFD">
        <w:rPr>
          <w:rFonts w:ascii="Traditional Arabic" w:hAnsi="Traditional Arabic" w:cs="Traditional Arabic" w:hint="cs"/>
          <w:b/>
          <w:bCs/>
          <w:sz w:val="28"/>
          <w:szCs w:val="28"/>
          <w:rtl/>
        </w:rPr>
        <w:t>:</w:t>
      </w:r>
    </w:p>
    <w:p w:rsidR="00651DFD" w:rsidRPr="00733709" w:rsidRDefault="00651DFD" w:rsidP="00651DFD">
      <w:pPr>
        <w:pStyle w:val="ListParagraph"/>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الحسية المشخصة </w:t>
      </w:r>
    </w:p>
    <w:p w:rsidR="00651DFD" w:rsidRDefault="00651DFD" w:rsidP="00651DF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651DFD" w:rsidRDefault="00651DFD" w:rsidP="00651DF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المجردة </w:t>
      </w:r>
    </w:p>
    <w:p w:rsidR="00651DFD" w:rsidRDefault="00651DFD" w:rsidP="00651DF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651DFD">
      <w:pPr>
        <w:pStyle w:val="ListParagraph"/>
        <w:ind w:left="1080"/>
        <w:rPr>
          <w:rFonts w:ascii="Traditional Arabic" w:hAnsi="Traditional Arabic" w:cs="Traditional Arabic"/>
          <w:sz w:val="28"/>
          <w:szCs w:val="28"/>
        </w:rPr>
      </w:pPr>
    </w:p>
    <w:p w:rsidR="00651DFD" w:rsidRPr="00651DFD" w:rsidRDefault="00651DFD" w:rsidP="00733709">
      <w:pPr>
        <w:pStyle w:val="ListParagraph"/>
        <w:numPr>
          <w:ilvl w:val="0"/>
          <w:numId w:val="2"/>
        </w:numPr>
        <w:rPr>
          <w:rFonts w:ascii="Traditional Arabic" w:hAnsi="Traditional Arabic" w:cs="Traditional Arabic"/>
          <w:b/>
          <w:bCs/>
          <w:sz w:val="28"/>
          <w:szCs w:val="28"/>
        </w:rPr>
      </w:pPr>
      <w:r w:rsidRPr="00651DFD">
        <w:rPr>
          <w:rFonts w:ascii="Traditional Arabic" w:hAnsi="Traditional Arabic" w:cs="Traditional Arabic"/>
          <w:b/>
          <w:bCs/>
          <w:sz w:val="28"/>
          <w:szCs w:val="28"/>
          <w:rtl/>
        </w:rPr>
        <w:t xml:space="preserve">  للمعرفة درجات متفاوتة أدناها المعرفة الحسية المشخصة وأعلاها المعرفة</w:t>
      </w:r>
      <w:r w:rsidR="00733709">
        <w:rPr>
          <w:rFonts w:ascii="Traditional Arabic" w:hAnsi="Traditional Arabic" w:cs="Traditional Arabic" w:hint="cs"/>
          <w:b/>
          <w:bCs/>
          <w:sz w:val="28"/>
          <w:szCs w:val="28"/>
          <w:rtl/>
        </w:rPr>
        <w:t xml:space="preserve"> </w:t>
      </w:r>
      <w:r w:rsidRPr="00651DFD">
        <w:rPr>
          <w:rFonts w:ascii="Traditional Arabic" w:hAnsi="Traditional Arabic" w:cs="Traditional Arabic" w:hint="cs"/>
          <w:b/>
          <w:bCs/>
          <w:sz w:val="28"/>
          <w:szCs w:val="28"/>
          <w:rtl/>
        </w:rPr>
        <w:t>:</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المشخصة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النوعية </w:t>
      </w:r>
    </w:p>
    <w:p w:rsidR="00733709" w:rsidRPr="00733709" w:rsidRDefault="00733709" w:rsidP="00733709">
      <w:pPr>
        <w:pStyle w:val="ListParagraph"/>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العقلية المجردة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السلفية </w:t>
      </w:r>
    </w:p>
    <w:p w:rsidR="00651DFD" w:rsidRPr="00651DFD" w:rsidRDefault="00651DFD" w:rsidP="00733709">
      <w:pPr>
        <w:pStyle w:val="ListParagraph"/>
        <w:ind w:left="1080"/>
        <w:rPr>
          <w:rFonts w:ascii="Traditional Arabic" w:hAnsi="Traditional Arabic" w:cs="Traditional Arabic"/>
          <w:sz w:val="28"/>
          <w:szCs w:val="28"/>
        </w:rPr>
      </w:pPr>
    </w:p>
    <w:p w:rsidR="00733709" w:rsidRPr="00733709" w:rsidRDefault="00733709" w:rsidP="00733709">
      <w:pPr>
        <w:pStyle w:val="ListParagraph"/>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المعرفة </w:t>
      </w:r>
      <w:r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التي تحتاج إلى وسائط وانتقالات</w:t>
      </w:r>
      <w:r w:rsidRPr="00733709">
        <w:rPr>
          <w:rFonts w:ascii="Traditional Arabic" w:hAnsi="Traditional Arabic" w:cs="Traditional Arabic"/>
          <w:b/>
          <w:bCs/>
          <w:sz w:val="28"/>
          <w:szCs w:val="28"/>
        </w:rPr>
        <w:t xml:space="preserve"> </w:t>
      </w:r>
      <w:r w:rsidRPr="00733709">
        <w:rPr>
          <w:rFonts w:ascii="Traditional Arabic" w:hAnsi="Traditional Arabic" w:cs="Traditional Arabic" w:hint="cs"/>
          <w:b/>
          <w:bCs/>
          <w:sz w:val="28"/>
          <w:szCs w:val="28"/>
          <w:rtl/>
        </w:rPr>
        <w:t>:</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ListParagraph"/>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lastRenderedPageBreak/>
        <w:t xml:space="preserve">الاستدلالية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الكلية </w:t>
      </w:r>
    </w:p>
    <w:p w:rsidR="00733709" w:rsidRPr="00733709" w:rsidRDefault="00733709" w:rsidP="00733709">
      <w:pPr>
        <w:pStyle w:val="ListParagraph"/>
        <w:ind w:left="1080"/>
        <w:rPr>
          <w:rFonts w:ascii="Traditional Arabic" w:hAnsi="Traditional Arabic" w:cs="Traditional Arabic"/>
          <w:sz w:val="28"/>
          <w:szCs w:val="28"/>
        </w:rPr>
      </w:pPr>
    </w:p>
    <w:p w:rsidR="00733709" w:rsidRPr="00733709" w:rsidRDefault="002B0D64" w:rsidP="00733709">
      <w:pPr>
        <w:pStyle w:val="ListParagraph"/>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 xml:space="preserve">إذا كانت المعرفة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مطابقة للشيء تمام المطابقة </w:t>
      </w:r>
      <w:r w:rsidR="00733709" w:rsidRPr="00733709">
        <w:rPr>
          <w:rFonts w:ascii="Traditional Arabic" w:hAnsi="Traditional Arabic" w:cs="Traditional Arabic" w:hint="cs"/>
          <w:b/>
          <w:bCs/>
          <w:sz w:val="28"/>
          <w:szCs w:val="28"/>
          <w:rtl/>
        </w:rPr>
        <w:t>:</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ListParagraph"/>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تامة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تامة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Default="00733709" w:rsidP="00733709">
      <w:pPr>
        <w:pStyle w:val="ListParagraph"/>
        <w:ind w:left="1080"/>
        <w:rPr>
          <w:rFonts w:ascii="Traditional Arabic" w:hAnsi="Traditional Arabic" w:cs="Traditional Arabic"/>
          <w:sz w:val="28"/>
          <w:szCs w:val="28"/>
        </w:rPr>
      </w:pPr>
    </w:p>
    <w:p w:rsidR="002B0D64" w:rsidRPr="00733709" w:rsidRDefault="00733709" w:rsidP="00733709">
      <w:pPr>
        <w:pStyle w:val="ListParagraph"/>
        <w:numPr>
          <w:ilvl w:val="0"/>
          <w:numId w:val="2"/>
        </w:numPr>
        <w:rPr>
          <w:rFonts w:ascii="Traditional Arabic" w:hAnsi="Traditional Arabic" w:cs="Traditional Arabic"/>
          <w:b/>
          <w:bCs/>
          <w:sz w:val="28"/>
          <w:szCs w:val="28"/>
        </w:rPr>
      </w:pPr>
      <w:r w:rsidRPr="00733709">
        <w:rPr>
          <w:rFonts w:ascii="Traditional Arabic" w:hAnsi="Traditional Arabic" w:cs="Traditional Arabic" w:hint="cs"/>
          <w:b/>
          <w:bCs/>
          <w:sz w:val="28"/>
          <w:szCs w:val="28"/>
          <w:rtl/>
        </w:rPr>
        <w:t>المعرفة ..... م</w:t>
      </w:r>
      <w:r w:rsidR="002B0D64" w:rsidRPr="00733709">
        <w:rPr>
          <w:rFonts w:ascii="Traditional Arabic" w:hAnsi="Traditional Arabic" w:cs="Traditional Arabic"/>
          <w:b/>
          <w:bCs/>
          <w:sz w:val="28"/>
          <w:szCs w:val="28"/>
          <w:rtl/>
        </w:rPr>
        <w:t xml:space="preserve">رادفها العلم </w:t>
      </w:r>
      <w:r w:rsidRPr="00733709">
        <w:rPr>
          <w:rFonts w:ascii="Traditional Arabic" w:hAnsi="Traditional Arabic" w:cs="Traditional Arabic" w:hint="cs"/>
          <w:b/>
          <w:bCs/>
          <w:sz w:val="28"/>
          <w:szCs w:val="28"/>
          <w:rtl/>
        </w:rPr>
        <w:t>:</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الحديثة </w:t>
      </w:r>
    </w:p>
    <w:p w:rsidR="00733709" w:rsidRPr="00733709" w:rsidRDefault="00733709" w:rsidP="00733709">
      <w:pPr>
        <w:pStyle w:val="ListParagraph"/>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ال</w:t>
      </w:r>
      <w:r w:rsidRPr="00733709">
        <w:rPr>
          <w:rFonts w:ascii="Traditional Arabic" w:hAnsi="Traditional Arabic" w:cs="Traditional Arabic" w:hint="cs"/>
          <w:sz w:val="28"/>
          <w:szCs w:val="28"/>
          <w:u w:val="single"/>
          <w:rtl/>
        </w:rPr>
        <w:t xml:space="preserve">تامة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تامة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733709" w:rsidRPr="00733709" w:rsidRDefault="00733709" w:rsidP="00733709">
      <w:pPr>
        <w:pStyle w:val="ListParagraph"/>
        <w:ind w:left="1080"/>
        <w:rPr>
          <w:rFonts w:ascii="Traditional Arabic" w:hAnsi="Traditional Arabic" w:cs="Traditional Arabic"/>
          <w:sz w:val="28"/>
          <w:szCs w:val="28"/>
        </w:rPr>
      </w:pPr>
    </w:p>
    <w:p w:rsidR="002B0D64" w:rsidRPr="00733709" w:rsidRDefault="002B0D64" w:rsidP="00733709">
      <w:pPr>
        <w:pStyle w:val="ListParagraph"/>
        <w:numPr>
          <w:ilvl w:val="0"/>
          <w:numId w:val="2"/>
        </w:numPr>
        <w:rPr>
          <w:rFonts w:ascii="Traditional Arabic" w:hAnsi="Traditional Arabic" w:cs="Traditional Arabic"/>
          <w:b/>
          <w:bCs/>
          <w:sz w:val="28"/>
          <w:szCs w:val="28"/>
        </w:rPr>
      </w:pPr>
      <w:r w:rsidRPr="00733709">
        <w:rPr>
          <w:rFonts w:ascii="Traditional Arabic" w:hAnsi="Traditional Arabic" w:cs="Traditional Arabic"/>
          <w:b/>
          <w:bCs/>
          <w:sz w:val="28"/>
          <w:szCs w:val="28"/>
          <w:rtl/>
        </w:rPr>
        <w:t>إذا كانت</w:t>
      </w:r>
      <w:r w:rsidR="00733709" w:rsidRPr="00733709">
        <w:rPr>
          <w:rFonts w:ascii="Traditional Arabic" w:hAnsi="Traditional Arabic" w:cs="Traditional Arabic" w:hint="cs"/>
          <w:b/>
          <w:bCs/>
          <w:sz w:val="28"/>
          <w:szCs w:val="28"/>
          <w:rtl/>
        </w:rPr>
        <w:t xml:space="preserve"> المعرفة </w:t>
      </w:r>
      <w:r w:rsidRPr="00733709">
        <w:rPr>
          <w:rFonts w:ascii="Traditional Arabic" w:hAnsi="Traditional Arabic" w:cs="Traditional Arabic"/>
          <w:b/>
          <w:bCs/>
          <w:sz w:val="28"/>
          <w:szCs w:val="28"/>
          <w:rtl/>
        </w:rPr>
        <w:t xml:space="preserve"> </w:t>
      </w:r>
      <w:r w:rsidR="00733709" w:rsidRPr="00733709">
        <w:rPr>
          <w:rFonts w:ascii="Traditional Arabic" w:hAnsi="Traditional Arabic" w:cs="Traditional Arabic" w:hint="cs"/>
          <w:b/>
          <w:bCs/>
          <w:sz w:val="28"/>
          <w:szCs w:val="28"/>
          <w:rtl/>
        </w:rPr>
        <w:t>........</w:t>
      </w:r>
      <w:r w:rsidRPr="00733709">
        <w:rPr>
          <w:rFonts w:ascii="Traditional Arabic" w:hAnsi="Traditional Arabic" w:cs="Traditional Arabic"/>
          <w:b/>
          <w:bCs/>
          <w:sz w:val="28"/>
          <w:szCs w:val="28"/>
          <w:rtl/>
        </w:rPr>
        <w:t xml:space="preserve"> كانت مقصورة على الإحاطة بجانب واحد من جوانب الشيء </w:t>
      </w:r>
      <w:r w:rsidR="00733709" w:rsidRPr="00733709">
        <w:rPr>
          <w:rFonts w:ascii="Traditional Arabic" w:hAnsi="Traditional Arabic" w:cs="Traditional Arabic" w:hint="cs"/>
          <w:b/>
          <w:bCs/>
          <w:sz w:val="28"/>
          <w:szCs w:val="28"/>
          <w:rtl/>
        </w:rPr>
        <w:t>:</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حديثة </w:t>
      </w:r>
    </w:p>
    <w:p w:rsidR="00733709" w:rsidRPr="00733709" w:rsidRDefault="00733709" w:rsidP="00733709">
      <w:pPr>
        <w:pStyle w:val="ListParagraph"/>
        <w:numPr>
          <w:ilvl w:val="0"/>
          <w:numId w:val="3"/>
        </w:numPr>
        <w:rPr>
          <w:rFonts w:ascii="Traditional Arabic" w:hAnsi="Traditional Arabic" w:cs="Traditional Arabic"/>
          <w:sz w:val="28"/>
          <w:szCs w:val="28"/>
        </w:rPr>
      </w:pPr>
      <w:r w:rsidRPr="00733709">
        <w:rPr>
          <w:rFonts w:ascii="Traditional Arabic" w:hAnsi="Traditional Arabic" w:cs="Traditional Arabic" w:hint="cs"/>
          <w:sz w:val="28"/>
          <w:szCs w:val="28"/>
          <w:rtl/>
        </w:rPr>
        <w:t xml:space="preserve">تامة </w:t>
      </w:r>
    </w:p>
    <w:p w:rsidR="00733709" w:rsidRPr="00733709" w:rsidRDefault="00733709" w:rsidP="00733709">
      <w:pPr>
        <w:pStyle w:val="ListParagraph"/>
        <w:numPr>
          <w:ilvl w:val="0"/>
          <w:numId w:val="3"/>
        </w:numPr>
        <w:rPr>
          <w:rFonts w:ascii="Traditional Arabic" w:hAnsi="Traditional Arabic" w:cs="Traditional Arabic"/>
          <w:sz w:val="28"/>
          <w:szCs w:val="28"/>
          <w:u w:val="single"/>
        </w:rPr>
      </w:pPr>
      <w:r w:rsidRPr="00733709">
        <w:rPr>
          <w:rFonts w:ascii="Traditional Arabic" w:hAnsi="Traditional Arabic" w:cs="Traditional Arabic" w:hint="cs"/>
          <w:sz w:val="28"/>
          <w:szCs w:val="28"/>
          <w:u w:val="single"/>
          <w:rtl/>
        </w:rPr>
        <w:t xml:space="preserve">غير تامة </w:t>
      </w:r>
    </w:p>
    <w:p w:rsidR="00733709" w:rsidRDefault="00733709" w:rsidP="007337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حسية </w:t>
      </w:r>
    </w:p>
    <w:p w:rsidR="00733709" w:rsidRPr="00733709" w:rsidRDefault="00733709" w:rsidP="00733709">
      <w:pPr>
        <w:pStyle w:val="ListParagraph"/>
        <w:ind w:left="1080"/>
        <w:rPr>
          <w:rFonts w:ascii="Traditional Arabic" w:hAnsi="Traditional Arabic" w:cs="Traditional Arabic"/>
          <w:sz w:val="28"/>
          <w:szCs w:val="28"/>
          <w:rtl/>
        </w:rPr>
      </w:pPr>
    </w:p>
    <w:p w:rsidR="000262CE" w:rsidRPr="0032558C" w:rsidRDefault="0032558C" w:rsidP="0032558C">
      <w:pPr>
        <w:pStyle w:val="ListParagraph"/>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يتم بها تصور الشيء تصوراً واضحاً دون غموض أو التباس</w:t>
      </w:r>
      <w:r w:rsidRPr="0032558C">
        <w:rPr>
          <w:rFonts w:ascii="Traditional Arabic" w:hAnsi="Traditional Arabic" w:cs="Traditional Arabic" w:hint="cs"/>
          <w:b/>
          <w:bCs/>
          <w:sz w:val="28"/>
          <w:szCs w:val="28"/>
          <w:rtl/>
        </w:rPr>
        <w:t xml:space="preserve"> :</w:t>
      </w:r>
    </w:p>
    <w:p w:rsidR="0032558C" w:rsidRPr="0032558C" w:rsidRDefault="0032558C" w:rsidP="0032558C">
      <w:pPr>
        <w:pStyle w:val="ListParagraph"/>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الذاتية </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الموضوعية </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ListParagraph"/>
        <w:ind w:left="1080"/>
        <w:rPr>
          <w:rFonts w:ascii="Traditional Arabic" w:hAnsi="Traditional Arabic" w:cs="Traditional Arabic"/>
          <w:sz w:val="28"/>
          <w:szCs w:val="28"/>
        </w:rPr>
      </w:pPr>
    </w:p>
    <w:p w:rsidR="000262CE" w:rsidRPr="0032558C" w:rsidRDefault="0032558C" w:rsidP="0032558C">
      <w:pPr>
        <w:pStyle w:val="ListParagraph"/>
        <w:numPr>
          <w:ilvl w:val="0"/>
          <w:numId w:val="2"/>
        </w:numPr>
        <w:rPr>
          <w:rFonts w:ascii="Traditional Arabic" w:hAnsi="Traditional Arabic" w:cs="Traditional Arabic"/>
          <w:b/>
          <w:bCs/>
          <w:sz w:val="28"/>
          <w:szCs w:val="28"/>
        </w:rPr>
      </w:pPr>
      <w:r w:rsidRPr="0032558C">
        <w:rPr>
          <w:rFonts w:ascii="Traditional Arabic" w:hAnsi="Traditional Arabic" w:cs="Traditional Arabic" w:hint="cs"/>
          <w:b/>
          <w:bCs/>
          <w:sz w:val="28"/>
          <w:szCs w:val="28"/>
          <w:rtl/>
        </w:rPr>
        <w:t>المعرفة التامة .........</w:t>
      </w:r>
      <w:r w:rsidRPr="0032558C">
        <w:rPr>
          <w:rFonts w:ascii="Calibri" w:eastAsia="+mn-ea" w:hAnsi="Arial" w:cs="Arial"/>
          <w:b/>
          <w:bCs/>
          <w:color w:val="000000"/>
          <w:kern w:val="24"/>
          <w:sz w:val="50"/>
          <w:szCs w:val="50"/>
          <w:rtl/>
        </w:rPr>
        <w:t xml:space="preserve"> </w:t>
      </w:r>
      <w:r w:rsidRPr="0032558C">
        <w:rPr>
          <w:rFonts w:ascii="Traditional Arabic" w:hAnsi="Traditional Arabic" w:cs="Traditional Arabic"/>
          <w:b/>
          <w:bCs/>
          <w:sz w:val="28"/>
          <w:szCs w:val="28"/>
          <w:rtl/>
        </w:rPr>
        <w:t>التي يكون فيها تصور الشيء مطابقاً لما هو عليه في الحقيقة</w:t>
      </w:r>
      <w:r w:rsidRPr="0032558C">
        <w:rPr>
          <w:rFonts w:ascii="Traditional Arabic" w:hAnsi="Traditional Arabic" w:cs="Traditional Arabic"/>
          <w:b/>
          <w:bCs/>
          <w:sz w:val="28"/>
          <w:szCs w:val="28"/>
        </w:rPr>
        <w:t xml:space="preserve"> :</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الذاتية </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32558C" w:rsidRPr="0032558C" w:rsidRDefault="0032558C" w:rsidP="0032558C">
      <w:pPr>
        <w:pStyle w:val="ListParagraph"/>
        <w:numPr>
          <w:ilvl w:val="0"/>
          <w:numId w:val="3"/>
        </w:numPr>
        <w:rPr>
          <w:rFonts w:ascii="Traditional Arabic" w:hAnsi="Traditional Arabic" w:cs="Traditional Arabic"/>
          <w:sz w:val="28"/>
          <w:szCs w:val="28"/>
          <w:u w:val="single"/>
        </w:rPr>
      </w:pPr>
      <w:r w:rsidRPr="0032558C">
        <w:rPr>
          <w:rFonts w:ascii="Traditional Arabic" w:hAnsi="Traditional Arabic" w:cs="Traditional Arabic" w:hint="cs"/>
          <w:sz w:val="28"/>
          <w:szCs w:val="28"/>
          <w:u w:val="single"/>
          <w:rtl/>
        </w:rPr>
        <w:t xml:space="preserve">الموضوعية </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العلمية </w:t>
      </w:r>
    </w:p>
    <w:p w:rsidR="0032558C" w:rsidRPr="00651DFD" w:rsidRDefault="0032558C" w:rsidP="0032558C">
      <w:pPr>
        <w:pStyle w:val="ListParagraph"/>
        <w:ind w:left="1080"/>
        <w:rPr>
          <w:rFonts w:ascii="Traditional Arabic" w:hAnsi="Traditional Arabic" w:cs="Traditional Arabic"/>
          <w:sz w:val="28"/>
          <w:szCs w:val="28"/>
        </w:rPr>
      </w:pPr>
    </w:p>
    <w:p w:rsidR="0032558C" w:rsidRPr="0032558C" w:rsidRDefault="0032558C" w:rsidP="0032558C">
      <w:pPr>
        <w:pStyle w:val="ListParagraph"/>
        <w:numPr>
          <w:ilvl w:val="0"/>
          <w:numId w:val="2"/>
        </w:numPr>
        <w:rPr>
          <w:rFonts w:ascii="Traditional Arabic" w:hAnsi="Traditional Arabic" w:cs="Traditional Arabic"/>
          <w:b/>
          <w:bCs/>
          <w:sz w:val="28"/>
          <w:szCs w:val="28"/>
        </w:rPr>
      </w:pPr>
      <w:r w:rsidRPr="0032558C">
        <w:rPr>
          <w:rFonts w:ascii="Traditional Arabic" w:hAnsi="Traditional Arabic" w:cs="Traditional Arabic"/>
          <w:b/>
          <w:bCs/>
          <w:sz w:val="28"/>
          <w:szCs w:val="28"/>
          <w:rtl/>
        </w:rPr>
        <w:t xml:space="preserve">يراد بالمعرفة </w:t>
      </w:r>
      <w:r w:rsidRPr="0032558C">
        <w:rPr>
          <w:rFonts w:ascii="Traditional Arabic" w:hAnsi="Traditional Arabic" w:cs="Traditional Arabic" w:hint="cs"/>
          <w:b/>
          <w:bCs/>
          <w:sz w:val="28"/>
          <w:szCs w:val="28"/>
          <w:rtl/>
        </w:rPr>
        <w:t xml:space="preserve">: </w:t>
      </w:r>
    </w:p>
    <w:p w:rsidR="0032558C" w:rsidRPr="0032558C" w:rsidRDefault="0032558C" w:rsidP="0032558C">
      <w:pPr>
        <w:pStyle w:val="ListParagraph"/>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مضمون</w:t>
      </w:r>
      <w:r w:rsidRPr="0032558C">
        <w:rPr>
          <w:rFonts w:ascii="Traditional Arabic" w:hAnsi="Traditional Arabic" w:cs="Traditional Arabic" w:hint="cs"/>
          <w:sz w:val="28"/>
          <w:szCs w:val="28"/>
          <w:u w:val="single"/>
          <w:rtl/>
        </w:rPr>
        <w:t xml:space="preserve"> المعرفة </w:t>
      </w:r>
    </w:p>
    <w:p w:rsidR="0032558C" w:rsidRPr="0032558C" w:rsidRDefault="0032558C" w:rsidP="0032558C">
      <w:pPr>
        <w:pStyle w:val="ListParagraph"/>
        <w:numPr>
          <w:ilvl w:val="0"/>
          <w:numId w:val="3"/>
        </w:numPr>
        <w:rPr>
          <w:rFonts w:ascii="Traditional Arabic" w:hAnsi="Traditional Arabic" w:cs="Traditional Arabic"/>
          <w:sz w:val="28"/>
          <w:szCs w:val="28"/>
          <w:u w:val="single"/>
        </w:rPr>
      </w:pPr>
      <w:r w:rsidRPr="0032558C">
        <w:rPr>
          <w:rFonts w:ascii="Traditional Arabic" w:hAnsi="Traditional Arabic" w:cs="Traditional Arabic"/>
          <w:sz w:val="28"/>
          <w:szCs w:val="28"/>
          <w:u w:val="single"/>
          <w:rtl/>
        </w:rPr>
        <w:t>نتيج</w:t>
      </w:r>
      <w:r w:rsidRPr="0032558C">
        <w:rPr>
          <w:rFonts w:ascii="Traditional Arabic" w:hAnsi="Traditional Arabic" w:cs="Traditional Arabic" w:hint="cs"/>
          <w:sz w:val="28"/>
          <w:szCs w:val="28"/>
          <w:u w:val="single"/>
          <w:rtl/>
        </w:rPr>
        <w:t xml:space="preserve">ة المعرفة </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الفعل الذهني الذي تتم به</w:t>
      </w:r>
    </w:p>
    <w:p w:rsidR="0032558C" w:rsidRDefault="0032558C"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558C" w:rsidRPr="0032558C" w:rsidRDefault="0032558C" w:rsidP="0032558C">
      <w:pPr>
        <w:pStyle w:val="ListParagraph"/>
        <w:ind w:left="1080"/>
        <w:rPr>
          <w:rFonts w:ascii="Traditional Arabic" w:hAnsi="Traditional Arabic" w:cs="Traditional Arabic"/>
          <w:sz w:val="28"/>
          <w:szCs w:val="28"/>
        </w:rPr>
      </w:pPr>
      <w:r w:rsidRPr="0032558C">
        <w:rPr>
          <w:rFonts w:ascii="Traditional Arabic" w:hAnsi="Traditional Arabic" w:cs="Traditional Arabic"/>
          <w:sz w:val="28"/>
          <w:szCs w:val="28"/>
          <w:rtl/>
        </w:rPr>
        <w:t xml:space="preserve">  </w:t>
      </w:r>
    </w:p>
    <w:p w:rsidR="000262CE" w:rsidRPr="00E00AE4" w:rsidRDefault="0032558C" w:rsidP="0032558C">
      <w:pPr>
        <w:pStyle w:val="ListParagraph"/>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جملة القول أن المعرفة تطلق على </w:t>
      </w:r>
      <w:r w:rsidRPr="00E00AE4">
        <w:rPr>
          <w:rFonts w:ascii="Traditional Arabic" w:hAnsi="Traditional Arabic" w:cs="Traditional Arabic"/>
          <w:b/>
          <w:bCs/>
          <w:sz w:val="28"/>
          <w:szCs w:val="28"/>
          <w:highlight w:val="yellow"/>
          <w:u w:val="single"/>
          <w:rtl/>
        </w:rPr>
        <w:t>معنيين أساسيين</w:t>
      </w:r>
      <w:r w:rsidRPr="00E00AE4">
        <w:rPr>
          <w:rFonts w:ascii="Traditional Arabic" w:hAnsi="Traditional Arabic" w:cs="Traditional Arabic" w:hint="cs"/>
          <w:b/>
          <w:bCs/>
          <w:sz w:val="28"/>
          <w:szCs w:val="28"/>
          <w:rtl/>
        </w:rPr>
        <w:t xml:space="preserve"> هما :</w:t>
      </w:r>
    </w:p>
    <w:p w:rsidR="0032558C" w:rsidRDefault="00E00AE4"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العقلي </w:t>
      </w:r>
    </w:p>
    <w:p w:rsidR="00E00AE4" w:rsidRDefault="00E00AE4"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الفعل الحسي </w:t>
      </w:r>
    </w:p>
    <w:p w:rsidR="00E00AE4" w:rsidRDefault="00E00AE4" w:rsidP="0032558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نتيجة الفعل العقلي </w:t>
      </w:r>
    </w:p>
    <w:p w:rsidR="00E00AE4" w:rsidRPr="00E00AE4" w:rsidRDefault="00E00AE4" w:rsidP="0032558C">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1 و 3 </w:t>
      </w:r>
    </w:p>
    <w:p w:rsidR="00E00AE4" w:rsidRPr="00651DFD" w:rsidRDefault="00E00AE4" w:rsidP="00E00AE4">
      <w:pPr>
        <w:pStyle w:val="ListParagraph"/>
        <w:ind w:left="1080"/>
        <w:rPr>
          <w:rFonts w:ascii="Traditional Arabic" w:hAnsi="Traditional Arabic" w:cs="Traditional Arabic"/>
          <w:sz w:val="28"/>
          <w:szCs w:val="28"/>
        </w:rPr>
      </w:pPr>
    </w:p>
    <w:p w:rsidR="00E00AE4" w:rsidRPr="00E00AE4" w:rsidRDefault="00E00AE4" w:rsidP="00E00AE4">
      <w:pPr>
        <w:pStyle w:val="ListParagraph"/>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الفعل العقلي الذي يدرك الظواهر ذات الصفة </w:t>
      </w:r>
      <w:r w:rsidRPr="00E00AE4">
        <w:rPr>
          <w:rFonts w:ascii="Traditional Arabic" w:hAnsi="Traditional Arabic" w:cs="Traditional Arabic" w:hint="cs"/>
          <w:b/>
          <w:bCs/>
          <w:sz w:val="28"/>
          <w:szCs w:val="28"/>
          <w:rtl/>
        </w:rPr>
        <w:t xml:space="preserve">: </w:t>
      </w:r>
    </w:p>
    <w:p w:rsidR="00E00AE4" w:rsidRPr="00E00AE4" w:rsidRDefault="00E00AE4" w:rsidP="00E00AE4">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الموضوعية</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00AE4" w:rsidRPr="00E00AE4" w:rsidRDefault="00E00AE4" w:rsidP="00E00AE4">
      <w:pPr>
        <w:pStyle w:val="ListParagraph"/>
        <w:ind w:left="1080"/>
        <w:rPr>
          <w:rFonts w:ascii="Traditional Arabic" w:hAnsi="Traditional Arabic" w:cs="Traditional Arabic"/>
          <w:sz w:val="28"/>
          <w:szCs w:val="28"/>
        </w:rPr>
      </w:pPr>
    </w:p>
    <w:p w:rsidR="00E00AE4" w:rsidRPr="00E00AE4" w:rsidRDefault="00E00AE4" w:rsidP="00E00AE4">
      <w:pPr>
        <w:pStyle w:val="ListParagraph"/>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 نتيجة الفعل العقلي أي </w:t>
      </w:r>
      <w:r w:rsidRPr="00E00AE4">
        <w:rPr>
          <w:rFonts w:ascii="Traditional Arabic" w:hAnsi="Traditional Arabic" w:cs="Traditional Arabic" w:hint="cs"/>
          <w:b/>
          <w:bCs/>
          <w:sz w:val="28"/>
          <w:szCs w:val="28"/>
          <w:rtl/>
        </w:rPr>
        <w:t>:</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الشيء في الواقع </w:t>
      </w:r>
    </w:p>
    <w:p w:rsidR="00E00AE4" w:rsidRPr="00E00AE4" w:rsidRDefault="00E00AE4" w:rsidP="00E00AE4">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sz w:val="28"/>
          <w:szCs w:val="28"/>
          <w:u w:val="single"/>
          <w:rtl/>
        </w:rPr>
        <w:t xml:space="preserve"> حصول صورة الشيء في الذهن</w:t>
      </w:r>
      <w:r w:rsidRPr="00E00AE4">
        <w:rPr>
          <w:rFonts w:ascii="Traditional Arabic" w:hAnsi="Traditional Arabic" w:cs="Traditional Arabic"/>
          <w:sz w:val="28"/>
          <w:szCs w:val="28"/>
          <w:u w:val="single"/>
        </w:rPr>
        <w:t xml:space="preserve">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حصول الفعل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0AE4" w:rsidRPr="00E00AE4" w:rsidRDefault="00E00AE4" w:rsidP="00E00AE4">
      <w:pPr>
        <w:pStyle w:val="ListParagraph"/>
        <w:ind w:left="1080"/>
        <w:rPr>
          <w:rFonts w:ascii="Traditional Arabic" w:hAnsi="Traditional Arabic" w:cs="Traditional Arabic"/>
          <w:sz w:val="28"/>
          <w:szCs w:val="28"/>
          <w:rtl/>
        </w:rPr>
      </w:pPr>
    </w:p>
    <w:p w:rsidR="00E00AE4" w:rsidRPr="00E00AE4" w:rsidRDefault="00E00AE4" w:rsidP="00E00AE4">
      <w:pPr>
        <w:pStyle w:val="ListParagraph"/>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lastRenderedPageBreak/>
        <w:t>........</w:t>
      </w:r>
      <w:r w:rsidRPr="00E00AE4">
        <w:rPr>
          <w:rFonts w:ascii="Traditional Arabic" w:hAnsi="Traditional Arabic" w:cs="Traditional Arabic"/>
          <w:b/>
          <w:bCs/>
          <w:sz w:val="28"/>
          <w:szCs w:val="28"/>
          <w:rtl/>
        </w:rPr>
        <w:t xml:space="preserve"> إدراك الجزئي</w:t>
      </w:r>
      <w:r w:rsidRPr="00E00AE4">
        <w:rPr>
          <w:rFonts w:ascii="Traditional Arabic" w:hAnsi="Traditional Arabic" w:cs="Traditional Arabic" w:hint="cs"/>
          <w:b/>
          <w:bCs/>
          <w:sz w:val="28"/>
          <w:szCs w:val="28"/>
          <w:rtl/>
        </w:rPr>
        <w:t xml:space="preserve"> :</w:t>
      </w:r>
    </w:p>
    <w:p w:rsidR="00E00AE4" w:rsidRPr="00E00AE4" w:rsidRDefault="00E00AE4" w:rsidP="00E00AE4">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ListParagraph"/>
        <w:ind w:left="1080"/>
        <w:rPr>
          <w:rFonts w:ascii="Traditional Arabic" w:hAnsi="Traditional Arabic" w:cs="Traditional Arabic"/>
          <w:sz w:val="28"/>
          <w:szCs w:val="28"/>
        </w:rPr>
      </w:pPr>
    </w:p>
    <w:p w:rsidR="00E00AE4" w:rsidRPr="00E00AE4" w:rsidRDefault="00E00AE4" w:rsidP="00E00AE4">
      <w:pPr>
        <w:pStyle w:val="ListParagraph"/>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إدراك الكلي </w:t>
      </w:r>
      <w:r w:rsidRPr="00E00AE4">
        <w:rPr>
          <w:rFonts w:ascii="Traditional Arabic" w:hAnsi="Traditional Arabic" w:cs="Traditional Arabic" w:hint="cs"/>
          <w:b/>
          <w:bCs/>
          <w:sz w:val="28"/>
          <w:szCs w:val="28"/>
          <w:rtl/>
        </w:rPr>
        <w:t>:</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ListParagraph"/>
        <w:ind w:left="1080"/>
        <w:rPr>
          <w:rFonts w:ascii="Traditional Arabic" w:hAnsi="Traditional Arabic" w:cs="Traditional Arabic"/>
          <w:sz w:val="28"/>
          <w:szCs w:val="28"/>
        </w:rPr>
      </w:pPr>
    </w:p>
    <w:p w:rsidR="00E00AE4" w:rsidRPr="00E00AE4" w:rsidRDefault="00E00AE4" w:rsidP="00E00AE4">
      <w:pPr>
        <w:pStyle w:val="ListParagraph"/>
        <w:numPr>
          <w:ilvl w:val="0"/>
          <w:numId w:val="2"/>
        </w:numPr>
        <w:rPr>
          <w:rFonts w:ascii="Traditional Arabic" w:hAnsi="Traditional Arabic" w:cs="Traditional Arabic"/>
          <w:b/>
          <w:bCs/>
          <w:sz w:val="28"/>
          <w:szCs w:val="28"/>
        </w:rPr>
      </w:pPr>
      <w:r w:rsidRPr="00E00AE4">
        <w:rPr>
          <w:rFonts w:ascii="Traditional Arabic" w:hAnsi="Traditional Arabic" w:cs="Traditional Arabic"/>
          <w:b/>
          <w:bCs/>
          <w:sz w:val="28"/>
          <w:szCs w:val="28"/>
          <w:rtl/>
        </w:rPr>
        <w:t xml:space="preserve">أن </w:t>
      </w:r>
      <w:r w:rsidRPr="00E00AE4">
        <w:rPr>
          <w:rFonts w:ascii="Traditional Arabic" w:hAnsi="Traditional Arabic" w:cs="Traditional Arabic" w:hint="cs"/>
          <w:b/>
          <w:bCs/>
          <w:sz w:val="28"/>
          <w:szCs w:val="28"/>
          <w:rtl/>
        </w:rPr>
        <w:t>............</w:t>
      </w:r>
      <w:r w:rsidRPr="00E00AE4">
        <w:rPr>
          <w:rFonts w:ascii="Traditional Arabic" w:hAnsi="Traditional Arabic" w:cs="Traditional Arabic"/>
          <w:b/>
          <w:bCs/>
          <w:sz w:val="28"/>
          <w:szCs w:val="28"/>
          <w:rtl/>
        </w:rPr>
        <w:t xml:space="preserve"> تستعمل في التصورات </w:t>
      </w:r>
      <w:r w:rsidRPr="00E00AE4">
        <w:rPr>
          <w:rFonts w:ascii="Traditional Arabic" w:hAnsi="Traditional Arabic" w:cs="Traditional Arabic" w:hint="cs"/>
          <w:b/>
          <w:bCs/>
          <w:sz w:val="28"/>
          <w:szCs w:val="28"/>
          <w:rtl/>
        </w:rPr>
        <w:t>:</w:t>
      </w:r>
    </w:p>
    <w:p w:rsidR="00E00AE4" w:rsidRPr="00E00AE4" w:rsidRDefault="00E00AE4" w:rsidP="00E00AE4">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Default="00E00AE4" w:rsidP="00E00AE4">
      <w:pPr>
        <w:pStyle w:val="ListParagraph"/>
        <w:ind w:left="1080"/>
        <w:rPr>
          <w:rFonts w:ascii="Traditional Arabic" w:hAnsi="Traditional Arabic" w:cs="Traditional Arabic"/>
          <w:sz w:val="28"/>
          <w:szCs w:val="28"/>
        </w:rPr>
      </w:pPr>
    </w:p>
    <w:p w:rsidR="00E00AE4" w:rsidRPr="00E00AE4" w:rsidRDefault="00E00AE4" w:rsidP="00E00AE4">
      <w:pPr>
        <w:pStyle w:val="ListParagraph"/>
        <w:numPr>
          <w:ilvl w:val="0"/>
          <w:numId w:val="2"/>
        </w:numPr>
        <w:rPr>
          <w:rFonts w:ascii="Traditional Arabic" w:hAnsi="Traditional Arabic" w:cs="Traditional Arabic"/>
          <w:b/>
          <w:bCs/>
          <w:sz w:val="28"/>
          <w:szCs w:val="28"/>
        </w:rPr>
      </w:pPr>
      <w:r w:rsidRPr="00E00AE4">
        <w:rPr>
          <w:rFonts w:ascii="Traditional Arabic" w:hAnsi="Traditional Arabic" w:cs="Traditional Arabic" w:hint="cs"/>
          <w:b/>
          <w:bCs/>
          <w:sz w:val="28"/>
          <w:szCs w:val="28"/>
          <w:rtl/>
        </w:rPr>
        <w:t>أن ......... يستعمل</w:t>
      </w:r>
      <w:r w:rsidRPr="00E00AE4">
        <w:rPr>
          <w:rFonts w:ascii="Traditional Arabic" w:hAnsi="Traditional Arabic" w:cs="Traditional Arabic"/>
          <w:b/>
          <w:bCs/>
          <w:sz w:val="28"/>
          <w:szCs w:val="28"/>
          <w:rtl/>
        </w:rPr>
        <w:t xml:space="preserve"> في التصديقات </w:t>
      </w:r>
      <w:r w:rsidRPr="00E00AE4">
        <w:rPr>
          <w:rFonts w:ascii="Traditional Arabic" w:hAnsi="Traditional Arabic" w:cs="Traditional Arabic" w:hint="cs"/>
          <w:b/>
          <w:bCs/>
          <w:sz w:val="28"/>
          <w:szCs w:val="28"/>
          <w:rtl/>
        </w:rPr>
        <w:t>:</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E00AE4" w:rsidRPr="00E00AE4" w:rsidRDefault="00E00AE4" w:rsidP="00E00AE4">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العلم </w:t>
      </w:r>
    </w:p>
    <w:p w:rsidR="00E00AE4" w:rsidRDefault="00E00AE4" w:rsidP="00E00A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E00AE4" w:rsidRPr="00E00AE4" w:rsidRDefault="00E00AE4" w:rsidP="00E00AE4">
      <w:pPr>
        <w:pStyle w:val="ListParagraph"/>
        <w:ind w:left="1080"/>
        <w:rPr>
          <w:rFonts w:ascii="Traditional Arabic" w:hAnsi="Traditional Arabic" w:cs="Traditional Arabic"/>
          <w:sz w:val="28"/>
          <w:szCs w:val="28"/>
          <w:rtl/>
        </w:rPr>
      </w:pPr>
    </w:p>
    <w:p w:rsidR="000262CE" w:rsidRPr="001174AF" w:rsidRDefault="00E00AE4" w:rsidP="001174AF">
      <w:pPr>
        <w:pStyle w:val="ListParagraph"/>
        <w:numPr>
          <w:ilvl w:val="0"/>
          <w:numId w:val="2"/>
        </w:numPr>
        <w:rPr>
          <w:rFonts w:ascii="Traditional Arabic" w:hAnsi="Traditional Arabic" w:cs="Traditional Arabic"/>
          <w:b/>
          <w:bCs/>
          <w:sz w:val="28"/>
          <w:szCs w:val="28"/>
        </w:rPr>
      </w:pPr>
      <w:r w:rsidRPr="001174AF">
        <w:rPr>
          <w:rFonts w:ascii="Traditional Arabic" w:hAnsi="Traditional Arabic" w:cs="Traditional Arabic"/>
          <w:b/>
          <w:bCs/>
          <w:sz w:val="28"/>
          <w:szCs w:val="28"/>
          <w:rtl/>
        </w:rPr>
        <w:t xml:space="preserve">تقول </w:t>
      </w:r>
      <w:r w:rsidR="001174AF" w:rsidRPr="001174AF">
        <w:rPr>
          <w:rFonts w:ascii="Traditional Arabic" w:hAnsi="Traditional Arabic" w:cs="Traditional Arabic" w:hint="cs"/>
          <w:b/>
          <w:bCs/>
          <w:sz w:val="28"/>
          <w:szCs w:val="28"/>
          <w:rtl/>
        </w:rPr>
        <w:t>............</w:t>
      </w:r>
      <w:r w:rsidRPr="001174AF">
        <w:rPr>
          <w:rFonts w:ascii="Traditional Arabic" w:hAnsi="Traditional Arabic" w:cs="Traditional Arabic"/>
          <w:b/>
          <w:bCs/>
          <w:sz w:val="28"/>
          <w:szCs w:val="28"/>
          <w:rtl/>
        </w:rPr>
        <w:t>لأن من شرط العلم أن يكون محيطاً بأحوال المعلوم إحاطة تامة</w:t>
      </w:r>
      <w:r w:rsidR="001174AF" w:rsidRPr="001174AF">
        <w:rPr>
          <w:rFonts w:ascii="Traditional Arabic" w:hAnsi="Traditional Arabic" w:cs="Traditional Arabic" w:hint="cs"/>
          <w:b/>
          <w:bCs/>
          <w:sz w:val="28"/>
          <w:szCs w:val="28"/>
          <w:rtl/>
        </w:rPr>
        <w:t>:</w:t>
      </w:r>
    </w:p>
    <w:p w:rsidR="001174AF" w:rsidRDefault="001174AF"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علمت الله </w:t>
      </w:r>
    </w:p>
    <w:p w:rsidR="001174AF" w:rsidRDefault="001174AF"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وجدت الله </w:t>
      </w:r>
    </w:p>
    <w:p w:rsidR="001174AF" w:rsidRPr="001174AF" w:rsidRDefault="001174AF" w:rsidP="001174AF">
      <w:pPr>
        <w:pStyle w:val="ListParagraph"/>
        <w:numPr>
          <w:ilvl w:val="0"/>
          <w:numId w:val="3"/>
        </w:numPr>
        <w:rPr>
          <w:rFonts w:ascii="Traditional Arabic" w:hAnsi="Traditional Arabic" w:cs="Traditional Arabic"/>
          <w:sz w:val="28"/>
          <w:szCs w:val="28"/>
          <w:u w:val="single"/>
        </w:rPr>
      </w:pPr>
      <w:r w:rsidRPr="001174AF">
        <w:rPr>
          <w:rFonts w:ascii="Traditional Arabic" w:hAnsi="Traditional Arabic" w:cs="Traditional Arabic"/>
          <w:sz w:val="28"/>
          <w:szCs w:val="28"/>
          <w:u w:val="single"/>
          <w:rtl/>
        </w:rPr>
        <w:t>عرفت الله دون علمته</w:t>
      </w:r>
    </w:p>
    <w:p w:rsidR="001174AF" w:rsidRDefault="001174AF"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174AF" w:rsidRPr="00651DFD" w:rsidRDefault="001174AF" w:rsidP="001174AF">
      <w:pPr>
        <w:pStyle w:val="ListParagraph"/>
        <w:ind w:left="1080"/>
        <w:rPr>
          <w:rFonts w:ascii="Traditional Arabic" w:hAnsi="Traditional Arabic" w:cs="Traditional Arabic"/>
          <w:sz w:val="28"/>
          <w:szCs w:val="28"/>
        </w:rPr>
      </w:pPr>
    </w:p>
    <w:p w:rsidR="000262CE" w:rsidRPr="001174AF" w:rsidRDefault="001174AF" w:rsidP="000262CE">
      <w:pPr>
        <w:pStyle w:val="ListParagraph"/>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أي العبارات التالية صحيحة :</w:t>
      </w:r>
    </w:p>
    <w:p w:rsidR="001174AF" w:rsidRDefault="001174AF"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المعرفة أقل من العلم</w:t>
      </w:r>
    </w:p>
    <w:p w:rsidR="001174AF" w:rsidRDefault="001174AF" w:rsidP="001174AF">
      <w:pPr>
        <w:pStyle w:val="ListParagraph"/>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 xml:space="preserve"> للعلم</w:t>
      </w:r>
      <w:r>
        <w:rPr>
          <w:rFonts w:ascii="Traditional Arabic" w:hAnsi="Traditional Arabic" w:cs="Traditional Arabic"/>
          <w:sz w:val="28"/>
          <w:szCs w:val="28"/>
          <w:rtl/>
        </w:rPr>
        <w:t xml:space="preserve"> شروطاً لا تتوافر في كل معرفة</w:t>
      </w:r>
    </w:p>
    <w:p w:rsidR="001174AF" w:rsidRPr="001174AF" w:rsidRDefault="001174AF" w:rsidP="001174AF">
      <w:pPr>
        <w:pStyle w:val="ListParagraph"/>
        <w:numPr>
          <w:ilvl w:val="0"/>
          <w:numId w:val="3"/>
        </w:numPr>
        <w:rPr>
          <w:rFonts w:ascii="Traditional Arabic" w:hAnsi="Traditional Arabic" w:cs="Traditional Arabic"/>
          <w:sz w:val="28"/>
          <w:szCs w:val="28"/>
        </w:rPr>
      </w:pPr>
      <w:r w:rsidRPr="001174AF">
        <w:rPr>
          <w:rFonts w:ascii="Traditional Arabic" w:hAnsi="Traditional Arabic" w:cs="Traditional Arabic"/>
          <w:sz w:val="28"/>
          <w:szCs w:val="28"/>
          <w:rtl/>
        </w:rPr>
        <w:t>كل علم معرفة، وليس كل معرفة علماً</w:t>
      </w:r>
      <w:r w:rsidRPr="001174AF">
        <w:rPr>
          <w:rFonts w:ascii="Traditional Arabic" w:hAnsi="Traditional Arabic" w:cs="Traditional Arabic"/>
          <w:sz w:val="28"/>
          <w:szCs w:val="28"/>
        </w:rPr>
        <w:t xml:space="preserve"> </w:t>
      </w:r>
    </w:p>
    <w:p w:rsidR="001174AF" w:rsidRPr="001174AF" w:rsidRDefault="001174AF" w:rsidP="001174AF">
      <w:pPr>
        <w:pStyle w:val="ListParagraph"/>
        <w:numPr>
          <w:ilvl w:val="0"/>
          <w:numId w:val="3"/>
        </w:numPr>
        <w:rPr>
          <w:rFonts w:ascii="Traditional Arabic" w:hAnsi="Traditional Arabic" w:cs="Traditional Arabic"/>
          <w:sz w:val="28"/>
          <w:szCs w:val="28"/>
          <w:u w:val="single"/>
        </w:rPr>
      </w:pPr>
      <w:r w:rsidRPr="001174AF">
        <w:rPr>
          <w:rFonts w:ascii="Traditional Arabic" w:hAnsi="Traditional Arabic" w:cs="Traditional Arabic" w:hint="cs"/>
          <w:sz w:val="28"/>
          <w:szCs w:val="28"/>
          <w:u w:val="single"/>
          <w:rtl/>
        </w:rPr>
        <w:t xml:space="preserve">كل ما سبق </w:t>
      </w:r>
    </w:p>
    <w:p w:rsidR="001174AF" w:rsidRPr="00651DFD" w:rsidRDefault="001174AF" w:rsidP="001174AF">
      <w:pPr>
        <w:pStyle w:val="ListParagraph"/>
        <w:ind w:left="1080"/>
        <w:rPr>
          <w:rFonts w:ascii="Traditional Arabic" w:hAnsi="Traditional Arabic" w:cs="Traditional Arabic"/>
          <w:sz w:val="28"/>
          <w:szCs w:val="28"/>
        </w:rPr>
      </w:pPr>
    </w:p>
    <w:p w:rsidR="000262CE" w:rsidRPr="001174AF" w:rsidRDefault="001174AF" w:rsidP="000262CE">
      <w:pPr>
        <w:pStyle w:val="ListParagraph"/>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 xml:space="preserve">يقصد بالعلامة : </w:t>
      </w:r>
    </w:p>
    <w:p w:rsidR="001174AF" w:rsidRDefault="00FC257C"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المصادر </w:t>
      </w:r>
    </w:p>
    <w:p w:rsidR="00FC257C" w:rsidRDefault="00FC257C"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الميادين </w:t>
      </w:r>
    </w:p>
    <w:p w:rsidR="00FC257C" w:rsidRPr="00FC257C" w:rsidRDefault="00FC257C" w:rsidP="00FC257C">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الدلالة والإشارة</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651DFD" w:rsidRDefault="00FC257C" w:rsidP="00FC257C">
      <w:pPr>
        <w:pStyle w:val="ListParagraph"/>
        <w:ind w:left="1080"/>
        <w:rPr>
          <w:rFonts w:ascii="Traditional Arabic" w:hAnsi="Traditional Arabic" w:cs="Traditional Arabic"/>
          <w:sz w:val="28"/>
          <w:szCs w:val="28"/>
        </w:rPr>
      </w:pPr>
    </w:p>
    <w:p w:rsidR="000262CE" w:rsidRPr="001174AF" w:rsidRDefault="001174AF" w:rsidP="000262CE">
      <w:pPr>
        <w:pStyle w:val="ListParagraph"/>
        <w:numPr>
          <w:ilvl w:val="0"/>
          <w:numId w:val="2"/>
        </w:numPr>
        <w:rPr>
          <w:rFonts w:ascii="Traditional Arabic" w:hAnsi="Traditional Arabic" w:cs="Traditional Arabic"/>
          <w:b/>
          <w:bCs/>
          <w:sz w:val="28"/>
          <w:szCs w:val="28"/>
        </w:rPr>
      </w:pPr>
      <w:r w:rsidRPr="001174AF">
        <w:rPr>
          <w:rFonts w:ascii="Traditional Arabic" w:hAnsi="Traditional Arabic" w:cs="Traditional Arabic" w:hint="cs"/>
          <w:b/>
          <w:bCs/>
          <w:sz w:val="28"/>
          <w:szCs w:val="28"/>
          <w:rtl/>
        </w:rPr>
        <w:t>سمي العلم علماً من :</w:t>
      </w:r>
    </w:p>
    <w:p w:rsidR="001174AF" w:rsidRDefault="00FC257C"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علمانية </w:t>
      </w:r>
    </w:p>
    <w:p w:rsidR="00FC257C" w:rsidRPr="00FC257C" w:rsidRDefault="00FC257C" w:rsidP="001174AF">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t xml:space="preserve">علامة </w:t>
      </w:r>
    </w:p>
    <w:p w:rsidR="00FC257C" w:rsidRDefault="00FC257C"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FC257C" w:rsidRDefault="00FC257C" w:rsidP="001174A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651DFD" w:rsidRDefault="00FC257C" w:rsidP="00FC257C">
      <w:pPr>
        <w:pStyle w:val="ListParagraph"/>
        <w:ind w:left="1080"/>
        <w:rPr>
          <w:rFonts w:ascii="Traditional Arabic" w:hAnsi="Traditional Arabic" w:cs="Traditional Arabic"/>
          <w:sz w:val="28"/>
          <w:szCs w:val="28"/>
        </w:rPr>
      </w:pPr>
    </w:p>
    <w:p w:rsidR="000262CE" w:rsidRPr="00FC257C" w:rsidRDefault="00FC257C" w:rsidP="00FC257C">
      <w:pPr>
        <w:pStyle w:val="ListParagraph"/>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الأثر يستدل به على الطريق</w:t>
      </w:r>
      <w:r w:rsidRPr="00FC257C">
        <w:rPr>
          <w:rFonts w:ascii="Traditional Arabic" w:hAnsi="Traditional Arabic" w:cs="Traditional Arabic" w:hint="cs"/>
          <w:b/>
          <w:bCs/>
          <w:sz w:val="28"/>
          <w:szCs w:val="28"/>
          <w:rtl/>
        </w:rPr>
        <w:t xml:space="preserve">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Pr="00FC257C" w:rsidRDefault="00FC257C" w:rsidP="00FC257C">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المَعلَمُ</w:t>
      </w:r>
    </w:p>
    <w:p w:rsidR="00FC257C" w:rsidRPr="00651DFD" w:rsidRDefault="00FC257C" w:rsidP="00FC257C">
      <w:pPr>
        <w:pStyle w:val="ListParagraph"/>
        <w:ind w:left="1080"/>
        <w:rPr>
          <w:rFonts w:ascii="Traditional Arabic" w:hAnsi="Traditional Arabic" w:cs="Traditional Arabic"/>
          <w:sz w:val="28"/>
          <w:szCs w:val="28"/>
        </w:rPr>
      </w:pPr>
    </w:p>
    <w:p w:rsidR="00FC257C" w:rsidRPr="00FC257C" w:rsidRDefault="00FC257C" w:rsidP="00FC257C">
      <w:pPr>
        <w:pStyle w:val="ListParagraph"/>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 xml:space="preserve">فسر </w:t>
      </w:r>
      <w:r w:rsidRPr="00FC257C">
        <w:rPr>
          <w:rFonts w:ascii="Traditional Arabic" w:hAnsi="Traditional Arabic" w:cs="Traditional Arabic"/>
          <w:b/>
          <w:bCs/>
          <w:sz w:val="28"/>
          <w:szCs w:val="28"/>
          <w:rtl/>
        </w:rPr>
        <w:t>الزمخشري ما</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علمت بخبرك</w:t>
      </w:r>
      <w:r w:rsidRPr="00FC257C">
        <w:rPr>
          <w:rFonts w:ascii="Traditional Arabic" w:hAnsi="Traditional Arabic" w:cs="Traditional Arabic" w:hint="cs"/>
          <w:b/>
          <w:bCs/>
          <w:sz w:val="28"/>
          <w:szCs w:val="28"/>
          <w:rtl/>
        </w:rPr>
        <w:t xml:space="preserve"> أي</w:t>
      </w:r>
      <w:r w:rsidRPr="00FC257C">
        <w:rPr>
          <w:rFonts w:ascii="Traditional Arabic" w:hAnsi="Traditional Arabic" w:cs="Traditional Arabic"/>
          <w:b/>
          <w:bCs/>
          <w:sz w:val="28"/>
          <w:szCs w:val="28"/>
          <w:rtl/>
        </w:rPr>
        <w:t xml:space="preserve">: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سمعت به </w:t>
      </w:r>
    </w:p>
    <w:p w:rsidR="00FC257C" w:rsidRDefault="00FC257C" w:rsidP="00FC257C">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ما شعرت به </w:t>
      </w:r>
    </w:p>
    <w:p w:rsidR="00FC257C" w:rsidRPr="00FC257C" w:rsidRDefault="00FC257C" w:rsidP="00FC257C">
      <w:pPr>
        <w:pStyle w:val="ListParagraph"/>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t xml:space="preserve">ما رأيته </w:t>
      </w:r>
    </w:p>
    <w:p w:rsidR="00FC257C" w:rsidRDefault="00FC257C" w:rsidP="00FC257C">
      <w:pPr>
        <w:pStyle w:val="ListParagraph"/>
        <w:numPr>
          <w:ilvl w:val="0"/>
          <w:numId w:val="3"/>
        </w:numPr>
        <w:rPr>
          <w:rFonts w:ascii="Traditional Arabic" w:hAnsi="Traditional Arabic" w:cs="Traditional Arabic"/>
          <w:sz w:val="28"/>
          <w:szCs w:val="28"/>
        </w:rPr>
      </w:pPr>
      <w:r w:rsidRPr="00FC257C">
        <w:rPr>
          <w:rFonts w:ascii="Traditional Arabic" w:hAnsi="Traditional Arabic" w:cs="Traditional Arabic" w:hint="cs"/>
          <w:sz w:val="28"/>
          <w:szCs w:val="28"/>
          <w:rtl/>
        </w:rPr>
        <w:lastRenderedPageBreak/>
        <w:t xml:space="preserve">ما عرفته </w:t>
      </w:r>
    </w:p>
    <w:p w:rsidR="00FC257C" w:rsidRPr="00FC257C" w:rsidRDefault="00FC257C" w:rsidP="00FC257C">
      <w:pPr>
        <w:pStyle w:val="ListParagraph"/>
        <w:ind w:left="1080"/>
        <w:rPr>
          <w:rFonts w:ascii="Traditional Arabic" w:hAnsi="Traditional Arabic" w:cs="Traditional Arabic"/>
          <w:sz w:val="28"/>
          <w:szCs w:val="28"/>
          <w:rtl/>
        </w:rPr>
      </w:pPr>
    </w:p>
    <w:p w:rsidR="00FC257C" w:rsidRPr="00FC257C" w:rsidRDefault="00FC257C" w:rsidP="00FC257C">
      <w:pPr>
        <w:pStyle w:val="ListParagraph"/>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العلم نقيض </w:t>
      </w:r>
      <w:r w:rsidRPr="00FC257C">
        <w:rPr>
          <w:rFonts w:ascii="Traditional Arabic" w:hAnsi="Traditional Arabic" w:cs="Traditional Arabic" w:hint="cs"/>
          <w:b/>
          <w:bCs/>
          <w:sz w:val="28"/>
          <w:szCs w:val="28"/>
          <w:rtl/>
        </w:rPr>
        <w:t>:</w:t>
      </w:r>
    </w:p>
    <w:p w:rsidR="00FC257C" w:rsidRPr="00FC257C" w:rsidRDefault="00FC257C" w:rsidP="00FC257C">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الجهل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FC257C" w:rsidRPr="00FC257C" w:rsidRDefault="00FC257C" w:rsidP="00FC257C">
      <w:pPr>
        <w:pStyle w:val="ListParagraph"/>
        <w:ind w:left="1080"/>
        <w:rPr>
          <w:rFonts w:ascii="Traditional Arabic" w:hAnsi="Traditional Arabic" w:cs="Traditional Arabic"/>
          <w:sz w:val="28"/>
          <w:szCs w:val="28"/>
          <w:rtl/>
        </w:rPr>
      </w:pPr>
    </w:p>
    <w:p w:rsidR="00FC257C" w:rsidRPr="00FC257C" w:rsidRDefault="00FC257C" w:rsidP="00FC257C">
      <w:pPr>
        <w:pStyle w:val="ListParagraph"/>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قال الفيروز</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آبادي</w:t>
      </w:r>
      <w:r w:rsidRPr="00FC257C">
        <w:rPr>
          <w:rFonts w:ascii="Traditional Arabic" w:hAnsi="Traditional Arabic" w:cs="Traditional Arabic" w:hint="cs"/>
          <w:b/>
          <w:bCs/>
          <w:sz w:val="28"/>
          <w:szCs w:val="28"/>
          <w:rtl/>
        </w:rPr>
        <w:t xml:space="preserve"> عن العلم أنه </w:t>
      </w: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 حق المعرفة</w:t>
      </w:r>
      <w:r w:rsidRPr="00FC257C">
        <w:rPr>
          <w:rFonts w:ascii="Traditional Arabic" w:hAnsi="Traditional Arabic" w:cs="Traditional Arabic"/>
          <w:sz w:val="28"/>
          <w:szCs w:val="28"/>
          <w:u w:val="single"/>
        </w:rPr>
        <w:t xml:space="preserve">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العلامات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C257C" w:rsidRPr="00FC257C" w:rsidRDefault="00FC257C" w:rsidP="00FC257C">
      <w:pPr>
        <w:pStyle w:val="ListParagraph"/>
        <w:ind w:left="1080"/>
        <w:rPr>
          <w:rFonts w:ascii="Traditional Arabic" w:hAnsi="Traditional Arabic" w:cs="Traditional Arabic"/>
          <w:sz w:val="28"/>
          <w:szCs w:val="28"/>
          <w:rtl/>
        </w:rPr>
      </w:pPr>
    </w:p>
    <w:p w:rsidR="00FC257C" w:rsidRPr="00FC257C" w:rsidRDefault="00FC257C" w:rsidP="00FC257C">
      <w:pPr>
        <w:pStyle w:val="ListParagraph"/>
        <w:numPr>
          <w:ilvl w:val="0"/>
          <w:numId w:val="2"/>
        </w:numPr>
        <w:rPr>
          <w:rFonts w:ascii="Traditional Arabic" w:hAnsi="Traditional Arabic" w:cs="Traditional Arabic"/>
          <w:b/>
          <w:bCs/>
          <w:sz w:val="28"/>
          <w:szCs w:val="28"/>
        </w:rPr>
      </w:pPr>
      <w:r w:rsidRPr="00FC257C">
        <w:rPr>
          <w:rFonts w:ascii="Traditional Arabic" w:hAnsi="Traditional Arabic" w:cs="Traditional Arabic"/>
          <w:b/>
          <w:bCs/>
          <w:sz w:val="28"/>
          <w:szCs w:val="28"/>
          <w:rtl/>
        </w:rPr>
        <w:t xml:space="preserve"> </w:t>
      </w:r>
      <w:r w:rsidRPr="00FC257C">
        <w:rPr>
          <w:rFonts w:ascii="Traditional Arabic" w:hAnsi="Traditional Arabic" w:cs="Traditional Arabic" w:hint="cs"/>
          <w:b/>
          <w:bCs/>
          <w:sz w:val="28"/>
          <w:szCs w:val="28"/>
          <w:rtl/>
        </w:rPr>
        <w:t xml:space="preserve"> </w:t>
      </w:r>
      <w:r w:rsidRPr="00FC257C">
        <w:rPr>
          <w:rFonts w:ascii="Traditional Arabic" w:hAnsi="Traditional Arabic" w:cs="Traditional Arabic"/>
          <w:b/>
          <w:bCs/>
          <w:sz w:val="28"/>
          <w:szCs w:val="28"/>
          <w:rtl/>
        </w:rPr>
        <w:t xml:space="preserve"> العُرف ضدَّ </w:t>
      </w:r>
      <w:r w:rsidRPr="00FC257C">
        <w:rPr>
          <w:rFonts w:ascii="Traditional Arabic" w:hAnsi="Traditional Arabic" w:cs="Traditional Arabic" w:hint="cs"/>
          <w:b/>
          <w:bCs/>
          <w:sz w:val="28"/>
          <w:szCs w:val="28"/>
          <w:rtl/>
        </w:rPr>
        <w:t>:</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C257C" w:rsidRPr="00FC257C" w:rsidRDefault="00FC257C" w:rsidP="00FC257C">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sz w:val="28"/>
          <w:szCs w:val="28"/>
          <w:u w:val="single"/>
          <w:rtl/>
        </w:rPr>
        <w:t xml:space="preserve">النكر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C257C" w:rsidRPr="00FC257C" w:rsidRDefault="00FC257C" w:rsidP="00FC257C">
      <w:pPr>
        <w:pStyle w:val="ListParagraph"/>
        <w:ind w:left="1080"/>
        <w:rPr>
          <w:rFonts w:ascii="Traditional Arabic" w:hAnsi="Traditional Arabic" w:cs="Traditional Arabic"/>
          <w:sz w:val="28"/>
          <w:szCs w:val="28"/>
          <w:rtl/>
        </w:rPr>
      </w:pPr>
    </w:p>
    <w:p w:rsidR="009E2DAB" w:rsidRPr="009E2DAB" w:rsidRDefault="00FC257C" w:rsidP="00FC257C">
      <w:pPr>
        <w:pStyle w:val="ListParagraph"/>
        <w:numPr>
          <w:ilvl w:val="0"/>
          <w:numId w:val="2"/>
        </w:numPr>
        <w:rPr>
          <w:rFonts w:ascii="Traditional Arabic" w:hAnsi="Traditional Arabic" w:cs="Traditional Arabic"/>
          <w:b/>
          <w:bCs/>
          <w:sz w:val="28"/>
          <w:szCs w:val="28"/>
        </w:rPr>
      </w:pP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عند ابن فارس المعرفة والعرفان من</w:t>
      </w:r>
      <w:r w:rsidR="009E2DAB" w:rsidRPr="009E2DAB">
        <w:rPr>
          <w:rFonts w:ascii="Traditional Arabic" w:hAnsi="Traditional Arabic" w:cs="Traditional Arabic" w:hint="cs"/>
          <w:b/>
          <w:bCs/>
          <w:sz w:val="28"/>
          <w:szCs w:val="28"/>
          <w:rtl/>
        </w:rPr>
        <w:t xml:space="preserve"> :</w:t>
      </w:r>
    </w:p>
    <w:p w:rsidR="00FC257C" w:rsidRPr="009E2DAB" w:rsidRDefault="00FC257C" w:rsidP="009E2DAB">
      <w:pPr>
        <w:pStyle w:val="ListParagraph"/>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 xml:space="preserve"> ال</w:t>
      </w:r>
      <w:r w:rsidR="009E2DAB" w:rsidRPr="009E2DAB">
        <w:rPr>
          <w:rFonts w:ascii="Traditional Arabic" w:hAnsi="Traditional Arabic" w:cs="Traditional Arabic"/>
          <w:sz w:val="28"/>
          <w:szCs w:val="28"/>
          <w:u w:val="single"/>
          <w:rtl/>
        </w:rPr>
        <w:t>علم بالشيء</w:t>
      </w:r>
      <w:r w:rsidR="009E2DAB" w:rsidRPr="009E2DAB">
        <w:rPr>
          <w:rFonts w:ascii="Traditional Arabic" w:hAnsi="Traditional Arabic" w:cs="Traditional Arabic" w:hint="cs"/>
          <w:sz w:val="28"/>
          <w:szCs w:val="28"/>
          <w:u w:val="single"/>
          <w:rtl/>
        </w:rPr>
        <w:t xml:space="preserve">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النكر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9E2DAB" w:rsidRPr="00FC257C" w:rsidRDefault="009E2DAB" w:rsidP="009E2DAB">
      <w:pPr>
        <w:pStyle w:val="ListParagraph"/>
        <w:ind w:left="1080"/>
        <w:rPr>
          <w:rFonts w:ascii="Traditional Arabic" w:hAnsi="Traditional Arabic" w:cs="Traditional Arabic"/>
          <w:sz w:val="28"/>
          <w:szCs w:val="28"/>
        </w:rPr>
      </w:pPr>
    </w:p>
    <w:p w:rsidR="00FC257C" w:rsidRPr="00FC257C" w:rsidRDefault="00FC257C" w:rsidP="00FC257C">
      <w:pPr>
        <w:pStyle w:val="ListParagraph"/>
        <w:numPr>
          <w:ilvl w:val="0"/>
          <w:numId w:val="2"/>
        </w:numPr>
        <w:rPr>
          <w:rFonts w:ascii="Traditional Arabic" w:hAnsi="Traditional Arabic" w:cs="Traditional Arabic"/>
          <w:b/>
          <w:bCs/>
          <w:sz w:val="28"/>
          <w:szCs w:val="28"/>
        </w:rPr>
      </w:pPr>
      <w:r w:rsidRPr="00FC257C">
        <w:rPr>
          <w:rFonts w:ascii="Traditional Arabic" w:hAnsi="Traditional Arabic" w:cs="Traditional Arabic" w:hint="cs"/>
          <w:b/>
          <w:bCs/>
          <w:sz w:val="28"/>
          <w:szCs w:val="28"/>
          <w:rtl/>
        </w:rPr>
        <w:t>تأتي المعرفة لدى الزمخشري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العرفان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 </w:t>
      </w:r>
    </w:p>
    <w:p w:rsidR="00FC257C" w:rsidRPr="00FC257C" w:rsidRDefault="00FC257C" w:rsidP="00FC257C">
      <w:pPr>
        <w:pStyle w:val="ListParagraph"/>
        <w:numPr>
          <w:ilvl w:val="0"/>
          <w:numId w:val="3"/>
        </w:numPr>
        <w:rPr>
          <w:rFonts w:ascii="Traditional Arabic" w:hAnsi="Traditional Arabic" w:cs="Traditional Arabic"/>
          <w:sz w:val="28"/>
          <w:szCs w:val="28"/>
          <w:u w:val="single"/>
        </w:rPr>
      </w:pPr>
      <w:r w:rsidRPr="00FC257C">
        <w:rPr>
          <w:rFonts w:ascii="Traditional Arabic" w:hAnsi="Traditional Arabic" w:cs="Traditional Arabic" w:hint="cs"/>
          <w:sz w:val="28"/>
          <w:szCs w:val="28"/>
          <w:u w:val="single"/>
          <w:rtl/>
        </w:rPr>
        <w:lastRenderedPageBreak/>
        <w:t xml:space="preserve">المجازاة </w:t>
      </w:r>
    </w:p>
    <w:p w:rsidR="00FC257C" w:rsidRDefault="00FC257C" w:rsidP="00FC25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الأنف </w:t>
      </w:r>
    </w:p>
    <w:p w:rsidR="00FC257C" w:rsidRPr="00FC257C" w:rsidRDefault="00FC257C" w:rsidP="00FC257C">
      <w:pPr>
        <w:pStyle w:val="ListParagraph"/>
        <w:ind w:left="1080"/>
        <w:rPr>
          <w:rFonts w:ascii="Traditional Arabic" w:hAnsi="Traditional Arabic" w:cs="Traditional Arabic"/>
          <w:sz w:val="28"/>
          <w:szCs w:val="28"/>
          <w:rtl/>
        </w:rPr>
      </w:pPr>
    </w:p>
    <w:p w:rsidR="009E2DAB" w:rsidRPr="009E2DAB" w:rsidRDefault="009E2DAB" w:rsidP="009E2DAB">
      <w:pPr>
        <w:pStyle w:val="ListParagraph"/>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وردت كلمة "المعرفة"</w:t>
      </w:r>
      <w:r w:rsidRPr="009E2DAB">
        <w:rPr>
          <w:rFonts w:ascii="Traditional Arabic" w:hAnsi="Traditional Arabic" w:cs="Traditional Arabic" w:hint="cs"/>
          <w:b/>
          <w:bCs/>
          <w:sz w:val="28"/>
          <w:szCs w:val="28"/>
          <w:rtl/>
        </w:rPr>
        <w:t xml:space="preserve"> </w:t>
      </w:r>
      <w:r w:rsidRPr="009E2DAB">
        <w:rPr>
          <w:rFonts w:ascii="Traditional Arabic" w:hAnsi="Traditional Arabic" w:cs="Traditional Arabic"/>
          <w:b/>
          <w:bCs/>
          <w:sz w:val="28"/>
          <w:szCs w:val="28"/>
          <w:rtl/>
        </w:rPr>
        <w:t>لتدل على ما ه</w:t>
      </w:r>
      <w:r w:rsidRPr="009E2DAB">
        <w:rPr>
          <w:rFonts w:ascii="Traditional Arabic" w:hAnsi="Traditional Arabic" w:cs="Traditional Arabic" w:hint="cs"/>
          <w:b/>
          <w:bCs/>
          <w:sz w:val="28"/>
          <w:szCs w:val="28"/>
          <w:rtl/>
        </w:rPr>
        <w:t>و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مكرم</w:t>
      </w:r>
    </w:p>
    <w:p w:rsidR="009E2DAB" w:rsidRDefault="009E2DAB" w:rsidP="009E2DAB">
      <w:pPr>
        <w:pStyle w:val="ListParagraph"/>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طيب </w:t>
      </w:r>
    </w:p>
    <w:p w:rsidR="009E2DAB" w:rsidRPr="009E2DAB" w:rsidRDefault="009E2DAB" w:rsidP="009E2DAB">
      <w:pPr>
        <w:pStyle w:val="ListParagraph"/>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كل ما سبق </w:t>
      </w:r>
    </w:p>
    <w:p w:rsidR="009E2DAB" w:rsidRPr="009E2DAB" w:rsidRDefault="009E2DAB" w:rsidP="009E2DAB">
      <w:pPr>
        <w:pStyle w:val="ListParagraph"/>
        <w:ind w:left="1080"/>
        <w:rPr>
          <w:rFonts w:ascii="Traditional Arabic" w:hAnsi="Traditional Arabic" w:cs="Traditional Arabic"/>
          <w:sz w:val="28"/>
          <w:szCs w:val="28"/>
        </w:rPr>
      </w:pPr>
    </w:p>
    <w:p w:rsidR="000262CE" w:rsidRPr="009E2DAB" w:rsidRDefault="009E2DAB" w:rsidP="009E2DAB">
      <w:pPr>
        <w:pStyle w:val="ListParagraph"/>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تطلق</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معرفة</w:t>
      </w:r>
      <w:r w:rsidRPr="009E2DAB">
        <w:rPr>
          <w:rFonts w:ascii="Traditional Arabic" w:hAnsi="Traditional Arabic" w:cs="Traditional Arabic"/>
          <w:b/>
          <w:bCs/>
          <w:sz w:val="28"/>
          <w:szCs w:val="28"/>
        </w:rPr>
        <w:t xml:space="preserve">" </w:t>
      </w:r>
      <w:r w:rsidRPr="009E2DAB">
        <w:rPr>
          <w:rFonts w:ascii="Traditional Arabic" w:hAnsi="Traditional Arabic" w:cs="Traditional Arabic"/>
          <w:b/>
          <w:bCs/>
          <w:sz w:val="28"/>
          <w:szCs w:val="28"/>
          <w:rtl/>
        </w:rPr>
        <w:t>على</w:t>
      </w:r>
      <w:r w:rsidRPr="009E2DAB">
        <w:rPr>
          <w:rFonts w:ascii="Traditional Arabic" w:hAnsi="Traditional Arabic" w:cs="Traditional Arabic" w:hint="cs"/>
          <w:b/>
          <w:bCs/>
          <w:sz w:val="28"/>
          <w:szCs w:val="28"/>
          <w:rtl/>
        </w:rPr>
        <w:t xml:space="preserve">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E2DAB" w:rsidRPr="009E2DAB" w:rsidRDefault="009E2DAB" w:rsidP="009E2DAB">
      <w:pPr>
        <w:pStyle w:val="ListParagraph"/>
        <w:numPr>
          <w:ilvl w:val="0"/>
          <w:numId w:val="3"/>
        </w:numPr>
        <w:rPr>
          <w:rFonts w:ascii="Traditional Arabic" w:hAnsi="Traditional Arabic" w:cs="Traditional Arabic"/>
          <w:sz w:val="28"/>
          <w:szCs w:val="28"/>
          <w:u w:val="single"/>
        </w:rPr>
      </w:pPr>
      <w:r w:rsidRPr="009E2DAB">
        <w:rPr>
          <w:rFonts w:ascii="Traditional Arabic" w:hAnsi="Traditional Arabic" w:cs="Traditional Arabic" w:hint="cs"/>
          <w:sz w:val="28"/>
          <w:szCs w:val="28"/>
          <w:u w:val="single"/>
          <w:rtl/>
        </w:rPr>
        <w:t xml:space="preserve">أعراف الخيل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الفناء </w:t>
      </w:r>
    </w:p>
    <w:p w:rsidR="009E2DAB" w:rsidRPr="00651DFD" w:rsidRDefault="009E2DAB" w:rsidP="009E2DAB">
      <w:pPr>
        <w:pStyle w:val="ListParagraph"/>
        <w:ind w:left="1080"/>
        <w:rPr>
          <w:rFonts w:ascii="Traditional Arabic" w:hAnsi="Traditional Arabic" w:cs="Traditional Arabic"/>
          <w:sz w:val="28"/>
          <w:szCs w:val="28"/>
        </w:rPr>
      </w:pPr>
    </w:p>
    <w:p w:rsidR="009E2DAB" w:rsidRPr="009E2DAB" w:rsidRDefault="009E2DAB" w:rsidP="009E2DAB">
      <w:pPr>
        <w:pStyle w:val="ListParagraph"/>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 xml:space="preserve">أعراف الخيل؛ أي: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بيت الشعر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الخيل </w:t>
      </w:r>
    </w:p>
    <w:p w:rsidR="009E2DAB" w:rsidRPr="009E2DAB" w:rsidRDefault="009E2DAB" w:rsidP="009E2DAB">
      <w:pPr>
        <w:pStyle w:val="ListParagraph"/>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الشعر الذي يعلو رقاب الخيل</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أصول الخيل</w:t>
      </w:r>
    </w:p>
    <w:p w:rsidR="009E2DAB" w:rsidRPr="009E2DAB" w:rsidRDefault="009E2DAB" w:rsidP="009E2DAB">
      <w:pPr>
        <w:pStyle w:val="ListParagraph"/>
        <w:ind w:left="1080"/>
        <w:rPr>
          <w:rFonts w:ascii="Traditional Arabic" w:hAnsi="Traditional Arabic" w:cs="Traditional Arabic"/>
          <w:sz w:val="28"/>
          <w:szCs w:val="28"/>
        </w:rPr>
      </w:pPr>
    </w:p>
    <w:p w:rsidR="009E2DAB" w:rsidRPr="009E2DAB" w:rsidRDefault="002B0D64" w:rsidP="009E2DAB">
      <w:pPr>
        <w:pStyle w:val="ListParagraph"/>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قلة عرفاء</w:t>
      </w:r>
      <w:r w:rsidR="009E2DAB" w:rsidRPr="009E2DAB">
        <w:rPr>
          <w:rFonts w:ascii="Traditional Arabic" w:hAnsi="Traditional Arabic" w:cs="Traditional Arabic" w:hint="cs"/>
          <w:b/>
          <w:bCs/>
          <w:sz w:val="28"/>
          <w:szCs w:val="28"/>
          <w:rtl/>
        </w:rPr>
        <w:t xml:space="preserve"> أي </w:t>
      </w:r>
      <w:r w:rsidRPr="009E2DAB">
        <w:rPr>
          <w:rFonts w:ascii="Traditional Arabic" w:hAnsi="Traditional Arabic" w:cs="Traditional Arabic"/>
          <w:b/>
          <w:bCs/>
          <w:sz w:val="28"/>
          <w:szCs w:val="28"/>
          <w:rtl/>
        </w:rPr>
        <w:t xml:space="preserve">: </w:t>
      </w:r>
    </w:p>
    <w:p w:rsidR="009E2DAB" w:rsidRPr="009E2DAB" w:rsidRDefault="009E2DAB" w:rsidP="009E2DAB">
      <w:pPr>
        <w:pStyle w:val="ListParagraph"/>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t>مرتفعة</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منخفضة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غارقة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منثنية </w:t>
      </w:r>
    </w:p>
    <w:p w:rsidR="009E2DAB" w:rsidRDefault="009E2DAB" w:rsidP="009E2DAB">
      <w:pPr>
        <w:pStyle w:val="ListParagraph"/>
        <w:ind w:left="1080"/>
        <w:rPr>
          <w:rFonts w:ascii="Traditional Arabic" w:hAnsi="Traditional Arabic" w:cs="Traditional Arabic"/>
          <w:sz w:val="28"/>
          <w:szCs w:val="28"/>
        </w:rPr>
      </w:pPr>
    </w:p>
    <w:p w:rsidR="009E2DAB" w:rsidRPr="009E2DAB" w:rsidRDefault="002B0D64" w:rsidP="009E2DAB">
      <w:pPr>
        <w:pStyle w:val="ListParagraph"/>
        <w:numPr>
          <w:ilvl w:val="0"/>
          <w:numId w:val="2"/>
        </w:numPr>
        <w:rPr>
          <w:rFonts w:ascii="Traditional Arabic" w:hAnsi="Traditional Arabic" w:cs="Traditional Arabic"/>
          <w:b/>
          <w:bCs/>
          <w:sz w:val="28"/>
          <w:szCs w:val="28"/>
        </w:rPr>
      </w:pPr>
      <w:r w:rsidRPr="009E2DAB">
        <w:rPr>
          <w:rFonts w:ascii="Traditional Arabic" w:hAnsi="Traditional Arabic" w:cs="Traditional Arabic"/>
          <w:b/>
          <w:bCs/>
          <w:sz w:val="28"/>
          <w:szCs w:val="28"/>
          <w:rtl/>
        </w:rPr>
        <w:t>اعْرَوْرَف البحر:</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انخفضت أمواجه </w:t>
      </w:r>
    </w:p>
    <w:p w:rsidR="002B0D64" w:rsidRPr="009E2DAB" w:rsidRDefault="002B0D64" w:rsidP="009E2DAB">
      <w:pPr>
        <w:pStyle w:val="ListParagraph"/>
        <w:numPr>
          <w:ilvl w:val="0"/>
          <w:numId w:val="3"/>
        </w:numPr>
        <w:rPr>
          <w:rFonts w:ascii="Traditional Arabic" w:hAnsi="Traditional Arabic" w:cs="Traditional Arabic"/>
          <w:sz w:val="28"/>
          <w:szCs w:val="28"/>
          <w:u w:val="single"/>
        </w:rPr>
      </w:pPr>
      <w:r w:rsidRPr="009E2DAB">
        <w:rPr>
          <w:rFonts w:ascii="Traditional Arabic" w:hAnsi="Traditional Arabic" w:cs="Traditional Arabic"/>
          <w:sz w:val="28"/>
          <w:szCs w:val="28"/>
          <w:u w:val="single"/>
          <w:rtl/>
        </w:rPr>
        <w:lastRenderedPageBreak/>
        <w:t xml:space="preserve"> ارتفعت أمواجه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هاجت أمواجه </w:t>
      </w:r>
    </w:p>
    <w:p w:rsidR="009E2DAB" w:rsidRDefault="009E2DAB" w:rsidP="009E2D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نفذت مياهه </w:t>
      </w:r>
    </w:p>
    <w:p w:rsidR="009E2DAB" w:rsidRPr="009E2DAB" w:rsidRDefault="009E2DAB" w:rsidP="009E2DAB">
      <w:pPr>
        <w:pStyle w:val="ListParagraph"/>
        <w:ind w:left="1080"/>
        <w:rPr>
          <w:rFonts w:ascii="Traditional Arabic" w:hAnsi="Traditional Arabic" w:cs="Traditional Arabic"/>
          <w:sz w:val="28"/>
          <w:szCs w:val="28"/>
        </w:rPr>
      </w:pPr>
    </w:p>
    <w:p w:rsidR="0026594E" w:rsidRPr="0026594E" w:rsidRDefault="009E2DAB" w:rsidP="009E2DAB">
      <w:pPr>
        <w:pStyle w:val="ListParagraph"/>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w:t>
      </w:r>
      <w:r w:rsidR="0026594E" w:rsidRPr="0026594E">
        <w:rPr>
          <w:rFonts w:ascii="Traditional Arabic" w:hAnsi="Traditional Arabic" w:cs="Traditional Arabic"/>
          <w:b/>
          <w:bCs/>
          <w:sz w:val="28"/>
          <w:szCs w:val="28"/>
          <w:rtl/>
        </w:rPr>
        <w:t>حاصلة بعد</w:t>
      </w:r>
      <w:r w:rsidR="0026594E" w:rsidRPr="0026594E">
        <w:rPr>
          <w:rFonts w:ascii="Traditional Arabic" w:hAnsi="Traditional Arabic" w:cs="Traditional Arabic" w:hint="cs"/>
          <w:b/>
          <w:bCs/>
          <w:sz w:val="28"/>
          <w:szCs w:val="28"/>
          <w:rtl/>
        </w:rPr>
        <w:t>:</w:t>
      </w:r>
    </w:p>
    <w:p w:rsidR="0026594E" w:rsidRPr="0026594E" w:rsidRDefault="0026594E" w:rsidP="0026594E">
      <w:pPr>
        <w:pStyle w:val="ListParagraph"/>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 عدم</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جهل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p>
    <w:p w:rsidR="0026594E" w:rsidRDefault="0026594E" w:rsidP="0026594E">
      <w:pPr>
        <w:pStyle w:val="ListParagraph"/>
        <w:ind w:left="1080"/>
        <w:rPr>
          <w:rFonts w:ascii="Traditional Arabic" w:hAnsi="Traditional Arabic" w:cs="Traditional Arabic"/>
          <w:sz w:val="28"/>
          <w:szCs w:val="28"/>
        </w:rPr>
      </w:pPr>
    </w:p>
    <w:p w:rsidR="0026594E" w:rsidRPr="0026594E" w:rsidRDefault="0026594E" w:rsidP="0026594E">
      <w:pPr>
        <w:pStyle w:val="ListParagraph"/>
        <w:numPr>
          <w:ilvl w:val="0"/>
          <w:numId w:val="2"/>
        </w:numPr>
        <w:rPr>
          <w:rFonts w:ascii="Traditional Arabic" w:hAnsi="Traditional Arabic" w:cs="Traditional Arabic"/>
          <w:b/>
          <w:bCs/>
          <w:sz w:val="28"/>
          <w:szCs w:val="28"/>
        </w:rPr>
      </w:pPr>
      <w:r w:rsidRPr="0026594E">
        <w:rPr>
          <w:rFonts w:ascii="Traditional Arabic" w:hAnsi="Traditional Arabic" w:cs="Traditional Arabic" w:hint="cs"/>
          <w:b/>
          <w:bCs/>
          <w:sz w:val="28"/>
          <w:szCs w:val="28"/>
          <w:rtl/>
        </w:rPr>
        <w:t xml:space="preserve"> المعرفة حاصلة بعد عدم و</w:t>
      </w:r>
      <w:r w:rsidRPr="0026594E">
        <w:rPr>
          <w:rFonts w:ascii="Traditional Arabic" w:hAnsi="Traditional Arabic" w:cs="Traditional Arabic"/>
          <w:b/>
          <w:bCs/>
          <w:sz w:val="28"/>
          <w:szCs w:val="28"/>
          <w:rtl/>
        </w:rPr>
        <w:t xml:space="preserve"> العدم </w:t>
      </w:r>
      <w:r w:rsidRPr="0026594E">
        <w:rPr>
          <w:rFonts w:ascii="Traditional Arabic" w:hAnsi="Traditional Arabic" w:cs="Traditional Arabic" w:hint="cs"/>
          <w:b/>
          <w:bCs/>
          <w:sz w:val="28"/>
          <w:szCs w:val="28"/>
          <w:rtl/>
        </w:rPr>
        <w:t>يكون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لجهل أصليٍّ بالشيء</w:t>
      </w:r>
    </w:p>
    <w:p w:rsidR="009E2DAB" w:rsidRDefault="009E2DAB" w:rsidP="0026594E">
      <w:pPr>
        <w:pStyle w:val="ListParagraph"/>
        <w:numPr>
          <w:ilvl w:val="0"/>
          <w:numId w:val="3"/>
        </w:numPr>
        <w:rPr>
          <w:rFonts w:ascii="Traditional Arabic" w:hAnsi="Traditional Arabic" w:cs="Traditional Arabic"/>
          <w:sz w:val="28"/>
          <w:szCs w:val="28"/>
        </w:rPr>
      </w:pPr>
      <w:r w:rsidRPr="009E2DAB">
        <w:rPr>
          <w:rFonts w:ascii="Traditional Arabic" w:hAnsi="Traditional Arabic" w:cs="Traditional Arabic"/>
          <w:sz w:val="28"/>
          <w:szCs w:val="28"/>
          <w:rtl/>
        </w:rPr>
        <w:t xml:space="preserve"> لنسيان بعد معرفة</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حاصل بين معرفتين </w:t>
      </w:r>
    </w:p>
    <w:p w:rsidR="0026594E" w:rsidRPr="0026594E" w:rsidRDefault="0026594E" w:rsidP="0026594E">
      <w:pPr>
        <w:pStyle w:val="ListParagraph"/>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كل ما سبق </w:t>
      </w:r>
    </w:p>
    <w:p w:rsidR="0026594E" w:rsidRPr="009E2DAB" w:rsidRDefault="0026594E" w:rsidP="0026594E">
      <w:pPr>
        <w:pStyle w:val="ListParagraph"/>
        <w:ind w:left="1080"/>
        <w:rPr>
          <w:rFonts w:ascii="Traditional Arabic" w:hAnsi="Traditional Arabic" w:cs="Traditional Arabic"/>
          <w:sz w:val="28"/>
          <w:szCs w:val="28"/>
        </w:rPr>
      </w:pPr>
    </w:p>
    <w:p w:rsidR="0026594E" w:rsidRPr="0026594E" w:rsidRDefault="0026594E" w:rsidP="0026594E">
      <w:pPr>
        <w:pStyle w:val="ListParagraph"/>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نلاحظ قربًا بين معنى العلم ومعنى المعرفة ذلك أنَّ كلاًّ منهما يُعَدُّ </w:t>
      </w:r>
      <w:r w:rsidRPr="0026594E">
        <w:rPr>
          <w:rFonts w:ascii="Traditional Arabic" w:hAnsi="Traditional Arabic" w:cs="Traditional Arabic" w:hint="cs"/>
          <w:b/>
          <w:bCs/>
          <w:sz w:val="28"/>
          <w:szCs w:val="28"/>
          <w:rtl/>
        </w:rPr>
        <w:t>:</w:t>
      </w:r>
    </w:p>
    <w:p w:rsidR="000262CE" w:rsidRPr="0026594E" w:rsidRDefault="0026594E" w:rsidP="0026594E">
      <w:pPr>
        <w:pStyle w:val="ListParagraph"/>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علامة أو دلالة على شيء</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التنوير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المجازاة </w:t>
      </w:r>
    </w:p>
    <w:p w:rsidR="0026594E" w:rsidRPr="00651DFD" w:rsidRDefault="0026594E" w:rsidP="0026594E">
      <w:pPr>
        <w:pStyle w:val="ListParagraph"/>
        <w:ind w:left="1080"/>
        <w:rPr>
          <w:rFonts w:ascii="Traditional Arabic" w:hAnsi="Traditional Arabic" w:cs="Traditional Arabic"/>
          <w:sz w:val="28"/>
          <w:szCs w:val="28"/>
        </w:rPr>
      </w:pPr>
    </w:p>
    <w:p w:rsidR="0026594E" w:rsidRPr="0026594E" w:rsidRDefault="0026594E" w:rsidP="0026594E">
      <w:pPr>
        <w:pStyle w:val="ListParagraph"/>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المعرفة فعلها يقع على </w:t>
      </w:r>
      <w:r w:rsidRPr="0026594E">
        <w:rPr>
          <w:rFonts w:ascii="Traditional Arabic" w:hAnsi="Traditional Arabic" w:cs="Traditional Arabic" w:hint="cs"/>
          <w:b/>
          <w:bCs/>
          <w:sz w:val="28"/>
          <w:szCs w:val="28"/>
          <w:rtl/>
        </w:rPr>
        <w:t>:</w:t>
      </w:r>
    </w:p>
    <w:p w:rsidR="0026594E" w:rsidRPr="0026594E" w:rsidRDefault="0026594E" w:rsidP="0026594E">
      <w:pPr>
        <w:pStyle w:val="ListParagraph"/>
        <w:numPr>
          <w:ilvl w:val="0"/>
          <w:numId w:val="3"/>
        </w:numPr>
        <w:rPr>
          <w:rFonts w:ascii="Traditional Arabic" w:hAnsi="Traditional Arabic" w:cs="Traditional Arabic"/>
          <w:sz w:val="28"/>
          <w:szCs w:val="28"/>
          <w:u w:val="single"/>
        </w:rPr>
      </w:pPr>
      <w:r w:rsidRPr="0026594E">
        <w:rPr>
          <w:rFonts w:ascii="Traditional Arabic" w:hAnsi="Traditional Arabic" w:cs="Traditional Arabic"/>
          <w:sz w:val="28"/>
          <w:szCs w:val="28"/>
          <w:u w:val="single"/>
          <w:rtl/>
        </w:rPr>
        <w:t xml:space="preserve">مفعول واحد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مفعولين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أكثر من مفعولين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Pr="0026594E" w:rsidRDefault="0026594E" w:rsidP="0026594E">
      <w:pPr>
        <w:pStyle w:val="ListParagraph"/>
        <w:ind w:left="1080"/>
        <w:rPr>
          <w:rFonts w:ascii="Traditional Arabic" w:hAnsi="Traditional Arabic" w:cs="Traditional Arabic"/>
          <w:sz w:val="28"/>
          <w:szCs w:val="28"/>
        </w:rPr>
      </w:pPr>
    </w:p>
    <w:p w:rsidR="0026594E" w:rsidRPr="0026594E" w:rsidRDefault="0026594E" w:rsidP="0026594E">
      <w:pPr>
        <w:pStyle w:val="ListParagraph"/>
        <w:numPr>
          <w:ilvl w:val="0"/>
          <w:numId w:val="2"/>
        </w:numPr>
        <w:rPr>
          <w:rFonts w:ascii="Traditional Arabic" w:hAnsi="Traditional Arabic" w:cs="Traditional Arabic"/>
          <w:b/>
          <w:bCs/>
          <w:sz w:val="28"/>
          <w:szCs w:val="28"/>
        </w:rPr>
      </w:pPr>
      <w:r w:rsidRPr="0026594E">
        <w:rPr>
          <w:rFonts w:ascii="Traditional Arabic" w:hAnsi="Traditional Arabic" w:cs="Traditional Arabic"/>
          <w:b/>
          <w:bCs/>
          <w:sz w:val="28"/>
          <w:szCs w:val="28"/>
          <w:rtl/>
        </w:rPr>
        <w:t xml:space="preserve"> فعل العلم يقتضي </w:t>
      </w:r>
      <w:r w:rsidRPr="0026594E">
        <w:rPr>
          <w:rFonts w:ascii="Traditional Arabic" w:hAnsi="Traditional Arabic" w:cs="Traditional Arabic" w:hint="cs"/>
          <w:b/>
          <w:bCs/>
          <w:sz w:val="28"/>
          <w:szCs w:val="28"/>
          <w:rtl/>
        </w:rPr>
        <w:t>:</w:t>
      </w:r>
    </w:p>
    <w:p w:rsidR="0026594E" w:rsidRDefault="0026594E" w:rsidP="0026594E">
      <w:pPr>
        <w:pStyle w:val="ListParagraph"/>
        <w:numPr>
          <w:ilvl w:val="0"/>
          <w:numId w:val="3"/>
        </w:numPr>
        <w:rPr>
          <w:rFonts w:ascii="Traditional Arabic" w:hAnsi="Traditional Arabic" w:cs="Traditional Arabic"/>
          <w:sz w:val="28"/>
          <w:szCs w:val="28"/>
        </w:rPr>
      </w:pPr>
      <w:r w:rsidRPr="0026594E">
        <w:rPr>
          <w:rFonts w:ascii="Traditional Arabic" w:hAnsi="Traditional Arabic" w:cs="Traditional Arabic"/>
          <w:sz w:val="28"/>
          <w:szCs w:val="28"/>
          <w:rtl/>
        </w:rPr>
        <w:lastRenderedPageBreak/>
        <w:t xml:space="preserve">مفعول واحد </w:t>
      </w:r>
    </w:p>
    <w:p w:rsidR="0026594E" w:rsidRPr="0026594E" w:rsidRDefault="0026594E" w:rsidP="0026594E">
      <w:pPr>
        <w:pStyle w:val="ListParagraph"/>
        <w:numPr>
          <w:ilvl w:val="0"/>
          <w:numId w:val="3"/>
        </w:numPr>
        <w:rPr>
          <w:rFonts w:ascii="Traditional Arabic" w:hAnsi="Traditional Arabic" w:cs="Traditional Arabic"/>
          <w:sz w:val="28"/>
          <w:szCs w:val="28"/>
          <w:u w:val="single"/>
        </w:rPr>
      </w:pPr>
      <w:r w:rsidRPr="0026594E">
        <w:rPr>
          <w:rFonts w:ascii="Traditional Arabic" w:hAnsi="Traditional Arabic" w:cs="Traditional Arabic" w:hint="cs"/>
          <w:sz w:val="28"/>
          <w:szCs w:val="28"/>
          <w:u w:val="single"/>
          <w:rtl/>
        </w:rPr>
        <w:t xml:space="preserve">مفعولين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أكثر من مفعولين </w:t>
      </w:r>
    </w:p>
    <w:p w:rsidR="0026594E" w:rsidRDefault="0026594E" w:rsidP="002659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مبني للمجهول </w:t>
      </w:r>
    </w:p>
    <w:p w:rsidR="0026594E" w:rsidRDefault="0026594E" w:rsidP="0026594E">
      <w:pPr>
        <w:pStyle w:val="ListParagraph"/>
        <w:ind w:left="1080"/>
        <w:rPr>
          <w:rFonts w:ascii="Traditional Arabic" w:hAnsi="Traditional Arabic" w:cs="Traditional Arabic"/>
          <w:sz w:val="28"/>
          <w:szCs w:val="28"/>
        </w:rPr>
      </w:pPr>
    </w:p>
    <w:p w:rsidR="000262CE" w:rsidRPr="00AA4D4D" w:rsidRDefault="00AA4D4D" w:rsidP="00AA4D4D">
      <w:pPr>
        <w:pStyle w:val="ListParagraph"/>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علم </w:t>
      </w:r>
      <w:r w:rsidRPr="00AA4D4D">
        <w:rPr>
          <w:rFonts w:ascii="Traditional Arabic" w:hAnsi="Traditional Arabic" w:cs="Traditional Arabic"/>
          <w:b/>
          <w:bCs/>
          <w:sz w:val="28"/>
          <w:szCs w:val="28"/>
          <w:rtl/>
        </w:rPr>
        <w:t>بعَيْن الشيء مُفَصَّلاً عما سواه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ListParagraph"/>
        <w:ind w:left="1080"/>
        <w:rPr>
          <w:rFonts w:ascii="Traditional Arabic" w:hAnsi="Traditional Arabic" w:cs="Traditional Arabic"/>
          <w:sz w:val="28"/>
          <w:szCs w:val="28"/>
        </w:rPr>
      </w:pPr>
    </w:p>
    <w:p w:rsidR="000262CE" w:rsidRPr="00AA4D4D" w:rsidRDefault="00AA4D4D" w:rsidP="00AA4D4D">
      <w:pPr>
        <w:pStyle w:val="ListParagraph"/>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تستخدم لتمييز ما اختلط فيه المعروف بغيره</w:t>
      </w:r>
      <w:r w:rsidRPr="00AA4D4D">
        <w:rPr>
          <w:rFonts w:ascii="Traditional Arabic" w:hAnsi="Traditional Arabic" w:cs="Traditional Arabic" w:hint="cs"/>
          <w:b/>
          <w:bCs/>
          <w:sz w:val="28"/>
          <w:szCs w:val="28"/>
          <w:rtl/>
        </w:rPr>
        <w:t xml:space="preserve"> :</w:t>
      </w:r>
    </w:p>
    <w:p w:rsidR="00AA4D4D" w:rsidRPr="00E00AE4" w:rsidRDefault="00AA4D4D" w:rsidP="00AA4D4D">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ListParagraph"/>
        <w:ind w:left="1080"/>
        <w:rPr>
          <w:rFonts w:ascii="Traditional Arabic" w:hAnsi="Traditional Arabic" w:cs="Traditional Arabic"/>
          <w:sz w:val="28"/>
          <w:szCs w:val="28"/>
        </w:rPr>
      </w:pPr>
    </w:p>
    <w:p w:rsidR="00AA4D4D" w:rsidRPr="00AA4D4D" w:rsidRDefault="00AA4D4D" w:rsidP="00AA4D4D">
      <w:pPr>
        <w:pStyle w:val="ListParagraph"/>
        <w:numPr>
          <w:ilvl w:val="0"/>
          <w:numId w:val="2"/>
        </w:numPr>
        <w:rPr>
          <w:rFonts w:ascii="Traditional Arabic" w:hAnsi="Traditional Arabic" w:cs="Traditional Arabic"/>
          <w:b/>
          <w:bCs/>
          <w:sz w:val="28"/>
          <w:szCs w:val="28"/>
        </w:rPr>
      </w:pP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 تقال فيما يُتَوصل إليه بتفكر وتدبر</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 xml:space="preserve">وتستعمل فيما تدرك آثاره، ولا يدرك ذاته </w:t>
      </w:r>
      <w:r w:rsidRPr="00AA4D4D">
        <w:rPr>
          <w:rFonts w:ascii="Traditional Arabic" w:hAnsi="Traditional Arabic" w:cs="Traditional Arabic" w:hint="cs"/>
          <w:b/>
          <w:bCs/>
          <w:sz w:val="28"/>
          <w:szCs w:val="28"/>
          <w:rtl/>
        </w:rPr>
        <w:t xml:space="preserve">: </w:t>
      </w:r>
    </w:p>
    <w:p w:rsidR="00AA4D4D" w:rsidRPr="00E00AE4" w:rsidRDefault="00AA4D4D" w:rsidP="00AA4D4D">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Default="00AA4D4D" w:rsidP="00AA4D4D">
      <w:pPr>
        <w:pStyle w:val="ListParagraph"/>
        <w:ind w:left="1080"/>
        <w:rPr>
          <w:rFonts w:ascii="Traditional Arabic" w:hAnsi="Traditional Arabic" w:cs="Traditional Arabic"/>
          <w:sz w:val="28"/>
          <w:szCs w:val="28"/>
        </w:rPr>
      </w:pPr>
    </w:p>
    <w:p w:rsidR="00AA4D4D" w:rsidRPr="00AA4D4D" w:rsidRDefault="00AA4D4D" w:rsidP="00AA4D4D">
      <w:pPr>
        <w:pStyle w:val="ListParagraph"/>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يستعمل فيما يدرك ذاته </w:t>
      </w:r>
      <w:r w:rsidRPr="00AA4D4D">
        <w:rPr>
          <w:rFonts w:ascii="Traditional Arabic" w:hAnsi="Traditional Arabic" w:cs="Traditional Arabic" w:hint="cs"/>
          <w:b/>
          <w:bCs/>
          <w:sz w:val="28"/>
          <w:szCs w:val="28"/>
          <w:rtl/>
        </w:rPr>
        <w:t>:</w:t>
      </w:r>
    </w:p>
    <w:p w:rsidR="00AA4D4D" w:rsidRPr="00AA4D4D" w:rsidRDefault="00AA4D4D" w:rsidP="00AA4D4D">
      <w:pPr>
        <w:pStyle w:val="ListParagraph"/>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ListParagraph"/>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t xml:space="preserve">العلم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AA4D4D" w:rsidRDefault="00AA4D4D" w:rsidP="00AA4D4D">
      <w:pPr>
        <w:pStyle w:val="ListParagraph"/>
        <w:ind w:left="1080"/>
        <w:rPr>
          <w:rFonts w:ascii="Traditional Arabic" w:hAnsi="Traditional Arabic" w:cs="Traditional Arabic"/>
          <w:sz w:val="28"/>
          <w:szCs w:val="28"/>
        </w:rPr>
      </w:pPr>
    </w:p>
    <w:p w:rsidR="000262CE" w:rsidRPr="00AA4D4D" w:rsidRDefault="00AA4D4D" w:rsidP="00AA4D4D">
      <w:pPr>
        <w:pStyle w:val="ListParagraph"/>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lastRenderedPageBreak/>
        <w:t>يكون بالاكتساب</w:t>
      </w:r>
      <w:r w:rsidRPr="00AA4D4D">
        <w:rPr>
          <w:rFonts w:ascii="Traditional Arabic" w:hAnsi="Traditional Arabic" w:cs="Traditional Arabic" w:hint="cs"/>
          <w:b/>
          <w:bCs/>
          <w:sz w:val="28"/>
          <w:szCs w:val="28"/>
          <w:rtl/>
        </w:rPr>
        <w:t xml:space="preserve"> </w:t>
      </w:r>
      <w:r w:rsidRPr="00AA4D4D">
        <w:rPr>
          <w:rFonts w:ascii="Traditional Arabic" w:hAnsi="Traditional Arabic" w:cs="Traditional Arabic"/>
          <w:b/>
          <w:bCs/>
          <w:sz w:val="28"/>
          <w:szCs w:val="28"/>
          <w:rtl/>
        </w:rPr>
        <w:t>خصَّ به الإنسان</w:t>
      </w:r>
      <w:r w:rsidRPr="00AA4D4D">
        <w:rPr>
          <w:rFonts w:ascii="Traditional Arabic" w:hAnsi="Traditional Arabic" w:cs="Traditional Arabic" w:hint="cs"/>
          <w:b/>
          <w:bCs/>
          <w:sz w:val="28"/>
          <w:szCs w:val="28"/>
          <w:rtl/>
        </w:rPr>
        <w:t xml:space="preserve"> :</w:t>
      </w:r>
    </w:p>
    <w:p w:rsidR="00AA4D4D" w:rsidRPr="00AA4D4D" w:rsidRDefault="00AA4D4D" w:rsidP="00AA4D4D">
      <w:pPr>
        <w:pStyle w:val="ListParagraph"/>
        <w:numPr>
          <w:ilvl w:val="0"/>
          <w:numId w:val="3"/>
        </w:numPr>
        <w:rPr>
          <w:rFonts w:ascii="Traditional Arabic" w:hAnsi="Traditional Arabic" w:cs="Traditional Arabic"/>
          <w:sz w:val="28"/>
          <w:szCs w:val="28"/>
        </w:rPr>
      </w:pPr>
      <w:r w:rsidRPr="00AA4D4D">
        <w:rPr>
          <w:rFonts w:ascii="Traditional Arabic" w:hAnsi="Traditional Arabic" w:cs="Traditional Arabic" w:hint="cs"/>
          <w:sz w:val="28"/>
          <w:szCs w:val="28"/>
          <w:rtl/>
        </w:rPr>
        <w:t xml:space="preserve">المعرفة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Pr="00AA4D4D" w:rsidRDefault="00AA4D4D" w:rsidP="00AA4D4D">
      <w:pPr>
        <w:pStyle w:val="ListParagraph"/>
        <w:numPr>
          <w:ilvl w:val="0"/>
          <w:numId w:val="3"/>
        </w:numPr>
        <w:rPr>
          <w:rFonts w:ascii="Traditional Arabic" w:hAnsi="Traditional Arabic" w:cs="Traditional Arabic"/>
          <w:sz w:val="28"/>
          <w:szCs w:val="28"/>
          <w:u w:val="single"/>
        </w:rPr>
      </w:pPr>
      <w:r w:rsidRPr="00AA4D4D">
        <w:rPr>
          <w:rFonts w:ascii="Traditional Arabic" w:hAnsi="Traditional Arabic" w:cs="Traditional Arabic" w:hint="cs"/>
          <w:sz w:val="28"/>
          <w:szCs w:val="28"/>
          <w:u w:val="single"/>
          <w:rtl/>
        </w:rPr>
        <w:t xml:space="preserve">العلم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ListParagraph"/>
        <w:ind w:left="1080"/>
        <w:rPr>
          <w:rFonts w:ascii="Traditional Arabic" w:hAnsi="Traditional Arabic" w:cs="Traditional Arabic"/>
          <w:sz w:val="28"/>
          <w:szCs w:val="28"/>
        </w:rPr>
      </w:pPr>
    </w:p>
    <w:p w:rsidR="00AA4D4D" w:rsidRPr="00AA4D4D" w:rsidRDefault="00AA4D4D" w:rsidP="00AA4D4D">
      <w:pPr>
        <w:pStyle w:val="ListParagraph"/>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المعرفة</w:t>
      </w:r>
      <w:r w:rsidRPr="00AA4D4D">
        <w:rPr>
          <w:rFonts w:ascii="Traditional Arabic" w:hAnsi="Traditional Arabic" w:cs="Traditional Arabic" w:hint="cs"/>
          <w:b/>
          <w:bCs/>
          <w:sz w:val="28"/>
          <w:szCs w:val="28"/>
          <w:rtl/>
        </w:rPr>
        <w:t xml:space="preserve"> تكون</w:t>
      </w:r>
      <w:r w:rsidRPr="00AA4D4D">
        <w:rPr>
          <w:rFonts w:ascii="Traditional Arabic" w:hAnsi="Traditional Arabic" w:cs="Traditional Arabic"/>
          <w:b/>
          <w:bCs/>
          <w:sz w:val="28"/>
          <w:szCs w:val="28"/>
          <w:rtl/>
        </w:rPr>
        <w:t xml:space="preserve"> ب</w:t>
      </w:r>
      <w:r w:rsidRPr="00AA4D4D">
        <w:rPr>
          <w:rFonts w:ascii="Traditional Arabic" w:hAnsi="Traditional Arabic" w:cs="Traditional Arabic" w:hint="cs"/>
          <w:b/>
          <w:bCs/>
          <w:sz w:val="28"/>
          <w:szCs w:val="28"/>
          <w:rtl/>
        </w:rPr>
        <w:t>ـ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الاكتساب </w:t>
      </w:r>
    </w:p>
    <w:p w:rsidR="00AA4D4D" w:rsidRPr="00AA4D4D" w:rsidRDefault="00AA4D4D" w:rsidP="00AA4D4D">
      <w:pPr>
        <w:pStyle w:val="ListParagraph"/>
        <w:numPr>
          <w:ilvl w:val="0"/>
          <w:numId w:val="3"/>
        </w:numPr>
        <w:rPr>
          <w:rFonts w:ascii="Traditional Arabic" w:hAnsi="Traditional Arabic" w:cs="Traditional Arabic"/>
          <w:sz w:val="28"/>
          <w:szCs w:val="28"/>
          <w:u w:val="single"/>
        </w:rPr>
      </w:pPr>
      <w:r w:rsidRPr="00AA4D4D">
        <w:rPr>
          <w:rFonts w:ascii="Traditional Arabic" w:hAnsi="Traditional Arabic" w:cs="Traditional Arabic"/>
          <w:sz w:val="28"/>
          <w:szCs w:val="28"/>
          <w:u w:val="single"/>
          <w:rtl/>
        </w:rPr>
        <w:t>الجبلَّة</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الاحساس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الاستماع </w:t>
      </w:r>
    </w:p>
    <w:p w:rsidR="00AA4D4D" w:rsidRDefault="00AA4D4D" w:rsidP="00AA4D4D">
      <w:pPr>
        <w:pStyle w:val="ListParagraph"/>
        <w:ind w:left="1080"/>
        <w:rPr>
          <w:rFonts w:ascii="Traditional Arabic" w:hAnsi="Traditional Arabic" w:cs="Traditional Arabic"/>
          <w:sz w:val="28"/>
          <w:szCs w:val="28"/>
        </w:rPr>
      </w:pPr>
    </w:p>
    <w:p w:rsidR="000262CE" w:rsidRPr="00AA4D4D" w:rsidRDefault="00AA4D4D" w:rsidP="00AA4D4D">
      <w:pPr>
        <w:pStyle w:val="ListParagraph"/>
        <w:numPr>
          <w:ilvl w:val="0"/>
          <w:numId w:val="2"/>
        </w:numPr>
        <w:rPr>
          <w:rFonts w:ascii="Traditional Arabic" w:hAnsi="Traditional Arabic" w:cs="Traditional Arabic"/>
          <w:b/>
          <w:bCs/>
          <w:sz w:val="28"/>
          <w:szCs w:val="28"/>
        </w:rPr>
      </w:pPr>
      <w:r w:rsidRPr="00AA4D4D">
        <w:rPr>
          <w:rFonts w:ascii="Traditional Arabic" w:hAnsi="Traditional Arabic" w:cs="Traditional Arabic"/>
          <w:b/>
          <w:bCs/>
          <w:sz w:val="28"/>
          <w:szCs w:val="28"/>
          <w:rtl/>
        </w:rPr>
        <w:t xml:space="preserve"> إدراك جُزئي يَحصل بواسطة</w:t>
      </w:r>
      <w:r w:rsidRPr="00AA4D4D">
        <w:rPr>
          <w:rFonts w:ascii="Traditional Arabic" w:hAnsi="Traditional Arabic" w:cs="Traditional Arabic" w:hint="cs"/>
          <w:b/>
          <w:bCs/>
          <w:sz w:val="28"/>
          <w:szCs w:val="28"/>
          <w:rtl/>
        </w:rPr>
        <w:t>:</w:t>
      </w:r>
    </w:p>
    <w:p w:rsidR="00AA4D4D" w:rsidRPr="00E00AE4" w:rsidRDefault="00AA4D4D" w:rsidP="00AA4D4D">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AA4D4D" w:rsidRDefault="00AA4D4D" w:rsidP="00AA4D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AA4D4D" w:rsidRPr="00651DFD" w:rsidRDefault="00AA4D4D" w:rsidP="00AA4D4D">
      <w:pPr>
        <w:pStyle w:val="ListParagraph"/>
        <w:ind w:left="1080"/>
        <w:rPr>
          <w:rFonts w:ascii="Traditional Arabic" w:hAnsi="Traditional Arabic" w:cs="Traditional Arabic"/>
          <w:sz w:val="28"/>
          <w:szCs w:val="28"/>
        </w:rPr>
      </w:pPr>
    </w:p>
    <w:p w:rsidR="00FF59A0" w:rsidRPr="00FF59A0" w:rsidRDefault="00FF59A0" w:rsidP="00FF59A0">
      <w:pPr>
        <w:pStyle w:val="ListParagraph"/>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العلم أخصُّ من المعرفة؛ لأنَّها</w:t>
      </w:r>
      <w:r w:rsidRPr="00FF59A0">
        <w:rPr>
          <w:rFonts w:ascii="Traditional Arabic" w:hAnsi="Traditional Arabic" w:cs="Traditional Arabic" w:hint="cs"/>
          <w:b/>
          <w:bCs/>
          <w:sz w:val="28"/>
          <w:szCs w:val="28"/>
          <w:rtl/>
        </w:rPr>
        <w:t xml:space="preserve">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بعده </w:t>
      </w:r>
    </w:p>
    <w:p w:rsidR="000262CE" w:rsidRPr="00FF59A0" w:rsidRDefault="00FF59A0" w:rsidP="00FF59A0">
      <w:pPr>
        <w:pStyle w:val="ListParagraph"/>
        <w:numPr>
          <w:ilvl w:val="0"/>
          <w:numId w:val="3"/>
        </w:numPr>
        <w:rPr>
          <w:rFonts w:ascii="Traditional Arabic" w:hAnsi="Traditional Arabic" w:cs="Traditional Arabic"/>
          <w:sz w:val="28"/>
          <w:szCs w:val="28"/>
          <w:u w:val="single"/>
        </w:rPr>
      </w:pPr>
      <w:r w:rsidRPr="00FF59A0">
        <w:rPr>
          <w:rFonts w:ascii="Traditional Arabic" w:hAnsi="Traditional Arabic" w:cs="Traditional Arabic"/>
          <w:sz w:val="28"/>
          <w:szCs w:val="28"/>
          <w:u w:val="single"/>
          <w:rtl/>
        </w:rPr>
        <w:t xml:space="preserve"> قبله</w:t>
      </w:r>
    </w:p>
    <w:p w:rsidR="000262CE"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تتم أثناءه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F59A0" w:rsidRPr="00651DFD" w:rsidRDefault="00FF59A0" w:rsidP="00FF59A0">
      <w:pPr>
        <w:pStyle w:val="ListParagraph"/>
        <w:ind w:left="1080"/>
        <w:rPr>
          <w:rFonts w:ascii="Traditional Arabic" w:hAnsi="Traditional Arabic" w:cs="Traditional Arabic"/>
          <w:sz w:val="28"/>
          <w:szCs w:val="28"/>
        </w:rPr>
      </w:pPr>
    </w:p>
    <w:p w:rsidR="000262CE" w:rsidRPr="00FF59A0" w:rsidRDefault="00FF59A0" w:rsidP="000262CE">
      <w:pPr>
        <w:pStyle w:val="ListParagraph"/>
        <w:numPr>
          <w:ilvl w:val="0"/>
          <w:numId w:val="2"/>
        </w:numPr>
        <w:rPr>
          <w:rFonts w:ascii="Traditional Arabic" w:hAnsi="Traditional Arabic" w:cs="Traditional Arabic"/>
          <w:b/>
          <w:bCs/>
          <w:sz w:val="28"/>
          <w:szCs w:val="28"/>
        </w:rPr>
      </w:pPr>
      <w:r w:rsidRPr="00FF59A0">
        <w:rPr>
          <w:rFonts w:ascii="Traditional Arabic" w:hAnsi="Traditional Arabic" w:cs="Traditional Arabic" w:hint="cs"/>
          <w:b/>
          <w:bCs/>
          <w:sz w:val="28"/>
          <w:szCs w:val="28"/>
          <w:rtl/>
        </w:rPr>
        <w:t>.......... تتضمن الخبرة العملية :</w:t>
      </w:r>
    </w:p>
    <w:p w:rsidR="00FF59A0" w:rsidRPr="00E00AE4" w:rsidRDefault="00FF59A0" w:rsidP="00FF59A0">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651DFD" w:rsidRDefault="00FF59A0" w:rsidP="00FF59A0">
      <w:pPr>
        <w:pStyle w:val="ListParagraph"/>
        <w:ind w:left="1080"/>
        <w:rPr>
          <w:rFonts w:ascii="Traditional Arabic" w:hAnsi="Traditional Arabic" w:cs="Traditional Arabic"/>
          <w:sz w:val="28"/>
          <w:szCs w:val="28"/>
        </w:rPr>
      </w:pPr>
    </w:p>
    <w:p w:rsidR="00FF59A0" w:rsidRPr="00FF59A0" w:rsidRDefault="00FF59A0" w:rsidP="00FF59A0">
      <w:pPr>
        <w:pStyle w:val="ListParagraph"/>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تقال على استثبات المحصول المُدْرَك، خصوصًا إذا تكرر إدراكه </w:t>
      </w:r>
      <w:r w:rsidRPr="00FF59A0">
        <w:rPr>
          <w:rFonts w:ascii="Traditional Arabic" w:hAnsi="Traditional Arabic" w:cs="Traditional Arabic" w:hint="cs"/>
          <w:b/>
          <w:bCs/>
          <w:sz w:val="28"/>
          <w:szCs w:val="28"/>
          <w:rtl/>
        </w:rPr>
        <w:t>:</w:t>
      </w:r>
    </w:p>
    <w:p w:rsidR="00FF59A0" w:rsidRPr="00E00AE4" w:rsidRDefault="00FF59A0" w:rsidP="00FF59A0">
      <w:pPr>
        <w:pStyle w:val="ListParagraph"/>
        <w:numPr>
          <w:ilvl w:val="0"/>
          <w:numId w:val="3"/>
        </w:numPr>
        <w:rPr>
          <w:rFonts w:ascii="Traditional Arabic" w:hAnsi="Traditional Arabic" w:cs="Traditional Arabic"/>
          <w:sz w:val="28"/>
          <w:szCs w:val="28"/>
          <w:u w:val="single"/>
        </w:rPr>
      </w:pPr>
      <w:r w:rsidRPr="00E00AE4">
        <w:rPr>
          <w:rFonts w:ascii="Traditional Arabic" w:hAnsi="Traditional Arabic" w:cs="Traditional Arabic" w:hint="cs"/>
          <w:sz w:val="28"/>
          <w:szCs w:val="28"/>
          <w:u w:val="single"/>
          <w:rtl/>
        </w:rPr>
        <w:t xml:space="preserve">المعرفة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Pr="00FF59A0" w:rsidRDefault="00FF59A0" w:rsidP="00FF59A0">
      <w:pPr>
        <w:pStyle w:val="ListParagraph"/>
        <w:ind w:left="1080"/>
        <w:rPr>
          <w:rFonts w:ascii="Traditional Arabic" w:hAnsi="Traditional Arabic" w:cs="Traditional Arabic"/>
          <w:sz w:val="28"/>
          <w:szCs w:val="28"/>
        </w:rPr>
      </w:pPr>
    </w:p>
    <w:p w:rsidR="000262CE" w:rsidRPr="00FF59A0" w:rsidRDefault="00FF59A0" w:rsidP="00FF59A0">
      <w:pPr>
        <w:pStyle w:val="ListParagraph"/>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المعرفة عند جمهور الناس أصلها</w:t>
      </w:r>
      <w:r w:rsidRPr="00FF59A0">
        <w:rPr>
          <w:rFonts w:ascii="Traditional Arabic" w:hAnsi="Traditional Arabic" w:cs="Traditional Arabic" w:hint="cs"/>
          <w:b/>
          <w:bCs/>
          <w:sz w:val="28"/>
          <w:szCs w:val="28"/>
          <w:rtl/>
        </w:rPr>
        <w:t xml:space="preserve"> :</w:t>
      </w:r>
    </w:p>
    <w:p w:rsidR="00FF59A0" w:rsidRDefault="00FF59A0" w:rsidP="00FF59A0">
      <w:pPr>
        <w:pStyle w:val="ListParagraph"/>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 xml:space="preserve">ضروريًّا فطريًّا </w:t>
      </w:r>
    </w:p>
    <w:p w:rsidR="00FF59A0" w:rsidRPr="00FF59A0" w:rsidRDefault="00FF59A0" w:rsidP="00FF59A0">
      <w:pPr>
        <w:pStyle w:val="ListParagraph"/>
        <w:numPr>
          <w:ilvl w:val="0"/>
          <w:numId w:val="3"/>
        </w:numPr>
        <w:rPr>
          <w:rFonts w:ascii="Traditional Arabic" w:hAnsi="Traditional Arabic" w:cs="Traditional Arabic"/>
          <w:sz w:val="28"/>
          <w:szCs w:val="28"/>
        </w:rPr>
      </w:pPr>
      <w:r w:rsidRPr="00FF59A0">
        <w:rPr>
          <w:rFonts w:ascii="Traditional Arabic" w:hAnsi="Traditional Arabic" w:cs="Traditional Arabic"/>
          <w:sz w:val="28"/>
          <w:szCs w:val="28"/>
          <w:rtl/>
        </w:rPr>
        <w:t>يَحتاج إلى النظر والاستدلال</w:t>
      </w:r>
      <w:r w:rsidRPr="00FF59A0">
        <w:rPr>
          <w:rFonts w:ascii="Traditional Arabic" w:hAnsi="Traditional Arabic" w:cs="Traditional Arabic"/>
          <w:sz w:val="28"/>
          <w:szCs w:val="28"/>
        </w:rPr>
        <w:t xml:space="preserve"> </w:t>
      </w:r>
    </w:p>
    <w:p w:rsidR="00FF59A0" w:rsidRPr="00FF59A0" w:rsidRDefault="00FF59A0" w:rsidP="00FF59A0">
      <w:pPr>
        <w:pStyle w:val="ListParagraph"/>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1 و 2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59A0" w:rsidRPr="00651DFD" w:rsidRDefault="00FF59A0" w:rsidP="00FF59A0">
      <w:pPr>
        <w:pStyle w:val="ListParagraph"/>
        <w:ind w:left="1080"/>
        <w:rPr>
          <w:rFonts w:ascii="Traditional Arabic" w:hAnsi="Traditional Arabic" w:cs="Traditional Arabic"/>
          <w:sz w:val="28"/>
          <w:szCs w:val="28"/>
        </w:rPr>
      </w:pPr>
    </w:p>
    <w:p w:rsidR="000262CE" w:rsidRPr="00FF59A0" w:rsidRDefault="00FF59A0" w:rsidP="00FF59A0">
      <w:pPr>
        <w:pStyle w:val="ListParagraph"/>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جاء الأمر في القرآن ب</w:t>
      </w:r>
      <w:r w:rsidRPr="00FF59A0">
        <w:rPr>
          <w:rFonts w:ascii="Traditional Arabic" w:hAnsi="Traditional Arabic" w:cs="Traditional Arabic" w:hint="cs"/>
          <w:b/>
          <w:bCs/>
          <w:sz w:val="28"/>
          <w:szCs w:val="28"/>
          <w:rtl/>
        </w:rPr>
        <w:t>ـ :</w:t>
      </w:r>
    </w:p>
    <w:p w:rsidR="00FF59A0" w:rsidRPr="00FF59A0" w:rsidRDefault="00FF59A0" w:rsidP="00FF59A0">
      <w:pPr>
        <w:pStyle w:val="ListParagraph"/>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ذكر </w:t>
      </w:r>
    </w:p>
    <w:p w:rsidR="00FF59A0" w:rsidRPr="00651DFD" w:rsidRDefault="00FF59A0" w:rsidP="00FF59A0">
      <w:pPr>
        <w:pStyle w:val="ListParagraph"/>
        <w:ind w:left="1080"/>
        <w:rPr>
          <w:rFonts w:ascii="Traditional Arabic" w:hAnsi="Traditional Arabic" w:cs="Traditional Arabic"/>
          <w:sz w:val="28"/>
          <w:szCs w:val="28"/>
        </w:rPr>
      </w:pPr>
    </w:p>
    <w:p w:rsidR="00FF59A0" w:rsidRPr="00FF59A0" w:rsidRDefault="00FF59A0" w:rsidP="00FF59A0">
      <w:pPr>
        <w:pStyle w:val="ListParagraph"/>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 xml:space="preserve">........... تنصرف إلى ذات المسمَّى </w:t>
      </w:r>
      <w:r w:rsidRPr="00FF59A0">
        <w:rPr>
          <w:rFonts w:ascii="Traditional Arabic" w:hAnsi="Traditional Arabic" w:cs="Traditional Arabic" w:hint="cs"/>
          <w:b/>
          <w:bCs/>
          <w:sz w:val="28"/>
          <w:szCs w:val="28"/>
          <w:rtl/>
        </w:rPr>
        <w:t>:</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F59A0" w:rsidRPr="00FF59A0" w:rsidRDefault="00FF59A0" w:rsidP="00FF59A0">
      <w:pPr>
        <w:pStyle w:val="ListParagraph"/>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المعرفة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F59A0" w:rsidRPr="00FF59A0" w:rsidRDefault="00FF59A0" w:rsidP="00FF59A0">
      <w:pPr>
        <w:pStyle w:val="ListParagraph"/>
        <w:ind w:left="1080"/>
        <w:rPr>
          <w:rFonts w:ascii="Traditional Arabic" w:hAnsi="Traditional Arabic" w:cs="Traditional Arabic"/>
          <w:sz w:val="28"/>
          <w:szCs w:val="28"/>
        </w:rPr>
      </w:pPr>
    </w:p>
    <w:p w:rsidR="00FF59A0" w:rsidRPr="00FF59A0" w:rsidRDefault="00FF59A0" w:rsidP="00FF59A0">
      <w:pPr>
        <w:pStyle w:val="ListParagraph"/>
        <w:numPr>
          <w:ilvl w:val="0"/>
          <w:numId w:val="2"/>
        </w:numPr>
        <w:rPr>
          <w:rFonts w:ascii="Traditional Arabic" w:hAnsi="Traditional Arabic" w:cs="Traditional Arabic"/>
          <w:b/>
          <w:bCs/>
          <w:sz w:val="28"/>
          <w:szCs w:val="28"/>
        </w:rPr>
      </w:pPr>
      <w:r w:rsidRPr="00FF59A0">
        <w:rPr>
          <w:rFonts w:ascii="Traditional Arabic" w:hAnsi="Traditional Arabic" w:cs="Traditional Arabic"/>
          <w:b/>
          <w:bCs/>
          <w:sz w:val="28"/>
          <w:szCs w:val="28"/>
          <w:rtl/>
        </w:rPr>
        <w:t>............ينصرف إلى أحواله من فضل ونقص</w:t>
      </w:r>
      <w:r w:rsidRPr="00FF59A0">
        <w:rPr>
          <w:rFonts w:ascii="Traditional Arabic" w:hAnsi="Traditional Arabic" w:cs="Traditional Arabic"/>
          <w:b/>
          <w:bCs/>
          <w:sz w:val="28"/>
          <w:szCs w:val="28"/>
        </w:rPr>
        <w:t xml:space="preserve"> </w:t>
      </w:r>
      <w:r w:rsidRPr="00FF59A0">
        <w:rPr>
          <w:rFonts w:ascii="Traditional Arabic" w:hAnsi="Traditional Arabic" w:cs="Traditional Arabic" w:hint="cs"/>
          <w:b/>
          <w:bCs/>
          <w:sz w:val="28"/>
          <w:szCs w:val="28"/>
          <w:rtl/>
        </w:rPr>
        <w:t>:</w:t>
      </w:r>
    </w:p>
    <w:p w:rsidR="00FF59A0" w:rsidRPr="00FF59A0" w:rsidRDefault="00FF59A0" w:rsidP="00FF59A0">
      <w:pPr>
        <w:pStyle w:val="ListParagraph"/>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FF59A0" w:rsidRDefault="00FF59A0" w:rsidP="00FF59A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الحكمة </w:t>
      </w:r>
    </w:p>
    <w:p w:rsidR="00FF59A0" w:rsidRPr="00FF59A0" w:rsidRDefault="00FF59A0" w:rsidP="00FF59A0">
      <w:pPr>
        <w:pStyle w:val="ListParagraph"/>
        <w:ind w:left="1080"/>
        <w:rPr>
          <w:rFonts w:ascii="Traditional Arabic" w:hAnsi="Traditional Arabic" w:cs="Traditional Arabic"/>
          <w:sz w:val="28"/>
          <w:szCs w:val="28"/>
          <w:rtl/>
        </w:rPr>
      </w:pPr>
    </w:p>
    <w:p w:rsidR="000262CE" w:rsidRPr="009C4650" w:rsidRDefault="009C4650" w:rsidP="00FF59A0">
      <w:pPr>
        <w:pStyle w:val="ListParagraph"/>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يعتبر ...</w:t>
      </w:r>
      <w:r w:rsidR="00FF59A0" w:rsidRPr="009C4650">
        <w:rPr>
          <w:rFonts w:ascii="Traditional Arabic" w:hAnsi="Traditional Arabic" w:cs="Traditional Arabic" w:hint="cs"/>
          <w:b/>
          <w:bCs/>
          <w:sz w:val="28"/>
          <w:szCs w:val="28"/>
          <w:rtl/>
        </w:rPr>
        <w:t>..</w:t>
      </w:r>
      <w:r w:rsidR="00FF59A0" w:rsidRPr="009C4650">
        <w:rPr>
          <w:rFonts w:ascii="Calibri" w:eastAsia="+mn-ea" w:hAnsi="Arial" w:cs="Arial"/>
          <w:b/>
          <w:bCs/>
          <w:color w:val="FF0000"/>
          <w:kern w:val="24"/>
          <w:sz w:val="50"/>
          <w:szCs w:val="50"/>
          <w:rtl/>
        </w:rPr>
        <w:t xml:space="preserve"> </w:t>
      </w:r>
      <w:r w:rsidR="00FF59A0" w:rsidRPr="009C4650">
        <w:rPr>
          <w:rFonts w:ascii="Traditional Arabic" w:hAnsi="Traditional Arabic" w:cs="Traditional Arabic"/>
          <w:b/>
          <w:bCs/>
          <w:sz w:val="28"/>
          <w:szCs w:val="28"/>
          <w:rtl/>
        </w:rPr>
        <w:t>درجات تبدأ من الحس إلى التجريد العقلي، ثم الحفظ والتذكُّر، ثم التفكر والتدبُّر</w:t>
      </w:r>
      <w:r w:rsidRPr="009C4650">
        <w:rPr>
          <w:rFonts w:ascii="Traditional Arabic" w:hAnsi="Traditional Arabic" w:cs="Traditional Arabic"/>
          <w:b/>
          <w:bCs/>
          <w:sz w:val="28"/>
          <w:szCs w:val="28"/>
        </w:rPr>
        <w:t xml:space="preserve"> :</w:t>
      </w:r>
    </w:p>
    <w:p w:rsidR="009C4650" w:rsidRPr="00FF59A0" w:rsidRDefault="009C4650" w:rsidP="009C4650">
      <w:pPr>
        <w:pStyle w:val="ListParagraph"/>
        <w:numPr>
          <w:ilvl w:val="0"/>
          <w:numId w:val="3"/>
        </w:numPr>
        <w:rPr>
          <w:rFonts w:ascii="Traditional Arabic" w:hAnsi="Traditional Arabic" w:cs="Traditional Arabic"/>
          <w:sz w:val="28"/>
          <w:szCs w:val="28"/>
          <w:u w:val="single"/>
        </w:rPr>
      </w:pPr>
      <w:r w:rsidRPr="00FF59A0">
        <w:rPr>
          <w:rFonts w:ascii="Traditional Arabic" w:hAnsi="Traditional Arabic" w:cs="Traditional Arabic" w:hint="cs"/>
          <w:sz w:val="28"/>
          <w:szCs w:val="28"/>
          <w:u w:val="single"/>
          <w:rtl/>
        </w:rPr>
        <w:t xml:space="preserve">العلم </w:t>
      </w:r>
    </w:p>
    <w:p w:rsidR="009C4650" w:rsidRPr="009C4650" w:rsidRDefault="009C4650" w:rsidP="009C4650">
      <w:pPr>
        <w:pStyle w:val="ListParagraph"/>
        <w:numPr>
          <w:ilvl w:val="0"/>
          <w:numId w:val="3"/>
        </w:numPr>
        <w:rPr>
          <w:rFonts w:ascii="Traditional Arabic" w:hAnsi="Traditional Arabic" w:cs="Traditional Arabic"/>
          <w:sz w:val="28"/>
          <w:szCs w:val="28"/>
          <w:u w:val="single"/>
        </w:rPr>
      </w:pPr>
      <w:r w:rsidRPr="009C4650">
        <w:rPr>
          <w:rFonts w:ascii="Traditional Arabic" w:hAnsi="Traditional Arabic" w:cs="Traditional Arabic" w:hint="cs"/>
          <w:sz w:val="28"/>
          <w:szCs w:val="28"/>
          <w:u w:val="single"/>
          <w:rtl/>
        </w:rPr>
        <w:t xml:space="preserve">المعرفة </w:t>
      </w:r>
    </w:p>
    <w:p w:rsidR="009C4650" w:rsidRDefault="009C4650" w:rsidP="009C46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الجهل </w:t>
      </w:r>
    </w:p>
    <w:p w:rsidR="009C4650" w:rsidRDefault="009C4650" w:rsidP="009C46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C4650" w:rsidRPr="00651DFD" w:rsidRDefault="009C4650" w:rsidP="009C4650">
      <w:pPr>
        <w:pStyle w:val="ListParagraph"/>
        <w:ind w:left="1080"/>
        <w:rPr>
          <w:rFonts w:ascii="Traditional Arabic" w:hAnsi="Traditional Arabic" w:cs="Traditional Arabic"/>
          <w:sz w:val="28"/>
          <w:szCs w:val="28"/>
        </w:rPr>
      </w:pPr>
    </w:p>
    <w:p w:rsidR="000262CE" w:rsidRPr="009C4650" w:rsidRDefault="009C4650" w:rsidP="000262CE">
      <w:pPr>
        <w:pStyle w:val="ListParagraph"/>
        <w:numPr>
          <w:ilvl w:val="0"/>
          <w:numId w:val="2"/>
        </w:numPr>
        <w:rPr>
          <w:rFonts w:ascii="Traditional Arabic" w:hAnsi="Traditional Arabic" w:cs="Traditional Arabic"/>
          <w:b/>
          <w:bCs/>
          <w:sz w:val="28"/>
          <w:szCs w:val="28"/>
        </w:rPr>
      </w:pPr>
      <w:r w:rsidRPr="009C4650">
        <w:rPr>
          <w:rFonts w:ascii="Traditional Arabic" w:hAnsi="Traditional Arabic" w:cs="Traditional Arabic" w:hint="cs"/>
          <w:b/>
          <w:bCs/>
          <w:sz w:val="28"/>
          <w:szCs w:val="28"/>
          <w:rtl/>
        </w:rPr>
        <w:t>من الصفات التي تجمع العلم و المعرفة :</w:t>
      </w:r>
    </w:p>
    <w:p w:rsidR="009C4650" w:rsidRPr="009C4650" w:rsidRDefault="009C4650" w:rsidP="009C4650">
      <w:pPr>
        <w:pStyle w:val="ListParagraph"/>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أخذ العلم و المعرفة مفهومًا جامعًا لمعاني كثيرة </w:t>
      </w:r>
    </w:p>
    <w:p w:rsidR="009C4650" w:rsidRPr="009C4650" w:rsidRDefault="009C4650" w:rsidP="009C4650">
      <w:pPr>
        <w:pStyle w:val="ListParagraph"/>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العلم أو المعرفة درجات </w:t>
      </w:r>
      <w:r>
        <w:rPr>
          <w:rFonts w:ascii="Traditional Arabic" w:hAnsi="Traditional Arabic" w:cs="Traditional Arabic" w:hint="cs"/>
          <w:sz w:val="28"/>
          <w:szCs w:val="28"/>
          <w:rtl/>
        </w:rPr>
        <w:t xml:space="preserve">من الحس إلى التجريد العقلي ثم الحفظ و التذكر ثم التفكر و التدبر </w:t>
      </w:r>
    </w:p>
    <w:p w:rsidR="009C4650" w:rsidRPr="009C4650" w:rsidRDefault="009C4650" w:rsidP="009C4650">
      <w:pPr>
        <w:pStyle w:val="ListParagraph"/>
        <w:numPr>
          <w:ilvl w:val="0"/>
          <w:numId w:val="3"/>
        </w:numPr>
        <w:rPr>
          <w:rFonts w:ascii="Traditional Arabic" w:hAnsi="Traditional Arabic" w:cs="Traditional Arabic"/>
          <w:sz w:val="28"/>
          <w:szCs w:val="28"/>
          <w:rtl/>
        </w:rPr>
      </w:pPr>
      <w:r w:rsidRPr="009C4650">
        <w:rPr>
          <w:rFonts w:ascii="Traditional Arabic" w:hAnsi="Traditional Arabic" w:cs="Traditional Arabic"/>
          <w:sz w:val="28"/>
          <w:szCs w:val="28"/>
          <w:rtl/>
        </w:rPr>
        <w:t xml:space="preserve">للعلم درجات من حيث الشك والظَّن واليقين </w:t>
      </w:r>
    </w:p>
    <w:p w:rsidR="009C4650" w:rsidRDefault="009C4650" w:rsidP="009C4650">
      <w:pPr>
        <w:pStyle w:val="ListParagraph"/>
        <w:numPr>
          <w:ilvl w:val="0"/>
          <w:numId w:val="3"/>
        </w:numPr>
        <w:rPr>
          <w:rFonts w:ascii="Traditional Arabic" w:hAnsi="Traditional Arabic" w:cs="Traditional Arabic"/>
          <w:sz w:val="28"/>
          <w:szCs w:val="28"/>
        </w:rPr>
      </w:pPr>
      <w:r w:rsidRPr="009C4650">
        <w:rPr>
          <w:rFonts w:ascii="Traditional Arabic" w:hAnsi="Traditional Arabic" w:cs="Traditional Arabic"/>
          <w:sz w:val="28"/>
          <w:szCs w:val="28"/>
          <w:rtl/>
        </w:rPr>
        <w:t xml:space="preserve">للعلم أو المعرفة مرادفات كثيرة </w:t>
      </w:r>
    </w:p>
    <w:p w:rsidR="009C4650" w:rsidRPr="00935009" w:rsidRDefault="009C4650" w:rsidP="009C4650">
      <w:pPr>
        <w:pStyle w:val="ListParagraph"/>
        <w:numPr>
          <w:ilvl w:val="0"/>
          <w:numId w:val="3"/>
        </w:numPr>
        <w:rPr>
          <w:rFonts w:ascii="Traditional Arabic" w:hAnsi="Traditional Arabic" w:cs="Traditional Arabic"/>
          <w:sz w:val="28"/>
          <w:szCs w:val="28"/>
          <w:u w:val="single"/>
          <w:rtl/>
        </w:rPr>
      </w:pPr>
      <w:r w:rsidRPr="00935009">
        <w:rPr>
          <w:rFonts w:ascii="Traditional Arabic" w:hAnsi="Traditional Arabic" w:cs="Traditional Arabic" w:hint="cs"/>
          <w:sz w:val="28"/>
          <w:szCs w:val="28"/>
          <w:u w:val="single"/>
          <w:rtl/>
        </w:rPr>
        <w:t xml:space="preserve">كل ما سبق </w:t>
      </w:r>
    </w:p>
    <w:p w:rsidR="009C4650" w:rsidRPr="00651DFD" w:rsidRDefault="009C4650" w:rsidP="009C4650">
      <w:pPr>
        <w:pStyle w:val="ListParagraph"/>
        <w:ind w:left="1080"/>
        <w:rPr>
          <w:rFonts w:ascii="Traditional Arabic" w:hAnsi="Traditional Arabic" w:cs="Traditional Arabic"/>
          <w:sz w:val="28"/>
          <w:szCs w:val="28"/>
        </w:rPr>
      </w:pPr>
    </w:p>
    <w:p w:rsidR="00935009" w:rsidRPr="00935009" w:rsidRDefault="00935009" w:rsidP="00935009">
      <w:pPr>
        <w:pStyle w:val="ListParagraph"/>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عند علماء النفس:</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حصول صورة الشيء في العقل </w:t>
      </w:r>
    </w:p>
    <w:p w:rsidR="000262CE" w:rsidRDefault="00935009" w:rsidP="00935009">
      <w:pPr>
        <w:pStyle w:val="ListParagraph"/>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إدراك المرء لذاته أو لأحواله وأفعاله، إدراكا مباشرا وهو أساس كل معرفة</w:t>
      </w:r>
    </w:p>
    <w:p w:rsidR="00935009" w:rsidRPr="00935009" w:rsidRDefault="00935009" w:rsidP="00935009">
      <w:pPr>
        <w:pStyle w:val="ListParagraph"/>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اللقاء و الوصول</w:t>
      </w:r>
    </w:p>
    <w:p w:rsidR="00935009" w:rsidRPr="00935009" w:rsidRDefault="00935009" w:rsidP="00935009">
      <w:pPr>
        <w:pStyle w:val="ListParagraph"/>
        <w:numPr>
          <w:ilvl w:val="0"/>
          <w:numId w:val="3"/>
        </w:numPr>
        <w:rPr>
          <w:rFonts w:ascii="Traditional Arabic" w:hAnsi="Traditional Arabic" w:cs="Traditional Arabic"/>
          <w:sz w:val="28"/>
          <w:szCs w:val="28"/>
        </w:rPr>
      </w:pPr>
      <w:r w:rsidRPr="00935009">
        <w:rPr>
          <w:rFonts w:ascii="Traditional Arabic" w:hAnsi="Traditional Arabic" w:cs="Traditional Arabic" w:hint="cs"/>
          <w:sz w:val="28"/>
          <w:szCs w:val="28"/>
          <w:rtl/>
        </w:rPr>
        <w:t xml:space="preserve">الشك و الظن و اليقين </w:t>
      </w:r>
    </w:p>
    <w:p w:rsidR="00935009" w:rsidRPr="00935009" w:rsidRDefault="00935009" w:rsidP="00935009">
      <w:pPr>
        <w:pStyle w:val="ListParagraph"/>
        <w:ind w:left="1080"/>
        <w:rPr>
          <w:rFonts w:ascii="Traditional Arabic" w:hAnsi="Traditional Arabic" w:cs="Traditional Arabic"/>
          <w:sz w:val="28"/>
          <w:szCs w:val="28"/>
          <w:u w:val="single"/>
        </w:rPr>
      </w:pPr>
    </w:p>
    <w:p w:rsidR="00935009" w:rsidRPr="00935009" w:rsidRDefault="00935009" w:rsidP="00935009">
      <w:pPr>
        <w:pStyle w:val="ListParagraph"/>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الشعور في اللغة بمعنى</w:t>
      </w:r>
      <w:r w:rsidRPr="00935009">
        <w:rPr>
          <w:rFonts w:ascii="Traditional Arabic" w:hAnsi="Traditional Arabic" w:cs="Traditional Arabic" w:hint="cs"/>
          <w:b/>
          <w:bCs/>
          <w:sz w:val="28"/>
          <w:szCs w:val="28"/>
          <w:rtl/>
        </w:rPr>
        <w:t xml:space="preserve">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علم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0262CE" w:rsidRDefault="00935009" w:rsidP="00935009">
      <w:pPr>
        <w:pStyle w:val="ListParagraph"/>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ListParagraph"/>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ListParagraph"/>
        <w:ind w:left="1080"/>
        <w:rPr>
          <w:rFonts w:ascii="Traditional Arabic" w:hAnsi="Traditional Arabic" w:cs="Traditional Arabic"/>
          <w:sz w:val="28"/>
          <w:szCs w:val="28"/>
        </w:rPr>
      </w:pPr>
    </w:p>
    <w:p w:rsidR="000262CE" w:rsidRPr="00935009" w:rsidRDefault="00935009" w:rsidP="000262CE">
      <w:pPr>
        <w:pStyle w:val="ListParagraph"/>
        <w:numPr>
          <w:ilvl w:val="0"/>
          <w:numId w:val="2"/>
        </w:numPr>
        <w:rPr>
          <w:rFonts w:ascii="Traditional Arabic" w:hAnsi="Traditional Arabic" w:cs="Traditional Arabic"/>
          <w:b/>
          <w:bCs/>
          <w:sz w:val="28"/>
          <w:szCs w:val="28"/>
        </w:rPr>
      </w:pPr>
      <w:r w:rsidRPr="00935009">
        <w:rPr>
          <w:rFonts w:ascii="Traditional Arabic" w:hAnsi="Traditional Arabic" w:cs="Traditional Arabic" w:hint="cs"/>
          <w:b/>
          <w:bCs/>
          <w:sz w:val="28"/>
          <w:szCs w:val="28"/>
          <w:rtl/>
        </w:rPr>
        <w:lastRenderedPageBreak/>
        <w:t>الشعور كما يرى الزمخشري بمعنى :</w:t>
      </w:r>
      <w:r w:rsidR="00190DC5">
        <w:rPr>
          <w:rFonts w:ascii="Traditional Arabic" w:hAnsi="Traditional Arabic" w:cs="Traditional Arabic" w:hint="cs"/>
          <w:b/>
          <w:bCs/>
          <w:sz w:val="28"/>
          <w:szCs w:val="28"/>
          <w:rtl/>
        </w:rPr>
        <w:t xml:space="preserve"> </w:t>
      </w:r>
      <w:r w:rsidR="00190DC5" w:rsidRPr="00190DC5">
        <w:rPr>
          <w:rFonts w:ascii="Traditional Arabic" w:hAnsi="Traditional Arabic" w:cs="Traditional Arabic" w:hint="cs"/>
          <w:b/>
          <w:bCs/>
          <w:sz w:val="28"/>
          <w:szCs w:val="28"/>
          <w:highlight w:val="yellow"/>
          <w:rtl/>
        </w:rPr>
        <w:t>مهم</w:t>
      </w:r>
      <w:r w:rsidR="00190DC5">
        <w:rPr>
          <w:rFonts w:ascii="Traditional Arabic" w:hAnsi="Traditional Arabic" w:cs="Traditional Arabic" w:hint="cs"/>
          <w:b/>
          <w:bCs/>
          <w:sz w:val="28"/>
          <w:szCs w:val="28"/>
          <w:rtl/>
        </w:rPr>
        <w:t xml:space="preserve">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علم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فطن </w:t>
      </w:r>
    </w:p>
    <w:p w:rsidR="00935009" w:rsidRDefault="00935009" w:rsidP="00935009">
      <w:pPr>
        <w:pStyle w:val="ListParagraph"/>
        <w:numPr>
          <w:ilvl w:val="0"/>
          <w:numId w:val="3"/>
        </w:numPr>
        <w:rPr>
          <w:rFonts w:ascii="Traditional Arabic" w:hAnsi="Traditional Arabic" w:cs="Traditional Arabic"/>
          <w:sz w:val="28"/>
          <w:szCs w:val="28"/>
        </w:rPr>
      </w:pPr>
      <w:r w:rsidRPr="00935009">
        <w:rPr>
          <w:rFonts w:ascii="Traditional Arabic" w:hAnsi="Traditional Arabic" w:cs="Traditional Arabic"/>
          <w:sz w:val="28"/>
          <w:szCs w:val="28"/>
          <w:rtl/>
        </w:rPr>
        <w:t>درى</w:t>
      </w:r>
    </w:p>
    <w:p w:rsidR="00935009" w:rsidRPr="00935009" w:rsidRDefault="00935009" w:rsidP="00935009">
      <w:pPr>
        <w:pStyle w:val="ListParagraph"/>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كل ما سبق </w:t>
      </w:r>
    </w:p>
    <w:p w:rsidR="00935009" w:rsidRPr="00651DFD" w:rsidRDefault="00935009" w:rsidP="00935009">
      <w:pPr>
        <w:pStyle w:val="ListParagraph"/>
        <w:ind w:left="1080"/>
        <w:rPr>
          <w:rFonts w:ascii="Traditional Arabic" w:hAnsi="Traditional Arabic" w:cs="Traditional Arabic"/>
          <w:sz w:val="28"/>
          <w:szCs w:val="28"/>
        </w:rPr>
      </w:pPr>
    </w:p>
    <w:p w:rsidR="000262CE" w:rsidRPr="00935009" w:rsidRDefault="00935009" w:rsidP="00935009">
      <w:pPr>
        <w:pStyle w:val="ListParagraph"/>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علم الشيء علم حس</w:t>
      </w:r>
      <w:r w:rsidRPr="00935009">
        <w:rPr>
          <w:rFonts w:ascii="Traditional Arabic" w:hAnsi="Traditional Arabic" w:cs="Traditional Arabic" w:hint="cs"/>
          <w:b/>
          <w:bCs/>
          <w:sz w:val="28"/>
          <w:szCs w:val="28"/>
          <w:rtl/>
        </w:rPr>
        <w:t>:</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الإدراك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935009" w:rsidRPr="00935009" w:rsidRDefault="00935009" w:rsidP="00935009">
      <w:pPr>
        <w:pStyle w:val="ListParagraph"/>
        <w:numPr>
          <w:ilvl w:val="0"/>
          <w:numId w:val="3"/>
        </w:numPr>
        <w:rPr>
          <w:rFonts w:ascii="Traditional Arabic" w:hAnsi="Traditional Arabic" w:cs="Traditional Arabic"/>
          <w:sz w:val="28"/>
          <w:szCs w:val="28"/>
          <w:u w:val="single"/>
        </w:rPr>
      </w:pPr>
      <w:r w:rsidRPr="00935009">
        <w:rPr>
          <w:rFonts w:ascii="Traditional Arabic" w:hAnsi="Traditional Arabic" w:cs="Traditional Arabic" w:hint="cs"/>
          <w:sz w:val="28"/>
          <w:szCs w:val="28"/>
          <w:u w:val="single"/>
          <w:rtl/>
        </w:rPr>
        <w:t xml:space="preserve">الشعور </w:t>
      </w:r>
    </w:p>
    <w:p w:rsidR="00935009" w:rsidRPr="00651DFD" w:rsidRDefault="00935009" w:rsidP="00935009">
      <w:pPr>
        <w:pStyle w:val="ListParagraph"/>
        <w:ind w:left="1080"/>
        <w:rPr>
          <w:rFonts w:ascii="Traditional Arabic" w:hAnsi="Traditional Arabic" w:cs="Traditional Arabic"/>
          <w:sz w:val="28"/>
          <w:szCs w:val="28"/>
        </w:rPr>
      </w:pPr>
    </w:p>
    <w:p w:rsidR="00935009" w:rsidRPr="00935009" w:rsidRDefault="00935009" w:rsidP="00935009">
      <w:pPr>
        <w:pStyle w:val="ListParagraph"/>
        <w:numPr>
          <w:ilvl w:val="0"/>
          <w:numId w:val="2"/>
        </w:numPr>
        <w:rPr>
          <w:rFonts w:ascii="Traditional Arabic" w:hAnsi="Traditional Arabic" w:cs="Traditional Arabic"/>
          <w:b/>
          <w:bCs/>
          <w:sz w:val="28"/>
          <w:szCs w:val="28"/>
        </w:rPr>
      </w:pPr>
      <w:r w:rsidRPr="00935009">
        <w:rPr>
          <w:rFonts w:ascii="Traditional Arabic" w:hAnsi="Traditional Arabic" w:cs="Traditional Arabic"/>
          <w:b/>
          <w:bCs/>
          <w:sz w:val="28"/>
          <w:szCs w:val="28"/>
          <w:rtl/>
        </w:rPr>
        <w:t>المشاعر هي</w:t>
      </w:r>
      <w:r w:rsidRPr="00935009">
        <w:rPr>
          <w:rFonts w:ascii="Traditional Arabic" w:hAnsi="Traditional Arabic" w:cs="Traditional Arabic" w:hint="cs"/>
          <w:b/>
          <w:bCs/>
          <w:sz w:val="28"/>
          <w:szCs w:val="28"/>
          <w:rtl/>
        </w:rPr>
        <w:t xml:space="preserve"> :</w:t>
      </w:r>
    </w:p>
    <w:p w:rsidR="00935009" w:rsidRPr="00935009" w:rsidRDefault="00935009" w:rsidP="00935009">
      <w:pPr>
        <w:pStyle w:val="ListParagraph"/>
        <w:numPr>
          <w:ilvl w:val="0"/>
          <w:numId w:val="3"/>
        </w:numPr>
        <w:rPr>
          <w:rFonts w:ascii="Traditional Arabic" w:hAnsi="Traditional Arabic" w:cs="Traditional Arabic"/>
          <w:sz w:val="28"/>
          <w:szCs w:val="28"/>
          <w:u w:val="single"/>
        </w:rPr>
      </w:pPr>
      <w:r w:rsidRPr="00935009">
        <w:rPr>
          <w:rFonts w:ascii="Traditional Arabic" w:hAnsi="Traditional Arabic" w:cs="Traditional Arabic"/>
          <w:sz w:val="28"/>
          <w:szCs w:val="28"/>
          <w:u w:val="single"/>
          <w:rtl/>
        </w:rPr>
        <w:t xml:space="preserve"> الحواس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935009" w:rsidRDefault="00935009" w:rsidP="009350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935009" w:rsidRPr="00935009" w:rsidRDefault="00935009" w:rsidP="00935009">
      <w:pPr>
        <w:pStyle w:val="ListParagraph"/>
        <w:ind w:left="1080"/>
        <w:rPr>
          <w:rFonts w:ascii="Traditional Arabic" w:hAnsi="Traditional Arabic" w:cs="Traditional Arabic"/>
          <w:sz w:val="28"/>
          <w:szCs w:val="28"/>
        </w:rPr>
      </w:pPr>
    </w:p>
    <w:p w:rsidR="000262CE" w:rsidRPr="002B0D64" w:rsidRDefault="002B0D64" w:rsidP="000262CE">
      <w:pPr>
        <w:pStyle w:val="ListParagraph"/>
        <w:numPr>
          <w:ilvl w:val="0"/>
          <w:numId w:val="2"/>
        </w:numPr>
        <w:rPr>
          <w:rFonts w:ascii="Traditional Arabic" w:hAnsi="Traditional Arabic" w:cs="Traditional Arabic"/>
          <w:b/>
          <w:bCs/>
          <w:sz w:val="28"/>
          <w:szCs w:val="28"/>
        </w:rPr>
      </w:pPr>
      <w:r w:rsidRPr="002B0D64">
        <w:rPr>
          <w:rFonts w:ascii="Traditional Arabic" w:hAnsi="Traditional Arabic" w:cs="Traditional Arabic" w:hint="cs"/>
          <w:b/>
          <w:bCs/>
          <w:sz w:val="28"/>
          <w:szCs w:val="28"/>
          <w:rtl/>
        </w:rPr>
        <w:t>الإدراك هو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2B0D64" w:rsidRDefault="002B0D64" w:rsidP="002B0D64">
      <w:pPr>
        <w:pStyle w:val="ListParagraph"/>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اللقاء و الوصول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ListParagraph"/>
        <w:ind w:left="1080"/>
        <w:rPr>
          <w:rFonts w:ascii="Traditional Arabic" w:hAnsi="Traditional Arabic" w:cs="Traditional Arabic"/>
          <w:sz w:val="28"/>
          <w:szCs w:val="28"/>
        </w:rPr>
      </w:pPr>
    </w:p>
    <w:p w:rsidR="002B0D64" w:rsidRPr="002B0D64" w:rsidRDefault="002B0D64" w:rsidP="002B0D64">
      <w:pPr>
        <w:pStyle w:val="ListParagraph"/>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 xml:space="preserve">ما يدل على حصول صورة الشيء عند العقل   </w:t>
      </w:r>
      <w:r w:rsidRPr="002B0D64">
        <w:rPr>
          <w:rFonts w:ascii="Traditional Arabic" w:hAnsi="Traditional Arabic" w:cs="Traditional Arabic" w:hint="cs"/>
          <w:b/>
          <w:bCs/>
          <w:sz w:val="28"/>
          <w:szCs w:val="28"/>
          <w:rtl/>
        </w:rPr>
        <w:t>:</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2B0D64" w:rsidRDefault="002B0D64" w:rsidP="002B0D64">
      <w:pPr>
        <w:pStyle w:val="ListParagraph"/>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الإدراك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2B0D64" w:rsidRDefault="002B0D64" w:rsidP="002B0D64">
      <w:pPr>
        <w:pStyle w:val="ListParagraph"/>
        <w:ind w:left="1080"/>
        <w:rPr>
          <w:rFonts w:ascii="Traditional Arabic" w:hAnsi="Traditional Arabic" w:cs="Traditional Arabic"/>
          <w:sz w:val="28"/>
          <w:szCs w:val="28"/>
        </w:rPr>
      </w:pPr>
    </w:p>
    <w:p w:rsidR="000262CE" w:rsidRPr="002B0D64" w:rsidRDefault="002B0D64" w:rsidP="002B0D64">
      <w:pPr>
        <w:pStyle w:val="ListParagraph"/>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حصول صورة الشيء في العقل</w:t>
      </w:r>
      <w:r w:rsidRPr="002B0D64">
        <w:rPr>
          <w:rFonts w:ascii="Traditional Arabic" w:hAnsi="Traditional Arabic" w:cs="Traditional Arabic" w:hint="cs"/>
          <w:b/>
          <w:bCs/>
          <w:sz w:val="28"/>
          <w:szCs w:val="28"/>
          <w:rtl/>
        </w:rPr>
        <w:t xml:space="preserve"> :</w:t>
      </w:r>
    </w:p>
    <w:p w:rsidR="002B0D64" w:rsidRPr="002B0D64" w:rsidRDefault="002B0D64" w:rsidP="002B0D64">
      <w:pPr>
        <w:pStyle w:val="ListParagraph"/>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التصور </w:t>
      </w:r>
    </w:p>
    <w:p w:rsidR="002B0D64" w:rsidRPr="002B0D64" w:rsidRDefault="002B0D64" w:rsidP="002B0D64">
      <w:pPr>
        <w:pStyle w:val="ListParagraph"/>
        <w:numPr>
          <w:ilvl w:val="0"/>
          <w:numId w:val="3"/>
        </w:numPr>
        <w:rPr>
          <w:rFonts w:ascii="Traditional Arabic" w:hAnsi="Traditional Arabic" w:cs="Traditional Arabic"/>
          <w:sz w:val="28"/>
          <w:szCs w:val="28"/>
        </w:rPr>
      </w:pPr>
      <w:r w:rsidRPr="002B0D64">
        <w:rPr>
          <w:rFonts w:ascii="Traditional Arabic" w:hAnsi="Traditional Arabic" w:cs="Traditional Arabic" w:hint="cs"/>
          <w:sz w:val="28"/>
          <w:szCs w:val="28"/>
          <w:rtl/>
        </w:rPr>
        <w:t xml:space="preserve">الإدراك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B0D64" w:rsidRPr="00651DFD" w:rsidRDefault="002B0D64" w:rsidP="002B0D64">
      <w:pPr>
        <w:pStyle w:val="ListParagraph"/>
        <w:ind w:left="1080"/>
        <w:rPr>
          <w:rFonts w:ascii="Traditional Arabic" w:hAnsi="Traditional Arabic" w:cs="Traditional Arabic"/>
          <w:sz w:val="28"/>
          <w:szCs w:val="28"/>
        </w:rPr>
      </w:pPr>
    </w:p>
    <w:p w:rsidR="000262CE" w:rsidRPr="002B0D64" w:rsidRDefault="002B0D64" w:rsidP="002B0D64">
      <w:pPr>
        <w:pStyle w:val="ListParagraph"/>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يعرفه الجرجاني بأنه ضبط الصور المدركة</w:t>
      </w:r>
      <w:r w:rsidRPr="002B0D64">
        <w:rPr>
          <w:rFonts w:ascii="Traditional Arabic" w:hAnsi="Traditional Arabic" w:cs="Traditional Arabic" w:hint="cs"/>
          <w:b/>
          <w:bCs/>
          <w:sz w:val="28"/>
          <w:szCs w:val="28"/>
          <w:rtl/>
        </w:rPr>
        <w:t xml:space="preserve">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2B0D64" w:rsidRPr="002B0D64" w:rsidRDefault="002B0D64" w:rsidP="002B0D64">
      <w:pPr>
        <w:pStyle w:val="ListParagraph"/>
        <w:numPr>
          <w:ilvl w:val="0"/>
          <w:numId w:val="3"/>
        </w:numPr>
        <w:rPr>
          <w:rFonts w:ascii="Traditional Arabic" w:hAnsi="Traditional Arabic" w:cs="Traditional Arabic"/>
          <w:sz w:val="28"/>
          <w:szCs w:val="28"/>
          <w:u w:val="single"/>
        </w:rPr>
      </w:pPr>
      <w:r w:rsidRPr="002B0D64">
        <w:rPr>
          <w:rFonts w:ascii="Traditional Arabic" w:hAnsi="Traditional Arabic" w:cs="Traditional Arabic" w:hint="cs"/>
          <w:sz w:val="28"/>
          <w:szCs w:val="28"/>
          <w:u w:val="single"/>
          <w:rtl/>
        </w:rPr>
        <w:t xml:space="preserve">الحفظ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2B0D64" w:rsidRDefault="002B0D64"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2B0D64" w:rsidRPr="00651DFD" w:rsidRDefault="002B0D64" w:rsidP="002B0D64">
      <w:pPr>
        <w:pStyle w:val="ListParagraph"/>
        <w:ind w:left="1080"/>
        <w:rPr>
          <w:rFonts w:ascii="Traditional Arabic" w:hAnsi="Traditional Arabic" w:cs="Traditional Arabic"/>
          <w:sz w:val="28"/>
          <w:szCs w:val="28"/>
        </w:rPr>
      </w:pPr>
    </w:p>
    <w:p w:rsidR="000262CE" w:rsidRPr="002B0D64" w:rsidRDefault="002B0D64" w:rsidP="002B0D64">
      <w:pPr>
        <w:pStyle w:val="ListParagraph"/>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العلم بغرض المخاطب من خطابه</w:t>
      </w:r>
      <w:r w:rsidRPr="002B0D64">
        <w:rPr>
          <w:rFonts w:ascii="Traditional Arabic" w:hAnsi="Traditional Arabic" w:cs="Traditional Arabic" w:hint="cs"/>
          <w:b/>
          <w:bCs/>
          <w:sz w:val="28"/>
          <w:szCs w:val="28"/>
          <w:rtl/>
        </w:rPr>
        <w:t xml:space="preserve"> :</w:t>
      </w:r>
    </w:p>
    <w:p w:rsidR="002B0D64" w:rsidRDefault="005B1456"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2B0D64">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الفقه</w:t>
      </w:r>
    </w:p>
    <w:p w:rsidR="005B1456" w:rsidRDefault="005B1456"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2B0D6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ListParagraph"/>
        <w:ind w:left="1080"/>
        <w:rPr>
          <w:rFonts w:ascii="Traditional Arabic" w:hAnsi="Traditional Arabic" w:cs="Traditional Arabic"/>
          <w:sz w:val="28"/>
          <w:szCs w:val="28"/>
        </w:rPr>
      </w:pPr>
    </w:p>
    <w:p w:rsidR="000262CE" w:rsidRPr="002B0D64" w:rsidRDefault="002B0D64" w:rsidP="002B0D64">
      <w:pPr>
        <w:pStyle w:val="ListParagraph"/>
        <w:numPr>
          <w:ilvl w:val="0"/>
          <w:numId w:val="2"/>
        </w:numPr>
        <w:rPr>
          <w:rFonts w:ascii="Traditional Arabic" w:hAnsi="Traditional Arabic" w:cs="Traditional Arabic"/>
          <w:b/>
          <w:bCs/>
          <w:sz w:val="28"/>
          <w:szCs w:val="28"/>
        </w:rPr>
      </w:pPr>
      <w:r w:rsidRPr="002B0D64">
        <w:rPr>
          <w:rFonts w:ascii="Traditional Arabic" w:hAnsi="Traditional Arabic" w:cs="Traditional Arabic"/>
          <w:b/>
          <w:bCs/>
          <w:sz w:val="28"/>
          <w:szCs w:val="28"/>
          <w:rtl/>
        </w:rPr>
        <w:t>تصور الشيء من لفظ المخاطب</w:t>
      </w:r>
      <w:r w:rsidRPr="002B0D64">
        <w:rPr>
          <w:rFonts w:ascii="Traditional Arabic" w:hAnsi="Traditional Arabic" w:cs="Traditional Arabic" w:hint="cs"/>
          <w:b/>
          <w:bCs/>
          <w:sz w:val="28"/>
          <w:szCs w:val="28"/>
          <w:rtl/>
        </w:rPr>
        <w:t xml:space="preserve">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الفهم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B0D64" w:rsidRPr="00651DFD" w:rsidRDefault="002B0D64" w:rsidP="005B1456">
      <w:pPr>
        <w:pStyle w:val="ListParagraph"/>
        <w:ind w:left="1080"/>
        <w:rPr>
          <w:rFonts w:ascii="Traditional Arabic" w:hAnsi="Traditional Arabic" w:cs="Traditional Arabic"/>
          <w:sz w:val="28"/>
          <w:szCs w:val="28"/>
        </w:rPr>
      </w:pPr>
    </w:p>
    <w:p w:rsidR="000262CE" w:rsidRPr="005B1456" w:rsidRDefault="005B1456" w:rsidP="005B1456">
      <w:pPr>
        <w:pStyle w:val="ListParagraph"/>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والفقه وما يمنع من الجهل</w:t>
      </w:r>
      <w:r w:rsidRPr="005B1456">
        <w:rPr>
          <w:rFonts w:ascii="Traditional Arabic" w:hAnsi="Traditional Arabic" w:cs="Traditional Arabic" w:hint="cs"/>
          <w:b/>
          <w:bCs/>
          <w:sz w:val="28"/>
          <w:szCs w:val="28"/>
          <w:rtl/>
        </w:rPr>
        <w:t xml:space="preserve">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lastRenderedPageBreak/>
        <w:t xml:space="preserve">الحكمة </w:t>
      </w:r>
    </w:p>
    <w:p w:rsidR="005B1456" w:rsidRPr="00651DFD" w:rsidRDefault="005B1456" w:rsidP="005B1456">
      <w:pPr>
        <w:pStyle w:val="ListParagraph"/>
        <w:ind w:left="1080"/>
        <w:rPr>
          <w:rFonts w:ascii="Traditional Arabic" w:hAnsi="Traditional Arabic" w:cs="Traditional Arabic"/>
          <w:sz w:val="28"/>
          <w:szCs w:val="28"/>
        </w:rPr>
      </w:pPr>
    </w:p>
    <w:p w:rsidR="000262CE" w:rsidRPr="005B1456" w:rsidRDefault="005B1456" w:rsidP="005B1456">
      <w:pPr>
        <w:pStyle w:val="ListParagraph"/>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العلم بصفات الأشياء</w:t>
      </w:r>
      <w:r w:rsidRPr="005B1456">
        <w:rPr>
          <w:rFonts w:ascii="Traditional Arabic" w:hAnsi="Traditional Arabic" w:cs="Traditional Arabic" w:hint="cs"/>
          <w:b/>
          <w:bCs/>
          <w:sz w:val="28"/>
          <w:szCs w:val="28"/>
          <w:rtl/>
        </w:rPr>
        <w:t xml:space="preserve">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التذكر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العقل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ListParagraph"/>
        <w:ind w:left="1080"/>
        <w:rPr>
          <w:rFonts w:ascii="Traditional Arabic" w:hAnsi="Traditional Arabic" w:cs="Traditional Arabic"/>
          <w:sz w:val="28"/>
          <w:szCs w:val="28"/>
        </w:rPr>
      </w:pPr>
    </w:p>
    <w:p w:rsidR="000262CE" w:rsidRPr="005B1456" w:rsidRDefault="005B1456" w:rsidP="000262CE">
      <w:pPr>
        <w:pStyle w:val="ListParagraph"/>
        <w:numPr>
          <w:ilvl w:val="0"/>
          <w:numId w:val="2"/>
        </w:numPr>
        <w:rPr>
          <w:rFonts w:ascii="Traditional Arabic" w:hAnsi="Traditional Arabic" w:cs="Traditional Arabic"/>
          <w:b/>
          <w:bCs/>
          <w:sz w:val="28"/>
          <w:szCs w:val="28"/>
        </w:rPr>
      </w:pPr>
      <w:r w:rsidRPr="005B1456">
        <w:rPr>
          <w:rFonts w:ascii="Traditional Arabic" w:hAnsi="Traditional Arabic" w:cs="Traditional Arabic" w:hint="cs"/>
          <w:b/>
          <w:bCs/>
          <w:sz w:val="28"/>
          <w:szCs w:val="28"/>
          <w:rtl/>
        </w:rPr>
        <w:t>محاولة الذهن استرجاع الصور المحفوظة إذا زالت عن العقل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التذكر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الفهم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5B1456" w:rsidRPr="00651DFD" w:rsidRDefault="005B1456" w:rsidP="005B1456">
      <w:pPr>
        <w:pStyle w:val="ListParagraph"/>
        <w:ind w:left="1080"/>
        <w:rPr>
          <w:rFonts w:ascii="Traditional Arabic" w:hAnsi="Traditional Arabic" w:cs="Traditional Arabic"/>
          <w:sz w:val="28"/>
          <w:szCs w:val="28"/>
        </w:rPr>
      </w:pPr>
    </w:p>
    <w:p w:rsidR="005B1456" w:rsidRPr="005B1456" w:rsidRDefault="005B1456" w:rsidP="005B1456">
      <w:pPr>
        <w:pStyle w:val="ListParagraph"/>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استعمل القرآن كثيرا كلمة (</w:t>
      </w:r>
      <w:r w:rsidRPr="005B1456">
        <w:rPr>
          <w:rFonts w:ascii="Traditional Arabic" w:hAnsi="Traditional Arabic" w:cs="Traditional Arabic" w:hint="cs"/>
          <w:b/>
          <w:bCs/>
          <w:sz w:val="28"/>
          <w:szCs w:val="28"/>
          <w:rtl/>
        </w:rPr>
        <w:t>........</w:t>
      </w:r>
      <w:r w:rsidRPr="005B1456">
        <w:rPr>
          <w:rFonts w:ascii="Traditional Arabic" w:hAnsi="Traditional Arabic" w:cs="Traditional Arabic"/>
          <w:b/>
          <w:bCs/>
          <w:sz w:val="28"/>
          <w:szCs w:val="28"/>
          <w:rtl/>
        </w:rPr>
        <w:t xml:space="preserve">) بمعنى يعلمون :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يؤمنون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يعقلون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يحكمون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يعرفون </w:t>
      </w:r>
    </w:p>
    <w:p w:rsidR="005B1456" w:rsidRPr="005B1456" w:rsidRDefault="005B1456" w:rsidP="005B1456">
      <w:pPr>
        <w:pStyle w:val="ListParagraph"/>
        <w:ind w:left="1080"/>
        <w:rPr>
          <w:rFonts w:ascii="Traditional Arabic" w:hAnsi="Traditional Arabic" w:cs="Traditional Arabic"/>
          <w:sz w:val="28"/>
          <w:szCs w:val="28"/>
        </w:rPr>
      </w:pPr>
    </w:p>
    <w:p w:rsidR="000262CE" w:rsidRPr="005B1456" w:rsidRDefault="005B1456" w:rsidP="005B1456">
      <w:pPr>
        <w:pStyle w:val="ListParagraph"/>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 xml:space="preserve">الاختلاف في نوع المعارف يعود بالدرجة الأولى إلى </w:t>
      </w:r>
      <w:r w:rsidRPr="005B1456">
        <w:rPr>
          <w:rFonts w:ascii="Traditional Arabic" w:hAnsi="Traditional Arabic" w:cs="Traditional Arabic" w:hint="cs"/>
          <w:b/>
          <w:bCs/>
          <w:sz w:val="28"/>
          <w:szCs w:val="28"/>
          <w:rtl/>
        </w:rPr>
        <w:t>............ التي</w:t>
      </w:r>
      <w:r w:rsidRPr="005B1456">
        <w:rPr>
          <w:rFonts w:ascii="Traditional Arabic" w:hAnsi="Traditional Arabic" w:cs="Traditional Arabic"/>
          <w:b/>
          <w:bCs/>
          <w:sz w:val="28"/>
          <w:szCs w:val="28"/>
          <w:rtl/>
        </w:rPr>
        <w:t xml:space="preserve"> ينتمي إليها صاحب التعريف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المدرسة الفكرية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نوع التعليم </w:t>
      </w:r>
    </w:p>
    <w:p w:rsidR="005B1456" w:rsidRPr="00651DFD" w:rsidRDefault="005B1456" w:rsidP="005B1456">
      <w:pPr>
        <w:pStyle w:val="ListParagraph"/>
        <w:ind w:left="1080"/>
        <w:rPr>
          <w:rFonts w:ascii="Traditional Arabic" w:hAnsi="Traditional Arabic" w:cs="Traditional Arabic"/>
          <w:sz w:val="28"/>
          <w:szCs w:val="28"/>
        </w:rPr>
      </w:pPr>
    </w:p>
    <w:p w:rsidR="000262CE" w:rsidRPr="005B1456" w:rsidRDefault="005B1456" w:rsidP="005B1456">
      <w:pPr>
        <w:pStyle w:val="ListParagraph"/>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تعتمد على الحواس والخبرة اليومية التي لا تحتاج إلى حجج وبراهين</w:t>
      </w:r>
      <w:r w:rsidRPr="005B1456">
        <w:rPr>
          <w:rFonts w:ascii="Traditional Arabic" w:hAnsi="Traditional Arabic" w:cs="Traditional Arabic" w:hint="cs"/>
          <w:b/>
          <w:bCs/>
          <w:sz w:val="28"/>
          <w:szCs w:val="28"/>
          <w:rtl/>
        </w:rPr>
        <w:t xml:space="preserve">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lastRenderedPageBreak/>
        <w:t xml:space="preserve">المعرفة الحسية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B1456" w:rsidRPr="00651DFD" w:rsidRDefault="005B1456" w:rsidP="005B1456">
      <w:pPr>
        <w:pStyle w:val="ListParagraph"/>
        <w:ind w:left="1080"/>
        <w:rPr>
          <w:rFonts w:ascii="Traditional Arabic" w:hAnsi="Traditional Arabic" w:cs="Traditional Arabic"/>
          <w:sz w:val="28"/>
          <w:szCs w:val="28"/>
        </w:rPr>
      </w:pPr>
    </w:p>
    <w:p w:rsidR="000262CE" w:rsidRPr="005B1456" w:rsidRDefault="005B1456" w:rsidP="005B1456">
      <w:pPr>
        <w:pStyle w:val="ListParagraph"/>
        <w:numPr>
          <w:ilvl w:val="0"/>
          <w:numId w:val="2"/>
        </w:numPr>
        <w:rPr>
          <w:rFonts w:ascii="Traditional Arabic" w:hAnsi="Traditional Arabic" w:cs="Traditional Arabic"/>
          <w:b/>
          <w:bCs/>
          <w:sz w:val="28"/>
          <w:szCs w:val="28"/>
        </w:rPr>
      </w:pPr>
      <w:r w:rsidRPr="005B1456">
        <w:rPr>
          <w:rFonts w:ascii="Traditional Arabic" w:hAnsi="Traditional Arabic" w:cs="Traditional Arabic"/>
          <w:b/>
          <w:bCs/>
          <w:sz w:val="28"/>
          <w:szCs w:val="28"/>
          <w:rtl/>
        </w:rPr>
        <w:t>أقدم أنواع المعرفة الإنسانية، وابسط وسيلة لاكتساب المعرفة وأسهلها استنتاجا وملاحظة</w:t>
      </w:r>
      <w:r w:rsidRPr="005B1456">
        <w:rPr>
          <w:rFonts w:ascii="Traditional Arabic" w:hAnsi="Traditional Arabic" w:cs="Traditional Arabic" w:hint="cs"/>
          <w:b/>
          <w:bCs/>
          <w:sz w:val="28"/>
          <w:szCs w:val="28"/>
          <w:rtl/>
        </w:rPr>
        <w:t xml:space="preserve"> :</w:t>
      </w:r>
    </w:p>
    <w:p w:rsidR="005B1456" w:rsidRPr="005B1456" w:rsidRDefault="005B1456" w:rsidP="005B145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5B1456" w:rsidRDefault="005B1456" w:rsidP="005B145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B1456" w:rsidRPr="00651DFD" w:rsidRDefault="005B1456" w:rsidP="005B1456">
      <w:pPr>
        <w:pStyle w:val="ListParagraph"/>
        <w:ind w:left="1080"/>
        <w:rPr>
          <w:rFonts w:ascii="Traditional Arabic" w:hAnsi="Traditional Arabic" w:cs="Traditional Arabic"/>
          <w:sz w:val="28"/>
          <w:szCs w:val="28"/>
        </w:rPr>
      </w:pPr>
    </w:p>
    <w:p w:rsidR="003F4F10" w:rsidRPr="00EC6D46" w:rsidRDefault="003F4F10"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معرفة عادية يومية قائمة على الخبرة والمران </w:t>
      </w:r>
      <w:r w:rsidR="00EC6D46" w:rsidRPr="00EC6D46">
        <w:rPr>
          <w:rFonts w:ascii="Traditional Arabic" w:hAnsi="Traditional Arabic" w:cs="Traditional Arabic" w:hint="cs"/>
          <w:b/>
          <w:bCs/>
          <w:sz w:val="28"/>
          <w:szCs w:val="28"/>
          <w:rtl/>
        </w:rPr>
        <w:t>:</w:t>
      </w:r>
    </w:p>
    <w:p w:rsidR="00EC6D46" w:rsidRPr="005B1456" w:rsidRDefault="00EC6D46" w:rsidP="00EC6D46">
      <w:pPr>
        <w:pStyle w:val="ListParagraph"/>
        <w:numPr>
          <w:ilvl w:val="0"/>
          <w:numId w:val="3"/>
        </w:numPr>
        <w:rPr>
          <w:rFonts w:ascii="Traditional Arabic" w:hAnsi="Traditional Arabic" w:cs="Traditional Arabic"/>
          <w:sz w:val="28"/>
          <w:szCs w:val="28"/>
          <w:u w:val="single"/>
        </w:rPr>
      </w:pPr>
      <w:r w:rsidRPr="005B1456">
        <w:rPr>
          <w:rFonts w:ascii="Traditional Arabic" w:hAnsi="Traditional Arabic" w:cs="Traditional Arabic" w:hint="cs"/>
          <w:sz w:val="28"/>
          <w:szCs w:val="28"/>
          <w:u w:val="single"/>
          <w:rtl/>
        </w:rPr>
        <w:t xml:space="preserve">المعرفة الحسية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262CE" w:rsidRPr="00EC6D46" w:rsidRDefault="000262CE" w:rsidP="00EC6D46">
      <w:pPr>
        <w:pStyle w:val="ListParagraph"/>
        <w:ind w:left="1080"/>
        <w:rPr>
          <w:rFonts w:ascii="Traditional Arabic" w:hAnsi="Traditional Arabic" w:cs="Traditional Arabic"/>
          <w:sz w:val="28"/>
          <w:szCs w:val="28"/>
        </w:rPr>
      </w:pPr>
    </w:p>
    <w:p w:rsidR="00EC6D46" w:rsidRP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الإنسان يستخدم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المختلفة كأدوات للاتصال بالمحيط الذي يعيش فيه</w:t>
      </w:r>
      <w:r w:rsidRPr="00EC6D46">
        <w:rPr>
          <w:rFonts w:ascii="Traditional Arabic" w:hAnsi="Traditional Arabic" w:cs="Traditional Arabic" w:hint="cs"/>
          <w:b/>
          <w:bCs/>
          <w:sz w:val="28"/>
          <w:szCs w:val="28"/>
          <w:rtl/>
        </w:rPr>
        <w:t xml:space="preserve">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ListParagraph"/>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Default="00EC6D46" w:rsidP="00EC6D46">
      <w:pPr>
        <w:pStyle w:val="ListParagraph"/>
        <w:ind w:left="1080"/>
        <w:rPr>
          <w:rFonts w:ascii="Traditional Arabic" w:hAnsi="Traditional Arabic" w:cs="Traditional Arabic"/>
          <w:sz w:val="28"/>
          <w:szCs w:val="28"/>
        </w:rPr>
      </w:pPr>
    </w:p>
    <w:p w:rsid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يقوم</w:t>
      </w:r>
      <w:r w:rsidRPr="00EC6D46">
        <w:rPr>
          <w:rFonts w:ascii="Traditional Arabic" w:hAnsi="Traditional Arabic" w:cs="Traditional Arabic" w:hint="cs"/>
          <w:b/>
          <w:bCs/>
          <w:sz w:val="28"/>
          <w:szCs w:val="28"/>
          <w:rtl/>
        </w:rPr>
        <w:t xml:space="preserve"> الإنسان</w:t>
      </w:r>
      <w:r w:rsidRPr="00EC6D46">
        <w:rPr>
          <w:rFonts w:ascii="Traditional Arabic" w:hAnsi="Traditional Arabic" w:cs="Traditional Arabic"/>
          <w:b/>
          <w:bCs/>
          <w:sz w:val="28"/>
          <w:szCs w:val="28"/>
          <w:rtl/>
        </w:rPr>
        <w:t xml:space="preserve"> بنقل المعلومات التي تصله من خلال </w:t>
      </w:r>
      <w:r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إلى الدماغ  </w:t>
      </w:r>
      <w:r w:rsidRPr="00EC6D46">
        <w:rPr>
          <w:rFonts w:ascii="Traditional Arabic" w:hAnsi="Traditional Arabic" w:cs="Traditional Arabic" w:hint="cs"/>
          <w:b/>
          <w:bCs/>
          <w:sz w:val="28"/>
          <w:szCs w:val="28"/>
          <w:rtl/>
        </w:rPr>
        <w:t>:</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عقله </w:t>
      </w:r>
    </w:p>
    <w:p w:rsidR="00EC6D46" w:rsidRPr="00EC6D46" w:rsidRDefault="00EC6D46" w:rsidP="00EC6D46">
      <w:pPr>
        <w:pStyle w:val="ListParagraph"/>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حواسه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إدراكه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C6D46" w:rsidRPr="00EC6D46" w:rsidRDefault="00EC6D46" w:rsidP="00EC6D46">
      <w:pPr>
        <w:pStyle w:val="ListParagraph"/>
        <w:ind w:left="1080"/>
        <w:rPr>
          <w:rFonts w:ascii="Traditional Arabic" w:hAnsi="Traditional Arabic" w:cs="Traditional Arabic"/>
          <w:b/>
          <w:bCs/>
          <w:sz w:val="28"/>
          <w:szCs w:val="28"/>
        </w:rPr>
      </w:pPr>
    </w:p>
    <w:p w:rsidR="00EC6D46" w:rsidRP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lastRenderedPageBreak/>
        <w:t xml:space="preserve">المعرفة ............. التي يكون أساسها العقل : </w:t>
      </w:r>
    </w:p>
    <w:p w:rsidR="00EC6D46" w:rsidRPr="00EC6D46" w:rsidRDefault="00EC6D46" w:rsidP="00EC6D46">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ListParagraph"/>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ListParagraph"/>
        <w:ind w:left="1080"/>
        <w:rPr>
          <w:rFonts w:ascii="Traditional Arabic" w:hAnsi="Traditional Arabic" w:cs="Traditional Arabic"/>
          <w:sz w:val="28"/>
          <w:szCs w:val="28"/>
        </w:rPr>
      </w:pPr>
    </w:p>
    <w:p w:rsidR="00EC6D46" w:rsidRP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التي تعتمد على المنطق وعلى الحساب وتميل </w:t>
      </w:r>
      <w:r w:rsidRPr="00EC6D46">
        <w:rPr>
          <w:rFonts w:ascii="Traditional Arabic" w:hAnsi="Traditional Arabic" w:cs="Traditional Arabic" w:hint="cs"/>
          <w:b/>
          <w:bCs/>
          <w:sz w:val="28"/>
          <w:szCs w:val="28"/>
          <w:rtl/>
        </w:rPr>
        <w:t>إ</w:t>
      </w:r>
      <w:r w:rsidRPr="00EC6D46">
        <w:rPr>
          <w:rFonts w:ascii="Traditional Arabic" w:hAnsi="Traditional Arabic" w:cs="Traditional Arabic"/>
          <w:b/>
          <w:bCs/>
          <w:sz w:val="28"/>
          <w:szCs w:val="28"/>
          <w:rtl/>
        </w:rPr>
        <w:t>لى التجربة و</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ال</w:t>
      </w:r>
      <w:r w:rsidRPr="00EC6D46">
        <w:rPr>
          <w:rFonts w:ascii="Traditional Arabic" w:hAnsi="Traditional Arabic" w:cs="Traditional Arabic" w:hint="cs"/>
          <w:b/>
          <w:bCs/>
          <w:sz w:val="28"/>
          <w:szCs w:val="28"/>
          <w:rtl/>
        </w:rPr>
        <w:t>ا</w:t>
      </w:r>
      <w:r w:rsidRPr="00EC6D46">
        <w:rPr>
          <w:rFonts w:ascii="Traditional Arabic" w:hAnsi="Traditional Arabic" w:cs="Traditional Arabic"/>
          <w:b/>
          <w:bCs/>
          <w:sz w:val="28"/>
          <w:szCs w:val="28"/>
          <w:rtl/>
        </w:rPr>
        <w:t xml:space="preserve">ستنباط والسبر والتحليل : </w:t>
      </w:r>
    </w:p>
    <w:p w:rsidR="00EC6D46" w:rsidRPr="00EC6D46" w:rsidRDefault="00EC6D46" w:rsidP="00EC6D46">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ListParagraph"/>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Pr="00EC6D46" w:rsidRDefault="00EC6D46" w:rsidP="00EC6D46">
      <w:pPr>
        <w:pStyle w:val="ListParagraph"/>
        <w:ind w:left="1080"/>
        <w:rPr>
          <w:rFonts w:ascii="Traditional Arabic" w:hAnsi="Traditional Arabic" w:cs="Traditional Arabic"/>
          <w:sz w:val="28"/>
          <w:szCs w:val="28"/>
          <w:rtl/>
        </w:rPr>
      </w:pPr>
    </w:p>
    <w:p w:rsidR="00EC6D46" w:rsidRP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المعرفة </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تكون قريبة من الصواب</w:t>
      </w:r>
      <w:r w:rsidRPr="00EC6D46">
        <w:rPr>
          <w:rFonts w:ascii="Traditional Arabic" w:hAnsi="Traditional Arabic" w:cs="Traditional Arabic" w:hint="cs"/>
          <w:b/>
          <w:bCs/>
          <w:sz w:val="28"/>
          <w:szCs w:val="28"/>
          <w:rtl/>
        </w:rPr>
        <w:t xml:space="preserve"> : </w:t>
      </w:r>
    </w:p>
    <w:p w:rsidR="00EC6D46" w:rsidRPr="00EC6D46" w:rsidRDefault="00EC6D46" w:rsidP="00EC6D46">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الموضوعية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EC6D46" w:rsidRPr="00EC6D46" w:rsidRDefault="00EC6D46" w:rsidP="00EC6D46">
      <w:pPr>
        <w:pStyle w:val="ListParagraph"/>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t xml:space="preserve">المعرفة العقلية </w:t>
      </w:r>
    </w:p>
    <w:p w:rsidR="00EC6D46" w:rsidRDefault="00EC6D46" w:rsidP="00EC6D46">
      <w:pPr>
        <w:pStyle w:val="ListParagraph"/>
        <w:ind w:left="1080"/>
        <w:rPr>
          <w:rFonts w:ascii="Traditional Arabic" w:hAnsi="Traditional Arabic" w:cs="Traditional Arabic"/>
          <w:sz w:val="28"/>
          <w:szCs w:val="28"/>
        </w:rPr>
      </w:pPr>
    </w:p>
    <w:p w:rsidR="00EC6D46" w:rsidRP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hint="cs"/>
          <w:b/>
          <w:bCs/>
          <w:sz w:val="28"/>
          <w:szCs w:val="28"/>
          <w:rtl/>
        </w:rPr>
        <w:t xml:space="preserve">المعرفة العقلية </w:t>
      </w:r>
      <w:r w:rsidRPr="00EC6D46">
        <w:rPr>
          <w:rFonts w:ascii="Traditional Arabic" w:hAnsi="Traditional Arabic" w:cs="Traditional Arabic"/>
          <w:b/>
          <w:bCs/>
          <w:sz w:val="28"/>
          <w:szCs w:val="28"/>
          <w:rtl/>
        </w:rPr>
        <w:t>لا</w:t>
      </w:r>
      <w:r w:rsidRPr="00EC6D46">
        <w:rPr>
          <w:rFonts w:ascii="Traditional Arabic" w:hAnsi="Traditional Arabic" w:cs="Traditional Arabic" w:hint="cs"/>
          <w:b/>
          <w:bCs/>
          <w:sz w:val="28"/>
          <w:szCs w:val="28"/>
          <w:rtl/>
        </w:rPr>
        <w:t xml:space="preserve"> </w:t>
      </w:r>
      <w:r w:rsidRPr="00EC6D46">
        <w:rPr>
          <w:rFonts w:ascii="Traditional Arabic" w:hAnsi="Traditional Arabic" w:cs="Traditional Arabic"/>
          <w:b/>
          <w:bCs/>
          <w:sz w:val="28"/>
          <w:szCs w:val="28"/>
          <w:rtl/>
        </w:rPr>
        <w:t xml:space="preserve">يمكن أن تكون كاملة لأنها </w:t>
      </w:r>
      <w:r w:rsidRPr="00EC6D46">
        <w:rPr>
          <w:rFonts w:ascii="Traditional Arabic" w:hAnsi="Traditional Arabic" w:cs="Traditional Arabic" w:hint="cs"/>
          <w:b/>
          <w:bCs/>
          <w:sz w:val="28"/>
          <w:szCs w:val="28"/>
          <w:rtl/>
        </w:rPr>
        <w:t>:</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إنسانية </w:t>
      </w:r>
    </w:p>
    <w:p w:rsidR="00EC6D46" w:rsidRPr="00EC6D46" w:rsidRDefault="00EC6D46" w:rsidP="00EC6D46">
      <w:pPr>
        <w:pStyle w:val="ListParagraph"/>
        <w:numPr>
          <w:ilvl w:val="0"/>
          <w:numId w:val="3"/>
        </w:numPr>
        <w:rPr>
          <w:rFonts w:ascii="Traditional Arabic" w:hAnsi="Traditional Arabic" w:cs="Traditional Arabic"/>
          <w:sz w:val="28"/>
          <w:szCs w:val="28"/>
          <w:u w:val="single"/>
        </w:rPr>
      </w:pPr>
      <w:r w:rsidRPr="00EC6D46">
        <w:rPr>
          <w:rFonts w:ascii="Traditional Arabic" w:hAnsi="Traditional Arabic" w:cs="Traditional Arabic"/>
          <w:sz w:val="28"/>
          <w:szCs w:val="28"/>
          <w:u w:val="single"/>
          <w:rtl/>
        </w:rPr>
        <w:t>نسبية</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اجتماعية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فرعية </w:t>
      </w:r>
    </w:p>
    <w:p w:rsidR="00EC6D46" w:rsidRPr="00EC6D46" w:rsidRDefault="00EC6D46" w:rsidP="00EC6D46">
      <w:pPr>
        <w:pStyle w:val="ListParagraph"/>
        <w:ind w:left="1080"/>
        <w:rPr>
          <w:rFonts w:ascii="Traditional Arabic" w:hAnsi="Traditional Arabic" w:cs="Traditional Arabic"/>
          <w:sz w:val="28"/>
          <w:szCs w:val="28"/>
        </w:rPr>
      </w:pPr>
    </w:p>
    <w:p w:rsidR="003F4F10" w:rsidRPr="00EC6D46" w:rsidRDefault="003F4F10"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المعرفة العقلية</w:t>
      </w:r>
      <w:r w:rsidRPr="00EC6D46">
        <w:rPr>
          <w:rFonts w:ascii="Traditional Arabic" w:hAnsi="Traditional Arabic" w:cs="Traditional Arabic"/>
          <w:b/>
          <w:bCs/>
          <w:sz w:val="28"/>
          <w:szCs w:val="28"/>
          <w:rtl/>
        </w:rPr>
        <w:t xml:space="preserve"> </w:t>
      </w:r>
      <w:r w:rsidR="00EC6D46" w:rsidRPr="00EC6D46">
        <w:rPr>
          <w:rFonts w:ascii="Traditional Arabic" w:hAnsi="Traditional Arabic" w:cs="Traditional Arabic" w:hint="cs"/>
          <w:b/>
          <w:bCs/>
          <w:sz w:val="28"/>
          <w:szCs w:val="28"/>
          <w:rtl/>
        </w:rPr>
        <w:t>...........</w:t>
      </w:r>
      <w:r w:rsidRPr="00EC6D46">
        <w:rPr>
          <w:rFonts w:ascii="Traditional Arabic" w:hAnsi="Traditional Arabic" w:cs="Traditional Arabic"/>
          <w:b/>
          <w:bCs/>
          <w:sz w:val="28"/>
          <w:szCs w:val="28"/>
          <w:rtl/>
        </w:rPr>
        <w:t xml:space="preserve"> للمعرفة الحسية </w:t>
      </w:r>
      <w:r w:rsidR="00EC6D46" w:rsidRPr="00EC6D46">
        <w:rPr>
          <w:rFonts w:ascii="Traditional Arabic" w:hAnsi="Traditional Arabic" w:cs="Traditional Arabic" w:hint="cs"/>
          <w:b/>
          <w:bCs/>
          <w:sz w:val="28"/>
          <w:szCs w:val="28"/>
          <w:rtl/>
        </w:rPr>
        <w:t>:</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جزء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نقيض </w:t>
      </w:r>
    </w:p>
    <w:p w:rsidR="00EC6D46" w:rsidRPr="00EC6D46" w:rsidRDefault="00EC6D46" w:rsidP="00EC6D46">
      <w:pPr>
        <w:pStyle w:val="ListParagraph"/>
        <w:numPr>
          <w:ilvl w:val="0"/>
          <w:numId w:val="3"/>
        </w:numPr>
        <w:rPr>
          <w:rFonts w:ascii="Traditional Arabic" w:hAnsi="Traditional Arabic" w:cs="Traditional Arabic"/>
          <w:sz w:val="28"/>
          <w:szCs w:val="28"/>
          <w:u w:val="single"/>
        </w:rPr>
      </w:pPr>
      <w:r w:rsidRPr="00EC6D46">
        <w:rPr>
          <w:rFonts w:ascii="Traditional Arabic" w:hAnsi="Traditional Arabic" w:cs="Traditional Arabic" w:hint="cs"/>
          <w:sz w:val="28"/>
          <w:szCs w:val="28"/>
          <w:u w:val="single"/>
          <w:rtl/>
        </w:rPr>
        <w:lastRenderedPageBreak/>
        <w:t xml:space="preserve">تكملة </w:t>
      </w:r>
    </w:p>
    <w:p w:rsidR="00EC6D46" w:rsidRDefault="00EC6D46" w:rsidP="00EC6D4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C6D46" w:rsidRPr="00EC6D46" w:rsidRDefault="00EC6D46" w:rsidP="00EC6D46">
      <w:pPr>
        <w:pStyle w:val="ListParagraph"/>
        <w:ind w:left="1080"/>
        <w:rPr>
          <w:rFonts w:ascii="Traditional Arabic" w:hAnsi="Traditional Arabic" w:cs="Traditional Arabic"/>
          <w:sz w:val="28"/>
          <w:szCs w:val="28"/>
          <w:rtl/>
        </w:rPr>
      </w:pPr>
    </w:p>
    <w:p w:rsidR="00EC6D46" w:rsidRP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تسمى المعرفة التأملية أو العقلية : </w:t>
      </w:r>
    </w:p>
    <w:p w:rsidR="0042139C" w:rsidRPr="00EC6D46" w:rsidRDefault="0042139C" w:rsidP="0042139C">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ListParagraph"/>
        <w:ind w:left="1080"/>
        <w:rPr>
          <w:rFonts w:ascii="Traditional Arabic" w:hAnsi="Traditional Arabic" w:cs="Traditional Arabic"/>
          <w:sz w:val="28"/>
          <w:szCs w:val="28"/>
        </w:rPr>
      </w:pPr>
    </w:p>
    <w:p w:rsidR="00EC6D46" w:rsidRPr="00EC6D46" w:rsidRDefault="00EC6D46" w:rsidP="00EC6D46">
      <w:pPr>
        <w:pStyle w:val="ListParagraph"/>
        <w:numPr>
          <w:ilvl w:val="0"/>
          <w:numId w:val="2"/>
        </w:numPr>
        <w:rPr>
          <w:rFonts w:ascii="Traditional Arabic" w:hAnsi="Traditional Arabic" w:cs="Traditional Arabic"/>
          <w:b/>
          <w:bCs/>
          <w:sz w:val="28"/>
          <w:szCs w:val="28"/>
        </w:rPr>
      </w:pPr>
      <w:r w:rsidRPr="00EC6D46">
        <w:rPr>
          <w:rFonts w:ascii="Traditional Arabic" w:hAnsi="Traditional Arabic" w:cs="Traditional Arabic"/>
          <w:b/>
          <w:bCs/>
          <w:sz w:val="28"/>
          <w:szCs w:val="28"/>
          <w:rtl/>
        </w:rPr>
        <w:t xml:space="preserve"> يسعى الإنسان من خلال ......... للبحث عن الحقيقة فيما وراء المحسوسات :</w:t>
      </w:r>
    </w:p>
    <w:p w:rsidR="0042139C" w:rsidRPr="00EC6D46" w:rsidRDefault="0042139C" w:rsidP="0042139C">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EC6D46" w:rsidRPr="00EC6D46" w:rsidRDefault="00EC6D46" w:rsidP="0042139C">
      <w:pPr>
        <w:pStyle w:val="ListParagraph"/>
        <w:ind w:left="1080"/>
        <w:rPr>
          <w:rFonts w:ascii="Traditional Arabic" w:hAnsi="Traditional Arabic" w:cs="Traditional Arabic"/>
          <w:sz w:val="28"/>
          <w:szCs w:val="28"/>
          <w:rtl/>
        </w:rPr>
      </w:pPr>
    </w:p>
    <w:p w:rsidR="000262CE" w:rsidRDefault="0042139C" w:rsidP="0042139C">
      <w:pPr>
        <w:pStyle w:val="ListParagraph"/>
        <w:numPr>
          <w:ilvl w:val="0"/>
          <w:numId w:val="2"/>
        </w:numPr>
        <w:rPr>
          <w:rFonts w:ascii="Traditional Arabic" w:hAnsi="Traditional Arabic" w:cs="Traditional Arabic"/>
          <w:sz w:val="28"/>
          <w:szCs w:val="28"/>
        </w:rPr>
      </w:pPr>
      <w:r w:rsidRPr="0042139C">
        <w:rPr>
          <w:rFonts w:ascii="Traditional Arabic" w:hAnsi="Traditional Arabic" w:cs="Traditional Arabic"/>
          <w:b/>
          <w:bCs/>
          <w:sz w:val="28"/>
          <w:szCs w:val="28"/>
          <w:rtl/>
        </w:rPr>
        <w:t>معرفة عقلية تحتاج إلى مستوى ذهني أعلى مما تتطلبه الحياة اليومية أو المعرفة الحسية والتجارب اليومية الاجتماعية</w:t>
      </w:r>
      <w:r>
        <w:rPr>
          <w:rFonts w:ascii="Traditional Arabic" w:hAnsi="Traditional Arabic" w:cs="Traditional Arabic" w:hint="cs"/>
          <w:sz w:val="28"/>
          <w:szCs w:val="28"/>
          <w:rtl/>
        </w:rPr>
        <w:t xml:space="preserve"> :</w:t>
      </w:r>
    </w:p>
    <w:p w:rsidR="0042139C" w:rsidRPr="00EC6D46" w:rsidRDefault="0042139C" w:rsidP="0042139C">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ListParagraph"/>
        <w:ind w:left="1080"/>
        <w:rPr>
          <w:rFonts w:ascii="Traditional Arabic" w:hAnsi="Traditional Arabic" w:cs="Traditional Arabic"/>
          <w:sz w:val="28"/>
          <w:szCs w:val="28"/>
        </w:rPr>
      </w:pPr>
    </w:p>
    <w:p w:rsidR="0042139C" w:rsidRPr="0042139C" w:rsidRDefault="0042139C" w:rsidP="0042139C">
      <w:pPr>
        <w:pStyle w:val="ListParagraph"/>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البحث عن الأسباب والعلاقات التي تحيط بالظواهر والأحداث ولكن بشكل تأملي منطقي بحت، ولكن دون استخدام التجارب أو المحاولات البحثية : </w:t>
      </w:r>
    </w:p>
    <w:p w:rsidR="0042139C" w:rsidRPr="00EC6D46" w:rsidRDefault="0042139C" w:rsidP="0042139C">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42139C">
      <w:pPr>
        <w:pStyle w:val="ListParagraph"/>
        <w:ind w:left="1080"/>
        <w:rPr>
          <w:rFonts w:ascii="Traditional Arabic" w:hAnsi="Traditional Arabic" w:cs="Traditional Arabic"/>
          <w:sz w:val="28"/>
          <w:szCs w:val="28"/>
        </w:rPr>
      </w:pPr>
    </w:p>
    <w:p w:rsidR="000262CE" w:rsidRPr="0042139C" w:rsidRDefault="0042139C" w:rsidP="0042139C">
      <w:pPr>
        <w:pStyle w:val="ListParagraph"/>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 xml:space="preserve">المعرفة التي </w:t>
      </w:r>
      <w:r>
        <w:rPr>
          <w:rFonts w:ascii="Traditional Arabic" w:hAnsi="Traditional Arabic" w:cs="Traditional Arabic"/>
          <w:b/>
          <w:bCs/>
          <w:sz w:val="28"/>
          <w:szCs w:val="28"/>
          <w:rtl/>
        </w:rPr>
        <w:t xml:space="preserve">تميل </w:t>
      </w:r>
      <w:r>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w:t>
      </w:r>
      <w:r>
        <w:rPr>
          <w:rFonts w:ascii="Traditional Arabic" w:hAnsi="Traditional Arabic" w:cs="Traditional Arabic"/>
          <w:b/>
          <w:bCs/>
          <w:sz w:val="28"/>
          <w:szCs w:val="28"/>
          <w:rtl/>
        </w:rPr>
        <w:t xml:space="preserve">ى الرأي وأساسها البحث في الكون </w:t>
      </w:r>
      <w:r w:rsidRPr="0042139C">
        <w:rPr>
          <w:rFonts w:ascii="Traditional Arabic" w:hAnsi="Traditional Arabic" w:cs="Traditional Arabic"/>
          <w:b/>
          <w:bCs/>
          <w:sz w:val="28"/>
          <w:szCs w:val="28"/>
          <w:rtl/>
        </w:rPr>
        <w:t>عن الحقيقة بالتأمل واستعمال النظر</w:t>
      </w:r>
      <w:r w:rsidRPr="0042139C">
        <w:rPr>
          <w:rFonts w:ascii="Traditional Arabic" w:hAnsi="Traditional Arabic" w:cs="Traditional Arabic" w:hint="cs"/>
          <w:b/>
          <w:bCs/>
          <w:sz w:val="28"/>
          <w:szCs w:val="28"/>
          <w:rtl/>
        </w:rPr>
        <w:t xml:space="preserve"> :</w:t>
      </w:r>
    </w:p>
    <w:p w:rsidR="0042139C" w:rsidRPr="00EC6D46" w:rsidRDefault="0042139C" w:rsidP="0042139C">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ListParagraph"/>
        <w:ind w:left="1080"/>
        <w:rPr>
          <w:rFonts w:ascii="Traditional Arabic" w:hAnsi="Traditional Arabic" w:cs="Traditional Arabic"/>
          <w:sz w:val="28"/>
          <w:szCs w:val="28"/>
        </w:rPr>
      </w:pPr>
    </w:p>
    <w:p w:rsidR="000262CE" w:rsidRPr="0042139C" w:rsidRDefault="0042139C" w:rsidP="0042139C">
      <w:pPr>
        <w:pStyle w:val="ListParagraph"/>
        <w:numPr>
          <w:ilvl w:val="0"/>
          <w:numId w:val="2"/>
        </w:numPr>
        <w:rPr>
          <w:rFonts w:ascii="Traditional Arabic" w:hAnsi="Traditional Arabic" w:cs="Traditional Arabic"/>
          <w:b/>
          <w:bCs/>
          <w:sz w:val="28"/>
          <w:szCs w:val="28"/>
        </w:rPr>
      </w:pPr>
      <w:r w:rsidRPr="0042139C">
        <w:rPr>
          <w:rFonts w:ascii="Traditional Arabic" w:hAnsi="Traditional Arabic" w:cs="Traditional Arabic"/>
          <w:b/>
          <w:bCs/>
          <w:sz w:val="28"/>
          <w:szCs w:val="28"/>
          <w:rtl/>
        </w:rPr>
        <w:t>المعرفة التي تجمع بين المعارف الحسية والعقلية و</w:t>
      </w:r>
      <w:r w:rsidR="00C6580E">
        <w:rPr>
          <w:rFonts w:ascii="Traditional Arabic" w:hAnsi="Traditional Arabic" w:cs="Traditional Arabic"/>
          <w:b/>
          <w:bCs/>
          <w:sz w:val="28"/>
          <w:szCs w:val="28"/>
          <w:rtl/>
        </w:rPr>
        <w:t>العلمية وتعمل على ال</w:t>
      </w:r>
      <w:r w:rsidR="00C6580E">
        <w:rPr>
          <w:rFonts w:ascii="Traditional Arabic" w:hAnsi="Traditional Arabic" w:cs="Traditional Arabic" w:hint="cs"/>
          <w:b/>
          <w:bCs/>
          <w:sz w:val="28"/>
          <w:szCs w:val="28"/>
          <w:rtl/>
        </w:rPr>
        <w:t>ا</w:t>
      </w:r>
      <w:r w:rsidR="00C6580E">
        <w:rPr>
          <w:rFonts w:ascii="Traditional Arabic" w:hAnsi="Traditional Arabic" w:cs="Traditional Arabic"/>
          <w:b/>
          <w:bCs/>
          <w:sz w:val="28"/>
          <w:szCs w:val="28"/>
          <w:rtl/>
        </w:rPr>
        <w:t xml:space="preserve">نتقال بها </w:t>
      </w:r>
      <w:r w:rsidR="00C6580E">
        <w:rPr>
          <w:rFonts w:ascii="Traditional Arabic" w:hAnsi="Traditional Arabic" w:cs="Traditional Arabic" w:hint="cs"/>
          <w:b/>
          <w:bCs/>
          <w:sz w:val="28"/>
          <w:szCs w:val="28"/>
          <w:rtl/>
        </w:rPr>
        <w:t>إ</w:t>
      </w:r>
      <w:r w:rsidRPr="0042139C">
        <w:rPr>
          <w:rFonts w:ascii="Traditional Arabic" w:hAnsi="Traditional Arabic" w:cs="Traditional Arabic"/>
          <w:b/>
          <w:bCs/>
          <w:sz w:val="28"/>
          <w:szCs w:val="28"/>
          <w:rtl/>
        </w:rPr>
        <w:t>لى المطلق</w:t>
      </w:r>
      <w:r w:rsidRPr="0042139C">
        <w:rPr>
          <w:rFonts w:ascii="Traditional Arabic" w:hAnsi="Traditional Arabic" w:cs="Traditional Arabic" w:hint="cs"/>
          <w:b/>
          <w:bCs/>
          <w:sz w:val="28"/>
          <w:szCs w:val="28"/>
          <w:rtl/>
        </w:rPr>
        <w:t xml:space="preserve"> :</w:t>
      </w:r>
    </w:p>
    <w:p w:rsidR="0042139C" w:rsidRPr="00EC6D46" w:rsidRDefault="0042139C" w:rsidP="0042139C">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42139C" w:rsidRPr="0042139C" w:rsidRDefault="0042139C" w:rsidP="0042139C">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42139C" w:rsidRDefault="0042139C" w:rsidP="004213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42139C" w:rsidRPr="0042139C" w:rsidRDefault="0042139C" w:rsidP="0042139C">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42139C" w:rsidRPr="00651DFD" w:rsidRDefault="0042139C" w:rsidP="0042139C">
      <w:pPr>
        <w:pStyle w:val="ListParagraph"/>
        <w:ind w:left="1080"/>
        <w:rPr>
          <w:rFonts w:ascii="Traditional Arabic" w:hAnsi="Traditional Arabic" w:cs="Traditional Arabic"/>
          <w:sz w:val="28"/>
          <w:szCs w:val="28"/>
        </w:rPr>
      </w:pPr>
    </w:p>
    <w:p w:rsidR="000262CE" w:rsidRPr="00C6580E" w:rsidRDefault="00C6580E" w:rsidP="00C6580E">
      <w:pPr>
        <w:pStyle w:val="ListParagraph"/>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المعرفة التي عادة ما تفتح الباب ل</w:t>
      </w:r>
      <w:r w:rsidRPr="00C6580E">
        <w:rPr>
          <w:rFonts w:ascii="Traditional Arabic" w:hAnsi="Traditional Arabic" w:cs="Traditional Arabic" w:hint="cs"/>
          <w:b/>
          <w:bCs/>
          <w:sz w:val="28"/>
          <w:szCs w:val="28"/>
          <w:rtl/>
        </w:rPr>
        <w:t>ا</w:t>
      </w:r>
      <w:r w:rsidRPr="00C6580E">
        <w:rPr>
          <w:rFonts w:ascii="Traditional Arabic" w:hAnsi="Traditional Arabic" w:cs="Traditional Arabic"/>
          <w:b/>
          <w:bCs/>
          <w:sz w:val="28"/>
          <w:szCs w:val="28"/>
          <w:rtl/>
        </w:rPr>
        <w:t>ستعمال التأمل وتقديم بعض الإجابات عن الأسئلة التي تطرح والتي يعسر وجود الجواب عليها عند العقل</w:t>
      </w:r>
      <w:r w:rsidRPr="00C6580E">
        <w:rPr>
          <w:rFonts w:ascii="Traditional Arabic" w:hAnsi="Traditional Arabic" w:cs="Traditional Arabic" w:hint="cs"/>
          <w:b/>
          <w:bCs/>
          <w:sz w:val="28"/>
          <w:szCs w:val="28"/>
          <w:rtl/>
        </w:rPr>
        <w:t xml:space="preserve"> :</w:t>
      </w:r>
    </w:p>
    <w:p w:rsidR="00C6580E" w:rsidRPr="00EC6D46" w:rsidRDefault="00C6580E" w:rsidP="00C6580E">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C6580E" w:rsidRPr="00651DFD" w:rsidRDefault="00C6580E" w:rsidP="00C6580E">
      <w:pPr>
        <w:pStyle w:val="ListParagraph"/>
        <w:ind w:left="1080"/>
        <w:rPr>
          <w:rFonts w:ascii="Traditional Arabic" w:hAnsi="Traditional Arabic" w:cs="Traditional Arabic"/>
          <w:sz w:val="28"/>
          <w:szCs w:val="28"/>
        </w:rPr>
      </w:pPr>
    </w:p>
    <w:p w:rsidR="00C6580E" w:rsidRPr="00C6580E" w:rsidRDefault="00C6580E" w:rsidP="00C6580E">
      <w:pPr>
        <w:pStyle w:val="ListParagraph"/>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معارف </w:t>
      </w:r>
      <w:r>
        <w:rPr>
          <w:rFonts w:ascii="Traditional Arabic" w:hAnsi="Traditional Arabic" w:cs="Traditional Arabic"/>
          <w:b/>
          <w:bCs/>
          <w:sz w:val="28"/>
          <w:szCs w:val="28"/>
          <w:rtl/>
        </w:rPr>
        <w:t>تبقى نظريات قابلة للخط</w:t>
      </w:r>
      <w:r>
        <w:rPr>
          <w:rFonts w:ascii="Traditional Arabic" w:hAnsi="Traditional Arabic" w:cs="Traditional Arabic" w:hint="cs"/>
          <w:b/>
          <w:bCs/>
          <w:sz w:val="28"/>
          <w:szCs w:val="28"/>
          <w:rtl/>
        </w:rPr>
        <w:t>أ</w:t>
      </w:r>
      <w:r w:rsidRPr="00C6580E">
        <w:rPr>
          <w:rFonts w:ascii="Traditional Arabic" w:hAnsi="Traditional Arabic" w:cs="Traditional Arabic"/>
          <w:b/>
          <w:bCs/>
          <w:sz w:val="28"/>
          <w:szCs w:val="28"/>
          <w:rtl/>
        </w:rPr>
        <w:t xml:space="preserve"> والصواب، وجامعة بين المعارف النسبية :</w:t>
      </w:r>
      <w:r w:rsidRPr="00C6580E">
        <w:rPr>
          <w:rFonts w:ascii="Traditional Arabic" w:hAnsi="Traditional Arabic" w:cs="Traditional Arabic"/>
          <w:b/>
          <w:bCs/>
          <w:sz w:val="28"/>
          <w:szCs w:val="28"/>
        </w:rPr>
        <w:t xml:space="preserve"> </w:t>
      </w:r>
    </w:p>
    <w:p w:rsidR="00C6580E" w:rsidRPr="00EC6D46" w:rsidRDefault="00C6580E" w:rsidP="00C6580E">
      <w:pPr>
        <w:pStyle w:val="ListParagraph"/>
        <w:numPr>
          <w:ilvl w:val="0"/>
          <w:numId w:val="3"/>
        </w:numPr>
        <w:rPr>
          <w:rFonts w:ascii="Traditional Arabic" w:hAnsi="Traditional Arabic" w:cs="Traditional Arabic"/>
          <w:sz w:val="28"/>
          <w:szCs w:val="28"/>
        </w:rPr>
      </w:pPr>
      <w:r w:rsidRPr="00EC6D46">
        <w:rPr>
          <w:rFonts w:ascii="Traditional Arabic" w:hAnsi="Traditional Arabic" w:cs="Traditional Arabic" w:hint="cs"/>
          <w:sz w:val="28"/>
          <w:szCs w:val="28"/>
          <w:rtl/>
        </w:rPr>
        <w:t xml:space="preserve">المعرفة الحسية </w:t>
      </w:r>
    </w:p>
    <w:p w:rsidR="00C6580E" w:rsidRPr="0042139C" w:rsidRDefault="00C6580E" w:rsidP="00C6580E">
      <w:pPr>
        <w:pStyle w:val="ListParagraph"/>
        <w:numPr>
          <w:ilvl w:val="0"/>
          <w:numId w:val="3"/>
        </w:numPr>
        <w:rPr>
          <w:rFonts w:ascii="Traditional Arabic" w:hAnsi="Traditional Arabic" w:cs="Traditional Arabic"/>
          <w:sz w:val="28"/>
          <w:szCs w:val="28"/>
          <w:u w:val="single"/>
        </w:rPr>
      </w:pPr>
      <w:r w:rsidRPr="0042139C">
        <w:rPr>
          <w:rFonts w:ascii="Traditional Arabic" w:hAnsi="Traditional Arabic" w:cs="Traditional Arabic" w:hint="cs"/>
          <w:sz w:val="28"/>
          <w:szCs w:val="28"/>
          <w:u w:val="single"/>
          <w:rtl/>
        </w:rPr>
        <w:t xml:space="preserve">المعرفة الفلسفية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C6580E" w:rsidRPr="0042139C" w:rsidRDefault="00C6580E" w:rsidP="00C6580E">
      <w:pPr>
        <w:pStyle w:val="ListParagraph"/>
        <w:numPr>
          <w:ilvl w:val="0"/>
          <w:numId w:val="3"/>
        </w:numPr>
        <w:rPr>
          <w:rFonts w:ascii="Traditional Arabic" w:hAnsi="Traditional Arabic" w:cs="Traditional Arabic"/>
          <w:sz w:val="28"/>
          <w:szCs w:val="28"/>
        </w:rPr>
      </w:pPr>
      <w:r w:rsidRPr="0042139C">
        <w:rPr>
          <w:rFonts w:ascii="Traditional Arabic" w:hAnsi="Traditional Arabic" w:cs="Traditional Arabic" w:hint="cs"/>
          <w:sz w:val="28"/>
          <w:szCs w:val="28"/>
          <w:rtl/>
        </w:rPr>
        <w:t xml:space="preserve">المعرفة العقلية </w:t>
      </w:r>
    </w:p>
    <w:p w:rsidR="000262CE" w:rsidRPr="00651DFD" w:rsidRDefault="000262CE" w:rsidP="00C6580E">
      <w:pPr>
        <w:pStyle w:val="ListParagraph"/>
        <w:ind w:left="1080"/>
        <w:rPr>
          <w:rFonts w:ascii="Traditional Arabic" w:hAnsi="Traditional Arabic" w:cs="Traditional Arabic"/>
          <w:sz w:val="28"/>
          <w:szCs w:val="28"/>
        </w:rPr>
      </w:pPr>
    </w:p>
    <w:p w:rsidR="000262CE" w:rsidRPr="00C6580E" w:rsidRDefault="00C6580E" w:rsidP="00C6580E">
      <w:pPr>
        <w:pStyle w:val="ListParagraph"/>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lastRenderedPageBreak/>
        <w:t>المعرفة العلمية أرقى درجات المعرفة وأدقها</w:t>
      </w:r>
      <w:r w:rsidRPr="00C6580E">
        <w:rPr>
          <w:rFonts w:ascii="Traditional Arabic" w:hAnsi="Traditional Arabic" w:cs="Traditional Arabic" w:hint="cs"/>
          <w:b/>
          <w:bCs/>
          <w:sz w:val="28"/>
          <w:szCs w:val="28"/>
          <w:rtl/>
        </w:rPr>
        <w:t xml:space="preserve">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ListParagraph"/>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651DFD" w:rsidRDefault="00C6580E" w:rsidP="00C6580E">
      <w:pPr>
        <w:pStyle w:val="ListParagraph"/>
        <w:ind w:left="1080"/>
        <w:rPr>
          <w:rFonts w:ascii="Traditional Arabic" w:hAnsi="Traditional Arabic" w:cs="Traditional Arabic"/>
          <w:sz w:val="28"/>
          <w:szCs w:val="28"/>
        </w:rPr>
      </w:pPr>
    </w:p>
    <w:p w:rsidR="00C6580E" w:rsidRDefault="00C6580E" w:rsidP="00C6580E">
      <w:pPr>
        <w:pStyle w:val="ListParagraph"/>
        <w:numPr>
          <w:ilvl w:val="0"/>
          <w:numId w:val="2"/>
        </w:numPr>
        <w:rPr>
          <w:rFonts w:ascii="Traditional Arabic" w:hAnsi="Traditional Arabic" w:cs="Traditional Arabic"/>
          <w:b/>
          <w:bCs/>
          <w:sz w:val="28"/>
          <w:szCs w:val="28"/>
        </w:rPr>
      </w:pPr>
      <w:r w:rsidRPr="00C6580E">
        <w:rPr>
          <w:rFonts w:ascii="Traditional Arabic" w:hAnsi="Traditional Arabic" w:cs="Traditional Arabic" w:hint="cs"/>
          <w:b/>
          <w:bCs/>
          <w:sz w:val="28"/>
          <w:szCs w:val="28"/>
          <w:rtl/>
        </w:rPr>
        <w:t xml:space="preserve"> </w:t>
      </w:r>
      <w:r w:rsidRPr="00C6580E">
        <w:rPr>
          <w:rFonts w:ascii="Traditional Arabic" w:hAnsi="Traditional Arabic" w:cs="Traditional Arabic"/>
          <w:b/>
          <w:bCs/>
          <w:sz w:val="28"/>
          <w:szCs w:val="28"/>
          <w:rtl/>
        </w:rPr>
        <w:t>معرفة يسعى من خلالها الإنسان إلى معرفة ما يحيط به من ظواهر وحوادث وأشياء</w:t>
      </w:r>
      <w:r w:rsidRPr="00C6580E">
        <w:rPr>
          <w:rFonts w:ascii="Traditional Arabic" w:hAnsi="Traditional Arabic" w:cs="Traditional Arabic" w:hint="cs"/>
          <w:b/>
          <w:bCs/>
          <w:sz w:val="28"/>
          <w:szCs w:val="28"/>
          <w:rtl/>
        </w:rPr>
        <w:t xml:space="preserve">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ListParagraph"/>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C6580E" w:rsidRPr="00C6580E" w:rsidRDefault="00C6580E" w:rsidP="00C6580E">
      <w:pPr>
        <w:pStyle w:val="ListParagraph"/>
        <w:ind w:left="1080"/>
        <w:rPr>
          <w:rFonts w:ascii="Traditional Arabic" w:hAnsi="Traditional Arabic" w:cs="Traditional Arabic"/>
          <w:b/>
          <w:bCs/>
          <w:sz w:val="28"/>
          <w:szCs w:val="28"/>
        </w:rPr>
      </w:pPr>
    </w:p>
    <w:p w:rsidR="00C6580E" w:rsidRPr="00C6580E" w:rsidRDefault="00C6580E" w:rsidP="00C6580E">
      <w:pPr>
        <w:pStyle w:val="ListParagraph"/>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 xml:space="preserve">معرفة تأتي نتيجة لمجهود فكري منظم يتخصص بدراستها دراسة موضوعية عن طريق البحث المخطط والمنظم والتجربة القائمة على الأسلوب العلمي :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C6580E" w:rsidRPr="00C6580E" w:rsidRDefault="00C6580E" w:rsidP="00C6580E">
      <w:pPr>
        <w:pStyle w:val="ListParagraph"/>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المعرفة العلمية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الفلسفية </w:t>
      </w:r>
    </w:p>
    <w:p w:rsidR="000262CE" w:rsidRPr="00651DFD" w:rsidRDefault="000262CE" w:rsidP="00C6580E">
      <w:pPr>
        <w:pStyle w:val="ListParagraph"/>
        <w:ind w:left="1080"/>
        <w:rPr>
          <w:rFonts w:ascii="Traditional Arabic" w:hAnsi="Traditional Arabic" w:cs="Traditional Arabic"/>
          <w:sz w:val="28"/>
          <w:szCs w:val="28"/>
        </w:rPr>
      </w:pPr>
    </w:p>
    <w:p w:rsidR="000262CE" w:rsidRPr="00C6580E" w:rsidRDefault="00C6580E" w:rsidP="00C6580E">
      <w:pPr>
        <w:pStyle w:val="ListParagraph"/>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تعبير اصطلاحي للتعبير عن الخطوات التي يتبعها الباحث عندما يتطرق منطقيا لأية مشكلة</w:t>
      </w:r>
      <w:r w:rsidRPr="00C6580E">
        <w:rPr>
          <w:rFonts w:ascii="Traditional Arabic" w:hAnsi="Traditional Arabic" w:cs="Traditional Arabic" w:hint="cs"/>
          <w:b/>
          <w:bCs/>
          <w:sz w:val="28"/>
          <w:szCs w:val="28"/>
          <w:rtl/>
        </w:rPr>
        <w:t xml:space="preserve"> :</w:t>
      </w:r>
    </w:p>
    <w:p w:rsidR="00C6580E" w:rsidRPr="00C6580E" w:rsidRDefault="00C6580E" w:rsidP="00C6580E">
      <w:pPr>
        <w:pStyle w:val="ListParagraph"/>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الطريقة العلمية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C6580E" w:rsidRPr="00651DFD" w:rsidRDefault="00C6580E" w:rsidP="00C6580E">
      <w:pPr>
        <w:pStyle w:val="ListParagraph"/>
        <w:ind w:left="1080"/>
        <w:rPr>
          <w:rFonts w:ascii="Traditional Arabic" w:hAnsi="Traditional Arabic" w:cs="Traditional Arabic"/>
          <w:sz w:val="28"/>
          <w:szCs w:val="28"/>
        </w:rPr>
      </w:pPr>
    </w:p>
    <w:p w:rsidR="000262CE" w:rsidRDefault="00C6580E" w:rsidP="00C6580E">
      <w:pPr>
        <w:pStyle w:val="ListParagraph"/>
        <w:numPr>
          <w:ilvl w:val="0"/>
          <w:numId w:val="2"/>
        </w:numPr>
        <w:rPr>
          <w:rFonts w:ascii="Traditional Arabic" w:hAnsi="Traditional Arabic" w:cs="Traditional Arabic"/>
          <w:sz w:val="28"/>
          <w:szCs w:val="28"/>
        </w:rPr>
      </w:pPr>
      <w:r w:rsidRPr="00C6580E">
        <w:rPr>
          <w:rFonts w:ascii="Traditional Arabic" w:hAnsi="Traditional Arabic" w:cs="Traditional Arabic"/>
          <w:b/>
          <w:bCs/>
          <w:sz w:val="28"/>
          <w:szCs w:val="28"/>
          <w:rtl/>
        </w:rPr>
        <w:t>نشاط فكري يتضمن جمع وتنظيم وتصنيف وبرمجة المعلومات والبيانات الموضوعية التي تم اشتقاقها من الظواهر والأشياء المرتبة وغير المرتبة</w:t>
      </w:r>
      <w:r>
        <w:rPr>
          <w:rFonts w:ascii="Traditional Arabic" w:hAnsi="Traditional Arabic" w:cs="Traditional Arabic" w:hint="cs"/>
          <w:sz w:val="28"/>
          <w:szCs w:val="28"/>
          <w:rtl/>
        </w:rPr>
        <w:t xml:space="preserve"> :</w:t>
      </w:r>
    </w:p>
    <w:p w:rsidR="00C6580E" w:rsidRPr="00C6580E" w:rsidRDefault="00C6580E" w:rsidP="00C6580E">
      <w:pPr>
        <w:pStyle w:val="ListParagraph"/>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lastRenderedPageBreak/>
        <w:t xml:space="preserve">الطريقة العلمية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C6580E" w:rsidRPr="00651DFD" w:rsidRDefault="00C6580E" w:rsidP="00C6580E">
      <w:pPr>
        <w:pStyle w:val="ListParagraph"/>
        <w:ind w:left="1080"/>
        <w:rPr>
          <w:rFonts w:ascii="Traditional Arabic" w:hAnsi="Traditional Arabic" w:cs="Traditional Arabic"/>
          <w:sz w:val="28"/>
          <w:szCs w:val="28"/>
        </w:rPr>
      </w:pPr>
    </w:p>
    <w:p w:rsidR="00C6580E" w:rsidRPr="00C6580E" w:rsidRDefault="00C6580E" w:rsidP="00C6580E">
      <w:pPr>
        <w:pStyle w:val="ListParagraph"/>
        <w:numPr>
          <w:ilvl w:val="0"/>
          <w:numId w:val="2"/>
        </w:numPr>
        <w:rPr>
          <w:rFonts w:ascii="Traditional Arabic" w:hAnsi="Traditional Arabic" w:cs="Traditional Arabic"/>
          <w:b/>
          <w:bCs/>
          <w:sz w:val="28"/>
          <w:szCs w:val="28"/>
        </w:rPr>
      </w:pPr>
      <w:r w:rsidRPr="00C6580E">
        <w:rPr>
          <w:rFonts w:ascii="Traditional Arabic" w:hAnsi="Traditional Arabic" w:cs="Traditional Arabic"/>
          <w:b/>
          <w:bCs/>
          <w:sz w:val="28"/>
          <w:szCs w:val="28"/>
          <w:rtl/>
        </w:rPr>
        <w:t xml:space="preserve">تعتمد المعرفة العلمية أساسا على عمليتي </w:t>
      </w:r>
      <w:r w:rsidRPr="00C6580E">
        <w:rPr>
          <w:rFonts w:ascii="Traditional Arabic" w:hAnsi="Traditional Arabic" w:cs="Traditional Arabic" w:hint="cs"/>
          <w:b/>
          <w:bCs/>
          <w:sz w:val="28"/>
          <w:szCs w:val="28"/>
          <w:rtl/>
        </w:rPr>
        <w:t>:</w:t>
      </w:r>
    </w:p>
    <w:p w:rsidR="00C6580E" w:rsidRDefault="00C6580E" w:rsidP="00C6580E">
      <w:pPr>
        <w:pStyle w:val="ListParagraph"/>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tl/>
        </w:rPr>
        <w:t>الاستقراء</w:t>
      </w:r>
    </w:p>
    <w:p w:rsidR="00C6580E" w:rsidRDefault="00C6580E" w:rsidP="00C6580E">
      <w:pPr>
        <w:pStyle w:val="ListParagraph"/>
        <w:numPr>
          <w:ilvl w:val="0"/>
          <w:numId w:val="3"/>
        </w:numPr>
        <w:rPr>
          <w:rFonts w:ascii="Traditional Arabic" w:hAnsi="Traditional Arabic" w:cs="Traditional Arabic"/>
          <w:sz w:val="28"/>
          <w:szCs w:val="28"/>
        </w:rPr>
      </w:pPr>
      <w:r w:rsidRPr="00C6580E">
        <w:rPr>
          <w:rFonts w:ascii="Traditional Arabic" w:hAnsi="Traditional Arabic" w:cs="Traditional Arabic"/>
          <w:sz w:val="28"/>
          <w:szCs w:val="28"/>
        </w:rPr>
        <w:t xml:space="preserve"> </w:t>
      </w:r>
      <w:r w:rsidRPr="00C6580E">
        <w:rPr>
          <w:rFonts w:ascii="Traditional Arabic" w:hAnsi="Traditional Arabic" w:cs="Traditional Arabic"/>
          <w:sz w:val="28"/>
          <w:szCs w:val="28"/>
          <w:rtl/>
        </w:rPr>
        <w:t xml:space="preserve">الاستنباط </w:t>
      </w:r>
    </w:p>
    <w:p w:rsidR="00C6580E" w:rsidRDefault="00C6580E" w:rsidP="00C658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C6580E" w:rsidRPr="00C6580E" w:rsidRDefault="00C6580E" w:rsidP="00C6580E">
      <w:pPr>
        <w:pStyle w:val="ListParagraph"/>
        <w:numPr>
          <w:ilvl w:val="0"/>
          <w:numId w:val="3"/>
        </w:numPr>
        <w:rPr>
          <w:rFonts w:ascii="Traditional Arabic" w:hAnsi="Traditional Arabic" w:cs="Traditional Arabic"/>
          <w:sz w:val="28"/>
          <w:szCs w:val="28"/>
          <w:u w:val="single"/>
        </w:rPr>
      </w:pPr>
      <w:r w:rsidRPr="00C6580E">
        <w:rPr>
          <w:rFonts w:ascii="Traditional Arabic" w:hAnsi="Traditional Arabic" w:cs="Traditional Arabic" w:hint="cs"/>
          <w:sz w:val="28"/>
          <w:szCs w:val="28"/>
          <w:u w:val="single"/>
          <w:rtl/>
        </w:rPr>
        <w:t xml:space="preserve">1 و 2 </w:t>
      </w:r>
    </w:p>
    <w:p w:rsidR="00C6580E" w:rsidRDefault="00C6580E" w:rsidP="00C6580E">
      <w:pPr>
        <w:pStyle w:val="ListParagraph"/>
        <w:ind w:left="1080"/>
        <w:rPr>
          <w:rFonts w:ascii="Traditional Arabic" w:hAnsi="Traditional Arabic" w:cs="Traditional Arabic"/>
          <w:sz w:val="28"/>
          <w:szCs w:val="28"/>
          <w:rtl/>
        </w:rPr>
      </w:pPr>
    </w:p>
    <w:p w:rsidR="00C6580E" w:rsidRDefault="00C6580E" w:rsidP="00C6580E">
      <w:pPr>
        <w:pStyle w:val="ListParagraph"/>
        <w:ind w:left="1080"/>
        <w:rPr>
          <w:rFonts w:ascii="Traditional Arabic" w:hAnsi="Traditional Arabic" w:cs="Traditional Arabic"/>
          <w:sz w:val="28"/>
          <w:szCs w:val="28"/>
          <w:rtl/>
        </w:rPr>
      </w:pPr>
    </w:p>
    <w:p w:rsidR="00C6580E" w:rsidRPr="0003684D" w:rsidRDefault="00C6580E" w:rsidP="00937112">
      <w:pPr>
        <w:pStyle w:val="ListParagraph"/>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2</w:t>
      </w:r>
      <w:r w:rsidRPr="0003684D">
        <w:rPr>
          <w:rFonts w:ascii="Traditional Arabic" w:hAnsi="Traditional Arabic" w:cs="Traditional Arabic" w:hint="cs"/>
          <w:b/>
          <w:bCs/>
          <w:sz w:val="28"/>
          <w:szCs w:val="28"/>
          <w:rtl/>
        </w:rPr>
        <w:t xml:space="preserve"> </w:t>
      </w:r>
    </w:p>
    <w:p w:rsidR="00C6580E" w:rsidRDefault="00C6580E" w:rsidP="00C6580E">
      <w:pPr>
        <w:pStyle w:val="ListParagraph"/>
        <w:ind w:left="1080"/>
        <w:rPr>
          <w:rFonts w:ascii="Traditional Arabic" w:hAnsi="Traditional Arabic" w:cs="Traditional Arabic"/>
          <w:sz w:val="28"/>
          <w:szCs w:val="28"/>
          <w:rtl/>
        </w:rPr>
      </w:pPr>
    </w:p>
    <w:p w:rsidR="00C6580E" w:rsidRPr="00C6580E" w:rsidRDefault="00C6580E" w:rsidP="00C6580E">
      <w:pPr>
        <w:pStyle w:val="ListParagraph"/>
        <w:ind w:left="1080"/>
        <w:rPr>
          <w:rFonts w:ascii="Traditional Arabic" w:hAnsi="Traditional Arabic" w:cs="Traditional Arabic"/>
          <w:sz w:val="28"/>
          <w:szCs w:val="28"/>
        </w:rPr>
      </w:pPr>
    </w:p>
    <w:p w:rsidR="000262CE" w:rsidRPr="00B148A7" w:rsidRDefault="00B148A7" w:rsidP="00B148A7">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 xml:space="preserve">يميز مؤرخو الفلسفة والدارسون المهتمون بمجال التفكير الفلسفي بين </w:t>
      </w:r>
      <w:r>
        <w:rPr>
          <w:rFonts w:ascii="Traditional Arabic" w:hAnsi="Traditional Arabic" w:cs="Traditional Arabic" w:hint="cs"/>
          <w:b/>
          <w:bCs/>
          <w:sz w:val="28"/>
          <w:szCs w:val="28"/>
          <w:rtl/>
        </w:rPr>
        <w:t>.....</w:t>
      </w:r>
      <w:r w:rsidRPr="00B148A7">
        <w:rPr>
          <w:rFonts w:ascii="Traditional Arabic" w:hAnsi="Traditional Arabic" w:cs="Traditional Arabic"/>
          <w:b/>
          <w:bCs/>
          <w:sz w:val="28"/>
          <w:szCs w:val="28"/>
          <w:rtl/>
        </w:rPr>
        <w:t xml:space="preserve"> مباحث كبرى</w:t>
      </w:r>
      <w:r w:rsidRPr="00B148A7">
        <w:rPr>
          <w:rFonts w:ascii="Traditional Arabic" w:hAnsi="Traditional Arabic" w:cs="Traditional Arabic" w:hint="cs"/>
          <w:b/>
          <w:bCs/>
          <w:sz w:val="28"/>
          <w:szCs w:val="28"/>
          <w:rtl/>
        </w:rPr>
        <w:t xml:space="preserve"> :</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ثلاث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 </w:t>
      </w:r>
    </w:p>
    <w:p w:rsidR="00B148A7" w:rsidRDefault="00B148A7" w:rsidP="00B148A7">
      <w:pPr>
        <w:pStyle w:val="ListParagraph"/>
        <w:ind w:left="1080"/>
        <w:rPr>
          <w:rFonts w:ascii="Traditional Arabic" w:hAnsi="Traditional Arabic" w:cs="Traditional Arabic"/>
          <w:sz w:val="28"/>
          <w:szCs w:val="28"/>
        </w:rPr>
      </w:pPr>
    </w:p>
    <w:p w:rsidR="00B148A7" w:rsidRPr="00B148A7" w:rsidRDefault="00B148A7" w:rsidP="00B148A7">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يميز مؤرخو الفلسفة والدارسون المهتمون بمجال التفكير الفلسفي بين ثلاثة مباحث كبرى</w:t>
      </w:r>
      <w:r w:rsidRPr="00B148A7">
        <w:rPr>
          <w:rFonts w:ascii="Traditional Arabic" w:hAnsi="Traditional Arabic" w:cs="Traditional Arabic" w:hint="cs"/>
          <w:b/>
          <w:bCs/>
          <w:sz w:val="28"/>
          <w:szCs w:val="28"/>
          <w:rtl/>
        </w:rPr>
        <w:t xml:space="preserve"> هي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كل ما سبق </w:t>
      </w:r>
    </w:p>
    <w:p w:rsidR="00B148A7" w:rsidRPr="00651DFD" w:rsidRDefault="00B148A7" w:rsidP="00B148A7">
      <w:pPr>
        <w:pStyle w:val="ListParagraph"/>
        <w:ind w:left="1080"/>
        <w:rPr>
          <w:rFonts w:ascii="Traditional Arabic" w:hAnsi="Traditional Arabic" w:cs="Traditional Arabic"/>
          <w:sz w:val="28"/>
          <w:szCs w:val="28"/>
        </w:rPr>
      </w:pPr>
    </w:p>
    <w:p w:rsidR="000262CE" w:rsidRPr="00B148A7" w:rsidRDefault="00B148A7" w:rsidP="00B148A7">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 xml:space="preserve">مبحث ...... يسمى </w:t>
      </w:r>
      <w:r w:rsidRPr="00B148A7">
        <w:rPr>
          <w:rFonts w:ascii="Traditional Arabic" w:hAnsi="Traditional Arabic" w:cs="Traditional Arabic"/>
          <w:b/>
          <w:bCs/>
          <w:sz w:val="28"/>
          <w:szCs w:val="28"/>
          <w:rtl/>
        </w:rPr>
        <w:t>بالأنطلوجيا</w:t>
      </w:r>
      <w:r w:rsidRPr="00B148A7">
        <w:rPr>
          <w:rFonts w:ascii="Traditional Arabic" w:hAnsi="Traditional Arabic" w:cs="Traditional Arabic" w:hint="cs"/>
          <w:b/>
          <w:bCs/>
          <w:sz w:val="28"/>
          <w:szCs w:val="28"/>
          <w:rtl/>
        </w:rPr>
        <w:t xml:space="preserve"> :</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الوجود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ListParagraph"/>
        <w:ind w:left="1080"/>
        <w:rPr>
          <w:rFonts w:ascii="Traditional Arabic" w:hAnsi="Traditional Arabic" w:cs="Traditional Arabic"/>
          <w:sz w:val="28"/>
          <w:szCs w:val="28"/>
        </w:rPr>
      </w:pPr>
    </w:p>
    <w:p w:rsidR="000262CE" w:rsidRDefault="00B148A7" w:rsidP="00B148A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مبحث ....</w:t>
      </w:r>
      <w:r w:rsidRPr="00B148A7">
        <w:rPr>
          <w:rFonts w:ascii="Traditional Arabic" w:hAnsi="Traditional Arabic" w:cs="Traditional Arabic"/>
          <w:b/>
          <w:bCs/>
          <w:sz w:val="28"/>
          <w:szCs w:val="28"/>
          <w:rtl/>
        </w:rPr>
        <w:t>.....الذي يمكن التمييز فيه بين نظرية المعرفة كفرع فلسفي يهتم بالمعرفة عموما والإبستمولوجيا</w:t>
      </w:r>
      <w:r w:rsidRPr="00B148A7">
        <w:rPr>
          <w:rFonts w:ascii="Traditional Arabic" w:hAnsi="Traditional Arabic" w:cs="Traditional Arabic" w:hint="cs"/>
          <w:b/>
          <w:bCs/>
          <w:sz w:val="28"/>
          <w:szCs w:val="28"/>
          <w:rtl/>
        </w:rPr>
        <w:t xml:space="preserve">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المعرفة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القيم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ListParagraph"/>
        <w:ind w:left="1080"/>
        <w:rPr>
          <w:rFonts w:ascii="Traditional Arabic" w:hAnsi="Traditional Arabic" w:cs="Traditional Arabic"/>
          <w:b/>
          <w:bCs/>
          <w:sz w:val="28"/>
          <w:szCs w:val="28"/>
        </w:rPr>
      </w:pPr>
    </w:p>
    <w:p w:rsidR="000262CE" w:rsidRDefault="00B148A7" w:rsidP="000262CE">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الإبستمولوجيا</w:t>
      </w:r>
      <w:r w:rsidRPr="00B148A7">
        <w:rPr>
          <w:rFonts w:ascii="Traditional Arabic" w:hAnsi="Traditional Arabic" w:cs="Traditional Arabic" w:hint="cs"/>
          <w:b/>
          <w:bCs/>
          <w:sz w:val="28"/>
          <w:szCs w:val="28"/>
          <w:rtl/>
        </w:rPr>
        <w:t xml:space="preserve"> نقصد بها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فلسفة الوجود</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ListParagraph"/>
        <w:ind w:left="1080"/>
        <w:rPr>
          <w:rFonts w:ascii="Traditional Arabic" w:hAnsi="Traditional Arabic" w:cs="Traditional Arabic"/>
          <w:b/>
          <w:bCs/>
          <w:sz w:val="28"/>
          <w:szCs w:val="28"/>
        </w:rPr>
      </w:pPr>
    </w:p>
    <w:p w:rsidR="00B148A7" w:rsidRDefault="00B148A7" w:rsidP="00B148A7">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فلسفة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تهتم بقضايا وإشكالات تتعلق بالمعرفة العلمية الدقيقة بوجه خاص</w:t>
      </w:r>
      <w:r w:rsidRPr="00B148A7">
        <w:rPr>
          <w:rFonts w:ascii="Traditional Arabic" w:hAnsi="Traditional Arabic" w:cs="Traditional Arabic" w:hint="cs"/>
          <w:b/>
          <w:bCs/>
          <w:sz w:val="28"/>
          <w:szCs w:val="28"/>
          <w:rtl/>
        </w:rPr>
        <w:t xml:space="preserve">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فلسفة الوجود</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فلسفة العلوم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العقيدة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فلسفة التشريع </w:t>
      </w:r>
    </w:p>
    <w:p w:rsidR="00B148A7" w:rsidRPr="00B148A7" w:rsidRDefault="00B148A7" w:rsidP="00B148A7">
      <w:pPr>
        <w:pStyle w:val="ListParagraph"/>
        <w:ind w:left="1080"/>
        <w:rPr>
          <w:rFonts w:ascii="Traditional Arabic" w:hAnsi="Traditional Arabic" w:cs="Traditional Arabic"/>
          <w:b/>
          <w:bCs/>
          <w:sz w:val="28"/>
          <w:szCs w:val="28"/>
        </w:rPr>
      </w:pPr>
    </w:p>
    <w:p w:rsidR="00B148A7" w:rsidRDefault="00B148A7" w:rsidP="00B148A7">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مبحث .........</w:t>
      </w:r>
      <w:r w:rsidRPr="00B148A7">
        <w:rPr>
          <w:rFonts w:ascii="Calibri" w:eastAsia="+mn-ea" w:hAnsi="Arial" w:cs="Arial"/>
          <w:b/>
          <w:bCs/>
          <w:color w:val="FF0000"/>
          <w:kern w:val="24"/>
          <w:sz w:val="50"/>
          <w:szCs w:val="50"/>
          <w:rtl/>
        </w:rPr>
        <w:t xml:space="preserve"> </w:t>
      </w:r>
      <w:r w:rsidRPr="00B148A7">
        <w:rPr>
          <w:rFonts w:ascii="Traditional Arabic" w:hAnsi="Traditional Arabic" w:cs="Traditional Arabic"/>
          <w:b/>
          <w:bCs/>
          <w:sz w:val="28"/>
          <w:szCs w:val="28"/>
          <w:rtl/>
        </w:rPr>
        <w:t>يسمى بالأكسيولوجيا</w:t>
      </w:r>
      <w:r w:rsidRPr="00B148A7">
        <w:rPr>
          <w:rFonts w:ascii="Traditional Arabic" w:hAnsi="Traditional Arabic" w:cs="Traditional Arabic" w:hint="cs"/>
          <w:b/>
          <w:bCs/>
          <w:sz w:val="28"/>
          <w:szCs w:val="28"/>
          <w:rtl/>
        </w:rPr>
        <w:t xml:space="preserve">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مبحث المعرفة </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B148A7" w:rsidRDefault="00B148A7" w:rsidP="00B148A7">
      <w:pPr>
        <w:pStyle w:val="ListParagraph"/>
        <w:ind w:left="1080"/>
        <w:rPr>
          <w:rFonts w:ascii="Traditional Arabic" w:hAnsi="Traditional Arabic" w:cs="Traditional Arabic"/>
          <w:b/>
          <w:bCs/>
          <w:sz w:val="28"/>
          <w:szCs w:val="28"/>
        </w:rPr>
      </w:pPr>
    </w:p>
    <w:p w:rsidR="00B148A7" w:rsidRPr="00B148A7" w:rsidRDefault="00B148A7" w:rsidP="00B148A7">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hint="cs"/>
          <w:b/>
          <w:bCs/>
          <w:sz w:val="28"/>
          <w:szCs w:val="28"/>
          <w:rtl/>
        </w:rPr>
        <w:t>مبحث ........</w:t>
      </w:r>
      <w:r w:rsidRPr="00B148A7">
        <w:rPr>
          <w:rFonts w:ascii="Calibri" w:eastAsia="+mn-ea" w:hAnsi="Arial" w:cs="Arial"/>
          <w:b/>
          <w:bCs/>
          <w:color w:val="000000"/>
          <w:kern w:val="24"/>
          <w:sz w:val="50"/>
          <w:szCs w:val="50"/>
          <w:rtl/>
        </w:rPr>
        <w:t xml:space="preserve"> </w:t>
      </w:r>
      <w:r w:rsidRPr="00B148A7">
        <w:rPr>
          <w:rFonts w:ascii="Traditional Arabic" w:hAnsi="Traditional Arabic" w:cs="Traditional Arabic"/>
          <w:b/>
          <w:bCs/>
          <w:sz w:val="28"/>
          <w:szCs w:val="28"/>
          <w:rtl/>
        </w:rPr>
        <w:t>يهتم بثلاث قيم عليا رئيسية هي</w:t>
      </w:r>
      <w:r w:rsidRPr="00B148A7">
        <w:rPr>
          <w:rFonts w:ascii="Traditional Arabic" w:hAnsi="Traditional Arabic" w:cs="Traditional Arabic" w:hint="cs"/>
          <w:b/>
          <w:bCs/>
          <w:sz w:val="28"/>
          <w:szCs w:val="28"/>
          <w:rtl/>
        </w:rPr>
        <w:t xml:space="preserve"> </w:t>
      </w:r>
      <w:r w:rsidRPr="00B148A7">
        <w:rPr>
          <w:rFonts w:ascii="Traditional Arabic" w:hAnsi="Traditional Arabic" w:cs="Traditional Arabic"/>
          <w:b/>
          <w:bCs/>
          <w:sz w:val="28"/>
          <w:szCs w:val="28"/>
          <w:rtl/>
        </w:rPr>
        <w:t>الحق والخير والجمال</w:t>
      </w:r>
      <w:r w:rsidRPr="00B148A7">
        <w:rPr>
          <w:rFonts w:ascii="Traditional Arabic" w:hAnsi="Traditional Arabic" w:cs="Traditional Arabic"/>
          <w:b/>
          <w:bCs/>
          <w:sz w:val="28"/>
          <w:szCs w:val="28"/>
        </w:rPr>
        <w:t xml:space="preserve">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الوجود </w:t>
      </w:r>
    </w:p>
    <w:p w:rsidR="00B148A7" w:rsidRDefault="00B148A7"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مبحث المعرفة </w:t>
      </w:r>
    </w:p>
    <w:p w:rsidR="00B148A7" w:rsidRPr="00B148A7" w:rsidRDefault="00B148A7" w:rsidP="00B148A7">
      <w:pPr>
        <w:pStyle w:val="ListParagraph"/>
        <w:numPr>
          <w:ilvl w:val="0"/>
          <w:numId w:val="3"/>
        </w:numPr>
        <w:rPr>
          <w:rFonts w:ascii="Traditional Arabic" w:hAnsi="Traditional Arabic" w:cs="Traditional Arabic"/>
          <w:sz w:val="28"/>
          <w:szCs w:val="28"/>
          <w:u w:val="single"/>
        </w:rPr>
      </w:pPr>
      <w:r w:rsidRPr="00B148A7">
        <w:rPr>
          <w:rFonts w:ascii="Traditional Arabic" w:hAnsi="Traditional Arabic" w:cs="Traditional Arabic" w:hint="cs"/>
          <w:sz w:val="28"/>
          <w:szCs w:val="28"/>
          <w:u w:val="single"/>
          <w:rtl/>
        </w:rPr>
        <w:t xml:space="preserve">مبحث القيم </w:t>
      </w:r>
    </w:p>
    <w:p w:rsidR="00B148A7" w:rsidRPr="00B148A7" w:rsidRDefault="00B148A7" w:rsidP="00B148A7">
      <w:pPr>
        <w:pStyle w:val="ListParagraph"/>
        <w:numPr>
          <w:ilvl w:val="0"/>
          <w:numId w:val="3"/>
        </w:numPr>
        <w:rPr>
          <w:rFonts w:ascii="Traditional Arabic" w:hAnsi="Traditional Arabic" w:cs="Traditional Arabic"/>
          <w:sz w:val="28"/>
          <w:szCs w:val="28"/>
        </w:rPr>
      </w:pPr>
      <w:r w:rsidRPr="00B148A7">
        <w:rPr>
          <w:rFonts w:ascii="Traditional Arabic" w:hAnsi="Traditional Arabic" w:cs="Traditional Arabic" w:hint="cs"/>
          <w:sz w:val="28"/>
          <w:szCs w:val="28"/>
          <w:rtl/>
        </w:rPr>
        <w:t xml:space="preserve">كل ما سبق </w:t>
      </w:r>
    </w:p>
    <w:p w:rsidR="00B148A7" w:rsidRPr="00651DFD" w:rsidRDefault="00B148A7" w:rsidP="00B148A7">
      <w:pPr>
        <w:pStyle w:val="ListParagraph"/>
        <w:ind w:left="1080"/>
        <w:rPr>
          <w:rFonts w:ascii="Traditional Arabic" w:hAnsi="Traditional Arabic" w:cs="Traditional Arabic"/>
          <w:sz w:val="28"/>
          <w:szCs w:val="28"/>
        </w:rPr>
      </w:pPr>
    </w:p>
    <w:p w:rsidR="000262CE" w:rsidRPr="00B148A7" w:rsidRDefault="00B148A7" w:rsidP="00B148A7">
      <w:pPr>
        <w:pStyle w:val="ListParagraph"/>
        <w:numPr>
          <w:ilvl w:val="0"/>
          <w:numId w:val="2"/>
        </w:numPr>
        <w:rPr>
          <w:rFonts w:ascii="Traditional Arabic" w:hAnsi="Traditional Arabic" w:cs="Traditional Arabic"/>
          <w:b/>
          <w:bCs/>
          <w:sz w:val="28"/>
          <w:szCs w:val="28"/>
        </w:rPr>
      </w:pPr>
      <w:r w:rsidRPr="00B148A7">
        <w:rPr>
          <w:rFonts w:ascii="Traditional Arabic" w:hAnsi="Traditional Arabic" w:cs="Traditional Arabic"/>
          <w:b/>
          <w:bCs/>
          <w:sz w:val="28"/>
          <w:szCs w:val="28"/>
          <w:rtl/>
        </w:rPr>
        <w:t>العقل الفلسفي اهتم بهذه القدرة بالذات التي يتميز بها الكائن البشري عن عموم الموجودات الطبيعية الأخرى و هي :</w:t>
      </w:r>
    </w:p>
    <w:p w:rsidR="00B148A7" w:rsidRDefault="003F4F10"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3F4F10" w:rsidRDefault="003F4F10" w:rsidP="00B148A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F4F10" w:rsidRPr="003F4F10" w:rsidRDefault="003F4F10" w:rsidP="00B148A7">
      <w:pPr>
        <w:pStyle w:val="ListParagraph"/>
        <w:numPr>
          <w:ilvl w:val="0"/>
          <w:numId w:val="3"/>
        </w:numPr>
        <w:rPr>
          <w:rFonts w:ascii="Traditional Arabic" w:hAnsi="Traditional Arabic" w:cs="Traditional Arabic"/>
          <w:sz w:val="28"/>
          <w:szCs w:val="28"/>
        </w:rPr>
      </w:pPr>
      <w:r w:rsidRPr="003F4F10">
        <w:rPr>
          <w:rFonts w:ascii="Traditional Arabic" w:hAnsi="Traditional Arabic" w:cs="Traditional Arabic" w:hint="cs"/>
          <w:sz w:val="28"/>
          <w:szCs w:val="28"/>
          <w:rtl/>
        </w:rPr>
        <w:t xml:space="preserve">التقييم </w:t>
      </w:r>
    </w:p>
    <w:p w:rsidR="003F4F10" w:rsidRPr="003F4F10" w:rsidRDefault="003F4F10" w:rsidP="003F4F10">
      <w:pPr>
        <w:pStyle w:val="ListParagraph"/>
        <w:numPr>
          <w:ilvl w:val="0"/>
          <w:numId w:val="3"/>
        </w:numPr>
        <w:rPr>
          <w:rFonts w:ascii="Traditional Arabic" w:hAnsi="Traditional Arabic" w:cs="Traditional Arabic"/>
          <w:sz w:val="28"/>
          <w:szCs w:val="28"/>
          <w:u w:val="single"/>
        </w:rPr>
      </w:pPr>
      <w:r w:rsidRPr="003F4F10">
        <w:rPr>
          <w:rFonts w:ascii="Traditional Arabic" w:hAnsi="Traditional Arabic" w:cs="Traditional Arabic"/>
          <w:sz w:val="28"/>
          <w:szCs w:val="28"/>
          <w:u w:val="single"/>
          <w:rtl/>
        </w:rPr>
        <w:t>إنتاج مجموعة من الأفكار والمعارف</w:t>
      </w:r>
    </w:p>
    <w:p w:rsidR="003F4F10" w:rsidRPr="00651DFD" w:rsidRDefault="003F4F10" w:rsidP="003F4F10">
      <w:pPr>
        <w:pStyle w:val="ListParagraph"/>
        <w:ind w:left="1080"/>
        <w:rPr>
          <w:rFonts w:ascii="Traditional Arabic" w:hAnsi="Traditional Arabic" w:cs="Traditional Arabic"/>
          <w:sz w:val="28"/>
          <w:szCs w:val="28"/>
        </w:rPr>
      </w:pPr>
    </w:p>
    <w:p w:rsidR="000262CE" w:rsidRPr="003F4F10" w:rsidRDefault="003F4F10" w:rsidP="000262CE">
      <w:pPr>
        <w:pStyle w:val="ListParagraph"/>
        <w:numPr>
          <w:ilvl w:val="0"/>
          <w:numId w:val="2"/>
        </w:numPr>
        <w:rPr>
          <w:rFonts w:ascii="Traditional Arabic" w:hAnsi="Traditional Arabic" w:cs="Traditional Arabic"/>
          <w:b/>
          <w:bCs/>
          <w:sz w:val="28"/>
          <w:szCs w:val="28"/>
        </w:rPr>
      </w:pPr>
      <w:r w:rsidRPr="003F4F10">
        <w:rPr>
          <w:rFonts w:ascii="Traditional Arabic" w:hAnsi="Traditional Arabic" w:cs="Traditional Arabic" w:hint="cs"/>
          <w:b/>
          <w:bCs/>
          <w:sz w:val="28"/>
          <w:szCs w:val="28"/>
          <w:rtl/>
        </w:rPr>
        <w:t>أهم القضايا التي اهتم بها الفلاسفة :</w:t>
      </w:r>
    </w:p>
    <w:p w:rsidR="003F4F10" w:rsidRPr="003F4F10" w:rsidRDefault="003F4F10" w:rsidP="003F4F10">
      <w:pPr>
        <w:pStyle w:val="ListParagraph"/>
        <w:numPr>
          <w:ilvl w:val="0"/>
          <w:numId w:val="3"/>
        </w:numPr>
        <w:rPr>
          <w:rFonts w:ascii="Traditional Arabic" w:hAnsi="Traditional Arabic" w:cs="Traditional Arabic"/>
          <w:sz w:val="28"/>
          <w:szCs w:val="28"/>
        </w:rPr>
      </w:pPr>
      <w:r w:rsidRPr="003F4F10">
        <w:rPr>
          <w:rFonts w:ascii="Traditional Arabic" w:hAnsi="Traditional Arabic" w:cs="Traditional Arabic"/>
          <w:sz w:val="28"/>
          <w:szCs w:val="28"/>
          <w:rtl/>
        </w:rPr>
        <w:t xml:space="preserve">الإشكالات المرتبطة بالمعرفة </w:t>
      </w:r>
    </w:p>
    <w:p w:rsidR="003F4F10" w:rsidRPr="003F4F10" w:rsidRDefault="003F4F10" w:rsidP="003F4F10">
      <w:pPr>
        <w:pStyle w:val="ListParagraph"/>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 الإشكالات الأنطلوجية الميتافيزيقية </w:t>
      </w:r>
    </w:p>
    <w:p w:rsidR="003F4F10" w:rsidRPr="003F4F10" w:rsidRDefault="003F4F10" w:rsidP="003F4F10">
      <w:pPr>
        <w:pStyle w:val="ListParagraph"/>
        <w:numPr>
          <w:ilvl w:val="0"/>
          <w:numId w:val="3"/>
        </w:numPr>
        <w:rPr>
          <w:rFonts w:ascii="Traditional Arabic" w:hAnsi="Traditional Arabic" w:cs="Traditional Arabic"/>
          <w:sz w:val="28"/>
          <w:szCs w:val="28"/>
          <w:rtl/>
        </w:rPr>
      </w:pPr>
      <w:r w:rsidRPr="003F4F10">
        <w:rPr>
          <w:rFonts w:ascii="Traditional Arabic" w:hAnsi="Traditional Arabic" w:cs="Traditional Arabic"/>
          <w:sz w:val="28"/>
          <w:szCs w:val="28"/>
          <w:rtl/>
        </w:rPr>
        <w:t xml:space="preserve">الإشكالات الأكسيولوجية القيمية الأرضية الفكرية الأساسية  </w:t>
      </w:r>
      <w:r w:rsidRPr="003F4F10">
        <w:rPr>
          <w:rFonts w:ascii="Traditional Arabic" w:hAnsi="Traditional Arabic" w:cs="Traditional Arabic"/>
          <w:sz w:val="28"/>
          <w:szCs w:val="28"/>
        </w:rPr>
        <w:t xml:space="preserve"> </w:t>
      </w:r>
    </w:p>
    <w:p w:rsidR="003F4F10" w:rsidRPr="003F4F10" w:rsidRDefault="003F4F10" w:rsidP="003F4F10">
      <w:pPr>
        <w:pStyle w:val="ListParagraph"/>
        <w:numPr>
          <w:ilvl w:val="0"/>
          <w:numId w:val="3"/>
        </w:numPr>
        <w:rPr>
          <w:rFonts w:ascii="Traditional Arabic" w:hAnsi="Traditional Arabic" w:cs="Traditional Arabic"/>
          <w:sz w:val="28"/>
          <w:szCs w:val="28"/>
          <w:u w:val="single"/>
        </w:rPr>
      </w:pPr>
      <w:r w:rsidRPr="003F4F10">
        <w:rPr>
          <w:rFonts w:ascii="Traditional Arabic" w:hAnsi="Traditional Arabic" w:cs="Traditional Arabic" w:hint="cs"/>
          <w:sz w:val="28"/>
          <w:szCs w:val="28"/>
          <w:u w:val="single"/>
          <w:rtl/>
        </w:rPr>
        <w:t xml:space="preserve">كل ما سبق </w:t>
      </w:r>
    </w:p>
    <w:p w:rsidR="003F4F10" w:rsidRPr="00651DFD" w:rsidRDefault="003F4F10" w:rsidP="003F4F10">
      <w:pPr>
        <w:pStyle w:val="ListParagraph"/>
        <w:ind w:left="1080"/>
        <w:rPr>
          <w:rFonts w:ascii="Traditional Arabic" w:hAnsi="Traditional Arabic" w:cs="Traditional Arabic"/>
          <w:sz w:val="28"/>
          <w:szCs w:val="28"/>
        </w:rPr>
      </w:pPr>
    </w:p>
    <w:p w:rsidR="00092618" w:rsidRPr="00092618" w:rsidRDefault="00092618" w:rsidP="00092618">
      <w:pPr>
        <w:pStyle w:val="ListParagraph"/>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 xml:space="preserve">الفلاسفة </w:t>
      </w:r>
      <w:r w:rsidRPr="00092618">
        <w:rPr>
          <w:rFonts w:ascii="Traditional Arabic" w:hAnsi="Traditional Arabic" w:cs="Traditional Arabic" w:hint="cs"/>
          <w:b/>
          <w:bCs/>
          <w:sz w:val="28"/>
          <w:szCs w:val="28"/>
          <w:rtl/>
        </w:rPr>
        <w:t>.........</w:t>
      </w:r>
      <w:r w:rsidRPr="00092618">
        <w:rPr>
          <w:rFonts w:ascii="Traditional Arabic" w:hAnsi="Traditional Arabic" w:cs="Traditional Arabic"/>
          <w:b/>
          <w:bCs/>
          <w:sz w:val="28"/>
          <w:szCs w:val="28"/>
          <w:rtl/>
        </w:rPr>
        <w:t>الذين اتخذوا الشك عقيدة لهم في الحياة، بحيث أنكروا جميع الحقائق ولم يستطيعوا الخروج من دائرة الشك</w:t>
      </w:r>
      <w:r w:rsidRPr="00092618">
        <w:rPr>
          <w:rFonts w:ascii="Traditional Arabic" w:hAnsi="Traditional Arabic" w:cs="Traditional Arabic"/>
          <w:b/>
          <w:bCs/>
          <w:sz w:val="28"/>
          <w:szCs w:val="28"/>
        </w:rPr>
        <w:t xml:space="preserve"> </w:t>
      </w:r>
      <w:r w:rsidRPr="00092618">
        <w:rPr>
          <w:rFonts w:ascii="Traditional Arabic" w:hAnsi="Traditional Arabic" w:cs="Traditional Arabic" w:hint="cs"/>
          <w:b/>
          <w:bCs/>
          <w:sz w:val="28"/>
          <w:szCs w:val="28"/>
          <w:rtl/>
        </w:rPr>
        <w:t>:</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Pr="00092618" w:rsidRDefault="00092618" w:rsidP="00092618">
      <w:pPr>
        <w:pStyle w:val="ListParagraph"/>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ListParagraph"/>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الاعتقاديون أو الوثوقيون</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المؤمنون </w:t>
      </w:r>
    </w:p>
    <w:p w:rsidR="00092618" w:rsidRDefault="00092618" w:rsidP="00092618">
      <w:pPr>
        <w:pStyle w:val="ListParagraph"/>
        <w:ind w:left="1080"/>
        <w:rPr>
          <w:rFonts w:ascii="Traditional Arabic" w:hAnsi="Traditional Arabic" w:cs="Traditional Arabic"/>
          <w:sz w:val="28"/>
          <w:szCs w:val="28"/>
        </w:rPr>
      </w:pPr>
    </w:p>
    <w:p w:rsidR="00092618" w:rsidRPr="00092618" w:rsidRDefault="00092618" w:rsidP="00092618">
      <w:pPr>
        <w:pStyle w:val="ListParagraph"/>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يشككون في إمكانية وجود الحقيقة ويقرون بعجز العقل وعدم قدرته على بلوغ أية معرفة صحيحة بالأشياء والظواهر</w:t>
      </w:r>
      <w:r>
        <w:rPr>
          <w:rFonts w:ascii="Traditional Arabic" w:hAnsi="Traditional Arabic" w:cs="Traditional Arabic" w:hint="cs"/>
          <w:b/>
          <w:bCs/>
          <w:sz w:val="28"/>
          <w:szCs w:val="28"/>
          <w:rtl/>
        </w:rPr>
        <w:t>:</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Pr="00092618" w:rsidRDefault="00092618" w:rsidP="00092618">
      <w:pPr>
        <w:pStyle w:val="ListParagraph"/>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الشكاك أو أصحاب الشك المذهبي</w:t>
      </w:r>
    </w:p>
    <w:p w:rsidR="00092618" w:rsidRDefault="00092618" w:rsidP="00092618">
      <w:pPr>
        <w:pStyle w:val="ListParagraph"/>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الاعتقاديون أو الوثوقيون</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Default="00092618" w:rsidP="00092618">
      <w:pPr>
        <w:pStyle w:val="ListParagraph"/>
        <w:ind w:left="1080"/>
        <w:rPr>
          <w:rFonts w:ascii="Traditional Arabic" w:hAnsi="Traditional Arabic" w:cs="Traditional Arabic"/>
          <w:b/>
          <w:bCs/>
          <w:sz w:val="28"/>
          <w:szCs w:val="28"/>
        </w:rPr>
      </w:pPr>
    </w:p>
    <w:p w:rsidR="000262CE" w:rsidRPr="00092618" w:rsidRDefault="00092618" w:rsidP="00092618">
      <w:pPr>
        <w:pStyle w:val="ListParagraph"/>
        <w:numPr>
          <w:ilvl w:val="0"/>
          <w:numId w:val="2"/>
        </w:numPr>
        <w:rPr>
          <w:rFonts w:ascii="Traditional Arabic" w:hAnsi="Traditional Arabic" w:cs="Traditional Arabic"/>
          <w:b/>
          <w:bCs/>
          <w:sz w:val="28"/>
          <w:szCs w:val="28"/>
        </w:rPr>
      </w:pPr>
      <w:r w:rsidRPr="00092618">
        <w:rPr>
          <w:rFonts w:ascii="Traditional Arabic" w:hAnsi="Traditional Arabic" w:cs="Traditional Arabic"/>
          <w:b/>
          <w:bCs/>
          <w:sz w:val="28"/>
          <w:szCs w:val="28"/>
          <w:rtl/>
        </w:rPr>
        <w:t xml:space="preserve">الفلاسفة </w:t>
      </w:r>
      <w:r w:rsidRPr="00092618">
        <w:rPr>
          <w:rFonts w:ascii="Traditional Arabic" w:hAnsi="Traditional Arabic" w:cs="Traditional Arabic" w:hint="cs"/>
          <w:b/>
          <w:bCs/>
          <w:sz w:val="28"/>
          <w:szCs w:val="28"/>
          <w:rtl/>
        </w:rPr>
        <w:t xml:space="preserve">.......... </w:t>
      </w:r>
      <w:r w:rsidRPr="00092618">
        <w:rPr>
          <w:rFonts w:ascii="Traditional Arabic" w:hAnsi="Traditional Arabic" w:cs="Traditional Arabic"/>
          <w:b/>
          <w:bCs/>
          <w:sz w:val="28"/>
          <w:szCs w:val="28"/>
          <w:rtl/>
        </w:rPr>
        <w:t>الذين يثقون في قدرة العقل على بلوغ الحقيقة واليقين</w:t>
      </w:r>
      <w:r w:rsidRPr="00092618">
        <w:rPr>
          <w:rFonts w:ascii="Traditional Arabic" w:hAnsi="Traditional Arabic" w:cs="Traditional Arabic" w:hint="cs"/>
          <w:b/>
          <w:bCs/>
          <w:sz w:val="28"/>
          <w:szCs w:val="28"/>
          <w:rtl/>
        </w:rPr>
        <w:t xml:space="preserve"> :</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العلمانيون</w:t>
      </w:r>
    </w:p>
    <w:p w:rsidR="00092618" w:rsidRDefault="00092618" w:rsidP="00092618">
      <w:pPr>
        <w:pStyle w:val="ListParagraph"/>
        <w:numPr>
          <w:ilvl w:val="0"/>
          <w:numId w:val="3"/>
        </w:numPr>
        <w:rPr>
          <w:rFonts w:ascii="Traditional Arabic" w:hAnsi="Traditional Arabic" w:cs="Traditional Arabic"/>
          <w:sz w:val="28"/>
          <w:szCs w:val="28"/>
        </w:rPr>
      </w:pPr>
      <w:r w:rsidRPr="00092618">
        <w:rPr>
          <w:rFonts w:ascii="Traditional Arabic" w:hAnsi="Traditional Arabic" w:cs="Traditional Arabic"/>
          <w:sz w:val="28"/>
          <w:szCs w:val="28"/>
          <w:rtl/>
        </w:rPr>
        <w:t>الشكاك أو أصحاب الشك المذهبي</w:t>
      </w:r>
    </w:p>
    <w:p w:rsidR="00092618" w:rsidRPr="00092618" w:rsidRDefault="00092618" w:rsidP="00092618">
      <w:pPr>
        <w:pStyle w:val="ListParagraph"/>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rPr>
        <w:t>الاعتقاديون أو الوثوقيون</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المؤمنون </w:t>
      </w:r>
    </w:p>
    <w:p w:rsidR="00092618" w:rsidRPr="00651DFD" w:rsidRDefault="00092618" w:rsidP="00092618">
      <w:pPr>
        <w:pStyle w:val="ListParagraph"/>
        <w:ind w:left="1080"/>
        <w:rPr>
          <w:rFonts w:ascii="Traditional Arabic" w:hAnsi="Traditional Arabic" w:cs="Traditional Arabic"/>
          <w:sz w:val="28"/>
          <w:szCs w:val="28"/>
        </w:rPr>
      </w:pPr>
    </w:p>
    <w:p w:rsidR="00092618" w:rsidRPr="00092618" w:rsidRDefault="00092618" w:rsidP="00092618">
      <w:pPr>
        <w:pStyle w:val="ListParagraph"/>
        <w:numPr>
          <w:ilvl w:val="0"/>
          <w:numId w:val="2"/>
        </w:numPr>
        <w:rPr>
          <w:rFonts w:ascii="Traditional Arabic" w:hAnsi="Traditional Arabic" w:cs="Traditional Arabic"/>
          <w:sz w:val="28"/>
          <w:szCs w:val="28"/>
        </w:rPr>
      </w:pPr>
      <w:r w:rsidRPr="00092618">
        <w:rPr>
          <w:rFonts w:ascii="Traditional Arabic" w:hAnsi="Traditional Arabic" w:cs="Traditional Arabic"/>
          <w:b/>
          <w:bCs/>
          <w:sz w:val="28"/>
          <w:szCs w:val="28"/>
          <w:rtl/>
          <w:lang w:bidi="ar-MA"/>
        </w:rPr>
        <w:t>حدود المعرفة محصورة في نطاق ما هو</w:t>
      </w:r>
      <w:r>
        <w:rPr>
          <w:rFonts w:ascii="Traditional Arabic" w:hAnsi="Traditional Arabic" w:cs="Traditional Arabic" w:hint="cs"/>
          <w:b/>
          <w:bCs/>
          <w:sz w:val="28"/>
          <w:szCs w:val="28"/>
          <w:rtl/>
          <w:lang w:bidi="ar-MA"/>
        </w:rPr>
        <w:t>:</w:t>
      </w:r>
    </w:p>
    <w:p w:rsidR="000262CE" w:rsidRPr="00092618" w:rsidRDefault="00092618" w:rsidP="00092618">
      <w:pPr>
        <w:pStyle w:val="ListParagraph"/>
        <w:numPr>
          <w:ilvl w:val="0"/>
          <w:numId w:val="3"/>
        </w:numPr>
        <w:rPr>
          <w:rFonts w:ascii="Traditional Arabic" w:hAnsi="Traditional Arabic" w:cs="Traditional Arabic"/>
          <w:sz w:val="28"/>
          <w:szCs w:val="28"/>
          <w:u w:val="single"/>
        </w:rPr>
      </w:pPr>
      <w:r w:rsidRPr="00092618">
        <w:rPr>
          <w:rFonts w:ascii="Traditional Arabic" w:hAnsi="Traditional Arabic" w:cs="Traditional Arabic"/>
          <w:sz w:val="28"/>
          <w:szCs w:val="28"/>
          <w:u w:val="single"/>
          <w:rtl/>
          <w:lang w:bidi="ar-MA"/>
        </w:rPr>
        <w:t xml:space="preserve"> حسي تجريبي</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تجريبي </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غير حسي </w:t>
      </w:r>
    </w:p>
    <w:p w:rsidR="00092618" w:rsidRDefault="00092618" w:rsidP="0009261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92618" w:rsidRPr="00651DFD" w:rsidRDefault="00092618" w:rsidP="00092618">
      <w:pPr>
        <w:pStyle w:val="ListParagraph"/>
        <w:ind w:left="1080"/>
        <w:rPr>
          <w:rFonts w:ascii="Traditional Arabic" w:hAnsi="Traditional Arabic" w:cs="Traditional Arabic"/>
          <w:sz w:val="28"/>
          <w:szCs w:val="28"/>
        </w:rPr>
      </w:pPr>
    </w:p>
    <w:p w:rsidR="00092618" w:rsidRPr="003A58D1" w:rsidRDefault="00092618" w:rsidP="003A58D1">
      <w:pPr>
        <w:pStyle w:val="ListParagraph"/>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 xml:space="preserve">عمل </w:t>
      </w:r>
      <w:r w:rsidRPr="003A58D1">
        <w:rPr>
          <w:rFonts w:ascii="Traditional Arabic" w:hAnsi="Traditional Arabic" w:cs="Traditional Arabic"/>
          <w:b/>
          <w:bCs/>
          <w:sz w:val="28"/>
          <w:szCs w:val="28"/>
          <w:highlight w:val="yellow"/>
          <w:rtl/>
          <w:lang w:bidi="ar-MA"/>
        </w:rPr>
        <w:t>لوك وهيوم</w:t>
      </w:r>
      <w:r w:rsidRPr="003A58D1">
        <w:rPr>
          <w:rFonts w:ascii="Traditional Arabic" w:hAnsi="Traditional Arabic" w:cs="Traditional Arabic"/>
          <w:b/>
          <w:bCs/>
          <w:sz w:val="28"/>
          <w:szCs w:val="28"/>
          <w:rtl/>
          <w:lang w:bidi="ar-MA"/>
        </w:rPr>
        <w:t xml:space="preserve"> على تفنيد الموقف </w:t>
      </w:r>
      <w:r w:rsidR="003A58D1" w:rsidRPr="003A58D1">
        <w:rPr>
          <w:rFonts w:ascii="Traditional Arabic" w:hAnsi="Traditional Arabic" w:cs="Traditional Arabic" w:hint="cs"/>
          <w:b/>
          <w:bCs/>
          <w:sz w:val="28"/>
          <w:szCs w:val="28"/>
          <w:rtl/>
          <w:lang w:bidi="ar-MA"/>
        </w:rPr>
        <w:t>.........</w:t>
      </w:r>
      <w:r w:rsidRPr="003A58D1">
        <w:rPr>
          <w:rFonts w:ascii="Traditional Arabic" w:hAnsi="Traditional Arabic" w:cs="Traditional Arabic"/>
          <w:b/>
          <w:bCs/>
          <w:sz w:val="28"/>
          <w:szCs w:val="28"/>
          <w:rtl/>
          <w:lang w:bidi="ar-MA"/>
        </w:rPr>
        <w:t xml:space="preserve"> القائل بوجود الأفكار الفطرية</w:t>
      </w:r>
      <w:r w:rsidRPr="003A58D1">
        <w:rPr>
          <w:rFonts w:ascii="Traditional Arabic" w:hAnsi="Traditional Arabic" w:cs="Traditional Arabic"/>
          <w:b/>
          <w:bCs/>
          <w:sz w:val="28"/>
          <w:szCs w:val="28"/>
          <w:rtl/>
        </w:rPr>
        <w:t xml:space="preserve"> </w:t>
      </w:r>
      <w:r w:rsidR="003A58D1" w:rsidRPr="003A58D1">
        <w:rPr>
          <w:rFonts w:ascii="Traditional Arabic" w:hAnsi="Traditional Arabic" w:cs="Traditional Arabic" w:hint="cs"/>
          <w:b/>
          <w:bCs/>
          <w:sz w:val="28"/>
          <w:szCs w:val="28"/>
          <w:rtl/>
        </w:rPr>
        <w:t>:</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العقلاني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3A58D1" w:rsidRPr="00092618" w:rsidRDefault="003A58D1" w:rsidP="003A58D1">
      <w:pPr>
        <w:pStyle w:val="ListParagraph"/>
        <w:ind w:left="1080"/>
        <w:rPr>
          <w:rFonts w:ascii="Traditional Arabic" w:hAnsi="Traditional Arabic" w:cs="Traditional Arabic"/>
          <w:sz w:val="28"/>
          <w:szCs w:val="28"/>
        </w:rPr>
      </w:pPr>
    </w:p>
    <w:p w:rsidR="00092618" w:rsidRDefault="003A58D1" w:rsidP="003A58D1">
      <w:pPr>
        <w:pStyle w:val="ListParagraph"/>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MA"/>
        </w:rPr>
        <w:t>اعتبر</w:t>
      </w:r>
      <w:r w:rsidRPr="003A58D1">
        <w:rPr>
          <w:rFonts w:ascii="Traditional Arabic" w:hAnsi="Traditional Arabic" w:cs="Traditional Arabic" w:hint="cs"/>
          <w:b/>
          <w:bCs/>
          <w:sz w:val="28"/>
          <w:szCs w:val="28"/>
          <w:rtl/>
          <w:lang w:bidi="ar-MA"/>
        </w:rPr>
        <w:t xml:space="preserve"> </w:t>
      </w:r>
      <w:r w:rsidRPr="003A58D1">
        <w:rPr>
          <w:rFonts w:ascii="Traditional Arabic" w:hAnsi="Traditional Arabic" w:cs="Traditional Arabic" w:hint="cs"/>
          <w:b/>
          <w:bCs/>
          <w:sz w:val="28"/>
          <w:szCs w:val="28"/>
          <w:highlight w:val="yellow"/>
          <w:rtl/>
          <w:lang w:bidi="ar-MA"/>
        </w:rPr>
        <w:t>لوك و هيوم</w:t>
      </w:r>
      <w:r w:rsidRPr="003A58D1">
        <w:rPr>
          <w:rFonts w:ascii="Traditional Arabic" w:hAnsi="Traditional Arabic" w:cs="Traditional Arabic" w:hint="cs"/>
          <w:b/>
          <w:bCs/>
          <w:sz w:val="28"/>
          <w:szCs w:val="28"/>
          <w:rtl/>
          <w:lang w:bidi="ar-MA"/>
        </w:rPr>
        <w:t xml:space="preserve"> </w:t>
      </w:r>
      <w:r w:rsidR="00092618" w:rsidRPr="003A58D1">
        <w:rPr>
          <w:rFonts w:ascii="Traditional Arabic" w:hAnsi="Traditional Arabic" w:cs="Traditional Arabic"/>
          <w:b/>
          <w:bCs/>
          <w:sz w:val="28"/>
          <w:szCs w:val="28"/>
          <w:rtl/>
          <w:lang w:bidi="ar-MA"/>
        </w:rPr>
        <w:t xml:space="preserve"> أن </w:t>
      </w:r>
      <w:r w:rsidRPr="003A58D1">
        <w:rPr>
          <w:rFonts w:ascii="Traditional Arabic" w:hAnsi="Traditional Arabic" w:cs="Traditional Arabic" w:hint="cs"/>
          <w:b/>
          <w:bCs/>
          <w:sz w:val="28"/>
          <w:szCs w:val="28"/>
          <w:rtl/>
          <w:lang w:bidi="ar-MA"/>
        </w:rPr>
        <w:t>.........</w:t>
      </w:r>
      <w:r w:rsidR="00092618" w:rsidRPr="003A58D1">
        <w:rPr>
          <w:rFonts w:ascii="Traditional Arabic" w:hAnsi="Traditional Arabic" w:cs="Traditional Arabic"/>
          <w:b/>
          <w:bCs/>
          <w:sz w:val="28"/>
          <w:szCs w:val="28"/>
          <w:rtl/>
          <w:lang w:bidi="ar-MA"/>
        </w:rPr>
        <w:t>هي بداية أي بحث عن أية معرفة صحيحة وحقيقية</w:t>
      </w:r>
      <w:r w:rsidR="00092618"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Pr="003A58D1" w:rsidRDefault="003A58D1" w:rsidP="003A58D1">
      <w:pPr>
        <w:pStyle w:val="ListParagraph"/>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lastRenderedPageBreak/>
        <w:t xml:space="preserve">العمل </w:t>
      </w:r>
    </w:p>
    <w:p w:rsidR="003A58D1" w:rsidRPr="003A58D1" w:rsidRDefault="003A58D1" w:rsidP="003A58D1">
      <w:pPr>
        <w:pStyle w:val="ListParagraph"/>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التواصل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MA"/>
        </w:rPr>
        <w:t>الخبرة الحسية</w:t>
      </w:r>
    </w:p>
    <w:p w:rsidR="003A58D1" w:rsidRPr="003A58D1" w:rsidRDefault="003A58D1" w:rsidP="003A58D1">
      <w:pPr>
        <w:pStyle w:val="ListParagraph"/>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rPr>
        <w:t xml:space="preserve">كل ما سبق </w:t>
      </w:r>
    </w:p>
    <w:p w:rsidR="003A58D1" w:rsidRPr="003A58D1" w:rsidRDefault="003A58D1" w:rsidP="003A58D1">
      <w:pPr>
        <w:pStyle w:val="ListParagraph"/>
        <w:ind w:left="1080"/>
        <w:rPr>
          <w:rFonts w:ascii="Traditional Arabic" w:hAnsi="Traditional Arabic" w:cs="Traditional Arabic"/>
          <w:b/>
          <w:bCs/>
          <w:sz w:val="28"/>
          <w:szCs w:val="28"/>
          <w:rtl/>
        </w:rPr>
      </w:pPr>
    </w:p>
    <w:p w:rsidR="003A58D1" w:rsidRPr="003A58D1" w:rsidRDefault="003A58D1" w:rsidP="003A58D1">
      <w:pPr>
        <w:pStyle w:val="ListParagraph"/>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النظر هو</w:t>
      </w:r>
      <w:r w:rsidRPr="003A58D1">
        <w:rPr>
          <w:rFonts w:ascii="Traditional Arabic" w:hAnsi="Traditional Arabic" w:cs="Traditional Arabic" w:hint="cs"/>
          <w:b/>
          <w:bCs/>
          <w:sz w:val="28"/>
          <w:szCs w:val="28"/>
          <w:rtl/>
        </w:rPr>
        <w:t xml:space="preserve">: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الحفظ و التذكر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التجريد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rPr>
        <w:t xml:space="preserve"> التفكر والتأمل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التصور </w:t>
      </w:r>
    </w:p>
    <w:p w:rsidR="003A58D1" w:rsidRPr="003A58D1" w:rsidRDefault="003A58D1" w:rsidP="003A58D1">
      <w:pPr>
        <w:pStyle w:val="ListParagraph"/>
        <w:ind w:left="1080"/>
        <w:rPr>
          <w:rFonts w:ascii="Traditional Arabic" w:hAnsi="Traditional Arabic" w:cs="Traditional Arabic"/>
          <w:sz w:val="28"/>
          <w:szCs w:val="28"/>
        </w:rPr>
      </w:pPr>
    </w:p>
    <w:p w:rsidR="000262CE" w:rsidRPr="003A58D1" w:rsidRDefault="003A58D1" w:rsidP="003A58D1">
      <w:pPr>
        <w:pStyle w:val="ListParagraph"/>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مقدمات فكرية وعقلية بإتباعها وإعمال قواعدها نحصل على نتائج ومعارف مستنبطة من تلك المقدمات</w:t>
      </w:r>
      <w:r w:rsidRPr="003A58D1">
        <w:rPr>
          <w:rFonts w:ascii="Traditional Arabic" w:hAnsi="Traditional Arabic" w:cs="Traditional Arabic" w:hint="cs"/>
          <w:b/>
          <w:bCs/>
          <w:sz w:val="28"/>
          <w:szCs w:val="28"/>
          <w:rtl/>
        </w:rPr>
        <w:t xml:space="preserve">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651DFD" w:rsidRDefault="003A58D1" w:rsidP="003A58D1">
      <w:pPr>
        <w:pStyle w:val="ListParagraph"/>
        <w:ind w:left="1080"/>
        <w:rPr>
          <w:rFonts w:ascii="Traditional Arabic" w:hAnsi="Traditional Arabic" w:cs="Traditional Arabic"/>
          <w:sz w:val="28"/>
          <w:szCs w:val="28"/>
        </w:rPr>
      </w:pPr>
    </w:p>
    <w:p w:rsidR="000262CE" w:rsidRDefault="003A58D1" w:rsidP="003A58D1">
      <w:pPr>
        <w:pStyle w:val="ListParagraph"/>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مجموعة من المفاهيم والتعريفات والمقترحات المترابطة التي تمثل نظرة منظمة للظاهرات وذلك بتحديد العلاقات بين المتغيرات بغرض تفسير الظاهرات والتنبؤ بها</w:t>
      </w:r>
      <w:r w:rsidRPr="003A58D1">
        <w:rPr>
          <w:rFonts w:ascii="Traditional Arabic" w:hAnsi="Traditional Arabic" w:cs="Traditional Arabic" w:hint="cs"/>
          <w:b/>
          <w:bCs/>
          <w:sz w:val="28"/>
          <w:szCs w:val="28"/>
          <w:rtl/>
        </w:rPr>
        <w:t xml:space="preserve">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ListParagraph"/>
        <w:ind w:left="1080"/>
        <w:rPr>
          <w:rFonts w:ascii="Traditional Arabic" w:hAnsi="Traditional Arabic" w:cs="Traditional Arabic"/>
          <w:b/>
          <w:bCs/>
          <w:sz w:val="28"/>
          <w:szCs w:val="28"/>
        </w:rPr>
      </w:pPr>
    </w:p>
    <w:p w:rsidR="003A58D1" w:rsidRDefault="003A58D1" w:rsidP="003A58D1">
      <w:pPr>
        <w:pStyle w:val="ListParagraph"/>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rPr>
        <w:t>معارف وعلوم أخذت شكل القواعد العلمية المتفق عليها والتي يستعان بها في وضع النظم وحلول المشكلات</w:t>
      </w:r>
      <w:r w:rsidRPr="003A58D1">
        <w:rPr>
          <w:rFonts w:ascii="Traditional Arabic" w:hAnsi="Traditional Arabic" w:cs="Traditional Arabic"/>
          <w:b/>
          <w:bCs/>
          <w:sz w:val="28"/>
          <w:szCs w:val="28"/>
        </w:rPr>
        <w:t xml:space="preserve"> </w:t>
      </w:r>
      <w:r w:rsidRPr="003A58D1">
        <w:rPr>
          <w:rFonts w:ascii="Traditional Arabic" w:hAnsi="Traditional Arabic" w:cs="Traditional Arabic" w:hint="cs"/>
          <w:b/>
          <w:bCs/>
          <w:sz w:val="28"/>
          <w:szCs w:val="28"/>
          <w:rtl/>
        </w:rPr>
        <w:t>:</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ListParagraph"/>
        <w:ind w:left="1080"/>
        <w:rPr>
          <w:rFonts w:ascii="Traditional Arabic" w:hAnsi="Traditional Arabic" w:cs="Traditional Arabic"/>
          <w:b/>
          <w:bCs/>
          <w:sz w:val="28"/>
          <w:szCs w:val="28"/>
        </w:rPr>
      </w:pPr>
    </w:p>
    <w:p w:rsidR="003A58D1" w:rsidRDefault="003A58D1" w:rsidP="003A58D1">
      <w:pPr>
        <w:pStyle w:val="ListParagraph"/>
        <w:numPr>
          <w:ilvl w:val="0"/>
          <w:numId w:val="2"/>
        </w:numPr>
        <w:rPr>
          <w:rFonts w:ascii="Traditional Arabic" w:hAnsi="Traditional Arabic" w:cs="Traditional Arabic"/>
          <w:b/>
          <w:bCs/>
          <w:sz w:val="28"/>
          <w:szCs w:val="28"/>
        </w:rPr>
      </w:pPr>
      <w:r w:rsidRPr="003A58D1">
        <w:rPr>
          <w:rFonts w:ascii="Traditional Arabic" w:hAnsi="Traditional Arabic" w:cs="Traditional Arabic"/>
          <w:b/>
          <w:bCs/>
          <w:sz w:val="28"/>
          <w:szCs w:val="28"/>
          <w:rtl/>
          <w:lang w:bidi="ar-SY"/>
        </w:rPr>
        <w:t>تصور أو فرض علمي يربط عدة قوانين بعضها ببعض، ويردها إلى مبدأ واحد، يستنبط منه أحكاماً وقواعد، يتسم بالعمومية، وينتظم علماً أو عدة علوم، ويقدم منهجاً للبحث والتفسير، ويربط النتائج بالمبادئ</w:t>
      </w:r>
      <w:r w:rsidRPr="003A58D1">
        <w:rPr>
          <w:rFonts w:ascii="Traditional Arabic" w:hAnsi="Traditional Arabic" w:cs="Traditional Arabic" w:hint="cs"/>
          <w:b/>
          <w:bCs/>
          <w:sz w:val="28"/>
          <w:szCs w:val="28"/>
          <w:rtl/>
          <w:lang w:bidi="ar-SY"/>
        </w:rPr>
        <w:t xml:space="preserve">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الحفظ</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النظرية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3A58D1" w:rsidRPr="003A58D1" w:rsidRDefault="003A58D1" w:rsidP="003A58D1">
      <w:pPr>
        <w:pStyle w:val="ListParagraph"/>
        <w:ind w:left="1080"/>
        <w:rPr>
          <w:rFonts w:ascii="Traditional Arabic" w:hAnsi="Traditional Arabic" w:cs="Traditional Arabic"/>
          <w:b/>
          <w:bCs/>
          <w:sz w:val="28"/>
          <w:szCs w:val="28"/>
        </w:rPr>
      </w:pPr>
    </w:p>
    <w:p w:rsidR="003A58D1" w:rsidRDefault="003A58D1" w:rsidP="003A58D1">
      <w:pPr>
        <w:pStyle w:val="ListParagraph"/>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عند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تركيب عقلي</w:t>
      </w:r>
      <w:r w:rsidRPr="003A58D1">
        <w:rPr>
          <w:rFonts w:ascii="Traditional Arabic" w:hAnsi="Traditional Arabic" w:cs="Traditional Arabic"/>
          <w:b/>
          <w:bCs/>
          <w:sz w:val="28"/>
          <w:szCs w:val="28"/>
          <w:rtl/>
        </w:rPr>
        <w:t xml:space="preserve"> </w:t>
      </w:r>
      <w:r w:rsidRPr="003A58D1">
        <w:rPr>
          <w:rFonts w:ascii="Traditional Arabic" w:hAnsi="Traditional Arabic" w:cs="Traditional Arabic"/>
          <w:b/>
          <w:bCs/>
          <w:sz w:val="28"/>
          <w:szCs w:val="28"/>
          <w:rtl/>
          <w:lang w:bidi="ar-SY"/>
        </w:rPr>
        <w:t>مؤلف من تصورات منسقة، تهدف إلى ربط النتائج بالمبادئ والإجابة عن مشكلة فلسفية معيّن</w:t>
      </w:r>
      <w:r w:rsidRPr="003A58D1">
        <w:rPr>
          <w:rFonts w:ascii="Traditional Arabic" w:hAnsi="Traditional Arabic" w:cs="Traditional Arabic"/>
          <w:b/>
          <w:bCs/>
          <w:sz w:val="28"/>
          <w:szCs w:val="28"/>
          <w:rtl/>
        </w:rPr>
        <w:t>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الاجتماعيين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الفلاسفة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المتأخرين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3A58D1" w:rsidRPr="003A58D1" w:rsidRDefault="003A58D1" w:rsidP="003A58D1">
      <w:pPr>
        <w:pStyle w:val="ListParagraph"/>
        <w:ind w:left="1080"/>
        <w:rPr>
          <w:rFonts w:ascii="Traditional Arabic" w:hAnsi="Traditional Arabic" w:cs="Traditional Arabic"/>
          <w:sz w:val="28"/>
          <w:szCs w:val="28"/>
        </w:rPr>
      </w:pPr>
    </w:p>
    <w:p w:rsidR="003A58D1" w:rsidRDefault="003A58D1" w:rsidP="003A58D1">
      <w:pPr>
        <w:pStyle w:val="ListParagraph"/>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النظرية </w:t>
      </w:r>
      <w:r>
        <w:rPr>
          <w:rFonts w:ascii="Traditional Arabic" w:hAnsi="Traditional Arabic" w:cs="Traditional Arabic" w:hint="cs"/>
          <w:b/>
          <w:bCs/>
          <w:sz w:val="28"/>
          <w:szCs w:val="28"/>
          <w:rtl/>
          <w:lang w:bidi="ar-SY"/>
        </w:rPr>
        <w:t>.........</w:t>
      </w:r>
      <w:r w:rsidRPr="003A58D1">
        <w:rPr>
          <w:rFonts w:ascii="Traditional Arabic" w:hAnsi="Traditional Arabic" w:cs="Traditional Arabic"/>
          <w:b/>
          <w:bCs/>
          <w:sz w:val="28"/>
          <w:szCs w:val="28"/>
          <w:rtl/>
          <w:lang w:bidi="ar-SY"/>
        </w:rPr>
        <w:t xml:space="preserve"> مكونة من عدد مترابط من الحجج، يدعم بها الفيلسوف وجهة نظره تجاه عدد من القضايا الفلسفية التي يثيرها الذهن</w:t>
      </w:r>
      <w:r w:rsidRPr="003A58D1">
        <w:rPr>
          <w:rFonts w:ascii="Traditional Arabic" w:hAnsi="Traditional Arabic" w:cs="Traditional Arabic"/>
          <w:b/>
          <w:bCs/>
          <w:sz w:val="28"/>
          <w:szCs w:val="28"/>
          <w:rtl/>
        </w:rPr>
        <w:t xml:space="preserve">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hint="cs"/>
          <w:sz w:val="28"/>
          <w:szCs w:val="28"/>
          <w:u w:val="single"/>
          <w:rtl/>
        </w:rPr>
        <w:t xml:space="preserve">الفلسفية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الأدبية </w:t>
      </w:r>
    </w:p>
    <w:p w:rsidR="003A58D1" w:rsidRDefault="003A58D1" w:rsidP="003A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الذهنية </w:t>
      </w:r>
    </w:p>
    <w:p w:rsidR="003A58D1" w:rsidRPr="003A58D1" w:rsidRDefault="003A58D1" w:rsidP="003A58D1">
      <w:pPr>
        <w:pStyle w:val="ListParagraph"/>
        <w:ind w:left="1080"/>
        <w:rPr>
          <w:rFonts w:ascii="Traditional Arabic" w:hAnsi="Traditional Arabic" w:cs="Traditional Arabic"/>
          <w:sz w:val="28"/>
          <w:szCs w:val="28"/>
          <w:rtl/>
        </w:rPr>
      </w:pPr>
    </w:p>
    <w:p w:rsidR="003A58D1" w:rsidRDefault="003A58D1" w:rsidP="003A58D1">
      <w:pPr>
        <w:pStyle w:val="ListParagraph"/>
        <w:numPr>
          <w:ilvl w:val="0"/>
          <w:numId w:val="2"/>
        </w:numPr>
        <w:rPr>
          <w:rFonts w:ascii="Traditional Arabic" w:hAnsi="Traditional Arabic" w:cs="Traditional Arabic"/>
          <w:sz w:val="28"/>
          <w:szCs w:val="28"/>
        </w:rPr>
      </w:pPr>
      <w:r w:rsidRPr="003A58D1">
        <w:rPr>
          <w:rFonts w:ascii="Traditional Arabic" w:hAnsi="Traditional Arabic" w:cs="Traditional Arabic"/>
          <w:b/>
          <w:bCs/>
          <w:sz w:val="28"/>
          <w:szCs w:val="28"/>
          <w:rtl/>
          <w:lang w:bidi="ar-SY"/>
        </w:rPr>
        <w:t xml:space="preserve">يكوّن مجموع </w:t>
      </w:r>
      <w:r>
        <w:rPr>
          <w:rFonts w:ascii="Traditional Arabic" w:hAnsi="Traditional Arabic" w:cs="Traditional Arabic" w:hint="cs"/>
          <w:b/>
          <w:bCs/>
          <w:sz w:val="28"/>
          <w:szCs w:val="28"/>
          <w:rtl/>
          <w:lang w:bidi="ar-SY"/>
        </w:rPr>
        <w:t>ا</w:t>
      </w:r>
      <w:r w:rsidRPr="003A58D1">
        <w:rPr>
          <w:rFonts w:ascii="Traditional Arabic" w:hAnsi="Traditional Arabic" w:cs="Traditional Arabic"/>
          <w:b/>
          <w:bCs/>
          <w:sz w:val="28"/>
          <w:szCs w:val="28"/>
          <w:rtl/>
          <w:lang w:bidi="ar-SY"/>
        </w:rPr>
        <w:t xml:space="preserve">لنظريات الفلسفية المترابطة كلاً عضوياً يحدد </w:t>
      </w:r>
      <w:r>
        <w:rPr>
          <w:rFonts w:ascii="Traditional Arabic" w:hAnsi="Traditional Arabic" w:cs="Traditional Arabic" w:hint="cs"/>
          <w:b/>
          <w:bCs/>
          <w:sz w:val="28"/>
          <w:szCs w:val="28"/>
          <w:rtl/>
          <w:lang w:bidi="ar-SY"/>
        </w:rPr>
        <w:t xml:space="preserve">........ </w:t>
      </w:r>
      <w:r w:rsidRPr="003A58D1">
        <w:rPr>
          <w:rFonts w:ascii="Traditional Arabic" w:hAnsi="Traditional Arabic" w:cs="Traditional Arabic"/>
          <w:b/>
          <w:bCs/>
          <w:sz w:val="28"/>
          <w:szCs w:val="28"/>
          <w:rtl/>
          <w:lang w:bidi="ar-SY"/>
        </w:rPr>
        <w:t>لذاك الفيلسوف</w:t>
      </w:r>
      <w:r w:rsidRPr="003A58D1">
        <w:rPr>
          <w:rFonts w:ascii="Traditional Arabic" w:hAnsi="Traditional Arabic" w:cs="Traditional Arabic"/>
          <w:b/>
          <w:bCs/>
          <w:sz w:val="28"/>
          <w:szCs w:val="28"/>
          <w:rtl/>
        </w:rPr>
        <w:t xml:space="preserve"> : </w:t>
      </w:r>
    </w:p>
    <w:p w:rsidR="003A58D1" w:rsidRPr="003A58D1" w:rsidRDefault="003A58D1" w:rsidP="003A58D1">
      <w:pPr>
        <w:pStyle w:val="ListParagraph"/>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المدرسة الفكرية </w:t>
      </w:r>
    </w:p>
    <w:p w:rsidR="003A58D1" w:rsidRPr="003A58D1" w:rsidRDefault="003A58D1" w:rsidP="003A58D1">
      <w:pPr>
        <w:pStyle w:val="ListParagraph"/>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lastRenderedPageBreak/>
        <w:t xml:space="preserve">العلم </w:t>
      </w:r>
    </w:p>
    <w:p w:rsidR="003A58D1" w:rsidRPr="003A58D1" w:rsidRDefault="003A58D1" w:rsidP="003A58D1">
      <w:pPr>
        <w:pStyle w:val="ListParagraph"/>
        <w:numPr>
          <w:ilvl w:val="0"/>
          <w:numId w:val="3"/>
        </w:numPr>
        <w:rPr>
          <w:rFonts w:ascii="Traditional Arabic" w:hAnsi="Traditional Arabic" w:cs="Traditional Arabic"/>
          <w:sz w:val="28"/>
          <w:szCs w:val="28"/>
        </w:rPr>
      </w:pPr>
      <w:r w:rsidRPr="003A58D1">
        <w:rPr>
          <w:rFonts w:ascii="Traditional Arabic" w:hAnsi="Traditional Arabic" w:cs="Traditional Arabic" w:hint="cs"/>
          <w:sz w:val="28"/>
          <w:szCs w:val="28"/>
          <w:rtl/>
          <w:lang w:bidi="ar-SY"/>
        </w:rPr>
        <w:t xml:space="preserve">المعرفة </w:t>
      </w:r>
    </w:p>
    <w:p w:rsidR="003A58D1" w:rsidRPr="003A58D1" w:rsidRDefault="003A58D1" w:rsidP="003A58D1">
      <w:pPr>
        <w:pStyle w:val="ListParagraph"/>
        <w:numPr>
          <w:ilvl w:val="0"/>
          <w:numId w:val="3"/>
        </w:numPr>
        <w:rPr>
          <w:rFonts w:ascii="Traditional Arabic" w:hAnsi="Traditional Arabic" w:cs="Traditional Arabic"/>
          <w:sz w:val="28"/>
          <w:szCs w:val="28"/>
          <w:u w:val="single"/>
        </w:rPr>
      </w:pPr>
      <w:r w:rsidRPr="003A58D1">
        <w:rPr>
          <w:rFonts w:ascii="Traditional Arabic" w:hAnsi="Traditional Arabic" w:cs="Traditional Arabic"/>
          <w:sz w:val="28"/>
          <w:szCs w:val="28"/>
          <w:u w:val="single"/>
          <w:rtl/>
          <w:lang w:bidi="ar-SY"/>
        </w:rPr>
        <w:t>المذهب الفلسفي</w:t>
      </w:r>
    </w:p>
    <w:p w:rsidR="003A58D1" w:rsidRPr="003A58D1" w:rsidRDefault="003A58D1" w:rsidP="003A58D1">
      <w:pPr>
        <w:pStyle w:val="ListParagraph"/>
        <w:ind w:left="1080"/>
        <w:rPr>
          <w:rFonts w:ascii="Traditional Arabic" w:hAnsi="Traditional Arabic" w:cs="Traditional Arabic"/>
          <w:sz w:val="28"/>
          <w:szCs w:val="28"/>
          <w:rtl/>
        </w:rPr>
      </w:pPr>
    </w:p>
    <w:p w:rsidR="000262CE" w:rsidRPr="00EC31C0" w:rsidRDefault="00EC31C0" w:rsidP="000262CE">
      <w:pPr>
        <w:pStyle w:val="ListParagraph"/>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t>يختلف تعريف النظرية حسب :</w:t>
      </w:r>
    </w:p>
    <w:p w:rsidR="00EC31C0" w:rsidRDefault="00EC31C0" w:rsidP="00EC31C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EC31C0" w:rsidRDefault="00EC31C0" w:rsidP="00EC31C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الممارسة العملية </w:t>
      </w:r>
    </w:p>
    <w:p w:rsidR="00EC31C0" w:rsidRDefault="00EC31C0" w:rsidP="00EC31C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EC31C0" w:rsidRPr="00EC31C0" w:rsidRDefault="00EC31C0" w:rsidP="00EC31C0">
      <w:pPr>
        <w:pStyle w:val="ListParagraph"/>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ListParagraph"/>
        <w:ind w:left="1080"/>
        <w:rPr>
          <w:rFonts w:ascii="Traditional Arabic" w:hAnsi="Traditional Arabic" w:cs="Traditional Arabic"/>
          <w:sz w:val="28"/>
          <w:szCs w:val="28"/>
        </w:rPr>
      </w:pPr>
    </w:p>
    <w:p w:rsidR="000262CE" w:rsidRPr="00EC31C0" w:rsidRDefault="00EC31C0" w:rsidP="000262CE">
      <w:pPr>
        <w:pStyle w:val="ListParagraph"/>
        <w:numPr>
          <w:ilvl w:val="0"/>
          <w:numId w:val="2"/>
        </w:numPr>
        <w:rPr>
          <w:rFonts w:ascii="Traditional Arabic" w:hAnsi="Traditional Arabic" w:cs="Traditional Arabic"/>
          <w:b/>
          <w:bCs/>
          <w:sz w:val="28"/>
          <w:szCs w:val="28"/>
        </w:rPr>
      </w:pPr>
      <w:r w:rsidRPr="00EC31C0">
        <w:rPr>
          <w:rFonts w:ascii="Traditional Arabic" w:hAnsi="Traditional Arabic" w:cs="Traditional Arabic" w:hint="cs"/>
          <w:b/>
          <w:bCs/>
          <w:sz w:val="28"/>
          <w:szCs w:val="28"/>
          <w:rtl/>
        </w:rPr>
        <w:t>من خصائص النظرية أنها :</w:t>
      </w:r>
    </w:p>
    <w:p w:rsidR="00EC31C0" w:rsidRPr="00EC31C0" w:rsidRDefault="00EC31C0" w:rsidP="00EC31C0">
      <w:pPr>
        <w:pStyle w:val="ListParagraph"/>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تفسير الحقائق التي نلاحظها في ابسط صورة بعيد عن التعقّد اللفظي</w:t>
      </w:r>
      <w:r w:rsidRPr="00EC31C0">
        <w:rPr>
          <w:rFonts w:ascii="Traditional Arabic" w:hAnsi="Traditional Arabic" w:cs="Traditional Arabic"/>
          <w:sz w:val="28"/>
          <w:szCs w:val="28"/>
        </w:rPr>
        <w:t xml:space="preserve"> </w:t>
      </w:r>
    </w:p>
    <w:p w:rsidR="00EC31C0" w:rsidRPr="00EC31C0" w:rsidRDefault="00EC31C0" w:rsidP="00EC31C0">
      <w:pPr>
        <w:pStyle w:val="ListParagraph"/>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متجانسة مع الحقائق التي نلاحظها ومع المعرفة القائمة حاليا</w:t>
      </w:r>
      <w:r w:rsidRPr="00EC31C0">
        <w:rPr>
          <w:rFonts w:ascii="Traditional Arabic" w:hAnsi="Traditional Arabic" w:cs="Traditional Arabic"/>
          <w:sz w:val="28"/>
          <w:szCs w:val="28"/>
        </w:rPr>
        <w:t xml:space="preserve"> </w:t>
      </w:r>
    </w:p>
    <w:p w:rsidR="00EC31C0" w:rsidRPr="00EC31C0" w:rsidRDefault="00EC31C0" w:rsidP="00EC31C0">
      <w:pPr>
        <w:pStyle w:val="ListParagraph"/>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تنطوي على وسائل التحقّق منها  </w:t>
      </w:r>
      <w:r w:rsidRPr="00EC31C0">
        <w:rPr>
          <w:rFonts w:ascii="Traditional Arabic" w:hAnsi="Traditional Arabic" w:cs="Traditional Arabic"/>
          <w:sz w:val="28"/>
          <w:szCs w:val="28"/>
        </w:rPr>
        <w:t xml:space="preserve"> </w:t>
      </w:r>
    </w:p>
    <w:p w:rsidR="00EC31C0" w:rsidRPr="00EC31C0" w:rsidRDefault="00EC31C0" w:rsidP="00EC31C0">
      <w:pPr>
        <w:pStyle w:val="ListParagraph"/>
        <w:numPr>
          <w:ilvl w:val="0"/>
          <w:numId w:val="3"/>
        </w:numPr>
        <w:rPr>
          <w:rFonts w:ascii="Traditional Arabic" w:hAnsi="Traditional Arabic" w:cs="Traditional Arabic"/>
          <w:sz w:val="28"/>
          <w:szCs w:val="28"/>
          <w:rtl/>
        </w:rPr>
      </w:pPr>
      <w:r w:rsidRPr="00EC31C0">
        <w:rPr>
          <w:rFonts w:ascii="Traditional Arabic" w:hAnsi="Traditional Arabic" w:cs="Traditional Arabic"/>
          <w:sz w:val="28"/>
          <w:szCs w:val="28"/>
          <w:rtl/>
        </w:rPr>
        <w:t xml:space="preserve">يجب أن تؤدي النظرية إلى اكتشافات جديدة  </w:t>
      </w:r>
      <w:r w:rsidRPr="00EC31C0">
        <w:rPr>
          <w:rFonts w:ascii="Traditional Arabic" w:hAnsi="Traditional Arabic" w:cs="Traditional Arabic"/>
          <w:sz w:val="28"/>
          <w:szCs w:val="28"/>
        </w:rPr>
        <w:t xml:space="preserve"> </w:t>
      </w:r>
    </w:p>
    <w:p w:rsidR="00EC31C0" w:rsidRDefault="00EC31C0" w:rsidP="00EC31C0">
      <w:pPr>
        <w:pStyle w:val="ListParagraph"/>
        <w:numPr>
          <w:ilvl w:val="0"/>
          <w:numId w:val="3"/>
        </w:numPr>
        <w:rPr>
          <w:rFonts w:ascii="Traditional Arabic" w:hAnsi="Traditional Arabic" w:cs="Traditional Arabic"/>
          <w:sz w:val="28"/>
          <w:szCs w:val="28"/>
        </w:rPr>
      </w:pPr>
      <w:r w:rsidRPr="00EC31C0">
        <w:rPr>
          <w:rFonts w:ascii="Traditional Arabic" w:hAnsi="Traditional Arabic" w:cs="Traditional Arabic"/>
          <w:sz w:val="28"/>
          <w:szCs w:val="28"/>
          <w:rtl/>
        </w:rPr>
        <w:t>تحقق الهدف من وضع النظريات في العلوم الطبيعية بشكل أفضل من العلوم الاجتماعية</w:t>
      </w:r>
    </w:p>
    <w:p w:rsidR="00EC31C0" w:rsidRPr="00EC31C0" w:rsidRDefault="00EC31C0" w:rsidP="00EC31C0">
      <w:pPr>
        <w:pStyle w:val="ListParagraph"/>
        <w:numPr>
          <w:ilvl w:val="0"/>
          <w:numId w:val="3"/>
        </w:numPr>
        <w:rPr>
          <w:rFonts w:ascii="Traditional Arabic" w:hAnsi="Traditional Arabic" w:cs="Traditional Arabic"/>
          <w:sz w:val="28"/>
          <w:szCs w:val="28"/>
          <w:u w:val="single"/>
        </w:rPr>
      </w:pPr>
      <w:r w:rsidRPr="00EC31C0">
        <w:rPr>
          <w:rFonts w:ascii="Traditional Arabic" w:hAnsi="Traditional Arabic" w:cs="Traditional Arabic" w:hint="cs"/>
          <w:sz w:val="28"/>
          <w:szCs w:val="28"/>
          <w:u w:val="single"/>
          <w:rtl/>
        </w:rPr>
        <w:t xml:space="preserve">كل ما سبق </w:t>
      </w:r>
    </w:p>
    <w:p w:rsidR="00EC31C0" w:rsidRPr="00651DFD" w:rsidRDefault="00EC31C0" w:rsidP="00EC31C0">
      <w:pPr>
        <w:pStyle w:val="ListParagraph"/>
        <w:ind w:left="1080"/>
        <w:rPr>
          <w:rFonts w:ascii="Traditional Arabic" w:hAnsi="Traditional Arabic" w:cs="Traditional Arabic"/>
          <w:sz w:val="28"/>
          <w:szCs w:val="28"/>
        </w:rPr>
      </w:pPr>
    </w:p>
    <w:p w:rsidR="002E57F0" w:rsidRPr="002E57F0" w:rsidRDefault="002E57F0" w:rsidP="002E57F0">
      <w:pPr>
        <w:pStyle w:val="ListParagraph"/>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 xml:space="preserve">تطلق النظرية على </w:t>
      </w:r>
      <w:r w:rsidRPr="002E57F0">
        <w:rPr>
          <w:rFonts w:ascii="Traditional Arabic" w:hAnsi="Traditional Arabic" w:cs="Traditional Arabic" w:hint="cs"/>
          <w:b/>
          <w:bCs/>
          <w:sz w:val="28"/>
          <w:szCs w:val="28"/>
          <w:rtl/>
          <w:lang w:bidi="ar-SY"/>
        </w:rPr>
        <w:t>............</w:t>
      </w:r>
      <w:r w:rsidRPr="002E57F0">
        <w:rPr>
          <w:rFonts w:ascii="Traditional Arabic" w:hAnsi="Traditional Arabic" w:cs="Traditional Arabic"/>
          <w:b/>
          <w:bCs/>
          <w:sz w:val="28"/>
          <w:szCs w:val="28"/>
          <w:rtl/>
          <w:lang w:bidi="ar-SY"/>
        </w:rPr>
        <w:t xml:space="preserve">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في مجال الواقع حينما تدل على المعرفة الخالية من الغرض</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lang w:bidi="ar-SY"/>
        </w:rPr>
        <w:t xml:space="preserve">المتجردة من التطبيقات العملية </w:t>
      </w:r>
      <w:r w:rsidRPr="002E57F0">
        <w:rPr>
          <w:rFonts w:ascii="Traditional Arabic" w:hAnsi="Traditional Arabic" w:cs="Traditional Arabic"/>
          <w:b/>
          <w:bCs/>
          <w:sz w:val="28"/>
          <w:szCs w:val="28"/>
        </w:rPr>
        <w:t xml:space="preserve"> </w:t>
      </w:r>
      <w:r w:rsidRPr="002E57F0">
        <w:rPr>
          <w:rFonts w:ascii="Traditional Arabic" w:hAnsi="Traditional Arabic" w:cs="Traditional Arabic"/>
          <w:b/>
          <w:bCs/>
          <w:sz w:val="28"/>
          <w:szCs w:val="28"/>
          <w:rtl/>
        </w:rPr>
        <w:t xml:space="preserve"> </w:t>
      </w:r>
      <w:r w:rsidRPr="002E57F0">
        <w:rPr>
          <w:rFonts w:ascii="Traditional Arabic" w:hAnsi="Traditional Arabic" w:cs="Traditional Arabic" w:hint="cs"/>
          <w:b/>
          <w:bCs/>
          <w:sz w:val="28"/>
          <w:szCs w:val="28"/>
          <w:rtl/>
        </w:rPr>
        <w:t>:</w:t>
      </w:r>
    </w:p>
    <w:p w:rsidR="002E57F0" w:rsidRDefault="002E57F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2E57F0" w:rsidRPr="002E57F0" w:rsidRDefault="002E57F0" w:rsidP="002E57F0">
      <w:pPr>
        <w:pStyle w:val="ListParagraph"/>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ما يقابلها من الممارسة العملية </w:t>
      </w:r>
    </w:p>
    <w:p w:rsidR="002E57F0" w:rsidRDefault="002E57F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يقابلها من المعرفة العلمية </w:t>
      </w:r>
    </w:p>
    <w:p w:rsidR="002E57F0" w:rsidRPr="002E57F0" w:rsidRDefault="002E57F0" w:rsidP="002E57F0">
      <w:pPr>
        <w:pStyle w:val="ListParagraph"/>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2E57F0" w:rsidRPr="002E57F0" w:rsidRDefault="002E57F0" w:rsidP="002E57F0">
      <w:pPr>
        <w:pStyle w:val="ListParagraph"/>
        <w:ind w:left="1080"/>
        <w:rPr>
          <w:rFonts w:ascii="Traditional Arabic" w:hAnsi="Traditional Arabic" w:cs="Traditional Arabic"/>
          <w:sz w:val="28"/>
          <w:szCs w:val="28"/>
        </w:rPr>
      </w:pPr>
    </w:p>
    <w:p w:rsidR="000262CE" w:rsidRPr="002E57F0" w:rsidRDefault="002E57F0" w:rsidP="000262CE">
      <w:pPr>
        <w:pStyle w:val="ListParagraph"/>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أي العبارات التالية صحيحة :</w:t>
      </w:r>
    </w:p>
    <w:p w:rsidR="002E57F0" w:rsidRPr="002E57F0" w:rsidRDefault="002E57F0" w:rsidP="002E57F0">
      <w:pPr>
        <w:pStyle w:val="ListParagraph"/>
        <w:numPr>
          <w:ilvl w:val="0"/>
          <w:numId w:val="3"/>
        </w:numPr>
        <w:rPr>
          <w:rFonts w:ascii="Traditional Arabic" w:hAnsi="Traditional Arabic" w:cs="Traditional Arabic"/>
          <w:sz w:val="28"/>
          <w:szCs w:val="28"/>
        </w:rPr>
      </w:pPr>
      <w:r w:rsidRPr="002E57F0">
        <w:rPr>
          <w:rFonts w:ascii="Traditional Arabic" w:hAnsi="Traditional Arabic" w:cs="Traditional Arabic"/>
          <w:sz w:val="28"/>
          <w:szCs w:val="28"/>
          <w:rtl/>
          <w:lang w:bidi="ar-SY"/>
        </w:rPr>
        <w:t>الممارسة جزء لا يتجزأ من كل نظرية</w:t>
      </w:r>
      <w:r w:rsidRPr="002E57F0">
        <w:rPr>
          <w:rFonts w:ascii="Traditional Arabic" w:hAnsi="Traditional Arabic" w:cs="Traditional Arabic"/>
          <w:sz w:val="28"/>
          <w:szCs w:val="28"/>
        </w:rPr>
        <w:t xml:space="preserve"> </w:t>
      </w:r>
    </w:p>
    <w:p w:rsidR="002E57F0" w:rsidRPr="002E57F0" w:rsidRDefault="002E57F0" w:rsidP="002E57F0">
      <w:pPr>
        <w:pStyle w:val="ListParagraph"/>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rPr>
        <w:t xml:space="preserve">الممارسة </w:t>
      </w:r>
      <w:r w:rsidRPr="002E57F0">
        <w:rPr>
          <w:rFonts w:ascii="Traditional Arabic" w:hAnsi="Traditional Arabic" w:cs="Traditional Arabic"/>
          <w:sz w:val="28"/>
          <w:szCs w:val="28"/>
          <w:rtl/>
          <w:lang w:bidi="ar-SY"/>
        </w:rPr>
        <w:t>معيار صدق</w:t>
      </w:r>
      <w:r w:rsidRPr="002E57F0">
        <w:rPr>
          <w:rFonts w:ascii="Traditional Arabic" w:hAnsi="Traditional Arabic" w:cs="Traditional Arabic"/>
          <w:sz w:val="28"/>
          <w:szCs w:val="28"/>
          <w:rtl/>
        </w:rPr>
        <w:t xml:space="preserve"> النظرية </w:t>
      </w:r>
    </w:p>
    <w:p w:rsidR="002E57F0" w:rsidRPr="002E57F0" w:rsidRDefault="002E57F0" w:rsidP="002E57F0">
      <w:pPr>
        <w:pStyle w:val="ListParagraph"/>
        <w:numPr>
          <w:ilvl w:val="0"/>
          <w:numId w:val="3"/>
        </w:numPr>
        <w:rPr>
          <w:rFonts w:ascii="Traditional Arabic" w:hAnsi="Traditional Arabic" w:cs="Traditional Arabic"/>
          <w:sz w:val="28"/>
          <w:szCs w:val="28"/>
          <w:rtl/>
        </w:rPr>
      </w:pPr>
      <w:r w:rsidRPr="002E57F0">
        <w:rPr>
          <w:rFonts w:ascii="Traditional Arabic" w:hAnsi="Traditional Arabic" w:cs="Traditional Arabic"/>
          <w:sz w:val="28"/>
          <w:szCs w:val="28"/>
          <w:rtl/>
          <w:lang w:bidi="ar-SY"/>
        </w:rPr>
        <w:t xml:space="preserve"> </w:t>
      </w:r>
      <w:r w:rsidRPr="002E57F0">
        <w:rPr>
          <w:rFonts w:ascii="Traditional Arabic" w:hAnsi="Traditional Arabic" w:cs="Traditional Arabic"/>
          <w:sz w:val="28"/>
          <w:szCs w:val="28"/>
          <w:rtl/>
        </w:rPr>
        <w:t xml:space="preserve"> </w:t>
      </w:r>
      <w:r w:rsidRPr="002E57F0">
        <w:rPr>
          <w:rFonts w:ascii="Traditional Arabic" w:hAnsi="Traditional Arabic" w:cs="Traditional Arabic"/>
          <w:sz w:val="28"/>
          <w:szCs w:val="28"/>
          <w:rtl/>
          <w:lang w:bidi="ar-SY"/>
        </w:rPr>
        <w:t>تبرز</w:t>
      </w:r>
      <w:r w:rsidRPr="002E57F0">
        <w:rPr>
          <w:rFonts w:ascii="Traditional Arabic" w:hAnsi="Traditional Arabic" w:cs="Traditional Arabic"/>
          <w:sz w:val="28"/>
          <w:szCs w:val="28"/>
          <w:rtl/>
        </w:rPr>
        <w:t xml:space="preserve"> النظرية و الممارسة</w:t>
      </w:r>
      <w:r w:rsidRPr="002E57F0">
        <w:rPr>
          <w:rFonts w:ascii="Traditional Arabic" w:hAnsi="Traditional Arabic" w:cs="Traditional Arabic"/>
          <w:sz w:val="28"/>
          <w:szCs w:val="28"/>
          <w:rtl/>
          <w:lang w:bidi="ar-SY"/>
        </w:rPr>
        <w:t xml:space="preserve"> الجانبين الروحي والمادي لمعرفة العالم الموضوعي</w:t>
      </w:r>
      <w:r w:rsidRPr="002E57F0">
        <w:rPr>
          <w:rFonts w:ascii="Traditional Arabic" w:hAnsi="Traditional Arabic" w:cs="Traditional Arabic"/>
          <w:sz w:val="28"/>
          <w:szCs w:val="28"/>
          <w:rtl/>
        </w:rPr>
        <w:t xml:space="preserve"> </w:t>
      </w:r>
    </w:p>
    <w:p w:rsidR="002E57F0" w:rsidRPr="002E57F0" w:rsidRDefault="002E57F0" w:rsidP="002E57F0">
      <w:pPr>
        <w:pStyle w:val="ListParagraph"/>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lastRenderedPageBreak/>
        <w:t xml:space="preserve">كل ما سبق </w:t>
      </w:r>
    </w:p>
    <w:p w:rsidR="002E57F0" w:rsidRPr="00651DFD" w:rsidRDefault="002E57F0" w:rsidP="002E57F0">
      <w:pPr>
        <w:pStyle w:val="ListParagraph"/>
        <w:ind w:left="1080"/>
        <w:rPr>
          <w:rFonts w:ascii="Traditional Arabic" w:hAnsi="Traditional Arabic" w:cs="Traditional Arabic"/>
          <w:sz w:val="28"/>
          <w:szCs w:val="28"/>
        </w:rPr>
      </w:pPr>
    </w:p>
    <w:p w:rsidR="002E57F0" w:rsidRPr="002E57F0" w:rsidRDefault="002E57F0" w:rsidP="002E57F0">
      <w:pPr>
        <w:pStyle w:val="ListParagraph"/>
        <w:numPr>
          <w:ilvl w:val="0"/>
          <w:numId w:val="2"/>
        </w:numPr>
        <w:rPr>
          <w:rFonts w:ascii="Traditional Arabic" w:hAnsi="Traditional Arabic" w:cs="Traditional Arabic"/>
          <w:b/>
          <w:bCs/>
          <w:sz w:val="28"/>
          <w:szCs w:val="28"/>
        </w:rPr>
      </w:pPr>
      <w:r w:rsidRPr="002E57F0">
        <w:rPr>
          <w:rFonts w:ascii="Traditional Arabic" w:hAnsi="Traditional Arabic" w:cs="Traditional Arabic"/>
          <w:b/>
          <w:bCs/>
          <w:sz w:val="28"/>
          <w:szCs w:val="28"/>
          <w:rtl/>
          <w:lang w:bidi="ar-SY"/>
        </w:rPr>
        <w:t>المحمل الكلي لمعرفة الناس وتفسيرهم الجوانب المختلفة للواقع</w:t>
      </w:r>
      <w:r w:rsidRPr="002E57F0">
        <w:rPr>
          <w:rFonts w:ascii="Traditional Arabic" w:hAnsi="Traditional Arabic" w:cs="Traditional Arabic" w:hint="cs"/>
          <w:b/>
          <w:bCs/>
          <w:sz w:val="28"/>
          <w:szCs w:val="28"/>
          <w:rtl/>
        </w:rPr>
        <w:t xml:space="preserve"> :</w:t>
      </w:r>
    </w:p>
    <w:p w:rsidR="000262CE" w:rsidRDefault="00EC31C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002E57F0">
        <w:rPr>
          <w:rFonts w:ascii="Traditional Arabic" w:hAnsi="Traditional Arabic" w:cs="Traditional Arabic" w:hint="cs"/>
          <w:sz w:val="28"/>
          <w:szCs w:val="28"/>
          <w:rtl/>
        </w:rPr>
        <w:t xml:space="preserve">المعرفة </w:t>
      </w:r>
    </w:p>
    <w:p w:rsidR="002E57F0" w:rsidRPr="002E57F0" w:rsidRDefault="002E57F0" w:rsidP="002E57F0">
      <w:pPr>
        <w:pStyle w:val="ListParagraph"/>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2E57F0" w:rsidRDefault="002E57F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Default="002E57F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2E57F0" w:rsidRPr="00651DFD" w:rsidRDefault="002E57F0" w:rsidP="002E57F0">
      <w:pPr>
        <w:pStyle w:val="ListParagraph"/>
        <w:ind w:left="1080"/>
        <w:rPr>
          <w:rFonts w:ascii="Traditional Arabic" w:hAnsi="Traditional Arabic" w:cs="Traditional Arabic"/>
          <w:sz w:val="28"/>
          <w:szCs w:val="28"/>
        </w:rPr>
      </w:pPr>
    </w:p>
    <w:p w:rsidR="000262CE" w:rsidRPr="002E57F0" w:rsidRDefault="002E57F0" w:rsidP="000262CE">
      <w:pPr>
        <w:pStyle w:val="ListParagraph"/>
        <w:numPr>
          <w:ilvl w:val="0"/>
          <w:numId w:val="2"/>
        </w:numPr>
        <w:rPr>
          <w:rFonts w:ascii="Traditional Arabic" w:hAnsi="Traditional Arabic" w:cs="Traditional Arabic"/>
          <w:b/>
          <w:bCs/>
          <w:sz w:val="28"/>
          <w:szCs w:val="28"/>
        </w:rPr>
      </w:pPr>
      <w:r w:rsidRPr="002E57F0">
        <w:rPr>
          <w:rFonts w:ascii="Traditional Arabic" w:hAnsi="Traditional Arabic" w:cs="Traditional Arabic" w:hint="cs"/>
          <w:b/>
          <w:bCs/>
          <w:sz w:val="28"/>
          <w:szCs w:val="28"/>
          <w:rtl/>
        </w:rPr>
        <w:t>نشاط لدعم ووجود و تطور المجتمع :</w:t>
      </w:r>
    </w:p>
    <w:p w:rsidR="002E57F0" w:rsidRDefault="002E57F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2E57F0" w:rsidRDefault="002E57F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E57F0" w:rsidRDefault="002E57F0" w:rsidP="002E57F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2E57F0" w:rsidRPr="002E57F0" w:rsidRDefault="002E57F0" w:rsidP="002E57F0">
      <w:pPr>
        <w:pStyle w:val="ListParagraph"/>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2E57F0" w:rsidRPr="00651DFD" w:rsidRDefault="002E57F0" w:rsidP="002E57F0">
      <w:pPr>
        <w:pStyle w:val="ListParagraph"/>
        <w:ind w:left="1080"/>
        <w:rPr>
          <w:rFonts w:ascii="Traditional Arabic" w:hAnsi="Traditional Arabic" w:cs="Traditional Arabic"/>
          <w:sz w:val="28"/>
          <w:szCs w:val="28"/>
        </w:rPr>
      </w:pPr>
    </w:p>
    <w:p w:rsidR="000262CE" w:rsidRPr="00BB4BA4" w:rsidRDefault="00BB4BA4" w:rsidP="00BB4BA4">
      <w:pPr>
        <w:pStyle w:val="ListParagraph"/>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النشاط العملي الاجتماعي</w:t>
      </w:r>
      <w:r w:rsidRPr="00BB4BA4">
        <w:rPr>
          <w:rFonts w:ascii="Traditional Arabic" w:hAnsi="Traditional Arabic" w:cs="Traditional Arabic" w:hint="cs"/>
          <w:b/>
          <w:bCs/>
          <w:sz w:val="28"/>
          <w:szCs w:val="28"/>
          <w:rtl/>
        </w:rPr>
        <w:t xml:space="preserve">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Pr="002E57F0" w:rsidRDefault="00BB4BA4" w:rsidP="00BB4BA4">
      <w:pPr>
        <w:pStyle w:val="ListParagraph"/>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الممارسة </w:t>
      </w:r>
    </w:p>
    <w:p w:rsidR="00BB4BA4" w:rsidRPr="00651DFD" w:rsidRDefault="00BB4BA4" w:rsidP="00BB4BA4">
      <w:pPr>
        <w:pStyle w:val="ListParagraph"/>
        <w:ind w:left="1080"/>
        <w:rPr>
          <w:rFonts w:ascii="Traditional Arabic" w:hAnsi="Traditional Arabic" w:cs="Traditional Arabic"/>
          <w:sz w:val="28"/>
          <w:szCs w:val="28"/>
        </w:rPr>
      </w:pPr>
    </w:p>
    <w:p w:rsidR="000262CE" w:rsidRPr="00BB4BA4" w:rsidRDefault="00BB4BA4" w:rsidP="00BB4BA4">
      <w:pPr>
        <w:pStyle w:val="ListParagraph"/>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نسق من المعرفة الإنسانية المعممة</w:t>
      </w:r>
      <w:r w:rsidRPr="00BB4BA4">
        <w:rPr>
          <w:rFonts w:ascii="Traditional Arabic" w:hAnsi="Traditional Arabic" w:cs="Traditional Arabic" w:hint="cs"/>
          <w:b/>
          <w:bCs/>
          <w:sz w:val="28"/>
          <w:szCs w:val="28"/>
          <w:rtl/>
        </w:rPr>
        <w:t xml:space="preserve">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B4BA4" w:rsidRPr="002E57F0" w:rsidRDefault="00BB4BA4" w:rsidP="00BB4BA4">
      <w:pPr>
        <w:pStyle w:val="ListParagraph"/>
        <w:numPr>
          <w:ilvl w:val="0"/>
          <w:numId w:val="3"/>
        </w:numPr>
        <w:rPr>
          <w:rFonts w:ascii="Traditional Arabic" w:hAnsi="Traditional Arabic" w:cs="Traditional Arabic"/>
          <w:sz w:val="28"/>
          <w:szCs w:val="28"/>
          <w:u w:val="single"/>
        </w:rPr>
      </w:pPr>
      <w:r w:rsidRPr="002E57F0">
        <w:rPr>
          <w:rFonts w:ascii="Traditional Arabic" w:hAnsi="Traditional Arabic" w:cs="Traditional Arabic" w:hint="cs"/>
          <w:sz w:val="28"/>
          <w:szCs w:val="28"/>
          <w:u w:val="single"/>
          <w:rtl/>
        </w:rPr>
        <w:t xml:space="preserve">النظرية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الممارسة </w:t>
      </w:r>
    </w:p>
    <w:p w:rsidR="000262CE" w:rsidRPr="00651DFD" w:rsidRDefault="000262CE" w:rsidP="00BB4BA4">
      <w:pPr>
        <w:pStyle w:val="ListParagraph"/>
        <w:ind w:left="1080"/>
        <w:rPr>
          <w:rFonts w:ascii="Traditional Arabic" w:hAnsi="Traditional Arabic" w:cs="Traditional Arabic"/>
          <w:sz w:val="28"/>
          <w:szCs w:val="28"/>
        </w:rPr>
      </w:pPr>
    </w:p>
    <w:p w:rsidR="000262CE" w:rsidRPr="00BB4BA4" w:rsidRDefault="00BB4BA4" w:rsidP="00BB4BA4">
      <w:pPr>
        <w:pStyle w:val="ListParagraph"/>
        <w:numPr>
          <w:ilvl w:val="0"/>
          <w:numId w:val="2"/>
        </w:numPr>
        <w:rPr>
          <w:rFonts w:ascii="Traditional Arabic" w:hAnsi="Traditional Arabic" w:cs="Traditional Arabic"/>
          <w:b/>
          <w:bCs/>
          <w:sz w:val="28"/>
          <w:szCs w:val="28"/>
        </w:rPr>
      </w:pPr>
      <w:r w:rsidRPr="00BB4BA4">
        <w:rPr>
          <w:rFonts w:ascii="Traditional Arabic" w:hAnsi="Traditional Arabic" w:cs="Traditional Arabic"/>
          <w:b/>
          <w:bCs/>
          <w:sz w:val="28"/>
          <w:szCs w:val="28"/>
          <w:rtl/>
          <w:lang w:bidi="ar-SY"/>
        </w:rPr>
        <w:t xml:space="preserve">تطلق النظرية على </w:t>
      </w:r>
      <w:r w:rsidRPr="00BB4BA4">
        <w:rPr>
          <w:rFonts w:ascii="Traditional Arabic" w:hAnsi="Traditional Arabic" w:cs="Traditional Arabic" w:hint="cs"/>
          <w:b/>
          <w:bCs/>
          <w:sz w:val="28"/>
          <w:szCs w:val="28"/>
          <w:rtl/>
          <w:lang w:bidi="ar-SY"/>
        </w:rPr>
        <w:t>.............</w:t>
      </w:r>
      <w:r w:rsidRPr="00BB4BA4">
        <w:rPr>
          <w:rFonts w:ascii="Traditional Arabic" w:hAnsi="Traditional Arabic" w:cs="Traditional Arabic"/>
          <w:b/>
          <w:bCs/>
          <w:sz w:val="28"/>
          <w:szCs w:val="28"/>
          <w:rtl/>
          <w:lang w:bidi="ar-SY"/>
        </w:rPr>
        <w:t xml:space="preserve"> حينما تدل على ما هو موضوع تصور منهجي منظم ومتناسق تابع في صورته لبعض </w:t>
      </w:r>
      <w:r w:rsidRPr="00BB4BA4">
        <w:rPr>
          <w:rFonts w:ascii="Traditional Arabic" w:hAnsi="Traditional Arabic" w:cs="Traditional Arabic" w:hint="cs"/>
          <w:b/>
          <w:bCs/>
          <w:sz w:val="28"/>
          <w:szCs w:val="28"/>
          <w:rtl/>
          <w:lang w:bidi="ar-SY"/>
        </w:rPr>
        <w:t>الموضوعات</w:t>
      </w:r>
      <w:r w:rsidRPr="00BB4BA4">
        <w:rPr>
          <w:rFonts w:ascii="Traditional Arabic" w:hAnsi="Traditional Arabic" w:cs="Traditional Arabic"/>
          <w:b/>
          <w:bCs/>
          <w:sz w:val="28"/>
          <w:szCs w:val="28"/>
          <w:rtl/>
          <w:lang w:bidi="ar-SY"/>
        </w:rPr>
        <w:t xml:space="preserve"> العلمية التي يجهلها عامة الناس</w:t>
      </w:r>
      <w:r w:rsidRPr="00BB4BA4">
        <w:rPr>
          <w:rFonts w:ascii="Traditional Arabic" w:hAnsi="Traditional Arabic" w:cs="Traditional Arabic" w:hint="cs"/>
          <w:b/>
          <w:bCs/>
          <w:sz w:val="28"/>
          <w:szCs w:val="28"/>
          <w:rtl/>
          <w:lang w:bidi="ar-SY"/>
        </w:rPr>
        <w:t xml:space="preserve">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الذي تبحث فيه </w:t>
      </w:r>
    </w:p>
    <w:p w:rsidR="00BB4BA4" w:rsidRPr="00BB4BA4" w:rsidRDefault="00BB4BA4" w:rsidP="00BB4BA4">
      <w:pPr>
        <w:pStyle w:val="ListParagraph"/>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ListParagraph"/>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ListParagraph"/>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BB4BA4" w:rsidRPr="00651DFD" w:rsidRDefault="00BB4BA4" w:rsidP="00BB4BA4">
      <w:pPr>
        <w:pStyle w:val="ListParagraph"/>
        <w:ind w:left="1080"/>
        <w:rPr>
          <w:rFonts w:ascii="Traditional Arabic" w:hAnsi="Traditional Arabic" w:cs="Traditional Arabic"/>
          <w:sz w:val="28"/>
          <w:szCs w:val="28"/>
        </w:rPr>
      </w:pPr>
    </w:p>
    <w:p w:rsidR="00BB4BA4" w:rsidRPr="00BB4BA4" w:rsidRDefault="00BB4BA4" w:rsidP="00BB4BA4">
      <w:pPr>
        <w:pStyle w:val="ListParagraph"/>
        <w:numPr>
          <w:ilvl w:val="0"/>
          <w:numId w:val="2"/>
        </w:numPr>
        <w:rPr>
          <w:rFonts w:ascii="Traditional Arabic" w:hAnsi="Traditional Arabic" w:cs="Traditional Arabic"/>
          <w:sz w:val="28"/>
          <w:szCs w:val="28"/>
        </w:rPr>
      </w:pPr>
      <w:r w:rsidRPr="00BB4BA4">
        <w:rPr>
          <w:rFonts w:ascii="Traditional Arabic" w:hAnsi="Traditional Arabic" w:cs="Traditional Arabic"/>
          <w:b/>
          <w:bCs/>
          <w:sz w:val="28"/>
          <w:szCs w:val="28"/>
          <w:rtl/>
          <w:lang w:bidi="ar-SY"/>
        </w:rPr>
        <w:t>لا يستوجب أن تكون النظرية مبنية على حقائق</w:t>
      </w:r>
      <w:r w:rsidRPr="00BB4BA4">
        <w:rPr>
          <w:rFonts w:ascii="Traditional Arabic" w:hAnsi="Traditional Arabic" w:cs="Traditional Arabic"/>
          <w:b/>
          <w:bCs/>
          <w:sz w:val="28"/>
          <w:szCs w:val="28"/>
          <w:rtl/>
        </w:rPr>
        <w:t xml:space="preserve"> عندما </w:t>
      </w:r>
      <w:r>
        <w:rPr>
          <w:rFonts w:ascii="Traditional Arabic" w:hAnsi="Traditional Arabic" w:cs="Traditional Arabic" w:hint="cs"/>
          <w:b/>
          <w:bCs/>
          <w:sz w:val="28"/>
          <w:szCs w:val="28"/>
          <w:rtl/>
        </w:rPr>
        <w:t xml:space="preserve">تطلق على </w:t>
      </w:r>
      <w:r w:rsidRPr="00BB4BA4">
        <w:rPr>
          <w:rFonts w:ascii="Traditional Arabic" w:hAnsi="Traditional Arabic" w:cs="Traditional Arabic"/>
          <w:b/>
          <w:bCs/>
          <w:sz w:val="28"/>
          <w:szCs w:val="28"/>
          <w:rtl/>
        </w:rPr>
        <w:t xml:space="preserve"> :</w:t>
      </w:r>
      <w:r w:rsidRPr="00BB4BA4">
        <w:rPr>
          <w:rFonts w:ascii="Traditional Arabic" w:hAnsi="Traditional Arabic" w:cs="Traditional Arabic"/>
          <w:b/>
          <w:bCs/>
          <w:sz w:val="28"/>
          <w:szCs w:val="28"/>
        </w:rPr>
        <w:t xml:space="preserve"> </w:t>
      </w:r>
    </w:p>
    <w:p w:rsidR="00BB4BA4" w:rsidRDefault="00BB4BA4" w:rsidP="00BB4BA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BB4BA4" w:rsidRPr="00BB4BA4" w:rsidRDefault="00BB4BA4" w:rsidP="00BB4BA4">
      <w:pPr>
        <w:pStyle w:val="ListParagraph"/>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BB4BA4" w:rsidRPr="00BB4BA4" w:rsidRDefault="00BB4BA4" w:rsidP="00BB4BA4">
      <w:pPr>
        <w:pStyle w:val="ListParagraph"/>
        <w:numPr>
          <w:ilvl w:val="0"/>
          <w:numId w:val="3"/>
        </w:numPr>
        <w:rPr>
          <w:rFonts w:ascii="Traditional Arabic" w:hAnsi="Traditional Arabic" w:cs="Traditional Arabic"/>
          <w:sz w:val="28"/>
          <w:szCs w:val="28"/>
          <w:u w:val="single"/>
        </w:rPr>
      </w:pPr>
      <w:r w:rsidRPr="00BB4BA4">
        <w:rPr>
          <w:rFonts w:ascii="Traditional Arabic" w:hAnsi="Traditional Arabic" w:cs="Traditional Arabic" w:hint="cs"/>
          <w:sz w:val="28"/>
          <w:szCs w:val="28"/>
          <w:u w:val="single"/>
          <w:rtl/>
        </w:rPr>
        <w:t xml:space="preserve">ما يقابلها من المعرفة العلمية </w:t>
      </w:r>
    </w:p>
    <w:p w:rsidR="00BB4BA4" w:rsidRPr="002E57F0" w:rsidRDefault="00BB4BA4" w:rsidP="00BB4BA4">
      <w:pPr>
        <w:pStyle w:val="ListParagraph"/>
        <w:numPr>
          <w:ilvl w:val="0"/>
          <w:numId w:val="3"/>
        </w:numPr>
        <w:rPr>
          <w:rFonts w:ascii="Traditional Arabic" w:hAnsi="Traditional Arabic" w:cs="Traditional Arabic"/>
          <w:sz w:val="28"/>
          <w:szCs w:val="28"/>
        </w:rPr>
      </w:pPr>
      <w:r w:rsidRPr="002E57F0">
        <w:rPr>
          <w:rFonts w:ascii="Traditional Arabic" w:hAnsi="Traditional Arabic" w:cs="Traditional Arabic" w:hint="cs"/>
          <w:sz w:val="28"/>
          <w:szCs w:val="28"/>
          <w:rtl/>
        </w:rPr>
        <w:t xml:space="preserve">كل ما سبق </w:t>
      </w:r>
    </w:p>
    <w:p w:rsidR="000262CE" w:rsidRPr="00651DFD" w:rsidRDefault="000262CE" w:rsidP="00BB4BA4">
      <w:pPr>
        <w:pStyle w:val="ListParagraph"/>
        <w:ind w:left="1080"/>
        <w:rPr>
          <w:rFonts w:ascii="Traditional Arabic" w:hAnsi="Traditional Arabic" w:cs="Traditional Arabic"/>
          <w:sz w:val="28"/>
          <w:szCs w:val="28"/>
        </w:rPr>
      </w:pPr>
    </w:p>
    <w:p w:rsidR="00FF1BA2" w:rsidRPr="00FF1BA2" w:rsidRDefault="00FF1BA2" w:rsidP="00FF1BA2">
      <w:pPr>
        <w:pStyle w:val="ListParagraph"/>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في </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b/>
          <w:bCs/>
          <w:sz w:val="28"/>
          <w:szCs w:val="28"/>
          <w:rtl/>
          <w:lang w:bidi="ar-SY"/>
        </w:rPr>
        <w:t>تشير النظرية إلى نموذج مقترح لشرح ظاهرة أو ظواهر معيّنة بإمكانها التنبؤ بأحداث مستقبلية</w:t>
      </w:r>
      <w:r w:rsidRPr="00FF1BA2">
        <w:rPr>
          <w:rFonts w:ascii="Traditional Arabic" w:hAnsi="Traditional Arabic" w:cs="Traditional Arabic"/>
          <w:b/>
          <w:bCs/>
          <w:sz w:val="28"/>
          <w:szCs w:val="28"/>
          <w:rtl/>
        </w:rPr>
        <w:t xml:space="preserve"> </w:t>
      </w:r>
      <w:r w:rsidRPr="00FF1BA2">
        <w:rPr>
          <w:rFonts w:ascii="Traditional Arabic" w:hAnsi="Traditional Arabic" w:cs="Traditional Arabic" w:hint="cs"/>
          <w:b/>
          <w:bCs/>
          <w:sz w:val="28"/>
          <w:szCs w:val="28"/>
          <w:rtl/>
        </w:rPr>
        <w:t xml:space="preserve"> :</w:t>
      </w:r>
    </w:p>
    <w:p w:rsidR="00FF1BA2" w:rsidRDefault="00FF1BA2" w:rsidP="00FF1BA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الذي تبحث فيه </w:t>
      </w:r>
    </w:p>
    <w:p w:rsidR="00FF1BA2" w:rsidRPr="00BB4BA4" w:rsidRDefault="00FF1BA2" w:rsidP="00FF1BA2">
      <w:pPr>
        <w:pStyle w:val="ListParagraph"/>
        <w:numPr>
          <w:ilvl w:val="0"/>
          <w:numId w:val="3"/>
        </w:numPr>
        <w:rPr>
          <w:rFonts w:ascii="Traditional Arabic" w:hAnsi="Traditional Arabic" w:cs="Traditional Arabic"/>
          <w:sz w:val="28"/>
          <w:szCs w:val="28"/>
        </w:rPr>
      </w:pPr>
      <w:r w:rsidRPr="00BB4BA4">
        <w:rPr>
          <w:rFonts w:ascii="Traditional Arabic" w:hAnsi="Traditional Arabic" w:cs="Traditional Arabic" w:hint="cs"/>
          <w:sz w:val="28"/>
          <w:szCs w:val="28"/>
          <w:rtl/>
        </w:rPr>
        <w:t xml:space="preserve">ما يقابلها من الممارسة العملية </w:t>
      </w:r>
    </w:p>
    <w:p w:rsidR="00FF1BA2" w:rsidRPr="00FF1BA2" w:rsidRDefault="00FF1BA2" w:rsidP="00FF1BA2">
      <w:pPr>
        <w:pStyle w:val="ListParagraph"/>
        <w:numPr>
          <w:ilvl w:val="0"/>
          <w:numId w:val="3"/>
        </w:numPr>
        <w:rPr>
          <w:rFonts w:ascii="Traditional Arabic" w:hAnsi="Traditional Arabic" w:cs="Traditional Arabic"/>
          <w:sz w:val="28"/>
          <w:szCs w:val="28"/>
        </w:rPr>
      </w:pPr>
      <w:r w:rsidRPr="00FF1BA2">
        <w:rPr>
          <w:rFonts w:ascii="Traditional Arabic" w:hAnsi="Traditional Arabic" w:cs="Traditional Arabic" w:hint="cs"/>
          <w:sz w:val="28"/>
          <w:szCs w:val="28"/>
          <w:rtl/>
        </w:rPr>
        <w:t xml:space="preserve">ما يقابلها من المعرفة العلمية </w:t>
      </w:r>
    </w:p>
    <w:p w:rsidR="00FF1BA2" w:rsidRPr="00FF1BA2" w:rsidRDefault="00FF1BA2" w:rsidP="00FF1BA2">
      <w:pPr>
        <w:pStyle w:val="ListParagraph"/>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rPr>
        <w:t xml:space="preserve">العلوم التجريبية </w:t>
      </w:r>
    </w:p>
    <w:p w:rsidR="00FF1BA2" w:rsidRPr="00FF1BA2" w:rsidRDefault="00FF1BA2" w:rsidP="00FF1BA2">
      <w:pPr>
        <w:pStyle w:val="ListParagraph"/>
        <w:ind w:left="1080"/>
        <w:rPr>
          <w:rFonts w:ascii="Traditional Arabic" w:hAnsi="Traditional Arabic" w:cs="Traditional Arabic"/>
          <w:sz w:val="28"/>
          <w:szCs w:val="28"/>
        </w:rPr>
      </w:pPr>
    </w:p>
    <w:p w:rsidR="00FF1BA2" w:rsidRPr="00FF1BA2" w:rsidRDefault="00FF1BA2" w:rsidP="00FF1BA2">
      <w:pPr>
        <w:pStyle w:val="ListParagraph"/>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تقدم </w:t>
      </w:r>
      <w:r w:rsidRPr="00FF1BA2">
        <w:rPr>
          <w:rFonts w:ascii="Traditional Arabic" w:hAnsi="Traditional Arabic" w:cs="Traditional Arabic"/>
          <w:b/>
          <w:bCs/>
          <w:sz w:val="28"/>
          <w:szCs w:val="28"/>
          <w:rtl/>
        </w:rPr>
        <w:t xml:space="preserve">النظرية </w:t>
      </w:r>
      <w:r w:rsidRPr="00FF1BA2">
        <w:rPr>
          <w:rFonts w:ascii="Traditional Arabic" w:hAnsi="Traditional Arabic" w:cs="Traditional Arabic"/>
          <w:b/>
          <w:bCs/>
          <w:sz w:val="28"/>
          <w:szCs w:val="28"/>
          <w:rtl/>
          <w:lang w:bidi="ar-SY"/>
        </w:rPr>
        <w:t xml:space="preserve">شرحاً لآلية حدوث الظواهر الطبيعية بشرط </w:t>
      </w:r>
      <w:r w:rsidRPr="00FF1BA2">
        <w:rPr>
          <w:rFonts w:ascii="Traditional Arabic" w:hAnsi="Traditional Arabic" w:cs="Traditional Arabic" w:hint="cs"/>
          <w:b/>
          <w:bCs/>
          <w:sz w:val="28"/>
          <w:szCs w:val="28"/>
          <w:rtl/>
          <w:lang w:bidi="ar-SY"/>
        </w:rPr>
        <w:t xml:space="preserve"> :</w:t>
      </w:r>
    </w:p>
    <w:p w:rsidR="00FF1BA2" w:rsidRDefault="00FF1BA2" w:rsidP="00FF1BA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تحقق حدو</w:t>
      </w:r>
      <w:r>
        <w:rPr>
          <w:rFonts w:ascii="Traditional Arabic" w:hAnsi="Traditional Arabic" w:cs="Traditional Arabic" w:hint="cs"/>
          <w:sz w:val="28"/>
          <w:szCs w:val="28"/>
          <w:rtl/>
          <w:lang w:bidi="ar-SY"/>
        </w:rPr>
        <w:t>ث</w:t>
      </w:r>
      <w:r>
        <w:rPr>
          <w:rFonts w:ascii="Traditional Arabic" w:hAnsi="Traditional Arabic" w:cs="Traditional Arabic"/>
          <w:sz w:val="28"/>
          <w:szCs w:val="28"/>
          <w:rtl/>
          <w:lang w:bidi="ar-SY"/>
        </w:rPr>
        <w:t xml:space="preserve"> الظاهرة </w:t>
      </w:r>
    </w:p>
    <w:p w:rsidR="00FF1BA2" w:rsidRDefault="00FF1BA2" w:rsidP="00FF1BA2">
      <w:pPr>
        <w:pStyle w:val="ListParagraph"/>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عدم وجود نزاع في </w:t>
      </w:r>
      <w:r>
        <w:rPr>
          <w:rFonts w:ascii="Traditional Arabic" w:hAnsi="Traditional Arabic" w:cs="Traditional Arabic"/>
          <w:sz w:val="28"/>
          <w:szCs w:val="28"/>
          <w:rtl/>
          <w:lang w:bidi="ar-SY"/>
        </w:rPr>
        <w:t>حدوث</w:t>
      </w:r>
      <w:r>
        <w:rPr>
          <w:rFonts w:ascii="Traditional Arabic" w:hAnsi="Traditional Arabic" w:cs="Traditional Arabic" w:hint="cs"/>
          <w:sz w:val="28"/>
          <w:szCs w:val="28"/>
          <w:rtl/>
          <w:lang w:bidi="ar-SY"/>
        </w:rPr>
        <w:t xml:space="preserve"> الظاهرة </w:t>
      </w:r>
    </w:p>
    <w:p w:rsidR="00FF1BA2" w:rsidRDefault="00FF1BA2" w:rsidP="00FF1BA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حدوث نزاع حول الظاهرة </w:t>
      </w:r>
    </w:p>
    <w:p w:rsidR="00FF1BA2" w:rsidRPr="00FF1BA2" w:rsidRDefault="00FF1BA2" w:rsidP="00FF1BA2">
      <w:pPr>
        <w:pStyle w:val="ListParagraph"/>
        <w:numPr>
          <w:ilvl w:val="0"/>
          <w:numId w:val="3"/>
        </w:numPr>
        <w:rPr>
          <w:rFonts w:ascii="Traditional Arabic" w:hAnsi="Traditional Arabic" w:cs="Traditional Arabic"/>
          <w:sz w:val="28"/>
          <w:szCs w:val="28"/>
          <w:u w:val="single"/>
        </w:rPr>
      </w:pPr>
      <w:r w:rsidRPr="00FF1BA2">
        <w:rPr>
          <w:rFonts w:ascii="Traditional Arabic" w:hAnsi="Traditional Arabic" w:cs="Traditional Arabic" w:hint="cs"/>
          <w:sz w:val="28"/>
          <w:szCs w:val="28"/>
          <w:u w:val="single"/>
          <w:rtl/>
          <w:lang w:bidi="ar-SY"/>
        </w:rPr>
        <w:t xml:space="preserve">1 و 2 </w:t>
      </w:r>
    </w:p>
    <w:p w:rsidR="00FF1BA2" w:rsidRPr="00FF1BA2" w:rsidRDefault="00FF1BA2" w:rsidP="00FF1BA2">
      <w:pPr>
        <w:pStyle w:val="ListParagraph"/>
        <w:ind w:left="1080"/>
        <w:rPr>
          <w:rFonts w:ascii="Traditional Arabic" w:hAnsi="Traditional Arabic" w:cs="Traditional Arabic"/>
          <w:sz w:val="28"/>
          <w:szCs w:val="28"/>
        </w:rPr>
      </w:pPr>
    </w:p>
    <w:p w:rsidR="000262CE" w:rsidRPr="00FF1BA2" w:rsidRDefault="00FF1BA2" w:rsidP="00FF1BA2">
      <w:pPr>
        <w:pStyle w:val="ListParagraph"/>
        <w:numPr>
          <w:ilvl w:val="0"/>
          <w:numId w:val="2"/>
        </w:numPr>
        <w:rPr>
          <w:rFonts w:ascii="Traditional Arabic" w:hAnsi="Traditional Arabic" w:cs="Traditional Arabic"/>
          <w:b/>
          <w:bCs/>
          <w:sz w:val="28"/>
          <w:szCs w:val="28"/>
        </w:rPr>
      </w:pPr>
      <w:r w:rsidRPr="00FF1BA2">
        <w:rPr>
          <w:rFonts w:ascii="Traditional Arabic" w:hAnsi="Traditional Arabic" w:cs="Traditional Arabic"/>
          <w:b/>
          <w:bCs/>
          <w:sz w:val="28"/>
          <w:szCs w:val="28"/>
          <w:rtl/>
          <w:lang w:bidi="ar-SY"/>
        </w:rPr>
        <w:t xml:space="preserve">تكون </w:t>
      </w:r>
      <w:r w:rsidRPr="00FF1BA2">
        <w:rPr>
          <w:rFonts w:ascii="Traditional Arabic" w:hAnsi="Traditional Arabic" w:cs="Traditional Arabic" w:hint="cs"/>
          <w:b/>
          <w:bCs/>
          <w:sz w:val="28"/>
          <w:szCs w:val="28"/>
          <w:rtl/>
          <w:lang w:bidi="ar-SY"/>
        </w:rPr>
        <w:t xml:space="preserve">النظرية </w:t>
      </w:r>
      <w:r w:rsidRPr="00FF1BA2">
        <w:rPr>
          <w:rFonts w:ascii="Traditional Arabic" w:hAnsi="Traditional Arabic" w:cs="Traditional Arabic"/>
          <w:b/>
          <w:bCs/>
          <w:sz w:val="28"/>
          <w:szCs w:val="28"/>
          <w:rtl/>
          <w:lang w:bidi="ar-SY"/>
        </w:rPr>
        <w:t>عموماً عرضة للصواب أو الخطأ والنقد والتطوير</w:t>
      </w:r>
      <w:r w:rsidRPr="00FF1BA2">
        <w:rPr>
          <w:rFonts w:ascii="Traditional Arabic" w:hAnsi="Traditional Arabic" w:cs="Traditional Arabic" w:hint="cs"/>
          <w:b/>
          <w:bCs/>
          <w:sz w:val="28"/>
          <w:szCs w:val="28"/>
          <w:rtl/>
        </w:rPr>
        <w:t xml:space="preserve"> و الذي يعطيها تأكيد أكبر :</w:t>
      </w:r>
    </w:p>
    <w:p w:rsidR="00FF1BA2" w:rsidRPr="00FF1BA2" w:rsidRDefault="00FF1BA2" w:rsidP="00FF1BA2">
      <w:pPr>
        <w:pStyle w:val="ListParagraph"/>
        <w:numPr>
          <w:ilvl w:val="0"/>
          <w:numId w:val="3"/>
        </w:numPr>
        <w:rPr>
          <w:rFonts w:ascii="Traditional Arabic" w:hAnsi="Traditional Arabic" w:cs="Traditional Arabic"/>
          <w:sz w:val="28"/>
          <w:szCs w:val="28"/>
        </w:rPr>
      </w:pPr>
      <w:r w:rsidRPr="00FF1BA2">
        <w:rPr>
          <w:rFonts w:ascii="Traditional Arabic" w:hAnsi="Traditional Arabic" w:cs="Traditional Arabic"/>
          <w:sz w:val="28"/>
          <w:szCs w:val="28"/>
          <w:rtl/>
          <w:lang w:bidi="ar-SY"/>
        </w:rPr>
        <w:t xml:space="preserve">التماسك المنطقي للنظرية </w:t>
      </w:r>
    </w:p>
    <w:p w:rsidR="00FF1BA2" w:rsidRPr="00FF1BA2" w:rsidRDefault="00FF1BA2" w:rsidP="00FF1BA2">
      <w:pPr>
        <w:pStyle w:val="ListParagraph"/>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rtl/>
        </w:rPr>
        <w:t xml:space="preserve">التماسك الرياضي للنظرية </w:t>
      </w:r>
    </w:p>
    <w:p w:rsidR="00FF1BA2" w:rsidRPr="00FF1BA2" w:rsidRDefault="00FF1BA2" w:rsidP="00FF1BA2">
      <w:pPr>
        <w:pStyle w:val="ListParagraph"/>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rtl/>
          <w:lang w:bidi="ar-SY"/>
        </w:rPr>
        <w:t>شرح</w:t>
      </w:r>
      <w:r w:rsidRPr="00FF1BA2">
        <w:rPr>
          <w:rFonts w:ascii="Traditional Arabic" w:hAnsi="Traditional Arabic" w:cs="Traditional Arabic"/>
          <w:sz w:val="28"/>
          <w:szCs w:val="28"/>
          <w:rtl/>
        </w:rPr>
        <w:t xml:space="preserve"> النظرية</w:t>
      </w:r>
      <w:r w:rsidRPr="00FF1BA2">
        <w:rPr>
          <w:rFonts w:ascii="Traditional Arabic" w:hAnsi="Traditional Arabic" w:cs="Traditional Arabic"/>
          <w:sz w:val="28"/>
          <w:szCs w:val="28"/>
          <w:rtl/>
          <w:lang w:bidi="ar-SY"/>
        </w:rPr>
        <w:t xml:space="preserve"> لأكبر عدد ممكن من النتائج التجريبية</w:t>
      </w:r>
      <w:r w:rsidRPr="00FF1BA2">
        <w:rPr>
          <w:rFonts w:ascii="Traditional Arabic" w:hAnsi="Traditional Arabic" w:cs="Traditional Arabic"/>
          <w:sz w:val="28"/>
          <w:szCs w:val="28"/>
          <w:rtl/>
        </w:rPr>
        <w:t xml:space="preserve"> </w:t>
      </w:r>
    </w:p>
    <w:p w:rsidR="00FF1BA2" w:rsidRPr="00FF1BA2" w:rsidRDefault="00FF1BA2" w:rsidP="00FF1BA2">
      <w:pPr>
        <w:pStyle w:val="ListParagraph"/>
        <w:numPr>
          <w:ilvl w:val="0"/>
          <w:numId w:val="3"/>
        </w:numPr>
        <w:rPr>
          <w:rFonts w:ascii="Traditional Arabic" w:hAnsi="Traditional Arabic" w:cs="Traditional Arabic"/>
          <w:sz w:val="28"/>
          <w:szCs w:val="28"/>
          <w:rtl/>
        </w:rPr>
      </w:pPr>
      <w:r w:rsidRPr="00FF1BA2">
        <w:rPr>
          <w:rFonts w:ascii="Traditional Arabic" w:hAnsi="Traditional Arabic" w:cs="Traditional Arabic"/>
          <w:sz w:val="28"/>
          <w:szCs w:val="28"/>
          <w:u w:val="single"/>
          <w:rtl/>
        </w:rPr>
        <w:t xml:space="preserve">كل ما سبق </w:t>
      </w:r>
      <w:r w:rsidRPr="00FF1BA2">
        <w:rPr>
          <w:rFonts w:ascii="Traditional Arabic" w:hAnsi="Traditional Arabic" w:cs="Traditional Arabic"/>
          <w:sz w:val="28"/>
          <w:szCs w:val="28"/>
          <w:u w:val="single"/>
          <w:rtl/>
          <w:lang w:bidi="ar-SY"/>
        </w:rPr>
        <w:t xml:space="preserve"> </w:t>
      </w:r>
      <w:r w:rsidRPr="00FF1BA2">
        <w:rPr>
          <w:rFonts w:ascii="Traditional Arabic" w:hAnsi="Traditional Arabic" w:cs="Traditional Arabic"/>
          <w:sz w:val="28"/>
          <w:szCs w:val="28"/>
          <w:u w:val="single"/>
          <w:rtl/>
        </w:rPr>
        <w:t xml:space="preserve">  </w:t>
      </w:r>
    </w:p>
    <w:p w:rsidR="00FF1BA2" w:rsidRPr="00651DFD" w:rsidRDefault="00FF1BA2" w:rsidP="00FF1BA2">
      <w:pPr>
        <w:pStyle w:val="ListParagraph"/>
        <w:ind w:left="1080"/>
        <w:rPr>
          <w:rFonts w:ascii="Traditional Arabic" w:hAnsi="Traditional Arabic" w:cs="Traditional Arabic"/>
          <w:sz w:val="28"/>
          <w:szCs w:val="28"/>
        </w:rPr>
      </w:pPr>
    </w:p>
    <w:p w:rsidR="0080136F" w:rsidRPr="00BF450A" w:rsidRDefault="0080136F" w:rsidP="00BF450A">
      <w:pPr>
        <w:pStyle w:val="ListParagraph"/>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لكن يتم إثباتها لاحقاً </w:t>
      </w:r>
      <w:r w:rsidR="00BF450A">
        <w:rPr>
          <w:rFonts w:ascii="Traditional Arabic" w:hAnsi="Traditional Arabic" w:cs="Traditional Arabic" w:hint="cs"/>
          <w:b/>
          <w:bCs/>
          <w:sz w:val="28"/>
          <w:szCs w:val="28"/>
          <w:rtl/>
          <w:lang w:bidi="ar-SY"/>
        </w:rPr>
        <w:t xml:space="preserve"> من خلال :</w:t>
      </w:r>
    </w:p>
    <w:p w:rsidR="000262CE" w:rsidRDefault="00BF450A" w:rsidP="008013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BF450A" w:rsidRPr="00BF450A" w:rsidRDefault="00BF450A" w:rsidP="0080136F">
      <w:pPr>
        <w:pStyle w:val="ListParagraph"/>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 xml:space="preserve">التجارب </w:t>
      </w:r>
    </w:p>
    <w:p w:rsidR="00BF450A" w:rsidRPr="00BF450A" w:rsidRDefault="00BF450A" w:rsidP="0080136F">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الممارسة </w:t>
      </w:r>
    </w:p>
    <w:p w:rsidR="00BF450A" w:rsidRDefault="00BF450A" w:rsidP="008013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BF450A" w:rsidRPr="00651DFD" w:rsidRDefault="00BF450A" w:rsidP="00BF450A">
      <w:pPr>
        <w:pStyle w:val="ListParagraph"/>
        <w:ind w:left="1080"/>
        <w:rPr>
          <w:rFonts w:ascii="Traditional Arabic" w:hAnsi="Traditional Arabic" w:cs="Traditional Arabic"/>
          <w:sz w:val="28"/>
          <w:szCs w:val="28"/>
        </w:rPr>
      </w:pPr>
    </w:p>
    <w:p w:rsidR="00BF450A" w:rsidRDefault="0080136F" w:rsidP="0080136F">
      <w:pPr>
        <w:pStyle w:val="ListParagraph"/>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 تقدم </w:t>
      </w:r>
      <w:r w:rsidRPr="00BF450A">
        <w:rPr>
          <w:rFonts w:ascii="Traditional Arabic" w:hAnsi="Traditional Arabic" w:cs="Traditional Arabic"/>
          <w:b/>
          <w:bCs/>
          <w:sz w:val="28"/>
          <w:szCs w:val="28"/>
          <w:rtl/>
        </w:rPr>
        <w:t xml:space="preserve">النظرية </w:t>
      </w:r>
      <w:r w:rsidRPr="00BF450A">
        <w:rPr>
          <w:rFonts w:ascii="Traditional Arabic" w:hAnsi="Traditional Arabic" w:cs="Traditional Arabic"/>
          <w:b/>
          <w:bCs/>
          <w:sz w:val="28"/>
          <w:szCs w:val="28"/>
          <w:rtl/>
          <w:lang w:bidi="ar-SY"/>
        </w:rPr>
        <w:t xml:space="preserve">تنبؤات بشأن ظواهر غير مثبتة </w:t>
      </w:r>
      <w:r w:rsidR="00BF450A">
        <w:rPr>
          <w:rFonts w:ascii="Traditional Arabic" w:hAnsi="Traditional Arabic" w:cs="Traditional Arabic"/>
          <w:b/>
          <w:bCs/>
          <w:sz w:val="28"/>
          <w:szCs w:val="28"/>
          <w:rtl/>
          <w:lang w:bidi="ar-SY"/>
        </w:rPr>
        <w:t>لكن يتم إثباتها لاحقاً بالتجارب</w:t>
      </w:r>
      <w:r w:rsidR="00BF450A">
        <w:rPr>
          <w:rFonts w:ascii="Traditional Arabic" w:hAnsi="Traditional Arabic" w:cs="Traditional Arabic" w:hint="cs"/>
          <w:b/>
          <w:bCs/>
          <w:sz w:val="28"/>
          <w:szCs w:val="28"/>
          <w:rtl/>
          <w:lang w:bidi="ar-SY"/>
        </w:rPr>
        <w:t xml:space="preserve"> مثل :</w:t>
      </w:r>
    </w:p>
    <w:p w:rsidR="0080136F" w:rsidRPr="00BF450A" w:rsidRDefault="0080136F" w:rsidP="00BF450A">
      <w:pPr>
        <w:pStyle w:val="ListParagraph"/>
        <w:numPr>
          <w:ilvl w:val="0"/>
          <w:numId w:val="3"/>
        </w:numPr>
        <w:rPr>
          <w:rFonts w:ascii="Traditional Arabic" w:hAnsi="Traditional Arabic" w:cs="Traditional Arabic"/>
          <w:sz w:val="28"/>
          <w:szCs w:val="28"/>
          <w:u w:val="single"/>
        </w:rPr>
      </w:pPr>
      <w:r w:rsidRPr="00BF450A">
        <w:rPr>
          <w:rFonts w:ascii="Traditional Arabic" w:hAnsi="Traditional Arabic" w:cs="Traditional Arabic"/>
          <w:sz w:val="28"/>
          <w:szCs w:val="28"/>
          <w:u w:val="single"/>
          <w:rtl/>
          <w:lang w:bidi="ar-SY"/>
        </w:rPr>
        <w:t xml:space="preserve">نظرية النسبية العامة </w:t>
      </w:r>
      <w:r w:rsidR="00BF450A" w:rsidRPr="00BF450A">
        <w:rPr>
          <w:rFonts w:ascii="Traditional Arabic" w:hAnsi="Traditional Arabic" w:cs="Traditional Arabic" w:hint="cs"/>
          <w:sz w:val="28"/>
          <w:szCs w:val="28"/>
          <w:u w:val="single"/>
          <w:rtl/>
          <w:lang w:bidi="ar-SY"/>
        </w:rPr>
        <w:t>التي</w:t>
      </w:r>
      <w:r w:rsidRPr="00BF450A">
        <w:rPr>
          <w:rFonts w:ascii="Traditional Arabic" w:hAnsi="Traditional Arabic" w:cs="Traditional Arabic"/>
          <w:sz w:val="28"/>
          <w:szCs w:val="28"/>
          <w:u w:val="single"/>
          <w:rtl/>
          <w:lang w:bidi="ar-SY"/>
        </w:rPr>
        <w:t xml:space="preserve"> تنبأت بانحرافات دقيقة في مدار الكوكب </w:t>
      </w:r>
      <w:r w:rsidR="00BF450A" w:rsidRPr="00BF450A">
        <w:rPr>
          <w:rFonts w:ascii="Traditional Arabic" w:hAnsi="Traditional Arabic" w:cs="Traditional Arabic" w:hint="cs"/>
          <w:sz w:val="28"/>
          <w:szCs w:val="28"/>
          <w:u w:val="single"/>
          <w:rtl/>
          <w:lang w:bidi="ar-SY"/>
        </w:rPr>
        <w:t xml:space="preserve"> عطارد </w:t>
      </w:r>
    </w:p>
    <w:p w:rsidR="00BF450A" w:rsidRP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ا</w:t>
      </w:r>
      <w:r>
        <w:rPr>
          <w:rFonts w:ascii="Traditional Arabic" w:hAnsi="Traditional Arabic" w:cs="Traditional Arabic" w:hint="cs"/>
          <w:sz w:val="28"/>
          <w:szCs w:val="28"/>
          <w:rtl/>
        </w:rPr>
        <w:t>ر</w:t>
      </w:r>
      <w:r w:rsidRPr="00BF450A">
        <w:rPr>
          <w:rFonts w:ascii="Traditional Arabic" w:hAnsi="Traditional Arabic" w:cs="Traditional Arabic" w:hint="cs"/>
          <w:sz w:val="28"/>
          <w:szCs w:val="28"/>
          <w:rtl/>
        </w:rPr>
        <w:t>سطو ( مركزية الأرض )</w:t>
      </w:r>
    </w:p>
    <w:p w:rsidR="00BF450A" w:rsidRP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فيلاكوس ( مركزية الشمس )</w:t>
      </w:r>
    </w:p>
    <w:p w:rsid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ListParagraph"/>
        <w:ind w:left="1080"/>
        <w:rPr>
          <w:rFonts w:ascii="Traditional Arabic" w:hAnsi="Traditional Arabic" w:cs="Traditional Arabic"/>
          <w:sz w:val="28"/>
          <w:szCs w:val="28"/>
        </w:rPr>
      </w:pPr>
    </w:p>
    <w:p w:rsidR="000262CE" w:rsidRPr="00BF450A" w:rsidRDefault="00BF450A" w:rsidP="00BF450A">
      <w:pPr>
        <w:pStyle w:val="ListParagraph"/>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p>
    <w:p w:rsidR="00BF450A" w:rsidRP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ListParagraph"/>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نظرية ا</w:t>
      </w:r>
      <w:r>
        <w:rPr>
          <w:rFonts w:ascii="Traditional Arabic" w:hAnsi="Traditional Arabic" w:cs="Traditional Arabic" w:hint="cs"/>
          <w:sz w:val="28"/>
          <w:szCs w:val="28"/>
          <w:u w:val="single"/>
          <w:rtl/>
        </w:rPr>
        <w:t>ر</w:t>
      </w:r>
      <w:r w:rsidRPr="00BF450A">
        <w:rPr>
          <w:rFonts w:ascii="Traditional Arabic" w:hAnsi="Traditional Arabic" w:cs="Traditional Arabic" w:hint="cs"/>
          <w:sz w:val="28"/>
          <w:szCs w:val="28"/>
          <w:u w:val="single"/>
          <w:rtl/>
        </w:rPr>
        <w:t>سطو ( مركزية الأرض )</w:t>
      </w:r>
    </w:p>
    <w:p w:rsidR="00BF450A" w:rsidRP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فيلاكوس ( مركزية الشمس )</w:t>
      </w:r>
    </w:p>
    <w:p w:rsid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651DFD" w:rsidRDefault="00BF450A" w:rsidP="00BF450A">
      <w:pPr>
        <w:pStyle w:val="ListParagraph"/>
        <w:ind w:left="1080"/>
        <w:rPr>
          <w:rFonts w:ascii="Traditional Arabic" w:hAnsi="Traditional Arabic" w:cs="Traditional Arabic"/>
          <w:sz w:val="28"/>
          <w:szCs w:val="28"/>
        </w:rPr>
      </w:pPr>
    </w:p>
    <w:p w:rsidR="00BF450A" w:rsidRDefault="00BF450A" w:rsidP="00BF450A">
      <w:pPr>
        <w:pStyle w:val="ListParagraph"/>
        <w:numPr>
          <w:ilvl w:val="0"/>
          <w:numId w:val="2"/>
        </w:numPr>
        <w:rPr>
          <w:rFonts w:ascii="Traditional Arabic" w:hAnsi="Traditional Arabic" w:cs="Traditional Arabic"/>
          <w:b/>
          <w:bCs/>
          <w:sz w:val="28"/>
          <w:szCs w:val="28"/>
        </w:rPr>
      </w:pPr>
      <w:r w:rsidRPr="00BF450A">
        <w:rPr>
          <w:rFonts w:ascii="Traditional Arabic" w:hAnsi="Traditional Arabic" w:cs="Traditional Arabic"/>
          <w:b/>
          <w:bCs/>
          <w:sz w:val="28"/>
          <w:szCs w:val="28"/>
          <w:rtl/>
          <w:lang w:bidi="ar-SY"/>
        </w:rPr>
        <w:t>تبرهن النظرية على خطأ نظرية ما</w:t>
      </w:r>
      <w:r w:rsidRPr="00BF450A">
        <w:rPr>
          <w:rFonts w:ascii="Traditional Arabic" w:hAnsi="Traditional Arabic" w:cs="Traditional Arabic"/>
          <w:b/>
          <w:bCs/>
          <w:sz w:val="28"/>
          <w:szCs w:val="28"/>
          <w:rtl/>
        </w:rPr>
        <w:t xml:space="preserve"> </w:t>
      </w:r>
      <w:r w:rsidRPr="00BF450A">
        <w:rPr>
          <w:rFonts w:ascii="Traditional Arabic" w:hAnsi="Traditional Arabic" w:cs="Traditional Arabic"/>
          <w:b/>
          <w:bCs/>
          <w:sz w:val="28"/>
          <w:szCs w:val="28"/>
          <w:rtl/>
          <w:lang w:bidi="ar-SY"/>
        </w:rPr>
        <w:t xml:space="preserve">كخطأ </w:t>
      </w:r>
      <w:r w:rsidRPr="00BF450A">
        <w:rPr>
          <w:rFonts w:ascii="Traditional Arabic" w:hAnsi="Traditional Arabic" w:cs="Traditional Arabic" w:hint="cs"/>
          <w:b/>
          <w:bCs/>
          <w:sz w:val="28"/>
          <w:szCs w:val="28"/>
          <w:rtl/>
          <w:lang w:bidi="ar-SY"/>
        </w:rPr>
        <w:t>ك</w:t>
      </w:r>
      <w:r w:rsidRPr="00BF450A">
        <w:rPr>
          <w:rFonts w:ascii="Traditional Arabic" w:hAnsi="Traditional Arabic" w:cs="Traditional Arabic"/>
          <w:b/>
          <w:bCs/>
          <w:sz w:val="28"/>
          <w:szCs w:val="28"/>
          <w:rtl/>
          <w:lang w:bidi="ar-SY"/>
        </w:rPr>
        <w:t>نظرية</w:t>
      </w:r>
      <w:r w:rsidRPr="00BF450A">
        <w:rPr>
          <w:rFonts w:ascii="Traditional Arabic" w:hAnsi="Traditional Arabic" w:cs="Traditional Arabic" w:hint="cs"/>
          <w:b/>
          <w:bCs/>
          <w:sz w:val="28"/>
          <w:szCs w:val="28"/>
          <w:rtl/>
          <w:lang w:bidi="ar-SY"/>
        </w:rPr>
        <w:t xml:space="preserve"> </w:t>
      </w:r>
      <w:r>
        <w:rPr>
          <w:rFonts w:ascii="Traditional Arabic" w:hAnsi="Traditional Arabic" w:cs="Traditional Arabic" w:hint="cs"/>
          <w:b/>
          <w:bCs/>
          <w:sz w:val="28"/>
          <w:szCs w:val="28"/>
          <w:rtl/>
          <w:lang w:bidi="ar-SY"/>
        </w:rPr>
        <w:t xml:space="preserve">( مركزية الأرض ) و تصحيحها </w:t>
      </w:r>
      <w:r w:rsidRPr="00BF450A">
        <w:rPr>
          <w:rFonts w:ascii="Traditional Arabic" w:hAnsi="Traditional Arabic" w:cs="Traditional Arabic" w:hint="cs"/>
          <w:b/>
          <w:bCs/>
          <w:sz w:val="28"/>
          <w:szCs w:val="28"/>
          <w:rtl/>
          <w:lang w:bidi="ar-SY"/>
        </w:rPr>
        <w:t>:</w:t>
      </w:r>
    </w:p>
    <w:p w:rsidR="00BF450A" w:rsidRP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sz w:val="28"/>
          <w:szCs w:val="28"/>
          <w:rtl/>
          <w:lang w:bidi="ar-SY"/>
        </w:rPr>
        <w:t xml:space="preserve">نظرية النسبية العامة </w:t>
      </w:r>
      <w:r w:rsidRPr="00BF450A">
        <w:rPr>
          <w:rFonts w:ascii="Traditional Arabic" w:hAnsi="Traditional Arabic" w:cs="Traditional Arabic" w:hint="cs"/>
          <w:sz w:val="28"/>
          <w:szCs w:val="28"/>
          <w:rtl/>
          <w:lang w:bidi="ar-SY"/>
        </w:rPr>
        <w:t>التي</w:t>
      </w:r>
      <w:r w:rsidRPr="00BF450A">
        <w:rPr>
          <w:rFonts w:ascii="Traditional Arabic" w:hAnsi="Traditional Arabic" w:cs="Traditional Arabic"/>
          <w:sz w:val="28"/>
          <w:szCs w:val="28"/>
          <w:rtl/>
          <w:lang w:bidi="ar-SY"/>
        </w:rPr>
        <w:t xml:space="preserve"> تنبأت بانحرافات دقيقة في مدار الكوكب </w:t>
      </w:r>
      <w:r w:rsidRPr="00BF450A">
        <w:rPr>
          <w:rFonts w:ascii="Traditional Arabic" w:hAnsi="Traditional Arabic" w:cs="Traditional Arabic" w:hint="cs"/>
          <w:sz w:val="28"/>
          <w:szCs w:val="28"/>
          <w:rtl/>
          <w:lang w:bidi="ar-SY"/>
        </w:rPr>
        <w:t xml:space="preserve"> عطارد </w:t>
      </w:r>
    </w:p>
    <w:p w:rsidR="00BF450A" w:rsidRP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نظرية ارسطو ( مركزية الأرض )</w:t>
      </w:r>
    </w:p>
    <w:p w:rsidR="00BF450A" w:rsidRPr="00BF450A" w:rsidRDefault="00BF450A" w:rsidP="00BF450A">
      <w:pPr>
        <w:pStyle w:val="ListParagraph"/>
        <w:numPr>
          <w:ilvl w:val="0"/>
          <w:numId w:val="3"/>
        </w:numPr>
        <w:rPr>
          <w:rFonts w:ascii="Traditional Arabic" w:hAnsi="Traditional Arabic" w:cs="Traditional Arabic"/>
          <w:sz w:val="28"/>
          <w:szCs w:val="28"/>
          <w:u w:val="single"/>
        </w:rPr>
      </w:pPr>
      <w:r w:rsidRPr="00BF450A">
        <w:rPr>
          <w:rFonts w:ascii="Traditional Arabic" w:hAnsi="Traditional Arabic" w:cs="Traditional Arabic" w:hint="cs"/>
          <w:sz w:val="28"/>
          <w:szCs w:val="28"/>
          <w:u w:val="single"/>
          <w:rtl/>
        </w:rPr>
        <w:t>نظرية فيلاكوس ( مركزية الشمس )</w:t>
      </w:r>
    </w:p>
    <w:p w:rsidR="00BF450A" w:rsidRDefault="00BF450A" w:rsidP="00BF450A">
      <w:pPr>
        <w:pStyle w:val="ListParagraph"/>
        <w:numPr>
          <w:ilvl w:val="0"/>
          <w:numId w:val="3"/>
        </w:numPr>
        <w:rPr>
          <w:rFonts w:ascii="Traditional Arabic" w:hAnsi="Traditional Arabic" w:cs="Traditional Arabic"/>
          <w:sz w:val="28"/>
          <w:szCs w:val="28"/>
        </w:rPr>
      </w:pPr>
      <w:r w:rsidRPr="00BF450A">
        <w:rPr>
          <w:rFonts w:ascii="Traditional Arabic" w:hAnsi="Traditional Arabic" w:cs="Traditional Arabic" w:hint="cs"/>
          <w:sz w:val="28"/>
          <w:szCs w:val="28"/>
          <w:rtl/>
        </w:rPr>
        <w:t xml:space="preserve">كل ما سبق </w:t>
      </w:r>
    </w:p>
    <w:p w:rsidR="00BF450A" w:rsidRPr="00BF450A" w:rsidRDefault="00BF450A" w:rsidP="00BF450A">
      <w:pPr>
        <w:pStyle w:val="ListParagraph"/>
        <w:ind w:left="1080"/>
        <w:rPr>
          <w:rFonts w:ascii="Traditional Arabic" w:hAnsi="Traditional Arabic" w:cs="Traditional Arabic"/>
          <w:b/>
          <w:bCs/>
          <w:sz w:val="28"/>
          <w:szCs w:val="28"/>
        </w:rPr>
      </w:pPr>
    </w:p>
    <w:p w:rsidR="00125E3B" w:rsidRPr="00125E3B" w:rsidRDefault="00125E3B" w:rsidP="00125E3B">
      <w:pPr>
        <w:pStyle w:val="ListParagraph"/>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تحقق الهدف من وضع النظريات</w:t>
      </w:r>
      <w:r w:rsidRPr="00125E3B">
        <w:rPr>
          <w:rFonts w:ascii="Traditional Arabic" w:hAnsi="Traditional Arabic" w:cs="Traditional Arabic" w:hint="cs"/>
          <w:b/>
          <w:bCs/>
          <w:sz w:val="28"/>
          <w:szCs w:val="28"/>
          <w:rtl/>
        </w:rPr>
        <w:t xml:space="preserve"> ب</w:t>
      </w:r>
      <w:r w:rsidRPr="00125E3B">
        <w:rPr>
          <w:rFonts w:ascii="Traditional Arabic" w:hAnsi="Traditional Arabic" w:cs="Traditional Arabic"/>
          <w:b/>
          <w:bCs/>
          <w:sz w:val="28"/>
          <w:szCs w:val="28"/>
          <w:rtl/>
        </w:rPr>
        <w:t>العلوم الطبيعية بشكل أفضل</w:t>
      </w:r>
      <w:r w:rsidRPr="00125E3B">
        <w:rPr>
          <w:rFonts w:ascii="Traditional Arabic" w:hAnsi="Traditional Arabic" w:cs="Traditional Arabic" w:hint="cs"/>
          <w:b/>
          <w:bCs/>
          <w:sz w:val="28"/>
          <w:szCs w:val="28"/>
          <w:rtl/>
        </w:rPr>
        <w:t xml:space="preserve"> </w:t>
      </w:r>
      <w:r w:rsidR="00BF450A" w:rsidRPr="00125E3B">
        <w:rPr>
          <w:rFonts w:ascii="Traditional Arabic" w:hAnsi="Traditional Arabic" w:cs="Traditional Arabic"/>
          <w:b/>
          <w:bCs/>
          <w:sz w:val="28"/>
          <w:szCs w:val="28"/>
          <w:rtl/>
        </w:rPr>
        <w:t xml:space="preserve">من العلوم الاجتماعية بحكم أن </w:t>
      </w:r>
      <w:r w:rsidRPr="00125E3B">
        <w:rPr>
          <w:rFonts w:ascii="Traditional Arabic" w:hAnsi="Traditional Arabic" w:cs="Traditional Arabic" w:hint="cs"/>
          <w:b/>
          <w:bCs/>
          <w:sz w:val="28"/>
          <w:szCs w:val="28"/>
          <w:rtl/>
        </w:rPr>
        <w:t>:</w:t>
      </w:r>
    </w:p>
    <w:p w:rsidR="00BF450A" w:rsidRPr="00125E3B" w:rsidRDefault="00BF450A" w:rsidP="00125E3B">
      <w:pPr>
        <w:pStyle w:val="ListParagraph"/>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العلوم الطبيعية هي الأقدم</w:t>
      </w:r>
      <w:r w:rsidRPr="00125E3B">
        <w:rPr>
          <w:rFonts w:ascii="Traditional Arabic" w:hAnsi="Traditional Arabic" w:cs="Traditional Arabic"/>
          <w:sz w:val="28"/>
          <w:szCs w:val="28"/>
          <w:u w:val="single"/>
        </w:rPr>
        <w:t xml:space="preserve">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العلوم الطبيعية هي الأحدث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هي الأقدم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25E3B" w:rsidRPr="00BF450A" w:rsidRDefault="00125E3B" w:rsidP="00125E3B">
      <w:pPr>
        <w:pStyle w:val="ListParagraph"/>
        <w:ind w:left="1080"/>
        <w:rPr>
          <w:rFonts w:ascii="Traditional Arabic" w:hAnsi="Traditional Arabic" w:cs="Traditional Arabic"/>
          <w:sz w:val="28"/>
          <w:szCs w:val="28"/>
        </w:rPr>
      </w:pPr>
    </w:p>
    <w:p w:rsidR="000262CE" w:rsidRPr="00125E3B" w:rsidRDefault="00125E3B" w:rsidP="00125E3B">
      <w:pPr>
        <w:pStyle w:val="ListParagraph"/>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دراسة منهجية منظمة لقضية العلم أو مسألة المعرفة بدراسة ماهية المعرفة وإمكانها وطبيعتها وطرق الوصول إليها وقيمتها وحدودها</w:t>
      </w:r>
      <w:r w:rsidRPr="00125E3B">
        <w:rPr>
          <w:rFonts w:ascii="Traditional Arabic" w:hAnsi="Traditional Arabic" w:cs="Traditional Arabic" w:hint="cs"/>
          <w:b/>
          <w:bCs/>
          <w:sz w:val="28"/>
          <w:szCs w:val="28"/>
          <w:rtl/>
        </w:rPr>
        <w:t xml:space="preserve">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ListParagraph"/>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ListParagraph"/>
        <w:ind w:left="1080"/>
        <w:rPr>
          <w:rFonts w:ascii="Traditional Arabic" w:hAnsi="Traditional Arabic" w:cs="Traditional Arabic"/>
          <w:sz w:val="28"/>
          <w:szCs w:val="28"/>
        </w:rPr>
      </w:pPr>
    </w:p>
    <w:p w:rsidR="000262CE" w:rsidRPr="00125E3B" w:rsidRDefault="00125E3B" w:rsidP="00125E3B">
      <w:pPr>
        <w:pStyle w:val="ListParagraph"/>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بحث في المشكلات الناشئة عن العلاقة بين الذات العارفة والموضوع المعروف، والبحث عن درجة التشابه بين التصور الذهني والواقع الخارجي</w:t>
      </w:r>
      <w:r w:rsidRPr="00125E3B">
        <w:rPr>
          <w:rFonts w:ascii="Traditional Arabic" w:hAnsi="Traditional Arabic" w:cs="Traditional Arabic" w:hint="cs"/>
          <w:b/>
          <w:bCs/>
          <w:sz w:val="28"/>
          <w:szCs w:val="28"/>
          <w:rtl/>
        </w:rPr>
        <w:t xml:space="preserve">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125E3B" w:rsidRPr="00125E3B" w:rsidRDefault="00125E3B" w:rsidP="00125E3B">
      <w:pPr>
        <w:pStyle w:val="ListParagraph"/>
        <w:numPr>
          <w:ilvl w:val="0"/>
          <w:numId w:val="3"/>
        </w:numPr>
        <w:rPr>
          <w:rFonts w:ascii="Traditional Arabic" w:hAnsi="Traditional Arabic" w:cs="Traditional Arabic"/>
          <w:sz w:val="28"/>
          <w:szCs w:val="28"/>
          <w:u w:val="single"/>
        </w:rPr>
      </w:pPr>
      <w:r w:rsidRPr="00125E3B">
        <w:rPr>
          <w:rFonts w:ascii="Traditional Arabic" w:hAnsi="Traditional Arabic" w:cs="Traditional Arabic" w:hint="cs"/>
          <w:sz w:val="28"/>
          <w:szCs w:val="28"/>
          <w:u w:val="single"/>
          <w:rtl/>
        </w:rPr>
        <w:t xml:space="preserve">نظرية المعرفة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125E3B" w:rsidRPr="00651DFD" w:rsidRDefault="00125E3B" w:rsidP="00125E3B">
      <w:pPr>
        <w:pStyle w:val="ListParagraph"/>
        <w:ind w:left="1080"/>
        <w:rPr>
          <w:rFonts w:ascii="Traditional Arabic" w:hAnsi="Traditional Arabic" w:cs="Traditional Arabic"/>
          <w:sz w:val="28"/>
          <w:szCs w:val="28"/>
        </w:rPr>
      </w:pPr>
    </w:p>
    <w:p w:rsidR="00125E3B" w:rsidRPr="00125E3B" w:rsidRDefault="00125E3B" w:rsidP="00125E3B">
      <w:pPr>
        <w:pStyle w:val="ListParagraph"/>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الإبستيمولوجيا </w:t>
      </w:r>
      <w:r w:rsidRPr="00125E3B">
        <w:rPr>
          <w:rFonts w:ascii="Traditional Arabic" w:hAnsi="Traditional Arabic" w:cs="Traditional Arabic"/>
          <w:b/>
          <w:bCs/>
          <w:sz w:val="28"/>
          <w:szCs w:val="28"/>
        </w:rPr>
        <w:t xml:space="preserve"> </w:t>
      </w:r>
      <w:r w:rsidRPr="00125E3B">
        <w:rPr>
          <w:rFonts w:ascii="Traditional Arabic" w:hAnsi="Traditional Arabic" w:cs="Traditional Arabic"/>
          <w:b/>
          <w:bCs/>
          <w:sz w:val="28"/>
          <w:szCs w:val="28"/>
          <w:rtl/>
        </w:rPr>
        <w:t>مصطلح ذو أصل</w:t>
      </w:r>
      <w:r w:rsidRPr="00125E3B">
        <w:rPr>
          <w:rFonts w:ascii="Traditional Arabic" w:hAnsi="Traditional Arabic" w:cs="Traditional Arabic" w:hint="cs"/>
          <w:b/>
          <w:bCs/>
          <w:sz w:val="28"/>
          <w:szCs w:val="28"/>
          <w:rtl/>
        </w:rPr>
        <w:t xml:space="preserve">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هندي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صيني </w:t>
      </w:r>
    </w:p>
    <w:p w:rsidR="000262CE" w:rsidRPr="00125E3B" w:rsidRDefault="00125E3B" w:rsidP="00125E3B">
      <w:pPr>
        <w:pStyle w:val="ListParagraph"/>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rtl/>
        </w:rPr>
        <w:t xml:space="preserve"> </w:t>
      </w:r>
      <w:r w:rsidRPr="00125E3B">
        <w:rPr>
          <w:rFonts w:ascii="Traditional Arabic" w:hAnsi="Traditional Arabic" w:cs="Traditional Arabic"/>
          <w:sz w:val="28"/>
          <w:szCs w:val="28"/>
          <w:u w:val="single"/>
          <w:rtl/>
        </w:rPr>
        <w:t>إغريقي</w:t>
      </w:r>
      <w:r w:rsidR="007D31CE">
        <w:rPr>
          <w:rFonts w:ascii="Traditional Arabic" w:hAnsi="Traditional Arabic" w:cs="Traditional Arabic" w:hint="cs"/>
          <w:sz w:val="28"/>
          <w:szCs w:val="28"/>
          <w:u w:val="single"/>
          <w:rtl/>
        </w:rPr>
        <w:t xml:space="preserve"> ( يوناني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عربي </w:t>
      </w:r>
    </w:p>
    <w:p w:rsidR="00125E3B" w:rsidRPr="00651DFD" w:rsidRDefault="00125E3B" w:rsidP="00125E3B">
      <w:pPr>
        <w:pStyle w:val="ListParagraph"/>
        <w:ind w:left="1080"/>
        <w:rPr>
          <w:rFonts w:ascii="Traditional Arabic" w:hAnsi="Traditional Arabic" w:cs="Traditional Arabic"/>
          <w:sz w:val="28"/>
          <w:szCs w:val="28"/>
        </w:rPr>
      </w:pPr>
    </w:p>
    <w:p w:rsidR="00125E3B" w:rsidRDefault="00125E3B" w:rsidP="00125E3B">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المعنى الاصطلاحي لكلمة </w:t>
      </w:r>
      <w:r w:rsidRPr="00125E3B">
        <w:rPr>
          <w:rFonts w:ascii="Traditional Arabic" w:hAnsi="Traditional Arabic" w:cs="Traditional Arabic"/>
          <w:b/>
          <w:bCs/>
          <w:sz w:val="28"/>
          <w:szCs w:val="28"/>
          <w:rtl/>
        </w:rPr>
        <w:t xml:space="preserve">الإبستيمولوجيا </w:t>
      </w:r>
      <w:r w:rsidRPr="00125E3B">
        <w:rPr>
          <w:rFonts w:ascii="Traditional Arabic" w:hAnsi="Traditional Arabic" w:cs="Traditional Arabic"/>
          <w:b/>
          <w:bCs/>
          <w:sz w:val="28"/>
          <w:szCs w:val="28"/>
        </w:rPr>
        <w:t xml:space="preserve"> </w:t>
      </w:r>
      <w:r>
        <w:rPr>
          <w:rFonts w:ascii="Traditional Arabic" w:hAnsi="Traditional Arabic" w:cs="Traditional Arabic" w:hint="cs"/>
          <w:b/>
          <w:bCs/>
          <w:sz w:val="28"/>
          <w:szCs w:val="28"/>
          <w:rtl/>
        </w:rPr>
        <w:t>:</w:t>
      </w:r>
    </w:p>
    <w:p w:rsidR="00125E3B" w:rsidRPr="00125E3B" w:rsidRDefault="00125E3B" w:rsidP="00125E3B">
      <w:pPr>
        <w:pStyle w:val="ListParagraph"/>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الدراسة النقدية للمعرفة العلمية</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Pr="00125E3B" w:rsidRDefault="00125E3B" w:rsidP="00125E3B">
      <w:pPr>
        <w:pStyle w:val="ListParagraph"/>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lastRenderedPageBreak/>
        <w:t>علم المعرفة أو علم العلم</w:t>
      </w:r>
    </w:p>
    <w:p w:rsidR="00125E3B" w:rsidRDefault="00125E3B" w:rsidP="00125E3B">
      <w:pPr>
        <w:pStyle w:val="ListParagraph"/>
        <w:ind w:left="1080"/>
        <w:rPr>
          <w:rFonts w:ascii="Traditional Arabic" w:hAnsi="Traditional Arabic" w:cs="Traditional Arabic"/>
          <w:b/>
          <w:bCs/>
          <w:sz w:val="28"/>
          <w:szCs w:val="28"/>
        </w:rPr>
      </w:pPr>
    </w:p>
    <w:p w:rsidR="000262CE" w:rsidRPr="00125E3B" w:rsidRDefault="00125E3B" w:rsidP="00125E3B">
      <w:pPr>
        <w:pStyle w:val="ListParagraph"/>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المعنى المعاصر لمصطلح إبستيمولوجيا في الفلسفة العربية والفرنسية هو:</w:t>
      </w:r>
    </w:p>
    <w:p w:rsidR="00125E3B" w:rsidRPr="00125E3B" w:rsidRDefault="00125E3B" w:rsidP="00125E3B">
      <w:pPr>
        <w:pStyle w:val="ListParagraph"/>
        <w:numPr>
          <w:ilvl w:val="0"/>
          <w:numId w:val="3"/>
        </w:numPr>
        <w:rPr>
          <w:rFonts w:ascii="Traditional Arabic" w:hAnsi="Traditional Arabic" w:cs="Traditional Arabic"/>
          <w:sz w:val="28"/>
          <w:szCs w:val="28"/>
          <w:u w:val="single"/>
        </w:rPr>
      </w:pPr>
      <w:r w:rsidRPr="00125E3B">
        <w:rPr>
          <w:rFonts w:ascii="Traditional Arabic" w:hAnsi="Traditional Arabic" w:cs="Traditional Arabic"/>
          <w:sz w:val="28"/>
          <w:szCs w:val="28"/>
          <w:u w:val="single"/>
          <w:rtl/>
        </w:rPr>
        <w:t>الدراسة النقدية للمعرفة العلمية</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125E3B" w:rsidRDefault="00125E3B" w:rsidP="00125E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125E3B" w:rsidRDefault="00125E3B" w:rsidP="00125E3B">
      <w:pPr>
        <w:pStyle w:val="ListParagraph"/>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651DFD" w:rsidRDefault="00125E3B" w:rsidP="00125E3B">
      <w:pPr>
        <w:pStyle w:val="ListParagraph"/>
        <w:ind w:left="1080"/>
        <w:rPr>
          <w:rFonts w:ascii="Traditional Arabic" w:hAnsi="Traditional Arabic" w:cs="Traditional Arabic"/>
          <w:sz w:val="28"/>
          <w:szCs w:val="28"/>
        </w:rPr>
      </w:pPr>
    </w:p>
    <w:p w:rsidR="000262CE" w:rsidRPr="00125E3B" w:rsidRDefault="00125E3B" w:rsidP="00125E3B">
      <w:pPr>
        <w:pStyle w:val="ListParagraph"/>
        <w:numPr>
          <w:ilvl w:val="0"/>
          <w:numId w:val="2"/>
        </w:numPr>
        <w:rPr>
          <w:rFonts w:ascii="Traditional Arabic" w:hAnsi="Traditional Arabic" w:cs="Traditional Arabic"/>
          <w:b/>
          <w:bCs/>
          <w:sz w:val="28"/>
          <w:szCs w:val="28"/>
        </w:rPr>
      </w:pPr>
      <w:r w:rsidRPr="00125E3B">
        <w:rPr>
          <w:rFonts w:ascii="Traditional Arabic" w:hAnsi="Traditional Arabic" w:cs="Traditional Arabic"/>
          <w:b/>
          <w:bCs/>
          <w:sz w:val="28"/>
          <w:szCs w:val="28"/>
          <w:rtl/>
        </w:rPr>
        <w:t xml:space="preserve">يعرف المعجم الفلسفي الصادر سنة </w:t>
      </w:r>
      <w:r w:rsidRPr="007D31CE">
        <w:rPr>
          <w:rFonts w:ascii="Traditional Arabic" w:hAnsi="Traditional Arabic" w:cs="Traditional Arabic"/>
          <w:b/>
          <w:bCs/>
          <w:sz w:val="28"/>
          <w:szCs w:val="28"/>
          <w:highlight w:val="yellow"/>
          <w:rtl/>
        </w:rPr>
        <w:t>1983</w:t>
      </w:r>
      <w:r w:rsidRPr="00125E3B">
        <w:rPr>
          <w:rFonts w:ascii="Traditional Arabic" w:hAnsi="Traditional Arabic" w:cs="Traditional Arabic"/>
          <w:b/>
          <w:bCs/>
          <w:sz w:val="28"/>
          <w:szCs w:val="28"/>
          <w:rtl/>
        </w:rPr>
        <w:t xml:space="preserve"> عن مجمع اللغة العربية لجمهورية مصر العربية الابستومولوجيا بأنها</w:t>
      </w:r>
      <w:r w:rsidRPr="00125E3B">
        <w:rPr>
          <w:rFonts w:ascii="Traditional Arabic" w:hAnsi="Traditional Arabic" w:cs="Traditional Arabic" w:hint="cs"/>
          <w:b/>
          <w:bCs/>
          <w:sz w:val="28"/>
          <w:szCs w:val="28"/>
          <w:rtl/>
        </w:rPr>
        <w:t xml:space="preserve">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ListParagraph"/>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125E3B" w:rsidRPr="00AC4A07" w:rsidRDefault="00AC4A07" w:rsidP="00AC4A07">
      <w:pPr>
        <w:pStyle w:val="ListParagraph"/>
        <w:numPr>
          <w:ilvl w:val="0"/>
          <w:numId w:val="3"/>
        </w:numPr>
        <w:rPr>
          <w:rFonts w:ascii="Traditional Arabic" w:hAnsi="Traditional Arabic" w:cs="Traditional Arabic"/>
          <w:sz w:val="28"/>
          <w:szCs w:val="28"/>
          <w:u w:val="single"/>
        </w:rPr>
      </w:pPr>
      <w:r w:rsidRPr="00AC4A07">
        <w:rPr>
          <w:rFonts w:ascii="Traditional Arabic" w:hAnsi="Traditional Arabic" w:cs="Traditional Arabic"/>
          <w:sz w:val="28"/>
          <w:szCs w:val="28"/>
          <w:u w:val="single"/>
          <w:rtl/>
        </w:rPr>
        <w:t>دراسة نقدية لمبادئ العلوم المختلفة، وفروضها، ونتائجها، وتهدف إلى تحديد أصلها المنطقي و قيمتها الموضوعية</w:t>
      </w:r>
    </w:p>
    <w:p w:rsidR="00AC4A07" w:rsidRPr="00651DFD" w:rsidRDefault="00AC4A07" w:rsidP="00AC4A07">
      <w:pPr>
        <w:pStyle w:val="ListParagraph"/>
        <w:ind w:left="1080"/>
        <w:rPr>
          <w:rFonts w:ascii="Traditional Arabic" w:hAnsi="Traditional Arabic" w:cs="Traditional Arabic"/>
          <w:sz w:val="28"/>
          <w:szCs w:val="28"/>
        </w:rPr>
      </w:pPr>
    </w:p>
    <w:p w:rsidR="00AC4A07" w:rsidRPr="00AC4A07" w:rsidRDefault="00AC4A07" w:rsidP="00AC4A07">
      <w:pPr>
        <w:pStyle w:val="ListParagraph"/>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في اللغة الانجليزية </w:t>
      </w:r>
      <w:r w:rsidRPr="00AC4A07">
        <w:rPr>
          <w:rFonts w:ascii="Traditional Arabic" w:hAnsi="Traditional Arabic" w:cs="Traditional Arabic" w:hint="cs"/>
          <w:b/>
          <w:bCs/>
          <w:sz w:val="28"/>
          <w:szCs w:val="28"/>
          <w:rtl/>
        </w:rPr>
        <w:t xml:space="preserve">تطلق كلمة </w:t>
      </w:r>
      <w:r w:rsidRPr="00AC4A07">
        <w:rPr>
          <w:rFonts w:ascii="Traditional Arabic" w:hAnsi="Traditional Arabic" w:cs="Traditional Arabic"/>
          <w:b/>
          <w:bCs/>
          <w:sz w:val="28"/>
          <w:szCs w:val="28"/>
          <w:rtl/>
        </w:rPr>
        <w:t xml:space="preserve">إبستيمولوجيا على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بوجه عام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ListParagraph"/>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نظرية المعرفة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العلوم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ListParagraph"/>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AC4A07" w:rsidRPr="00AC4A07" w:rsidRDefault="00AC4A07" w:rsidP="00AC4A07">
      <w:pPr>
        <w:pStyle w:val="ListParagraph"/>
        <w:ind w:left="1080"/>
        <w:rPr>
          <w:rFonts w:ascii="Traditional Arabic" w:hAnsi="Traditional Arabic" w:cs="Traditional Arabic"/>
          <w:sz w:val="28"/>
          <w:szCs w:val="28"/>
        </w:rPr>
      </w:pPr>
    </w:p>
    <w:p w:rsidR="00AC4A07" w:rsidRPr="00AC4A07" w:rsidRDefault="00AC4A07" w:rsidP="00AC4A07">
      <w:pPr>
        <w:pStyle w:val="ListParagraph"/>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يقول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أن الابستومولوجيا أحد فروع الفلسفة الذي يبحث في أصل المعرفة، وتكوينها، ومناهجها و صحتها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هوك </w:t>
      </w:r>
    </w:p>
    <w:p w:rsidR="00AC4A07" w:rsidRPr="00AC4A07" w:rsidRDefault="00AC4A07" w:rsidP="00AC4A07">
      <w:pPr>
        <w:pStyle w:val="ListParagraph"/>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رونز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C4A07" w:rsidRPr="00AC4A07" w:rsidRDefault="00AC4A07" w:rsidP="00AC4A07">
      <w:pPr>
        <w:pStyle w:val="ListParagraph"/>
        <w:ind w:left="1080"/>
        <w:rPr>
          <w:rFonts w:ascii="Traditional Arabic" w:hAnsi="Traditional Arabic" w:cs="Traditional Arabic"/>
          <w:sz w:val="28"/>
          <w:szCs w:val="28"/>
        </w:rPr>
      </w:pPr>
    </w:p>
    <w:p w:rsidR="00AC4A07" w:rsidRPr="00AC4A07" w:rsidRDefault="00AC4A07" w:rsidP="00AC4A07">
      <w:pPr>
        <w:pStyle w:val="ListParagraph"/>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المعنى </w:t>
      </w:r>
      <w:r w:rsidRPr="00AC4A07">
        <w:rPr>
          <w:rFonts w:ascii="Traditional Arabic" w:hAnsi="Traditional Arabic" w:cs="Traditional Arabic" w:hint="cs"/>
          <w:b/>
          <w:bCs/>
          <w:sz w:val="28"/>
          <w:szCs w:val="28"/>
          <w:rtl/>
        </w:rPr>
        <w:t>......... لكلمة</w:t>
      </w:r>
      <w:r>
        <w:rPr>
          <w:rFonts w:ascii="Traditional Arabic" w:hAnsi="Traditional Arabic" w:cs="Traditional Arabic" w:hint="cs"/>
          <w:b/>
          <w:bCs/>
          <w:sz w:val="28"/>
          <w:szCs w:val="28"/>
          <w:rtl/>
        </w:rPr>
        <w:t xml:space="preserve"> </w:t>
      </w:r>
      <w:r w:rsidRPr="00AC4A07">
        <w:rPr>
          <w:rFonts w:ascii="Traditional Arabic" w:hAnsi="Traditional Arabic" w:cs="Traditional Arabic" w:hint="cs"/>
          <w:b/>
          <w:bCs/>
          <w:sz w:val="28"/>
          <w:szCs w:val="28"/>
          <w:rtl/>
        </w:rPr>
        <w:t xml:space="preserve"> </w:t>
      </w:r>
      <w:r w:rsidRPr="00AC4A07">
        <w:rPr>
          <w:rFonts w:ascii="Traditional Arabic" w:hAnsi="Traditional Arabic" w:cs="Traditional Arabic"/>
          <w:b/>
          <w:bCs/>
          <w:sz w:val="28"/>
          <w:szCs w:val="28"/>
          <w:rtl/>
        </w:rPr>
        <w:t>الابستومولوجيا هو معنى نظرية المعرفة بصورة عامة أكثر مما هو نظرية العلم</w:t>
      </w:r>
      <w:r w:rsidRPr="00AC4A07">
        <w:rPr>
          <w:rFonts w:ascii="Traditional Arabic" w:hAnsi="Traditional Arabic" w:cs="Traditional Arabic" w:hint="cs"/>
          <w:b/>
          <w:bCs/>
          <w:sz w:val="28"/>
          <w:szCs w:val="28"/>
          <w:rtl/>
        </w:rPr>
        <w:t xml:space="preserve"> :</w:t>
      </w:r>
    </w:p>
    <w:p w:rsidR="00AC4A07" w:rsidRPr="00AC4A07" w:rsidRDefault="00AC4A07" w:rsidP="00AC4A07">
      <w:pPr>
        <w:pStyle w:val="ListParagraph"/>
        <w:numPr>
          <w:ilvl w:val="0"/>
          <w:numId w:val="3"/>
        </w:numPr>
        <w:rPr>
          <w:rFonts w:ascii="Traditional Arabic" w:hAnsi="Traditional Arabic" w:cs="Traditional Arabic"/>
          <w:sz w:val="28"/>
          <w:szCs w:val="28"/>
          <w:u w:val="single"/>
        </w:rPr>
      </w:pPr>
      <w:r w:rsidRPr="00AC4A07">
        <w:rPr>
          <w:rFonts w:ascii="Traditional Arabic" w:hAnsi="Traditional Arabic" w:cs="Traditional Arabic" w:hint="cs"/>
          <w:sz w:val="28"/>
          <w:szCs w:val="28"/>
          <w:u w:val="single"/>
          <w:rtl/>
        </w:rPr>
        <w:t xml:space="preserve">الانغلو ساكسوني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 </w:t>
      </w:r>
    </w:p>
    <w:p w:rsidR="00AC4A07" w:rsidRPr="00AC4A07" w:rsidRDefault="00AC4A07" w:rsidP="00AC4A07">
      <w:pPr>
        <w:pStyle w:val="ListParagraph"/>
        <w:ind w:left="1080"/>
        <w:rPr>
          <w:rFonts w:ascii="Traditional Arabic" w:hAnsi="Traditional Arabic" w:cs="Traditional Arabic"/>
          <w:sz w:val="28"/>
          <w:szCs w:val="28"/>
        </w:rPr>
      </w:pPr>
    </w:p>
    <w:p w:rsidR="00AC4A07" w:rsidRPr="00AC4A07" w:rsidRDefault="00AC4A07" w:rsidP="00AC4A07">
      <w:pPr>
        <w:pStyle w:val="ListParagraph"/>
        <w:numPr>
          <w:ilvl w:val="0"/>
          <w:numId w:val="2"/>
        </w:numPr>
        <w:rPr>
          <w:rFonts w:ascii="Traditional Arabic" w:hAnsi="Traditional Arabic" w:cs="Traditional Arabic"/>
          <w:b/>
          <w:bCs/>
          <w:sz w:val="28"/>
          <w:szCs w:val="28"/>
        </w:rPr>
      </w:pPr>
      <w:r w:rsidRPr="00AC4A07">
        <w:rPr>
          <w:rFonts w:ascii="Traditional Arabic" w:hAnsi="Traditional Arabic" w:cs="Traditional Arabic"/>
          <w:b/>
          <w:bCs/>
          <w:sz w:val="28"/>
          <w:szCs w:val="28"/>
          <w:rtl/>
        </w:rPr>
        <w:t xml:space="preserve">مصطلح </w:t>
      </w:r>
      <w:r w:rsidRPr="00AC4A07">
        <w:rPr>
          <w:rFonts w:ascii="Traditional Arabic" w:hAnsi="Traditional Arabic" w:cs="Traditional Arabic" w:hint="cs"/>
          <w:b/>
          <w:bCs/>
          <w:sz w:val="28"/>
          <w:szCs w:val="28"/>
          <w:rtl/>
        </w:rPr>
        <w:t>.........</w:t>
      </w:r>
      <w:r w:rsidRPr="00AC4A07">
        <w:rPr>
          <w:rFonts w:ascii="Traditional Arabic" w:hAnsi="Traditional Arabic" w:cs="Traditional Arabic"/>
          <w:b/>
          <w:bCs/>
          <w:sz w:val="28"/>
          <w:szCs w:val="28"/>
          <w:rtl/>
        </w:rPr>
        <w:t xml:space="preserve"> الفرنسي يستخدم مرادفاً للإبستومولوجيا استخداماً شائعاً</w:t>
      </w:r>
      <w:r w:rsidRPr="00AC4A07">
        <w:rPr>
          <w:rFonts w:ascii="Traditional Arabic" w:hAnsi="Traditional Arabic" w:cs="Traditional Arabic"/>
          <w:b/>
          <w:bCs/>
          <w:sz w:val="28"/>
          <w:szCs w:val="28"/>
        </w:rPr>
        <w:t xml:space="preserve"> </w:t>
      </w:r>
      <w:r w:rsidRPr="00AC4A07">
        <w:rPr>
          <w:rFonts w:ascii="Traditional Arabic" w:hAnsi="Traditional Arabic" w:cs="Traditional Arabic" w:hint="cs"/>
          <w:b/>
          <w:bCs/>
          <w:sz w:val="28"/>
          <w:szCs w:val="28"/>
          <w:rtl/>
        </w:rPr>
        <w:t>:</w:t>
      </w:r>
    </w:p>
    <w:p w:rsidR="00AC4A07" w:rsidRPr="00AC4A07" w:rsidRDefault="00AC4A07" w:rsidP="00AC4A07">
      <w:pPr>
        <w:pStyle w:val="ListParagraph"/>
        <w:numPr>
          <w:ilvl w:val="0"/>
          <w:numId w:val="3"/>
        </w:numPr>
        <w:rPr>
          <w:rFonts w:ascii="Traditional Arabic" w:hAnsi="Traditional Arabic" w:cs="Traditional Arabic"/>
          <w:sz w:val="28"/>
          <w:szCs w:val="28"/>
        </w:rPr>
      </w:pPr>
      <w:r w:rsidRPr="00AC4A07">
        <w:rPr>
          <w:rFonts w:ascii="Traditional Arabic" w:hAnsi="Traditional Arabic" w:cs="Traditional Arabic" w:hint="cs"/>
          <w:sz w:val="28"/>
          <w:szCs w:val="28"/>
          <w:rtl/>
        </w:rPr>
        <w:t xml:space="preserve">نظرية المعرفة </w:t>
      </w:r>
    </w:p>
    <w:p w:rsidR="00AC4A07" w:rsidRPr="0098209C" w:rsidRDefault="00AC4A07" w:rsidP="00AC4A07">
      <w:pPr>
        <w:pStyle w:val="ListParagraph"/>
        <w:numPr>
          <w:ilvl w:val="0"/>
          <w:numId w:val="3"/>
        </w:numPr>
        <w:rPr>
          <w:rFonts w:ascii="Traditional Arabic" w:hAnsi="Traditional Arabic" w:cs="Traditional Arabic"/>
          <w:sz w:val="28"/>
          <w:szCs w:val="28"/>
          <w:u w:val="single"/>
        </w:rPr>
      </w:pPr>
      <w:r w:rsidRPr="0098209C">
        <w:rPr>
          <w:rFonts w:ascii="Traditional Arabic" w:hAnsi="Traditional Arabic" w:cs="Traditional Arabic" w:hint="cs"/>
          <w:sz w:val="28"/>
          <w:szCs w:val="28"/>
          <w:u w:val="single"/>
          <w:rtl/>
        </w:rPr>
        <w:t xml:space="preserve">فلسفة العلوم </w:t>
      </w:r>
    </w:p>
    <w:p w:rsidR="00AC4A07" w:rsidRDefault="00AC4A07" w:rsidP="00AC4A0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العلمية فقط </w:t>
      </w:r>
    </w:p>
    <w:p w:rsidR="00AC4A07" w:rsidRDefault="00AC4A07" w:rsidP="00AC4A07">
      <w:pPr>
        <w:pStyle w:val="ListParagraph"/>
        <w:numPr>
          <w:ilvl w:val="0"/>
          <w:numId w:val="3"/>
        </w:numPr>
        <w:rPr>
          <w:rFonts w:ascii="Traditional Arabic" w:hAnsi="Traditional Arabic" w:cs="Traditional Arabic"/>
          <w:sz w:val="28"/>
          <w:szCs w:val="28"/>
        </w:rPr>
      </w:pPr>
      <w:r w:rsidRPr="00125E3B">
        <w:rPr>
          <w:rFonts w:ascii="Traditional Arabic" w:hAnsi="Traditional Arabic" w:cs="Traditional Arabic"/>
          <w:sz w:val="28"/>
          <w:szCs w:val="28"/>
          <w:rtl/>
        </w:rPr>
        <w:t>علم المعرفة أو علم العلم</w:t>
      </w:r>
    </w:p>
    <w:p w:rsidR="000262CE" w:rsidRPr="00651DFD" w:rsidRDefault="000262CE" w:rsidP="00AC4A07">
      <w:pPr>
        <w:pStyle w:val="ListParagraph"/>
        <w:ind w:left="1080"/>
        <w:rPr>
          <w:rFonts w:ascii="Traditional Arabic" w:hAnsi="Traditional Arabic" w:cs="Traditional Arabic"/>
          <w:sz w:val="28"/>
          <w:szCs w:val="28"/>
        </w:rPr>
      </w:pPr>
    </w:p>
    <w:p w:rsidR="0098209C" w:rsidRPr="0098209C" w:rsidRDefault="0098209C" w:rsidP="0098209C">
      <w:pPr>
        <w:pStyle w:val="ListParagraph"/>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 xml:space="preserve">إن الإبستيمولوجيا بوصفها مبحثاً مستقلاً موضوعه المعرفة العلمية لم تنشأ إلا في مطلع </w:t>
      </w:r>
      <w:r w:rsidRPr="0098209C">
        <w:rPr>
          <w:rFonts w:ascii="Traditional Arabic" w:hAnsi="Traditional Arabic" w:cs="Traditional Arabic" w:hint="cs"/>
          <w:b/>
          <w:bCs/>
          <w:sz w:val="28"/>
          <w:szCs w:val="28"/>
          <w:rtl/>
        </w:rPr>
        <w:t>:</w:t>
      </w:r>
    </w:p>
    <w:p w:rsidR="000262CE" w:rsidRPr="0098209C" w:rsidRDefault="0098209C" w:rsidP="0098209C">
      <w:pPr>
        <w:pStyle w:val="ListParagraph"/>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t xml:space="preserve">القرن العشرين </w:t>
      </w:r>
      <w:r w:rsidR="00AC4A07" w:rsidRPr="0098209C">
        <w:rPr>
          <w:rFonts w:ascii="Traditional Arabic" w:hAnsi="Traditional Arabic" w:cs="Traditional Arabic" w:hint="cs"/>
          <w:sz w:val="28"/>
          <w:szCs w:val="28"/>
          <w:u w:val="single"/>
          <w:rtl/>
        </w:rPr>
        <w:t xml:space="preserve"> </w:t>
      </w:r>
    </w:p>
    <w:p w:rsidR="0098209C" w:rsidRDefault="0098209C" w:rsidP="009820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التاسع عشر </w:t>
      </w:r>
    </w:p>
    <w:p w:rsidR="0098209C" w:rsidRDefault="0098209C" w:rsidP="009820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98209C" w:rsidRDefault="0098209C" w:rsidP="009820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السابع عشر </w:t>
      </w:r>
    </w:p>
    <w:p w:rsidR="0098209C" w:rsidRPr="00651DFD" w:rsidRDefault="0098209C" w:rsidP="0098209C">
      <w:pPr>
        <w:pStyle w:val="ListParagraph"/>
        <w:ind w:left="1080"/>
        <w:rPr>
          <w:rFonts w:ascii="Traditional Arabic" w:hAnsi="Traditional Arabic" w:cs="Traditional Arabic"/>
          <w:sz w:val="28"/>
          <w:szCs w:val="28"/>
        </w:rPr>
      </w:pPr>
    </w:p>
    <w:p w:rsidR="0098209C" w:rsidRDefault="0098209C" w:rsidP="0098209C">
      <w:pPr>
        <w:pStyle w:val="ListParagraph"/>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t>إن الإبستيمولوجيا بوصفها مبحثاً مستقلاً موضوعه المعرفة العلمية لم تنشأ إلا في مطلع</w:t>
      </w:r>
      <w:r>
        <w:rPr>
          <w:rFonts w:ascii="Traditional Arabic" w:hAnsi="Traditional Arabic" w:cs="Traditional Arabic" w:hint="cs"/>
          <w:b/>
          <w:bCs/>
          <w:sz w:val="28"/>
          <w:szCs w:val="28"/>
          <w:rtl/>
        </w:rPr>
        <w:t xml:space="preserve"> القرن العشرين و يرجع السبب في ذلك إلى </w:t>
      </w:r>
      <w:r w:rsidRPr="0098209C">
        <w:rPr>
          <w:rFonts w:ascii="Traditional Arabic" w:hAnsi="Traditional Arabic" w:cs="Traditional Arabic"/>
          <w:b/>
          <w:bCs/>
          <w:sz w:val="28"/>
          <w:szCs w:val="28"/>
          <w:rtl/>
        </w:rPr>
        <w:t xml:space="preserve"> </w:t>
      </w:r>
      <w:r w:rsidRPr="0098209C">
        <w:rPr>
          <w:rFonts w:ascii="Traditional Arabic" w:hAnsi="Traditional Arabic" w:cs="Traditional Arabic" w:hint="cs"/>
          <w:b/>
          <w:bCs/>
          <w:sz w:val="28"/>
          <w:szCs w:val="28"/>
          <w:rtl/>
        </w:rPr>
        <w:t>:</w:t>
      </w:r>
    </w:p>
    <w:p w:rsidR="0098209C" w:rsidRPr="0098209C" w:rsidRDefault="0098209C" w:rsidP="0098209C">
      <w:pPr>
        <w:pStyle w:val="ListParagraph"/>
        <w:numPr>
          <w:ilvl w:val="0"/>
          <w:numId w:val="3"/>
        </w:numPr>
        <w:rPr>
          <w:rFonts w:ascii="Traditional Arabic" w:hAnsi="Traditional Arabic" w:cs="Traditional Arabic"/>
          <w:sz w:val="28"/>
          <w:szCs w:val="28"/>
        </w:rPr>
      </w:pPr>
      <w:r w:rsidRPr="0098209C">
        <w:rPr>
          <w:rFonts w:ascii="Traditional Arabic" w:hAnsi="Traditional Arabic" w:cs="Traditional Arabic"/>
          <w:sz w:val="28"/>
          <w:szCs w:val="28"/>
          <w:rtl/>
        </w:rPr>
        <w:t>تأثيرالتقدم السريع للعلم</w:t>
      </w:r>
    </w:p>
    <w:p w:rsidR="0098209C" w:rsidRPr="0098209C" w:rsidRDefault="0098209C" w:rsidP="0098209C">
      <w:pPr>
        <w:pStyle w:val="ListParagraph"/>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الاتجاه نحو التخصص المتزايد</w:t>
      </w:r>
    </w:p>
    <w:p w:rsidR="0098209C" w:rsidRPr="0098209C" w:rsidRDefault="0098209C" w:rsidP="0098209C">
      <w:pPr>
        <w:pStyle w:val="ListParagraph"/>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تغيّر في بنية منظومة العلوم </w:t>
      </w:r>
    </w:p>
    <w:p w:rsidR="0098209C" w:rsidRPr="0098209C" w:rsidRDefault="0098209C" w:rsidP="0098209C">
      <w:pPr>
        <w:pStyle w:val="ListParagraph"/>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rtl/>
        </w:rPr>
        <w:t xml:space="preserve">ظهور صعوبات وإشكالات ذات طبيعة نظرية </w:t>
      </w:r>
    </w:p>
    <w:p w:rsidR="0098209C" w:rsidRPr="0098209C" w:rsidRDefault="0098209C" w:rsidP="0098209C">
      <w:pPr>
        <w:pStyle w:val="ListParagraph"/>
        <w:numPr>
          <w:ilvl w:val="0"/>
          <w:numId w:val="3"/>
        </w:numPr>
        <w:rPr>
          <w:rFonts w:ascii="Traditional Arabic" w:hAnsi="Traditional Arabic" w:cs="Traditional Arabic"/>
          <w:sz w:val="28"/>
          <w:szCs w:val="28"/>
          <w:rtl/>
        </w:rPr>
      </w:pPr>
      <w:r w:rsidRPr="0098209C">
        <w:rPr>
          <w:rFonts w:ascii="Traditional Arabic" w:hAnsi="Traditional Arabic" w:cs="Traditional Arabic"/>
          <w:sz w:val="28"/>
          <w:szCs w:val="28"/>
          <w:u w:val="single"/>
          <w:rtl/>
        </w:rPr>
        <w:t xml:space="preserve">كل ما سبق </w:t>
      </w:r>
    </w:p>
    <w:p w:rsidR="0098209C" w:rsidRPr="0098209C" w:rsidRDefault="0098209C" w:rsidP="0098209C">
      <w:pPr>
        <w:pStyle w:val="ListParagraph"/>
        <w:ind w:left="1080"/>
        <w:rPr>
          <w:rFonts w:ascii="Traditional Arabic" w:hAnsi="Traditional Arabic" w:cs="Traditional Arabic"/>
          <w:b/>
          <w:bCs/>
          <w:sz w:val="28"/>
          <w:szCs w:val="28"/>
        </w:rPr>
      </w:pPr>
    </w:p>
    <w:p w:rsidR="0098209C" w:rsidRPr="0098209C" w:rsidRDefault="0098209C" w:rsidP="0098209C">
      <w:pPr>
        <w:pStyle w:val="ListParagraph"/>
        <w:numPr>
          <w:ilvl w:val="0"/>
          <w:numId w:val="2"/>
        </w:numPr>
        <w:rPr>
          <w:rFonts w:ascii="Traditional Arabic" w:hAnsi="Traditional Arabic" w:cs="Traditional Arabic"/>
          <w:b/>
          <w:bCs/>
          <w:sz w:val="28"/>
          <w:szCs w:val="28"/>
        </w:rPr>
      </w:pPr>
      <w:r w:rsidRPr="0098209C">
        <w:rPr>
          <w:rFonts w:ascii="Traditional Arabic" w:hAnsi="Traditional Arabic" w:cs="Traditional Arabic"/>
          <w:b/>
          <w:bCs/>
          <w:sz w:val="28"/>
          <w:szCs w:val="28"/>
          <w:rtl/>
        </w:rPr>
        <w:lastRenderedPageBreak/>
        <w:t xml:space="preserve">الابستيمولوجيا بوصفها الدراسة النقدية للعلم تختلف عن نظرية المعرفة فالإبستيمولوجيا تنحصر في </w:t>
      </w:r>
      <w:r w:rsidRPr="0098209C">
        <w:rPr>
          <w:rFonts w:ascii="Traditional Arabic" w:hAnsi="Traditional Arabic" w:cs="Traditional Arabic" w:hint="cs"/>
          <w:b/>
          <w:bCs/>
          <w:sz w:val="28"/>
          <w:szCs w:val="28"/>
          <w:rtl/>
        </w:rPr>
        <w:t>:</w:t>
      </w:r>
    </w:p>
    <w:p w:rsidR="0098209C" w:rsidRDefault="0098209C" w:rsidP="009820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التخصص المستمر في العلم </w:t>
      </w:r>
    </w:p>
    <w:p w:rsidR="0098209C" w:rsidRPr="0098209C" w:rsidRDefault="0098209C" w:rsidP="0098209C">
      <w:pPr>
        <w:pStyle w:val="ListParagraph"/>
        <w:numPr>
          <w:ilvl w:val="0"/>
          <w:numId w:val="3"/>
        </w:numPr>
        <w:rPr>
          <w:rFonts w:ascii="Traditional Arabic" w:hAnsi="Traditional Arabic" w:cs="Traditional Arabic"/>
          <w:sz w:val="28"/>
          <w:szCs w:val="28"/>
          <w:u w:val="single"/>
        </w:rPr>
      </w:pPr>
      <w:r w:rsidRPr="0098209C">
        <w:rPr>
          <w:rFonts w:ascii="Traditional Arabic" w:hAnsi="Traditional Arabic" w:cs="Traditional Arabic"/>
          <w:sz w:val="28"/>
          <w:szCs w:val="28"/>
          <w:u w:val="single"/>
          <w:rtl/>
        </w:rPr>
        <w:t>دراسة المعرفة العلمية فقط</w:t>
      </w:r>
      <w:r w:rsidRPr="0098209C">
        <w:rPr>
          <w:rFonts w:ascii="Traditional Arabic" w:hAnsi="Traditional Arabic" w:cs="Traditional Arabic"/>
          <w:sz w:val="28"/>
          <w:szCs w:val="28"/>
          <w:u w:val="single"/>
        </w:rPr>
        <w:t xml:space="preserve"> </w:t>
      </w:r>
    </w:p>
    <w:p w:rsidR="0098209C" w:rsidRDefault="0098209C" w:rsidP="009820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بحث في مشكلات المعرفة </w:t>
      </w:r>
    </w:p>
    <w:p w:rsidR="0098209C" w:rsidRDefault="0098209C" w:rsidP="0098209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8209C" w:rsidRPr="0098209C" w:rsidRDefault="0098209C" w:rsidP="0098209C">
      <w:pPr>
        <w:pStyle w:val="ListParagraph"/>
        <w:ind w:left="1080"/>
        <w:rPr>
          <w:rFonts w:ascii="Traditional Arabic" w:hAnsi="Traditional Arabic" w:cs="Traditional Arabic"/>
          <w:sz w:val="28"/>
          <w:szCs w:val="28"/>
        </w:rPr>
      </w:pPr>
    </w:p>
    <w:p w:rsidR="000262CE" w:rsidRPr="0098209C" w:rsidRDefault="00015A92" w:rsidP="0098209C">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أي العبارات التالية صحيحة :</w:t>
      </w:r>
    </w:p>
    <w:p w:rsidR="0098209C" w:rsidRPr="0098209C" w:rsidRDefault="0098209C" w:rsidP="0098209C">
      <w:pPr>
        <w:pStyle w:val="ListParagraph"/>
        <w:numPr>
          <w:ilvl w:val="0"/>
          <w:numId w:val="3"/>
        </w:numPr>
        <w:rPr>
          <w:rFonts w:ascii="Traditional Arabic" w:hAnsi="Traditional Arabic" w:cs="Traditional Arabic"/>
          <w:sz w:val="28"/>
          <w:szCs w:val="28"/>
        </w:rPr>
      </w:pPr>
      <w:r w:rsidRPr="0098209C">
        <w:rPr>
          <w:rFonts w:ascii="Traditional Arabic" w:hAnsi="Traditional Arabic" w:cs="Traditional Arabic"/>
          <w:sz w:val="28"/>
          <w:szCs w:val="28"/>
          <w:rtl/>
        </w:rPr>
        <w:t>الإجابات التي تقدمها نظرية المعرفة «إطلاقية» وعامة وشاملة أما الإبستيمولوجيا تدرس المعرفة العلمية في وضع محدد تاريخياً</w:t>
      </w:r>
      <w:r w:rsidRPr="0098209C">
        <w:rPr>
          <w:rFonts w:ascii="Traditional Arabic" w:hAnsi="Traditional Arabic" w:cs="Traditional Arabic"/>
          <w:sz w:val="28"/>
          <w:szCs w:val="28"/>
        </w:rPr>
        <w:t xml:space="preserve"> </w:t>
      </w:r>
    </w:p>
    <w:p w:rsidR="00015A92" w:rsidRPr="00015A92" w:rsidRDefault="00015A92" w:rsidP="00015A92">
      <w:pPr>
        <w:pStyle w:val="ListParagraph"/>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الإبستيمولوجيا في التعميمات الفلسفية لنظرية المعرفة عائقاً أمام تطور المعرفة العلمية </w:t>
      </w:r>
    </w:p>
    <w:p w:rsidR="0098209C" w:rsidRDefault="00015A92" w:rsidP="00015A92">
      <w:pPr>
        <w:pStyle w:val="ListParagraph"/>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إن الإبستيمولوجيا أتت على ما كان يعرف بفلسفة العلم التي تولدت من علاقة الفلسفة بالعلم</w:t>
      </w:r>
    </w:p>
    <w:p w:rsidR="00015A92" w:rsidRPr="00015A92" w:rsidRDefault="00015A92" w:rsidP="00015A92">
      <w:pPr>
        <w:pStyle w:val="ListParagraph"/>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كل ما سبق </w:t>
      </w:r>
    </w:p>
    <w:p w:rsidR="00015A92" w:rsidRPr="00651DFD" w:rsidRDefault="00015A92" w:rsidP="00015A92">
      <w:pPr>
        <w:pStyle w:val="ListParagraph"/>
        <w:ind w:left="1080"/>
        <w:rPr>
          <w:rFonts w:ascii="Traditional Arabic" w:hAnsi="Traditional Arabic" w:cs="Traditional Arabic"/>
          <w:sz w:val="28"/>
          <w:szCs w:val="28"/>
        </w:rPr>
      </w:pPr>
    </w:p>
    <w:p w:rsidR="00015A92" w:rsidRPr="00015A92" w:rsidRDefault="00015A92" w:rsidP="00015A92">
      <w:pPr>
        <w:pStyle w:val="ListParagraph"/>
        <w:numPr>
          <w:ilvl w:val="0"/>
          <w:numId w:val="2"/>
        </w:numPr>
        <w:rPr>
          <w:rFonts w:ascii="Traditional Arabic" w:hAnsi="Traditional Arabic" w:cs="Traditional Arabic"/>
          <w:b/>
          <w:bCs/>
          <w:sz w:val="28"/>
          <w:szCs w:val="28"/>
        </w:rPr>
      </w:pPr>
      <w:r w:rsidRPr="00015A92">
        <w:rPr>
          <w:rFonts w:ascii="Traditional Arabic" w:hAnsi="Traditional Arabic" w:cs="Traditional Arabic"/>
          <w:b/>
          <w:bCs/>
          <w:sz w:val="28"/>
          <w:szCs w:val="28"/>
          <w:rtl/>
        </w:rPr>
        <w:t>الإبستيمولوجيا</w:t>
      </w:r>
      <w:r w:rsidRPr="00015A92">
        <w:rPr>
          <w:rFonts w:ascii="Traditional Arabic" w:hAnsi="Traditional Arabic" w:cs="Traditional Arabic" w:hint="cs"/>
          <w:b/>
          <w:bCs/>
          <w:sz w:val="28"/>
          <w:szCs w:val="28"/>
          <w:rtl/>
        </w:rPr>
        <w:t xml:space="preserve"> تعتبر :</w:t>
      </w:r>
    </w:p>
    <w:p w:rsidR="00015A92" w:rsidRDefault="00015A92" w:rsidP="00015A92">
      <w:pPr>
        <w:pStyle w:val="ListParagraph"/>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r w:rsidRPr="00015A92">
        <w:rPr>
          <w:rFonts w:ascii="Traditional Arabic" w:hAnsi="Traditional Arabic" w:cs="Traditional Arabic"/>
          <w:sz w:val="28"/>
          <w:szCs w:val="28"/>
          <w:rtl/>
        </w:rPr>
        <w:t xml:space="preserve"> استمراراً لنظرية المعرفة في الفلسفة </w:t>
      </w:r>
      <w:r>
        <w:rPr>
          <w:rFonts w:ascii="Traditional Arabic" w:hAnsi="Traditional Arabic" w:cs="Traditional Arabic" w:hint="cs"/>
          <w:sz w:val="28"/>
          <w:szCs w:val="28"/>
          <w:rtl/>
        </w:rPr>
        <w:t xml:space="preserve"> </w:t>
      </w:r>
    </w:p>
    <w:p w:rsidR="00015A92" w:rsidRDefault="00015A92" w:rsidP="00015A92">
      <w:pPr>
        <w:pStyle w:val="ListParagraph"/>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 xml:space="preserve"> تغير كيفي في النظر إلى علاقة</w:t>
      </w:r>
      <w:r w:rsidRPr="00015A92">
        <w:rPr>
          <w:rFonts w:ascii="Traditional Arabic" w:hAnsi="Traditional Arabic" w:cs="Traditional Arabic"/>
          <w:sz w:val="28"/>
          <w:szCs w:val="28"/>
        </w:rPr>
        <w:t xml:space="preserve"> </w:t>
      </w:r>
      <w:r w:rsidRPr="00015A92">
        <w:rPr>
          <w:rFonts w:ascii="Traditional Arabic" w:hAnsi="Traditional Arabic" w:cs="Traditional Arabic"/>
          <w:sz w:val="28"/>
          <w:szCs w:val="28"/>
          <w:rtl/>
        </w:rPr>
        <w:t>الفلسفة بالعلم</w:t>
      </w:r>
    </w:p>
    <w:p w:rsidR="00015A92" w:rsidRDefault="00015A92" w:rsidP="00015A92">
      <w:pPr>
        <w:pStyle w:val="ListParagraph"/>
        <w:numPr>
          <w:ilvl w:val="0"/>
          <w:numId w:val="3"/>
        </w:numPr>
        <w:rPr>
          <w:rFonts w:ascii="Traditional Arabic" w:hAnsi="Traditional Arabic" w:cs="Traditional Arabic"/>
          <w:sz w:val="28"/>
          <w:szCs w:val="28"/>
        </w:rPr>
      </w:pPr>
      <w:r w:rsidRPr="00015A92">
        <w:rPr>
          <w:rFonts w:ascii="Traditional Arabic" w:hAnsi="Traditional Arabic" w:cs="Traditional Arabic"/>
          <w:sz w:val="28"/>
          <w:szCs w:val="28"/>
          <w:rtl/>
        </w:rPr>
        <w:t>تجاوز للتناقض بين نظرية المعرفة والعلم</w:t>
      </w:r>
    </w:p>
    <w:p w:rsidR="00015A92" w:rsidRPr="00015A92" w:rsidRDefault="00015A92" w:rsidP="00015A92">
      <w:pPr>
        <w:pStyle w:val="ListParagraph"/>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2 و 3 </w:t>
      </w:r>
    </w:p>
    <w:p w:rsidR="00015A92" w:rsidRPr="00015A92" w:rsidRDefault="00015A92" w:rsidP="00015A92">
      <w:pPr>
        <w:pStyle w:val="ListParagraph"/>
        <w:ind w:left="1080"/>
        <w:rPr>
          <w:rFonts w:ascii="Traditional Arabic" w:hAnsi="Traditional Arabic" w:cs="Traditional Arabic"/>
          <w:sz w:val="28"/>
          <w:szCs w:val="28"/>
        </w:rPr>
      </w:pPr>
    </w:p>
    <w:p w:rsidR="00015A92" w:rsidRPr="00015A92" w:rsidRDefault="00015A92" w:rsidP="00015A92">
      <w:pPr>
        <w:pStyle w:val="ListParagraph"/>
        <w:numPr>
          <w:ilvl w:val="0"/>
          <w:numId w:val="2"/>
        </w:numPr>
        <w:rPr>
          <w:rFonts w:ascii="Traditional Arabic" w:hAnsi="Traditional Arabic" w:cs="Traditional Arabic"/>
          <w:b/>
          <w:bCs/>
          <w:sz w:val="28"/>
          <w:szCs w:val="28"/>
        </w:rPr>
      </w:pPr>
      <w:r w:rsidRPr="00015A92">
        <w:rPr>
          <w:rFonts w:ascii="Traditional Arabic" w:hAnsi="Traditional Arabic" w:cs="Traditional Arabic"/>
          <w:b/>
          <w:bCs/>
          <w:sz w:val="28"/>
          <w:szCs w:val="28"/>
          <w:rtl/>
        </w:rPr>
        <w:t xml:space="preserve">إن الإبستيمولوجيا أتت على ما كان يعرف بفلسفة العلم التي تولدت من علاقة الفلسفة بالعلم وتناولت جملة موضوعات أهمها </w:t>
      </w:r>
      <w:r w:rsidRPr="00015A92">
        <w:rPr>
          <w:rFonts w:ascii="Traditional Arabic" w:hAnsi="Traditional Arabic" w:cs="Traditional Arabic" w:hint="cs"/>
          <w:b/>
          <w:bCs/>
          <w:sz w:val="28"/>
          <w:szCs w:val="28"/>
          <w:rtl/>
        </w:rPr>
        <w:t>:</w:t>
      </w:r>
    </w:p>
    <w:p w:rsidR="00015A92" w:rsidRDefault="00015A92" w:rsidP="00015A9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علاقة العلم بالمجتمع </w:t>
      </w:r>
    </w:p>
    <w:p w:rsidR="00015A92" w:rsidRDefault="00015A92" w:rsidP="00015A9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ت</w:t>
      </w:r>
      <w:r>
        <w:rPr>
          <w:rFonts w:ascii="Traditional Arabic" w:hAnsi="Traditional Arabic" w:cs="Traditional Arabic"/>
          <w:sz w:val="28"/>
          <w:szCs w:val="28"/>
          <w:rtl/>
        </w:rPr>
        <w:t>أثير</w:t>
      </w:r>
      <w:r>
        <w:rPr>
          <w:rFonts w:ascii="Traditional Arabic" w:hAnsi="Traditional Arabic" w:cs="Traditional Arabic" w:hint="cs"/>
          <w:sz w:val="28"/>
          <w:szCs w:val="28"/>
          <w:rtl/>
        </w:rPr>
        <w:t xml:space="preserve"> العلم</w:t>
      </w:r>
      <w:r w:rsidRPr="00015A92">
        <w:rPr>
          <w:rFonts w:ascii="Traditional Arabic" w:hAnsi="Traditional Arabic" w:cs="Traditional Arabic"/>
          <w:sz w:val="28"/>
          <w:szCs w:val="28"/>
          <w:rtl/>
        </w:rPr>
        <w:t xml:space="preserve"> في تكوّن النظ</w:t>
      </w:r>
      <w:r>
        <w:rPr>
          <w:rFonts w:ascii="Traditional Arabic" w:hAnsi="Traditional Arabic" w:cs="Traditional Arabic"/>
          <w:sz w:val="28"/>
          <w:szCs w:val="28"/>
          <w:rtl/>
        </w:rPr>
        <w:t>رة الفلسفية إلى الطبيعة والكون</w:t>
      </w:r>
    </w:p>
    <w:p w:rsidR="00015A92" w:rsidRDefault="00015A92" w:rsidP="00015A9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المشكلات العلمية </w:t>
      </w:r>
    </w:p>
    <w:p w:rsidR="00015A92" w:rsidRPr="00015A92" w:rsidRDefault="00015A92" w:rsidP="00015A92">
      <w:pPr>
        <w:pStyle w:val="ListParagraph"/>
        <w:numPr>
          <w:ilvl w:val="0"/>
          <w:numId w:val="3"/>
        </w:numPr>
        <w:rPr>
          <w:rFonts w:ascii="Traditional Arabic" w:hAnsi="Traditional Arabic" w:cs="Traditional Arabic"/>
          <w:sz w:val="28"/>
          <w:szCs w:val="28"/>
          <w:u w:val="single"/>
        </w:rPr>
      </w:pPr>
      <w:r w:rsidRPr="00015A92">
        <w:rPr>
          <w:rFonts w:ascii="Traditional Arabic" w:hAnsi="Traditional Arabic" w:cs="Traditional Arabic" w:hint="cs"/>
          <w:sz w:val="28"/>
          <w:szCs w:val="28"/>
          <w:u w:val="single"/>
          <w:rtl/>
        </w:rPr>
        <w:t xml:space="preserve">1 و 2 </w:t>
      </w:r>
    </w:p>
    <w:p w:rsidR="00015A92" w:rsidRDefault="00015A92" w:rsidP="00015A92">
      <w:pPr>
        <w:pStyle w:val="ListParagraph"/>
        <w:ind w:left="1080"/>
        <w:rPr>
          <w:rFonts w:ascii="Traditional Arabic" w:hAnsi="Traditional Arabic" w:cs="Traditional Arabic"/>
          <w:sz w:val="28"/>
          <w:szCs w:val="28"/>
          <w:rtl/>
        </w:rPr>
      </w:pPr>
    </w:p>
    <w:p w:rsidR="00015A92" w:rsidRDefault="00015A92" w:rsidP="00015A92">
      <w:pPr>
        <w:pStyle w:val="ListParagraph"/>
        <w:ind w:left="1080"/>
        <w:rPr>
          <w:rFonts w:ascii="Traditional Arabic" w:hAnsi="Traditional Arabic" w:cs="Traditional Arabic"/>
          <w:sz w:val="28"/>
          <w:szCs w:val="28"/>
          <w:rtl/>
        </w:rPr>
      </w:pPr>
    </w:p>
    <w:p w:rsidR="00015A92" w:rsidRPr="0003684D" w:rsidRDefault="00015A92" w:rsidP="00015A92">
      <w:pPr>
        <w:pStyle w:val="ListParagraph"/>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lastRenderedPageBreak/>
        <w:t>محاضرة 3</w:t>
      </w:r>
      <w:r w:rsidRPr="0003684D">
        <w:rPr>
          <w:rFonts w:ascii="Traditional Arabic" w:hAnsi="Traditional Arabic" w:cs="Traditional Arabic" w:hint="cs"/>
          <w:b/>
          <w:bCs/>
          <w:sz w:val="28"/>
          <w:szCs w:val="28"/>
          <w:rtl/>
        </w:rPr>
        <w:t xml:space="preserve"> </w:t>
      </w:r>
    </w:p>
    <w:p w:rsidR="00015A92" w:rsidRPr="00015A92" w:rsidRDefault="00015A92" w:rsidP="00015A92">
      <w:pPr>
        <w:pStyle w:val="ListParagraph"/>
        <w:ind w:left="1080"/>
        <w:rPr>
          <w:rFonts w:ascii="Traditional Arabic" w:hAnsi="Traditional Arabic" w:cs="Traditional Arabic"/>
          <w:sz w:val="28"/>
          <w:szCs w:val="28"/>
        </w:rPr>
      </w:pPr>
    </w:p>
    <w:p w:rsidR="000262CE" w:rsidRPr="00564F16" w:rsidRDefault="00564F16" w:rsidP="00564F16">
      <w:pPr>
        <w:pStyle w:val="ListParagraph"/>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t xml:space="preserve">أصبحت المعرفة منذ </w:t>
      </w:r>
      <w:r>
        <w:rPr>
          <w:rFonts w:ascii="Traditional Arabic" w:hAnsi="Traditional Arabic" w:cs="Traditional Arabic" w:hint="cs"/>
          <w:b/>
          <w:bCs/>
          <w:sz w:val="28"/>
          <w:szCs w:val="28"/>
          <w:rtl/>
        </w:rPr>
        <w:t>.......</w:t>
      </w:r>
      <w:r w:rsidRPr="00564F16">
        <w:rPr>
          <w:rFonts w:ascii="Traditional Arabic" w:hAnsi="Traditional Arabic" w:cs="Traditional Arabic"/>
          <w:b/>
          <w:bCs/>
          <w:sz w:val="28"/>
          <w:szCs w:val="28"/>
          <w:rtl/>
        </w:rPr>
        <w:t xml:space="preserve"> ذات مكانة مركزية في الفلسفة فاقت بها كل جوانب الفلسفة الأخرى</w:t>
      </w:r>
      <w:r w:rsidRPr="00564F16">
        <w:rPr>
          <w:rFonts w:ascii="Traditional Arabic" w:hAnsi="Traditional Arabic" w:cs="Traditional Arabic" w:hint="cs"/>
          <w:b/>
          <w:bCs/>
          <w:sz w:val="28"/>
          <w:szCs w:val="28"/>
          <w:rtl/>
        </w:rPr>
        <w:t xml:space="preserve"> :</w:t>
      </w:r>
    </w:p>
    <w:p w:rsidR="00564F16" w:rsidRDefault="00564F16" w:rsidP="00564F1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64F16" w:rsidRDefault="00564F16" w:rsidP="00564F1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ListParagraph"/>
        <w:numPr>
          <w:ilvl w:val="0"/>
          <w:numId w:val="3"/>
        </w:numPr>
        <w:rPr>
          <w:rFonts w:ascii="Traditional Arabic" w:hAnsi="Traditional Arabic" w:cs="Traditional Arabic"/>
          <w:sz w:val="28"/>
          <w:szCs w:val="28"/>
          <w:u w:val="single"/>
        </w:rPr>
      </w:pPr>
      <w:r w:rsidRPr="00564F16">
        <w:rPr>
          <w:rFonts w:ascii="Traditional Arabic" w:hAnsi="Traditional Arabic" w:cs="Traditional Arabic" w:hint="cs"/>
          <w:sz w:val="28"/>
          <w:szCs w:val="28"/>
          <w:u w:val="single"/>
          <w:rtl/>
        </w:rPr>
        <w:t xml:space="preserve">كانط </w:t>
      </w:r>
    </w:p>
    <w:p w:rsidR="00564F16" w:rsidRDefault="00564F16" w:rsidP="00564F1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رونز </w:t>
      </w:r>
    </w:p>
    <w:p w:rsidR="00564F16" w:rsidRDefault="00564F16" w:rsidP="00564F16">
      <w:pPr>
        <w:pStyle w:val="ListParagraph"/>
        <w:ind w:left="1080"/>
        <w:rPr>
          <w:rFonts w:ascii="Traditional Arabic" w:hAnsi="Traditional Arabic" w:cs="Traditional Arabic"/>
          <w:sz w:val="28"/>
          <w:szCs w:val="28"/>
        </w:rPr>
      </w:pPr>
    </w:p>
    <w:p w:rsidR="00564F16" w:rsidRPr="00564F16" w:rsidRDefault="00564F16" w:rsidP="00564F16">
      <w:pPr>
        <w:pStyle w:val="ListParagraph"/>
        <w:numPr>
          <w:ilvl w:val="0"/>
          <w:numId w:val="2"/>
        </w:numPr>
        <w:rPr>
          <w:rFonts w:ascii="Traditional Arabic" w:hAnsi="Traditional Arabic" w:cs="Traditional Arabic"/>
          <w:b/>
          <w:bCs/>
          <w:sz w:val="28"/>
          <w:szCs w:val="28"/>
        </w:rPr>
      </w:pPr>
      <w:r w:rsidRPr="00564F16">
        <w:rPr>
          <w:rFonts w:ascii="Traditional Arabic" w:hAnsi="Traditional Arabic" w:cs="Traditional Arabic"/>
          <w:b/>
          <w:bCs/>
          <w:sz w:val="28"/>
          <w:szCs w:val="28"/>
          <w:rtl/>
        </w:rPr>
        <w:t xml:space="preserve">لم تعد الفلسفة معرفة للعالم بل تفكير في هذه المعرفة بالعالم أو هي معرفة بالمعرفة </w:t>
      </w:r>
      <w:r>
        <w:rPr>
          <w:rFonts w:ascii="Traditional Arabic" w:hAnsi="Traditional Arabic" w:cs="Traditional Arabic" w:hint="cs"/>
          <w:b/>
          <w:bCs/>
          <w:sz w:val="28"/>
          <w:szCs w:val="28"/>
          <w:rtl/>
        </w:rPr>
        <w:t xml:space="preserve">و يرجع الفضل في ذلك إلى </w:t>
      </w:r>
      <w:r w:rsidRPr="00564F16">
        <w:rPr>
          <w:rFonts w:ascii="Traditional Arabic" w:hAnsi="Traditional Arabic" w:cs="Traditional Arabic" w:hint="cs"/>
          <w:b/>
          <w:bCs/>
          <w:sz w:val="28"/>
          <w:szCs w:val="28"/>
          <w:rtl/>
        </w:rPr>
        <w:t xml:space="preserve"> :</w:t>
      </w:r>
    </w:p>
    <w:p w:rsidR="00564F16" w:rsidRDefault="00564F16" w:rsidP="00564F1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64F16" w:rsidRDefault="00564F16" w:rsidP="00564F1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564F16" w:rsidRPr="00564F16" w:rsidRDefault="00564F16" w:rsidP="00564F16">
      <w:pPr>
        <w:pStyle w:val="ListParagraph"/>
        <w:numPr>
          <w:ilvl w:val="0"/>
          <w:numId w:val="3"/>
        </w:numPr>
        <w:rPr>
          <w:rFonts w:ascii="Traditional Arabic" w:hAnsi="Traditional Arabic" w:cs="Traditional Arabic"/>
          <w:sz w:val="28"/>
          <w:szCs w:val="28"/>
          <w:u w:val="single"/>
        </w:rPr>
      </w:pPr>
      <w:r w:rsidRPr="00564F16">
        <w:rPr>
          <w:rFonts w:ascii="Traditional Arabic" w:hAnsi="Traditional Arabic" w:cs="Traditional Arabic" w:hint="cs"/>
          <w:sz w:val="28"/>
          <w:szCs w:val="28"/>
          <w:u w:val="single"/>
          <w:rtl/>
        </w:rPr>
        <w:t xml:space="preserve">كانط </w:t>
      </w:r>
    </w:p>
    <w:p w:rsidR="00564F16" w:rsidRDefault="00564F16" w:rsidP="00564F1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رونز </w:t>
      </w:r>
    </w:p>
    <w:p w:rsidR="00564F16" w:rsidRPr="00564F16" w:rsidRDefault="00564F16" w:rsidP="00564F16">
      <w:pPr>
        <w:pStyle w:val="ListParagraph"/>
        <w:ind w:left="1080"/>
        <w:rPr>
          <w:rFonts w:ascii="Traditional Arabic" w:hAnsi="Traditional Arabic" w:cs="Traditional Arabic"/>
          <w:sz w:val="28"/>
          <w:szCs w:val="28"/>
        </w:rPr>
      </w:pPr>
    </w:p>
    <w:p w:rsidR="000262CE" w:rsidRPr="00C23294" w:rsidRDefault="00C23294" w:rsidP="00C23294">
      <w:pPr>
        <w:pStyle w:val="ListParagraph"/>
        <w:numPr>
          <w:ilvl w:val="0"/>
          <w:numId w:val="2"/>
        </w:numPr>
        <w:rPr>
          <w:rFonts w:ascii="Traditional Arabic" w:hAnsi="Traditional Arabic" w:cs="Traditional Arabic"/>
          <w:b/>
          <w:bCs/>
          <w:sz w:val="28"/>
          <w:szCs w:val="28"/>
        </w:rPr>
      </w:pPr>
      <w:r w:rsidRPr="00C23294">
        <w:rPr>
          <w:rFonts w:ascii="Traditional Arabic" w:hAnsi="Traditional Arabic" w:cs="Traditional Arabic"/>
          <w:b/>
          <w:bCs/>
          <w:sz w:val="28"/>
          <w:szCs w:val="28"/>
          <w:rtl/>
        </w:rPr>
        <w:t>أول من لمس لب نظرية المعرفة من الفلاسفة اليونان بحق هو</w:t>
      </w:r>
      <w:r w:rsidRPr="00C23294">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 جداً</w:t>
      </w:r>
      <w:r w:rsidR="007D31CE">
        <w:rPr>
          <w:rFonts w:ascii="Traditional Arabic" w:hAnsi="Traditional Arabic" w:cs="Traditional Arabic" w:hint="cs"/>
          <w:b/>
          <w:bCs/>
          <w:sz w:val="28"/>
          <w:szCs w:val="28"/>
          <w:rtl/>
        </w:rPr>
        <w:t xml:space="preserve">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ListParagraph"/>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Pr="00651DFD" w:rsidRDefault="00C23294" w:rsidP="00C23294">
      <w:pPr>
        <w:pStyle w:val="ListParagraph"/>
        <w:ind w:left="1080"/>
        <w:rPr>
          <w:rFonts w:ascii="Traditional Arabic" w:hAnsi="Traditional Arabic" w:cs="Traditional Arabic"/>
          <w:sz w:val="28"/>
          <w:szCs w:val="28"/>
        </w:rPr>
      </w:pPr>
    </w:p>
    <w:p w:rsidR="00C23294" w:rsidRPr="00C23294" w:rsidRDefault="00C23294" w:rsidP="00C23294">
      <w:pPr>
        <w:pStyle w:val="ListParagraph"/>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t xml:space="preserve">يرى </w:t>
      </w:r>
      <w:r w:rsidRPr="00C23294">
        <w:rPr>
          <w:rFonts w:ascii="Traditional Arabic" w:hAnsi="Traditional Arabic" w:cs="Traditional Arabic"/>
          <w:b/>
          <w:bCs/>
          <w:sz w:val="28"/>
          <w:szCs w:val="28"/>
          <w:rtl/>
        </w:rPr>
        <w:t xml:space="preserve">أن هناك وجودا يتعدى كل ما تعرفه التجربة العادية وهو يربط بين العقل وذلك الوجود </w:t>
      </w:r>
      <w:r w:rsidRPr="00C23294">
        <w:rPr>
          <w:rFonts w:ascii="Traditional Arabic" w:hAnsi="Traditional Arabic" w:cs="Traditional Arabic" w:hint="cs"/>
          <w:b/>
          <w:bCs/>
          <w:sz w:val="28"/>
          <w:szCs w:val="28"/>
          <w:rtl/>
        </w:rPr>
        <w:t>:</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ListParagraph"/>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Default="00C23294" w:rsidP="00C23294">
      <w:pPr>
        <w:pStyle w:val="ListParagraph"/>
        <w:ind w:left="1080"/>
        <w:rPr>
          <w:rFonts w:ascii="Traditional Arabic" w:hAnsi="Traditional Arabic" w:cs="Traditional Arabic"/>
          <w:sz w:val="28"/>
          <w:szCs w:val="28"/>
        </w:rPr>
      </w:pPr>
    </w:p>
    <w:p w:rsidR="000262CE" w:rsidRPr="00C23294" w:rsidRDefault="00C23294" w:rsidP="00C23294">
      <w:pPr>
        <w:pStyle w:val="ListParagraph"/>
        <w:numPr>
          <w:ilvl w:val="0"/>
          <w:numId w:val="2"/>
        </w:numPr>
        <w:rPr>
          <w:rFonts w:ascii="Traditional Arabic" w:hAnsi="Traditional Arabic" w:cs="Traditional Arabic"/>
          <w:b/>
          <w:bCs/>
          <w:sz w:val="28"/>
          <w:szCs w:val="28"/>
        </w:rPr>
      </w:pPr>
      <w:r w:rsidRPr="00C23294">
        <w:rPr>
          <w:rFonts w:ascii="Traditional Arabic" w:hAnsi="Traditional Arabic" w:cs="Traditional Arabic" w:hint="cs"/>
          <w:b/>
          <w:bCs/>
          <w:sz w:val="28"/>
          <w:szCs w:val="28"/>
          <w:rtl/>
        </w:rPr>
        <w:lastRenderedPageBreak/>
        <w:t xml:space="preserve"> يرى </w:t>
      </w:r>
      <w:r w:rsidRPr="00C23294">
        <w:rPr>
          <w:rFonts w:ascii="Traditional Arabic" w:hAnsi="Traditional Arabic" w:cs="Traditional Arabic"/>
          <w:b/>
          <w:bCs/>
          <w:sz w:val="28"/>
          <w:szCs w:val="28"/>
          <w:rtl/>
        </w:rPr>
        <w:t xml:space="preserve"> أن اللاوجود يقوم على النظر والسمع وعلى اللغة التي يستعملها عامة الناس</w:t>
      </w:r>
      <w:r w:rsidRPr="00C23294">
        <w:rPr>
          <w:rFonts w:ascii="Traditional Arabic" w:hAnsi="Traditional Arabic" w:cs="Traditional Arabic" w:hint="cs"/>
          <w:b/>
          <w:bCs/>
          <w:sz w:val="28"/>
          <w:szCs w:val="28"/>
          <w:rtl/>
        </w:rPr>
        <w:t xml:space="preserve">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C23294" w:rsidRDefault="00C23294" w:rsidP="00C232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23294" w:rsidRPr="00C23294" w:rsidRDefault="00C23294" w:rsidP="00C23294">
      <w:pPr>
        <w:pStyle w:val="ListParagraph"/>
        <w:numPr>
          <w:ilvl w:val="0"/>
          <w:numId w:val="3"/>
        </w:numPr>
        <w:rPr>
          <w:rFonts w:ascii="Traditional Arabic" w:hAnsi="Traditional Arabic" w:cs="Traditional Arabic"/>
          <w:sz w:val="28"/>
          <w:szCs w:val="28"/>
          <w:u w:val="single"/>
        </w:rPr>
      </w:pPr>
      <w:r w:rsidRPr="00C23294">
        <w:rPr>
          <w:rFonts w:ascii="Traditional Arabic" w:hAnsi="Traditional Arabic" w:cs="Traditional Arabic" w:hint="cs"/>
          <w:sz w:val="28"/>
          <w:szCs w:val="28"/>
          <w:u w:val="single"/>
          <w:rtl/>
        </w:rPr>
        <w:t>ب</w:t>
      </w:r>
      <w:r w:rsidRPr="00C23294">
        <w:rPr>
          <w:rFonts w:ascii="Traditional Arabic" w:hAnsi="Traditional Arabic" w:cs="Traditional Arabic"/>
          <w:sz w:val="28"/>
          <w:szCs w:val="28"/>
          <w:u w:val="single"/>
          <w:rtl/>
        </w:rPr>
        <w:t>ارمنيدس</w:t>
      </w:r>
    </w:p>
    <w:p w:rsidR="00C23294" w:rsidRPr="00651DFD" w:rsidRDefault="00C23294" w:rsidP="00C23294">
      <w:pPr>
        <w:pStyle w:val="ListParagraph"/>
        <w:ind w:left="1080"/>
        <w:rPr>
          <w:rFonts w:ascii="Traditional Arabic" w:hAnsi="Traditional Arabic" w:cs="Traditional Arabic"/>
          <w:sz w:val="28"/>
          <w:szCs w:val="28"/>
        </w:rPr>
      </w:pPr>
    </w:p>
    <w:p w:rsidR="0085103B" w:rsidRPr="0085103B"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عن وجهة نظره في أن الشبيه يدرك الشبيه :</w:t>
      </w:r>
    </w:p>
    <w:p w:rsidR="000262CE"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إنبادوقليس</w:t>
      </w:r>
    </w:p>
    <w:p w:rsidR="0085103B" w:rsidRDefault="0085103B" w:rsidP="0085103B">
      <w:pPr>
        <w:pStyle w:val="ListParagraph"/>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ديمقريطس</w:t>
      </w:r>
    </w:p>
    <w:p w:rsidR="0085103B" w:rsidRPr="00651DFD" w:rsidRDefault="0085103B" w:rsidP="0085103B">
      <w:pPr>
        <w:pStyle w:val="ListParagraph"/>
        <w:ind w:left="1080"/>
        <w:rPr>
          <w:rFonts w:ascii="Traditional Arabic" w:hAnsi="Traditional Arabic" w:cs="Traditional Arabic"/>
          <w:sz w:val="28"/>
          <w:szCs w:val="28"/>
        </w:rPr>
      </w:pPr>
    </w:p>
    <w:p w:rsidR="000262CE" w:rsidRPr="0085103B"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تركزت عنايتهم في وصف الطبيعة ومحاولة تفسير ظواهرها دون أن يثيروا الشك في الوسائل التي نستخدمها في معرفتنا لها</w:t>
      </w:r>
      <w:r w:rsidRPr="0085103B">
        <w:rPr>
          <w:rFonts w:ascii="Traditional Arabic" w:hAnsi="Traditional Arabic" w:cs="Traditional Arabic" w:hint="cs"/>
          <w:b/>
          <w:bCs/>
          <w:sz w:val="28"/>
          <w:szCs w:val="28"/>
          <w:rtl/>
        </w:rPr>
        <w:t xml:space="preserve">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5103B"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الطبيعيون الأولون والفيثاغوريون</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بارميندس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5103B" w:rsidRPr="00651DFD" w:rsidRDefault="0085103B" w:rsidP="0085103B">
      <w:pPr>
        <w:pStyle w:val="ListParagraph"/>
        <w:ind w:left="1080"/>
        <w:rPr>
          <w:rFonts w:ascii="Traditional Arabic" w:hAnsi="Traditional Arabic" w:cs="Traditional Arabic"/>
          <w:sz w:val="28"/>
          <w:szCs w:val="28"/>
        </w:rPr>
      </w:pPr>
    </w:p>
    <w:p w:rsidR="0085103B" w:rsidRPr="0085103B"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عبّر </w:t>
      </w:r>
      <w:r w:rsidRPr="0085103B">
        <w:rPr>
          <w:rFonts w:ascii="Traditional Arabic" w:hAnsi="Traditional Arabic" w:cs="Traditional Arabic" w:hint="cs"/>
          <w:b/>
          <w:bCs/>
          <w:sz w:val="28"/>
          <w:szCs w:val="28"/>
          <w:rtl/>
        </w:rPr>
        <w:t>........</w:t>
      </w:r>
      <w:r w:rsidRPr="0085103B">
        <w:rPr>
          <w:rFonts w:ascii="Traditional Arabic" w:hAnsi="Traditional Arabic" w:cs="Traditional Arabic"/>
          <w:b/>
          <w:bCs/>
          <w:sz w:val="28"/>
          <w:szCs w:val="28"/>
          <w:rtl/>
        </w:rPr>
        <w:t xml:space="preserve"> عن وجهة نظر فيها أصالة وعمق حيث ميز بداية بين الموجود وبين ما هو محض فكر وظن</w:t>
      </w:r>
      <w:r w:rsidRPr="0085103B">
        <w:rPr>
          <w:rFonts w:ascii="Traditional Arabic" w:hAnsi="Traditional Arabic" w:cs="Traditional Arabic" w:hint="cs"/>
          <w:b/>
          <w:bCs/>
          <w:sz w:val="28"/>
          <w:szCs w:val="28"/>
          <w:rtl/>
        </w:rPr>
        <w:t xml:space="preserve">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ListParagraph"/>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ListParagraph"/>
        <w:ind w:left="1080"/>
        <w:rPr>
          <w:rFonts w:ascii="Traditional Arabic" w:hAnsi="Traditional Arabic" w:cs="Traditional Arabic"/>
          <w:sz w:val="28"/>
          <w:szCs w:val="28"/>
        </w:rPr>
      </w:pPr>
    </w:p>
    <w:p w:rsidR="000262CE"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يرى .............أنه لا يستطيع أن يدرك جزئيات الوجود إلا الإدراك الألطف وحسب</w:t>
      </w:r>
      <w:r w:rsidRPr="0085103B">
        <w:rPr>
          <w:rFonts w:ascii="Traditional Arabic" w:hAnsi="Traditional Arabic" w:cs="Traditional Arabic" w:hint="cs"/>
          <w:b/>
          <w:bCs/>
          <w:sz w:val="28"/>
          <w:szCs w:val="28"/>
          <w:rtl/>
        </w:rPr>
        <w:t xml:space="preserve">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بارمنيدس </w:t>
      </w:r>
    </w:p>
    <w:p w:rsidR="0085103B" w:rsidRPr="0085103B" w:rsidRDefault="0085103B" w:rsidP="0085103B">
      <w:pPr>
        <w:pStyle w:val="ListParagraph"/>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ListParagraph"/>
        <w:ind w:left="1080"/>
        <w:rPr>
          <w:rFonts w:ascii="Traditional Arabic" w:hAnsi="Traditional Arabic" w:cs="Traditional Arabic"/>
          <w:b/>
          <w:bCs/>
          <w:sz w:val="28"/>
          <w:szCs w:val="28"/>
        </w:rPr>
      </w:pPr>
    </w:p>
    <w:p w:rsidR="0085103B"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t xml:space="preserve">يرى أن </w:t>
      </w:r>
      <w:r w:rsidRPr="0085103B">
        <w:rPr>
          <w:rFonts w:ascii="Traditional Arabic" w:hAnsi="Traditional Arabic" w:cs="Traditional Arabic"/>
          <w:b/>
          <w:bCs/>
          <w:sz w:val="28"/>
          <w:szCs w:val="28"/>
          <w:rtl/>
        </w:rPr>
        <w:t>الحواس الخمس الخشنة تقف عن حدود المتنوع إلا ما لا نهاية والنسبي من ألوان وأصوات وروائح وغير ذلك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ListParagraph"/>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ديمقريطس</w:t>
      </w:r>
    </w:p>
    <w:p w:rsidR="0085103B" w:rsidRPr="0085103B" w:rsidRDefault="0085103B" w:rsidP="0085103B">
      <w:pPr>
        <w:pStyle w:val="ListParagraph"/>
        <w:ind w:left="1080"/>
        <w:rPr>
          <w:rFonts w:ascii="Traditional Arabic" w:hAnsi="Traditional Arabic" w:cs="Traditional Arabic"/>
          <w:b/>
          <w:bCs/>
          <w:sz w:val="28"/>
          <w:szCs w:val="28"/>
        </w:rPr>
      </w:pPr>
    </w:p>
    <w:p w:rsidR="0085103B" w:rsidRPr="0085103B"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hint="cs"/>
          <w:b/>
          <w:bCs/>
          <w:sz w:val="28"/>
          <w:szCs w:val="28"/>
          <w:rtl/>
        </w:rPr>
        <w:t>جزيئات الوجود لدى ديمقريطس هي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262CE"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 الذرات</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وجود للجزيئات للوجود </w:t>
      </w:r>
    </w:p>
    <w:p w:rsidR="0085103B" w:rsidRPr="00651DFD" w:rsidRDefault="0085103B" w:rsidP="0085103B">
      <w:pPr>
        <w:pStyle w:val="ListParagraph"/>
        <w:ind w:left="1080"/>
        <w:rPr>
          <w:rFonts w:ascii="Traditional Arabic" w:hAnsi="Traditional Arabic" w:cs="Traditional Arabic"/>
          <w:sz w:val="28"/>
          <w:szCs w:val="28"/>
        </w:rPr>
      </w:pPr>
    </w:p>
    <w:p w:rsidR="0085103B" w:rsidRPr="0085103B"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ساهم السوفسطائيون في توسيع نطاق مناقشة المشكلة وعلى الأخص: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ديمقراطيس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افلاطون و ارسطو</w:t>
      </w:r>
    </w:p>
    <w:p w:rsidR="0085103B"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جورجياس وبروتاجوراس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5103B" w:rsidRPr="0085103B" w:rsidRDefault="0085103B" w:rsidP="0085103B">
      <w:pPr>
        <w:pStyle w:val="ListParagraph"/>
        <w:ind w:left="1080"/>
        <w:rPr>
          <w:rFonts w:ascii="Traditional Arabic" w:hAnsi="Traditional Arabic" w:cs="Traditional Arabic"/>
          <w:sz w:val="28"/>
          <w:szCs w:val="28"/>
        </w:rPr>
      </w:pPr>
    </w:p>
    <w:p w:rsidR="0085103B" w:rsidRPr="0085103B" w:rsidRDefault="0085103B" w:rsidP="0085103B">
      <w:pPr>
        <w:pStyle w:val="ListParagraph"/>
        <w:numPr>
          <w:ilvl w:val="0"/>
          <w:numId w:val="2"/>
        </w:numPr>
        <w:rPr>
          <w:rFonts w:ascii="Traditional Arabic" w:hAnsi="Traditional Arabic" w:cs="Traditional Arabic"/>
          <w:b/>
          <w:bCs/>
          <w:sz w:val="28"/>
          <w:szCs w:val="28"/>
        </w:rPr>
      </w:pPr>
      <w:r w:rsidRPr="0085103B">
        <w:rPr>
          <w:rFonts w:ascii="Traditional Arabic" w:hAnsi="Traditional Arabic" w:cs="Traditional Arabic"/>
          <w:b/>
          <w:bCs/>
          <w:sz w:val="28"/>
          <w:szCs w:val="28"/>
          <w:rtl/>
        </w:rPr>
        <w:t xml:space="preserve">  استطاع بكتابه في الوجود أن يتيح لنا النظر نظرة عميقة إلى طريقة وضع مشكلة المعرفة في عصر السوفسطائيين </w:t>
      </w:r>
      <w:r w:rsidRPr="0085103B">
        <w:rPr>
          <w:rFonts w:ascii="Traditional Arabic" w:hAnsi="Traditional Arabic" w:cs="Traditional Arabic" w:hint="cs"/>
          <w:b/>
          <w:bCs/>
          <w:sz w:val="28"/>
          <w:szCs w:val="28"/>
          <w:rtl/>
        </w:rPr>
        <w:t>:</w:t>
      </w:r>
    </w:p>
    <w:p w:rsidR="0085103B" w:rsidRPr="0085103B" w:rsidRDefault="0085103B" w:rsidP="0085103B">
      <w:pPr>
        <w:pStyle w:val="ListParagraph"/>
        <w:numPr>
          <w:ilvl w:val="0"/>
          <w:numId w:val="3"/>
        </w:numPr>
        <w:rPr>
          <w:rFonts w:ascii="Traditional Arabic" w:hAnsi="Traditional Arabic" w:cs="Traditional Arabic"/>
          <w:sz w:val="28"/>
          <w:szCs w:val="28"/>
          <w:u w:val="single"/>
        </w:rPr>
      </w:pPr>
      <w:r w:rsidRPr="0085103B">
        <w:rPr>
          <w:rFonts w:ascii="Traditional Arabic" w:hAnsi="Traditional Arabic" w:cs="Traditional Arabic"/>
          <w:sz w:val="28"/>
          <w:szCs w:val="28"/>
          <w:u w:val="single"/>
          <w:rtl/>
        </w:rPr>
        <w:t xml:space="preserve">جورجياس </w:t>
      </w:r>
    </w:p>
    <w:p w:rsidR="0085103B" w:rsidRDefault="0085103B" w:rsidP="008510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85103B" w:rsidRPr="0085103B" w:rsidRDefault="0085103B" w:rsidP="0085103B">
      <w:pPr>
        <w:pStyle w:val="ListParagraph"/>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t>إنبادوقليس</w:t>
      </w:r>
    </w:p>
    <w:p w:rsidR="0085103B" w:rsidRPr="0085103B" w:rsidRDefault="0085103B" w:rsidP="0085103B">
      <w:pPr>
        <w:pStyle w:val="ListParagraph"/>
        <w:numPr>
          <w:ilvl w:val="0"/>
          <w:numId w:val="3"/>
        </w:numPr>
        <w:rPr>
          <w:rFonts w:ascii="Traditional Arabic" w:hAnsi="Traditional Arabic" w:cs="Traditional Arabic"/>
          <w:sz w:val="28"/>
          <w:szCs w:val="28"/>
        </w:rPr>
      </w:pPr>
      <w:r w:rsidRPr="0085103B">
        <w:rPr>
          <w:rFonts w:ascii="Traditional Arabic" w:hAnsi="Traditional Arabic" w:cs="Traditional Arabic"/>
          <w:sz w:val="28"/>
          <w:szCs w:val="28"/>
          <w:rtl/>
        </w:rPr>
        <w:lastRenderedPageBreak/>
        <w:t>ديمقريطس</w:t>
      </w:r>
    </w:p>
    <w:p w:rsidR="0085103B" w:rsidRPr="0085103B" w:rsidRDefault="0085103B" w:rsidP="0085103B">
      <w:pPr>
        <w:pStyle w:val="ListParagraph"/>
        <w:ind w:left="1080"/>
        <w:rPr>
          <w:rFonts w:ascii="Traditional Arabic" w:hAnsi="Traditional Arabic" w:cs="Traditional Arabic"/>
          <w:sz w:val="28"/>
          <w:szCs w:val="28"/>
        </w:rPr>
      </w:pPr>
    </w:p>
    <w:p w:rsidR="000262CE" w:rsidRDefault="0085103B" w:rsidP="004823A8">
      <w:pPr>
        <w:pStyle w:val="ListParagraph"/>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أسهم </w:t>
      </w:r>
      <w:r w:rsid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خاصة بواحديته الواضحة التي بدأت في عدم اعترافه بأي شيء ليس مصدره الحواس</w:t>
      </w:r>
      <w:r w:rsidRPr="004823A8">
        <w:rPr>
          <w:rFonts w:ascii="Traditional Arabic" w:hAnsi="Traditional Arabic" w:cs="Traditional Arabic" w:hint="cs"/>
          <w:b/>
          <w:bCs/>
          <w:sz w:val="28"/>
          <w:szCs w:val="28"/>
          <w:rtl/>
        </w:rPr>
        <w:t xml:space="preserve">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ListParagraph"/>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ListParagraph"/>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ListParagraph"/>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ListParagraph"/>
        <w:ind w:left="1080"/>
        <w:rPr>
          <w:rFonts w:ascii="Traditional Arabic" w:hAnsi="Traditional Arabic" w:cs="Traditional Arabic"/>
          <w:sz w:val="28"/>
          <w:szCs w:val="28"/>
        </w:rPr>
      </w:pPr>
    </w:p>
    <w:p w:rsidR="0085103B" w:rsidRDefault="0085103B" w:rsidP="0085103B">
      <w:pPr>
        <w:pStyle w:val="ListParagraph"/>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 xml:space="preserve">القائل بأن </w:t>
      </w:r>
      <w:r w:rsidRPr="004823A8">
        <w:rPr>
          <w:rFonts w:ascii="Traditional Arabic" w:hAnsi="Traditional Arabic" w:cs="Traditional Arabic"/>
          <w:b/>
          <w:bCs/>
          <w:sz w:val="28"/>
          <w:szCs w:val="28"/>
          <w:rtl/>
        </w:rPr>
        <w:t>"أن الإنسان معيار الوجود"</w:t>
      </w:r>
      <w:r w:rsidR="004823A8" w:rsidRPr="004823A8">
        <w:rPr>
          <w:rFonts w:ascii="Traditional Arabic" w:hAnsi="Traditional Arabic" w:cs="Traditional Arabic" w:hint="cs"/>
          <w:b/>
          <w:bCs/>
          <w:sz w:val="28"/>
          <w:szCs w:val="28"/>
          <w:rtl/>
        </w:rPr>
        <w:t xml:space="preserve">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ListParagraph"/>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ListParagraph"/>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ListParagraph"/>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ListParagraph"/>
        <w:ind w:left="1080"/>
        <w:rPr>
          <w:rFonts w:ascii="Traditional Arabic" w:hAnsi="Traditional Arabic" w:cs="Traditional Arabic"/>
          <w:b/>
          <w:bCs/>
          <w:sz w:val="28"/>
          <w:szCs w:val="28"/>
        </w:rPr>
      </w:pPr>
    </w:p>
    <w:p w:rsidR="004823A8" w:rsidRDefault="004823A8" w:rsidP="004823A8">
      <w:pPr>
        <w:pStyle w:val="ListParagraph"/>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t xml:space="preserve">يرى أن الإنسان </w:t>
      </w:r>
      <w:r w:rsidRPr="004823A8">
        <w:rPr>
          <w:rFonts w:ascii="Traditional Arabic" w:hAnsi="Traditional Arabic" w:cs="Traditional Arabic" w:hint="cs"/>
          <w:b/>
          <w:bCs/>
          <w:sz w:val="28"/>
          <w:szCs w:val="28"/>
          <w:rtl/>
        </w:rPr>
        <w:t xml:space="preserve">بحواسه </w:t>
      </w:r>
      <w:r w:rsidRPr="004823A8">
        <w:rPr>
          <w:rFonts w:ascii="Traditional Arabic" w:hAnsi="Traditional Arabic" w:cs="Traditional Arabic"/>
          <w:b/>
          <w:bCs/>
          <w:sz w:val="28"/>
          <w:szCs w:val="28"/>
          <w:rtl/>
        </w:rPr>
        <w:t xml:space="preserve">هو معيار معرفة الوجود </w:t>
      </w:r>
      <w:r w:rsidRPr="004823A8">
        <w:rPr>
          <w:rFonts w:ascii="Traditional Arabic" w:hAnsi="Traditional Arabic" w:cs="Traditional Arabic" w:hint="cs"/>
          <w:b/>
          <w:bCs/>
          <w:sz w:val="28"/>
          <w:szCs w:val="28"/>
          <w:rtl/>
        </w:rPr>
        <w:t xml:space="preserve">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بارمنيدس </w:t>
      </w:r>
    </w:p>
    <w:p w:rsidR="004823A8" w:rsidRDefault="004823A8" w:rsidP="004823A8">
      <w:pPr>
        <w:pStyle w:val="ListParagraph"/>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إنبادوقليس</w:t>
      </w:r>
    </w:p>
    <w:p w:rsidR="004823A8" w:rsidRPr="004823A8" w:rsidRDefault="004823A8" w:rsidP="004823A8">
      <w:pPr>
        <w:pStyle w:val="ListParagraph"/>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بروتاجوراس</w:t>
      </w:r>
    </w:p>
    <w:p w:rsidR="004823A8" w:rsidRDefault="004823A8" w:rsidP="004823A8">
      <w:pPr>
        <w:pStyle w:val="ListParagraph"/>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ديمقريطس</w:t>
      </w:r>
    </w:p>
    <w:p w:rsidR="004823A8" w:rsidRPr="004823A8" w:rsidRDefault="004823A8" w:rsidP="004823A8">
      <w:pPr>
        <w:pStyle w:val="ListParagraph"/>
        <w:ind w:left="1080"/>
        <w:rPr>
          <w:rFonts w:ascii="Traditional Arabic" w:hAnsi="Traditional Arabic" w:cs="Traditional Arabic"/>
          <w:b/>
          <w:bCs/>
          <w:sz w:val="28"/>
          <w:szCs w:val="28"/>
        </w:rPr>
      </w:pPr>
    </w:p>
    <w:p w:rsidR="004823A8" w:rsidRDefault="004823A8" w:rsidP="004823A8">
      <w:pPr>
        <w:pStyle w:val="ListParagraph"/>
        <w:numPr>
          <w:ilvl w:val="0"/>
          <w:numId w:val="2"/>
        </w:numPr>
        <w:rPr>
          <w:rFonts w:ascii="Traditional Arabic" w:hAnsi="Traditional Arabic" w:cs="Traditional Arabic"/>
          <w:sz w:val="28"/>
          <w:szCs w:val="28"/>
        </w:rPr>
      </w:pPr>
      <w:r w:rsidRPr="004823A8">
        <w:rPr>
          <w:rFonts w:ascii="Traditional Arabic" w:hAnsi="Traditional Arabic" w:cs="Traditional Arabic"/>
          <w:b/>
          <w:bCs/>
          <w:sz w:val="28"/>
          <w:szCs w:val="28"/>
          <w:rtl/>
        </w:rPr>
        <w:t>يرجع اتساع مناقشة مشكلة المعرفة الذي وجدناه لدى سقراط وأفلاطون ومن بعدهما أرسطو إلى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المثاليون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الفيثاغوريون </w:t>
      </w:r>
    </w:p>
    <w:p w:rsidR="004823A8" w:rsidRPr="004823A8" w:rsidRDefault="004823A8" w:rsidP="004823A8">
      <w:pPr>
        <w:pStyle w:val="ListParagraph"/>
        <w:numPr>
          <w:ilvl w:val="0"/>
          <w:numId w:val="3"/>
        </w:numPr>
        <w:rPr>
          <w:rFonts w:ascii="Traditional Arabic" w:hAnsi="Traditional Arabic" w:cs="Traditional Arabic"/>
          <w:sz w:val="28"/>
          <w:szCs w:val="28"/>
          <w:u w:val="single"/>
        </w:rPr>
      </w:pPr>
      <w:r w:rsidRPr="004823A8">
        <w:rPr>
          <w:rFonts w:ascii="Traditional Arabic" w:hAnsi="Traditional Arabic" w:cs="Traditional Arabic"/>
          <w:sz w:val="28"/>
          <w:szCs w:val="28"/>
          <w:u w:val="single"/>
          <w:rtl/>
        </w:rPr>
        <w:t>السوفسطائيين</w:t>
      </w:r>
    </w:p>
    <w:p w:rsidR="004823A8" w:rsidRDefault="004823A8" w:rsidP="004823A8">
      <w:pPr>
        <w:pStyle w:val="ListParagraph"/>
        <w:ind w:left="1080"/>
        <w:rPr>
          <w:rFonts w:ascii="Traditional Arabic" w:hAnsi="Traditional Arabic" w:cs="Traditional Arabic"/>
          <w:sz w:val="28"/>
          <w:szCs w:val="28"/>
        </w:rPr>
      </w:pPr>
    </w:p>
    <w:p w:rsidR="004823A8" w:rsidRPr="004823A8" w:rsidRDefault="004823A8" w:rsidP="004823A8">
      <w:pPr>
        <w:pStyle w:val="ListParagraph"/>
        <w:numPr>
          <w:ilvl w:val="0"/>
          <w:numId w:val="2"/>
        </w:numPr>
        <w:rPr>
          <w:rFonts w:ascii="Traditional Arabic" w:hAnsi="Traditional Arabic" w:cs="Traditional Arabic"/>
          <w:b/>
          <w:bCs/>
          <w:sz w:val="28"/>
          <w:szCs w:val="28"/>
        </w:rPr>
      </w:pPr>
      <w:r w:rsidRPr="004823A8">
        <w:rPr>
          <w:rFonts w:ascii="Traditional Arabic" w:hAnsi="Traditional Arabic" w:cs="Traditional Arabic"/>
          <w:b/>
          <w:bCs/>
          <w:sz w:val="28"/>
          <w:szCs w:val="28"/>
          <w:rtl/>
        </w:rPr>
        <w:lastRenderedPageBreak/>
        <w:t xml:space="preserve">  كان </w:t>
      </w:r>
      <w:r w:rsidRPr="004823A8">
        <w:rPr>
          <w:rFonts w:ascii="Traditional Arabic" w:hAnsi="Traditional Arabic" w:cs="Traditional Arabic" w:hint="cs"/>
          <w:b/>
          <w:bCs/>
          <w:sz w:val="28"/>
          <w:szCs w:val="28"/>
          <w:rtl/>
        </w:rPr>
        <w:t>..........</w:t>
      </w:r>
      <w:r w:rsidRPr="004823A8">
        <w:rPr>
          <w:rFonts w:ascii="Traditional Arabic" w:hAnsi="Traditional Arabic" w:cs="Traditional Arabic"/>
          <w:b/>
          <w:bCs/>
          <w:sz w:val="28"/>
          <w:szCs w:val="28"/>
          <w:rtl/>
        </w:rPr>
        <w:t xml:space="preserve"> برده على حجج السوفسطائيين هو بحق أول من ميّز تمييزا فاصلا بين موضوع العقل وموضوع الحس </w:t>
      </w:r>
      <w:r w:rsidRPr="004823A8">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4823A8" w:rsidRPr="004823A8" w:rsidRDefault="004823A8" w:rsidP="004823A8">
      <w:pPr>
        <w:pStyle w:val="ListParagraph"/>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سقراط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4823A8" w:rsidRPr="004823A8" w:rsidRDefault="004823A8" w:rsidP="004823A8">
      <w:pPr>
        <w:pStyle w:val="ListParagraph"/>
        <w:ind w:left="1080"/>
        <w:rPr>
          <w:rFonts w:ascii="Traditional Arabic" w:hAnsi="Traditional Arabic" w:cs="Traditional Arabic"/>
          <w:sz w:val="28"/>
          <w:szCs w:val="28"/>
        </w:rPr>
      </w:pPr>
    </w:p>
    <w:p w:rsidR="004823A8" w:rsidRPr="004823A8" w:rsidRDefault="004823A8" w:rsidP="004823A8">
      <w:pPr>
        <w:pStyle w:val="ListParagraph"/>
        <w:numPr>
          <w:ilvl w:val="0"/>
          <w:numId w:val="2"/>
        </w:numPr>
        <w:rPr>
          <w:rFonts w:ascii="Traditional Arabic" w:hAnsi="Traditional Arabic" w:cs="Traditional Arabic"/>
          <w:b/>
          <w:bCs/>
          <w:sz w:val="28"/>
          <w:szCs w:val="28"/>
        </w:rPr>
      </w:pPr>
      <w:r w:rsidRPr="004823A8">
        <w:rPr>
          <w:rFonts w:ascii="Traditional Arabic" w:hAnsi="Traditional Arabic" w:cs="Traditional Arabic" w:hint="cs"/>
          <w:b/>
          <w:bCs/>
          <w:sz w:val="28"/>
          <w:szCs w:val="28"/>
          <w:rtl/>
        </w:rPr>
        <w:t>أي العبارات التالية صحيحة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اتفق سقراط مع السوفسطائيين </w:t>
      </w:r>
    </w:p>
    <w:p w:rsidR="004823A8" w:rsidRDefault="004823A8" w:rsidP="004823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أول من ميز بين موضوع العقل و الحس </w:t>
      </w:r>
    </w:p>
    <w:p w:rsidR="004823A8" w:rsidRPr="004823A8" w:rsidRDefault="004823A8" w:rsidP="004823A8">
      <w:pPr>
        <w:pStyle w:val="ListParagraph"/>
        <w:numPr>
          <w:ilvl w:val="0"/>
          <w:numId w:val="3"/>
        </w:numPr>
        <w:rPr>
          <w:rFonts w:ascii="Traditional Arabic" w:hAnsi="Traditional Arabic" w:cs="Traditional Arabic"/>
          <w:sz w:val="28"/>
          <w:szCs w:val="28"/>
          <w:u w:val="single"/>
        </w:rPr>
      </w:pPr>
      <w:r w:rsidRPr="004823A8">
        <w:rPr>
          <w:rFonts w:ascii="Traditional Arabic" w:hAnsi="Traditional Arabic" w:cs="Traditional Arabic" w:hint="cs"/>
          <w:sz w:val="28"/>
          <w:szCs w:val="28"/>
          <w:u w:val="single"/>
          <w:rtl/>
        </w:rPr>
        <w:t xml:space="preserve"> </w:t>
      </w:r>
      <w:r w:rsidRPr="004823A8">
        <w:rPr>
          <w:rFonts w:ascii="Traditional Arabic" w:hAnsi="Traditional Arabic" w:cs="Traditional Arabic"/>
          <w:sz w:val="28"/>
          <w:szCs w:val="28"/>
          <w:u w:val="single"/>
          <w:rtl/>
        </w:rPr>
        <w:t>أنَّ حَلَّ سقراط لمسألة المعرف</w:t>
      </w:r>
      <w:r w:rsidRPr="004823A8">
        <w:rPr>
          <w:rFonts w:ascii="Traditional Arabic" w:hAnsi="Traditional Arabic" w:cs="Traditional Arabic" w:hint="cs"/>
          <w:sz w:val="28"/>
          <w:szCs w:val="28"/>
          <w:u w:val="single"/>
          <w:rtl/>
        </w:rPr>
        <w:t>ة</w:t>
      </w:r>
      <w:r w:rsidRPr="004823A8">
        <w:rPr>
          <w:rFonts w:ascii="Traditional Arabic" w:hAnsi="Traditional Arabic" w:cs="Traditional Arabic"/>
          <w:sz w:val="28"/>
          <w:szCs w:val="28"/>
          <w:u w:val="single"/>
          <w:rtl/>
        </w:rPr>
        <w:t xml:space="preserve"> ناقصا</w:t>
      </w:r>
    </w:p>
    <w:p w:rsidR="004823A8" w:rsidRPr="004823A8" w:rsidRDefault="004823A8" w:rsidP="004823A8">
      <w:pPr>
        <w:pStyle w:val="ListParagraph"/>
        <w:numPr>
          <w:ilvl w:val="0"/>
          <w:numId w:val="3"/>
        </w:numPr>
        <w:rPr>
          <w:rFonts w:ascii="Traditional Arabic" w:hAnsi="Traditional Arabic" w:cs="Traditional Arabic"/>
          <w:sz w:val="28"/>
          <w:szCs w:val="28"/>
        </w:rPr>
      </w:pPr>
      <w:r w:rsidRPr="004823A8">
        <w:rPr>
          <w:rFonts w:ascii="Traditional Arabic" w:hAnsi="Traditional Arabic" w:cs="Traditional Arabic"/>
          <w:sz w:val="28"/>
          <w:szCs w:val="28"/>
          <w:rtl/>
        </w:rPr>
        <w:t xml:space="preserve">أنَّ حَلَّ سقراط لمسألة المعرفة </w:t>
      </w:r>
      <w:r>
        <w:rPr>
          <w:rFonts w:ascii="Traditional Arabic" w:hAnsi="Traditional Arabic" w:cs="Traditional Arabic" w:hint="cs"/>
          <w:sz w:val="28"/>
          <w:szCs w:val="28"/>
          <w:rtl/>
        </w:rPr>
        <w:t>كاملا</w:t>
      </w:r>
    </w:p>
    <w:p w:rsidR="004823A8" w:rsidRPr="004823A8" w:rsidRDefault="004823A8" w:rsidP="004823A8">
      <w:pPr>
        <w:pStyle w:val="ListParagraph"/>
        <w:ind w:left="1080"/>
        <w:rPr>
          <w:rFonts w:ascii="Traditional Arabic" w:hAnsi="Traditional Arabic" w:cs="Traditional Arabic"/>
          <w:sz w:val="28"/>
          <w:szCs w:val="28"/>
        </w:rPr>
      </w:pPr>
    </w:p>
    <w:p w:rsidR="004823A8" w:rsidRPr="00A27632" w:rsidRDefault="00A27632" w:rsidP="00A27632">
      <w:pPr>
        <w:pStyle w:val="ListParagraph"/>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t>قدم .......... فكرته الأصلية البسيطة التي تمثلت في أن هناك إلى جانب كلِّ شيء متغير شيء آخر خالد لا يأتي عليه تبدل</w:t>
      </w:r>
      <w:r w:rsidRPr="00A27632">
        <w:rPr>
          <w:rFonts w:ascii="Traditional Arabic" w:hAnsi="Traditional Arabic" w:cs="Traditional Arabic" w:hint="cs"/>
          <w:b/>
          <w:bCs/>
          <w:sz w:val="28"/>
          <w:szCs w:val="28"/>
          <w:rtl/>
        </w:rPr>
        <w:t xml:space="preserve"> :</w:t>
      </w:r>
    </w:p>
    <w:p w:rsidR="00A27632" w:rsidRPr="00A27632" w:rsidRDefault="00A27632" w:rsidP="00A27632">
      <w:pPr>
        <w:pStyle w:val="ListParagraph"/>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A27632" w:rsidRDefault="00A27632" w:rsidP="00A276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27632" w:rsidRPr="00A27632" w:rsidRDefault="00A27632" w:rsidP="00A27632">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A27632" w:rsidRDefault="00A27632" w:rsidP="00A276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A27632" w:rsidRPr="00651DFD" w:rsidRDefault="00A27632" w:rsidP="00A27632">
      <w:pPr>
        <w:pStyle w:val="ListParagraph"/>
        <w:ind w:left="1080"/>
        <w:rPr>
          <w:rFonts w:ascii="Traditional Arabic" w:hAnsi="Traditional Arabic" w:cs="Traditional Arabic"/>
          <w:sz w:val="28"/>
          <w:szCs w:val="28"/>
        </w:rPr>
      </w:pPr>
    </w:p>
    <w:p w:rsidR="00A27632" w:rsidRPr="00A27632" w:rsidRDefault="00A27632" w:rsidP="00A27632">
      <w:pPr>
        <w:pStyle w:val="ListParagraph"/>
        <w:numPr>
          <w:ilvl w:val="0"/>
          <w:numId w:val="2"/>
        </w:numPr>
        <w:rPr>
          <w:rFonts w:ascii="Traditional Arabic" w:hAnsi="Traditional Arabic" w:cs="Traditional Arabic"/>
          <w:b/>
          <w:bCs/>
          <w:sz w:val="28"/>
          <w:szCs w:val="28"/>
        </w:rPr>
      </w:pPr>
      <w:r w:rsidRPr="00A27632">
        <w:rPr>
          <w:rFonts w:ascii="Traditional Arabic" w:hAnsi="Traditional Arabic" w:cs="Traditional Arabic"/>
          <w:b/>
          <w:bCs/>
          <w:sz w:val="28"/>
          <w:szCs w:val="28"/>
          <w:rtl/>
        </w:rPr>
        <w:t xml:space="preserve">ارتبطت نظرية أفلاطون في المعرفة بنظريته في </w:t>
      </w:r>
      <w:r w:rsidRPr="00A27632">
        <w:rPr>
          <w:rFonts w:ascii="Traditional Arabic" w:hAnsi="Traditional Arabic" w:cs="Traditional Arabic" w:hint="cs"/>
          <w:b/>
          <w:bCs/>
          <w:sz w:val="28"/>
          <w:szCs w:val="28"/>
          <w:rtl/>
        </w:rPr>
        <w:t>:</w:t>
      </w:r>
    </w:p>
    <w:p w:rsidR="00A27632" w:rsidRDefault="00A27632" w:rsidP="00A276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الوجود </w:t>
      </w:r>
    </w:p>
    <w:p w:rsidR="00A27632" w:rsidRDefault="00A27632" w:rsidP="00A27632">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sz w:val="28"/>
          <w:szCs w:val="28"/>
          <w:rtl/>
        </w:rPr>
        <w:t xml:space="preserve">الأخلاق </w:t>
      </w:r>
    </w:p>
    <w:p w:rsidR="00A27632" w:rsidRDefault="00A27632" w:rsidP="00A276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27632" w:rsidRPr="00A27632" w:rsidRDefault="00A27632" w:rsidP="00A27632">
      <w:pPr>
        <w:pStyle w:val="ListParagraph"/>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1 و 2 </w:t>
      </w:r>
    </w:p>
    <w:p w:rsidR="00A27632" w:rsidRPr="00A27632" w:rsidRDefault="00A27632" w:rsidP="00A27632">
      <w:pPr>
        <w:pStyle w:val="ListParagraph"/>
        <w:ind w:left="1080"/>
        <w:rPr>
          <w:rFonts w:ascii="Traditional Arabic" w:hAnsi="Traditional Arabic" w:cs="Traditional Arabic"/>
          <w:sz w:val="28"/>
          <w:szCs w:val="28"/>
        </w:rPr>
      </w:pPr>
    </w:p>
    <w:p w:rsidR="00A27632" w:rsidRPr="005417E6" w:rsidRDefault="005417E6" w:rsidP="005417E6">
      <w:pPr>
        <w:pStyle w:val="ListParagraph"/>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 xml:space="preserve">من فكرة أفلاطون </w:t>
      </w:r>
      <w:r w:rsidRPr="005417E6">
        <w:rPr>
          <w:rFonts w:ascii="Traditional Arabic" w:hAnsi="Traditional Arabic" w:cs="Traditional Arabic"/>
          <w:b/>
          <w:bCs/>
          <w:sz w:val="28"/>
          <w:szCs w:val="28"/>
          <w:rtl/>
        </w:rPr>
        <w:t>ينبغي أن تقوم عل</w:t>
      </w:r>
      <w:r w:rsidRPr="005417E6">
        <w:rPr>
          <w:rFonts w:ascii="Traditional Arabic" w:hAnsi="Traditional Arabic" w:cs="Traditional Arabic" w:hint="cs"/>
          <w:b/>
          <w:bCs/>
          <w:sz w:val="28"/>
          <w:szCs w:val="28"/>
          <w:rtl/>
        </w:rPr>
        <w:t>ى .......</w:t>
      </w:r>
      <w:r w:rsidR="00A27632" w:rsidRPr="005417E6">
        <w:rPr>
          <w:rFonts w:ascii="Traditional Arabic" w:hAnsi="Traditional Arabic" w:cs="Traditional Arabic"/>
          <w:b/>
          <w:bCs/>
          <w:sz w:val="28"/>
          <w:szCs w:val="28"/>
          <w:rtl/>
        </w:rPr>
        <w:t xml:space="preserve"> وحدة المعرفة والسلوك </w:t>
      </w:r>
      <w:r w:rsidRPr="005417E6">
        <w:rPr>
          <w:rFonts w:ascii="Traditional Arabic" w:hAnsi="Traditional Arabic" w:cs="Traditional Arabic" w:hint="cs"/>
          <w:b/>
          <w:bCs/>
          <w:sz w:val="28"/>
          <w:szCs w:val="28"/>
          <w:rtl/>
        </w:rPr>
        <w:t>:</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الشيء المتبدل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الشيء المتغير </w:t>
      </w:r>
    </w:p>
    <w:p w:rsidR="005417E6" w:rsidRPr="005417E6" w:rsidRDefault="005417E6" w:rsidP="005417E6">
      <w:pPr>
        <w:pStyle w:val="ListParagraph"/>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الشيء الخالد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417E6" w:rsidRPr="00A27632" w:rsidRDefault="005417E6" w:rsidP="005417E6">
      <w:pPr>
        <w:pStyle w:val="ListParagraph"/>
        <w:ind w:left="1080"/>
        <w:rPr>
          <w:rFonts w:ascii="Traditional Arabic" w:hAnsi="Traditional Arabic" w:cs="Traditional Arabic"/>
          <w:sz w:val="28"/>
          <w:szCs w:val="28"/>
        </w:rPr>
      </w:pPr>
    </w:p>
    <w:p w:rsidR="005417E6" w:rsidRPr="005417E6" w:rsidRDefault="005417E6" w:rsidP="005417E6">
      <w:pPr>
        <w:pStyle w:val="ListParagraph"/>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يرى أنه لا علم إلا بالكلي الذي يظل دائما في ذاته باقيا على ذاتيته</w:t>
      </w:r>
      <w:r w:rsidRPr="005417E6">
        <w:rPr>
          <w:rFonts w:ascii="Traditional Arabic" w:hAnsi="Traditional Arabic" w:cs="Traditional Arabic" w:hint="cs"/>
          <w:b/>
          <w:bCs/>
          <w:sz w:val="28"/>
          <w:szCs w:val="28"/>
          <w:rtl/>
        </w:rPr>
        <w:t xml:space="preserve"> :</w:t>
      </w:r>
    </w:p>
    <w:p w:rsidR="005417E6" w:rsidRPr="00A27632" w:rsidRDefault="005417E6" w:rsidP="005417E6">
      <w:pPr>
        <w:pStyle w:val="ListParagraph"/>
        <w:numPr>
          <w:ilvl w:val="0"/>
          <w:numId w:val="3"/>
        </w:numPr>
        <w:rPr>
          <w:rFonts w:ascii="Traditional Arabic" w:hAnsi="Traditional Arabic" w:cs="Traditional Arabic"/>
          <w:sz w:val="28"/>
          <w:szCs w:val="28"/>
          <w:u w:val="single"/>
        </w:rPr>
      </w:pPr>
      <w:r w:rsidRPr="00A27632">
        <w:rPr>
          <w:rFonts w:ascii="Traditional Arabic" w:hAnsi="Traditional Arabic" w:cs="Traditional Arabic" w:hint="cs"/>
          <w:sz w:val="28"/>
          <w:szCs w:val="28"/>
          <w:u w:val="single"/>
          <w:rtl/>
        </w:rPr>
        <w:t xml:space="preserve">أفلاطون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5417E6" w:rsidRPr="00A27632" w:rsidRDefault="005417E6" w:rsidP="005417E6">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5417E6" w:rsidRDefault="005417E6" w:rsidP="005417E6">
      <w:pPr>
        <w:pStyle w:val="ListParagraph"/>
        <w:ind w:left="1080"/>
        <w:rPr>
          <w:rFonts w:ascii="Traditional Arabic" w:hAnsi="Traditional Arabic" w:cs="Traditional Arabic"/>
          <w:sz w:val="28"/>
          <w:szCs w:val="28"/>
        </w:rPr>
      </w:pPr>
    </w:p>
    <w:p w:rsidR="000262CE" w:rsidRPr="005417E6" w:rsidRDefault="005417E6" w:rsidP="005417E6">
      <w:pPr>
        <w:pStyle w:val="ListParagraph"/>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أدى شغف </w:t>
      </w:r>
      <w:r>
        <w:rPr>
          <w:rFonts w:ascii="Traditional Arabic" w:hAnsi="Traditional Arabic" w:cs="Traditional Arabic" w:hint="cs"/>
          <w:b/>
          <w:bCs/>
          <w:sz w:val="28"/>
          <w:szCs w:val="28"/>
          <w:rtl/>
        </w:rPr>
        <w:t>.......</w:t>
      </w:r>
      <w:r w:rsidRPr="005417E6">
        <w:rPr>
          <w:rFonts w:ascii="Traditional Arabic" w:hAnsi="Traditional Arabic" w:cs="Traditional Arabic"/>
          <w:b/>
          <w:bCs/>
          <w:sz w:val="28"/>
          <w:szCs w:val="28"/>
          <w:rtl/>
        </w:rPr>
        <w:t xml:space="preserve"> بالمعرفة أن انشغل انشغالا شديدا بالبحث في وسائل المعرفة الإنسانية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ListParagraph"/>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ListParagraph"/>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651DFD" w:rsidRDefault="005417E6" w:rsidP="005417E6">
      <w:pPr>
        <w:pStyle w:val="ListParagraph"/>
        <w:ind w:left="1080"/>
        <w:rPr>
          <w:rFonts w:ascii="Traditional Arabic" w:hAnsi="Traditional Arabic" w:cs="Traditional Arabic"/>
          <w:sz w:val="28"/>
          <w:szCs w:val="28"/>
        </w:rPr>
      </w:pPr>
    </w:p>
    <w:p w:rsidR="000262CE" w:rsidRPr="005417E6" w:rsidRDefault="005417E6" w:rsidP="005417E6">
      <w:pPr>
        <w:pStyle w:val="ListParagraph"/>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وجد أن غالبية الناس يعتقدون أن حواسهم هي وسيلتهم في المعرفة</w:t>
      </w:r>
      <w:r w:rsidRPr="005417E6">
        <w:rPr>
          <w:rFonts w:ascii="Traditional Arabic" w:hAnsi="Traditional Arabic" w:cs="Traditional Arabic" w:hint="cs"/>
          <w:b/>
          <w:bCs/>
          <w:sz w:val="28"/>
          <w:szCs w:val="28"/>
          <w:rtl/>
        </w:rPr>
        <w:t xml:space="preserve"> :</w:t>
      </w:r>
    </w:p>
    <w:p w:rsidR="005417E6" w:rsidRPr="005417E6" w:rsidRDefault="005417E6" w:rsidP="005417E6">
      <w:pPr>
        <w:pStyle w:val="ListParagraph"/>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ListParagraph"/>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651DFD" w:rsidRDefault="005417E6" w:rsidP="005417E6">
      <w:pPr>
        <w:pStyle w:val="ListParagraph"/>
        <w:ind w:left="1080"/>
        <w:rPr>
          <w:rFonts w:ascii="Traditional Arabic" w:hAnsi="Traditional Arabic" w:cs="Traditional Arabic"/>
          <w:sz w:val="28"/>
          <w:szCs w:val="28"/>
        </w:rPr>
      </w:pPr>
    </w:p>
    <w:p w:rsidR="005417E6" w:rsidRPr="005417E6" w:rsidRDefault="005417E6" w:rsidP="005417E6">
      <w:pPr>
        <w:pStyle w:val="ListParagraph"/>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t xml:space="preserve">بدأ بحثه في طبيعة الحواس ووجد أن طبيعتها تؤكد قصورها ومحدوديتها </w:t>
      </w:r>
      <w:r w:rsidRPr="005417E6">
        <w:rPr>
          <w:rFonts w:ascii="Traditional Arabic" w:hAnsi="Traditional Arabic" w:cs="Traditional Arabic" w:hint="cs"/>
          <w:b/>
          <w:bCs/>
          <w:sz w:val="28"/>
          <w:szCs w:val="28"/>
          <w:rtl/>
        </w:rPr>
        <w:t>:</w:t>
      </w:r>
    </w:p>
    <w:p w:rsidR="005417E6" w:rsidRPr="005417E6" w:rsidRDefault="005417E6" w:rsidP="005417E6">
      <w:pPr>
        <w:pStyle w:val="ListParagraph"/>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5417E6" w:rsidRPr="005417E6" w:rsidRDefault="005417E6" w:rsidP="005417E6">
      <w:pPr>
        <w:pStyle w:val="ListParagraph"/>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5417E6" w:rsidRPr="00A27632" w:rsidRDefault="005417E6" w:rsidP="005417E6">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5417E6" w:rsidRPr="005417E6" w:rsidRDefault="005417E6" w:rsidP="005417E6">
      <w:pPr>
        <w:pStyle w:val="ListParagraph"/>
        <w:ind w:left="1080"/>
        <w:rPr>
          <w:rFonts w:ascii="Traditional Arabic" w:hAnsi="Traditional Arabic" w:cs="Traditional Arabic"/>
          <w:sz w:val="28"/>
          <w:szCs w:val="28"/>
        </w:rPr>
      </w:pPr>
    </w:p>
    <w:p w:rsidR="005417E6" w:rsidRPr="005417E6" w:rsidRDefault="005417E6" w:rsidP="005417E6">
      <w:pPr>
        <w:pStyle w:val="ListParagraph"/>
        <w:numPr>
          <w:ilvl w:val="0"/>
          <w:numId w:val="2"/>
        </w:numPr>
        <w:rPr>
          <w:rFonts w:ascii="Traditional Arabic" w:hAnsi="Traditional Arabic" w:cs="Traditional Arabic"/>
          <w:b/>
          <w:bCs/>
          <w:sz w:val="28"/>
          <w:szCs w:val="28"/>
        </w:rPr>
      </w:pPr>
      <w:r w:rsidRPr="005417E6">
        <w:rPr>
          <w:rFonts w:ascii="Traditional Arabic" w:hAnsi="Traditional Arabic" w:cs="Traditional Arabic"/>
          <w:b/>
          <w:bCs/>
          <w:sz w:val="28"/>
          <w:szCs w:val="28"/>
          <w:rtl/>
        </w:rPr>
        <w:lastRenderedPageBreak/>
        <w:t>وجد ارسطو أنه قادر على أن يحلل ما تعطيه الحواس ويبني منه ما يسمى ب</w:t>
      </w:r>
      <w:r w:rsidRPr="005417E6">
        <w:rPr>
          <w:rFonts w:ascii="Traditional Arabic" w:hAnsi="Traditional Arabic" w:cs="Traditional Arabic" w:hint="cs"/>
          <w:b/>
          <w:bCs/>
          <w:sz w:val="28"/>
          <w:szCs w:val="28"/>
          <w:rtl/>
        </w:rPr>
        <w:t>ـ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الأخلاق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0262CE" w:rsidRPr="005417E6" w:rsidRDefault="005417E6" w:rsidP="005417E6">
      <w:pPr>
        <w:pStyle w:val="ListParagraph"/>
        <w:numPr>
          <w:ilvl w:val="0"/>
          <w:numId w:val="3"/>
        </w:numPr>
        <w:rPr>
          <w:rFonts w:ascii="Traditional Arabic" w:hAnsi="Traditional Arabic" w:cs="Traditional Arabic"/>
          <w:sz w:val="28"/>
          <w:szCs w:val="28"/>
          <w:u w:val="single"/>
        </w:rPr>
      </w:pPr>
      <w:r w:rsidRPr="005417E6">
        <w:rPr>
          <w:rFonts w:ascii="Traditional Arabic" w:hAnsi="Traditional Arabic" w:cs="Traditional Arabic"/>
          <w:sz w:val="28"/>
          <w:szCs w:val="28"/>
          <w:u w:val="single"/>
          <w:rtl/>
        </w:rPr>
        <w:t>المعرفة الإنسانية</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5417E6" w:rsidRPr="00651DFD" w:rsidRDefault="005417E6" w:rsidP="005417E6">
      <w:pPr>
        <w:pStyle w:val="ListParagraph"/>
        <w:ind w:left="1080"/>
        <w:rPr>
          <w:rFonts w:ascii="Traditional Arabic" w:hAnsi="Traditional Arabic" w:cs="Traditional Arabic"/>
          <w:sz w:val="28"/>
          <w:szCs w:val="28"/>
        </w:rPr>
      </w:pPr>
    </w:p>
    <w:p w:rsidR="000262CE" w:rsidRPr="005417E6" w:rsidRDefault="005417E6" w:rsidP="000262CE">
      <w:pPr>
        <w:pStyle w:val="ListParagraph"/>
        <w:numPr>
          <w:ilvl w:val="0"/>
          <w:numId w:val="2"/>
        </w:numPr>
        <w:rPr>
          <w:rFonts w:ascii="Traditional Arabic" w:hAnsi="Traditional Arabic" w:cs="Traditional Arabic"/>
          <w:b/>
          <w:bCs/>
          <w:sz w:val="28"/>
          <w:szCs w:val="28"/>
        </w:rPr>
      </w:pPr>
      <w:r w:rsidRPr="005417E6">
        <w:rPr>
          <w:rFonts w:ascii="Traditional Arabic" w:hAnsi="Traditional Arabic" w:cs="Traditional Arabic" w:hint="cs"/>
          <w:b/>
          <w:bCs/>
          <w:sz w:val="28"/>
          <w:szCs w:val="28"/>
          <w:rtl/>
        </w:rPr>
        <w:t>يرى ارسطو أن الإنسان :</w:t>
      </w:r>
    </w:p>
    <w:p w:rsidR="005417E6" w:rsidRPr="005417E6" w:rsidRDefault="005417E6" w:rsidP="005417E6">
      <w:pPr>
        <w:pStyle w:val="ListParagraph"/>
        <w:numPr>
          <w:ilvl w:val="0"/>
          <w:numId w:val="3"/>
        </w:numPr>
        <w:rPr>
          <w:rFonts w:ascii="Traditional Arabic" w:hAnsi="Traditional Arabic" w:cs="Traditional Arabic"/>
          <w:sz w:val="28"/>
          <w:szCs w:val="28"/>
        </w:rPr>
      </w:pPr>
      <w:r w:rsidRPr="005417E6">
        <w:rPr>
          <w:rFonts w:ascii="Traditional Arabic" w:hAnsi="Traditional Arabic" w:cs="Traditional Arabic"/>
          <w:sz w:val="28"/>
          <w:szCs w:val="28"/>
          <w:rtl/>
        </w:rPr>
        <w:t xml:space="preserve">هو العقل ويستدل ويقيس أساسا وليس هو فقط ما يستقرئ </w:t>
      </w:r>
    </w:p>
    <w:p w:rsidR="005417E6" w:rsidRDefault="005417E6" w:rsidP="005417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هو ما</w:t>
      </w:r>
      <w:r w:rsidR="00114309">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 xml:space="preserve">يستقرئ فقط </w:t>
      </w:r>
    </w:p>
    <w:p w:rsidR="005417E6" w:rsidRDefault="00114309" w:rsidP="00114309">
      <w:pPr>
        <w:pStyle w:val="ListParagraph"/>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هو القادر وحده على تنظيم مشاهداته والاستفادة منها</w:t>
      </w:r>
    </w:p>
    <w:p w:rsidR="00114309" w:rsidRPr="00114309" w:rsidRDefault="00114309" w:rsidP="00114309">
      <w:pPr>
        <w:pStyle w:val="ListParagraph"/>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1 و 3 </w:t>
      </w:r>
    </w:p>
    <w:p w:rsidR="00114309" w:rsidRPr="00651DFD" w:rsidRDefault="00114309" w:rsidP="00114309">
      <w:pPr>
        <w:pStyle w:val="ListParagraph"/>
        <w:ind w:left="1080"/>
        <w:rPr>
          <w:rFonts w:ascii="Traditional Arabic" w:hAnsi="Traditional Arabic" w:cs="Traditional Arabic"/>
          <w:sz w:val="28"/>
          <w:szCs w:val="28"/>
        </w:rPr>
      </w:pPr>
    </w:p>
    <w:p w:rsidR="00114309" w:rsidRPr="00114309" w:rsidRDefault="00114309" w:rsidP="00114309">
      <w:pPr>
        <w:pStyle w:val="ListParagraph"/>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 xml:space="preserve">من الفلاسفة اليونان </w:t>
      </w:r>
      <w:r w:rsidRPr="00114309">
        <w:rPr>
          <w:rFonts w:ascii="Traditional Arabic" w:hAnsi="Traditional Arabic" w:cs="Traditional Arabic"/>
          <w:b/>
          <w:bCs/>
          <w:sz w:val="28"/>
          <w:szCs w:val="28"/>
          <w:rtl/>
        </w:rPr>
        <w:t xml:space="preserve">ركز اهتمامه على دراسة العقل وإمكاناته المعرفية من جانب ومحاولته من جانب أخر وضع القوانين اللازمة لضبط التفكير العقلي   </w:t>
      </w:r>
      <w:r w:rsidRPr="00114309">
        <w:rPr>
          <w:rFonts w:ascii="Traditional Arabic" w:hAnsi="Traditional Arabic" w:cs="Traditional Arabic" w:hint="cs"/>
          <w:b/>
          <w:bCs/>
          <w:sz w:val="28"/>
          <w:szCs w:val="28"/>
          <w:rtl/>
        </w:rPr>
        <w:t>:</w:t>
      </w:r>
    </w:p>
    <w:p w:rsidR="00114309" w:rsidRPr="005417E6" w:rsidRDefault="00114309" w:rsidP="00114309">
      <w:pPr>
        <w:pStyle w:val="ListParagraph"/>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ListParagraph"/>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114309" w:rsidRPr="00A27632" w:rsidRDefault="00114309" w:rsidP="00114309">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114309" w:rsidRDefault="00114309" w:rsidP="001143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114309" w:rsidRPr="00114309" w:rsidRDefault="00114309" w:rsidP="00114309">
      <w:pPr>
        <w:pStyle w:val="ListParagraph"/>
        <w:ind w:left="1080"/>
        <w:rPr>
          <w:rFonts w:ascii="Traditional Arabic" w:hAnsi="Traditional Arabic" w:cs="Traditional Arabic"/>
          <w:sz w:val="28"/>
          <w:szCs w:val="28"/>
        </w:rPr>
      </w:pPr>
    </w:p>
    <w:p w:rsidR="00114309" w:rsidRDefault="00114309" w:rsidP="00114309">
      <w:pPr>
        <w:pStyle w:val="ListParagraph"/>
        <w:numPr>
          <w:ilvl w:val="0"/>
          <w:numId w:val="2"/>
        </w:numPr>
        <w:rPr>
          <w:rFonts w:ascii="Traditional Arabic" w:hAnsi="Traditional Arabic" w:cs="Traditional Arabic"/>
          <w:b/>
          <w:bCs/>
          <w:sz w:val="28"/>
          <w:szCs w:val="28"/>
        </w:rPr>
      </w:pPr>
      <w:r w:rsidRPr="00114309">
        <w:rPr>
          <w:rFonts w:ascii="Traditional Arabic" w:hAnsi="Traditional Arabic" w:cs="Traditional Arabic"/>
          <w:b/>
          <w:bCs/>
          <w:sz w:val="28"/>
          <w:szCs w:val="28"/>
          <w:rtl/>
        </w:rPr>
        <w:t xml:space="preserve">يرجع له الفضل في </w:t>
      </w:r>
      <w:r w:rsidRPr="00114309">
        <w:rPr>
          <w:rFonts w:ascii="Traditional Arabic" w:hAnsi="Traditional Arabic" w:cs="Traditional Arabic"/>
          <w:b/>
          <w:bCs/>
          <w:sz w:val="28"/>
          <w:szCs w:val="28"/>
          <w:highlight w:val="yellow"/>
          <w:rtl/>
        </w:rPr>
        <w:t>تأسيس المنطق</w:t>
      </w:r>
      <w:r w:rsidRPr="00114309">
        <w:rPr>
          <w:rFonts w:ascii="Traditional Arabic" w:hAnsi="Traditional Arabic" w:cs="Traditional Arabic"/>
          <w:b/>
          <w:bCs/>
          <w:sz w:val="28"/>
          <w:szCs w:val="28"/>
          <w:rtl/>
        </w:rPr>
        <w:t xml:space="preserve"> وفصله عن بقية العلوم  </w:t>
      </w:r>
      <w:r w:rsidRPr="00114309">
        <w:rPr>
          <w:rFonts w:ascii="Traditional Arabic" w:hAnsi="Traditional Arabic" w:cs="Traditional Arabic"/>
          <w:b/>
          <w:bCs/>
          <w:sz w:val="28"/>
          <w:szCs w:val="28"/>
        </w:rPr>
        <w:t xml:space="preserve">: </w:t>
      </w:r>
    </w:p>
    <w:p w:rsidR="00114309" w:rsidRPr="005417E6" w:rsidRDefault="00114309" w:rsidP="00114309">
      <w:pPr>
        <w:pStyle w:val="ListParagraph"/>
        <w:numPr>
          <w:ilvl w:val="0"/>
          <w:numId w:val="3"/>
        </w:numPr>
        <w:rPr>
          <w:rFonts w:ascii="Traditional Arabic" w:hAnsi="Traditional Arabic" w:cs="Traditional Arabic"/>
          <w:sz w:val="28"/>
          <w:szCs w:val="28"/>
        </w:rPr>
      </w:pPr>
      <w:r w:rsidRPr="005417E6">
        <w:rPr>
          <w:rFonts w:ascii="Traditional Arabic" w:hAnsi="Traditional Arabic" w:cs="Traditional Arabic" w:hint="cs"/>
          <w:sz w:val="28"/>
          <w:szCs w:val="28"/>
          <w:rtl/>
        </w:rPr>
        <w:t xml:space="preserve">أفلاطون </w:t>
      </w:r>
    </w:p>
    <w:p w:rsidR="00114309" w:rsidRPr="005417E6" w:rsidRDefault="00114309" w:rsidP="00114309">
      <w:pPr>
        <w:pStyle w:val="ListParagraph"/>
        <w:numPr>
          <w:ilvl w:val="0"/>
          <w:numId w:val="3"/>
        </w:numPr>
        <w:rPr>
          <w:rFonts w:ascii="Traditional Arabic" w:hAnsi="Traditional Arabic" w:cs="Traditional Arabic"/>
          <w:sz w:val="28"/>
          <w:szCs w:val="28"/>
          <w:u w:val="single"/>
        </w:rPr>
      </w:pPr>
      <w:r w:rsidRPr="005417E6">
        <w:rPr>
          <w:rFonts w:ascii="Traditional Arabic" w:hAnsi="Traditional Arabic" w:cs="Traditional Arabic" w:hint="cs"/>
          <w:sz w:val="28"/>
          <w:szCs w:val="28"/>
          <w:u w:val="single"/>
          <w:rtl/>
        </w:rPr>
        <w:t xml:space="preserve">ارسطو </w:t>
      </w:r>
    </w:p>
    <w:p w:rsidR="00114309" w:rsidRPr="00A27632" w:rsidRDefault="00114309" w:rsidP="00114309">
      <w:pPr>
        <w:pStyle w:val="ListParagraph"/>
        <w:numPr>
          <w:ilvl w:val="0"/>
          <w:numId w:val="3"/>
        </w:numPr>
        <w:rPr>
          <w:rFonts w:ascii="Traditional Arabic" w:hAnsi="Traditional Arabic" w:cs="Traditional Arabic"/>
          <w:sz w:val="28"/>
          <w:szCs w:val="28"/>
        </w:rPr>
      </w:pPr>
      <w:r w:rsidRPr="00A27632">
        <w:rPr>
          <w:rFonts w:ascii="Traditional Arabic" w:hAnsi="Traditional Arabic" w:cs="Traditional Arabic" w:hint="cs"/>
          <w:sz w:val="28"/>
          <w:szCs w:val="28"/>
          <w:rtl/>
        </w:rPr>
        <w:t xml:space="preserve">سقراط </w:t>
      </w:r>
    </w:p>
    <w:p w:rsidR="00114309" w:rsidRDefault="00114309" w:rsidP="0011430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ديمتروس </w:t>
      </w:r>
    </w:p>
    <w:p w:rsidR="00114309" w:rsidRPr="00114309" w:rsidRDefault="00114309" w:rsidP="00114309">
      <w:pPr>
        <w:pStyle w:val="ListParagraph"/>
        <w:ind w:left="1080"/>
        <w:rPr>
          <w:rFonts w:ascii="Traditional Arabic" w:hAnsi="Traditional Arabic" w:cs="Traditional Arabic"/>
          <w:b/>
          <w:bCs/>
          <w:sz w:val="28"/>
          <w:szCs w:val="28"/>
        </w:rPr>
      </w:pPr>
    </w:p>
    <w:p w:rsidR="000262CE" w:rsidRPr="00114309" w:rsidRDefault="00114309" w:rsidP="000262CE">
      <w:pPr>
        <w:pStyle w:val="ListParagraph"/>
        <w:numPr>
          <w:ilvl w:val="0"/>
          <w:numId w:val="2"/>
        </w:numPr>
        <w:rPr>
          <w:rFonts w:ascii="Traditional Arabic" w:hAnsi="Traditional Arabic" w:cs="Traditional Arabic"/>
          <w:b/>
          <w:bCs/>
          <w:sz w:val="28"/>
          <w:szCs w:val="28"/>
        </w:rPr>
      </w:pPr>
      <w:r w:rsidRPr="00114309">
        <w:rPr>
          <w:rFonts w:ascii="Traditional Arabic" w:hAnsi="Traditional Arabic" w:cs="Traditional Arabic" w:hint="cs"/>
          <w:b/>
          <w:bCs/>
          <w:sz w:val="28"/>
          <w:szCs w:val="28"/>
          <w:rtl/>
        </w:rPr>
        <w:t>عندما قام ارسطو بدراسة المعرفة :</w:t>
      </w:r>
    </w:p>
    <w:p w:rsidR="00114309" w:rsidRPr="00114309" w:rsidRDefault="00114309" w:rsidP="00114309">
      <w:pPr>
        <w:pStyle w:val="ListParagraph"/>
        <w:numPr>
          <w:ilvl w:val="0"/>
          <w:numId w:val="3"/>
        </w:numPr>
        <w:rPr>
          <w:rFonts w:ascii="Traditional Arabic" w:hAnsi="Traditional Arabic" w:cs="Traditional Arabic"/>
          <w:sz w:val="28"/>
          <w:szCs w:val="28"/>
        </w:rPr>
      </w:pPr>
      <w:r w:rsidRPr="00114309">
        <w:rPr>
          <w:rFonts w:ascii="Traditional Arabic" w:hAnsi="Traditional Arabic" w:cs="Traditional Arabic"/>
          <w:sz w:val="28"/>
          <w:szCs w:val="28"/>
          <w:rtl/>
        </w:rPr>
        <w:t>لم يفصل دراسة المعرفة من حيث هدفها وقيمتها عن كل من الميتافيزيقيا والمنطق</w:t>
      </w:r>
    </w:p>
    <w:p w:rsidR="00114309" w:rsidRPr="00114309" w:rsidRDefault="00114309" w:rsidP="00114309">
      <w:pPr>
        <w:pStyle w:val="ListParagraph"/>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 xml:space="preserve">جعلها علما نظريا خالصا </w:t>
      </w:r>
    </w:p>
    <w:p w:rsidR="00114309" w:rsidRPr="00114309" w:rsidRDefault="00114309" w:rsidP="00114309">
      <w:pPr>
        <w:pStyle w:val="ListParagraph"/>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lastRenderedPageBreak/>
        <w:t xml:space="preserve">ظلت نظرية المعرفة عنده مختلطة بالمنطق </w:t>
      </w:r>
    </w:p>
    <w:p w:rsidR="00114309" w:rsidRPr="00114309" w:rsidRDefault="00114309" w:rsidP="00114309">
      <w:pPr>
        <w:pStyle w:val="ListParagraph"/>
        <w:numPr>
          <w:ilvl w:val="0"/>
          <w:numId w:val="3"/>
        </w:numPr>
        <w:rPr>
          <w:rFonts w:ascii="Traditional Arabic" w:hAnsi="Traditional Arabic" w:cs="Traditional Arabic"/>
          <w:sz w:val="28"/>
          <w:szCs w:val="28"/>
          <w:rtl/>
        </w:rPr>
      </w:pPr>
      <w:r w:rsidRPr="00114309">
        <w:rPr>
          <w:rFonts w:ascii="Traditional Arabic" w:hAnsi="Traditional Arabic" w:cs="Traditional Arabic"/>
          <w:sz w:val="28"/>
          <w:szCs w:val="28"/>
          <w:rtl/>
        </w:rPr>
        <w:t>كانت قيمة العلم وطرق تحصيله يشكلان سويا موضوع دراسة واحدة</w:t>
      </w:r>
      <w:r w:rsidRPr="00114309">
        <w:rPr>
          <w:rFonts w:ascii="Traditional Arabic" w:hAnsi="Traditional Arabic" w:cs="Traditional Arabic"/>
          <w:sz w:val="28"/>
          <w:szCs w:val="28"/>
        </w:rPr>
        <w:t xml:space="preserve"> </w:t>
      </w:r>
    </w:p>
    <w:p w:rsidR="00114309" w:rsidRPr="00114309" w:rsidRDefault="00114309" w:rsidP="00114309">
      <w:pPr>
        <w:pStyle w:val="ListParagraph"/>
        <w:numPr>
          <w:ilvl w:val="0"/>
          <w:numId w:val="3"/>
        </w:numPr>
        <w:rPr>
          <w:rFonts w:ascii="Traditional Arabic" w:hAnsi="Traditional Arabic" w:cs="Traditional Arabic"/>
          <w:sz w:val="28"/>
          <w:szCs w:val="28"/>
          <w:u w:val="single"/>
        </w:rPr>
      </w:pPr>
      <w:r w:rsidRPr="00114309">
        <w:rPr>
          <w:rFonts w:ascii="Traditional Arabic" w:hAnsi="Traditional Arabic" w:cs="Traditional Arabic" w:hint="cs"/>
          <w:sz w:val="28"/>
          <w:szCs w:val="28"/>
          <w:u w:val="single"/>
          <w:rtl/>
        </w:rPr>
        <w:t xml:space="preserve">كل ما سبق </w:t>
      </w:r>
    </w:p>
    <w:p w:rsidR="00114309" w:rsidRPr="00651DFD" w:rsidRDefault="00114309" w:rsidP="00114309">
      <w:pPr>
        <w:pStyle w:val="ListParagraph"/>
        <w:ind w:left="1080"/>
        <w:rPr>
          <w:rFonts w:ascii="Traditional Arabic" w:hAnsi="Traditional Arabic" w:cs="Traditional Arabic"/>
          <w:sz w:val="28"/>
          <w:szCs w:val="28"/>
        </w:rPr>
      </w:pPr>
    </w:p>
    <w:p w:rsidR="000262CE" w:rsidRPr="00AF2B51" w:rsidRDefault="00AF2B51" w:rsidP="00AF2B51">
      <w:pPr>
        <w:pStyle w:val="ListParagraph"/>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كانت نظرية المعرفة مبثوثة لديهم في أبحاث الوجود</w:t>
      </w:r>
      <w:r w:rsidRPr="00AF2B51">
        <w:rPr>
          <w:rFonts w:ascii="Traditional Arabic" w:hAnsi="Traditional Arabic" w:cs="Traditional Arabic" w:hint="cs"/>
          <w:b/>
          <w:bCs/>
          <w:sz w:val="28"/>
          <w:szCs w:val="28"/>
          <w:rtl/>
        </w:rPr>
        <w:t xml:space="preserve">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العلماء المسلمين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F2B51" w:rsidRPr="00AF2B51" w:rsidRDefault="00AF2B51" w:rsidP="00AF2B51">
      <w:pPr>
        <w:pStyle w:val="ListParagraph"/>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الفلاسفة الغربيين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الفسطسطائيون </w:t>
      </w:r>
    </w:p>
    <w:p w:rsidR="00AF2B51" w:rsidRPr="00651DFD" w:rsidRDefault="00AF2B51" w:rsidP="00AF2B51">
      <w:pPr>
        <w:pStyle w:val="ListParagraph"/>
        <w:ind w:left="1080"/>
        <w:rPr>
          <w:rFonts w:ascii="Traditional Arabic" w:hAnsi="Traditional Arabic" w:cs="Traditional Arabic"/>
          <w:sz w:val="28"/>
          <w:szCs w:val="28"/>
        </w:rPr>
      </w:pPr>
    </w:p>
    <w:p w:rsidR="007D0027" w:rsidRPr="00AF2B51" w:rsidRDefault="00114309" w:rsidP="00AF2B51">
      <w:pPr>
        <w:pStyle w:val="ListParagraph"/>
        <w:numPr>
          <w:ilvl w:val="0"/>
          <w:numId w:val="2"/>
        </w:numPr>
        <w:rPr>
          <w:rFonts w:ascii="Traditional Arabic" w:hAnsi="Traditional Arabic" w:cs="Traditional Arabic"/>
          <w:b/>
          <w:bCs/>
          <w:sz w:val="28"/>
          <w:szCs w:val="28"/>
        </w:rPr>
      </w:pPr>
      <w:r w:rsidRPr="00AF2B51">
        <w:rPr>
          <w:rFonts w:ascii="Traditional Arabic" w:hAnsi="Traditional Arabic" w:cs="Traditional Arabic" w:hint="cs"/>
          <w:b/>
          <w:bCs/>
          <w:sz w:val="28"/>
          <w:szCs w:val="28"/>
          <w:rtl/>
        </w:rPr>
        <w:t xml:space="preserve"> </w:t>
      </w:r>
      <w:r w:rsidR="00AF2B51">
        <w:rPr>
          <w:rFonts w:ascii="Traditional Arabic" w:hAnsi="Traditional Arabic" w:cs="Traditional Arabic" w:hint="cs"/>
          <w:b/>
          <w:bCs/>
          <w:sz w:val="28"/>
          <w:szCs w:val="28"/>
          <w:rtl/>
        </w:rPr>
        <w:t xml:space="preserve">من الفلاسفة الغربيين </w:t>
      </w:r>
      <w:r w:rsidR="007D0027" w:rsidRPr="00AF2B51">
        <w:rPr>
          <w:rFonts w:ascii="Traditional Arabic" w:hAnsi="Traditional Arabic" w:cs="Traditional Arabic"/>
          <w:b/>
          <w:bCs/>
          <w:sz w:val="28"/>
          <w:szCs w:val="28"/>
          <w:rtl/>
        </w:rPr>
        <w:t xml:space="preserve">القائل أن المعرفة لا يمكن الحصول عليها إلا عن طريق الحواس وما لا يمكن معرفته عن طريق الحواس لا يعتبر موجودا </w:t>
      </w:r>
      <w:r w:rsidR="00AF2B51" w:rsidRPr="00AF2B51">
        <w:rPr>
          <w:rFonts w:ascii="Traditional Arabic" w:hAnsi="Traditional Arabic" w:cs="Traditional Arabic" w:hint="cs"/>
          <w:b/>
          <w:bCs/>
          <w:sz w:val="28"/>
          <w:szCs w:val="28"/>
          <w:rtl/>
        </w:rPr>
        <w:t>:</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AF2B51" w:rsidRDefault="00AF2B51" w:rsidP="00AF2B51">
      <w:pPr>
        <w:pStyle w:val="ListParagraph"/>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AF2B51" w:rsidRDefault="00AF2B51" w:rsidP="00AF2B51">
      <w:pPr>
        <w:pStyle w:val="ListParagraph"/>
        <w:ind w:left="1080"/>
        <w:rPr>
          <w:rFonts w:ascii="Traditional Arabic" w:hAnsi="Traditional Arabic" w:cs="Traditional Arabic"/>
          <w:sz w:val="28"/>
          <w:szCs w:val="28"/>
        </w:rPr>
      </w:pPr>
    </w:p>
    <w:p w:rsidR="000262CE" w:rsidRPr="00AF2B51" w:rsidRDefault="00AF2B51" w:rsidP="00AF2B51">
      <w:pPr>
        <w:pStyle w:val="ListParagraph"/>
        <w:numPr>
          <w:ilvl w:val="0"/>
          <w:numId w:val="2"/>
        </w:numPr>
        <w:rPr>
          <w:rFonts w:ascii="Traditional Arabic" w:hAnsi="Traditional Arabic" w:cs="Traditional Arabic"/>
          <w:b/>
          <w:bCs/>
          <w:sz w:val="28"/>
          <w:szCs w:val="28"/>
        </w:rPr>
      </w:pPr>
      <w:r w:rsidRPr="00AF2B51">
        <w:rPr>
          <w:rFonts w:ascii="Traditional Arabic" w:hAnsi="Traditional Arabic" w:cs="Traditional Arabic"/>
          <w:b/>
          <w:bCs/>
          <w:sz w:val="28"/>
          <w:szCs w:val="28"/>
          <w:rtl/>
        </w:rPr>
        <w:t xml:space="preserve">رائد المدرسة الحسية </w:t>
      </w:r>
      <w:r w:rsidRPr="007D31CE">
        <w:rPr>
          <w:rFonts w:ascii="Traditional Arabic" w:hAnsi="Traditional Arabic" w:cs="Traditional Arabic"/>
          <w:b/>
          <w:bCs/>
          <w:sz w:val="28"/>
          <w:szCs w:val="28"/>
          <w:highlight w:val="yellow"/>
          <w:rtl/>
        </w:rPr>
        <w:t>الواقعية</w:t>
      </w:r>
      <w:r w:rsidRPr="00AF2B51">
        <w:rPr>
          <w:rFonts w:ascii="Traditional Arabic" w:hAnsi="Traditional Arabic" w:cs="Traditional Arabic" w:hint="cs"/>
          <w:b/>
          <w:bCs/>
          <w:sz w:val="28"/>
          <w:szCs w:val="28"/>
          <w:rtl/>
        </w:rPr>
        <w:t xml:space="preserve">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AF2B51" w:rsidRDefault="00AF2B51" w:rsidP="00AF2B51">
      <w:pPr>
        <w:pStyle w:val="ListParagraph"/>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فرانسيس بيكون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651DFD" w:rsidRDefault="00AF2B51" w:rsidP="00AF2B51">
      <w:pPr>
        <w:pStyle w:val="ListParagraph"/>
        <w:ind w:left="1080"/>
        <w:rPr>
          <w:rFonts w:ascii="Traditional Arabic" w:hAnsi="Traditional Arabic" w:cs="Traditional Arabic"/>
          <w:sz w:val="28"/>
          <w:szCs w:val="28"/>
        </w:rPr>
      </w:pPr>
    </w:p>
    <w:p w:rsidR="000262CE" w:rsidRPr="007D0027" w:rsidRDefault="00AF2B51" w:rsidP="00AF2B51">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رائد المدرسة العقلية </w:t>
      </w:r>
      <w:r w:rsidRPr="007D31CE">
        <w:rPr>
          <w:rFonts w:ascii="Traditional Arabic" w:hAnsi="Traditional Arabic" w:cs="Traditional Arabic"/>
          <w:b/>
          <w:bCs/>
          <w:sz w:val="28"/>
          <w:szCs w:val="28"/>
          <w:highlight w:val="yellow"/>
          <w:rtl/>
        </w:rPr>
        <w:t>المثالية</w:t>
      </w:r>
      <w:r w:rsidRPr="007D0027">
        <w:rPr>
          <w:rFonts w:ascii="Traditional Arabic" w:hAnsi="Traditional Arabic" w:cs="Traditional Arabic" w:hint="cs"/>
          <w:b/>
          <w:bCs/>
          <w:sz w:val="28"/>
          <w:szCs w:val="28"/>
          <w:rtl/>
        </w:rPr>
        <w:t xml:space="preserve">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AF2B51" w:rsidRPr="007D0027" w:rsidRDefault="00AF2B51" w:rsidP="00AF2B51">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AF2B51" w:rsidRPr="00AF2B51" w:rsidRDefault="00AF2B51" w:rsidP="00AF2B51">
      <w:pPr>
        <w:pStyle w:val="ListParagraph"/>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AF2B51" w:rsidRDefault="00AF2B51" w:rsidP="00AF2B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AF2B51" w:rsidRPr="00651DFD" w:rsidRDefault="00AF2B51" w:rsidP="00AF2B51">
      <w:pPr>
        <w:pStyle w:val="ListParagraph"/>
        <w:ind w:left="1080"/>
        <w:rPr>
          <w:rFonts w:ascii="Traditional Arabic" w:hAnsi="Traditional Arabic" w:cs="Traditional Arabic"/>
          <w:sz w:val="28"/>
          <w:szCs w:val="28"/>
        </w:rPr>
      </w:pPr>
    </w:p>
    <w:p w:rsidR="000262CE" w:rsidRPr="007D0027" w:rsidRDefault="007D0027" w:rsidP="007D0027">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lastRenderedPageBreak/>
        <w:t>صاحب المقولة المشهورة ( أنا أفكر إذن أنا موجود)</w:t>
      </w:r>
      <w:r w:rsidRPr="007D0027">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ListParagraph"/>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ListParagraph"/>
        <w:ind w:left="1080"/>
        <w:rPr>
          <w:rFonts w:ascii="Traditional Arabic" w:hAnsi="Traditional Arabic" w:cs="Traditional Arabic"/>
          <w:sz w:val="28"/>
          <w:szCs w:val="28"/>
        </w:rPr>
      </w:pPr>
    </w:p>
    <w:p w:rsidR="007D0027" w:rsidRDefault="007D0027" w:rsidP="007D0027">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  كتب مقاله في الفهم الانساني</w:t>
      </w:r>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1690م ليكون أول محاولة لفهم المعرفة البشرية وتحليل الفكر الإنساني وعملياته </w:t>
      </w:r>
      <w:r w:rsidRPr="007D0027">
        <w:rPr>
          <w:rFonts w:ascii="Traditional Arabic" w:hAnsi="Traditional Arabic" w:cs="Traditional Arabic" w:hint="cs"/>
          <w:b/>
          <w:bCs/>
          <w:sz w:val="28"/>
          <w:szCs w:val="28"/>
          <w:rtl/>
        </w:rPr>
        <w:t>:</w:t>
      </w:r>
      <w:r w:rsidR="007D31CE">
        <w:rPr>
          <w:rFonts w:ascii="Traditional Arabic" w:hAnsi="Traditional Arabic" w:cs="Traditional Arabic" w:hint="cs"/>
          <w:b/>
          <w:bCs/>
          <w:sz w:val="28"/>
          <w:szCs w:val="28"/>
          <w:rtl/>
        </w:rPr>
        <w:t xml:space="preserve"> </w:t>
      </w:r>
      <w:r w:rsidR="007D31CE" w:rsidRPr="007D31CE">
        <w:rPr>
          <w:rFonts w:ascii="Traditional Arabic" w:hAnsi="Traditional Arabic" w:cs="Traditional Arabic" w:hint="cs"/>
          <w:b/>
          <w:bCs/>
          <w:sz w:val="28"/>
          <w:szCs w:val="28"/>
          <w:highlight w:val="yellow"/>
          <w:rtl/>
        </w:rPr>
        <w:t>مهم</w:t>
      </w:r>
      <w:r w:rsidR="007D31CE">
        <w:rPr>
          <w:rFonts w:ascii="Traditional Arabic" w:hAnsi="Traditional Arabic" w:cs="Traditional Arabic" w:hint="cs"/>
          <w:b/>
          <w:bCs/>
          <w:sz w:val="28"/>
          <w:szCs w:val="28"/>
          <w:rtl/>
        </w:rPr>
        <w:t xml:space="preserve">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Pr="007D0027" w:rsidRDefault="007D0027" w:rsidP="007D0027">
      <w:pPr>
        <w:pStyle w:val="ListParagraph"/>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جون لوك </w:t>
      </w:r>
    </w:p>
    <w:p w:rsidR="007D0027" w:rsidRPr="007D0027" w:rsidRDefault="007D0027" w:rsidP="007D0027">
      <w:pPr>
        <w:pStyle w:val="ListParagraph"/>
        <w:ind w:left="1080"/>
        <w:rPr>
          <w:rFonts w:ascii="Traditional Arabic" w:hAnsi="Traditional Arabic" w:cs="Traditional Arabic"/>
          <w:b/>
          <w:bCs/>
          <w:sz w:val="28"/>
          <w:szCs w:val="28"/>
        </w:rPr>
      </w:pPr>
    </w:p>
    <w:p w:rsidR="007D0027" w:rsidRPr="007D31CE" w:rsidRDefault="007D0027" w:rsidP="007D0027">
      <w:pPr>
        <w:pStyle w:val="ListParagraph"/>
        <w:numPr>
          <w:ilvl w:val="0"/>
          <w:numId w:val="2"/>
        </w:numPr>
        <w:rPr>
          <w:rFonts w:ascii="Traditional Arabic" w:hAnsi="Traditional Arabic" w:cs="Traditional Arabic"/>
          <w:b/>
          <w:bCs/>
          <w:sz w:val="28"/>
          <w:szCs w:val="28"/>
          <w:highlight w:val="yellow"/>
        </w:rPr>
      </w:pPr>
      <w:r w:rsidRPr="007D0027">
        <w:rPr>
          <w:rFonts w:ascii="Traditional Arabic" w:hAnsi="Traditional Arabic" w:cs="Traditional Arabic"/>
          <w:b/>
          <w:bCs/>
          <w:sz w:val="28"/>
          <w:szCs w:val="28"/>
          <w:rtl/>
        </w:rPr>
        <w:t>جون لوك  كتب مقاله في الفهم الانساني</w:t>
      </w:r>
      <w:r w:rsidRPr="007D0027">
        <w:rPr>
          <w:rFonts w:ascii="Traditional Arabic" w:hAnsi="Traditional Arabic" w:cs="Traditional Arabic"/>
          <w:b/>
          <w:bCs/>
          <w:sz w:val="28"/>
          <w:szCs w:val="28"/>
        </w:rPr>
        <w:t xml:space="preserve">  </w:t>
      </w:r>
      <w:r w:rsidRPr="007D0027">
        <w:rPr>
          <w:rFonts w:ascii="Traditional Arabic" w:hAnsi="Traditional Arabic" w:cs="Traditional Arabic"/>
          <w:b/>
          <w:bCs/>
          <w:sz w:val="28"/>
          <w:szCs w:val="28"/>
          <w:rtl/>
        </w:rPr>
        <w:t xml:space="preserve">المطبوع عام </w:t>
      </w:r>
      <w:r>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ليكون </w:t>
      </w:r>
      <w:r w:rsidRPr="007D31CE">
        <w:rPr>
          <w:rFonts w:ascii="Traditional Arabic" w:hAnsi="Traditional Arabic" w:cs="Traditional Arabic"/>
          <w:b/>
          <w:bCs/>
          <w:sz w:val="28"/>
          <w:szCs w:val="28"/>
          <w:highlight w:val="yellow"/>
          <w:rtl/>
        </w:rPr>
        <w:t xml:space="preserve">أول محاولة لفهم المعرفة البشرية </w:t>
      </w:r>
      <w:r w:rsidRPr="007D31CE">
        <w:rPr>
          <w:rFonts w:ascii="Traditional Arabic" w:hAnsi="Traditional Arabic" w:cs="Traditional Arabic"/>
          <w:b/>
          <w:bCs/>
          <w:sz w:val="28"/>
          <w:szCs w:val="28"/>
          <w:rtl/>
        </w:rPr>
        <w:t xml:space="preserve">وتحليل الفكر الإنساني وعملياته </w:t>
      </w:r>
      <w:r w:rsidRPr="007D31CE">
        <w:rPr>
          <w:rFonts w:ascii="Traditional Arabic" w:hAnsi="Traditional Arabic" w:cs="Traditional Arabic" w:hint="cs"/>
          <w:b/>
          <w:bCs/>
          <w:sz w:val="28"/>
          <w:szCs w:val="28"/>
          <w:rtl/>
        </w:rPr>
        <w:t>:</w:t>
      </w:r>
      <w:r w:rsidR="007D31CE" w:rsidRPr="007D31CE">
        <w:rPr>
          <w:rFonts w:ascii="Traditional Arabic" w:hAnsi="Traditional Arabic" w:cs="Traditional Arabic" w:hint="cs"/>
          <w:b/>
          <w:bCs/>
          <w:sz w:val="28"/>
          <w:szCs w:val="28"/>
          <w:rtl/>
        </w:rPr>
        <w:t xml:space="preserve"> </w:t>
      </w:r>
      <w:r w:rsidR="007D31CE">
        <w:rPr>
          <w:rFonts w:ascii="Traditional Arabic" w:hAnsi="Traditional Arabic" w:cs="Traditional Arabic" w:hint="cs"/>
          <w:b/>
          <w:bCs/>
          <w:sz w:val="28"/>
          <w:szCs w:val="28"/>
          <w:highlight w:val="yellow"/>
          <w:rtl/>
        </w:rPr>
        <w:t xml:space="preserve">مهم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1980 م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1670 م </w:t>
      </w:r>
    </w:p>
    <w:p w:rsidR="007D0027" w:rsidRPr="007D0027" w:rsidRDefault="007D0027" w:rsidP="007D0027">
      <w:pPr>
        <w:pStyle w:val="ListParagraph"/>
        <w:numPr>
          <w:ilvl w:val="0"/>
          <w:numId w:val="3"/>
        </w:numPr>
        <w:rPr>
          <w:rFonts w:ascii="Traditional Arabic" w:hAnsi="Traditional Arabic" w:cs="Traditional Arabic"/>
          <w:sz w:val="28"/>
          <w:szCs w:val="28"/>
          <w:u w:val="single"/>
        </w:rPr>
      </w:pPr>
      <w:r w:rsidRPr="007D0027">
        <w:rPr>
          <w:rFonts w:ascii="Traditional Arabic" w:hAnsi="Traditional Arabic" w:cs="Traditional Arabic"/>
          <w:sz w:val="28"/>
          <w:szCs w:val="28"/>
          <w:u w:val="single"/>
          <w:rtl/>
        </w:rPr>
        <w:t>1690م</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1456م </w:t>
      </w:r>
    </w:p>
    <w:p w:rsidR="007D0027" w:rsidRPr="007D0027" w:rsidRDefault="007D0027" w:rsidP="007D0027">
      <w:pPr>
        <w:pStyle w:val="ListParagraph"/>
        <w:ind w:left="1080"/>
        <w:rPr>
          <w:rFonts w:ascii="Traditional Arabic" w:hAnsi="Traditional Arabic" w:cs="Traditional Arabic"/>
          <w:b/>
          <w:bCs/>
          <w:sz w:val="28"/>
          <w:szCs w:val="28"/>
        </w:rPr>
      </w:pPr>
    </w:p>
    <w:p w:rsidR="000262CE" w:rsidRPr="007D0027" w:rsidRDefault="007D0027" w:rsidP="000262CE">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سبق جون لوك في محاولة فهم المعرفة البشرية و لكن بصورة مستقلة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ListParagraph"/>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ListParagraph"/>
        <w:ind w:left="1080"/>
        <w:rPr>
          <w:rFonts w:ascii="Traditional Arabic" w:hAnsi="Traditional Arabic" w:cs="Traditional Arabic"/>
          <w:sz w:val="28"/>
          <w:szCs w:val="28"/>
        </w:rPr>
      </w:pPr>
    </w:p>
    <w:p w:rsidR="000262CE" w:rsidRPr="007D0027" w:rsidRDefault="007D0027" w:rsidP="007D0027">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من الفلاسفة الغربيون يعتبر</w:t>
      </w:r>
      <w:r w:rsidRPr="007D0027">
        <w:rPr>
          <w:rFonts w:ascii="Traditional Arabic" w:hAnsi="Traditional Arabic" w:cs="Traditional Arabic" w:hint="cs"/>
          <w:b/>
          <w:bCs/>
          <w:sz w:val="28"/>
          <w:szCs w:val="28"/>
          <w:rtl/>
        </w:rPr>
        <w:t xml:space="preserve"> </w:t>
      </w:r>
      <w:r w:rsidRPr="007D0027">
        <w:rPr>
          <w:rFonts w:ascii="Traditional Arabic" w:hAnsi="Traditional Arabic" w:cs="Traditional Arabic"/>
          <w:b/>
          <w:bCs/>
          <w:sz w:val="28"/>
          <w:szCs w:val="28"/>
          <w:rtl/>
        </w:rPr>
        <w:t>السباق في نظرية فطرية المعرفة</w:t>
      </w:r>
      <w:r w:rsidRPr="007D0027">
        <w:rPr>
          <w:rFonts w:ascii="Traditional Arabic" w:hAnsi="Traditional Arabic" w:cs="Traditional Arabic" w:hint="cs"/>
          <w:b/>
          <w:bCs/>
          <w:sz w:val="28"/>
          <w:szCs w:val="28"/>
          <w:rtl/>
        </w:rPr>
        <w:t>:</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lastRenderedPageBreak/>
        <w:t xml:space="preserve">فرانسيس بيكون </w:t>
      </w:r>
    </w:p>
    <w:p w:rsidR="007D0027" w:rsidRPr="00AF2B51" w:rsidRDefault="007D0027" w:rsidP="007D0027">
      <w:pPr>
        <w:pStyle w:val="ListParagraph"/>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651DFD" w:rsidRDefault="007D0027" w:rsidP="007D0027">
      <w:pPr>
        <w:pStyle w:val="ListParagraph"/>
        <w:ind w:left="1080"/>
        <w:rPr>
          <w:rFonts w:ascii="Traditional Arabic" w:hAnsi="Traditional Arabic" w:cs="Traditional Arabic"/>
          <w:sz w:val="28"/>
          <w:szCs w:val="28"/>
        </w:rPr>
      </w:pPr>
    </w:p>
    <w:p w:rsidR="007D0027" w:rsidRPr="007D0027" w:rsidRDefault="007D0027" w:rsidP="007D0027">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يقول بفطرية المعرفة أي أن العقل البشري مفطور على معارف وعلوم أساسية يمكن عن طريقها أن يتوصل إلى المعارف والعلوم الأخرى </w:t>
      </w:r>
      <w:r w:rsidRPr="007D0027">
        <w:rPr>
          <w:rFonts w:ascii="Traditional Arabic" w:hAnsi="Traditional Arabic" w:cs="Traditional Arabic" w:hint="cs"/>
          <w:b/>
          <w:bCs/>
          <w:sz w:val="28"/>
          <w:szCs w:val="28"/>
          <w:rtl/>
        </w:rPr>
        <w:t>:</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فرانسيس بيكون </w:t>
      </w:r>
    </w:p>
    <w:p w:rsidR="007D0027" w:rsidRPr="00AF2B51" w:rsidRDefault="007D0027" w:rsidP="007D0027">
      <w:pPr>
        <w:pStyle w:val="ListParagraph"/>
        <w:numPr>
          <w:ilvl w:val="0"/>
          <w:numId w:val="3"/>
        </w:numPr>
        <w:rPr>
          <w:rFonts w:ascii="Traditional Arabic" w:hAnsi="Traditional Arabic" w:cs="Traditional Arabic"/>
          <w:sz w:val="28"/>
          <w:szCs w:val="28"/>
          <w:u w:val="single"/>
        </w:rPr>
      </w:pPr>
      <w:r w:rsidRPr="00AF2B51">
        <w:rPr>
          <w:rFonts w:ascii="Traditional Arabic" w:hAnsi="Traditional Arabic" w:cs="Traditional Arabic" w:hint="cs"/>
          <w:sz w:val="28"/>
          <w:szCs w:val="28"/>
          <w:u w:val="single"/>
          <w:rtl/>
        </w:rPr>
        <w:t xml:space="preserve">ديكارت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7D0027" w:rsidRDefault="007D0027" w:rsidP="007D0027">
      <w:pPr>
        <w:pStyle w:val="ListParagraph"/>
        <w:ind w:left="1080"/>
        <w:rPr>
          <w:rFonts w:ascii="Traditional Arabic" w:hAnsi="Traditional Arabic" w:cs="Traditional Arabic"/>
          <w:sz w:val="28"/>
          <w:szCs w:val="28"/>
        </w:rPr>
      </w:pPr>
    </w:p>
    <w:p w:rsidR="007D0027" w:rsidRPr="007D0027" w:rsidRDefault="007D0027" w:rsidP="007D0027">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من الفلاسفة الغربيون حدَّد طبيعة المعرفة وحدودها وعلاقتها بالوجود </w:t>
      </w:r>
      <w:r w:rsidRPr="007D0027">
        <w:rPr>
          <w:rFonts w:ascii="Traditional Arabic" w:hAnsi="Traditional Arabic" w:cs="Traditional Arabic" w:hint="cs"/>
          <w:b/>
          <w:bCs/>
          <w:sz w:val="28"/>
          <w:szCs w:val="28"/>
          <w:rtl/>
        </w:rPr>
        <w:t>:</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D0027" w:rsidRPr="007D0027" w:rsidRDefault="007D0027" w:rsidP="007D0027">
      <w:pPr>
        <w:pStyle w:val="ListParagraph"/>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كانط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ListParagraph"/>
        <w:ind w:left="1080"/>
        <w:rPr>
          <w:rFonts w:ascii="Traditional Arabic" w:hAnsi="Traditional Arabic" w:cs="Traditional Arabic"/>
          <w:sz w:val="28"/>
          <w:szCs w:val="28"/>
        </w:rPr>
      </w:pPr>
    </w:p>
    <w:p w:rsidR="007D0027" w:rsidRPr="007D0027" w:rsidRDefault="007D0027" w:rsidP="007D0027">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hint="cs"/>
          <w:b/>
          <w:bCs/>
          <w:sz w:val="28"/>
          <w:szCs w:val="28"/>
          <w:rtl/>
        </w:rPr>
        <w:t>حاول</w:t>
      </w:r>
      <w:r w:rsidRPr="007D0027">
        <w:rPr>
          <w:rFonts w:ascii="Traditional Arabic" w:hAnsi="Traditional Arabic" w:cs="Traditional Arabic"/>
          <w:b/>
          <w:bCs/>
          <w:sz w:val="28"/>
          <w:szCs w:val="28"/>
          <w:rtl/>
        </w:rPr>
        <w:t xml:space="preserve"> في القرن التاسع عشر 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كانط </w:t>
      </w:r>
    </w:p>
    <w:p w:rsidR="007D0027" w:rsidRPr="007D0027" w:rsidRDefault="007D0027" w:rsidP="007D0027">
      <w:pPr>
        <w:pStyle w:val="ListParagraph"/>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فريير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فيبر </w:t>
      </w:r>
    </w:p>
    <w:p w:rsidR="007D0027" w:rsidRPr="007D0027" w:rsidRDefault="007D0027" w:rsidP="007D0027">
      <w:pPr>
        <w:pStyle w:val="ListParagraph"/>
        <w:ind w:left="1080"/>
        <w:rPr>
          <w:rFonts w:ascii="Traditional Arabic" w:hAnsi="Traditional Arabic" w:cs="Traditional Arabic"/>
          <w:sz w:val="28"/>
          <w:szCs w:val="28"/>
        </w:rPr>
      </w:pPr>
    </w:p>
    <w:p w:rsidR="007D0027" w:rsidRPr="007D0027" w:rsidRDefault="007D0027" w:rsidP="007D0027">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t xml:space="preserve">جاءت محاولة فريير في </w:t>
      </w:r>
      <w:r w:rsidRPr="007D0027">
        <w:rPr>
          <w:rFonts w:ascii="Traditional Arabic" w:hAnsi="Traditional Arabic" w:cs="Traditional Arabic" w:hint="cs"/>
          <w:b/>
          <w:bCs/>
          <w:sz w:val="28"/>
          <w:szCs w:val="28"/>
          <w:rtl/>
        </w:rPr>
        <w:t>.........</w:t>
      </w:r>
      <w:r w:rsidRPr="007D0027">
        <w:rPr>
          <w:rFonts w:ascii="Traditional Arabic" w:hAnsi="Traditional Arabic" w:cs="Traditional Arabic"/>
          <w:b/>
          <w:bCs/>
          <w:sz w:val="28"/>
          <w:szCs w:val="28"/>
          <w:rtl/>
        </w:rPr>
        <w:t xml:space="preserve"> ففصل بحث المعرفة عن بحث الوجود </w:t>
      </w:r>
      <w:r w:rsidRPr="007D0027">
        <w:rPr>
          <w:rFonts w:ascii="Traditional Arabic" w:hAnsi="Traditional Arabic" w:cs="Traditional Arabic" w:hint="cs"/>
          <w:b/>
          <w:bCs/>
          <w:sz w:val="28"/>
          <w:szCs w:val="28"/>
          <w:rtl/>
        </w:rPr>
        <w:t>:</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العشرين </w:t>
      </w:r>
    </w:p>
    <w:p w:rsidR="007D0027" w:rsidRPr="007D0027" w:rsidRDefault="007D0027" w:rsidP="007D0027">
      <w:pPr>
        <w:pStyle w:val="ListParagraph"/>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القرن التاسع عشر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السادس عشر </w:t>
      </w:r>
    </w:p>
    <w:p w:rsidR="007D0027" w:rsidRPr="007D0027" w:rsidRDefault="007D0027" w:rsidP="007D0027">
      <w:pPr>
        <w:pStyle w:val="ListParagraph"/>
        <w:ind w:left="1080"/>
        <w:rPr>
          <w:rFonts w:ascii="Traditional Arabic" w:hAnsi="Traditional Arabic" w:cs="Traditional Arabic"/>
          <w:sz w:val="28"/>
          <w:szCs w:val="28"/>
        </w:rPr>
      </w:pPr>
    </w:p>
    <w:p w:rsidR="007D0027" w:rsidRPr="007D0027" w:rsidRDefault="007D0027" w:rsidP="00DD0CC1">
      <w:pPr>
        <w:pStyle w:val="ListParagraph"/>
        <w:numPr>
          <w:ilvl w:val="0"/>
          <w:numId w:val="2"/>
        </w:numPr>
        <w:rPr>
          <w:rFonts w:ascii="Traditional Arabic" w:hAnsi="Traditional Arabic" w:cs="Traditional Arabic"/>
          <w:b/>
          <w:bCs/>
          <w:sz w:val="28"/>
          <w:szCs w:val="28"/>
        </w:rPr>
      </w:pPr>
      <w:r w:rsidRPr="007D0027">
        <w:rPr>
          <w:rFonts w:ascii="Traditional Arabic" w:hAnsi="Traditional Arabic" w:cs="Traditional Arabic"/>
          <w:b/>
          <w:bCs/>
          <w:sz w:val="28"/>
          <w:szCs w:val="28"/>
          <w:rtl/>
        </w:rPr>
        <w:lastRenderedPageBreak/>
        <w:t>ي</w:t>
      </w:r>
      <w:r w:rsidRPr="007D0027">
        <w:rPr>
          <w:rFonts w:ascii="Traditional Arabic" w:hAnsi="Traditional Arabic" w:cs="Traditional Arabic"/>
          <w:b/>
          <w:bCs/>
          <w:sz w:val="28"/>
          <w:szCs w:val="28"/>
          <w:rtl/>
          <w:lang w:bidi="ar-TN"/>
        </w:rPr>
        <w:t xml:space="preserve">عتبر </w:t>
      </w:r>
      <w:r w:rsidR="00DD0CC1">
        <w:rPr>
          <w:rFonts w:ascii="Traditional Arabic" w:hAnsi="Traditional Arabic" w:cs="Traditional Arabic" w:hint="cs"/>
          <w:b/>
          <w:bCs/>
          <w:sz w:val="28"/>
          <w:szCs w:val="28"/>
          <w:rtl/>
          <w:lang w:bidi="ar-TN"/>
        </w:rPr>
        <w:t>.......</w:t>
      </w:r>
      <w:r w:rsidRPr="007D0027">
        <w:rPr>
          <w:rFonts w:ascii="Traditional Arabic" w:hAnsi="Traditional Arabic" w:cs="Traditional Arabic"/>
          <w:b/>
          <w:bCs/>
          <w:sz w:val="28"/>
          <w:szCs w:val="28"/>
          <w:rtl/>
          <w:lang w:bidi="ar-TN"/>
        </w:rPr>
        <w:t xml:space="preserve"> من المفكرين الأوائل الذين </w:t>
      </w:r>
      <w:r w:rsidRPr="007D0027">
        <w:rPr>
          <w:rFonts w:ascii="Traditional Arabic" w:hAnsi="Traditional Arabic" w:cs="Traditional Arabic"/>
          <w:b/>
          <w:bCs/>
          <w:sz w:val="28"/>
          <w:szCs w:val="28"/>
          <w:rtl/>
        </w:rPr>
        <w:t>عملوا</w:t>
      </w:r>
      <w:r w:rsidRPr="007D0027">
        <w:rPr>
          <w:rFonts w:ascii="Traditional Arabic" w:hAnsi="Traditional Arabic" w:cs="Traditional Arabic"/>
          <w:b/>
          <w:bCs/>
          <w:sz w:val="28"/>
          <w:szCs w:val="28"/>
          <w:rtl/>
          <w:lang w:bidi="ar-TN"/>
        </w:rPr>
        <w:t xml:space="preserve"> على إعادة النظر في مفهوم الحقيقة</w:t>
      </w:r>
      <w:r w:rsidRPr="007D0027">
        <w:rPr>
          <w:rFonts w:ascii="Traditional Arabic" w:hAnsi="Traditional Arabic" w:cs="Traditional Arabic"/>
          <w:b/>
          <w:bCs/>
          <w:sz w:val="28"/>
          <w:szCs w:val="28"/>
          <w:rtl/>
        </w:rPr>
        <w:t xml:space="preserve"> والمعرفة </w:t>
      </w:r>
      <w:r w:rsidRPr="007D0027">
        <w:rPr>
          <w:rFonts w:ascii="Traditional Arabic" w:hAnsi="Traditional Arabic" w:cs="Traditional Arabic" w:hint="cs"/>
          <w:b/>
          <w:bCs/>
          <w:sz w:val="28"/>
          <w:szCs w:val="28"/>
          <w:rtl/>
        </w:rPr>
        <w:t>:</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اوجست كونت </w:t>
      </w:r>
    </w:p>
    <w:p w:rsidR="007D0027" w:rsidRPr="007D0027" w:rsidRDefault="007D0027" w:rsidP="007D0027">
      <w:pPr>
        <w:pStyle w:val="ListParagraph"/>
        <w:numPr>
          <w:ilvl w:val="0"/>
          <w:numId w:val="3"/>
        </w:numPr>
        <w:rPr>
          <w:rFonts w:ascii="Traditional Arabic" w:hAnsi="Traditional Arabic" w:cs="Traditional Arabic"/>
          <w:sz w:val="28"/>
          <w:szCs w:val="28"/>
          <w:u w:val="single"/>
        </w:rPr>
      </w:pPr>
      <w:r w:rsidRPr="007D0027">
        <w:rPr>
          <w:rFonts w:ascii="Traditional Arabic" w:hAnsi="Traditional Arabic" w:cs="Traditional Arabic" w:hint="cs"/>
          <w:sz w:val="28"/>
          <w:szCs w:val="28"/>
          <w:u w:val="single"/>
          <w:rtl/>
        </w:rPr>
        <w:t xml:space="preserve">فرانسيس بيكون </w:t>
      </w:r>
    </w:p>
    <w:p w:rsidR="007D0027" w:rsidRPr="007D0027" w:rsidRDefault="007D0027" w:rsidP="007D0027">
      <w:pPr>
        <w:pStyle w:val="ListParagraph"/>
        <w:numPr>
          <w:ilvl w:val="0"/>
          <w:numId w:val="3"/>
        </w:numPr>
        <w:rPr>
          <w:rFonts w:ascii="Traditional Arabic" w:hAnsi="Traditional Arabic" w:cs="Traditional Arabic"/>
          <w:sz w:val="28"/>
          <w:szCs w:val="28"/>
        </w:rPr>
      </w:pPr>
      <w:r w:rsidRPr="007D0027">
        <w:rPr>
          <w:rFonts w:ascii="Traditional Arabic" w:hAnsi="Traditional Arabic" w:cs="Traditional Arabic" w:hint="cs"/>
          <w:sz w:val="28"/>
          <w:szCs w:val="28"/>
          <w:rtl/>
        </w:rPr>
        <w:t xml:space="preserve">ديكارت </w:t>
      </w:r>
    </w:p>
    <w:p w:rsidR="007D0027" w:rsidRDefault="007D0027" w:rsidP="007D00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7D0027" w:rsidRPr="007D0027" w:rsidRDefault="007D0027" w:rsidP="007D0027">
      <w:pPr>
        <w:pStyle w:val="ListParagraph"/>
        <w:ind w:left="1080"/>
        <w:rPr>
          <w:rFonts w:ascii="Traditional Arabic" w:hAnsi="Traditional Arabic" w:cs="Traditional Arabic"/>
          <w:sz w:val="28"/>
          <w:szCs w:val="28"/>
        </w:rPr>
      </w:pPr>
    </w:p>
    <w:p w:rsidR="000262CE" w:rsidRPr="00DD0CC1" w:rsidRDefault="00DD0CC1" w:rsidP="00DD0CC1">
      <w:pPr>
        <w:pStyle w:val="ListParagraph"/>
        <w:numPr>
          <w:ilvl w:val="0"/>
          <w:numId w:val="2"/>
        </w:numPr>
        <w:rPr>
          <w:rFonts w:ascii="Traditional Arabic" w:hAnsi="Traditional Arabic" w:cs="Traditional Arabic"/>
          <w:b/>
          <w:bCs/>
          <w:sz w:val="28"/>
          <w:szCs w:val="28"/>
        </w:rPr>
      </w:pPr>
      <w:r w:rsidRPr="00DD0CC1">
        <w:rPr>
          <w:rFonts w:ascii="Traditional Arabic" w:hAnsi="Traditional Arabic" w:cs="Traditional Arabic" w:hint="cs"/>
          <w:b/>
          <w:bCs/>
          <w:sz w:val="28"/>
          <w:szCs w:val="28"/>
          <w:rtl/>
          <w:lang w:bidi="ar-TN"/>
        </w:rPr>
        <w:t>ا</w:t>
      </w:r>
      <w:r w:rsidRPr="00DD0CC1">
        <w:rPr>
          <w:rFonts w:ascii="Traditional Arabic" w:hAnsi="Traditional Arabic" w:cs="Traditional Arabic"/>
          <w:b/>
          <w:bCs/>
          <w:sz w:val="28"/>
          <w:szCs w:val="28"/>
          <w:rtl/>
          <w:lang w:bidi="ar-TN"/>
        </w:rPr>
        <w:t xml:space="preserve">لتصور الجديد للمعرفة وللحقيقة </w:t>
      </w:r>
      <w:r w:rsidRPr="00DD0CC1">
        <w:rPr>
          <w:rFonts w:ascii="Traditional Arabic" w:hAnsi="Traditional Arabic" w:cs="Traditional Arabic"/>
          <w:b/>
          <w:bCs/>
          <w:sz w:val="28"/>
          <w:szCs w:val="28"/>
          <w:rtl/>
        </w:rPr>
        <w:t>الذي أ</w:t>
      </w:r>
      <w:r w:rsidRPr="00DD0CC1">
        <w:rPr>
          <w:rFonts w:ascii="Traditional Arabic" w:hAnsi="Traditional Arabic" w:cs="Traditional Arabic"/>
          <w:b/>
          <w:bCs/>
          <w:sz w:val="28"/>
          <w:szCs w:val="28"/>
          <w:rtl/>
          <w:lang w:bidi="ar-TN"/>
        </w:rPr>
        <w:t>برزه بيكون من خلال فلسفته</w:t>
      </w:r>
      <w:r w:rsidRPr="00DD0CC1">
        <w:rPr>
          <w:rFonts w:ascii="Traditional Arabic" w:hAnsi="Traditional Arabic" w:cs="Traditional Arabic" w:hint="cs"/>
          <w:b/>
          <w:bCs/>
          <w:sz w:val="28"/>
          <w:szCs w:val="28"/>
          <w:rtl/>
        </w:rPr>
        <w:t xml:space="preserve"> :</w:t>
      </w:r>
    </w:p>
    <w:p w:rsidR="00DD0CC1" w:rsidRPr="00DD0CC1" w:rsidRDefault="00DD0CC1" w:rsidP="00DD0CC1">
      <w:pPr>
        <w:pStyle w:val="ListParagraph"/>
        <w:numPr>
          <w:ilvl w:val="0"/>
          <w:numId w:val="3"/>
        </w:numPr>
        <w:rPr>
          <w:rFonts w:ascii="Traditional Arabic" w:hAnsi="Traditional Arabic" w:cs="Traditional Arabic"/>
          <w:sz w:val="28"/>
          <w:szCs w:val="28"/>
        </w:rPr>
      </w:pPr>
      <w:r w:rsidRPr="00DD0CC1">
        <w:rPr>
          <w:rFonts w:ascii="Traditional Arabic" w:hAnsi="Traditional Arabic" w:cs="Traditional Arabic"/>
          <w:sz w:val="28"/>
          <w:szCs w:val="28"/>
          <w:rtl/>
          <w:lang w:bidi="ar-TN"/>
        </w:rPr>
        <w:t>يتوصل إل</w:t>
      </w:r>
      <w:r w:rsidRPr="00DD0CC1">
        <w:rPr>
          <w:rFonts w:ascii="Traditional Arabic" w:hAnsi="Traditional Arabic" w:cs="Traditional Arabic"/>
          <w:sz w:val="28"/>
          <w:szCs w:val="28"/>
          <w:rtl/>
        </w:rPr>
        <w:t>ى المعرفة</w:t>
      </w:r>
      <w:r w:rsidRPr="00DD0CC1">
        <w:rPr>
          <w:rFonts w:ascii="Traditional Arabic" w:hAnsi="Traditional Arabic" w:cs="Traditional Arabic"/>
          <w:sz w:val="28"/>
          <w:szCs w:val="28"/>
          <w:rtl/>
          <w:lang w:bidi="ar-TN"/>
        </w:rPr>
        <w:t xml:space="preserve"> بالحدس</w:t>
      </w:r>
      <w:r w:rsidRPr="00DD0CC1">
        <w:rPr>
          <w:rFonts w:ascii="Traditional Arabic" w:hAnsi="Traditional Arabic" w:cs="Traditional Arabic"/>
          <w:sz w:val="28"/>
          <w:szCs w:val="28"/>
          <w:rtl/>
        </w:rPr>
        <w:t xml:space="preserve"> </w:t>
      </w:r>
      <w:r w:rsidRPr="00DD0CC1">
        <w:rPr>
          <w:rFonts w:ascii="Traditional Arabic" w:hAnsi="Traditional Arabic" w:cs="Traditional Arabic"/>
          <w:sz w:val="28"/>
          <w:szCs w:val="28"/>
          <w:rtl/>
          <w:lang w:bidi="ar-TN"/>
        </w:rPr>
        <w:t>والإلهام</w:t>
      </w:r>
      <w:r w:rsidRPr="00DD0CC1">
        <w:rPr>
          <w:rFonts w:ascii="Traditional Arabic" w:hAnsi="Traditional Arabic" w:cs="Traditional Arabic"/>
          <w:sz w:val="28"/>
          <w:szCs w:val="28"/>
          <w:rtl/>
        </w:rPr>
        <w:t xml:space="preserve"> </w:t>
      </w:r>
    </w:p>
    <w:p w:rsidR="00DD0CC1" w:rsidRPr="00DD0CC1" w:rsidRDefault="00DD0CC1" w:rsidP="00DD0CC1">
      <w:pPr>
        <w:pStyle w:val="ListParagraph"/>
        <w:numPr>
          <w:ilvl w:val="0"/>
          <w:numId w:val="3"/>
        </w:numPr>
        <w:rPr>
          <w:rFonts w:ascii="Traditional Arabic" w:hAnsi="Traditional Arabic" w:cs="Traditional Arabic"/>
          <w:sz w:val="28"/>
          <w:szCs w:val="28"/>
          <w:rtl/>
        </w:rPr>
      </w:pPr>
      <w:r w:rsidRPr="00DD0CC1">
        <w:rPr>
          <w:rFonts w:ascii="Traditional Arabic" w:hAnsi="Traditional Arabic" w:cs="Traditional Arabic"/>
          <w:sz w:val="28"/>
          <w:szCs w:val="28"/>
          <w:rtl/>
        </w:rPr>
        <w:t>يتوصل إلى المعرفة</w:t>
      </w:r>
      <w:r w:rsidRPr="00DD0CC1">
        <w:rPr>
          <w:rFonts w:ascii="Traditional Arabic" w:hAnsi="Traditional Arabic" w:cs="Traditional Arabic"/>
          <w:sz w:val="28"/>
          <w:szCs w:val="28"/>
          <w:rtl/>
          <w:lang w:bidi="ar-TN"/>
        </w:rPr>
        <w:t xml:space="preserve"> بنوع من التجريد العقلي</w:t>
      </w:r>
      <w:r w:rsidRPr="00DD0CC1">
        <w:rPr>
          <w:rFonts w:ascii="Traditional Arabic" w:hAnsi="Traditional Arabic" w:cs="Traditional Arabic"/>
          <w:sz w:val="28"/>
          <w:szCs w:val="28"/>
          <w:rtl/>
        </w:rPr>
        <w:t xml:space="preserve"> </w:t>
      </w:r>
    </w:p>
    <w:p w:rsidR="00DD0CC1" w:rsidRPr="00DD0CC1" w:rsidRDefault="00DD0CC1" w:rsidP="00DD0CC1">
      <w:pPr>
        <w:pStyle w:val="ListParagraph"/>
        <w:numPr>
          <w:ilvl w:val="0"/>
          <w:numId w:val="3"/>
        </w:numPr>
        <w:rPr>
          <w:rFonts w:ascii="Traditional Arabic" w:hAnsi="Traditional Arabic" w:cs="Traditional Arabic"/>
          <w:sz w:val="28"/>
          <w:szCs w:val="28"/>
          <w:u w:val="single"/>
          <w:rtl/>
        </w:rPr>
      </w:pPr>
      <w:r w:rsidRPr="00DD0CC1">
        <w:rPr>
          <w:rFonts w:ascii="Traditional Arabic" w:hAnsi="Traditional Arabic" w:cs="Traditional Arabic"/>
          <w:sz w:val="28"/>
          <w:szCs w:val="28"/>
          <w:u w:val="single"/>
          <w:rtl/>
        </w:rPr>
        <w:t xml:space="preserve">المعرفة </w:t>
      </w:r>
      <w:r w:rsidRPr="00DD0CC1">
        <w:rPr>
          <w:rFonts w:ascii="Traditional Arabic" w:hAnsi="Traditional Arabic" w:cs="Traditional Arabic"/>
          <w:sz w:val="28"/>
          <w:szCs w:val="28"/>
          <w:u w:val="single"/>
          <w:rtl/>
          <w:lang w:bidi="ar-TN"/>
        </w:rPr>
        <w:t>حقيقة نسبية تتحقق عبر</w:t>
      </w:r>
      <w:r w:rsidRPr="00DD0CC1">
        <w:rPr>
          <w:rFonts w:ascii="Traditional Arabic" w:hAnsi="Traditional Arabic" w:cs="Traditional Arabic"/>
          <w:sz w:val="28"/>
          <w:szCs w:val="28"/>
          <w:u w:val="single"/>
          <w:rtl/>
        </w:rPr>
        <w:t xml:space="preserve"> التاريخ </w:t>
      </w:r>
    </w:p>
    <w:p w:rsidR="00DD0CC1" w:rsidRDefault="00DD0CC1" w:rsidP="00DD0CC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D0CC1" w:rsidRPr="00651DFD" w:rsidRDefault="00DD0CC1" w:rsidP="00DD0CC1">
      <w:pPr>
        <w:pStyle w:val="ListParagraph"/>
        <w:ind w:left="1080"/>
        <w:rPr>
          <w:rFonts w:ascii="Traditional Arabic" w:hAnsi="Traditional Arabic" w:cs="Traditional Arabic"/>
          <w:sz w:val="28"/>
          <w:szCs w:val="28"/>
        </w:rPr>
      </w:pPr>
    </w:p>
    <w:p w:rsidR="00DD0CC1" w:rsidRPr="00DD0CC1" w:rsidRDefault="00DD0CC1" w:rsidP="00DD0CC1">
      <w:pPr>
        <w:pStyle w:val="ListParagraph"/>
        <w:numPr>
          <w:ilvl w:val="0"/>
          <w:numId w:val="2"/>
        </w:numPr>
        <w:rPr>
          <w:rFonts w:ascii="Traditional Arabic" w:hAnsi="Traditional Arabic" w:cs="Traditional Arabic"/>
          <w:b/>
          <w:bCs/>
          <w:sz w:val="28"/>
          <w:szCs w:val="28"/>
        </w:rPr>
      </w:pPr>
      <w:r w:rsidRPr="00DD0CC1">
        <w:rPr>
          <w:rFonts w:ascii="Traditional Arabic" w:hAnsi="Traditional Arabic" w:cs="Traditional Arabic"/>
          <w:b/>
          <w:bCs/>
          <w:sz w:val="28"/>
          <w:szCs w:val="28"/>
          <w:rtl/>
        </w:rPr>
        <w:t>صنف</w:t>
      </w:r>
      <w:r w:rsidRPr="00DD0CC1">
        <w:rPr>
          <w:rFonts w:ascii="Traditional Arabic" w:hAnsi="Traditional Arabic" w:cs="Traditional Arabic" w:hint="cs"/>
          <w:b/>
          <w:bCs/>
          <w:sz w:val="28"/>
          <w:szCs w:val="28"/>
          <w:rtl/>
        </w:rPr>
        <w:t xml:space="preserve"> بيكون</w:t>
      </w:r>
      <w:r w:rsidRPr="00DD0CC1">
        <w:rPr>
          <w:rFonts w:ascii="Traditional Arabic" w:hAnsi="Traditional Arabic" w:cs="Traditional Arabic"/>
          <w:b/>
          <w:bCs/>
          <w:sz w:val="28"/>
          <w:szCs w:val="28"/>
          <w:rtl/>
        </w:rPr>
        <w:t xml:space="preserve"> ا</w:t>
      </w:r>
      <w:r w:rsidRPr="00DD0CC1">
        <w:rPr>
          <w:rFonts w:ascii="Traditional Arabic" w:hAnsi="Traditional Arabic" w:cs="Traditional Arabic"/>
          <w:b/>
          <w:bCs/>
          <w:sz w:val="28"/>
          <w:szCs w:val="28"/>
          <w:rtl/>
          <w:lang w:bidi="ar-TN"/>
        </w:rPr>
        <w:t>لعلوم و</w:t>
      </w:r>
      <w:r w:rsidRPr="00DD0CC1">
        <w:rPr>
          <w:rFonts w:ascii="Traditional Arabic" w:hAnsi="Traditional Arabic" w:cs="Traditional Arabic"/>
          <w:b/>
          <w:bCs/>
          <w:sz w:val="28"/>
          <w:szCs w:val="28"/>
          <w:rtl/>
        </w:rPr>
        <w:t>ال</w:t>
      </w:r>
      <w:r w:rsidRPr="00DD0CC1">
        <w:rPr>
          <w:rFonts w:ascii="Traditional Arabic" w:hAnsi="Traditional Arabic" w:cs="Traditional Arabic"/>
          <w:b/>
          <w:bCs/>
          <w:sz w:val="28"/>
          <w:szCs w:val="28"/>
          <w:rtl/>
          <w:lang w:bidi="ar-TN"/>
        </w:rPr>
        <w:t>معارف</w:t>
      </w:r>
      <w:r w:rsidRPr="00DD0CC1">
        <w:rPr>
          <w:rFonts w:ascii="Traditional Arabic" w:hAnsi="Traditional Arabic" w:cs="Traditional Arabic"/>
          <w:b/>
          <w:bCs/>
          <w:sz w:val="28"/>
          <w:szCs w:val="28"/>
          <w:rtl/>
        </w:rPr>
        <w:t xml:space="preserve"> إ</w:t>
      </w:r>
      <w:r w:rsidRPr="00DD0CC1">
        <w:rPr>
          <w:rFonts w:ascii="Traditional Arabic" w:hAnsi="Traditional Arabic" w:cs="Traditional Arabic"/>
          <w:b/>
          <w:bCs/>
          <w:sz w:val="28"/>
          <w:szCs w:val="28"/>
          <w:rtl/>
          <w:lang w:bidi="ar-TN"/>
        </w:rPr>
        <w:t xml:space="preserve">لى </w:t>
      </w:r>
      <w:r w:rsidRPr="00DD0CC1">
        <w:rPr>
          <w:rFonts w:ascii="Traditional Arabic" w:hAnsi="Traditional Arabic" w:cs="Traditional Arabic" w:hint="cs"/>
          <w:b/>
          <w:bCs/>
          <w:sz w:val="28"/>
          <w:szCs w:val="28"/>
          <w:rtl/>
          <w:lang w:bidi="ar-TN"/>
        </w:rPr>
        <w:t>....</w:t>
      </w:r>
      <w:r w:rsidRPr="00DD0CC1">
        <w:rPr>
          <w:rFonts w:ascii="Traditional Arabic" w:hAnsi="Traditional Arabic" w:cs="Traditional Arabic"/>
          <w:b/>
          <w:bCs/>
          <w:sz w:val="28"/>
          <w:szCs w:val="28"/>
          <w:rtl/>
          <w:lang w:bidi="ar-TN"/>
        </w:rPr>
        <w:t xml:space="preserve"> أنواع حسب ملكات المعرفة المختلفة</w:t>
      </w:r>
      <w:r w:rsidRPr="00DD0CC1">
        <w:rPr>
          <w:rFonts w:ascii="Traditional Arabic" w:hAnsi="Traditional Arabic" w:cs="Traditional Arabic"/>
          <w:b/>
          <w:bCs/>
          <w:sz w:val="28"/>
          <w:szCs w:val="28"/>
          <w:rtl/>
        </w:rPr>
        <w:t xml:space="preserve"> </w:t>
      </w:r>
      <w:r w:rsidRPr="00DD0CC1">
        <w:rPr>
          <w:rFonts w:ascii="Traditional Arabic" w:hAnsi="Traditional Arabic" w:cs="Traditional Arabic" w:hint="cs"/>
          <w:b/>
          <w:bCs/>
          <w:sz w:val="28"/>
          <w:szCs w:val="28"/>
          <w:rtl/>
        </w:rPr>
        <w:t>:</w:t>
      </w:r>
    </w:p>
    <w:p w:rsidR="00DD0CC1" w:rsidRDefault="00DD0CC1" w:rsidP="00DD0CC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DD0CC1" w:rsidRDefault="00DD0CC1" w:rsidP="00DD0CC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DD0CC1" w:rsidRPr="00DD0CC1" w:rsidRDefault="00DD0CC1" w:rsidP="00DD0CC1">
      <w:pPr>
        <w:pStyle w:val="ListParagraph"/>
        <w:numPr>
          <w:ilvl w:val="0"/>
          <w:numId w:val="3"/>
        </w:numPr>
        <w:rPr>
          <w:rFonts w:ascii="Traditional Arabic" w:hAnsi="Traditional Arabic" w:cs="Traditional Arabic"/>
          <w:sz w:val="28"/>
          <w:szCs w:val="28"/>
          <w:u w:val="single"/>
        </w:rPr>
      </w:pPr>
      <w:r w:rsidRPr="00DD0CC1">
        <w:rPr>
          <w:rFonts w:ascii="Traditional Arabic" w:hAnsi="Traditional Arabic" w:cs="Traditional Arabic" w:hint="cs"/>
          <w:sz w:val="28"/>
          <w:szCs w:val="28"/>
          <w:u w:val="single"/>
          <w:rtl/>
        </w:rPr>
        <w:t xml:space="preserve">ثلاثة </w:t>
      </w:r>
    </w:p>
    <w:p w:rsidR="00DD0CC1" w:rsidRDefault="00DD0CC1" w:rsidP="00DD0CC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DD0CC1" w:rsidRPr="00DD0CC1" w:rsidRDefault="00DD0CC1" w:rsidP="00DD0CC1">
      <w:pPr>
        <w:pStyle w:val="ListParagraph"/>
        <w:ind w:left="1080"/>
        <w:rPr>
          <w:rFonts w:ascii="Traditional Arabic" w:hAnsi="Traditional Arabic" w:cs="Traditional Arabic"/>
          <w:sz w:val="28"/>
          <w:szCs w:val="28"/>
        </w:rPr>
      </w:pPr>
    </w:p>
    <w:p w:rsidR="00D925AD" w:rsidRPr="00D925AD" w:rsidRDefault="00DD0CC1" w:rsidP="00DD0CC1">
      <w:pPr>
        <w:pStyle w:val="ListParagraph"/>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يميز الفيلسوف برتراند راسل بين نوعين من المعرفة </w:t>
      </w:r>
      <w:r w:rsidR="00D925AD" w:rsidRPr="00D925AD">
        <w:rPr>
          <w:rFonts w:ascii="Traditional Arabic" w:hAnsi="Traditional Arabic" w:cs="Traditional Arabic" w:hint="cs"/>
          <w:b/>
          <w:bCs/>
          <w:sz w:val="28"/>
          <w:szCs w:val="28"/>
          <w:rtl/>
        </w:rPr>
        <w:t xml:space="preserve">هما : </w:t>
      </w:r>
    </w:p>
    <w:p w:rsidR="00D925AD" w:rsidRPr="00D925AD" w:rsidRDefault="00DD0CC1" w:rsidP="00D925AD">
      <w:pPr>
        <w:pStyle w:val="ListParagraph"/>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w:t>
      </w:r>
      <w:r w:rsidR="00D925AD" w:rsidRPr="00D925AD">
        <w:rPr>
          <w:rFonts w:ascii="Traditional Arabic" w:hAnsi="Traditional Arabic" w:cs="Traditional Arabic"/>
          <w:sz w:val="28"/>
          <w:szCs w:val="28"/>
          <w:u w:val="single"/>
          <w:rtl/>
        </w:rPr>
        <w:t>رفة باللقاء أو الاتصال المباشر</w:t>
      </w:r>
      <w:r w:rsidRPr="00D925AD">
        <w:rPr>
          <w:rFonts w:ascii="Traditional Arabic" w:hAnsi="Traditional Arabic" w:cs="Traditional Arabic"/>
          <w:sz w:val="28"/>
          <w:szCs w:val="28"/>
          <w:u w:val="single"/>
          <w:rtl/>
        </w:rPr>
        <w:t xml:space="preserve"> </w:t>
      </w:r>
      <w:r w:rsidR="00D925AD" w:rsidRPr="00D925AD">
        <w:rPr>
          <w:rFonts w:ascii="Traditional Arabic" w:hAnsi="Traditional Arabic" w:cs="Traditional Arabic" w:hint="cs"/>
          <w:sz w:val="28"/>
          <w:szCs w:val="28"/>
          <w:u w:val="single"/>
          <w:rtl/>
        </w:rPr>
        <w:t xml:space="preserve"> </w:t>
      </w:r>
    </w:p>
    <w:p w:rsidR="00D925AD" w:rsidRDefault="00D925AD" w:rsidP="00D925A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D0CC1" w:rsidP="00D925AD">
      <w:pPr>
        <w:pStyle w:val="ListParagraph"/>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00D925AD" w:rsidRPr="00D925AD">
        <w:rPr>
          <w:rFonts w:ascii="Traditional Arabic" w:hAnsi="Traditional Arabic" w:cs="Traditional Arabic" w:hint="cs"/>
          <w:sz w:val="28"/>
          <w:szCs w:val="28"/>
          <w:u w:val="single"/>
          <w:rtl/>
        </w:rPr>
        <w:t xml:space="preserve"> </w:t>
      </w:r>
    </w:p>
    <w:p w:rsidR="00DD0CC1" w:rsidRPr="00DD0CC1" w:rsidRDefault="00DD0CC1" w:rsidP="00D925AD">
      <w:pPr>
        <w:pStyle w:val="ListParagraph"/>
        <w:ind w:left="1080"/>
        <w:rPr>
          <w:rFonts w:ascii="Traditional Arabic" w:hAnsi="Traditional Arabic" w:cs="Traditional Arabic"/>
          <w:sz w:val="28"/>
          <w:szCs w:val="28"/>
        </w:rPr>
      </w:pPr>
      <w:r w:rsidRPr="00DD0CC1">
        <w:rPr>
          <w:rFonts w:ascii="Traditional Arabic" w:hAnsi="Traditional Arabic" w:cs="Traditional Arabic"/>
          <w:sz w:val="28"/>
          <w:szCs w:val="28"/>
        </w:rPr>
        <w:t xml:space="preserve"> </w:t>
      </w:r>
    </w:p>
    <w:p w:rsidR="00D925AD" w:rsidRPr="00D925AD" w:rsidRDefault="00D925AD" w:rsidP="00D925AD">
      <w:pPr>
        <w:pStyle w:val="ListParagraph"/>
        <w:numPr>
          <w:ilvl w:val="0"/>
          <w:numId w:val="2"/>
        </w:numPr>
        <w:rPr>
          <w:rFonts w:ascii="Traditional Arabic" w:hAnsi="Traditional Arabic" w:cs="Traditional Arabic"/>
          <w:b/>
          <w:bCs/>
          <w:sz w:val="28"/>
          <w:szCs w:val="28"/>
        </w:rPr>
      </w:pPr>
      <w:r w:rsidRPr="00D925AD">
        <w:rPr>
          <w:rFonts w:ascii="Traditional Arabic" w:hAnsi="Traditional Arabic" w:cs="Traditional Arabic" w:hint="cs"/>
          <w:b/>
          <w:bCs/>
          <w:sz w:val="28"/>
          <w:szCs w:val="28"/>
          <w:rtl/>
        </w:rPr>
        <w:t xml:space="preserve"> </w:t>
      </w:r>
      <w:r w:rsidRPr="00D925AD">
        <w:rPr>
          <w:rFonts w:ascii="Traditional Arabic" w:hAnsi="Traditional Arabic" w:cs="Traditional Arabic"/>
          <w:b/>
          <w:bCs/>
          <w:sz w:val="28"/>
          <w:szCs w:val="28"/>
          <w:rtl/>
        </w:rPr>
        <w:t xml:space="preserve"> 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تُدرك بالحواس مباشرةً</w:t>
      </w:r>
      <w:r w:rsidRPr="00D925AD">
        <w:rPr>
          <w:rFonts w:ascii="Traditional Arabic" w:hAnsi="Traditional Arabic" w:cs="Traditional Arabic" w:hint="cs"/>
          <w:b/>
          <w:bCs/>
          <w:sz w:val="28"/>
          <w:szCs w:val="28"/>
          <w:rtl/>
        </w:rPr>
        <w:t xml:space="preserve"> :</w:t>
      </w:r>
    </w:p>
    <w:p w:rsidR="00D925AD" w:rsidRPr="00D925AD" w:rsidRDefault="00D925AD" w:rsidP="00D925AD">
      <w:pPr>
        <w:pStyle w:val="ListParagraph"/>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 xml:space="preserve">المعرفة باللقاء أو الاتصال المباشر </w:t>
      </w:r>
      <w:r w:rsidRPr="00D925AD">
        <w:rPr>
          <w:rFonts w:ascii="Traditional Arabic" w:hAnsi="Traditional Arabic" w:cs="Traditional Arabic" w:hint="cs"/>
          <w:sz w:val="28"/>
          <w:szCs w:val="28"/>
          <w:u w:val="single"/>
          <w:rtl/>
        </w:rPr>
        <w:t xml:space="preserve"> </w:t>
      </w:r>
    </w:p>
    <w:p w:rsidR="00D925AD" w:rsidRDefault="00D925AD" w:rsidP="00D925A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بالعقل </w:t>
      </w:r>
    </w:p>
    <w:p w:rsidR="00D925AD" w:rsidRPr="00D925AD" w:rsidRDefault="00D925AD" w:rsidP="00D925AD">
      <w:pPr>
        <w:pStyle w:val="ListParagraph"/>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المعرفة بالوصف</w:t>
      </w:r>
      <w:r w:rsidRPr="00D925AD">
        <w:rPr>
          <w:rFonts w:ascii="Traditional Arabic" w:hAnsi="Traditional Arabic" w:cs="Traditional Arabic" w:hint="cs"/>
          <w:sz w:val="28"/>
          <w:szCs w:val="28"/>
          <w:rtl/>
        </w:rPr>
        <w:t xml:space="preserve"> </w:t>
      </w:r>
    </w:p>
    <w:p w:rsidR="00D925AD" w:rsidRDefault="00D925AD" w:rsidP="00D925AD">
      <w:pPr>
        <w:pStyle w:val="ListParagraph"/>
        <w:ind w:left="1080"/>
        <w:rPr>
          <w:rFonts w:ascii="Traditional Arabic" w:hAnsi="Traditional Arabic" w:cs="Traditional Arabic"/>
          <w:sz w:val="28"/>
          <w:szCs w:val="28"/>
        </w:rPr>
      </w:pPr>
    </w:p>
    <w:p w:rsidR="00D925AD" w:rsidRPr="00D925AD" w:rsidRDefault="00D925AD" w:rsidP="00D925AD">
      <w:pPr>
        <w:pStyle w:val="ListParagraph"/>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 xml:space="preserve">المعرفة </w:t>
      </w:r>
      <w:r w:rsidRPr="00D925AD">
        <w:rPr>
          <w:rFonts w:ascii="Traditional Arabic" w:hAnsi="Traditional Arabic" w:cs="Traditional Arabic" w:hint="cs"/>
          <w:b/>
          <w:bCs/>
          <w:sz w:val="28"/>
          <w:szCs w:val="28"/>
          <w:rtl/>
        </w:rPr>
        <w:t>........</w:t>
      </w:r>
      <w:r w:rsidRPr="00D925AD">
        <w:rPr>
          <w:rFonts w:ascii="Traditional Arabic" w:hAnsi="Traditional Arabic" w:cs="Traditional Arabic"/>
          <w:b/>
          <w:bCs/>
          <w:sz w:val="28"/>
          <w:szCs w:val="28"/>
          <w:rtl/>
        </w:rPr>
        <w:t xml:space="preserve"> أي التي تنطوي على استنتاجات عقلية</w:t>
      </w:r>
      <w:r w:rsidRPr="00D925AD">
        <w:rPr>
          <w:rFonts w:ascii="Traditional Arabic" w:hAnsi="Traditional Arabic" w:cs="Traditional Arabic"/>
          <w:b/>
          <w:bCs/>
          <w:sz w:val="28"/>
          <w:szCs w:val="28"/>
        </w:rPr>
        <w:t xml:space="preserve"> :</w:t>
      </w:r>
    </w:p>
    <w:p w:rsidR="00D925AD" w:rsidRPr="00D925AD" w:rsidRDefault="00D925AD" w:rsidP="00D925AD">
      <w:pPr>
        <w:pStyle w:val="ListParagraph"/>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rPr>
        <w:t xml:space="preserve">المعرفة باللقاء أو الاتصال المباشر </w:t>
      </w:r>
      <w:r w:rsidRPr="00D925AD">
        <w:rPr>
          <w:rFonts w:ascii="Traditional Arabic" w:hAnsi="Traditional Arabic" w:cs="Traditional Arabic" w:hint="cs"/>
          <w:sz w:val="28"/>
          <w:szCs w:val="28"/>
          <w:rtl/>
        </w:rPr>
        <w:t xml:space="preserve"> </w:t>
      </w:r>
    </w:p>
    <w:p w:rsidR="00D925AD" w:rsidRDefault="00D925AD" w:rsidP="00D925A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بالحواس </w:t>
      </w:r>
    </w:p>
    <w:p w:rsidR="00D925AD" w:rsidRDefault="00D925AD" w:rsidP="00D925A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بالعقل </w:t>
      </w:r>
    </w:p>
    <w:p w:rsidR="00D925AD" w:rsidRPr="00D925AD" w:rsidRDefault="00D925AD" w:rsidP="00D925AD">
      <w:pPr>
        <w:pStyle w:val="ListParagraph"/>
        <w:numPr>
          <w:ilvl w:val="0"/>
          <w:numId w:val="3"/>
        </w:numPr>
        <w:rPr>
          <w:rFonts w:ascii="Traditional Arabic" w:hAnsi="Traditional Arabic" w:cs="Traditional Arabic"/>
          <w:sz w:val="28"/>
          <w:szCs w:val="28"/>
          <w:u w:val="single"/>
        </w:rPr>
      </w:pPr>
      <w:r w:rsidRPr="00D925AD">
        <w:rPr>
          <w:rFonts w:ascii="Traditional Arabic" w:hAnsi="Traditional Arabic" w:cs="Traditional Arabic"/>
          <w:sz w:val="28"/>
          <w:szCs w:val="28"/>
          <w:u w:val="single"/>
          <w:rtl/>
        </w:rPr>
        <w:t>المعرفة بالوصف</w:t>
      </w:r>
      <w:r w:rsidRPr="00D925AD">
        <w:rPr>
          <w:rFonts w:ascii="Traditional Arabic" w:hAnsi="Traditional Arabic" w:cs="Traditional Arabic" w:hint="cs"/>
          <w:sz w:val="28"/>
          <w:szCs w:val="28"/>
          <w:u w:val="single"/>
          <w:rtl/>
        </w:rPr>
        <w:t xml:space="preserve"> </w:t>
      </w:r>
    </w:p>
    <w:p w:rsidR="00D925AD" w:rsidRPr="00D925AD" w:rsidRDefault="00D925AD" w:rsidP="00D925AD">
      <w:pPr>
        <w:pStyle w:val="ListParagraph"/>
        <w:ind w:left="1080"/>
        <w:rPr>
          <w:rFonts w:ascii="Traditional Arabic" w:hAnsi="Traditional Arabic" w:cs="Traditional Arabic"/>
          <w:sz w:val="28"/>
          <w:szCs w:val="28"/>
        </w:rPr>
      </w:pPr>
    </w:p>
    <w:p w:rsidR="00D925AD" w:rsidRPr="00D925AD" w:rsidRDefault="00D925AD" w:rsidP="00D925AD">
      <w:pPr>
        <w:pStyle w:val="ListParagraph"/>
        <w:numPr>
          <w:ilvl w:val="0"/>
          <w:numId w:val="2"/>
        </w:numPr>
        <w:rPr>
          <w:rFonts w:ascii="Traditional Arabic" w:hAnsi="Traditional Arabic" w:cs="Traditional Arabic"/>
          <w:b/>
          <w:bCs/>
          <w:sz w:val="28"/>
          <w:szCs w:val="28"/>
        </w:rPr>
      </w:pPr>
      <w:r w:rsidRPr="00D925AD">
        <w:rPr>
          <w:rFonts w:ascii="Traditional Arabic" w:hAnsi="Traditional Arabic" w:cs="Traditional Arabic"/>
          <w:b/>
          <w:bCs/>
          <w:sz w:val="28"/>
          <w:szCs w:val="28"/>
          <w:rtl/>
        </w:rPr>
        <w:t>أوغ</w:t>
      </w:r>
      <w:r w:rsidRPr="00D925AD">
        <w:rPr>
          <w:rFonts w:ascii="Traditional Arabic" w:hAnsi="Traditional Arabic" w:cs="Traditional Arabic"/>
          <w:b/>
          <w:bCs/>
          <w:sz w:val="28"/>
          <w:szCs w:val="28"/>
          <w:rtl/>
          <w:lang w:bidi="ar-TN"/>
        </w:rPr>
        <w:t>ست كون</w:t>
      </w:r>
      <w:r w:rsidRPr="00D925AD">
        <w:rPr>
          <w:rFonts w:ascii="Traditional Arabic" w:hAnsi="Traditional Arabic" w:cs="Traditional Arabic"/>
          <w:b/>
          <w:bCs/>
          <w:sz w:val="28"/>
          <w:szCs w:val="28"/>
          <w:rtl/>
        </w:rPr>
        <w:t>ت</w:t>
      </w:r>
      <w:r w:rsidRPr="00D925AD">
        <w:rPr>
          <w:rFonts w:ascii="Traditional Arabic" w:hAnsi="Traditional Arabic" w:cs="Traditional Arabic"/>
          <w:b/>
          <w:bCs/>
          <w:sz w:val="28"/>
          <w:szCs w:val="28"/>
          <w:rtl/>
          <w:lang w:bidi="ar-TN"/>
        </w:rPr>
        <w:t xml:space="preserve"> </w:t>
      </w:r>
      <w:r w:rsidRPr="00D925AD">
        <w:rPr>
          <w:rFonts w:ascii="Traditional Arabic" w:hAnsi="Traditional Arabic" w:cs="Traditional Arabic"/>
          <w:b/>
          <w:bCs/>
          <w:sz w:val="28"/>
          <w:szCs w:val="28"/>
          <w:rtl/>
        </w:rPr>
        <w:t xml:space="preserve">يؤسس تطور المعرفة على </w:t>
      </w:r>
      <w:r w:rsidRPr="00D925AD">
        <w:rPr>
          <w:rFonts w:ascii="Traditional Arabic" w:hAnsi="Traditional Arabic" w:cs="Traditional Arabic"/>
          <w:b/>
          <w:bCs/>
          <w:sz w:val="28"/>
          <w:szCs w:val="28"/>
          <w:rtl/>
          <w:lang w:bidi="ar-TN"/>
        </w:rPr>
        <w:t>قانون عام، يفترض أن تطور الفكر البشري</w:t>
      </w:r>
      <w:r w:rsidRPr="00D925AD">
        <w:rPr>
          <w:rFonts w:ascii="Traditional Arabic" w:hAnsi="Traditional Arabic" w:cs="Traditional Arabic"/>
          <w:b/>
          <w:bCs/>
          <w:sz w:val="28"/>
          <w:szCs w:val="28"/>
          <w:rtl/>
        </w:rPr>
        <w:t xml:space="preserve"> و </w:t>
      </w:r>
      <w:r w:rsidRPr="00D925AD">
        <w:rPr>
          <w:rFonts w:ascii="Traditional Arabic" w:hAnsi="Traditional Arabic" w:cs="Traditional Arabic"/>
          <w:b/>
          <w:bCs/>
          <w:sz w:val="28"/>
          <w:szCs w:val="28"/>
          <w:rtl/>
          <w:lang w:bidi="ar-TN"/>
        </w:rPr>
        <w:t>تطور المعارف عبر الزمن</w:t>
      </w:r>
      <w:r w:rsidRPr="00D925AD">
        <w:rPr>
          <w:rFonts w:ascii="Traditional Arabic" w:hAnsi="Traditional Arabic" w:cs="Traditional Arabic"/>
          <w:b/>
          <w:bCs/>
          <w:sz w:val="28"/>
          <w:szCs w:val="28"/>
          <w:rtl/>
        </w:rPr>
        <w:t xml:space="preserve"> </w:t>
      </w:r>
      <w:r w:rsidRPr="00D925AD">
        <w:rPr>
          <w:rFonts w:ascii="Traditional Arabic" w:hAnsi="Traditional Arabic" w:cs="Traditional Arabic"/>
          <w:b/>
          <w:bCs/>
          <w:sz w:val="28"/>
          <w:szCs w:val="28"/>
          <w:rtl/>
          <w:lang w:bidi="ar-TN"/>
        </w:rPr>
        <w:t>عرف مراحل ثلاث</w:t>
      </w:r>
      <w:r w:rsidRPr="00D925AD">
        <w:rPr>
          <w:rFonts w:ascii="Traditional Arabic" w:hAnsi="Traditional Arabic" w:cs="Traditional Arabic"/>
          <w:b/>
          <w:bCs/>
          <w:sz w:val="28"/>
          <w:szCs w:val="28"/>
          <w:rtl/>
        </w:rPr>
        <w:t xml:space="preserve"> هي :</w:t>
      </w:r>
    </w:p>
    <w:p w:rsidR="00D925AD" w:rsidRDefault="00D925AD" w:rsidP="00D925AD">
      <w:pPr>
        <w:pStyle w:val="ListParagraph"/>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اللاهوتية</w:t>
      </w:r>
      <w:r w:rsidRPr="00D925AD">
        <w:rPr>
          <w:rFonts w:ascii="Traditional Arabic" w:hAnsi="Traditional Arabic" w:cs="Traditional Arabic"/>
          <w:sz w:val="28"/>
          <w:szCs w:val="28"/>
          <w:rtl/>
        </w:rPr>
        <w:t xml:space="preserve"> </w:t>
      </w:r>
    </w:p>
    <w:p w:rsidR="00D925AD" w:rsidRDefault="00D925AD" w:rsidP="00D925AD">
      <w:pPr>
        <w:pStyle w:val="ListParagraph"/>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 xml:space="preserve"> المرحلة الميتافيزيقية</w:t>
      </w:r>
      <w:r w:rsidRPr="00D925AD">
        <w:rPr>
          <w:rFonts w:ascii="Traditional Arabic" w:hAnsi="Traditional Arabic" w:cs="Traditional Arabic"/>
          <w:sz w:val="28"/>
          <w:szCs w:val="28"/>
          <w:rtl/>
        </w:rPr>
        <w:t xml:space="preserve"> </w:t>
      </w:r>
    </w:p>
    <w:p w:rsidR="00D925AD" w:rsidRDefault="00D925AD" w:rsidP="00D925AD">
      <w:pPr>
        <w:pStyle w:val="ListParagraph"/>
        <w:numPr>
          <w:ilvl w:val="0"/>
          <w:numId w:val="3"/>
        </w:numPr>
        <w:rPr>
          <w:rFonts w:ascii="Traditional Arabic" w:hAnsi="Traditional Arabic" w:cs="Traditional Arabic"/>
          <w:sz w:val="28"/>
          <w:szCs w:val="28"/>
        </w:rPr>
      </w:pPr>
      <w:r w:rsidRPr="00D925AD">
        <w:rPr>
          <w:rFonts w:ascii="Traditional Arabic" w:hAnsi="Traditional Arabic" w:cs="Traditional Arabic"/>
          <w:sz w:val="28"/>
          <w:szCs w:val="28"/>
          <w:rtl/>
          <w:lang w:bidi="ar-TN"/>
        </w:rPr>
        <w:t>المرحلة الوضعية</w:t>
      </w:r>
      <w:r w:rsidRPr="00D925AD">
        <w:rPr>
          <w:rFonts w:ascii="Traditional Arabic" w:hAnsi="Traditional Arabic" w:cs="Traditional Arabic"/>
          <w:sz w:val="28"/>
          <w:szCs w:val="28"/>
          <w:rtl/>
        </w:rPr>
        <w:t xml:space="preserve"> </w:t>
      </w:r>
    </w:p>
    <w:p w:rsidR="00D925AD" w:rsidRPr="00D925AD" w:rsidRDefault="00D925AD" w:rsidP="00D925AD">
      <w:pPr>
        <w:pStyle w:val="ListParagraph"/>
        <w:numPr>
          <w:ilvl w:val="0"/>
          <w:numId w:val="3"/>
        </w:numPr>
        <w:rPr>
          <w:rFonts w:ascii="Traditional Arabic" w:hAnsi="Traditional Arabic" w:cs="Traditional Arabic"/>
          <w:sz w:val="28"/>
          <w:szCs w:val="28"/>
          <w:u w:val="single"/>
        </w:rPr>
      </w:pPr>
      <w:r w:rsidRPr="00D925AD">
        <w:rPr>
          <w:rFonts w:ascii="Traditional Arabic" w:hAnsi="Traditional Arabic" w:cs="Traditional Arabic" w:hint="cs"/>
          <w:sz w:val="28"/>
          <w:szCs w:val="28"/>
          <w:u w:val="single"/>
          <w:rtl/>
        </w:rPr>
        <w:t xml:space="preserve">كل ما سبق </w:t>
      </w:r>
    </w:p>
    <w:p w:rsidR="00D925AD" w:rsidRPr="00D925AD" w:rsidRDefault="00D925AD" w:rsidP="00D925AD">
      <w:pPr>
        <w:pStyle w:val="ListParagraph"/>
        <w:ind w:left="1080"/>
        <w:rPr>
          <w:rFonts w:ascii="Traditional Arabic" w:hAnsi="Traditional Arabic" w:cs="Traditional Arabic"/>
          <w:sz w:val="28"/>
          <w:szCs w:val="28"/>
        </w:rPr>
      </w:pPr>
    </w:p>
    <w:p w:rsidR="0022723A" w:rsidRPr="0022723A" w:rsidRDefault="0022723A" w:rsidP="0022723A">
      <w:pPr>
        <w:pStyle w:val="ListParagraph"/>
        <w:numPr>
          <w:ilvl w:val="0"/>
          <w:numId w:val="2"/>
        </w:numPr>
        <w:rPr>
          <w:rFonts w:ascii="Traditional Arabic" w:hAnsi="Traditional Arabic" w:cs="Traditional Arabic"/>
          <w:b/>
          <w:bCs/>
          <w:sz w:val="28"/>
          <w:szCs w:val="28"/>
        </w:rPr>
      </w:pPr>
      <w:r w:rsidRPr="0022723A">
        <w:rPr>
          <w:rFonts w:ascii="Traditional Arabic" w:hAnsi="Traditional Arabic" w:cs="Traditional Arabic"/>
          <w:b/>
          <w:bCs/>
          <w:sz w:val="28"/>
          <w:szCs w:val="28"/>
          <w:rtl/>
        </w:rPr>
        <w:t xml:space="preserve">اتخذت نظرية المعرفة وضعها </w:t>
      </w:r>
      <w:r w:rsidRPr="0022723A">
        <w:rPr>
          <w:rFonts w:ascii="Traditional Arabic" w:hAnsi="Traditional Arabic" w:cs="Traditional Arabic" w:hint="cs"/>
          <w:b/>
          <w:bCs/>
          <w:sz w:val="28"/>
          <w:szCs w:val="28"/>
          <w:rtl/>
        </w:rPr>
        <w:t>........لدى الفلاسفة الغربيون</w:t>
      </w:r>
      <w:r w:rsidRPr="0022723A">
        <w:rPr>
          <w:rFonts w:ascii="Traditional Arabic" w:hAnsi="Traditional Arabic" w:cs="Traditional Arabic"/>
          <w:b/>
          <w:bCs/>
          <w:sz w:val="28"/>
          <w:szCs w:val="28"/>
          <w:rtl/>
        </w:rPr>
        <w:t xml:space="preserve"> لتبحث في العلاقة بين الذات العارفة" الإنسان" والموضوع المدروس والنظر في حدود المعرفة البشرية وقيمتها وطبيعتها ومصادرها </w:t>
      </w:r>
      <w:r w:rsidRPr="0022723A">
        <w:rPr>
          <w:rFonts w:ascii="Traditional Arabic" w:hAnsi="Traditional Arabic" w:cs="Traditional Arabic" w:hint="cs"/>
          <w:b/>
          <w:bCs/>
          <w:sz w:val="28"/>
          <w:szCs w:val="28"/>
          <w:rtl/>
        </w:rPr>
        <w:t>:</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الأحادي </w:t>
      </w:r>
    </w:p>
    <w:p w:rsidR="0022723A" w:rsidRPr="0022723A" w:rsidRDefault="0022723A" w:rsidP="0022723A">
      <w:pPr>
        <w:pStyle w:val="ListParagraph"/>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المستقل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الحديث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22723A" w:rsidRPr="0022723A" w:rsidRDefault="0022723A" w:rsidP="0022723A">
      <w:pPr>
        <w:pStyle w:val="ListParagraph"/>
        <w:ind w:left="1080"/>
        <w:rPr>
          <w:rFonts w:ascii="Traditional Arabic" w:hAnsi="Traditional Arabic" w:cs="Traditional Arabic"/>
          <w:sz w:val="28"/>
          <w:szCs w:val="28"/>
        </w:rPr>
      </w:pPr>
    </w:p>
    <w:p w:rsidR="007D31CE" w:rsidRDefault="007D31CE" w:rsidP="0022723A">
      <w:pPr>
        <w:pStyle w:val="ListParagraph"/>
        <w:numPr>
          <w:ilvl w:val="0"/>
          <w:numId w:val="2"/>
        </w:numPr>
        <w:rPr>
          <w:rFonts w:ascii="Traditional Arabic" w:hAnsi="Traditional Arabic" w:cs="Traditional Arabic"/>
          <w:b/>
          <w:bCs/>
          <w:sz w:val="28"/>
          <w:szCs w:val="28"/>
        </w:rPr>
      </w:pPr>
    </w:p>
    <w:p w:rsidR="000262CE" w:rsidRPr="0022723A" w:rsidRDefault="0022723A" w:rsidP="0022723A">
      <w:pPr>
        <w:pStyle w:val="ListParagraph"/>
        <w:numPr>
          <w:ilvl w:val="0"/>
          <w:numId w:val="2"/>
        </w:numPr>
        <w:rPr>
          <w:rFonts w:ascii="Traditional Arabic" w:hAnsi="Traditional Arabic" w:cs="Traditional Arabic"/>
          <w:b/>
          <w:bCs/>
          <w:sz w:val="28"/>
          <w:szCs w:val="28"/>
        </w:rPr>
      </w:pPr>
      <w:r w:rsidRPr="0022723A">
        <w:rPr>
          <w:rFonts w:ascii="Traditional Arabic" w:hAnsi="Traditional Arabic" w:cs="Traditional Arabic" w:hint="cs"/>
          <w:b/>
          <w:bCs/>
          <w:sz w:val="28"/>
          <w:szCs w:val="28"/>
          <w:rtl/>
        </w:rPr>
        <w:t xml:space="preserve">من العلماء المسلمون </w:t>
      </w:r>
      <w:r w:rsidRPr="0022723A">
        <w:rPr>
          <w:rFonts w:ascii="Traditional Arabic" w:hAnsi="Traditional Arabic" w:cs="Traditional Arabic"/>
          <w:b/>
          <w:bCs/>
          <w:sz w:val="28"/>
          <w:szCs w:val="28"/>
          <w:rtl/>
        </w:rPr>
        <w:t>جعل الركن الأول لكتابه (التحصيل) في العلم والنظر</w:t>
      </w:r>
      <w:r w:rsidRPr="0022723A">
        <w:rPr>
          <w:rFonts w:ascii="Traditional Arabic" w:hAnsi="Traditional Arabic" w:cs="Traditional Arabic" w:hint="cs"/>
          <w:b/>
          <w:bCs/>
          <w:sz w:val="28"/>
          <w:szCs w:val="28"/>
          <w:rtl/>
        </w:rPr>
        <w:t xml:space="preserve">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22723A" w:rsidRPr="0022723A" w:rsidRDefault="0022723A" w:rsidP="0022723A">
      <w:pPr>
        <w:pStyle w:val="ListParagraph"/>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الرازي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البغدادي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Pr="00651DFD" w:rsidRDefault="0022723A" w:rsidP="0022723A">
      <w:pPr>
        <w:pStyle w:val="ListParagraph"/>
        <w:ind w:left="1080"/>
        <w:rPr>
          <w:rFonts w:ascii="Traditional Arabic" w:hAnsi="Traditional Arabic" w:cs="Traditional Arabic"/>
          <w:sz w:val="28"/>
          <w:szCs w:val="28"/>
        </w:rPr>
      </w:pPr>
    </w:p>
    <w:p w:rsidR="000262CE" w:rsidRPr="0022723A" w:rsidRDefault="007A14DD" w:rsidP="0022723A">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العلماء المسلمون </w:t>
      </w:r>
      <w:r w:rsidR="0022723A" w:rsidRPr="0022723A">
        <w:rPr>
          <w:rFonts w:ascii="Traditional Arabic" w:hAnsi="Traditional Arabic" w:cs="Traditional Arabic"/>
          <w:b/>
          <w:bCs/>
          <w:sz w:val="28"/>
          <w:szCs w:val="28"/>
          <w:rtl/>
        </w:rPr>
        <w:t>يتناول قضايا المعرفة والتصور والتصديق في (مختصر المنتهى الاصولي)</w:t>
      </w:r>
      <w:r w:rsidR="0022723A" w:rsidRPr="0022723A">
        <w:rPr>
          <w:rFonts w:ascii="Traditional Arabic" w:hAnsi="Traditional Arabic" w:cs="Traditional Arabic" w:hint="cs"/>
          <w:b/>
          <w:bCs/>
          <w:sz w:val="28"/>
          <w:szCs w:val="28"/>
          <w:rtl/>
        </w:rPr>
        <w:t xml:space="preserve"> :</w:t>
      </w:r>
    </w:p>
    <w:p w:rsidR="0022723A" w:rsidRPr="0022723A" w:rsidRDefault="0022723A" w:rsidP="0022723A">
      <w:pPr>
        <w:pStyle w:val="ListParagraph"/>
        <w:numPr>
          <w:ilvl w:val="0"/>
          <w:numId w:val="3"/>
        </w:numPr>
        <w:rPr>
          <w:rFonts w:ascii="Traditional Arabic" w:hAnsi="Traditional Arabic" w:cs="Traditional Arabic"/>
          <w:sz w:val="28"/>
          <w:szCs w:val="28"/>
          <w:u w:val="single"/>
        </w:rPr>
      </w:pPr>
      <w:r w:rsidRPr="0022723A">
        <w:rPr>
          <w:rFonts w:ascii="Traditional Arabic" w:hAnsi="Traditional Arabic" w:cs="Traditional Arabic" w:hint="cs"/>
          <w:sz w:val="28"/>
          <w:szCs w:val="28"/>
          <w:u w:val="single"/>
          <w:rtl/>
        </w:rPr>
        <w:t xml:space="preserve">ابن الحاجب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2723A" w:rsidRDefault="0022723A" w:rsidP="002272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22723A" w:rsidRPr="00651DFD" w:rsidRDefault="0022723A" w:rsidP="0022723A">
      <w:pPr>
        <w:pStyle w:val="ListParagraph"/>
        <w:ind w:left="1080"/>
        <w:rPr>
          <w:rFonts w:ascii="Traditional Arabic" w:hAnsi="Traditional Arabic" w:cs="Traditional Arabic"/>
          <w:sz w:val="28"/>
          <w:szCs w:val="28"/>
        </w:rPr>
      </w:pPr>
    </w:p>
    <w:p w:rsidR="000262CE" w:rsidRDefault="007A14DD" w:rsidP="007A14DD">
      <w:pPr>
        <w:pStyle w:val="ListParagraph"/>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 من العلماء المسلمون </w:t>
      </w:r>
      <w:r w:rsidRPr="007A14DD">
        <w:rPr>
          <w:rFonts w:ascii="Traditional Arabic" w:hAnsi="Traditional Arabic" w:cs="Traditional Arabic"/>
          <w:b/>
          <w:bCs/>
          <w:sz w:val="28"/>
          <w:szCs w:val="28"/>
          <w:rtl/>
        </w:rPr>
        <w:t>يتناول حد العلم وكيفية حصوله في العقل</w:t>
      </w:r>
      <w:r w:rsidRPr="007A14DD">
        <w:rPr>
          <w:rFonts w:ascii="Traditional Arabic" w:hAnsi="Traditional Arabic" w:cs="Traditional Arabic" w:hint="cs"/>
          <w:b/>
          <w:bCs/>
          <w:sz w:val="28"/>
          <w:szCs w:val="28"/>
          <w:rtl/>
        </w:rPr>
        <w:t xml:space="preserve"> </w:t>
      </w:r>
      <w:r w:rsidRPr="007A14DD">
        <w:rPr>
          <w:rFonts w:ascii="Traditional Arabic" w:hAnsi="Traditional Arabic" w:cs="Traditional Arabic"/>
          <w:b/>
          <w:bCs/>
          <w:sz w:val="28"/>
          <w:szCs w:val="28"/>
          <w:rtl/>
        </w:rPr>
        <w:t>في</w:t>
      </w:r>
      <w:r w:rsidRPr="007A14DD">
        <w:rPr>
          <w:rFonts w:ascii="Traditional Arabic" w:hAnsi="Traditional Arabic" w:cs="Traditional Arabic" w:hint="cs"/>
          <w:b/>
          <w:bCs/>
          <w:sz w:val="28"/>
          <w:szCs w:val="28"/>
          <w:rtl/>
        </w:rPr>
        <w:t xml:space="preserve"> كتابه </w:t>
      </w:r>
      <w:r w:rsidRPr="007A14DD">
        <w:rPr>
          <w:rFonts w:ascii="Traditional Arabic" w:hAnsi="Traditional Arabic" w:cs="Traditional Arabic"/>
          <w:b/>
          <w:bCs/>
          <w:sz w:val="28"/>
          <w:szCs w:val="28"/>
          <w:rtl/>
        </w:rPr>
        <w:t xml:space="preserve"> (الرسالة الشمسية)</w:t>
      </w:r>
      <w:r w:rsidRPr="007A14DD">
        <w:rPr>
          <w:rFonts w:ascii="Traditional Arabic" w:hAnsi="Traditional Arabic" w:cs="Traditional Arabic" w:hint="cs"/>
          <w:b/>
          <w:bCs/>
          <w:sz w:val="28"/>
          <w:szCs w:val="28"/>
          <w:rtl/>
        </w:rPr>
        <w:t xml:space="preserve">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الحاجب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القزويني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ListParagraph"/>
        <w:ind w:left="1080"/>
        <w:rPr>
          <w:rFonts w:ascii="Traditional Arabic" w:hAnsi="Traditional Arabic" w:cs="Traditional Arabic"/>
          <w:b/>
          <w:bCs/>
          <w:sz w:val="28"/>
          <w:szCs w:val="28"/>
        </w:rPr>
      </w:pPr>
    </w:p>
    <w:p w:rsidR="007A14DD" w:rsidRPr="007A14DD" w:rsidRDefault="007A14DD" w:rsidP="007A14DD">
      <w:pPr>
        <w:pStyle w:val="ListParagraph"/>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t>صنف مجلدا كبيرا، من موسوعته (المغني) سماه (النظر والمعارف)، تحدث فيه بالتفصيل عن حد النظر والعلم والمعرفة وطرقها و</w:t>
      </w:r>
      <w:r>
        <w:rPr>
          <w:rFonts w:ascii="Traditional Arabic" w:hAnsi="Traditional Arabic" w:cs="Traditional Arabic"/>
          <w:b/>
          <w:bCs/>
          <w:sz w:val="28"/>
          <w:szCs w:val="28"/>
          <w:rtl/>
        </w:rPr>
        <w:t xml:space="preserve">حقيقتها، وطرق معرفة صحة </w:t>
      </w:r>
      <w:r>
        <w:rPr>
          <w:rFonts w:ascii="Traditional Arabic" w:hAnsi="Traditional Arabic" w:cs="Traditional Arabic" w:hint="cs"/>
          <w:b/>
          <w:bCs/>
          <w:sz w:val="28"/>
          <w:szCs w:val="28"/>
          <w:rtl/>
        </w:rPr>
        <w:t xml:space="preserve"> النظر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ListParagraph"/>
        <w:ind w:left="1080"/>
        <w:rPr>
          <w:rFonts w:ascii="Traditional Arabic" w:hAnsi="Traditional Arabic" w:cs="Traditional Arabic"/>
          <w:b/>
          <w:bCs/>
          <w:sz w:val="28"/>
          <w:szCs w:val="28"/>
        </w:rPr>
      </w:pPr>
    </w:p>
    <w:p w:rsidR="000262CE" w:rsidRDefault="007A14DD" w:rsidP="007A14D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العلماء المسلمين تحدث عن </w:t>
      </w:r>
      <w:r w:rsidRPr="007A14DD">
        <w:rPr>
          <w:rFonts w:ascii="Traditional Arabic" w:hAnsi="Traditional Arabic" w:cs="Traditional Arabic"/>
          <w:b/>
          <w:bCs/>
          <w:sz w:val="28"/>
          <w:szCs w:val="28"/>
          <w:rtl/>
        </w:rPr>
        <w:t>درجات المعرفة من الشك على الظن على اليقين</w:t>
      </w:r>
      <w:r>
        <w:rPr>
          <w:rFonts w:ascii="Traditional Arabic" w:hAnsi="Traditional Arabic" w:cs="Traditional Arabic" w:hint="cs"/>
          <w:b/>
          <w:bCs/>
          <w:sz w:val="28"/>
          <w:szCs w:val="28"/>
          <w:rtl/>
        </w:rPr>
        <w:t>:</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lastRenderedPageBreak/>
        <w:t xml:space="preserve">البغدادي </w:t>
      </w:r>
    </w:p>
    <w:p w:rsidR="007A14DD" w:rsidRPr="007A14DD" w:rsidRDefault="007A14DD" w:rsidP="007A14DD">
      <w:pPr>
        <w:pStyle w:val="ListParagraph"/>
        <w:ind w:left="1080"/>
        <w:rPr>
          <w:rFonts w:ascii="Traditional Arabic" w:hAnsi="Traditional Arabic" w:cs="Traditional Arabic"/>
          <w:b/>
          <w:bCs/>
          <w:sz w:val="28"/>
          <w:szCs w:val="28"/>
        </w:rPr>
      </w:pPr>
    </w:p>
    <w:p w:rsidR="000262CE" w:rsidRDefault="007A14DD" w:rsidP="007A14D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من العلماء المسلمين </w:t>
      </w:r>
      <w:r w:rsidRPr="007A14DD">
        <w:rPr>
          <w:rFonts w:ascii="Traditional Arabic" w:hAnsi="Traditional Arabic" w:cs="Traditional Arabic"/>
          <w:b/>
          <w:bCs/>
          <w:sz w:val="28"/>
          <w:szCs w:val="28"/>
          <w:rtl/>
        </w:rPr>
        <w:t>تحدث عن الدليل العقلي والسمعي، وأول ما يجب على المكلف، وطريق وجوب المعرفة</w:t>
      </w:r>
      <w:r>
        <w:rPr>
          <w:rFonts w:ascii="Traditional Arabic" w:hAnsi="Traditional Arabic" w:cs="Traditional Arabic" w:hint="cs"/>
          <w:b/>
          <w:bCs/>
          <w:sz w:val="28"/>
          <w:szCs w:val="28"/>
          <w:rtl/>
        </w:rPr>
        <w:t xml:space="preserve">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الغزالي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sz w:val="28"/>
          <w:szCs w:val="28"/>
          <w:u w:val="single"/>
          <w:rtl/>
        </w:rPr>
        <w:t>القاضي عبد الجبار المعتزلي</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الرازي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ListParagraph"/>
        <w:ind w:left="1080"/>
        <w:rPr>
          <w:rFonts w:ascii="Traditional Arabic" w:hAnsi="Traditional Arabic" w:cs="Traditional Arabic"/>
          <w:b/>
          <w:bCs/>
          <w:sz w:val="28"/>
          <w:szCs w:val="28"/>
        </w:rPr>
      </w:pPr>
    </w:p>
    <w:p w:rsidR="000262CE" w:rsidRDefault="007A14DD" w:rsidP="007A14DD">
      <w:pPr>
        <w:pStyle w:val="ListParagraph"/>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من العلماء المسلمين قدم لكتابه (التمهيد) بباب العلوم في (العلم وأقسامه وطرقه)</w:t>
      </w:r>
      <w:r>
        <w:rPr>
          <w:rFonts w:ascii="Traditional Arabic" w:hAnsi="Traditional Arabic" w:cs="Traditional Arabic" w:hint="cs"/>
          <w:sz w:val="28"/>
          <w:szCs w:val="28"/>
          <w:rtl/>
        </w:rPr>
        <w:t xml:space="preserve">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الباقلاني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البغدادي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القزويني </w:t>
      </w:r>
    </w:p>
    <w:p w:rsidR="007A14DD" w:rsidRPr="007A14DD" w:rsidRDefault="007A14DD" w:rsidP="007A14DD">
      <w:pPr>
        <w:pStyle w:val="ListParagraph"/>
        <w:numPr>
          <w:ilvl w:val="0"/>
          <w:numId w:val="3"/>
        </w:numPr>
        <w:rPr>
          <w:rFonts w:ascii="Traditional Arabic" w:hAnsi="Traditional Arabic" w:cs="Traditional Arabic"/>
          <w:sz w:val="28"/>
          <w:szCs w:val="28"/>
        </w:rPr>
      </w:pPr>
      <w:r w:rsidRPr="007A14DD">
        <w:rPr>
          <w:rFonts w:ascii="Traditional Arabic" w:hAnsi="Traditional Arabic" w:cs="Traditional Arabic" w:hint="cs"/>
          <w:sz w:val="28"/>
          <w:szCs w:val="28"/>
          <w:rtl/>
        </w:rPr>
        <w:t xml:space="preserve">ابن خلدون </w:t>
      </w:r>
    </w:p>
    <w:p w:rsidR="007A14DD" w:rsidRPr="00651DFD" w:rsidRDefault="007A14DD" w:rsidP="007A14DD">
      <w:pPr>
        <w:pStyle w:val="ListParagraph"/>
        <w:ind w:left="1080"/>
        <w:rPr>
          <w:rFonts w:ascii="Traditional Arabic" w:hAnsi="Traditional Arabic" w:cs="Traditional Arabic"/>
          <w:sz w:val="28"/>
          <w:szCs w:val="28"/>
        </w:rPr>
      </w:pPr>
    </w:p>
    <w:p w:rsidR="000262CE" w:rsidRPr="007A14DD" w:rsidRDefault="007A14DD" w:rsidP="007A14DD">
      <w:pPr>
        <w:pStyle w:val="ListParagraph"/>
        <w:numPr>
          <w:ilvl w:val="0"/>
          <w:numId w:val="2"/>
        </w:numPr>
        <w:rPr>
          <w:rFonts w:ascii="Traditional Arabic" w:hAnsi="Traditional Arabic" w:cs="Traditional Arabic"/>
          <w:b/>
          <w:bCs/>
          <w:sz w:val="28"/>
          <w:szCs w:val="28"/>
        </w:rPr>
      </w:pPr>
      <w:r w:rsidRPr="007A14DD">
        <w:rPr>
          <w:rFonts w:ascii="Traditional Arabic" w:hAnsi="Traditional Arabic" w:cs="Traditional Arabic" w:hint="cs"/>
          <w:b/>
          <w:bCs/>
          <w:sz w:val="28"/>
          <w:szCs w:val="28"/>
          <w:rtl/>
        </w:rPr>
        <w:t xml:space="preserve">من العلماء المسلمين </w:t>
      </w:r>
      <w:r w:rsidRPr="007A14DD">
        <w:rPr>
          <w:rFonts w:ascii="Traditional Arabic" w:hAnsi="Traditional Arabic" w:cs="Traditional Arabic"/>
          <w:b/>
          <w:bCs/>
          <w:sz w:val="28"/>
          <w:szCs w:val="28"/>
          <w:rtl/>
        </w:rPr>
        <w:t>في كتابه (أصول الدين) جعل الأصل الأول منه معقودا على بيان الحقائق وإثباتها وطرق تحصيلها وأقسامها</w:t>
      </w:r>
      <w:r w:rsidRPr="007A14DD">
        <w:rPr>
          <w:rFonts w:ascii="Traditional Arabic" w:hAnsi="Traditional Arabic" w:cs="Traditional Arabic" w:hint="cs"/>
          <w:b/>
          <w:bCs/>
          <w:sz w:val="28"/>
          <w:szCs w:val="28"/>
          <w:rtl/>
        </w:rPr>
        <w:t xml:space="preserve">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البغدادي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7A14DD" w:rsidRPr="00651DFD" w:rsidRDefault="007A14DD" w:rsidP="007A14DD">
      <w:pPr>
        <w:pStyle w:val="ListParagraph"/>
        <w:ind w:left="1080"/>
        <w:rPr>
          <w:rFonts w:ascii="Traditional Arabic" w:hAnsi="Traditional Arabic" w:cs="Traditional Arabic"/>
          <w:sz w:val="28"/>
          <w:szCs w:val="28"/>
        </w:rPr>
      </w:pPr>
    </w:p>
    <w:p w:rsidR="007A14DD" w:rsidRPr="007A14DD" w:rsidRDefault="007A14DD" w:rsidP="007A14DD">
      <w:pPr>
        <w:pStyle w:val="ListParagraph"/>
        <w:numPr>
          <w:ilvl w:val="0"/>
          <w:numId w:val="2"/>
        </w:numPr>
        <w:rPr>
          <w:rFonts w:ascii="Traditional Arabic" w:hAnsi="Traditional Arabic" w:cs="Traditional Arabic"/>
          <w:sz w:val="28"/>
          <w:szCs w:val="28"/>
        </w:rPr>
      </w:pPr>
      <w:r w:rsidRPr="007A14DD">
        <w:rPr>
          <w:rFonts w:ascii="Traditional Arabic" w:hAnsi="Traditional Arabic" w:cs="Traditional Arabic"/>
          <w:b/>
          <w:bCs/>
          <w:sz w:val="28"/>
          <w:szCs w:val="28"/>
          <w:rtl/>
        </w:rPr>
        <w:t xml:space="preserve">من العلماء المسلمين يجعل الموقف الأول في كتابه (المواقف) في العلم والنظر كذلك، يجمع فيه آراء المدارس ويناقشها: </w:t>
      </w:r>
    </w:p>
    <w:p w:rsidR="000262CE"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الإيجي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7A14DD" w:rsidRPr="00651DFD" w:rsidRDefault="007A14DD" w:rsidP="007A14DD">
      <w:pPr>
        <w:pStyle w:val="ListParagraph"/>
        <w:ind w:left="1080"/>
        <w:rPr>
          <w:rFonts w:ascii="Traditional Arabic" w:hAnsi="Traditional Arabic" w:cs="Traditional Arabic"/>
          <w:sz w:val="28"/>
          <w:szCs w:val="28"/>
        </w:rPr>
      </w:pPr>
    </w:p>
    <w:p w:rsidR="000262CE" w:rsidRPr="007A14DD" w:rsidRDefault="007A14DD" w:rsidP="007A14DD">
      <w:pPr>
        <w:pStyle w:val="ListParagraph"/>
        <w:numPr>
          <w:ilvl w:val="0"/>
          <w:numId w:val="2"/>
        </w:numPr>
        <w:rPr>
          <w:rFonts w:ascii="Traditional Arabic" w:hAnsi="Traditional Arabic" w:cs="Traditional Arabic"/>
          <w:b/>
          <w:bCs/>
          <w:sz w:val="28"/>
          <w:szCs w:val="28"/>
        </w:rPr>
      </w:pPr>
      <w:r w:rsidRPr="007A14DD">
        <w:rPr>
          <w:rFonts w:ascii="Traditional Arabic" w:hAnsi="Traditional Arabic" w:cs="Traditional Arabic"/>
          <w:b/>
          <w:bCs/>
          <w:sz w:val="28"/>
          <w:szCs w:val="28"/>
          <w:rtl/>
        </w:rPr>
        <w:t>تناول الإدراك والعلم واليقين في كتابه (الاشارات والتنبيهات)</w:t>
      </w:r>
      <w:r w:rsidRPr="007A14DD">
        <w:rPr>
          <w:rFonts w:ascii="Traditional Arabic" w:hAnsi="Traditional Arabic" w:cs="Traditional Arabic" w:hint="cs"/>
          <w:b/>
          <w:bCs/>
          <w:sz w:val="28"/>
          <w:szCs w:val="28"/>
          <w:rtl/>
        </w:rPr>
        <w:t xml:space="preserve">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لوك </w:t>
      </w:r>
    </w:p>
    <w:p w:rsidR="007A14DD" w:rsidRPr="007A14DD" w:rsidRDefault="007A14DD" w:rsidP="007A14DD">
      <w:pPr>
        <w:pStyle w:val="ListParagraph"/>
        <w:numPr>
          <w:ilvl w:val="0"/>
          <w:numId w:val="3"/>
        </w:numPr>
        <w:rPr>
          <w:rFonts w:ascii="Traditional Arabic" w:hAnsi="Traditional Arabic" w:cs="Traditional Arabic"/>
          <w:sz w:val="28"/>
          <w:szCs w:val="28"/>
          <w:u w:val="single"/>
        </w:rPr>
      </w:pPr>
      <w:r w:rsidRPr="007A14DD">
        <w:rPr>
          <w:rFonts w:ascii="Traditional Arabic" w:hAnsi="Traditional Arabic" w:cs="Traditional Arabic" w:hint="cs"/>
          <w:sz w:val="28"/>
          <w:szCs w:val="28"/>
          <w:u w:val="single"/>
          <w:rtl/>
        </w:rPr>
        <w:t xml:space="preserve">ابن سينا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7A14DD" w:rsidRDefault="007A14DD" w:rsidP="007A14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A14DD" w:rsidRPr="00651DFD" w:rsidRDefault="007A14DD" w:rsidP="007A14DD">
      <w:pPr>
        <w:pStyle w:val="ListParagraph"/>
        <w:ind w:left="1080"/>
        <w:rPr>
          <w:rFonts w:ascii="Traditional Arabic" w:hAnsi="Traditional Arabic" w:cs="Traditional Arabic"/>
          <w:sz w:val="28"/>
          <w:szCs w:val="28"/>
        </w:rPr>
      </w:pPr>
    </w:p>
    <w:p w:rsidR="00DD0CC1" w:rsidRDefault="00A10B23" w:rsidP="00A10B23">
      <w:pPr>
        <w:pStyle w:val="ListParagraph"/>
        <w:numPr>
          <w:ilvl w:val="0"/>
          <w:numId w:val="2"/>
        </w:numPr>
        <w:rPr>
          <w:rFonts w:ascii="Traditional Arabic" w:hAnsi="Traditional Arabic" w:cs="Traditional Arabic"/>
          <w:sz w:val="28"/>
          <w:szCs w:val="28"/>
        </w:rPr>
      </w:pPr>
      <w:r w:rsidRPr="00A10B23">
        <w:rPr>
          <w:rFonts w:ascii="Traditional Arabic" w:hAnsi="Traditional Arabic" w:cs="Traditional Arabic"/>
          <w:b/>
          <w:bCs/>
          <w:sz w:val="28"/>
          <w:szCs w:val="28"/>
          <w:rtl/>
        </w:rPr>
        <w:t>حاول ضبط العلم والمعرفة في مؤلفاته، ومنها (رسالة في  حدود الاشياء ورسومها)</w:t>
      </w:r>
      <w:r>
        <w:rPr>
          <w:rFonts w:ascii="Traditional Arabic" w:hAnsi="Traditional Arabic" w:cs="Traditional Arabic" w:hint="cs"/>
          <w:sz w:val="28"/>
          <w:szCs w:val="28"/>
          <w:rtl/>
        </w:rPr>
        <w:t xml:space="preserve"> :</w:t>
      </w:r>
    </w:p>
    <w:p w:rsidR="00A10B23" w:rsidRPr="00A10B23" w:rsidRDefault="00A10B23" w:rsidP="00A10B23">
      <w:pPr>
        <w:pStyle w:val="ListParagraph"/>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الفارابي </w:t>
      </w:r>
    </w:p>
    <w:p w:rsidR="00A10B23" w:rsidRPr="00A10B23" w:rsidRDefault="00A10B23" w:rsidP="00A10B23">
      <w:pPr>
        <w:pStyle w:val="ListParagraph"/>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البغدادي </w:t>
      </w:r>
    </w:p>
    <w:p w:rsidR="00A10B23" w:rsidRPr="00A10B23" w:rsidRDefault="00A10B23" w:rsidP="00A10B23">
      <w:pPr>
        <w:pStyle w:val="ListParagraph"/>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الكندي </w:t>
      </w:r>
    </w:p>
    <w:p w:rsidR="00A10B23" w:rsidRPr="00A10B23" w:rsidRDefault="00A10B23" w:rsidP="00A10B23">
      <w:pPr>
        <w:pStyle w:val="ListParagraph"/>
        <w:numPr>
          <w:ilvl w:val="0"/>
          <w:numId w:val="3"/>
        </w:numPr>
        <w:rPr>
          <w:rFonts w:ascii="Traditional Arabic" w:hAnsi="Traditional Arabic" w:cs="Traditional Arabic"/>
          <w:sz w:val="28"/>
          <w:szCs w:val="28"/>
        </w:rPr>
      </w:pPr>
      <w:r w:rsidRPr="00A10B23">
        <w:rPr>
          <w:rFonts w:ascii="Traditional Arabic" w:hAnsi="Traditional Arabic" w:cs="Traditional Arabic" w:hint="cs"/>
          <w:sz w:val="28"/>
          <w:szCs w:val="28"/>
          <w:rtl/>
        </w:rPr>
        <w:t xml:space="preserve">الرازي </w:t>
      </w:r>
    </w:p>
    <w:p w:rsidR="00A10B23" w:rsidRPr="00651DFD" w:rsidRDefault="00A10B23" w:rsidP="00A10B23">
      <w:pPr>
        <w:pStyle w:val="ListParagraph"/>
        <w:ind w:left="1080"/>
        <w:rPr>
          <w:rFonts w:ascii="Traditional Arabic" w:hAnsi="Traditional Arabic" w:cs="Traditional Arabic"/>
          <w:sz w:val="28"/>
          <w:szCs w:val="28"/>
        </w:rPr>
      </w:pPr>
    </w:p>
    <w:p w:rsidR="00DD0CC1" w:rsidRPr="00A10B23" w:rsidRDefault="00A10B23" w:rsidP="00A10B23">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 xml:space="preserve"> </w:t>
      </w:r>
      <w:r w:rsidRPr="00A10B23">
        <w:rPr>
          <w:rFonts w:ascii="Traditional Arabic" w:hAnsi="Traditional Arabic" w:cs="Traditional Arabic"/>
          <w:b/>
          <w:bCs/>
          <w:sz w:val="28"/>
          <w:szCs w:val="28"/>
          <w:rtl/>
        </w:rPr>
        <w:t xml:space="preserve"> تحدث عن العلم وحده وتقسيماته في (البرهان)</w:t>
      </w:r>
      <w:r w:rsidRPr="00A10B23">
        <w:rPr>
          <w:rFonts w:ascii="Traditional Arabic" w:hAnsi="Traditional Arabic" w:cs="Traditional Arabic" w:hint="cs"/>
          <w:b/>
          <w:bCs/>
          <w:sz w:val="28"/>
          <w:szCs w:val="28"/>
          <w:rtl/>
        </w:rPr>
        <w:t xml:space="preserve">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Pr="00A10B23" w:rsidRDefault="00A10B23" w:rsidP="00A10B23">
      <w:pPr>
        <w:pStyle w:val="ListParagraph"/>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الفارابي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ListParagraph"/>
        <w:ind w:left="1080"/>
        <w:rPr>
          <w:rFonts w:ascii="Traditional Arabic" w:hAnsi="Traditional Arabic" w:cs="Traditional Arabic"/>
          <w:sz w:val="28"/>
          <w:szCs w:val="28"/>
        </w:rPr>
      </w:pPr>
    </w:p>
    <w:p w:rsidR="00DD0CC1" w:rsidRPr="00A10B23" w:rsidRDefault="00A10B23" w:rsidP="00A10B23">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سعى </w:t>
      </w:r>
      <w:r>
        <w:rPr>
          <w:rFonts w:ascii="Traditional Arabic" w:hAnsi="Traditional Arabic" w:cs="Traditional Arabic" w:hint="cs"/>
          <w:b/>
          <w:bCs/>
          <w:sz w:val="28"/>
          <w:szCs w:val="28"/>
          <w:rtl/>
        </w:rPr>
        <w:t xml:space="preserve">إلى </w:t>
      </w:r>
      <w:r w:rsidRPr="00A10B23">
        <w:rPr>
          <w:rFonts w:ascii="Traditional Arabic" w:hAnsi="Traditional Arabic" w:cs="Traditional Arabic"/>
          <w:b/>
          <w:bCs/>
          <w:sz w:val="28"/>
          <w:szCs w:val="28"/>
          <w:rtl/>
        </w:rPr>
        <w:t>تمييز العلم الحقيقي من غيره في (تهافت التهافت)</w:t>
      </w:r>
      <w:r w:rsidRPr="00A10B23">
        <w:rPr>
          <w:rFonts w:ascii="Traditional Arabic" w:hAnsi="Traditional Arabic" w:cs="Traditional Arabic" w:hint="cs"/>
          <w:b/>
          <w:bCs/>
          <w:sz w:val="28"/>
          <w:szCs w:val="28"/>
          <w:rtl/>
        </w:rPr>
        <w:t xml:space="preserve"> :</w:t>
      </w:r>
    </w:p>
    <w:p w:rsidR="00A10B23" w:rsidRPr="00A10B23" w:rsidRDefault="00A10B23" w:rsidP="00A10B23">
      <w:pPr>
        <w:pStyle w:val="ListParagraph"/>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ابن رشد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Pr="00651DFD" w:rsidRDefault="00A10B23" w:rsidP="00A10B23">
      <w:pPr>
        <w:pStyle w:val="ListParagraph"/>
        <w:ind w:left="1080"/>
        <w:rPr>
          <w:rFonts w:ascii="Traditional Arabic" w:hAnsi="Traditional Arabic" w:cs="Traditional Arabic"/>
          <w:sz w:val="28"/>
          <w:szCs w:val="28"/>
        </w:rPr>
      </w:pPr>
    </w:p>
    <w:p w:rsidR="00A10B23" w:rsidRPr="00A10B23" w:rsidRDefault="00A10B23" w:rsidP="00A10B23">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تحدث في كتابه (الإحكام في أصول الأحكام) عن العلم والكلي والجزئي   </w:t>
      </w:r>
      <w:r w:rsidRPr="00A10B23">
        <w:rPr>
          <w:rFonts w:ascii="Traditional Arabic" w:hAnsi="Traditional Arabic" w:cs="Traditional Arabic" w:hint="cs"/>
          <w:b/>
          <w:bCs/>
          <w:sz w:val="28"/>
          <w:szCs w:val="28"/>
          <w:rtl/>
        </w:rPr>
        <w:t>:</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الموصلي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الرازي </w:t>
      </w:r>
    </w:p>
    <w:p w:rsidR="00A10B23" w:rsidRPr="00A10B23" w:rsidRDefault="00A10B23" w:rsidP="00A10B23">
      <w:pPr>
        <w:pStyle w:val="ListParagraph"/>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الآمدي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الفارابي </w:t>
      </w:r>
    </w:p>
    <w:p w:rsidR="00A10B23" w:rsidRPr="00A10B23" w:rsidRDefault="00A10B23" w:rsidP="00A10B23">
      <w:pPr>
        <w:pStyle w:val="ListParagraph"/>
        <w:ind w:left="1080"/>
        <w:rPr>
          <w:rFonts w:ascii="Traditional Arabic" w:hAnsi="Traditional Arabic" w:cs="Traditional Arabic"/>
          <w:sz w:val="28"/>
          <w:szCs w:val="28"/>
        </w:rPr>
      </w:pPr>
    </w:p>
    <w:p w:rsidR="00DD0CC1" w:rsidRPr="00A10B23" w:rsidRDefault="00A10B23" w:rsidP="00DD0CC1">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نجد أن نظرية المعرفة تناولها العلماء المسلمون حتى في مقالات الفرق مثل :</w:t>
      </w:r>
    </w:p>
    <w:p w:rsidR="00A10B23" w:rsidRPr="00A10B23" w:rsidRDefault="00A10B23" w:rsidP="00A10B23">
      <w:pPr>
        <w:pStyle w:val="ListParagraph"/>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كتاب (مقالات الاسلاميين) للأشعري </w:t>
      </w:r>
    </w:p>
    <w:p w:rsidR="00A10B23" w:rsidRPr="00A10B23" w:rsidRDefault="00A10B23" w:rsidP="00A10B23">
      <w:pPr>
        <w:pStyle w:val="ListParagraph"/>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(الفرق بين الفرق) للبغدادي </w:t>
      </w:r>
    </w:p>
    <w:p w:rsidR="00A10B23" w:rsidRPr="00A10B23" w:rsidRDefault="00A10B23" w:rsidP="00A10B23">
      <w:pPr>
        <w:pStyle w:val="ListParagraph"/>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(المنقذ من الضلال) و(المستصفى) للغزالي </w:t>
      </w:r>
    </w:p>
    <w:p w:rsidR="00A10B23" w:rsidRPr="00A10B23" w:rsidRDefault="00A10B23" w:rsidP="00A10B23">
      <w:pPr>
        <w:pStyle w:val="ListParagraph"/>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كتاب (التعريفات) للجرجاني</w:t>
      </w:r>
    </w:p>
    <w:p w:rsidR="00A10B23" w:rsidRPr="00A10B23" w:rsidRDefault="00A10B23" w:rsidP="00A10B23">
      <w:pPr>
        <w:pStyle w:val="ListParagraph"/>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u w:val="single"/>
          <w:rtl/>
        </w:rPr>
        <w:t xml:space="preserve">كل ما سبق </w:t>
      </w:r>
    </w:p>
    <w:p w:rsidR="00A10B23" w:rsidRPr="00651DFD" w:rsidRDefault="00A10B23" w:rsidP="00A10B23">
      <w:pPr>
        <w:pStyle w:val="ListParagraph"/>
        <w:ind w:left="1080"/>
        <w:rPr>
          <w:rFonts w:ascii="Traditional Arabic" w:hAnsi="Traditional Arabic" w:cs="Traditional Arabic"/>
          <w:sz w:val="28"/>
          <w:szCs w:val="28"/>
        </w:rPr>
      </w:pPr>
    </w:p>
    <w:p w:rsidR="003D5A17" w:rsidRDefault="003D5A17" w:rsidP="00A10B23">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كتاب ( تهافت الفلاسفة ) من تأليف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ListParagraph"/>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الغزالي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الكندي </w:t>
      </w:r>
    </w:p>
    <w:p w:rsidR="003D5A17" w:rsidRDefault="003D5A17" w:rsidP="003D5A17">
      <w:pPr>
        <w:pStyle w:val="ListParagraph"/>
        <w:ind w:left="1080"/>
        <w:rPr>
          <w:rFonts w:ascii="Traditional Arabic" w:hAnsi="Traditional Arabic" w:cs="Traditional Arabic"/>
          <w:b/>
          <w:bCs/>
          <w:sz w:val="28"/>
          <w:szCs w:val="28"/>
        </w:rPr>
      </w:pPr>
    </w:p>
    <w:p w:rsidR="003D5A17" w:rsidRDefault="003D5A17" w:rsidP="003D5A17">
      <w:pPr>
        <w:pStyle w:val="ListParagraph"/>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 xml:space="preserve">المعرفة عند أفلاطون متضمنة  في أبحاثه في </w:t>
      </w:r>
      <w:r>
        <w:rPr>
          <w:rFonts w:ascii="Traditional Arabic" w:hAnsi="Traditional Arabic" w:cs="Traditional Arabic" w:hint="cs"/>
          <w:b/>
          <w:bCs/>
          <w:sz w:val="28"/>
          <w:szCs w:val="28"/>
          <w:rtl/>
        </w:rPr>
        <w:t>:</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ListParagraph"/>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الجدل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ماوراء الطبيعة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لا شيء مما سبق </w:t>
      </w:r>
    </w:p>
    <w:p w:rsidR="003D5A17" w:rsidRPr="003D5A17" w:rsidRDefault="003D5A17" w:rsidP="003D5A17">
      <w:pPr>
        <w:pStyle w:val="ListParagraph"/>
        <w:ind w:left="1080"/>
        <w:rPr>
          <w:rFonts w:ascii="Traditional Arabic" w:hAnsi="Traditional Arabic" w:cs="Traditional Arabic"/>
          <w:b/>
          <w:bCs/>
          <w:sz w:val="28"/>
          <w:szCs w:val="28"/>
        </w:rPr>
      </w:pPr>
    </w:p>
    <w:p w:rsidR="003D5A17" w:rsidRDefault="003D5A17" w:rsidP="003D5A17">
      <w:pPr>
        <w:pStyle w:val="ListParagraph"/>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المعرفة عن أرسطو متضمنة  في بحثه</w:t>
      </w:r>
      <w:r>
        <w:rPr>
          <w:rFonts w:ascii="Traditional Arabic" w:hAnsi="Traditional Arabic" w:cs="Traditional Arabic" w:hint="cs"/>
          <w:b/>
          <w:bCs/>
          <w:sz w:val="28"/>
          <w:szCs w:val="28"/>
          <w:rtl/>
        </w:rPr>
        <w:t>:</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الفلسفة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الجدل </w:t>
      </w:r>
    </w:p>
    <w:p w:rsidR="003D5A17" w:rsidRPr="003D5A17" w:rsidRDefault="003D5A17" w:rsidP="003D5A17">
      <w:pPr>
        <w:pStyle w:val="ListParagraph"/>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ماوراء الطبيعة </w:t>
      </w:r>
    </w:p>
    <w:p w:rsid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لا </w:t>
      </w:r>
      <w:r>
        <w:rPr>
          <w:rFonts w:ascii="Traditional Arabic" w:hAnsi="Traditional Arabic" w:cs="Traditional Arabic" w:hint="cs"/>
          <w:sz w:val="28"/>
          <w:szCs w:val="28"/>
          <w:rtl/>
        </w:rPr>
        <w:t>ش</w:t>
      </w:r>
      <w:r w:rsidRPr="003D5A17">
        <w:rPr>
          <w:rFonts w:ascii="Traditional Arabic" w:hAnsi="Traditional Arabic" w:cs="Traditional Arabic" w:hint="cs"/>
          <w:sz w:val="28"/>
          <w:szCs w:val="28"/>
          <w:rtl/>
        </w:rPr>
        <w:t xml:space="preserve">يء مما سبق </w:t>
      </w:r>
    </w:p>
    <w:p w:rsidR="003D5A17" w:rsidRPr="003D5A17" w:rsidRDefault="003D5A17" w:rsidP="003D5A17">
      <w:pPr>
        <w:pStyle w:val="ListParagraph"/>
        <w:rPr>
          <w:rFonts w:ascii="Traditional Arabic" w:hAnsi="Traditional Arabic" w:cs="Traditional Arabic"/>
          <w:sz w:val="28"/>
          <w:szCs w:val="28"/>
        </w:rPr>
      </w:pPr>
    </w:p>
    <w:p w:rsidR="003D5A17" w:rsidRDefault="003D5A17" w:rsidP="003D5A17">
      <w:pPr>
        <w:pStyle w:val="ListParagraph"/>
        <w:numPr>
          <w:ilvl w:val="0"/>
          <w:numId w:val="2"/>
        </w:numPr>
        <w:rPr>
          <w:rFonts w:ascii="Traditional Arabic" w:hAnsi="Traditional Arabic" w:cs="Traditional Arabic"/>
          <w:b/>
          <w:bCs/>
          <w:sz w:val="28"/>
          <w:szCs w:val="28"/>
        </w:rPr>
      </w:pPr>
      <w:r w:rsidRPr="003D5A17">
        <w:rPr>
          <w:rFonts w:ascii="Traditional Arabic" w:hAnsi="Traditional Arabic" w:cs="Traditional Arabic"/>
          <w:b/>
          <w:bCs/>
          <w:sz w:val="28"/>
          <w:szCs w:val="28"/>
          <w:rtl/>
        </w:rPr>
        <w:t>نظرية المعرفة عند الفلاسفة الأقدمين كانت</w:t>
      </w:r>
      <w:r>
        <w:rPr>
          <w:rFonts w:ascii="Traditional Arabic" w:hAnsi="Traditional Arabic" w:cs="Traditional Arabic" w:hint="cs"/>
          <w:b/>
          <w:bCs/>
          <w:sz w:val="28"/>
          <w:szCs w:val="28"/>
          <w:rtl/>
        </w:rPr>
        <w:t>:</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lastRenderedPageBreak/>
        <w:t xml:space="preserve"> مبثوثة متفرقة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t>لم يكن يجمعها كتاب واحد أو دراسة منهجية مستقلة</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sz w:val="28"/>
          <w:szCs w:val="28"/>
          <w:rtl/>
        </w:rPr>
        <w:t>لم يميزوا بين موضوع المعرفة وموضوع (الميتافيزيقا)</w:t>
      </w:r>
    </w:p>
    <w:p w:rsidR="003D5A17" w:rsidRPr="003D5A17" w:rsidRDefault="003D5A17" w:rsidP="003D5A17">
      <w:pPr>
        <w:pStyle w:val="ListParagraph"/>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كل ما سبق </w:t>
      </w:r>
    </w:p>
    <w:p w:rsidR="003D5A17" w:rsidRDefault="003D5A17" w:rsidP="003D5A17">
      <w:pPr>
        <w:pStyle w:val="ListParagraph"/>
        <w:ind w:left="1080"/>
        <w:rPr>
          <w:rFonts w:ascii="Traditional Arabic" w:hAnsi="Traditional Arabic" w:cs="Traditional Arabic"/>
          <w:b/>
          <w:bCs/>
          <w:sz w:val="28"/>
          <w:szCs w:val="28"/>
        </w:rPr>
      </w:pPr>
    </w:p>
    <w:p w:rsidR="00DD0CC1" w:rsidRPr="00A10B23" w:rsidRDefault="00A10B23" w:rsidP="003D5A17">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سبقوا غيرهم في إفراد بحث المعرفة بصورة مستقلة في كتبهم</w:t>
      </w:r>
      <w:r w:rsidRPr="00A10B23">
        <w:rPr>
          <w:rFonts w:ascii="Traditional Arabic" w:hAnsi="Traditional Arabic" w:cs="Traditional Arabic" w:hint="cs"/>
          <w:b/>
          <w:bCs/>
          <w:sz w:val="28"/>
          <w:szCs w:val="28"/>
          <w:rtl/>
        </w:rPr>
        <w:t xml:space="preserve">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اليونان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الأولون </w:t>
      </w:r>
    </w:p>
    <w:p w:rsidR="00A10B23" w:rsidRPr="00A10B23" w:rsidRDefault="00A10B23" w:rsidP="00A10B23">
      <w:pPr>
        <w:pStyle w:val="ListParagraph"/>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العلماء المسلمون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الغربيين </w:t>
      </w:r>
    </w:p>
    <w:p w:rsidR="00A10B23" w:rsidRPr="00651DFD" w:rsidRDefault="00A10B23" w:rsidP="00A10B23">
      <w:pPr>
        <w:pStyle w:val="ListParagraph"/>
        <w:ind w:left="1080"/>
        <w:rPr>
          <w:rFonts w:ascii="Traditional Arabic" w:hAnsi="Traditional Arabic" w:cs="Traditional Arabic"/>
          <w:sz w:val="28"/>
          <w:szCs w:val="28"/>
        </w:rPr>
      </w:pPr>
    </w:p>
    <w:p w:rsidR="00A10B23" w:rsidRPr="00A10B23" w:rsidRDefault="00A10B23" w:rsidP="003D5A17">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w:t>
      </w:r>
      <w:r w:rsidRPr="00A10B23">
        <w:rPr>
          <w:rFonts w:ascii="Traditional Arabic" w:hAnsi="Traditional Arabic" w:cs="Traditional Arabic" w:hint="cs"/>
          <w:b/>
          <w:bCs/>
          <w:sz w:val="28"/>
          <w:szCs w:val="28"/>
          <w:rtl/>
        </w:rPr>
        <w:t>:</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العشرين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السادس عشر </w:t>
      </w:r>
    </w:p>
    <w:p w:rsidR="00A10B23" w:rsidRPr="00A10B23" w:rsidRDefault="00A10B23" w:rsidP="00A10B23">
      <w:pPr>
        <w:pStyle w:val="ListParagraph"/>
        <w:numPr>
          <w:ilvl w:val="0"/>
          <w:numId w:val="3"/>
        </w:numPr>
        <w:rPr>
          <w:rFonts w:ascii="Traditional Arabic" w:hAnsi="Traditional Arabic" w:cs="Traditional Arabic"/>
          <w:sz w:val="28"/>
          <w:szCs w:val="28"/>
          <w:u w:val="single"/>
        </w:rPr>
      </w:pPr>
      <w:r w:rsidRPr="00A10B23">
        <w:rPr>
          <w:rFonts w:ascii="Traditional Arabic" w:hAnsi="Traditional Arabic" w:cs="Traditional Arabic" w:hint="cs"/>
          <w:sz w:val="28"/>
          <w:szCs w:val="28"/>
          <w:u w:val="single"/>
          <w:rtl/>
        </w:rPr>
        <w:t xml:space="preserve">السابع عشر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A10B23" w:rsidRPr="00A10B23" w:rsidRDefault="00A10B23" w:rsidP="00A10B23">
      <w:pPr>
        <w:pStyle w:val="ListParagraph"/>
        <w:ind w:left="1080"/>
        <w:rPr>
          <w:rFonts w:ascii="Traditional Arabic" w:hAnsi="Traditional Arabic" w:cs="Traditional Arabic"/>
          <w:sz w:val="28"/>
          <w:szCs w:val="28"/>
        </w:rPr>
      </w:pPr>
    </w:p>
    <w:p w:rsidR="00A10B23" w:rsidRPr="00A10B23" w:rsidRDefault="00A10B23" w:rsidP="003D5A17">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b/>
          <w:bCs/>
          <w:sz w:val="28"/>
          <w:szCs w:val="28"/>
          <w:rtl/>
        </w:rPr>
        <w:t xml:space="preserve">لم يبدأ إفراد بحث المعرفة عند الفلاسفة الغربيين إلا في القرن السابع عشر، مع </w:t>
      </w:r>
      <w:r w:rsidRPr="00A10B23">
        <w:rPr>
          <w:rFonts w:ascii="Traditional Arabic" w:hAnsi="Traditional Arabic" w:cs="Traditional Arabic" w:hint="cs"/>
          <w:b/>
          <w:bCs/>
          <w:sz w:val="28"/>
          <w:szCs w:val="28"/>
          <w:rtl/>
        </w:rPr>
        <w:t xml:space="preserve">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فريير </w:t>
      </w:r>
    </w:p>
    <w:p w:rsidR="00A10B23" w:rsidRPr="00A10B23" w:rsidRDefault="00A10B23" w:rsidP="00A10B23">
      <w:pPr>
        <w:pStyle w:val="ListParagraph"/>
        <w:numPr>
          <w:ilvl w:val="0"/>
          <w:numId w:val="3"/>
        </w:numPr>
        <w:rPr>
          <w:rFonts w:ascii="Traditional Arabic" w:hAnsi="Traditional Arabic" w:cs="Traditional Arabic"/>
          <w:sz w:val="28"/>
          <w:szCs w:val="28"/>
          <w:u w:val="single"/>
        </w:rPr>
      </w:pPr>
      <w:r w:rsidRPr="00A10B23">
        <w:rPr>
          <w:rFonts w:ascii="Traditional Arabic" w:hAnsi="Traditional Arabic" w:cs="Traditional Arabic"/>
          <w:sz w:val="28"/>
          <w:szCs w:val="28"/>
          <w:u w:val="single"/>
          <w:rtl/>
        </w:rPr>
        <w:t>جون لوك</w:t>
      </w:r>
    </w:p>
    <w:p w:rsidR="00A10B23" w:rsidRDefault="00A10B23"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10B23" w:rsidRPr="00A10B23" w:rsidRDefault="00A10B23" w:rsidP="00A10B23">
      <w:pPr>
        <w:pStyle w:val="ListParagraph"/>
        <w:ind w:left="1080"/>
        <w:rPr>
          <w:rFonts w:ascii="Traditional Arabic" w:hAnsi="Traditional Arabic" w:cs="Traditional Arabic"/>
          <w:sz w:val="28"/>
          <w:szCs w:val="28"/>
        </w:rPr>
      </w:pPr>
    </w:p>
    <w:p w:rsidR="00DD0CC1" w:rsidRPr="00A10B23" w:rsidRDefault="00A10B23" w:rsidP="003D5A17">
      <w:pPr>
        <w:pStyle w:val="ListParagraph"/>
        <w:numPr>
          <w:ilvl w:val="0"/>
          <w:numId w:val="2"/>
        </w:numPr>
        <w:rPr>
          <w:rFonts w:ascii="Traditional Arabic" w:hAnsi="Traditional Arabic" w:cs="Traditional Arabic"/>
          <w:b/>
          <w:bCs/>
          <w:sz w:val="28"/>
          <w:szCs w:val="28"/>
        </w:rPr>
      </w:pPr>
      <w:r w:rsidRPr="00A10B23">
        <w:rPr>
          <w:rFonts w:ascii="Traditional Arabic" w:hAnsi="Traditional Arabic" w:cs="Traditional Arabic" w:hint="cs"/>
          <w:b/>
          <w:bCs/>
          <w:sz w:val="28"/>
          <w:szCs w:val="28"/>
          <w:rtl/>
        </w:rPr>
        <w:t>صفات بحث المعرفة لدى الفلاسفة اليونان</w:t>
      </w:r>
      <w:r>
        <w:rPr>
          <w:rFonts w:ascii="Traditional Arabic" w:hAnsi="Traditional Arabic" w:cs="Traditional Arabic" w:hint="cs"/>
          <w:b/>
          <w:bCs/>
          <w:sz w:val="28"/>
          <w:szCs w:val="28"/>
          <w:rtl/>
        </w:rPr>
        <w:t xml:space="preserve"> و الأقدمين </w:t>
      </w:r>
      <w:r w:rsidRPr="00A10B23">
        <w:rPr>
          <w:rFonts w:ascii="Traditional Arabic" w:hAnsi="Traditional Arabic" w:cs="Traditional Arabic" w:hint="cs"/>
          <w:b/>
          <w:bCs/>
          <w:sz w:val="28"/>
          <w:szCs w:val="28"/>
          <w:rtl/>
        </w:rPr>
        <w:t xml:space="preserve"> :</w:t>
      </w:r>
    </w:p>
    <w:p w:rsidR="00A10B23" w:rsidRPr="00A10B23" w:rsidRDefault="00A10B23" w:rsidP="00A10B23">
      <w:pPr>
        <w:pStyle w:val="ListParagraph"/>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كانت مبثوثة متفرقة في ثنايا أبحاث الوجود والقيم </w:t>
      </w:r>
    </w:p>
    <w:p w:rsidR="00A10B23" w:rsidRPr="00A10B23" w:rsidRDefault="00A10B23" w:rsidP="00A10B23">
      <w:pPr>
        <w:pStyle w:val="ListParagraph"/>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لم يكن يجمعها كتاب واحد أو دراسة منهجية مستقلة </w:t>
      </w:r>
    </w:p>
    <w:p w:rsidR="00A10B23" w:rsidRPr="00A10B23" w:rsidRDefault="00A10B23" w:rsidP="00A10B23">
      <w:pPr>
        <w:pStyle w:val="ListParagraph"/>
        <w:numPr>
          <w:ilvl w:val="0"/>
          <w:numId w:val="3"/>
        </w:numPr>
        <w:rPr>
          <w:rFonts w:ascii="Traditional Arabic" w:hAnsi="Traditional Arabic" w:cs="Traditional Arabic"/>
          <w:sz w:val="28"/>
          <w:szCs w:val="28"/>
          <w:rtl/>
        </w:rPr>
      </w:pPr>
      <w:r w:rsidRPr="00A10B23">
        <w:rPr>
          <w:rFonts w:ascii="Traditional Arabic" w:hAnsi="Traditional Arabic" w:cs="Traditional Arabic"/>
          <w:sz w:val="28"/>
          <w:szCs w:val="28"/>
          <w:rtl/>
        </w:rPr>
        <w:t xml:space="preserve">كانت متضمنة </w:t>
      </w:r>
    </w:p>
    <w:p w:rsidR="00840951" w:rsidRDefault="00840951" w:rsidP="00A10B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w:t>
      </w:r>
      <w:r w:rsidR="00A10B23" w:rsidRPr="00A10B23">
        <w:rPr>
          <w:rFonts w:ascii="Traditional Arabic" w:hAnsi="Traditional Arabic" w:cs="Traditional Arabic"/>
          <w:sz w:val="28"/>
          <w:szCs w:val="28"/>
          <w:rtl/>
        </w:rPr>
        <w:t>يميزوا بين موضوع المعرفة</w:t>
      </w:r>
      <w:r>
        <w:rPr>
          <w:rFonts w:ascii="Traditional Arabic" w:hAnsi="Traditional Arabic" w:cs="Traditional Arabic"/>
          <w:sz w:val="28"/>
          <w:szCs w:val="28"/>
          <w:rtl/>
        </w:rPr>
        <w:t xml:space="preserve"> وموضوع (الميتافيزيقا)</w:t>
      </w:r>
    </w:p>
    <w:p w:rsidR="00A10B23" w:rsidRDefault="00A10B23" w:rsidP="00A10B23">
      <w:pPr>
        <w:pStyle w:val="ListParagraph"/>
        <w:numPr>
          <w:ilvl w:val="0"/>
          <w:numId w:val="3"/>
        </w:numPr>
        <w:rPr>
          <w:rFonts w:ascii="Traditional Arabic" w:hAnsi="Traditional Arabic" w:cs="Traditional Arabic"/>
          <w:sz w:val="28"/>
          <w:szCs w:val="28"/>
        </w:rPr>
      </w:pPr>
      <w:r w:rsidRPr="00A10B23">
        <w:rPr>
          <w:rFonts w:ascii="Traditional Arabic" w:hAnsi="Traditional Arabic" w:cs="Traditional Arabic"/>
          <w:sz w:val="28"/>
          <w:szCs w:val="28"/>
          <w:rtl/>
        </w:rPr>
        <w:t xml:space="preserve"> بحثوا في أهم جوانب المعرفة</w:t>
      </w:r>
    </w:p>
    <w:p w:rsidR="00840951" w:rsidRPr="00840951" w:rsidRDefault="00840951" w:rsidP="00A10B23">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lastRenderedPageBreak/>
        <w:t xml:space="preserve">كل ما سبق </w:t>
      </w:r>
    </w:p>
    <w:p w:rsidR="00840951" w:rsidRPr="00651DFD" w:rsidRDefault="00840951" w:rsidP="00840951">
      <w:pPr>
        <w:pStyle w:val="ListParagraph"/>
        <w:ind w:left="1080"/>
        <w:rPr>
          <w:rFonts w:ascii="Traditional Arabic" w:hAnsi="Traditional Arabic" w:cs="Traditional Arabic"/>
          <w:sz w:val="28"/>
          <w:szCs w:val="28"/>
        </w:rPr>
      </w:pPr>
    </w:p>
    <w:p w:rsidR="00DD0CC1" w:rsidRPr="00840951" w:rsidRDefault="00840951" w:rsidP="003D5A17">
      <w:pPr>
        <w:pStyle w:val="ListParagraph"/>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بحوث المعرفة لدى أفلاطون كانت متضمن</w:t>
      </w:r>
      <w:r>
        <w:rPr>
          <w:rFonts w:ascii="Traditional Arabic" w:hAnsi="Traditional Arabic" w:cs="Traditional Arabic" w:hint="cs"/>
          <w:b/>
          <w:bCs/>
          <w:sz w:val="28"/>
          <w:szCs w:val="28"/>
          <w:rtl/>
        </w:rPr>
        <w:t>ة</w:t>
      </w:r>
      <w:r w:rsidRPr="00840951">
        <w:rPr>
          <w:rFonts w:ascii="Traditional Arabic" w:hAnsi="Traditional Arabic" w:cs="Traditional Arabic" w:hint="cs"/>
          <w:b/>
          <w:bCs/>
          <w:sz w:val="28"/>
          <w:szCs w:val="28"/>
          <w:rtl/>
        </w:rPr>
        <w:t xml:space="preserve"> أثناء دراسته لـ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840951" w:rsidRPr="00840951" w:rsidRDefault="00840951"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الجدل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Pr="00651DFD" w:rsidRDefault="00840951" w:rsidP="00840951">
      <w:pPr>
        <w:pStyle w:val="ListParagraph"/>
        <w:ind w:left="1080"/>
        <w:rPr>
          <w:rFonts w:ascii="Traditional Arabic" w:hAnsi="Traditional Arabic" w:cs="Traditional Arabic"/>
          <w:sz w:val="28"/>
          <w:szCs w:val="28"/>
        </w:rPr>
      </w:pPr>
    </w:p>
    <w:p w:rsidR="00840951" w:rsidRDefault="00840951" w:rsidP="003D5A17">
      <w:pPr>
        <w:pStyle w:val="ListParagraph"/>
        <w:numPr>
          <w:ilvl w:val="0"/>
          <w:numId w:val="2"/>
        </w:numPr>
        <w:rPr>
          <w:rFonts w:ascii="Traditional Arabic" w:hAnsi="Traditional Arabic" w:cs="Traditional Arabic"/>
          <w:b/>
          <w:bCs/>
          <w:sz w:val="28"/>
          <w:szCs w:val="28"/>
        </w:rPr>
      </w:pPr>
      <w:r w:rsidRPr="00840951">
        <w:rPr>
          <w:rFonts w:ascii="Traditional Arabic" w:hAnsi="Traditional Arabic" w:cs="Traditional Arabic" w:hint="cs"/>
          <w:b/>
          <w:bCs/>
          <w:sz w:val="28"/>
          <w:szCs w:val="28"/>
          <w:rtl/>
        </w:rPr>
        <w:t xml:space="preserve">بحوث المعرفة لدى </w:t>
      </w:r>
      <w:r>
        <w:rPr>
          <w:rFonts w:ascii="Traditional Arabic" w:hAnsi="Traditional Arabic" w:cs="Traditional Arabic" w:hint="cs"/>
          <w:b/>
          <w:bCs/>
          <w:sz w:val="28"/>
          <w:szCs w:val="28"/>
          <w:rtl/>
        </w:rPr>
        <w:t>ارسطو</w:t>
      </w:r>
      <w:r w:rsidRPr="00840951">
        <w:rPr>
          <w:rFonts w:ascii="Traditional Arabic" w:hAnsi="Traditional Arabic" w:cs="Traditional Arabic" w:hint="cs"/>
          <w:b/>
          <w:bCs/>
          <w:sz w:val="28"/>
          <w:szCs w:val="28"/>
          <w:rtl/>
        </w:rPr>
        <w:t xml:space="preserve"> كانت متضمن</w:t>
      </w:r>
      <w:r>
        <w:rPr>
          <w:rFonts w:ascii="Traditional Arabic" w:hAnsi="Traditional Arabic" w:cs="Traditional Arabic" w:hint="cs"/>
          <w:b/>
          <w:bCs/>
          <w:sz w:val="28"/>
          <w:szCs w:val="28"/>
          <w:rtl/>
        </w:rPr>
        <w:t xml:space="preserve">ة </w:t>
      </w:r>
      <w:r w:rsidRPr="00840951">
        <w:rPr>
          <w:rFonts w:ascii="Traditional Arabic" w:hAnsi="Traditional Arabic" w:cs="Traditional Arabic" w:hint="cs"/>
          <w:b/>
          <w:bCs/>
          <w:sz w:val="28"/>
          <w:szCs w:val="28"/>
          <w:rtl/>
        </w:rPr>
        <w:t>أثناء دراسته لـ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840951" w:rsidRPr="00840951" w:rsidRDefault="00840951" w:rsidP="00840951">
      <w:pPr>
        <w:pStyle w:val="ListParagraph"/>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الجدل </w:t>
      </w:r>
    </w:p>
    <w:p w:rsidR="00840951" w:rsidRPr="00840951" w:rsidRDefault="00840951"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ما وراء الطبيعة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0951" w:rsidRDefault="00840951" w:rsidP="00840951">
      <w:pPr>
        <w:pStyle w:val="ListParagraph"/>
        <w:ind w:left="1080"/>
        <w:rPr>
          <w:rFonts w:ascii="Traditional Arabic" w:hAnsi="Traditional Arabic" w:cs="Traditional Arabic"/>
          <w:sz w:val="28"/>
          <w:szCs w:val="28"/>
          <w:rtl/>
        </w:rPr>
      </w:pPr>
    </w:p>
    <w:p w:rsidR="00840951" w:rsidRPr="00840951" w:rsidRDefault="00840951" w:rsidP="003D5A17">
      <w:pPr>
        <w:pStyle w:val="ListParagraph"/>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أهم ما تقوم عليه نظرية المعرفة :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إمكان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أبحاث قريبة من نظرية المعرفة </w:t>
      </w:r>
    </w:p>
    <w:p w:rsidR="00840951" w:rsidRPr="00840951" w:rsidRDefault="00840951"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ListParagraph"/>
        <w:ind w:left="1080"/>
        <w:rPr>
          <w:rFonts w:ascii="Traditional Arabic" w:hAnsi="Traditional Arabic" w:cs="Traditional Arabic"/>
          <w:sz w:val="28"/>
          <w:szCs w:val="28"/>
        </w:rPr>
      </w:pPr>
    </w:p>
    <w:p w:rsidR="00840951" w:rsidRDefault="00840951" w:rsidP="003D5A17">
      <w:pPr>
        <w:pStyle w:val="ListParagraph"/>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يبحث في مدى قدرة الإنسان على تحصيل المعرفة</w:t>
      </w:r>
      <w:r w:rsidRPr="00840951">
        <w:rPr>
          <w:rFonts w:ascii="Traditional Arabic" w:hAnsi="Traditional Arabic" w:cs="Traditional Arabic" w:hint="cs"/>
          <w:b/>
          <w:bCs/>
          <w:sz w:val="28"/>
          <w:szCs w:val="28"/>
          <w:rtl/>
        </w:rPr>
        <w:t xml:space="preserve"> :</w:t>
      </w:r>
    </w:p>
    <w:p w:rsidR="00840951" w:rsidRPr="00840951" w:rsidRDefault="00840951"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إمكان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طبيعة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Default="00840951" w:rsidP="00840951">
      <w:pPr>
        <w:pStyle w:val="ListParagraph"/>
        <w:ind w:left="1080"/>
        <w:rPr>
          <w:rFonts w:ascii="Traditional Arabic" w:hAnsi="Traditional Arabic" w:cs="Traditional Arabic"/>
          <w:b/>
          <w:bCs/>
          <w:sz w:val="28"/>
          <w:szCs w:val="28"/>
        </w:rPr>
      </w:pPr>
    </w:p>
    <w:p w:rsidR="00840951" w:rsidRDefault="00144ACE" w:rsidP="003D5A17">
      <w:pPr>
        <w:pStyle w:val="ListParagraph"/>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lastRenderedPageBreak/>
        <w:t>أول من أثار البحث في إمكان المعرفة هم</w:t>
      </w:r>
      <w:r w:rsidR="00840951">
        <w:rPr>
          <w:rFonts w:ascii="Traditional Arabic" w:hAnsi="Traditional Arabic" w:cs="Traditional Arabic" w:hint="cs"/>
          <w:b/>
          <w:bCs/>
          <w:sz w:val="28"/>
          <w:szCs w:val="28"/>
          <w:rtl/>
        </w:rPr>
        <w:t xml:space="preserve"> :</w:t>
      </w:r>
    </w:p>
    <w:p w:rsidR="00840951" w:rsidRPr="00840951" w:rsidRDefault="00840951" w:rsidP="00840951">
      <w:pPr>
        <w:pStyle w:val="ListParagraph"/>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العلماء المسلمون </w:t>
      </w:r>
    </w:p>
    <w:p w:rsidR="00840951" w:rsidRPr="00840951" w:rsidRDefault="00840951" w:rsidP="00840951">
      <w:pPr>
        <w:pStyle w:val="ListParagraph"/>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جون لوك </w:t>
      </w:r>
    </w:p>
    <w:p w:rsidR="00840951" w:rsidRPr="00840951" w:rsidRDefault="00144ACE"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t xml:space="preserve"> السوفساطائيون</w:t>
      </w:r>
      <w:r w:rsidR="00840951" w:rsidRPr="00840951">
        <w:rPr>
          <w:rFonts w:ascii="Traditional Arabic" w:hAnsi="Traditional Arabic" w:cs="Traditional Arabic"/>
          <w:sz w:val="28"/>
          <w:szCs w:val="28"/>
          <w:u w:val="single"/>
          <w:rtl/>
        </w:rPr>
        <w:t xml:space="preserve"> </w:t>
      </w:r>
    </w:p>
    <w:p w:rsidR="0044500C" w:rsidRPr="00840951" w:rsidRDefault="00840951"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sz w:val="28"/>
          <w:szCs w:val="28"/>
          <w:u w:val="single"/>
          <w:rtl/>
        </w:rPr>
        <w:t>الشكاك</w:t>
      </w:r>
    </w:p>
    <w:p w:rsidR="00840951" w:rsidRPr="00840951" w:rsidRDefault="00840951" w:rsidP="00840951">
      <w:pPr>
        <w:pStyle w:val="ListParagraph"/>
        <w:ind w:left="1080"/>
        <w:rPr>
          <w:rFonts w:ascii="Traditional Arabic" w:hAnsi="Traditional Arabic" w:cs="Traditional Arabic"/>
          <w:b/>
          <w:bCs/>
          <w:sz w:val="28"/>
          <w:szCs w:val="28"/>
        </w:rPr>
      </w:pPr>
    </w:p>
    <w:p w:rsidR="00840951" w:rsidRDefault="00840951"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مصادر المعرفة :</w:t>
      </w:r>
    </w:p>
    <w:p w:rsidR="00840951" w:rsidRDefault="00840951" w:rsidP="00840951">
      <w:pPr>
        <w:pStyle w:val="ListParagraph"/>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الحواس والعقل</w:t>
      </w:r>
    </w:p>
    <w:p w:rsidR="00840951" w:rsidRDefault="00840951" w:rsidP="00840951">
      <w:pPr>
        <w:pStyle w:val="ListParagraph"/>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طريق الوحي عند أصحاب الأديان</w:t>
      </w:r>
    </w:p>
    <w:p w:rsidR="00840951" w:rsidRDefault="00840951" w:rsidP="00840951">
      <w:pPr>
        <w:pStyle w:val="ListParagraph"/>
        <w:numPr>
          <w:ilvl w:val="0"/>
          <w:numId w:val="3"/>
        </w:numPr>
        <w:rPr>
          <w:rFonts w:ascii="Traditional Arabic" w:hAnsi="Traditional Arabic" w:cs="Traditional Arabic"/>
          <w:sz w:val="28"/>
          <w:szCs w:val="28"/>
        </w:rPr>
      </w:pPr>
      <w:r w:rsidRPr="00840951">
        <w:rPr>
          <w:rFonts w:ascii="Traditional Arabic" w:hAnsi="Traditional Arabic" w:cs="Traditional Arabic"/>
          <w:sz w:val="28"/>
          <w:szCs w:val="28"/>
          <w:rtl/>
        </w:rPr>
        <w:t xml:space="preserve"> الإلهام والكشف والحدس</w:t>
      </w:r>
    </w:p>
    <w:p w:rsidR="00840951" w:rsidRPr="00840951" w:rsidRDefault="00840951"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كل ما سبق </w:t>
      </w:r>
    </w:p>
    <w:p w:rsidR="00840951" w:rsidRPr="00840951" w:rsidRDefault="00840951" w:rsidP="00840951">
      <w:pPr>
        <w:pStyle w:val="ListParagraph"/>
        <w:ind w:left="1080"/>
        <w:rPr>
          <w:rFonts w:ascii="Traditional Arabic" w:hAnsi="Traditional Arabic" w:cs="Traditional Arabic"/>
          <w:sz w:val="28"/>
          <w:szCs w:val="28"/>
        </w:rPr>
      </w:pPr>
    </w:p>
    <w:p w:rsidR="00840951" w:rsidRDefault="00840951" w:rsidP="003D5A17">
      <w:pPr>
        <w:pStyle w:val="ListParagraph"/>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تقوم أبحاث ........ على بيان طبيعة العلاقة بين الذات العارفة والشيء المعروف </w:t>
      </w:r>
      <w:r>
        <w:rPr>
          <w:rFonts w:ascii="Traditional Arabic" w:hAnsi="Traditional Arabic" w:cs="Traditional Arabic" w:hint="cs"/>
          <w:b/>
          <w:bCs/>
          <w:sz w:val="28"/>
          <w:szCs w:val="28"/>
          <w:rtl/>
        </w:rPr>
        <w:t>:</w:t>
      </w:r>
    </w:p>
    <w:p w:rsidR="00840951" w:rsidRPr="00840951" w:rsidRDefault="00840951" w:rsidP="00840951">
      <w:pPr>
        <w:pStyle w:val="ListParagraph"/>
        <w:numPr>
          <w:ilvl w:val="0"/>
          <w:numId w:val="3"/>
        </w:numPr>
        <w:rPr>
          <w:rFonts w:ascii="Traditional Arabic" w:hAnsi="Traditional Arabic" w:cs="Traditional Arabic"/>
          <w:sz w:val="28"/>
          <w:szCs w:val="28"/>
        </w:rPr>
      </w:pPr>
      <w:r w:rsidRPr="00840951">
        <w:rPr>
          <w:rFonts w:ascii="Traditional Arabic" w:hAnsi="Traditional Arabic" w:cs="Traditional Arabic" w:hint="cs"/>
          <w:sz w:val="28"/>
          <w:szCs w:val="28"/>
          <w:rtl/>
        </w:rPr>
        <w:t xml:space="preserve">إمكان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مصادر المعرفة </w:t>
      </w:r>
    </w:p>
    <w:p w:rsidR="00840951" w:rsidRPr="00840951" w:rsidRDefault="00840951" w:rsidP="00840951">
      <w:pPr>
        <w:pStyle w:val="ListParagraph"/>
        <w:numPr>
          <w:ilvl w:val="0"/>
          <w:numId w:val="3"/>
        </w:numPr>
        <w:rPr>
          <w:rFonts w:ascii="Traditional Arabic" w:hAnsi="Traditional Arabic" w:cs="Traditional Arabic"/>
          <w:sz w:val="28"/>
          <w:szCs w:val="28"/>
          <w:u w:val="single"/>
        </w:rPr>
      </w:pPr>
      <w:r w:rsidRPr="00840951">
        <w:rPr>
          <w:rFonts w:ascii="Traditional Arabic" w:hAnsi="Traditional Arabic" w:cs="Traditional Arabic" w:hint="cs"/>
          <w:sz w:val="28"/>
          <w:szCs w:val="28"/>
          <w:u w:val="single"/>
          <w:rtl/>
        </w:rPr>
        <w:t xml:space="preserve">طبيعة المعرفة </w:t>
      </w:r>
    </w:p>
    <w:p w:rsidR="00840951" w:rsidRDefault="00840951" w:rsidP="008409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قيمة المعرفة و حدودها </w:t>
      </w:r>
    </w:p>
    <w:p w:rsidR="00840951" w:rsidRPr="00840951" w:rsidRDefault="00840951" w:rsidP="00840951">
      <w:pPr>
        <w:pStyle w:val="ListParagraph"/>
        <w:ind w:left="1080"/>
        <w:rPr>
          <w:rFonts w:ascii="Traditional Arabic" w:hAnsi="Traditional Arabic" w:cs="Traditional Arabic"/>
          <w:b/>
          <w:bCs/>
          <w:sz w:val="28"/>
          <w:szCs w:val="28"/>
        </w:rPr>
      </w:pPr>
    </w:p>
    <w:p w:rsidR="00840951" w:rsidRDefault="00840951" w:rsidP="003D5A17">
      <w:pPr>
        <w:pStyle w:val="ListParagraph"/>
        <w:numPr>
          <w:ilvl w:val="0"/>
          <w:numId w:val="2"/>
        </w:numPr>
        <w:rPr>
          <w:rFonts w:ascii="Traditional Arabic" w:hAnsi="Traditional Arabic" w:cs="Traditional Arabic"/>
          <w:b/>
          <w:bCs/>
          <w:sz w:val="28"/>
          <w:szCs w:val="28"/>
        </w:rPr>
      </w:pPr>
      <w:r w:rsidRPr="00840951">
        <w:rPr>
          <w:rFonts w:ascii="Traditional Arabic" w:hAnsi="Traditional Arabic" w:cs="Traditional Arabic"/>
          <w:b/>
          <w:bCs/>
          <w:sz w:val="28"/>
          <w:szCs w:val="28"/>
          <w:rtl/>
        </w:rPr>
        <w:t xml:space="preserve">هناك أبحاث قريبة من نظرية المعرفة قد يدمجها البعض فيها، وقد يفصلونها عنها منها: </w:t>
      </w:r>
    </w:p>
    <w:p w:rsidR="00840951" w:rsidRPr="0020271F" w:rsidRDefault="00840951" w:rsidP="00840951">
      <w:pPr>
        <w:pStyle w:val="ListParagraph"/>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 xml:space="preserve"> أبحاث علم المنطق</w:t>
      </w:r>
    </w:p>
    <w:p w:rsidR="00840951" w:rsidRPr="0020271F" w:rsidRDefault="00840951" w:rsidP="00840951">
      <w:pPr>
        <w:pStyle w:val="ListParagraph"/>
        <w:numPr>
          <w:ilvl w:val="0"/>
          <w:numId w:val="3"/>
        </w:numPr>
        <w:rPr>
          <w:rFonts w:ascii="Traditional Arabic" w:hAnsi="Traditional Arabic" w:cs="Traditional Arabic"/>
          <w:sz w:val="28"/>
          <w:szCs w:val="28"/>
        </w:rPr>
      </w:pPr>
      <w:r w:rsidRPr="0020271F">
        <w:rPr>
          <w:rFonts w:ascii="Traditional Arabic" w:hAnsi="Traditional Arabic" w:cs="Traditional Arabic"/>
          <w:sz w:val="28"/>
          <w:szCs w:val="28"/>
          <w:rtl/>
        </w:rPr>
        <w:t>أبحاث علم النفس المتعلقة بمسائل التخيل والتصور والتعرف والإدراك وسائر العمليات العقلية</w:t>
      </w:r>
    </w:p>
    <w:p w:rsidR="0020271F" w:rsidRPr="0020271F" w:rsidRDefault="0020271F" w:rsidP="00840951">
      <w:pPr>
        <w:pStyle w:val="ListParagraph"/>
        <w:numPr>
          <w:ilvl w:val="0"/>
          <w:numId w:val="3"/>
        </w:numPr>
        <w:rPr>
          <w:rFonts w:ascii="Traditional Arabic" w:hAnsi="Traditional Arabic" w:cs="Traditional Arabic"/>
          <w:sz w:val="28"/>
          <w:szCs w:val="28"/>
        </w:rPr>
      </w:pPr>
      <w:r w:rsidRPr="0020271F">
        <w:rPr>
          <w:rFonts w:ascii="Traditional Arabic" w:hAnsi="Traditional Arabic" w:cs="Traditional Arabic" w:hint="cs"/>
          <w:sz w:val="28"/>
          <w:szCs w:val="28"/>
          <w:rtl/>
        </w:rPr>
        <w:t xml:space="preserve">أبحاث العلوم الطبيعية </w:t>
      </w:r>
    </w:p>
    <w:p w:rsidR="0020271F" w:rsidRPr="0020271F" w:rsidRDefault="0020271F" w:rsidP="00840951">
      <w:pPr>
        <w:pStyle w:val="ListParagraph"/>
        <w:numPr>
          <w:ilvl w:val="0"/>
          <w:numId w:val="3"/>
        </w:numPr>
        <w:rPr>
          <w:rFonts w:ascii="Traditional Arabic" w:hAnsi="Traditional Arabic" w:cs="Traditional Arabic"/>
          <w:sz w:val="28"/>
          <w:szCs w:val="28"/>
          <w:u w:val="single"/>
        </w:rPr>
      </w:pPr>
      <w:r w:rsidRPr="0020271F">
        <w:rPr>
          <w:rFonts w:ascii="Traditional Arabic" w:hAnsi="Traditional Arabic" w:cs="Traditional Arabic" w:hint="cs"/>
          <w:sz w:val="28"/>
          <w:szCs w:val="28"/>
          <w:u w:val="single"/>
          <w:rtl/>
        </w:rPr>
        <w:t xml:space="preserve">1 و 2 </w:t>
      </w:r>
    </w:p>
    <w:p w:rsidR="00840951" w:rsidRPr="0020271F" w:rsidRDefault="00840951" w:rsidP="0020271F">
      <w:pPr>
        <w:rPr>
          <w:rFonts w:ascii="Traditional Arabic" w:hAnsi="Traditional Arabic" w:cs="Traditional Arabic"/>
          <w:b/>
          <w:bCs/>
          <w:sz w:val="28"/>
          <w:szCs w:val="28"/>
          <w:rtl/>
        </w:rPr>
      </w:pPr>
    </w:p>
    <w:p w:rsidR="00840951" w:rsidRDefault="00840951" w:rsidP="00840951">
      <w:pPr>
        <w:pStyle w:val="ListParagraph"/>
        <w:ind w:left="1080"/>
        <w:rPr>
          <w:rFonts w:ascii="Traditional Arabic" w:hAnsi="Traditional Arabic" w:cs="Traditional Arabic"/>
          <w:sz w:val="28"/>
          <w:szCs w:val="28"/>
          <w:rtl/>
        </w:rPr>
      </w:pPr>
    </w:p>
    <w:p w:rsidR="00840951" w:rsidRPr="00840951" w:rsidRDefault="00840951" w:rsidP="00840951">
      <w:pPr>
        <w:pStyle w:val="ListParagraph"/>
        <w:ind w:left="1080"/>
        <w:rPr>
          <w:rFonts w:ascii="Traditional Arabic" w:hAnsi="Traditional Arabic" w:cs="Traditional Arabic"/>
          <w:sz w:val="28"/>
          <w:szCs w:val="28"/>
          <w:rtl/>
        </w:rPr>
      </w:pPr>
      <w:r w:rsidRPr="00840951">
        <w:rPr>
          <w:rFonts w:ascii="Traditional Arabic" w:hAnsi="Traditional Arabic" w:cs="Traditional Arabic" w:hint="cs"/>
          <w:b/>
          <w:bCs/>
          <w:sz w:val="28"/>
          <w:szCs w:val="28"/>
          <w:highlight w:val="yellow"/>
          <w:rtl/>
        </w:rPr>
        <w:t>محاضرة 4</w:t>
      </w:r>
      <w:r>
        <w:rPr>
          <w:rFonts w:ascii="Traditional Arabic" w:hAnsi="Traditional Arabic" w:cs="Traditional Arabic" w:hint="cs"/>
          <w:b/>
          <w:bCs/>
          <w:sz w:val="28"/>
          <w:szCs w:val="28"/>
          <w:rtl/>
        </w:rPr>
        <w:t xml:space="preserve"> </w:t>
      </w:r>
    </w:p>
    <w:p w:rsidR="004058E2" w:rsidRPr="004058E2" w:rsidRDefault="004058E2" w:rsidP="004058E2">
      <w:pPr>
        <w:rPr>
          <w:rFonts w:ascii="Traditional Arabic" w:hAnsi="Traditional Arabic" w:cs="Traditional Arabic"/>
          <w:b/>
          <w:bCs/>
          <w:sz w:val="28"/>
          <w:szCs w:val="28"/>
        </w:rPr>
      </w:pPr>
    </w:p>
    <w:p w:rsidR="004930AC" w:rsidRDefault="004930AC" w:rsidP="003D5A17">
      <w:pPr>
        <w:pStyle w:val="ListParagraph"/>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lastRenderedPageBreak/>
        <w:t>من ذهب إلى أن العقل هو</w:t>
      </w:r>
      <w:r>
        <w:rPr>
          <w:rFonts w:ascii="Traditional Arabic" w:hAnsi="Traditional Arabic" w:cs="Traditional Arabic"/>
          <w:b/>
          <w:bCs/>
          <w:sz w:val="28"/>
          <w:szCs w:val="28"/>
          <w:rtl/>
        </w:rPr>
        <w:t xml:space="preserve"> المصدر الأول والأساسي للمعرفة</w:t>
      </w:r>
      <w:r w:rsidRPr="004930AC">
        <w:rPr>
          <w:rFonts w:ascii="Traditional Arabic" w:hAnsi="Traditional Arabic" w:cs="Traditional Arabic"/>
          <w:b/>
          <w:bCs/>
          <w:sz w:val="28"/>
          <w:szCs w:val="28"/>
          <w:rtl/>
        </w:rPr>
        <w:t xml:space="preserve"> هم </w:t>
      </w:r>
      <w:r>
        <w:rPr>
          <w:rFonts w:ascii="Traditional Arabic" w:hAnsi="Traditional Arabic" w:cs="Traditional Arabic" w:hint="cs"/>
          <w:b/>
          <w:bCs/>
          <w:sz w:val="28"/>
          <w:szCs w:val="28"/>
          <w:rtl/>
        </w:rPr>
        <w:t>:</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ListParagraph"/>
        <w:numPr>
          <w:ilvl w:val="0"/>
          <w:numId w:val="3"/>
        </w:numPr>
        <w:rPr>
          <w:rFonts w:ascii="Traditional Arabic" w:hAnsi="Traditional Arabic" w:cs="Traditional Arabic"/>
          <w:sz w:val="28"/>
          <w:szCs w:val="28"/>
          <w:u w:val="single"/>
        </w:rPr>
      </w:pPr>
      <w:r w:rsidRPr="004930AC">
        <w:rPr>
          <w:rFonts w:ascii="Traditional Arabic" w:hAnsi="Traditional Arabic" w:cs="Traditional Arabic"/>
          <w:sz w:val="28"/>
          <w:szCs w:val="28"/>
          <w:u w:val="single"/>
          <w:rtl/>
        </w:rPr>
        <w:t>العقليون</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الحدسيون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التجريبيون </w:t>
      </w:r>
    </w:p>
    <w:p w:rsidR="004930AC" w:rsidRPr="004930AC" w:rsidRDefault="004930AC" w:rsidP="004930AC">
      <w:pPr>
        <w:pStyle w:val="ListParagraph"/>
        <w:ind w:left="1080"/>
        <w:rPr>
          <w:rFonts w:ascii="Traditional Arabic" w:hAnsi="Traditional Arabic" w:cs="Traditional Arabic"/>
          <w:sz w:val="28"/>
          <w:szCs w:val="28"/>
        </w:rPr>
      </w:pPr>
    </w:p>
    <w:p w:rsidR="004058E2" w:rsidRDefault="004930AC" w:rsidP="003D5A17">
      <w:pPr>
        <w:pStyle w:val="ListParagraph"/>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ذهبوا إلى أن التجربة الحسية هي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العقليون</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الحدسيون </w:t>
      </w:r>
    </w:p>
    <w:p w:rsidR="004930AC" w:rsidRPr="004930AC" w:rsidRDefault="004930AC" w:rsidP="004930AC">
      <w:pPr>
        <w:pStyle w:val="ListParagraph"/>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التجريبيون </w:t>
      </w:r>
    </w:p>
    <w:p w:rsidR="004930AC" w:rsidRDefault="004930AC" w:rsidP="004930AC">
      <w:pPr>
        <w:pStyle w:val="ListParagraph"/>
        <w:ind w:left="1080"/>
        <w:rPr>
          <w:rFonts w:ascii="Traditional Arabic" w:hAnsi="Traditional Arabic" w:cs="Traditional Arabic"/>
          <w:b/>
          <w:bCs/>
          <w:sz w:val="28"/>
          <w:szCs w:val="28"/>
        </w:rPr>
      </w:pPr>
    </w:p>
    <w:p w:rsidR="004058E2" w:rsidRDefault="004930AC" w:rsidP="003D5A17">
      <w:pPr>
        <w:pStyle w:val="ListParagraph"/>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من ذهبوا على أن الحدس والإلهام هو المصدر الأول والأساسي للمعرفة</w:t>
      </w:r>
      <w:r>
        <w:rPr>
          <w:rFonts w:ascii="Traditional Arabic" w:hAnsi="Traditional Arabic" w:cs="Traditional Arabic" w:hint="cs"/>
          <w:b/>
          <w:bCs/>
          <w:sz w:val="28"/>
          <w:szCs w:val="28"/>
          <w:rtl/>
        </w:rPr>
        <w:t xml:space="preserve">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الشاعريون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العقليون</w:t>
      </w:r>
    </w:p>
    <w:p w:rsidR="004930AC" w:rsidRPr="004930AC" w:rsidRDefault="004930AC" w:rsidP="004930AC">
      <w:pPr>
        <w:pStyle w:val="ListParagraph"/>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الحدسيون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hint="cs"/>
          <w:sz w:val="28"/>
          <w:szCs w:val="28"/>
          <w:rtl/>
        </w:rPr>
        <w:t xml:space="preserve">التجريبيون </w:t>
      </w:r>
    </w:p>
    <w:p w:rsidR="004930AC" w:rsidRDefault="004930AC" w:rsidP="004930AC">
      <w:pPr>
        <w:pStyle w:val="ListParagraph"/>
        <w:ind w:left="1080"/>
        <w:rPr>
          <w:rFonts w:ascii="Traditional Arabic" w:hAnsi="Traditional Arabic" w:cs="Traditional Arabic"/>
          <w:b/>
          <w:bCs/>
          <w:sz w:val="28"/>
          <w:szCs w:val="28"/>
        </w:rPr>
      </w:pPr>
    </w:p>
    <w:p w:rsidR="004930AC" w:rsidRPr="004930AC" w:rsidRDefault="004930AC" w:rsidP="003D5A17">
      <w:pPr>
        <w:pStyle w:val="ListParagraph"/>
        <w:numPr>
          <w:ilvl w:val="0"/>
          <w:numId w:val="2"/>
        </w:numPr>
        <w:rPr>
          <w:rFonts w:ascii="Traditional Arabic" w:hAnsi="Traditional Arabic" w:cs="Traditional Arabic"/>
          <w:b/>
          <w:bCs/>
          <w:sz w:val="28"/>
          <w:szCs w:val="28"/>
        </w:rPr>
      </w:pPr>
      <w:r w:rsidRPr="004930AC">
        <w:rPr>
          <w:rFonts w:ascii="Traditional Arabic" w:hAnsi="Traditional Arabic" w:cs="Traditional Arabic"/>
          <w:b/>
          <w:bCs/>
          <w:sz w:val="28"/>
          <w:szCs w:val="28"/>
          <w:rtl/>
        </w:rPr>
        <w:t xml:space="preserve">الاختلاف في المصادر الأساسية للوصول إلى المعرفة : </w:t>
      </w:r>
    </w:p>
    <w:p w:rsidR="004930AC" w:rsidRPr="004930AC" w:rsidRDefault="004930AC" w:rsidP="004930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4930AC">
        <w:rPr>
          <w:rFonts w:ascii="Traditional Arabic" w:hAnsi="Traditional Arabic" w:cs="Traditional Arabic"/>
          <w:b/>
          <w:bCs/>
          <w:sz w:val="28"/>
          <w:szCs w:val="28"/>
          <w:rtl/>
        </w:rPr>
        <w:t xml:space="preserve"> </w:t>
      </w:r>
      <w:r w:rsidRPr="004930AC">
        <w:rPr>
          <w:rFonts w:ascii="Traditional Arabic" w:hAnsi="Traditional Arabic" w:cs="Traditional Arabic"/>
          <w:sz w:val="28"/>
          <w:szCs w:val="28"/>
          <w:rtl/>
        </w:rPr>
        <w:t>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 xml:space="preserve"> القول بأن الأولوية في الثبوت هي لهذا المصدر أو ذاك </w:t>
      </w:r>
    </w:p>
    <w:p w:rsidR="004930AC" w:rsidRPr="004930AC" w:rsidRDefault="004930AC" w:rsidP="004930AC">
      <w:pPr>
        <w:pStyle w:val="ListParagraph"/>
        <w:numPr>
          <w:ilvl w:val="0"/>
          <w:numId w:val="3"/>
        </w:numPr>
        <w:rPr>
          <w:rFonts w:ascii="Traditional Arabic" w:hAnsi="Traditional Arabic" w:cs="Traditional Arabic"/>
          <w:sz w:val="28"/>
          <w:szCs w:val="28"/>
        </w:rPr>
      </w:pPr>
      <w:r w:rsidRPr="004930AC">
        <w:rPr>
          <w:rFonts w:ascii="Traditional Arabic" w:hAnsi="Traditional Arabic" w:cs="Traditional Arabic"/>
          <w:sz w:val="28"/>
          <w:szCs w:val="28"/>
          <w:rtl/>
        </w:rPr>
        <w:t>لا يعني القول بإلغاء المصادر الأخرى في حال إثبات إحداها</w:t>
      </w:r>
      <w:r w:rsidRPr="004930AC">
        <w:rPr>
          <w:rFonts w:ascii="Traditional Arabic" w:hAnsi="Traditional Arabic" w:cs="Traditional Arabic" w:hint="cs"/>
          <w:sz w:val="28"/>
          <w:szCs w:val="28"/>
          <w:rtl/>
        </w:rPr>
        <w:t xml:space="preserve"> </w:t>
      </w:r>
    </w:p>
    <w:p w:rsidR="004058E2" w:rsidRPr="004930AC" w:rsidRDefault="004930AC" w:rsidP="004930AC">
      <w:pPr>
        <w:pStyle w:val="ListParagraph"/>
        <w:numPr>
          <w:ilvl w:val="0"/>
          <w:numId w:val="3"/>
        </w:numPr>
        <w:rPr>
          <w:rFonts w:ascii="Traditional Arabic" w:hAnsi="Traditional Arabic" w:cs="Traditional Arabic"/>
          <w:sz w:val="28"/>
          <w:szCs w:val="28"/>
          <w:u w:val="single"/>
        </w:rPr>
      </w:pPr>
      <w:r w:rsidRPr="004930AC">
        <w:rPr>
          <w:rFonts w:ascii="Traditional Arabic" w:hAnsi="Traditional Arabic" w:cs="Traditional Arabic" w:hint="cs"/>
          <w:sz w:val="28"/>
          <w:szCs w:val="28"/>
          <w:u w:val="single"/>
          <w:rtl/>
        </w:rPr>
        <w:t xml:space="preserve">2 و 3 </w:t>
      </w:r>
    </w:p>
    <w:p w:rsidR="004930AC" w:rsidRDefault="004930AC" w:rsidP="004930AC">
      <w:pPr>
        <w:pStyle w:val="ListParagraph"/>
        <w:ind w:left="1080"/>
        <w:rPr>
          <w:rFonts w:ascii="Traditional Arabic" w:hAnsi="Traditional Arabic" w:cs="Traditional Arabic"/>
          <w:b/>
          <w:bCs/>
          <w:sz w:val="28"/>
          <w:szCs w:val="28"/>
        </w:rPr>
      </w:pPr>
    </w:p>
    <w:p w:rsidR="002C4F4C" w:rsidRPr="002C4F4C" w:rsidRDefault="002C4F4C" w:rsidP="003D5A17">
      <w:pPr>
        <w:pStyle w:val="ListParagraph"/>
        <w:numPr>
          <w:ilvl w:val="0"/>
          <w:numId w:val="2"/>
        </w:numPr>
        <w:rPr>
          <w:rFonts w:ascii="Traditional Arabic" w:hAnsi="Traditional Arabic" w:cs="Traditional Arabic"/>
          <w:b/>
          <w:bCs/>
          <w:sz w:val="28"/>
          <w:szCs w:val="28"/>
        </w:rPr>
      </w:pPr>
      <w:r w:rsidRPr="002C4F4C">
        <w:rPr>
          <w:rFonts w:ascii="Traditional Arabic" w:hAnsi="Traditional Arabic" w:cs="Traditional Arabic"/>
          <w:b/>
          <w:bCs/>
          <w:sz w:val="28"/>
          <w:szCs w:val="28"/>
          <w:rtl/>
        </w:rPr>
        <w:t>تتمثل مصدرية العقل للمعرفة عند العقليين في صورتين:</w:t>
      </w:r>
    </w:p>
    <w:p w:rsidR="002C4F4C" w:rsidRPr="002C4F4C" w:rsidRDefault="002C4F4C" w:rsidP="002C4F4C">
      <w:pPr>
        <w:pStyle w:val="ListParagraph"/>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التي يستغني فيها العقل لتحصيل المعرفة عن أي شيء سواه</w:t>
      </w:r>
      <w:r w:rsidRPr="002C4F4C">
        <w:rPr>
          <w:rFonts w:ascii="Traditional Arabic" w:hAnsi="Traditional Arabic" w:cs="Traditional Arabic" w:hint="cs"/>
          <w:sz w:val="28"/>
          <w:szCs w:val="28"/>
          <w:rtl/>
        </w:rPr>
        <w:t xml:space="preserve"> </w:t>
      </w:r>
      <w:r w:rsidRPr="002C4F4C">
        <w:rPr>
          <w:rFonts w:ascii="Traditional Arabic" w:hAnsi="Traditional Arabic" w:cs="Traditional Arabic"/>
          <w:sz w:val="28"/>
          <w:szCs w:val="28"/>
          <w:rtl/>
        </w:rPr>
        <w:t xml:space="preserve"> </w:t>
      </w:r>
    </w:p>
    <w:p w:rsidR="004058E2" w:rsidRPr="002C4F4C" w:rsidRDefault="002C4F4C" w:rsidP="002C4F4C">
      <w:pPr>
        <w:pStyle w:val="ListParagraph"/>
        <w:numPr>
          <w:ilvl w:val="0"/>
          <w:numId w:val="3"/>
        </w:numPr>
        <w:rPr>
          <w:rFonts w:ascii="Traditional Arabic" w:hAnsi="Traditional Arabic" w:cs="Traditional Arabic"/>
          <w:sz w:val="28"/>
          <w:szCs w:val="28"/>
        </w:rPr>
      </w:pPr>
      <w:r w:rsidRPr="002C4F4C">
        <w:rPr>
          <w:rFonts w:ascii="Traditional Arabic" w:hAnsi="Traditional Arabic" w:cs="Traditional Arabic"/>
          <w:sz w:val="28"/>
          <w:szCs w:val="28"/>
          <w:rtl/>
        </w:rPr>
        <w:t xml:space="preserve"> التي تفسر مصدرية العقل للمعرفة برد الحكم على الأشياء إلى مبادئ العقل الفطرية</w:t>
      </w:r>
    </w:p>
    <w:p w:rsidR="002C4F4C" w:rsidRPr="002C4F4C" w:rsidRDefault="002C4F4C" w:rsidP="002C4F4C">
      <w:pPr>
        <w:pStyle w:val="ListParagraph"/>
        <w:numPr>
          <w:ilvl w:val="0"/>
          <w:numId w:val="3"/>
        </w:numPr>
        <w:rPr>
          <w:rFonts w:ascii="Traditional Arabic" w:hAnsi="Traditional Arabic" w:cs="Traditional Arabic"/>
          <w:sz w:val="28"/>
          <w:szCs w:val="28"/>
          <w:u w:val="single"/>
        </w:rPr>
      </w:pPr>
      <w:r w:rsidRPr="002C4F4C">
        <w:rPr>
          <w:rFonts w:ascii="Traditional Arabic" w:hAnsi="Traditional Arabic" w:cs="Traditional Arabic" w:hint="cs"/>
          <w:sz w:val="28"/>
          <w:szCs w:val="28"/>
          <w:u w:val="single"/>
          <w:rtl/>
        </w:rPr>
        <w:t xml:space="preserve">كل ما سبق </w:t>
      </w:r>
    </w:p>
    <w:p w:rsidR="002C4F4C" w:rsidRPr="002C4F4C" w:rsidRDefault="002C4F4C" w:rsidP="002C4F4C">
      <w:pPr>
        <w:pStyle w:val="ListParagraph"/>
        <w:numPr>
          <w:ilvl w:val="0"/>
          <w:numId w:val="3"/>
        </w:numPr>
        <w:rPr>
          <w:rFonts w:ascii="Traditional Arabic" w:hAnsi="Traditional Arabic" w:cs="Traditional Arabic"/>
          <w:sz w:val="28"/>
          <w:szCs w:val="28"/>
        </w:rPr>
      </w:pPr>
      <w:r w:rsidRPr="002C4F4C">
        <w:rPr>
          <w:rFonts w:ascii="Traditional Arabic" w:hAnsi="Traditional Arabic" w:cs="Traditional Arabic" w:hint="cs"/>
          <w:sz w:val="28"/>
          <w:szCs w:val="28"/>
          <w:rtl/>
        </w:rPr>
        <w:lastRenderedPageBreak/>
        <w:t xml:space="preserve">لا شيء مما سبق </w:t>
      </w:r>
    </w:p>
    <w:p w:rsidR="002C4F4C" w:rsidRPr="004058E2" w:rsidRDefault="002C4F4C" w:rsidP="002C4F4C">
      <w:pPr>
        <w:pStyle w:val="ListParagraph"/>
        <w:ind w:left="1080"/>
        <w:rPr>
          <w:rFonts w:ascii="Traditional Arabic" w:hAnsi="Traditional Arabic" w:cs="Traditional Arabic"/>
          <w:b/>
          <w:bCs/>
          <w:sz w:val="28"/>
          <w:szCs w:val="28"/>
        </w:rPr>
      </w:pPr>
    </w:p>
    <w:p w:rsidR="002C4F4C" w:rsidRDefault="002C4F4C"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مصدر العقل للمعرفة </w:t>
      </w:r>
      <w:r w:rsidRPr="002C4F4C">
        <w:rPr>
          <w:rFonts w:ascii="Traditional Arabic" w:hAnsi="Traditional Arabic" w:cs="Traditional Arabic"/>
          <w:b/>
          <w:bCs/>
          <w:sz w:val="28"/>
          <w:szCs w:val="28"/>
          <w:rtl/>
        </w:rPr>
        <w:t xml:space="preserve">التي </w:t>
      </w:r>
      <w:r>
        <w:rPr>
          <w:rFonts w:ascii="Traditional Arabic" w:hAnsi="Traditional Arabic" w:cs="Traditional Arabic"/>
          <w:b/>
          <w:bCs/>
          <w:sz w:val="28"/>
          <w:szCs w:val="28"/>
          <w:rtl/>
        </w:rPr>
        <w:t>يستغني فيها</w:t>
      </w:r>
      <w:r w:rsidRPr="002C4F4C">
        <w:rPr>
          <w:rFonts w:ascii="Traditional Arabic" w:hAnsi="Traditional Arabic" w:cs="Traditional Arabic"/>
          <w:b/>
          <w:bCs/>
          <w:sz w:val="28"/>
          <w:szCs w:val="28"/>
          <w:rtl/>
        </w:rPr>
        <w:t xml:space="preserve"> لتحصيل المعرفة عن أي شيء س</w:t>
      </w:r>
      <w:r>
        <w:rPr>
          <w:rFonts w:ascii="Traditional Arabic" w:hAnsi="Traditional Arabic" w:cs="Traditional Arabic"/>
          <w:b/>
          <w:bCs/>
          <w:sz w:val="28"/>
          <w:szCs w:val="28"/>
          <w:rtl/>
        </w:rPr>
        <w:t>واه</w:t>
      </w:r>
      <w:r>
        <w:rPr>
          <w:rFonts w:ascii="Traditional Arabic" w:hAnsi="Traditional Arabic" w:cs="Traditional Arabic" w:hint="cs"/>
          <w:b/>
          <w:bCs/>
          <w:sz w:val="28"/>
          <w:szCs w:val="28"/>
          <w:rtl/>
        </w:rPr>
        <w:t xml:space="preserve"> </w:t>
      </w:r>
      <w:r w:rsidRPr="002C4F4C">
        <w:rPr>
          <w:rFonts w:ascii="Traditional Arabic" w:hAnsi="Traditional Arabic" w:cs="Traditional Arabic"/>
          <w:b/>
          <w:bCs/>
          <w:sz w:val="28"/>
          <w:szCs w:val="28"/>
          <w:rtl/>
        </w:rPr>
        <w:t xml:space="preserve">من خلال </w:t>
      </w:r>
      <w:r>
        <w:rPr>
          <w:rFonts w:ascii="Traditional Arabic" w:hAnsi="Traditional Arabic" w:cs="Traditional Arabic" w:hint="cs"/>
          <w:b/>
          <w:bCs/>
          <w:sz w:val="28"/>
          <w:szCs w:val="28"/>
          <w:rtl/>
        </w:rPr>
        <w:t>:</w:t>
      </w:r>
    </w:p>
    <w:p w:rsidR="002C4F4C" w:rsidRPr="001E5A97" w:rsidRDefault="002C4F4C" w:rsidP="002C4F4C">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2C4F4C" w:rsidRPr="001E5A97" w:rsidRDefault="002C4F4C" w:rsidP="002C4F4C">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2C4F4C" w:rsidRPr="001E5A97" w:rsidRDefault="001E5A97" w:rsidP="002C4F4C">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رد الحكم على الأشياء إلى مبادئ العقل الفطرية</w:t>
      </w:r>
    </w:p>
    <w:p w:rsidR="001E5A97" w:rsidRPr="001E5A97" w:rsidRDefault="001E5A97" w:rsidP="002C4F4C">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u w:val="single"/>
          <w:rtl/>
        </w:rPr>
        <w:t>1 و 2</w:t>
      </w:r>
      <w:r w:rsidRPr="001E5A97">
        <w:rPr>
          <w:rFonts w:ascii="Traditional Arabic" w:hAnsi="Traditional Arabic" w:cs="Traditional Arabic" w:hint="cs"/>
          <w:sz w:val="28"/>
          <w:szCs w:val="28"/>
          <w:rtl/>
        </w:rPr>
        <w:t xml:space="preserve"> </w:t>
      </w:r>
    </w:p>
    <w:p w:rsidR="001E5A97" w:rsidRPr="002C4F4C" w:rsidRDefault="001E5A97" w:rsidP="001E5A97">
      <w:pPr>
        <w:pStyle w:val="ListParagraph"/>
        <w:ind w:left="1080"/>
        <w:rPr>
          <w:rFonts w:ascii="Traditional Arabic" w:hAnsi="Traditional Arabic" w:cs="Traditional Arabic"/>
          <w:b/>
          <w:bCs/>
          <w:sz w:val="28"/>
          <w:szCs w:val="28"/>
        </w:rPr>
      </w:pPr>
    </w:p>
    <w:p w:rsidR="001E5A97" w:rsidRDefault="00706B63"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مصدر العقل </w:t>
      </w:r>
      <w:r w:rsidRPr="00706B63">
        <w:rPr>
          <w:rFonts w:ascii="Traditional Arabic" w:hAnsi="Traditional Arabic" w:cs="Traditional Arabic"/>
          <w:b/>
          <w:bCs/>
          <w:sz w:val="28"/>
          <w:szCs w:val="28"/>
          <w:rtl/>
        </w:rPr>
        <w:t>التي تفسر مصدرية العق</w:t>
      </w:r>
      <w:r w:rsidR="001E5A97">
        <w:rPr>
          <w:rFonts w:ascii="Traditional Arabic" w:hAnsi="Traditional Arabic" w:cs="Traditional Arabic"/>
          <w:b/>
          <w:bCs/>
          <w:sz w:val="28"/>
          <w:szCs w:val="28"/>
          <w:rtl/>
        </w:rPr>
        <w:t xml:space="preserve">ل للمعرفة </w:t>
      </w:r>
      <w:r w:rsidR="001E5A97">
        <w:rPr>
          <w:rFonts w:ascii="Traditional Arabic" w:hAnsi="Traditional Arabic" w:cs="Traditional Arabic" w:hint="cs"/>
          <w:b/>
          <w:bCs/>
          <w:sz w:val="28"/>
          <w:szCs w:val="28"/>
          <w:rtl/>
        </w:rPr>
        <w:t>من خلال :</w:t>
      </w:r>
    </w:p>
    <w:p w:rsidR="001E5A97" w:rsidRPr="001E5A97" w:rsidRDefault="00706B63" w:rsidP="001E5A97">
      <w:pPr>
        <w:pStyle w:val="ListParagraph"/>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رد الحكم على الأشياء إلى مبادئ العقل الفطرية</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ListParagraph"/>
        <w:ind w:left="1080"/>
        <w:rPr>
          <w:rFonts w:ascii="Traditional Arabic" w:hAnsi="Traditional Arabic" w:cs="Traditional Arabic"/>
          <w:b/>
          <w:bCs/>
          <w:sz w:val="28"/>
          <w:szCs w:val="28"/>
        </w:rPr>
      </w:pPr>
    </w:p>
    <w:p w:rsidR="001E5A97" w:rsidRDefault="001E5A97"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في المذهب العقلي </w:t>
      </w:r>
      <w:r w:rsidR="00706B63" w:rsidRPr="00706B63">
        <w:rPr>
          <w:rFonts w:ascii="Traditional Arabic" w:hAnsi="Traditional Arabic" w:cs="Traditional Arabic"/>
          <w:b/>
          <w:bCs/>
          <w:sz w:val="28"/>
          <w:szCs w:val="28"/>
          <w:rtl/>
        </w:rPr>
        <w:t xml:space="preserve">مادة </w:t>
      </w:r>
      <w:r>
        <w:rPr>
          <w:rFonts w:ascii="Traditional Arabic" w:hAnsi="Traditional Arabic" w:cs="Traditional Arabic"/>
          <w:b/>
          <w:bCs/>
          <w:sz w:val="28"/>
          <w:szCs w:val="28"/>
          <w:rtl/>
        </w:rPr>
        <w:t>المعرفة تكون من ال</w:t>
      </w:r>
      <w:r>
        <w:rPr>
          <w:rFonts w:ascii="Traditional Arabic" w:hAnsi="Traditional Arabic" w:cs="Traditional Arabic" w:hint="cs"/>
          <w:b/>
          <w:bCs/>
          <w:sz w:val="28"/>
          <w:szCs w:val="28"/>
          <w:rtl/>
        </w:rPr>
        <w:t>ا</w:t>
      </w:r>
      <w:r w:rsidR="00706B63" w:rsidRPr="00706B63">
        <w:rPr>
          <w:rFonts w:ascii="Traditional Arabic" w:hAnsi="Traditional Arabic" w:cs="Traditional Arabic"/>
          <w:b/>
          <w:bCs/>
          <w:sz w:val="28"/>
          <w:szCs w:val="28"/>
          <w:rtl/>
        </w:rPr>
        <w:t>دراكات</w:t>
      </w:r>
      <w:r>
        <w:rPr>
          <w:rFonts w:ascii="Traditional Arabic" w:hAnsi="Traditional Arabic" w:cs="Traditional Arabic"/>
          <w:b/>
          <w:bCs/>
          <w:sz w:val="28"/>
          <w:szCs w:val="28"/>
          <w:rtl/>
        </w:rPr>
        <w:t xml:space="preserve"> الحسية</w:t>
      </w:r>
      <w:r w:rsidR="00706B63" w:rsidRPr="00706B63">
        <w:rPr>
          <w:rFonts w:ascii="Traditional Arabic" w:hAnsi="Traditional Arabic" w:cs="Traditional Arabic"/>
          <w:b/>
          <w:bCs/>
          <w:sz w:val="28"/>
          <w:szCs w:val="28"/>
          <w:rtl/>
        </w:rPr>
        <w:t xml:space="preserve"> ولكنها لا تكون معرفة علمية إلا ب</w:t>
      </w:r>
      <w:r>
        <w:rPr>
          <w:rFonts w:ascii="Traditional Arabic" w:hAnsi="Traditional Arabic" w:cs="Traditional Arabic" w:hint="cs"/>
          <w:b/>
          <w:bCs/>
          <w:sz w:val="28"/>
          <w:szCs w:val="28"/>
          <w:rtl/>
        </w:rPr>
        <w:t>ـ :</w:t>
      </w:r>
    </w:p>
    <w:p w:rsidR="001E5A97" w:rsidRPr="001E5A97" w:rsidRDefault="00706B63" w:rsidP="001E5A97">
      <w:pPr>
        <w:pStyle w:val="ListParagraph"/>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الاحتكام إلى العقل الذي يجعلونه مصدرا لها</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استنباط قضايا جديدة من قضايا سابقة معلومة</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قطع النظر عن الوجود الخارجي </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2 و 3 </w:t>
      </w:r>
    </w:p>
    <w:p w:rsidR="001E5A97" w:rsidRDefault="001E5A97" w:rsidP="001E5A97">
      <w:pPr>
        <w:pStyle w:val="ListParagraph"/>
        <w:ind w:left="1080"/>
        <w:rPr>
          <w:rFonts w:ascii="Traditional Arabic" w:hAnsi="Traditional Arabic" w:cs="Traditional Arabic"/>
          <w:b/>
          <w:bCs/>
          <w:sz w:val="28"/>
          <w:szCs w:val="28"/>
        </w:rPr>
      </w:pPr>
    </w:p>
    <w:p w:rsidR="001E5A97" w:rsidRDefault="00706B63" w:rsidP="003D5A17">
      <w:pPr>
        <w:pStyle w:val="ListParagraph"/>
        <w:numPr>
          <w:ilvl w:val="0"/>
          <w:numId w:val="2"/>
        </w:numPr>
        <w:rPr>
          <w:rFonts w:ascii="Traditional Arabic" w:hAnsi="Traditional Arabic" w:cs="Traditional Arabic"/>
          <w:b/>
          <w:bCs/>
          <w:sz w:val="28"/>
          <w:szCs w:val="28"/>
        </w:rPr>
      </w:pPr>
      <w:r w:rsidRPr="00706B63">
        <w:rPr>
          <w:rFonts w:ascii="Traditional Arabic" w:hAnsi="Traditional Arabic" w:cs="Traditional Arabic"/>
          <w:b/>
          <w:bCs/>
          <w:sz w:val="28"/>
          <w:szCs w:val="28"/>
          <w:rtl/>
        </w:rPr>
        <w:t xml:space="preserve"> </w:t>
      </w:r>
      <w:r w:rsidR="001E5A97">
        <w:rPr>
          <w:rFonts w:ascii="Traditional Arabic" w:hAnsi="Traditional Arabic" w:cs="Traditional Arabic" w:hint="cs"/>
          <w:b/>
          <w:bCs/>
          <w:sz w:val="28"/>
          <w:szCs w:val="28"/>
          <w:rtl/>
        </w:rPr>
        <w:t xml:space="preserve">في المذهب العقلي </w:t>
      </w:r>
      <w:r w:rsidRPr="00706B63">
        <w:rPr>
          <w:rFonts w:ascii="Traditional Arabic" w:hAnsi="Traditional Arabic" w:cs="Traditional Arabic"/>
          <w:b/>
          <w:bCs/>
          <w:sz w:val="28"/>
          <w:szCs w:val="28"/>
          <w:rtl/>
        </w:rPr>
        <w:t>المعرفة تنقسم عندهم إلى</w:t>
      </w:r>
      <w:r w:rsidR="001E5A97">
        <w:rPr>
          <w:rFonts w:ascii="Traditional Arabic" w:hAnsi="Traditional Arabic" w:cs="Traditional Arabic" w:hint="cs"/>
          <w:b/>
          <w:bCs/>
          <w:sz w:val="28"/>
          <w:szCs w:val="28"/>
          <w:rtl/>
        </w:rPr>
        <w:t xml:space="preserve"> :</w:t>
      </w:r>
    </w:p>
    <w:p w:rsidR="001E5A97" w:rsidRPr="001E5A97" w:rsidRDefault="00706B63"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sz w:val="28"/>
          <w:szCs w:val="28"/>
          <w:rtl/>
        </w:rPr>
        <w:t xml:space="preserve"> </w:t>
      </w:r>
      <w:r w:rsidR="001E5A97" w:rsidRPr="001E5A97">
        <w:rPr>
          <w:rFonts w:ascii="Traditional Arabic" w:hAnsi="Traditional Arabic" w:cs="Traditional Arabic" w:hint="cs"/>
          <w:sz w:val="28"/>
          <w:szCs w:val="28"/>
          <w:rtl/>
        </w:rPr>
        <w:t xml:space="preserve">معرفة عامة و معرفة خاصة </w:t>
      </w:r>
    </w:p>
    <w:p w:rsidR="00706B63" w:rsidRPr="001E5A97" w:rsidRDefault="00706B63" w:rsidP="001E5A97">
      <w:pPr>
        <w:pStyle w:val="ListParagraph"/>
        <w:numPr>
          <w:ilvl w:val="0"/>
          <w:numId w:val="3"/>
        </w:numPr>
        <w:rPr>
          <w:rFonts w:ascii="Traditional Arabic" w:hAnsi="Traditional Arabic" w:cs="Traditional Arabic"/>
          <w:sz w:val="28"/>
          <w:szCs w:val="28"/>
          <w:u w:val="single"/>
        </w:rPr>
      </w:pPr>
      <w:r w:rsidRPr="001E5A97">
        <w:rPr>
          <w:rFonts w:ascii="Traditional Arabic" w:hAnsi="Traditional Arabic" w:cs="Traditional Arabic"/>
          <w:sz w:val="28"/>
          <w:szCs w:val="28"/>
          <w:u w:val="single"/>
          <w:rtl/>
        </w:rPr>
        <w:t xml:space="preserve">معرفة بديهية أو ضرورية </w:t>
      </w:r>
      <w:r w:rsidR="001E5A97" w:rsidRPr="001E5A97">
        <w:rPr>
          <w:rFonts w:ascii="Traditional Arabic" w:hAnsi="Traditional Arabic" w:cs="Traditional Arabic" w:hint="cs"/>
          <w:sz w:val="28"/>
          <w:szCs w:val="28"/>
          <w:u w:val="single"/>
          <w:rtl/>
        </w:rPr>
        <w:t xml:space="preserve"> و</w:t>
      </w:r>
      <w:r w:rsidRPr="001E5A97">
        <w:rPr>
          <w:rFonts w:ascii="Traditional Arabic" w:hAnsi="Traditional Arabic" w:cs="Traditional Arabic"/>
          <w:sz w:val="28"/>
          <w:szCs w:val="28"/>
          <w:u w:val="single"/>
          <w:rtl/>
        </w:rPr>
        <w:t xml:space="preserve">معرفة نظرية تحتاج إلى نظر واستدلال </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الخبرة و التجربة</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لا شيء مما سبق </w:t>
      </w:r>
    </w:p>
    <w:p w:rsidR="001E5A97" w:rsidRPr="00706B63" w:rsidRDefault="001E5A97" w:rsidP="001E5A97">
      <w:pPr>
        <w:pStyle w:val="ListParagraph"/>
        <w:ind w:left="1080"/>
        <w:rPr>
          <w:rFonts w:ascii="Traditional Arabic" w:hAnsi="Traditional Arabic" w:cs="Traditional Arabic"/>
          <w:b/>
          <w:bCs/>
          <w:sz w:val="28"/>
          <w:szCs w:val="28"/>
        </w:rPr>
      </w:pPr>
    </w:p>
    <w:p w:rsidR="001E5A97" w:rsidRDefault="001E5A97" w:rsidP="003D5A17">
      <w:pPr>
        <w:pStyle w:val="ListParagraph"/>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اتفق </w:t>
      </w:r>
      <w:r>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العقل قوة فطرية مشتركة بين بين الناس جميعا  </w:t>
      </w:r>
      <w:r>
        <w:rPr>
          <w:rFonts w:ascii="Traditional Arabic" w:hAnsi="Traditional Arabic" w:cs="Traditional Arabic" w:hint="cs"/>
          <w:b/>
          <w:bCs/>
          <w:sz w:val="28"/>
          <w:szCs w:val="28"/>
          <w:rtl/>
        </w:rPr>
        <w:t>:</w:t>
      </w:r>
    </w:p>
    <w:p w:rsidR="001E5A97" w:rsidRPr="001E5A97" w:rsidRDefault="001E5A97" w:rsidP="001E5A97">
      <w:pPr>
        <w:pStyle w:val="ListParagraph"/>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lastRenderedPageBreak/>
        <w:t xml:space="preserve">العقليون </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1E5A97" w:rsidRPr="001E5A97" w:rsidRDefault="001E5A97" w:rsidP="001E5A97">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1E5A97" w:rsidRPr="001E5A97" w:rsidRDefault="001E5A97" w:rsidP="001E5A97">
      <w:pPr>
        <w:pStyle w:val="ListParagraph"/>
        <w:ind w:left="1080"/>
        <w:rPr>
          <w:rFonts w:ascii="Traditional Arabic" w:hAnsi="Traditional Arabic" w:cs="Traditional Arabic"/>
          <w:b/>
          <w:bCs/>
          <w:sz w:val="28"/>
          <w:szCs w:val="28"/>
        </w:rPr>
      </w:pPr>
    </w:p>
    <w:p w:rsidR="001E5A97" w:rsidRPr="001E5A97" w:rsidRDefault="001E5A97" w:rsidP="003D5A17">
      <w:pPr>
        <w:pStyle w:val="ListParagraph"/>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المبادئ </w:t>
      </w:r>
      <w:r>
        <w:rPr>
          <w:rFonts w:ascii="Traditional Arabic" w:hAnsi="Traditional Arabic" w:cs="Traditional Arabic" w:hint="cs"/>
          <w:b/>
          <w:bCs/>
          <w:sz w:val="28"/>
          <w:szCs w:val="28"/>
          <w:rtl/>
        </w:rPr>
        <w:t>ال</w:t>
      </w:r>
      <w:r w:rsidRPr="001E5A97">
        <w:rPr>
          <w:rFonts w:ascii="Traditional Arabic" w:hAnsi="Traditional Arabic" w:cs="Traditional Arabic"/>
          <w:b/>
          <w:bCs/>
          <w:sz w:val="28"/>
          <w:szCs w:val="28"/>
          <w:rtl/>
        </w:rPr>
        <w:t xml:space="preserve">عقلية تتصف بأنها: </w:t>
      </w:r>
    </w:p>
    <w:p w:rsidR="001E5A97" w:rsidRPr="001E5A97" w:rsidRDefault="001E5A97" w:rsidP="001E5A97">
      <w:pPr>
        <w:pStyle w:val="ListParagraph"/>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قائمة بذاتها</w:t>
      </w:r>
    </w:p>
    <w:p w:rsidR="001E5A97" w:rsidRPr="001E5A97" w:rsidRDefault="001E5A97" w:rsidP="001E5A97">
      <w:pPr>
        <w:pStyle w:val="ListParagraph"/>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سابقة للتجربة وليست نتيجة لها</w:t>
      </w:r>
    </w:p>
    <w:p w:rsidR="001E5A97" w:rsidRPr="001E5A97" w:rsidRDefault="001E5A97" w:rsidP="001E5A97">
      <w:pPr>
        <w:pStyle w:val="ListParagraph"/>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 تتصف بالضرورة أي لا تحتاج على برهان آخر لإثباتها</w:t>
      </w:r>
    </w:p>
    <w:p w:rsidR="001E5A97" w:rsidRPr="001E5A97" w:rsidRDefault="001E5A97" w:rsidP="001E5A97">
      <w:pPr>
        <w:pStyle w:val="ListParagraph"/>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 xml:space="preserve">لا تختلف هذه المعارف باختلاف الناس أو بتغير الأزمنة والأمكنة </w:t>
      </w:r>
    </w:p>
    <w:p w:rsidR="001E5A97" w:rsidRPr="001E5A97" w:rsidRDefault="001E5A97" w:rsidP="001E5A97">
      <w:pPr>
        <w:pStyle w:val="ListParagraph"/>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rtl/>
        </w:rPr>
        <w:t>معارف أولية قائمة بذاتها</w:t>
      </w:r>
    </w:p>
    <w:p w:rsidR="001E5A97" w:rsidRPr="001E5A97" w:rsidRDefault="001E5A97" w:rsidP="001E5A97">
      <w:pPr>
        <w:pStyle w:val="ListParagraph"/>
        <w:numPr>
          <w:ilvl w:val="0"/>
          <w:numId w:val="3"/>
        </w:numPr>
        <w:rPr>
          <w:rFonts w:ascii="Traditional Arabic" w:hAnsi="Traditional Arabic" w:cs="Traditional Arabic"/>
          <w:sz w:val="28"/>
          <w:szCs w:val="28"/>
          <w:rtl/>
        </w:rPr>
      </w:pPr>
      <w:r w:rsidRPr="001E5A97">
        <w:rPr>
          <w:rFonts w:ascii="Traditional Arabic" w:hAnsi="Traditional Arabic" w:cs="Traditional Arabic"/>
          <w:sz w:val="28"/>
          <w:szCs w:val="28"/>
          <w:u w:val="single"/>
          <w:rtl/>
        </w:rPr>
        <w:t xml:space="preserve">كل ما سبق </w:t>
      </w:r>
    </w:p>
    <w:p w:rsidR="004058E2" w:rsidRDefault="004058E2" w:rsidP="001E5A97">
      <w:pPr>
        <w:pStyle w:val="ListParagraph"/>
        <w:rPr>
          <w:rFonts w:ascii="Traditional Arabic" w:hAnsi="Traditional Arabic" w:cs="Traditional Arabic"/>
          <w:b/>
          <w:bCs/>
          <w:sz w:val="28"/>
          <w:szCs w:val="28"/>
        </w:rPr>
      </w:pPr>
    </w:p>
    <w:p w:rsidR="001E5A97" w:rsidRDefault="001E5A97" w:rsidP="003D5A17">
      <w:pPr>
        <w:pStyle w:val="ListParagraph"/>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يقوم موقف العقليين على التسليم بان للعقل مبادئ جاهزة او طرقا فطرية هي التي تقوده إلى معرفة حقائق الاشياء ومعارفه مستغنية عن أي معرفة سابقة</w:t>
      </w:r>
      <w:r w:rsidR="00CB3453">
        <w:rPr>
          <w:rFonts w:ascii="Traditional Arabic" w:hAnsi="Traditional Arabic" w:cs="Traditional Arabic" w:hint="cs"/>
          <w:b/>
          <w:bCs/>
          <w:sz w:val="28"/>
          <w:szCs w:val="28"/>
          <w:rtl/>
        </w:rPr>
        <w:t>:</w:t>
      </w:r>
    </w:p>
    <w:p w:rsidR="00CB3453" w:rsidRPr="001E5A97" w:rsidRDefault="00CB3453" w:rsidP="00CB3453">
      <w:pPr>
        <w:pStyle w:val="ListParagraph"/>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t xml:space="preserve">العقليون </w:t>
      </w:r>
    </w:p>
    <w:p w:rsidR="00CB3453" w:rsidRPr="001E5A97" w:rsidRDefault="00CB3453" w:rsidP="00CB3453">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CB3453" w:rsidRPr="001E5A97" w:rsidRDefault="00CB3453" w:rsidP="00CB3453">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Pr="001E5A97" w:rsidRDefault="00CB3453" w:rsidP="00CB3453">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ListParagraph"/>
        <w:ind w:left="1080"/>
        <w:rPr>
          <w:rFonts w:ascii="Traditional Arabic" w:hAnsi="Traditional Arabic" w:cs="Traditional Arabic"/>
          <w:b/>
          <w:bCs/>
          <w:sz w:val="28"/>
          <w:szCs w:val="28"/>
        </w:rPr>
      </w:pPr>
    </w:p>
    <w:p w:rsidR="001E5A97" w:rsidRDefault="001E5A97" w:rsidP="003D5A17">
      <w:pPr>
        <w:pStyle w:val="ListParagraph"/>
        <w:numPr>
          <w:ilvl w:val="0"/>
          <w:numId w:val="2"/>
        </w:numPr>
        <w:rPr>
          <w:rFonts w:ascii="Traditional Arabic" w:hAnsi="Traditional Arabic" w:cs="Traditional Arabic"/>
          <w:b/>
          <w:bCs/>
          <w:sz w:val="28"/>
          <w:szCs w:val="28"/>
        </w:rPr>
      </w:pPr>
      <w:r w:rsidRPr="001E5A97">
        <w:rPr>
          <w:rFonts w:ascii="Traditional Arabic" w:hAnsi="Traditional Arabic" w:cs="Traditional Arabic"/>
          <w:b/>
          <w:bCs/>
          <w:sz w:val="28"/>
          <w:szCs w:val="28"/>
          <w:rtl/>
        </w:rPr>
        <w:t xml:space="preserve">الصورة المثلى عند </w:t>
      </w:r>
      <w:r w:rsidR="00CB3453">
        <w:rPr>
          <w:rFonts w:ascii="Traditional Arabic" w:hAnsi="Traditional Arabic" w:cs="Traditional Arabic" w:hint="cs"/>
          <w:b/>
          <w:bCs/>
          <w:sz w:val="28"/>
          <w:szCs w:val="28"/>
          <w:rtl/>
        </w:rPr>
        <w:t>........</w:t>
      </w:r>
      <w:r w:rsidRPr="001E5A97">
        <w:rPr>
          <w:rFonts w:ascii="Traditional Arabic" w:hAnsi="Traditional Arabic" w:cs="Traditional Arabic"/>
          <w:b/>
          <w:bCs/>
          <w:sz w:val="28"/>
          <w:szCs w:val="28"/>
          <w:rtl/>
        </w:rPr>
        <w:t xml:space="preserve"> هي تلك التي يمثلها البرهان الرياضي </w:t>
      </w:r>
      <w:r w:rsidR="00CB3453">
        <w:rPr>
          <w:rFonts w:ascii="Traditional Arabic" w:hAnsi="Traditional Arabic" w:cs="Traditional Arabic" w:hint="cs"/>
          <w:b/>
          <w:bCs/>
          <w:sz w:val="28"/>
          <w:szCs w:val="28"/>
          <w:rtl/>
        </w:rPr>
        <w:t>:</w:t>
      </w:r>
    </w:p>
    <w:p w:rsidR="00CB3453" w:rsidRPr="001E5A97" w:rsidRDefault="00CB3453" w:rsidP="00CB3453">
      <w:pPr>
        <w:pStyle w:val="ListParagraph"/>
        <w:numPr>
          <w:ilvl w:val="0"/>
          <w:numId w:val="3"/>
        </w:numPr>
        <w:rPr>
          <w:rFonts w:ascii="Traditional Arabic" w:hAnsi="Traditional Arabic" w:cs="Traditional Arabic"/>
          <w:sz w:val="28"/>
          <w:szCs w:val="28"/>
          <w:u w:val="single"/>
        </w:rPr>
      </w:pPr>
      <w:r w:rsidRPr="001E5A97">
        <w:rPr>
          <w:rFonts w:ascii="Traditional Arabic" w:hAnsi="Traditional Arabic" w:cs="Traditional Arabic" w:hint="cs"/>
          <w:sz w:val="28"/>
          <w:szCs w:val="28"/>
          <w:u w:val="single"/>
          <w:rtl/>
        </w:rPr>
        <w:t xml:space="preserve">العقليون </w:t>
      </w:r>
    </w:p>
    <w:p w:rsidR="00CB3453" w:rsidRPr="001E5A97" w:rsidRDefault="00CB3453" w:rsidP="00CB3453">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الحدسيون </w:t>
      </w:r>
    </w:p>
    <w:p w:rsidR="00CB3453" w:rsidRPr="001E5A97" w:rsidRDefault="00CB3453" w:rsidP="00CB3453">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الطبيعيون </w:t>
      </w:r>
    </w:p>
    <w:p w:rsidR="00CB3453" w:rsidRDefault="00CB3453" w:rsidP="00CB3453">
      <w:pPr>
        <w:pStyle w:val="ListParagraph"/>
        <w:numPr>
          <w:ilvl w:val="0"/>
          <w:numId w:val="3"/>
        </w:numPr>
        <w:rPr>
          <w:rFonts w:ascii="Traditional Arabic" w:hAnsi="Traditional Arabic" w:cs="Traditional Arabic"/>
          <w:sz w:val="28"/>
          <w:szCs w:val="28"/>
        </w:rPr>
      </w:pPr>
      <w:r w:rsidRPr="001E5A97">
        <w:rPr>
          <w:rFonts w:ascii="Traditional Arabic" w:hAnsi="Traditional Arabic" w:cs="Traditional Arabic" w:hint="cs"/>
          <w:sz w:val="28"/>
          <w:szCs w:val="28"/>
          <w:rtl/>
        </w:rPr>
        <w:t xml:space="preserve">كل ما سبق </w:t>
      </w:r>
    </w:p>
    <w:p w:rsidR="00CB3453" w:rsidRPr="001E5A97" w:rsidRDefault="00CB3453" w:rsidP="00CB3453">
      <w:pPr>
        <w:pStyle w:val="ListParagraph"/>
        <w:ind w:left="1080"/>
        <w:rPr>
          <w:rFonts w:ascii="Traditional Arabic" w:hAnsi="Traditional Arabic" w:cs="Traditional Arabic"/>
          <w:sz w:val="28"/>
          <w:szCs w:val="28"/>
        </w:rPr>
      </w:pPr>
    </w:p>
    <w:p w:rsidR="004058E2" w:rsidRPr="00CB3453" w:rsidRDefault="00CB3453" w:rsidP="003D5A17">
      <w:pPr>
        <w:pStyle w:val="ListParagraph"/>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t xml:space="preserve"> أي العبارات التالية صحيحة :</w:t>
      </w:r>
    </w:p>
    <w:p w:rsidR="00CB3453" w:rsidRPr="00CB3453" w:rsidRDefault="00CB3453" w:rsidP="00CB3453">
      <w:pPr>
        <w:pStyle w:val="ListParagraph"/>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 xml:space="preserve">إن العقليين لا يرفضون ما تجيء به الحواس من معارف ومعلومات </w:t>
      </w:r>
    </w:p>
    <w:p w:rsidR="00CB3453" w:rsidRPr="00CB3453" w:rsidRDefault="00CB3453" w:rsidP="00CB3453">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lastRenderedPageBreak/>
        <w:t xml:space="preserve">إن العقليين يرفضون ما تجيء به الحواس من معارف ومعلومات </w:t>
      </w:r>
    </w:p>
    <w:p w:rsidR="00CB3453" w:rsidRPr="00CB3453" w:rsidRDefault="00CB3453" w:rsidP="00CB3453">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sz w:val="28"/>
          <w:szCs w:val="28"/>
          <w:rtl/>
        </w:rPr>
        <w:t xml:space="preserve">الحس على أساس نظرية العقليين مصدر فهم للتصورات </w:t>
      </w:r>
      <w:r w:rsidRPr="00CB3453">
        <w:rPr>
          <w:rFonts w:ascii="Traditional Arabic" w:hAnsi="Traditional Arabic" w:cs="Traditional Arabic" w:hint="cs"/>
          <w:sz w:val="28"/>
          <w:szCs w:val="28"/>
          <w:rtl/>
        </w:rPr>
        <w:t>المركبة</w:t>
      </w:r>
    </w:p>
    <w:p w:rsidR="00CB3453" w:rsidRPr="00CB3453" w:rsidRDefault="00CB3453" w:rsidP="00CB3453">
      <w:pPr>
        <w:pStyle w:val="ListParagraph"/>
        <w:numPr>
          <w:ilvl w:val="0"/>
          <w:numId w:val="3"/>
        </w:numPr>
        <w:rPr>
          <w:rFonts w:ascii="Traditional Arabic" w:hAnsi="Traditional Arabic" w:cs="Traditional Arabic"/>
          <w:sz w:val="28"/>
          <w:szCs w:val="28"/>
          <w:u w:val="single"/>
          <w:rtl/>
        </w:rPr>
      </w:pPr>
      <w:r w:rsidRPr="00CB3453">
        <w:rPr>
          <w:rFonts w:ascii="Traditional Arabic" w:hAnsi="Traditional Arabic" w:cs="Traditional Arabic"/>
          <w:sz w:val="28"/>
          <w:szCs w:val="28"/>
          <w:u w:val="single"/>
          <w:rtl/>
        </w:rPr>
        <w:t xml:space="preserve">الحس على أساس نظرية العقليين مصدر فهم للتصورات والأفكار البسيطة </w:t>
      </w:r>
    </w:p>
    <w:p w:rsidR="00CB3453" w:rsidRDefault="00CB3453" w:rsidP="00CB3453">
      <w:pPr>
        <w:pStyle w:val="ListParagraph"/>
        <w:ind w:left="1080"/>
        <w:rPr>
          <w:rFonts w:ascii="Traditional Arabic" w:hAnsi="Traditional Arabic" w:cs="Traditional Arabic"/>
          <w:b/>
          <w:bCs/>
          <w:sz w:val="28"/>
          <w:szCs w:val="28"/>
          <w:rtl/>
        </w:rPr>
      </w:pPr>
    </w:p>
    <w:p w:rsidR="00CB3453" w:rsidRDefault="00CB3453" w:rsidP="003D5A17">
      <w:pPr>
        <w:pStyle w:val="ListParagraph"/>
        <w:numPr>
          <w:ilvl w:val="0"/>
          <w:numId w:val="2"/>
        </w:numPr>
        <w:rPr>
          <w:rFonts w:ascii="Traditional Arabic" w:hAnsi="Traditional Arabic" w:cs="Traditional Arabic"/>
          <w:b/>
          <w:bCs/>
          <w:sz w:val="28"/>
          <w:szCs w:val="28"/>
        </w:rPr>
      </w:pPr>
      <w:r w:rsidRPr="00CB3453">
        <w:rPr>
          <w:rFonts w:ascii="Traditional Arabic" w:hAnsi="Traditional Arabic" w:cs="Traditional Arabic"/>
          <w:b/>
          <w:bCs/>
          <w:sz w:val="28"/>
          <w:szCs w:val="28"/>
          <w:rtl/>
        </w:rPr>
        <w:t xml:space="preserve">المذهب العقلي يوضح أن الحجر الأساس للعلم هو </w:t>
      </w:r>
      <w:r>
        <w:rPr>
          <w:rFonts w:ascii="Traditional Arabic" w:hAnsi="Traditional Arabic" w:cs="Traditional Arabic" w:hint="cs"/>
          <w:b/>
          <w:bCs/>
          <w:sz w:val="28"/>
          <w:szCs w:val="28"/>
          <w:rtl/>
        </w:rPr>
        <w:t>:</w:t>
      </w:r>
    </w:p>
    <w:p w:rsidR="00CB3453" w:rsidRPr="00CB3453" w:rsidRDefault="00CB3453" w:rsidP="00CB3453">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CB3453" w:rsidRPr="00CB3453" w:rsidRDefault="00CB3453" w:rsidP="00CB3453">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CB3453" w:rsidRPr="00CB3453" w:rsidRDefault="00CB3453" w:rsidP="00CB3453">
      <w:pPr>
        <w:pStyle w:val="ListParagraph"/>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CB3453" w:rsidRPr="00CB3453" w:rsidRDefault="00CB3453" w:rsidP="00CB3453">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CB3453" w:rsidRPr="00CB3453" w:rsidRDefault="00CB3453" w:rsidP="00CB3453">
      <w:pPr>
        <w:pStyle w:val="ListParagraph"/>
        <w:ind w:left="1080"/>
        <w:rPr>
          <w:rFonts w:ascii="Traditional Arabic" w:hAnsi="Traditional Arabic" w:cs="Traditional Arabic"/>
          <w:b/>
          <w:bCs/>
          <w:sz w:val="28"/>
          <w:szCs w:val="28"/>
        </w:rPr>
      </w:pPr>
    </w:p>
    <w:p w:rsidR="00CB3453" w:rsidRDefault="00CB3453" w:rsidP="003D5A17">
      <w:pPr>
        <w:pStyle w:val="ListParagraph"/>
        <w:numPr>
          <w:ilvl w:val="0"/>
          <w:numId w:val="2"/>
        </w:numPr>
        <w:rPr>
          <w:rFonts w:ascii="Traditional Arabic" w:hAnsi="Traditional Arabic" w:cs="Traditional Arabic"/>
          <w:b/>
          <w:bCs/>
          <w:sz w:val="28"/>
          <w:szCs w:val="28"/>
        </w:rPr>
      </w:pPr>
      <w:r w:rsidRPr="00CB3453">
        <w:rPr>
          <w:rFonts w:ascii="Traditional Arabic" w:hAnsi="Traditional Arabic" w:cs="Traditional Arabic" w:hint="cs"/>
          <w:b/>
          <w:bCs/>
          <w:sz w:val="28"/>
          <w:szCs w:val="28"/>
          <w:rtl/>
        </w:rPr>
        <w:t xml:space="preserve">في المذهب العقلي </w:t>
      </w:r>
      <w:r w:rsidRPr="00CB3453">
        <w:rPr>
          <w:rFonts w:ascii="Traditional Arabic" w:hAnsi="Traditional Arabic" w:cs="Traditional Arabic"/>
          <w:b/>
          <w:bCs/>
          <w:sz w:val="28"/>
          <w:szCs w:val="28"/>
          <w:rtl/>
        </w:rPr>
        <w:t xml:space="preserve">يقوم البناء الفوقي للفكر الإنساني الذي يسمى بالمعلومات الثانوية </w:t>
      </w:r>
      <w:r w:rsidR="0012292F">
        <w:rPr>
          <w:rFonts w:ascii="Traditional Arabic" w:hAnsi="Traditional Arabic" w:cs="Traditional Arabic" w:hint="cs"/>
          <w:b/>
          <w:bCs/>
          <w:sz w:val="28"/>
          <w:szCs w:val="28"/>
          <w:rtl/>
        </w:rPr>
        <w:t>هو :</w:t>
      </w:r>
    </w:p>
    <w:p w:rsidR="0012292F" w:rsidRPr="00CB3453" w:rsidRDefault="0012292F" w:rsidP="0012292F">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الحدس </w:t>
      </w:r>
    </w:p>
    <w:p w:rsidR="0012292F" w:rsidRPr="00CB3453" w:rsidRDefault="0012292F" w:rsidP="0012292F">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الحكمة </w:t>
      </w:r>
    </w:p>
    <w:p w:rsidR="0012292F" w:rsidRPr="00CB3453" w:rsidRDefault="0012292F" w:rsidP="0012292F">
      <w:pPr>
        <w:pStyle w:val="ListParagraph"/>
        <w:numPr>
          <w:ilvl w:val="0"/>
          <w:numId w:val="3"/>
        </w:numPr>
        <w:rPr>
          <w:rFonts w:ascii="Traditional Arabic" w:hAnsi="Traditional Arabic" w:cs="Traditional Arabic"/>
          <w:sz w:val="28"/>
          <w:szCs w:val="28"/>
          <w:u w:val="single"/>
        </w:rPr>
      </w:pPr>
      <w:r w:rsidRPr="00CB3453">
        <w:rPr>
          <w:rFonts w:ascii="Traditional Arabic" w:hAnsi="Traditional Arabic" w:cs="Traditional Arabic"/>
          <w:sz w:val="28"/>
          <w:szCs w:val="28"/>
          <w:u w:val="single"/>
          <w:rtl/>
        </w:rPr>
        <w:t>المعلومات العقلية الأولية</w:t>
      </w:r>
    </w:p>
    <w:p w:rsidR="0012292F" w:rsidRPr="00CB3453" w:rsidRDefault="0012292F" w:rsidP="0012292F">
      <w:pPr>
        <w:pStyle w:val="ListParagraph"/>
        <w:numPr>
          <w:ilvl w:val="0"/>
          <w:numId w:val="3"/>
        </w:numPr>
        <w:rPr>
          <w:rFonts w:ascii="Traditional Arabic" w:hAnsi="Traditional Arabic" w:cs="Traditional Arabic"/>
          <w:sz w:val="28"/>
          <w:szCs w:val="28"/>
        </w:rPr>
      </w:pPr>
      <w:r w:rsidRPr="00CB3453">
        <w:rPr>
          <w:rFonts w:ascii="Traditional Arabic" w:hAnsi="Traditional Arabic" w:cs="Traditional Arabic" w:hint="cs"/>
          <w:sz w:val="28"/>
          <w:szCs w:val="28"/>
          <w:rtl/>
        </w:rPr>
        <w:t xml:space="preserve">النظرية </w:t>
      </w:r>
    </w:p>
    <w:p w:rsidR="0012292F" w:rsidRPr="00CB3453" w:rsidRDefault="0012292F" w:rsidP="0012292F">
      <w:pPr>
        <w:pStyle w:val="ListParagraph"/>
        <w:ind w:left="1080"/>
        <w:rPr>
          <w:rFonts w:ascii="Traditional Arabic" w:hAnsi="Traditional Arabic" w:cs="Traditional Arabic"/>
          <w:b/>
          <w:bCs/>
          <w:sz w:val="28"/>
          <w:szCs w:val="28"/>
        </w:rPr>
      </w:pPr>
    </w:p>
    <w:p w:rsidR="00CB3453" w:rsidRDefault="00CB3453"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في المذهب العقلي المقصود بالمعلومات الثانوية :</w:t>
      </w:r>
    </w:p>
    <w:p w:rsidR="00CB3453" w:rsidRPr="0012292F" w:rsidRDefault="00CB3453" w:rsidP="00CB3453">
      <w:pPr>
        <w:pStyle w:val="ListParagraph"/>
        <w:numPr>
          <w:ilvl w:val="0"/>
          <w:numId w:val="3"/>
        </w:numPr>
        <w:rPr>
          <w:rFonts w:ascii="Traditional Arabic" w:hAnsi="Traditional Arabic" w:cs="Traditional Arabic"/>
          <w:sz w:val="28"/>
          <w:szCs w:val="28"/>
          <w:u w:val="single"/>
        </w:rPr>
      </w:pPr>
      <w:r w:rsidRPr="0012292F">
        <w:rPr>
          <w:rFonts w:ascii="Traditional Arabic" w:hAnsi="Traditional Arabic" w:cs="Traditional Arabic"/>
          <w:sz w:val="28"/>
          <w:szCs w:val="28"/>
          <w:u w:val="single"/>
          <w:rtl/>
        </w:rPr>
        <w:t xml:space="preserve">المعلومات الحسية التجريبية </w:t>
      </w:r>
    </w:p>
    <w:p w:rsidR="00CB3453" w:rsidRPr="0012292F" w:rsidRDefault="0012292F" w:rsidP="00CB3453">
      <w:pPr>
        <w:pStyle w:val="ListParagraph"/>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العقلية الأولية </w:t>
      </w:r>
    </w:p>
    <w:p w:rsidR="0012292F" w:rsidRPr="0012292F" w:rsidRDefault="0012292F" w:rsidP="00CB3453">
      <w:pPr>
        <w:pStyle w:val="ListParagraph"/>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المعلومات المركبة </w:t>
      </w:r>
    </w:p>
    <w:p w:rsidR="0012292F" w:rsidRPr="0012292F" w:rsidRDefault="0012292F" w:rsidP="00CB3453">
      <w:pPr>
        <w:pStyle w:val="ListParagraph"/>
        <w:numPr>
          <w:ilvl w:val="0"/>
          <w:numId w:val="3"/>
        </w:numPr>
        <w:rPr>
          <w:rFonts w:ascii="Traditional Arabic" w:hAnsi="Traditional Arabic" w:cs="Traditional Arabic"/>
          <w:sz w:val="28"/>
          <w:szCs w:val="28"/>
        </w:rPr>
      </w:pPr>
      <w:r w:rsidRPr="0012292F">
        <w:rPr>
          <w:rFonts w:ascii="Traditional Arabic" w:hAnsi="Traditional Arabic" w:cs="Traditional Arabic" w:hint="cs"/>
          <w:sz w:val="28"/>
          <w:szCs w:val="28"/>
          <w:rtl/>
        </w:rPr>
        <w:t xml:space="preserve">لا شيء مما ذكر </w:t>
      </w:r>
    </w:p>
    <w:p w:rsidR="0012292F" w:rsidRDefault="0012292F" w:rsidP="0012292F">
      <w:pPr>
        <w:pStyle w:val="ListParagraph"/>
        <w:ind w:left="1080"/>
        <w:rPr>
          <w:rFonts w:ascii="Traditional Arabic" w:hAnsi="Traditional Arabic" w:cs="Traditional Arabic"/>
          <w:b/>
          <w:bCs/>
          <w:sz w:val="28"/>
          <w:szCs w:val="28"/>
        </w:rPr>
      </w:pPr>
    </w:p>
    <w:p w:rsidR="0012292F" w:rsidRDefault="0012292F" w:rsidP="003D5A17">
      <w:pPr>
        <w:pStyle w:val="ListParagraph"/>
        <w:numPr>
          <w:ilvl w:val="0"/>
          <w:numId w:val="2"/>
        </w:numPr>
        <w:rPr>
          <w:rFonts w:ascii="Traditional Arabic" w:hAnsi="Traditional Arabic" w:cs="Traditional Arabic"/>
          <w:b/>
          <w:bCs/>
          <w:sz w:val="28"/>
          <w:szCs w:val="28"/>
        </w:rPr>
      </w:pPr>
      <w:r w:rsidRPr="0012292F">
        <w:rPr>
          <w:rFonts w:ascii="Traditional Arabic" w:hAnsi="Traditional Arabic" w:cs="Traditional Arabic"/>
          <w:b/>
          <w:bCs/>
          <w:sz w:val="28"/>
          <w:szCs w:val="28"/>
          <w:rtl/>
        </w:rPr>
        <w:t xml:space="preserve">العقل يمتلك إزاء كافة ظواهر الوجود ومظاهره أحكاما لا تتعدى ثلاثة أحكام ممكنة </w:t>
      </w:r>
      <w:r w:rsidR="006B43DD">
        <w:rPr>
          <w:rFonts w:ascii="Traditional Arabic" w:hAnsi="Traditional Arabic" w:cs="Traditional Arabic" w:hint="cs"/>
          <w:b/>
          <w:bCs/>
          <w:sz w:val="28"/>
          <w:szCs w:val="28"/>
          <w:rtl/>
        </w:rPr>
        <w:t>:</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أكيدة وواجبة </w:t>
      </w:r>
    </w:p>
    <w:p w:rsidR="006B43DD" w:rsidRPr="006B43DD" w:rsidRDefault="006B43DD" w:rsidP="006B43DD">
      <w:pPr>
        <w:pStyle w:val="ListParagraph"/>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مستحيلة وممتنعة </w:t>
      </w:r>
    </w:p>
    <w:p w:rsidR="006B43DD" w:rsidRPr="006B43DD" w:rsidRDefault="006B43DD" w:rsidP="006B43DD">
      <w:pPr>
        <w:pStyle w:val="ListParagraph"/>
        <w:numPr>
          <w:ilvl w:val="0"/>
          <w:numId w:val="3"/>
        </w:numPr>
        <w:rPr>
          <w:rFonts w:ascii="Traditional Arabic" w:hAnsi="Traditional Arabic" w:cs="Traditional Arabic"/>
          <w:sz w:val="28"/>
          <w:szCs w:val="28"/>
          <w:rtl/>
        </w:rPr>
      </w:pPr>
      <w:r w:rsidRPr="006B43DD">
        <w:rPr>
          <w:rFonts w:ascii="Traditional Arabic" w:hAnsi="Traditional Arabic" w:cs="Traditional Arabic"/>
          <w:sz w:val="28"/>
          <w:szCs w:val="28"/>
          <w:rtl/>
        </w:rPr>
        <w:t xml:space="preserve">ممكنة وجائزة </w:t>
      </w:r>
    </w:p>
    <w:p w:rsidR="006B43DD" w:rsidRPr="006B43DD" w:rsidRDefault="006B43DD" w:rsidP="006B43DD">
      <w:pPr>
        <w:pStyle w:val="ListParagraph"/>
        <w:numPr>
          <w:ilvl w:val="0"/>
          <w:numId w:val="3"/>
        </w:numPr>
        <w:rPr>
          <w:rFonts w:ascii="Traditional Arabic" w:hAnsi="Traditional Arabic" w:cs="Traditional Arabic"/>
          <w:sz w:val="28"/>
          <w:szCs w:val="28"/>
          <w:u w:val="single"/>
          <w:rtl/>
        </w:rPr>
      </w:pPr>
      <w:r w:rsidRPr="006B43DD">
        <w:rPr>
          <w:rFonts w:ascii="Traditional Arabic" w:hAnsi="Traditional Arabic" w:cs="Traditional Arabic"/>
          <w:sz w:val="28"/>
          <w:szCs w:val="28"/>
          <w:u w:val="single"/>
          <w:rtl/>
        </w:rPr>
        <w:t xml:space="preserve">كل ما سبق </w:t>
      </w:r>
    </w:p>
    <w:p w:rsidR="006B43DD" w:rsidRDefault="006B43DD" w:rsidP="006B43DD">
      <w:pPr>
        <w:pStyle w:val="ListParagraph"/>
        <w:ind w:left="1080"/>
        <w:rPr>
          <w:rFonts w:ascii="Traditional Arabic" w:hAnsi="Traditional Arabic" w:cs="Traditional Arabic"/>
          <w:b/>
          <w:bCs/>
          <w:sz w:val="28"/>
          <w:szCs w:val="28"/>
        </w:rPr>
      </w:pPr>
    </w:p>
    <w:p w:rsidR="006B43DD" w:rsidRDefault="006B43DD" w:rsidP="003D5A17">
      <w:pPr>
        <w:pStyle w:val="ListParagraph"/>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في المذهب العقلي أن المقياس للتفكير البشري – بصورة عامة – هو : </w:t>
      </w:r>
    </w:p>
    <w:p w:rsidR="006B43DD" w:rsidRPr="006B43DD" w:rsidRDefault="006B43DD" w:rsidP="006B43DD">
      <w:pPr>
        <w:pStyle w:val="ListParagraph"/>
        <w:numPr>
          <w:ilvl w:val="0"/>
          <w:numId w:val="3"/>
        </w:numPr>
        <w:rPr>
          <w:rFonts w:ascii="Traditional Arabic" w:hAnsi="Traditional Arabic" w:cs="Traditional Arabic"/>
          <w:sz w:val="28"/>
          <w:szCs w:val="28"/>
          <w:u w:val="single"/>
        </w:rPr>
      </w:pPr>
      <w:r w:rsidRPr="006B43DD">
        <w:rPr>
          <w:rFonts w:ascii="Traditional Arabic" w:hAnsi="Traditional Arabic" w:cs="Traditional Arabic"/>
          <w:sz w:val="28"/>
          <w:szCs w:val="28"/>
          <w:u w:val="single"/>
          <w:rtl/>
        </w:rPr>
        <w:t xml:space="preserve">المعارف العقلية الضرورية </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الحدس </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الحواس </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الحكمة </w:t>
      </w:r>
    </w:p>
    <w:p w:rsidR="006B43DD" w:rsidRPr="006B43DD" w:rsidRDefault="006B43DD" w:rsidP="006B43DD">
      <w:pPr>
        <w:pStyle w:val="ListParagraph"/>
        <w:ind w:left="1080"/>
        <w:rPr>
          <w:rFonts w:ascii="Traditional Arabic" w:hAnsi="Traditional Arabic" w:cs="Traditional Arabic"/>
          <w:b/>
          <w:bCs/>
          <w:sz w:val="28"/>
          <w:szCs w:val="28"/>
        </w:rPr>
      </w:pPr>
    </w:p>
    <w:p w:rsidR="006B43DD" w:rsidRDefault="006B43DD" w:rsidP="003D5A17">
      <w:pPr>
        <w:pStyle w:val="ListParagraph"/>
        <w:numPr>
          <w:ilvl w:val="0"/>
          <w:numId w:val="2"/>
        </w:numPr>
        <w:rPr>
          <w:rFonts w:ascii="Traditional Arabic" w:hAnsi="Traditional Arabic" w:cs="Traditional Arabic"/>
          <w:b/>
          <w:bCs/>
          <w:sz w:val="28"/>
          <w:szCs w:val="28"/>
        </w:rPr>
      </w:pPr>
      <w:r w:rsidRPr="006B43DD">
        <w:rPr>
          <w:rFonts w:ascii="Traditional Arabic" w:hAnsi="Traditional Arabic" w:cs="Traditional Arabic"/>
          <w:b/>
          <w:bCs/>
          <w:sz w:val="28"/>
          <w:szCs w:val="28"/>
          <w:rtl/>
        </w:rPr>
        <w:t xml:space="preserve">من اشهر الفلاسفة العقليين </w:t>
      </w:r>
      <w:r>
        <w:rPr>
          <w:rFonts w:ascii="Traditional Arabic" w:hAnsi="Traditional Arabic" w:cs="Traditional Arabic" w:hint="cs"/>
          <w:b/>
          <w:bCs/>
          <w:sz w:val="28"/>
          <w:szCs w:val="28"/>
          <w:rtl/>
        </w:rPr>
        <w:t>:</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 xml:space="preserve">أفلاطون </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ارسطو </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ليبنيتز</w:t>
      </w:r>
    </w:p>
    <w:p w:rsidR="006B43DD" w:rsidRPr="006B43DD" w:rsidRDefault="006B43DD" w:rsidP="006B43DD">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6B43DD" w:rsidRPr="006B43DD" w:rsidRDefault="006B43DD" w:rsidP="006B43DD">
      <w:pPr>
        <w:pStyle w:val="ListParagraph"/>
        <w:numPr>
          <w:ilvl w:val="0"/>
          <w:numId w:val="3"/>
        </w:numPr>
        <w:rPr>
          <w:rFonts w:ascii="Traditional Arabic" w:hAnsi="Traditional Arabic" w:cs="Traditional Arabic"/>
          <w:sz w:val="28"/>
          <w:szCs w:val="28"/>
          <w:u w:val="single"/>
        </w:rPr>
      </w:pPr>
      <w:r w:rsidRPr="006B43DD">
        <w:rPr>
          <w:rFonts w:ascii="Traditional Arabic" w:hAnsi="Traditional Arabic" w:cs="Traditional Arabic" w:hint="cs"/>
          <w:sz w:val="28"/>
          <w:szCs w:val="28"/>
          <w:u w:val="single"/>
          <w:rtl/>
        </w:rPr>
        <w:t xml:space="preserve">كل ما سبق </w:t>
      </w:r>
    </w:p>
    <w:p w:rsidR="006B43DD" w:rsidRDefault="006B43DD" w:rsidP="006B43DD">
      <w:pPr>
        <w:pStyle w:val="ListParagraph"/>
        <w:ind w:left="1080"/>
        <w:rPr>
          <w:rFonts w:ascii="Traditional Arabic" w:hAnsi="Traditional Arabic" w:cs="Traditional Arabic"/>
          <w:b/>
          <w:bCs/>
          <w:sz w:val="28"/>
          <w:szCs w:val="28"/>
        </w:rPr>
      </w:pPr>
    </w:p>
    <w:p w:rsidR="006B43DD" w:rsidRDefault="00D520B9"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صاحب نظرية الاستذكار</w:t>
      </w:r>
      <w:r>
        <w:rPr>
          <w:rFonts w:ascii="Traditional Arabic" w:hAnsi="Traditional Arabic" w:cs="Traditional Arabic" w:hint="cs"/>
          <w:b/>
          <w:bCs/>
          <w:sz w:val="28"/>
          <w:szCs w:val="28"/>
          <w:rtl/>
        </w:rPr>
        <w:t xml:space="preserve"> </w:t>
      </w:r>
      <w:r w:rsidR="006B43DD" w:rsidRPr="006B43DD">
        <w:rPr>
          <w:rFonts w:ascii="Traditional Arabic" w:hAnsi="Traditional Arabic" w:cs="Traditional Arabic"/>
          <w:b/>
          <w:bCs/>
          <w:sz w:val="28"/>
          <w:szCs w:val="28"/>
          <w:rtl/>
        </w:rPr>
        <w:t xml:space="preserve">القائلة بأن الادراك </w:t>
      </w:r>
      <w:r w:rsidR="006B43DD">
        <w:rPr>
          <w:rFonts w:ascii="Traditional Arabic" w:hAnsi="Traditional Arabic" w:cs="Traditional Arabic"/>
          <w:b/>
          <w:bCs/>
          <w:sz w:val="28"/>
          <w:szCs w:val="28"/>
          <w:rtl/>
        </w:rPr>
        <w:t>عملية استذكار للمعلومات السابقة</w:t>
      </w:r>
      <w:r w:rsidR="006B43DD">
        <w:rPr>
          <w:rFonts w:ascii="Traditional Arabic" w:hAnsi="Traditional Arabic" w:cs="Traditional Arabic" w:hint="cs"/>
          <w:b/>
          <w:bCs/>
          <w:sz w:val="28"/>
          <w:szCs w:val="28"/>
          <w:rtl/>
        </w:rPr>
        <w:t>:</w:t>
      </w:r>
    </w:p>
    <w:p w:rsidR="006B43DD" w:rsidRPr="008D76EE" w:rsidRDefault="006B43DD" w:rsidP="006B43DD">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6B43DD" w:rsidRPr="008D76EE" w:rsidRDefault="006B43DD" w:rsidP="006B43DD">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أفلاطون </w:t>
      </w:r>
    </w:p>
    <w:p w:rsidR="006B43DD" w:rsidRPr="008D76EE" w:rsidRDefault="006B43DD" w:rsidP="006B43DD">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6B43DD" w:rsidRPr="008D76EE" w:rsidRDefault="006B43DD" w:rsidP="006B43DD">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6B43DD" w:rsidRPr="006B43DD" w:rsidRDefault="006B43DD" w:rsidP="006B43DD">
      <w:pPr>
        <w:pStyle w:val="ListParagraph"/>
        <w:ind w:left="1080"/>
        <w:rPr>
          <w:rFonts w:ascii="Traditional Arabic" w:hAnsi="Traditional Arabic" w:cs="Traditional Arabic"/>
          <w:b/>
          <w:bCs/>
          <w:sz w:val="28"/>
          <w:szCs w:val="28"/>
        </w:rPr>
      </w:pPr>
    </w:p>
    <w:p w:rsidR="006B43DD" w:rsidRDefault="006B43DD"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6B43DD">
        <w:rPr>
          <w:rFonts w:ascii="Traditional Arabic" w:hAnsi="Traditional Arabic" w:cs="Traditional Arabic"/>
          <w:b/>
          <w:bCs/>
          <w:sz w:val="28"/>
          <w:szCs w:val="28"/>
          <w:rtl/>
        </w:rPr>
        <w:t xml:space="preserve"> نظرية </w:t>
      </w:r>
      <w:r>
        <w:rPr>
          <w:rFonts w:ascii="Traditional Arabic" w:hAnsi="Traditional Arabic" w:cs="Traditional Arabic" w:hint="cs"/>
          <w:b/>
          <w:bCs/>
          <w:sz w:val="28"/>
          <w:szCs w:val="28"/>
          <w:rtl/>
        </w:rPr>
        <w:t>........ هي</w:t>
      </w:r>
      <w:r w:rsidRPr="006B43DD">
        <w:rPr>
          <w:rFonts w:ascii="Traditional Arabic" w:hAnsi="Traditional Arabic" w:cs="Traditional Arabic"/>
          <w:b/>
          <w:bCs/>
          <w:sz w:val="28"/>
          <w:szCs w:val="28"/>
          <w:rtl/>
        </w:rPr>
        <w:t xml:space="preserve"> النظرية القائلة بأن الادراك </w:t>
      </w:r>
      <w:r>
        <w:rPr>
          <w:rFonts w:ascii="Traditional Arabic" w:hAnsi="Traditional Arabic" w:cs="Traditional Arabic"/>
          <w:b/>
          <w:bCs/>
          <w:sz w:val="28"/>
          <w:szCs w:val="28"/>
          <w:rtl/>
        </w:rPr>
        <w:t>عملية استذكار للمعلومات السابقة</w:t>
      </w:r>
      <w:r>
        <w:rPr>
          <w:rFonts w:ascii="Traditional Arabic" w:hAnsi="Traditional Arabic" w:cs="Traditional Arabic" w:hint="cs"/>
          <w:b/>
          <w:bCs/>
          <w:sz w:val="28"/>
          <w:szCs w:val="28"/>
          <w:rtl/>
        </w:rPr>
        <w:t xml:space="preserve"> :</w:t>
      </w:r>
    </w:p>
    <w:p w:rsidR="006B43DD" w:rsidRPr="008D76EE" w:rsidRDefault="008D76EE" w:rsidP="006B43DD">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التصنيف </w:t>
      </w:r>
    </w:p>
    <w:p w:rsidR="008D76EE" w:rsidRPr="008D76EE" w:rsidRDefault="008D76EE" w:rsidP="006B43DD">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الاستذكار </w:t>
      </w:r>
    </w:p>
    <w:p w:rsidR="008D76EE" w:rsidRPr="008D76EE" w:rsidRDefault="008D76EE" w:rsidP="006B43DD">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البرهان الرياضي </w:t>
      </w:r>
    </w:p>
    <w:p w:rsidR="008D76EE" w:rsidRPr="008D76EE" w:rsidRDefault="008D76EE" w:rsidP="006B43DD">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كل ما سبق </w:t>
      </w:r>
    </w:p>
    <w:p w:rsidR="008D76EE" w:rsidRPr="006B43DD" w:rsidRDefault="008D76EE" w:rsidP="008D76EE">
      <w:pPr>
        <w:pStyle w:val="ListParagraph"/>
        <w:ind w:left="1080"/>
        <w:rPr>
          <w:rFonts w:ascii="Traditional Arabic" w:hAnsi="Traditional Arabic" w:cs="Traditional Arabic"/>
          <w:b/>
          <w:bCs/>
          <w:sz w:val="28"/>
          <w:szCs w:val="28"/>
        </w:rPr>
      </w:pPr>
    </w:p>
    <w:p w:rsidR="006B43DD" w:rsidRDefault="008D76EE" w:rsidP="003D5A17">
      <w:pPr>
        <w:pStyle w:val="ListParagraph"/>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lastRenderedPageBreak/>
        <w:t>صاحب المنهج الاستدلالي في المعرفة</w:t>
      </w:r>
      <w:r>
        <w:rPr>
          <w:rFonts w:ascii="Traditional Arabic" w:hAnsi="Traditional Arabic" w:cs="Traditional Arabic" w:hint="cs"/>
          <w:b/>
          <w:bCs/>
          <w:sz w:val="28"/>
          <w:szCs w:val="28"/>
          <w:rtl/>
        </w:rPr>
        <w:t xml:space="preserve">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ارسطو </w:t>
      </w:r>
    </w:p>
    <w:p w:rsidR="008D76EE" w:rsidRPr="008D76EE" w:rsidRDefault="008D76EE" w:rsidP="008D76EE">
      <w:pPr>
        <w:pStyle w:val="ListParagraph"/>
        <w:ind w:left="1080"/>
        <w:rPr>
          <w:rFonts w:ascii="Traditional Arabic" w:hAnsi="Traditional Arabic" w:cs="Traditional Arabic"/>
          <w:b/>
          <w:bCs/>
          <w:sz w:val="28"/>
          <w:szCs w:val="28"/>
        </w:rPr>
      </w:pPr>
    </w:p>
    <w:p w:rsidR="008D76EE" w:rsidRDefault="008D76EE" w:rsidP="003D5A17">
      <w:pPr>
        <w:pStyle w:val="ListParagraph"/>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سار فلاسفة المذهب العقلي على طريق أفلاطون في</w:t>
      </w:r>
      <w:r>
        <w:rPr>
          <w:rFonts w:ascii="Traditional Arabic" w:hAnsi="Traditional Arabic" w:cs="Traditional Arabic" w:hint="cs"/>
          <w:b/>
          <w:bCs/>
          <w:sz w:val="28"/>
          <w:szCs w:val="28"/>
          <w:rtl/>
        </w:rPr>
        <w:t xml:space="preserve">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 اهتمامهم بالرياضيات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 xml:space="preserve">استخدامهم المنهج الرياضي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اعتمادهم على التجريب </w:t>
      </w:r>
    </w:p>
    <w:p w:rsidR="008D76EE" w:rsidRPr="008D76EE" w:rsidRDefault="008D76EE" w:rsidP="008D76EE">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1 و 2 </w:t>
      </w:r>
    </w:p>
    <w:p w:rsidR="008D76EE" w:rsidRPr="008D76EE" w:rsidRDefault="008D76EE" w:rsidP="008D76EE">
      <w:pPr>
        <w:pStyle w:val="ListParagraph"/>
        <w:ind w:left="1080"/>
        <w:rPr>
          <w:rFonts w:ascii="Traditional Arabic" w:hAnsi="Traditional Arabic" w:cs="Traditional Arabic"/>
          <w:b/>
          <w:bCs/>
          <w:sz w:val="28"/>
          <w:szCs w:val="28"/>
        </w:rPr>
      </w:pPr>
    </w:p>
    <w:p w:rsidR="006B43DD" w:rsidRDefault="008D76EE" w:rsidP="003D5A17">
      <w:pPr>
        <w:pStyle w:val="ListParagraph"/>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القائل (إ</w:t>
      </w:r>
      <w:r>
        <w:rPr>
          <w:rFonts w:ascii="Traditional Arabic" w:hAnsi="Traditional Arabic" w:cs="Traditional Arabic"/>
          <w:b/>
          <w:bCs/>
          <w:sz w:val="28"/>
          <w:szCs w:val="28"/>
          <w:rtl/>
        </w:rPr>
        <w:t>ن العقل هو اعدل قسمة بين البشر)</w:t>
      </w:r>
      <w:r>
        <w:rPr>
          <w:rFonts w:ascii="Traditional Arabic" w:hAnsi="Traditional Arabic" w:cs="Traditional Arabic" w:hint="cs"/>
          <w:b/>
          <w:bCs/>
          <w:sz w:val="28"/>
          <w:szCs w:val="28"/>
          <w:rtl/>
        </w:rPr>
        <w:t xml:space="preserve"> :</w:t>
      </w:r>
    </w:p>
    <w:p w:rsidR="008D76EE" w:rsidRPr="008D76EE" w:rsidRDefault="008D76EE" w:rsidP="008D76EE">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8D76EE" w:rsidRPr="0012292F" w:rsidRDefault="008D76EE" w:rsidP="008D76EE">
      <w:pPr>
        <w:pStyle w:val="ListParagraph"/>
        <w:ind w:left="1080"/>
        <w:rPr>
          <w:rFonts w:ascii="Traditional Arabic" w:hAnsi="Traditional Arabic" w:cs="Traditional Arabic"/>
          <w:b/>
          <w:bCs/>
          <w:sz w:val="28"/>
          <w:szCs w:val="28"/>
        </w:rPr>
      </w:pPr>
    </w:p>
    <w:p w:rsidR="008D76EE" w:rsidRDefault="008D76EE" w:rsidP="003D5A17">
      <w:pPr>
        <w:pStyle w:val="ListParagraph"/>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من العلماء الذين ينتمون إلى المذهب العقلي تبنى الشك المنهجي منهجا للمعرفة</w:t>
      </w:r>
      <w:r>
        <w:rPr>
          <w:rFonts w:ascii="Traditional Arabic" w:hAnsi="Traditional Arabic" w:cs="Traditional Arabic" w:hint="cs"/>
          <w:b/>
          <w:bCs/>
          <w:sz w:val="28"/>
          <w:szCs w:val="28"/>
          <w:rtl/>
        </w:rPr>
        <w:t xml:space="preserve"> :</w:t>
      </w:r>
    </w:p>
    <w:p w:rsidR="008D76EE" w:rsidRPr="008D76EE" w:rsidRDefault="008D76EE" w:rsidP="008D76EE">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hint="cs"/>
          <w:sz w:val="28"/>
          <w:szCs w:val="28"/>
          <w:u w:val="single"/>
          <w:rtl/>
        </w:rPr>
        <w:t xml:space="preserve">ديكارت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sz w:val="28"/>
          <w:szCs w:val="28"/>
          <w:rtl/>
        </w:rPr>
        <w:t>اسبينوزا</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ارسطو </w:t>
      </w:r>
    </w:p>
    <w:p w:rsidR="008D76EE" w:rsidRPr="008D76EE" w:rsidRDefault="008D76EE" w:rsidP="008D76EE">
      <w:pPr>
        <w:pStyle w:val="ListParagraph"/>
        <w:ind w:left="1080"/>
        <w:rPr>
          <w:rFonts w:ascii="Traditional Arabic" w:hAnsi="Traditional Arabic" w:cs="Traditional Arabic"/>
          <w:b/>
          <w:bCs/>
          <w:sz w:val="28"/>
          <w:szCs w:val="28"/>
        </w:rPr>
      </w:pPr>
    </w:p>
    <w:p w:rsidR="00CB3453" w:rsidRDefault="008D76EE" w:rsidP="003D5A17">
      <w:pPr>
        <w:pStyle w:val="ListParagraph"/>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واصل طريق ديكارت في استخدام المنهج الرياضي، والوضوح العقلي معيارا للحقيقة</w:t>
      </w:r>
      <w:r>
        <w:rPr>
          <w:rFonts w:ascii="Traditional Arabic" w:hAnsi="Traditional Arabic" w:cs="Traditional Arabic" w:hint="cs"/>
          <w:b/>
          <w:bCs/>
          <w:sz w:val="28"/>
          <w:szCs w:val="28"/>
          <w:rtl/>
        </w:rPr>
        <w:t xml:space="preserve">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ديكارت </w:t>
      </w:r>
    </w:p>
    <w:p w:rsidR="008D76EE" w:rsidRPr="008D76EE" w:rsidRDefault="008D76EE" w:rsidP="008D76EE">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اسبينوزا</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t xml:space="preserve">كانط </w:t>
      </w:r>
    </w:p>
    <w:p w:rsidR="008D76EE" w:rsidRPr="008D76EE" w:rsidRDefault="008D76EE" w:rsidP="008D76EE">
      <w:pPr>
        <w:pStyle w:val="ListParagraph"/>
        <w:numPr>
          <w:ilvl w:val="0"/>
          <w:numId w:val="3"/>
        </w:numPr>
        <w:rPr>
          <w:rFonts w:ascii="Traditional Arabic" w:hAnsi="Traditional Arabic" w:cs="Traditional Arabic"/>
          <w:sz w:val="28"/>
          <w:szCs w:val="28"/>
        </w:rPr>
      </w:pPr>
      <w:r w:rsidRPr="008D76EE">
        <w:rPr>
          <w:rFonts w:ascii="Traditional Arabic" w:hAnsi="Traditional Arabic" w:cs="Traditional Arabic" w:hint="cs"/>
          <w:sz w:val="28"/>
          <w:szCs w:val="28"/>
          <w:rtl/>
        </w:rPr>
        <w:lastRenderedPageBreak/>
        <w:t xml:space="preserve">ارسطو </w:t>
      </w:r>
    </w:p>
    <w:p w:rsidR="008D76EE" w:rsidRDefault="008D76EE" w:rsidP="008D76EE">
      <w:pPr>
        <w:pStyle w:val="ListParagraph"/>
        <w:ind w:left="1080"/>
        <w:rPr>
          <w:rFonts w:ascii="Traditional Arabic" w:hAnsi="Traditional Arabic" w:cs="Traditional Arabic"/>
          <w:b/>
          <w:bCs/>
          <w:sz w:val="28"/>
          <w:szCs w:val="28"/>
        </w:rPr>
      </w:pPr>
    </w:p>
    <w:p w:rsidR="008D76EE" w:rsidRDefault="008D76EE" w:rsidP="003D5A17">
      <w:pPr>
        <w:pStyle w:val="ListParagraph"/>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يرى أن جميع القضايا الصادقة يمكن معرفتها بواسطة الاستدلال العقلي الخالص </w:t>
      </w:r>
      <w:r>
        <w:rPr>
          <w:rFonts w:ascii="Traditional Arabic" w:hAnsi="Traditional Arabic" w:cs="Traditional Arabic" w:hint="cs"/>
          <w:b/>
          <w:bCs/>
          <w:sz w:val="28"/>
          <w:szCs w:val="28"/>
          <w:rtl/>
        </w:rPr>
        <w:t>:</w:t>
      </w:r>
    </w:p>
    <w:p w:rsidR="008D76EE" w:rsidRPr="006B43DD" w:rsidRDefault="008D76EE" w:rsidP="008D76EE">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8D76EE" w:rsidRPr="008D76EE" w:rsidRDefault="008D76EE" w:rsidP="008D76EE">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ليبنيتز</w:t>
      </w:r>
    </w:p>
    <w:p w:rsidR="008D76EE" w:rsidRPr="006B43DD" w:rsidRDefault="008D76EE" w:rsidP="008D76EE">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8D76EE" w:rsidRPr="008D76EE" w:rsidRDefault="008D76EE" w:rsidP="008D76EE">
      <w:pPr>
        <w:pStyle w:val="ListParagraph"/>
        <w:ind w:left="1080"/>
        <w:rPr>
          <w:rFonts w:ascii="Traditional Arabic" w:hAnsi="Traditional Arabic" w:cs="Traditional Arabic"/>
          <w:b/>
          <w:bCs/>
          <w:sz w:val="28"/>
          <w:szCs w:val="28"/>
        </w:rPr>
      </w:pPr>
    </w:p>
    <w:p w:rsidR="008D76EE" w:rsidRDefault="008D76EE" w:rsidP="003D5A17">
      <w:pPr>
        <w:pStyle w:val="ListParagraph"/>
        <w:numPr>
          <w:ilvl w:val="0"/>
          <w:numId w:val="2"/>
        </w:numPr>
        <w:rPr>
          <w:rFonts w:ascii="Traditional Arabic" w:hAnsi="Traditional Arabic" w:cs="Traditional Arabic"/>
          <w:b/>
          <w:bCs/>
          <w:sz w:val="28"/>
          <w:szCs w:val="28"/>
        </w:rPr>
      </w:pPr>
      <w:r w:rsidRPr="008D76EE">
        <w:rPr>
          <w:rFonts w:ascii="Traditional Arabic" w:hAnsi="Traditional Arabic" w:cs="Traditional Arabic"/>
          <w:b/>
          <w:bCs/>
          <w:sz w:val="28"/>
          <w:szCs w:val="28"/>
          <w:rtl/>
        </w:rPr>
        <w:t xml:space="preserve">ذهب إلى أن أفكارنا تكون أصلا في أذهاننا : </w:t>
      </w:r>
    </w:p>
    <w:p w:rsidR="008D76EE" w:rsidRPr="006B43DD" w:rsidRDefault="008D76EE" w:rsidP="008D76EE">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8D76EE" w:rsidRPr="006B43DD" w:rsidRDefault="008D76EE" w:rsidP="008D76EE">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8D76EE" w:rsidRPr="008D76EE" w:rsidRDefault="008D76EE" w:rsidP="008D76EE">
      <w:pPr>
        <w:pStyle w:val="ListParagraph"/>
        <w:numPr>
          <w:ilvl w:val="0"/>
          <w:numId w:val="3"/>
        </w:numPr>
        <w:rPr>
          <w:rFonts w:ascii="Traditional Arabic" w:hAnsi="Traditional Arabic" w:cs="Traditional Arabic"/>
          <w:sz w:val="28"/>
          <w:szCs w:val="28"/>
          <w:u w:val="single"/>
        </w:rPr>
      </w:pPr>
      <w:r w:rsidRPr="008D76EE">
        <w:rPr>
          <w:rFonts w:ascii="Traditional Arabic" w:hAnsi="Traditional Arabic" w:cs="Traditional Arabic"/>
          <w:sz w:val="28"/>
          <w:szCs w:val="28"/>
          <w:u w:val="single"/>
          <w:rtl/>
        </w:rPr>
        <w:t>ليبنيتز</w:t>
      </w:r>
    </w:p>
    <w:p w:rsidR="008D76EE" w:rsidRPr="006B43DD" w:rsidRDefault="008D76EE" w:rsidP="008D76EE">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كانط </w:t>
      </w:r>
    </w:p>
    <w:p w:rsidR="008D76EE" w:rsidRDefault="008D76EE" w:rsidP="008D76EE">
      <w:pPr>
        <w:pStyle w:val="ListParagraph"/>
        <w:ind w:left="1080"/>
        <w:rPr>
          <w:rFonts w:ascii="Traditional Arabic" w:hAnsi="Traditional Arabic" w:cs="Traditional Arabic"/>
          <w:b/>
          <w:bCs/>
          <w:sz w:val="28"/>
          <w:szCs w:val="28"/>
        </w:rPr>
      </w:pPr>
    </w:p>
    <w:p w:rsidR="00461E16" w:rsidRDefault="00461E16" w:rsidP="003D5A17">
      <w:pPr>
        <w:pStyle w:val="ListParagraph"/>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461E16">
        <w:rPr>
          <w:rFonts w:ascii="Traditional Arabic" w:hAnsi="Traditional Arabic" w:cs="Traditional Arabic"/>
          <w:b/>
          <w:bCs/>
          <w:sz w:val="28"/>
          <w:szCs w:val="28"/>
          <w:rtl/>
        </w:rPr>
        <w:t xml:space="preserve"> صاحب المذهب النقدي من العقلانيين يميز في المعرفة بين ما هو أولي سابق على كل تجربة و ما هو بعدي مكتسب بالتجربة </w:t>
      </w:r>
      <w:r>
        <w:rPr>
          <w:rFonts w:ascii="Traditional Arabic" w:hAnsi="Traditional Arabic" w:cs="Traditional Arabic" w:hint="cs"/>
          <w:b/>
          <w:bCs/>
          <w:sz w:val="28"/>
          <w:szCs w:val="28"/>
          <w:rtl/>
        </w:rPr>
        <w:t>:</w:t>
      </w:r>
    </w:p>
    <w:p w:rsidR="00461E16" w:rsidRPr="006B43DD" w:rsidRDefault="00461E16" w:rsidP="00461E16">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hint="cs"/>
          <w:sz w:val="28"/>
          <w:szCs w:val="28"/>
          <w:rtl/>
        </w:rPr>
        <w:t xml:space="preserve">ديكارت </w:t>
      </w:r>
    </w:p>
    <w:p w:rsidR="00461E16" w:rsidRPr="006B43DD" w:rsidRDefault="00461E16" w:rsidP="00461E16">
      <w:pPr>
        <w:pStyle w:val="ListParagraph"/>
        <w:numPr>
          <w:ilvl w:val="0"/>
          <w:numId w:val="3"/>
        </w:numPr>
        <w:rPr>
          <w:rFonts w:ascii="Traditional Arabic" w:hAnsi="Traditional Arabic" w:cs="Traditional Arabic"/>
          <w:sz w:val="28"/>
          <w:szCs w:val="28"/>
        </w:rPr>
      </w:pPr>
      <w:r w:rsidRPr="006B43DD">
        <w:rPr>
          <w:rFonts w:ascii="Traditional Arabic" w:hAnsi="Traditional Arabic" w:cs="Traditional Arabic"/>
          <w:sz w:val="28"/>
          <w:szCs w:val="28"/>
          <w:rtl/>
        </w:rPr>
        <w:t>اسبينوزا</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sz w:val="28"/>
          <w:szCs w:val="28"/>
          <w:rtl/>
        </w:rPr>
        <w:t>ليبنيتز</w:t>
      </w:r>
    </w:p>
    <w:p w:rsidR="00461E16" w:rsidRPr="00461E16" w:rsidRDefault="00461E16" w:rsidP="00461E16">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كانط </w:t>
      </w:r>
    </w:p>
    <w:p w:rsidR="00461E16" w:rsidRPr="00461E16" w:rsidRDefault="00461E16" w:rsidP="00461E16">
      <w:pPr>
        <w:pStyle w:val="ListParagraph"/>
        <w:ind w:left="1080"/>
        <w:rPr>
          <w:rFonts w:ascii="Traditional Arabic" w:hAnsi="Traditional Arabic" w:cs="Traditional Arabic"/>
          <w:b/>
          <w:bCs/>
          <w:sz w:val="28"/>
          <w:szCs w:val="28"/>
        </w:rPr>
      </w:pPr>
    </w:p>
    <w:p w:rsidR="008D76EE" w:rsidRDefault="00461E16" w:rsidP="003D5A17">
      <w:pPr>
        <w:pStyle w:val="ListParagraph"/>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تفترض أن هناك أفكارا لا يمكن أن تزودنا بها الحواس وينشئها العقل بمعزل عن الخبرة، وتسمى لذلك معرفة فطرية أو قبلية</w:t>
      </w:r>
      <w:r>
        <w:rPr>
          <w:rFonts w:ascii="Traditional Arabic" w:hAnsi="Traditional Arabic" w:cs="Traditional Arabic" w:hint="cs"/>
          <w:b/>
          <w:bCs/>
          <w:sz w:val="28"/>
          <w:szCs w:val="28"/>
          <w:rtl/>
        </w:rPr>
        <w:t xml:space="preserve">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الحواس </w:t>
      </w:r>
    </w:p>
    <w:p w:rsidR="00461E16" w:rsidRPr="00461E16" w:rsidRDefault="00461E16" w:rsidP="00461E16">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الفلسفة العقلية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التجربة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كل ما سبق </w:t>
      </w:r>
    </w:p>
    <w:p w:rsidR="00461E16" w:rsidRPr="008D76EE" w:rsidRDefault="00461E16" w:rsidP="00461E16">
      <w:pPr>
        <w:pStyle w:val="ListParagraph"/>
        <w:ind w:left="1080"/>
        <w:rPr>
          <w:rFonts w:ascii="Traditional Arabic" w:hAnsi="Traditional Arabic" w:cs="Traditional Arabic"/>
          <w:b/>
          <w:bCs/>
          <w:sz w:val="28"/>
          <w:szCs w:val="28"/>
          <w:rtl/>
        </w:rPr>
      </w:pPr>
    </w:p>
    <w:p w:rsidR="00461E16" w:rsidRDefault="00461E16" w:rsidP="003D5A17">
      <w:pPr>
        <w:pStyle w:val="ListParagraph"/>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lastRenderedPageBreak/>
        <w:t>مذهب يقول إن الخبرة مصدر المعرفة وليس العقل</w:t>
      </w:r>
      <w:r>
        <w:rPr>
          <w:rFonts w:ascii="Traditional Arabic" w:hAnsi="Traditional Arabic" w:cs="Traditional Arabic" w:hint="cs"/>
          <w:b/>
          <w:bCs/>
          <w:sz w:val="28"/>
          <w:szCs w:val="28"/>
          <w:rtl/>
        </w:rPr>
        <w:t xml:space="preserve">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ListParagraph"/>
        <w:ind w:left="1080"/>
        <w:rPr>
          <w:rFonts w:ascii="Traditional Arabic" w:hAnsi="Traditional Arabic" w:cs="Traditional Arabic"/>
          <w:b/>
          <w:bCs/>
          <w:sz w:val="28"/>
          <w:szCs w:val="28"/>
        </w:rPr>
      </w:pPr>
    </w:p>
    <w:p w:rsidR="00461E16" w:rsidRDefault="00461E16" w:rsidP="003D5A17">
      <w:pPr>
        <w:pStyle w:val="ListParagraph"/>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التجربة في المذهب ..........نقيض الفلسفة العقلية   </w:t>
      </w:r>
      <w:r>
        <w:rPr>
          <w:rFonts w:ascii="Traditional Arabic" w:hAnsi="Traditional Arabic" w:cs="Traditional Arabic" w:hint="cs"/>
          <w:b/>
          <w:bCs/>
          <w:sz w:val="28"/>
          <w:szCs w:val="28"/>
          <w:rtl/>
        </w:rPr>
        <w:t>:</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461E16" w:rsidRPr="00461E16" w:rsidRDefault="00461E16" w:rsidP="00461E16">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461E16" w:rsidRDefault="00461E16" w:rsidP="00461E16">
      <w:pPr>
        <w:pStyle w:val="ListParagraph"/>
        <w:ind w:left="1080"/>
        <w:rPr>
          <w:rFonts w:ascii="Traditional Arabic" w:hAnsi="Traditional Arabic" w:cs="Traditional Arabic"/>
          <w:b/>
          <w:bCs/>
          <w:sz w:val="28"/>
          <w:szCs w:val="28"/>
        </w:rPr>
      </w:pPr>
    </w:p>
    <w:p w:rsidR="00461E16" w:rsidRDefault="00461E16" w:rsidP="003D5A17">
      <w:pPr>
        <w:pStyle w:val="ListParagraph"/>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الاسم النوعي لكل المذاهب </w:t>
      </w:r>
      <w:r>
        <w:rPr>
          <w:rFonts w:ascii="Traditional Arabic" w:hAnsi="Traditional Arabic" w:cs="Traditional Arabic" w:hint="cs"/>
          <w:b/>
          <w:bCs/>
          <w:sz w:val="28"/>
          <w:szCs w:val="28"/>
          <w:rtl/>
        </w:rPr>
        <w:t>ل</w:t>
      </w:r>
      <w:r w:rsidRPr="00461E16">
        <w:rPr>
          <w:rFonts w:ascii="Traditional Arabic" w:hAnsi="Traditional Arabic" w:cs="Traditional Arabic"/>
          <w:b/>
          <w:bCs/>
          <w:sz w:val="28"/>
          <w:szCs w:val="28"/>
          <w:rtl/>
        </w:rPr>
        <w:t>افلسفي</w:t>
      </w:r>
      <w:r>
        <w:rPr>
          <w:rFonts w:ascii="Traditional Arabic" w:hAnsi="Traditional Arabic" w:cs="Traditional Arabic"/>
          <w:b/>
          <w:bCs/>
          <w:sz w:val="28"/>
          <w:szCs w:val="28"/>
          <w:rtl/>
        </w:rPr>
        <w:t>ة التي تنفي وجود معارف أولية بو</w:t>
      </w:r>
      <w:r>
        <w:rPr>
          <w:rFonts w:ascii="Traditional Arabic" w:hAnsi="Traditional Arabic" w:cs="Traditional Arabic" w:hint="cs"/>
          <w:b/>
          <w:bCs/>
          <w:sz w:val="28"/>
          <w:szCs w:val="28"/>
          <w:rtl/>
        </w:rPr>
        <w:t>ص</w:t>
      </w:r>
      <w:r w:rsidRPr="00461E16">
        <w:rPr>
          <w:rFonts w:ascii="Traditional Arabic" w:hAnsi="Traditional Arabic" w:cs="Traditional Arabic"/>
          <w:b/>
          <w:bCs/>
          <w:sz w:val="28"/>
          <w:szCs w:val="28"/>
          <w:rtl/>
        </w:rPr>
        <w:t>فها مبادئ معرفية</w:t>
      </w:r>
      <w:r>
        <w:rPr>
          <w:rFonts w:ascii="Traditional Arabic" w:hAnsi="Traditional Arabic" w:cs="Traditional Arabic" w:hint="cs"/>
          <w:b/>
          <w:bCs/>
          <w:sz w:val="28"/>
          <w:szCs w:val="28"/>
          <w:rtl/>
        </w:rPr>
        <w:t xml:space="preserve"> :</w:t>
      </w:r>
    </w:p>
    <w:p w:rsidR="00461E16" w:rsidRPr="00461E16" w:rsidRDefault="00461E16" w:rsidP="00461E16">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 الحسية</w:t>
      </w:r>
    </w:p>
    <w:p w:rsidR="00461E16" w:rsidRPr="00461E16" w:rsidRDefault="00461E16" w:rsidP="00461E16">
      <w:pPr>
        <w:pStyle w:val="ListParagraph"/>
        <w:ind w:left="1080"/>
        <w:rPr>
          <w:rFonts w:ascii="Traditional Arabic" w:hAnsi="Traditional Arabic" w:cs="Traditional Arabic"/>
          <w:b/>
          <w:bCs/>
          <w:sz w:val="28"/>
          <w:szCs w:val="28"/>
        </w:rPr>
      </w:pPr>
    </w:p>
    <w:p w:rsidR="00461E16" w:rsidRDefault="00461E16" w:rsidP="003D5A17">
      <w:pPr>
        <w:pStyle w:val="ListParagraph"/>
        <w:numPr>
          <w:ilvl w:val="0"/>
          <w:numId w:val="2"/>
        </w:numPr>
        <w:rPr>
          <w:rFonts w:ascii="Traditional Arabic" w:hAnsi="Traditional Arabic" w:cs="Traditional Arabic"/>
          <w:b/>
          <w:bCs/>
          <w:sz w:val="28"/>
          <w:szCs w:val="28"/>
        </w:rPr>
      </w:pPr>
      <w:r w:rsidRPr="00461E16">
        <w:rPr>
          <w:rFonts w:ascii="Traditional Arabic" w:hAnsi="Traditional Arabic" w:cs="Traditional Arabic"/>
          <w:b/>
          <w:bCs/>
          <w:sz w:val="28"/>
          <w:szCs w:val="28"/>
          <w:rtl/>
        </w:rPr>
        <w:t xml:space="preserve">تجسدت ............ في الوضعية المنطقية والظاهراتية </w:t>
      </w:r>
      <w:r>
        <w:rPr>
          <w:rFonts w:ascii="Traditional Arabic" w:hAnsi="Traditional Arabic" w:cs="Traditional Arabic" w:hint="cs"/>
          <w:b/>
          <w:bCs/>
          <w:sz w:val="28"/>
          <w:szCs w:val="28"/>
          <w:rtl/>
        </w:rPr>
        <w:t>:</w:t>
      </w:r>
    </w:p>
    <w:p w:rsidR="00461E16" w:rsidRPr="00461E16" w:rsidRDefault="00461E16" w:rsidP="00461E16">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sz w:val="28"/>
          <w:szCs w:val="28"/>
          <w:u w:val="single"/>
          <w:rtl/>
        </w:rPr>
        <w:t xml:space="preserve">التجريبية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العقلية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الحدسية </w:t>
      </w:r>
    </w:p>
    <w:p w:rsidR="00461E16" w:rsidRPr="00461E16" w:rsidRDefault="00461E16" w:rsidP="00461E16">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لا شيء مما سبق </w:t>
      </w:r>
    </w:p>
    <w:p w:rsidR="00461E16" w:rsidRPr="00461E16" w:rsidRDefault="00461E16" w:rsidP="00461E16">
      <w:pPr>
        <w:pStyle w:val="ListParagraph"/>
        <w:ind w:left="1080"/>
        <w:rPr>
          <w:rFonts w:ascii="Traditional Arabic" w:hAnsi="Traditional Arabic" w:cs="Traditional Arabic"/>
          <w:b/>
          <w:bCs/>
          <w:sz w:val="28"/>
          <w:szCs w:val="28"/>
        </w:rPr>
      </w:pPr>
    </w:p>
    <w:p w:rsidR="00B60F4A" w:rsidRDefault="00461E16"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برز</w:t>
      </w:r>
      <w:r>
        <w:rPr>
          <w:rFonts w:ascii="Traditional Arabic" w:hAnsi="Traditional Arabic" w:cs="Traditional Arabic" w:hint="cs"/>
          <w:b/>
          <w:bCs/>
          <w:sz w:val="28"/>
          <w:szCs w:val="28"/>
          <w:rtl/>
        </w:rPr>
        <w:t xml:space="preserve"> المذهب</w:t>
      </w:r>
      <w:r w:rsidR="00B60F4A">
        <w:rPr>
          <w:rFonts w:ascii="Traditional Arabic" w:hAnsi="Traditional Arabic" w:cs="Traditional Arabic"/>
          <w:b/>
          <w:bCs/>
          <w:sz w:val="28"/>
          <w:szCs w:val="28"/>
          <w:rtl/>
        </w:rPr>
        <w:t xml:space="preserve"> التجر</w:t>
      </w:r>
      <w:r w:rsidR="00B60F4A">
        <w:rPr>
          <w:rFonts w:ascii="Traditional Arabic" w:hAnsi="Traditional Arabic" w:cs="Traditional Arabic" w:hint="cs"/>
          <w:b/>
          <w:bCs/>
          <w:sz w:val="28"/>
          <w:szCs w:val="28"/>
          <w:rtl/>
        </w:rPr>
        <w:t>يبي</w:t>
      </w:r>
      <w:r w:rsidRPr="00461E16">
        <w:rPr>
          <w:rFonts w:ascii="Traditional Arabic" w:hAnsi="Traditional Arabic" w:cs="Traditional Arabic"/>
          <w:b/>
          <w:bCs/>
          <w:sz w:val="28"/>
          <w:szCs w:val="28"/>
          <w:rtl/>
        </w:rPr>
        <w:t xml:space="preserve"> على يد </w:t>
      </w:r>
      <w:r w:rsidR="00B60F4A">
        <w:rPr>
          <w:rFonts w:ascii="Traditional Arabic" w:hAnsi="Traditional Arabic" w:cs="Traditional Arabic" w:hint="cs"/>
          <w:b/>
          <w:bCs/>
          <w:sz w:val="28"/>
          <w:szCs w:val="28"/>
          <w:rtl/>
        </w:rPr>
        <w:t>:</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جون لوك</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باركلي</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t>ديفيد هيوم</w:t>
      </w:r>
    </w:p>
    <w:p w:rsidR="00461E16" w:rsidRPr="00B60F4A" w:rsidRDefault="00461E16"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sz w:val="28"/>
          <w:szCs w:val="28"/>
          <w:rtl/>
        </w:rPr>
        <w:lastRenderedPageBreak/>
        <w:t>ستيوارت مل</w:t>
      </w:r>
    </w:p>
    <w:p w:rsidR="00B60F4A" w:rsidRPr="00B60F4A" w:rsidRDefault="00B60F4A" w:rsidP="00B60F4A">
      <w:pPr>
        <w:pStyle w:val="ListParagraph"/>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كل ما سبق </w:t>
      </w:r>
    </w:p>
    <w:p w:rsidR="00B60F4A" w:rsidRPr="00461E16" w:rsidRDefault="00B60F4A" w:rsidP="00B60F4A">
      <w:pPr>
        <w:pStyle w:val="ListParagraph"/>
        <w:ind w:left="1080"/>
        <w:rPr>
          <w:rFonts w:ascii="Traditional Arabic" w:hAnsi="Traditional Arabic" w:cs="Traditional Arabic"/>
          <w:b/>
          <w:bCs/>
          <w:sz w:val="28"/>
          <w:szCs w:val="28"/>
        </w:rPr>
      </w:pPr>
    </w:p>
    <w:p w:rsidR="00B60F4A" w:rsidRDefault="00B60F4A" w:rsidP="003D5A17">
      <w:pPr>
        <w:pStyle w:val="ListParagraph"/>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يقوم المذهب التجريبي في المعرفة على أساس أن التجربة هي المصدر الأول لجميع المعارف الإنسانية وأن الحواس وحدها هي أبواب المعرفة </w:t>
      </w:r>
      <w:r>
        <w:rPr>
          <w:rFonts w:ascii="Traditional Arabic" w:hAnsi="Traditional Arabic" w:cs="Traditional Arabic" w:hint="cs"/>
          <w:b/>
          <w:bCs/>
          <w:sz w:val="28"/>
          <w:szCs w:val="28"/>
          <w:rtl/>
        </w:rPr>
        <w:t>:</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ListParagraph"/>
        <w:ind w:left="1080"/>
        <w:rPr>
          <w:rFonts w:ascii="Traditional Arabic" w:hAnsi="Traditional Arabic" w:cs="Traditional Arabic"/>
          <w:b/>
          <w:bCs/>
          <w:sz w:val="28"/>
          <w:szCs w:val="28"/>
        </w:rPr>
      </w:pPr>
    </w:p>
    <w:p w:rsidR="00461E16" w:rsidRDefault="00B60F4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أي العبارات التالية صحيحة :</w:t>
      </w:r>
    </w:p>
    <w:p w:rsidR="00B60F4A" w:rsidRPr="00B60F4A" w:rsidRDefault="00B60F4A" w:rsidP="00B60F4A">
      <w:pPr>
        <w:pStyle w:val="ListParagraph"/>
        <w:numPr>
          <w:ilvl w:val="0"/>
          <w:numId w:val="3"/>
        </w:numPr>
        <w:rPr>
          <w:rFonts w:ascii="Traditional Arabic" w:hAnsi="Traditional Arabic" w:cs="Traditional Arabic"/>
          <w:sz w:val="28"/>
          <w:szCs w:val="28"/>
          <w:u w:val="single"/>
        </w:rPr>
      </w:pPr>
      <w:r w:rsidRPr="00B60F4A">
        <w:rPr>
          <w:rFonts w:ascii="Traditional Arabic" w:hAnsi="Traditional Arabic" w:cs="Traditional Arabic"/>
          <w:sz w:val="28"/>
          <w:szCs w:val="28"/>
          <w:u w:val="single"/>
          <w:rtl/>
        </w:rPr>
        <w:t xml:space="preserve">ينكر التجريبيون أن يولد العقل مزودا بأفكار فطرية كما يزعم العقليون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العقليون في أن العقل مزود بأفكار فطرية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يتفق التجريبيون مع العقليون في أن التجربة المصدر الأول للمعرفة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Default="00B60F4A" w:rsidP="00B60F4A">
      <w:pPr>
        <w:pStyle w:val="ListParagraph"/>
        <w:ind w:left="1080"/>
        <w:rPr>
          <w:rFonts w:ascii="Traditional Arabic" w:hAnsi="Traditional Arabic" w:cs="Traditional Arabic"/>
          <w:b/>
          <w:bCs/>
          <w:sz w:val="28"/>
          <w:szCs w:val="28"/>
        </w:rPr>
      </w:pPr>
    </w:p>
    <w:p w:rsidR="00B60F4A" w:rsidRDefault="00B60F4A" w:rsidP="003D5A17">
      <w:pPr>
        <w:pStyle w:val="ListParagraph"/>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تبنى المعارف عند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الظواهر الحسية :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العقليون </w:t>
      </w:r>
    </w:p>
    <w:p w:rsidR="00B60F4A" w:rsidRPr="00B60F4A" w:rsidRDefault="00B60F4A" w:rsidP="00B60F4A">
      <w:pPr>
        <w:pStyle w:val="ListParagraph"/>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التجريبون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الحدسيون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Pr="00B60F4A" w:rsidRDefault="00B60F4A" w:rsidP="00B60F4A">
      <w:pPr>
        <w:pStyle w:val="ListParagraph"/>
        <w:ind w:left="1080"/>
        <w:rPr>
          <w:rFonts w:ascii="Traditional Arabic" w:hAnsi="Traditional Arabic" w:cs="Traditional Arabic"/>
          <w:b/>
          <w:bCs/>
          <w:sz w:val="28"/>
          <w:szCs w:val="28"/>
        </w:rPr>
      </w:pPr>
    </w:p>
    <w:p w:rsidR="00B60F4A" w:rsidRDefault="00B60F4A" w:rsidP="003D5A17">
      <w:pPr>
        <w:pStyle w:val="ListParagraph"/>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يعتمد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على الطريقة الاستقرائية في الاستدلال والتفكيرلأنها طريقة الصعود من الجزئيات على الكليات : </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ListParagraph"/>
        <w:ind w:left="1080"/>
        <w:rPr>
          <w:rFonts w:ascii="Traditional Arabic" w:hAnsi="Traditional Arabic" w:cs="Traditional Arabic"/>
          <w:b/>
          <w:bCs/>
          <w:sz w:val="28"/>
          <w:szCs w:val="28"/>
          <w:rtl/>
        </w:rPr>
      </w:pPr>
    </w:p>
    <w:p w:rsidR="00B60F4A" w:rsidRDefault="00B60F4A" w:rsidP="003D5A17">
      <w:pPr>
        <w:pStyle w:val="ListParagraph"/>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 اهتم </w:t>
      </w:r>
      <w:r>
        <w:rPr>
          <w:rFonts w:ascii="Traditional Arabic" w:hAnsi="Traditional Arabic" w:cs="Traditional Arabic" w:hint="cs"/>
          <w:b/>
          <w:bCs/>
          <w:sz w:val="28"/>
          <w:szCs w:val="28"/>
          <w:rtl/>
        </w:rPr>
        <w:t>........</w:t>
      </w:r>
      <w:r w:rsidRPr="00B60F4A">
        <w:rPr>
          <w:rFonts w:ascii="Traditional Arabic" w:hAnsi="Traditional Arabic" w:cs="Traditional Arabic"/>
          <w:b/>
          <w:bCs/>
          <w:sz w:val="28"/>
          <w:szCs w:val="28"/>
          <w:rtl/>
        </w:rPr>
        <w:t xml:space="preserve"> بالعلوم الطبيعية التي تقوم على التجربة  :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العقليون </w:t>
      </w:r>
    </w:p>
    <w:p w:rsidR="00B60F4A" w:rsidRPr="00B60F4A" w:rsidRDefault="00B60F4A" w:rsidP="00B60F4A">
      <w:pPr>
        <w:pStyle w:val="ListParagraph"/>
        <w:numPr>
          <w:ilvl w:val="0"/>
          <w:numId w:val="3"/>
        </w:numPr>
        <w:rPr>
          <w:rFonts w:ascii="Traditional Arabic" w:hAnsi="Traditional Arabic" w:cs="Traditional Arabic"/>
          <w:sz w:val="28"/>
          <w:szCs w:val="28"/>
          <w:u w:val="single"/>
        </w:rPr>
      </w:pPr>
      <w:r w:rsidRPr="00B60F4A">
        <w:rPr>
          <w:rFonts w:ascii="Traditional Arabic" w:hAnsi="Traditional Arabic" w:cs="Traditional Arabic" w:hint="cs"/>
          <w:sz w:val="28"/>
          <w:szCs w:val="28"/>
          <w:u w:val="single"/>
          <w:rtl/>
        </w:rPr>
        <w:t xml:space="preserve">التجريبون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الحدسيون </w:t>
      </w:r>
    </w:p>
    <w:p w:rsidR="00B60F4A" w:rsidRPr="00B60F4A" w:rsidRDefault="00B60F4A" w:rsidP="00B60F4A">
      <w:pPr>
        <w:pStyle w:val="ListParagraph"/>
        <w:numPr>
          <w:ilvl w:val="0"/>
          <w:numId w:val="3"/>
        </w:numPr>
        <w:rPr>
          <w:rFonts w:ascii="Traditional Arabic" w:hAnsi="Traditional Arabic" w:cs="Traditional Arabic"/>
          <w:sz w:val="28"/>
          <w:szCs w:val="28"/>
        </w:rPr>
      </w:pPr>
      <w:r w:rsidRPr="00B60F4A">
        <w:rPr>
          <w:rFonts w:ascii="Traditional Arabic" w:hAnsi="Traditional Arabic" w:cs="Traditional Arabic" w:hint="cs"/>
          <w:sz w:val="28"/>
          <w:szCs w:val="28"/>
          <w:rtl/>
        </w:rPr>
        <w:t xml:space="preserve">كل ما سبق </w:t>
      </w:r>
    </w:p>
    <w:p w:rsidR="00B60F4A" w:rsidRPr="00B60F4A" w:rsidRDefault="00B60F4A" w:rsidP="00B60F4A">
      <w:pPr>
        <w:pStyle w:val="ListParagraph"/>
        <w:ind w:left="1080"/>
        <w:rPr>
          <w:rFonts w:ascii="Traditional Arabic" w:hAnsi="Traditional Arabic" w:cs="Traditional Arabic"/>
          <w:b/>
          <w:bCs/>
          <w:sz w:val="28"/>
          <w:szCs w:val="28"/>
          <w:rtl/>
        </w:rPr>
      </w:pPr>
    </w:p>
    <w:p w:rsidR="00B60F4A" w:rsidRDefault="00B60F4A" w:rsidP="003D5A17">
      <w:pPr>
        <w:pStyle w:val="ListParagraph"/>
        <w:numPr>
          <w:ilvl w:val="0"/>
          <w:numId w:val="2"/>
        </w:numPr>
        <w:rPr>
          <w:rFonts w:ascii="Traditional Arabic" w:hAnsi="Traditional Arabic" w:cs="Traditional Arabic"/>
          <w:b/>
          <w:bCs/>
          <w:sz w:val="28"/>
          <w:szCs w:val="28"/>
        </w:rPr>
      </w:pPr>
      <w:r w:rsidRPr="00B60F4A">
        <w:rPr>
          <w:rFonts w:ascii="Traditional Arabic" w:hAnsi="Traditional Arabic" w:cs="Traditional Arabic"/>
          <w:b/>
          <w:bCs/>
          <w:sz w:val="28"/>
          <w:szCs w:val="28"/>
          <w:rtl/>
        </w:rPr>
        <w:t xml:space="preserve">يتلخص ............ في أن المعرفة الإنسانية هي معرفة بعدية، أي تأتي في مرحلة تالية أو متأخرة عن التجربة الحسية، فالعقل يستمد خبراته ومعلوماته من التجربة وحدها </w:t>
      </w:r>
      <w:r>
        <w:rPr>
          <w:rFonts w:ascii="Traditional Arabic" w:hAnsi="Traditional Arabic" w:cs="Traditional Arabic" w:hint="cs"/>
          <w:b/>
          <w:bCs/>
          <w:sz w:val="28"/>
          <w:szCs w:val="28"/>
          <w:rtl/>
        </w:rPr>
        <w:t>:</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العقلي </w:t>
      </w:r>
    </w:p>
    <w:p w:rsidR="00B60F4A" w:rsidRPr="00461E16" w:rsidRDefault="00B60F4A" w:rsidP="00B60F4A">
      <w:pPr>
        <w:pStyle w:val="ListParagraph"/>
        <w:numPr>
          <w:ilvl w:val="0"/>
          <w:numId w:val="3"/>
        </w:numPr>
        <w:rPr>
          <w:rFonts w:ascii="Traditional Arabic" w:hAnsi="Traditional Arabic" w:cs="Traditional Arabic"/>
          <w:sz w:val="28"/>
          <w:szCs w:val="28"/>
          <w:u w:val="single"/>
        </w:rPr>
      </w:pPr>
      <w:r w:rsidRPr="00461E16">
        <w:rPr>
          <w:rFonts w:ascii="Traditional Arabic" w:hAnsi="Traditional Arabic" w:cs="Traditional Arabic" w:hint="cs"/>
          <w:sz w:val="28"/>
          <w:szCs w:val="28"/>
          <w:u w:val="single"/>
          <w:rtl/>
        </w:rPr>
        <w:t xml:space="preserve">المذهب التجريبي </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الحدسي </w:t>
      </w:r>
    </w:p>
    <w:p w:rsidR="00B60F4A" w:rsidRPr="00461E16" w:rsidRDefault="00B60F4A" w:rsidP="00B60F4A">
      <w:pPr>
        <w:pStyle w:val="ListParagraph"/>
        <w:numPr>
          <w:ilvl w:val="0"/>
          <w:numId w:val="3"/>
        </w:numPr>
        <w:rPr>
          <w:rFonts w:ascii="Traditional Arabic" w:hAnsi="Traditional Arabic" w:cs="Traditional Arabic"/>
          <w:sz w:val="28"/>
          <w:szCs w:val="28"/>
        </w:rPr>
      </w:pPr>
      <w:r w:rsidRPr="00461E16">
        <w:rPr>
          <w:rFonts w:ascii="Traditional Arabic" w:hAnsi="Traditional Arabic" w:cs="Traditional Arabic" w:hint="cs"/>
          <w:sz w:val="28"/>
          <w:szCs w:val="28"/>
          <w:rtl/>
        </w:rPr>
        <w:t xml:space="preserve">المذهب الفلسفي </w:t>
      </w:r>
    </w:p>
    <w:p w:rsidR="00B60F4A" w:rsidRPr="00B60F4A" w:rsidRDefault="00B60F4A" w:rsidP="00B60F4A">
      <w:pPr>
        <w:pStyle w:val="ListParagraph"/>
        <w:ind w:left="1080"/>
        <w:rPr>
          <w:rFonts w:ascii="Traditional Arabic" w:hAnsi="Traditional Arabic" w:cs="Traditional Arabic"/>
          <w:b/>
          <w:bCs/>
          <w:sz w:val="28"/>
          <w:szCs w:val="28"/>
        </w:rPr>
      </w:pPr>
    </w:p>
    <w:p w:rsidR="00461E16" w:rsidRDefault="00B60F4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Pr="00B60F4A">
        <w:rPr>
          <w:rFonts w:ascii="Traditional Arabic" w:hAnsi="Traditional Arabic" w:cs="Traditional Arabic"/>
          <w:b/>
          <w:bCs/>
          <w:sz w:val="28"/>
          <w:szCs w:val="28"/>
          <w:rtl/>
        </w:rPr>
        <w:t>حاول في كتابه (مقالة في التفكير الانساني) أن يرجع جميع التصورات والافكار على الحس</w:t>
      </w:r>
      <w:r>
        <w:rPr>
          <w:rFonts w:ascii="Traditional Arabic" w:hAnsi="Traditional Arabic" w:cs="Traditional Arabic" w:hint="cs"/>
          <w:b/>
          <w:bCs/>
          <w:sz w:val="28"/>
          <w:szCs w:val="28"/>
          <w:rtl/>
        </w:rPr>
        <w:t xml:space="preserve"> :</w:t>
      </w:r>
    </w:p>
    <w:p w:rsidR="00B60F4A" w:rsidRPr="00624C2B" w:rsidRDefault="00B60F4A" w:rsidP="00B60F4A">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B60F4A" w:rsidRPr="00624C2B" w:rsidRDefault="00B60F4A" w:rsidP="00B60F4A">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B60F4A" w:rsidRPr="00624C2B" w:rsidRDefault="00B60F4A" w:rsidP="00B60F4A">
      <w:pPr>
        <w:pStyle w:val="ListParagraph"/>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B60F4A" w:rsidRPr="00624C2B" w:rsidRDefault="00B60F4A" w:rsidP="00B60F4A">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B60F4A" w:rsidRDefault="00B60F4A" w:rsidP="00B60F4A">
      <w:pPr>
        <w:pStyle w:val="ListParagraph"/>
        <w:ind w:left="1080"/>
        <w:rPr>
          <w:rFonts w:ascii="Traditional Arabic" w:hAnsi="Traditional Arabic" w:cs="Traditional Arabic"/>
          <w:b/>
          <w:bCs/>
          <w:sz w:val="28"/>
          <w:szCs w:val="28"/>
        </w:rPr>
      </w:pPr>
    </w:p>
    <w:p w:rsidR="00624C2B" w:rsidRPr="00624C2B" w:rsidRDefault="00B60F4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00624C2B" w:rsidRPr="00520BA4">
        <w:rPr>
          <w:rFonts w:ascii="Traditional Arabic" w:hAnsi="Traditional Arabic" w:cs="Traditional Arabic"/>
          <w:b/>
          <w:bCs/>
          <w:sz w:val="28"/>
          <w:szCs w:val="28"/>
          <w:highlight w:val="yellow"/>
          <w:rtl/>
        </w:rPr>
        <w:t>أول من طبق الاتجاه التجريبي</w:t>
      </w:r>
      <w:r w:rsidR="00624C2B" w:rsidRPr="00624C2B">
        <w:rPr>
          <w:rFonts w:ascii="Traditional Arabic" w:hAnsi="Traditional Arabic" w:cs="Traditional Arabic"/>
          <w:b/>
          <w:bCs/>
          <w:sz w:val="28"/>
          <w:szCs w:val="28"/>
          <w:rtl/>
        </w:rPr>
        <w:t xml:space="preserve"> في الفلسفة الغربية </w:t>
      </w:r>
      <w:r w:rsidR="00624C2B">
        <w:rPr>
          <w:rFonts w:ascii="Traditional Arabic" w:hAnsi="Traditional Arabic" w:cs="Traditional Arabic" w:hint="cs"/>
          <w:b/>
          <w:bCs/>
          <w:sz w:val="28"/>
          <w:szCs w:val="28"/>
          <w:rtl/>
        </w:rPr>
        <w:t>:</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624C2B" w:rsidRPr="00624C2B" w:rsidRDefault="00624C2B" w:rsidP="00624C2B">
      <w:pPr>
        <w:pStyle w:val="ListParagraph"/>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B60F4A" w:rsidRPr="00624C2B" w:rsidRDefault="00B60F4A" w:rsidP="00624C2B">
      <w:pPr>
        <w:pStyle w:val="ListParagraph"/>
        <w:ind w:left="1080"/>
        <w:rPr>
          <w:rFonts w:ascii="Traditional Arabic" w:hAnsi="Traditional Arabic" w:cs="Traditional Arabic"/>
          <w:b/>
          <w:bCs/>
          <w:sz w:val="28"/>
          <w:szCs w:val="28"/>
        </w:rPr>
      </w:pPr>
    </w:p>
    <w:p w:rsidR="00624C2B" w:rsidRDefault="00B60F4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من أشهر الفلاسفة التجريبين </w:t>
      </w:r>
      <w:r w:rsidR="00624C2B" w:rsidRPr="00624C2B">
        <w:rPr>
          <w:rFonts w:ascii="Traditional Arabic" w:hAnsi="Traditional Arabic" w:cs="Traditional Arabic"/>
          <w:b/>
          <w:bCs/>
          <w:sz w:val="28"/>
          <w:szCs w:val="28"/>
          <w:rtl/>
        </w:rPr>
        <w:t xml:space="preserve">اعلن رفضه لأهم مبادئ الاتجاه العقلي وإنكاره أن تكون المعرفة الانسانية اولية في العقل، سابقة على التجربة </w:t>
      </w:r>
      <w:r w:rsidR="00624C2B">
        <w:rPr>
          <w:rFonts w:ascii="Traditional Arabic" w:hAnsi="Traditional Arabic" w:cs="Traditional Arabic" w:hint="cs"/>
          <w:b/>
          <w:bCs/>
          <w:sz w:val="28"/>
          <w:szCs w:val="28"/>
          <w:rtl/>
        </w:rPr>
        <w:t>:</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كانط </w:t>
      </w:r>
    </w:p>
    <w:p w:rsidR="00624C2B" w:rsidRPr="00624C2B" w:rsidRDefault="00624C2B" w:rsidP="00624C2B">
      <w:pPr>
        <w:pStyle w:val="ListParagraph"/>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جون لوك </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624C2B" w:rsidRPr="00624C2B" w:rsidRDefault="00624C2B" w:rsidP="00624C2B">
      <w:pPr>
        <w:pStyle w:val="ListParagraph"/>
        <w:ind w:left="1080"/>
        <w:rPr>
          <w:rFonts w:ascii="Traditional Arabic" w:hAnsi="Traditional Arabic" w:cs="Traditional Arabic"/>
          <w:b/>
          <w:bCs/>
          <w:sz w:val="28"/>
          <w:szCs w:val="28"/>
        </w:rPr>
      </w:pPr>
    </w:p>
    <w:p w:rsidR="00B60F4A" w:rsidRPr="00624C2B" w:rsidRDefault="00624C2B" w:rsidP="003D5A17">
      <w:pPr>
        <w:pStyle w:val="ListParagraph"/>
        <w:numPr>
          <w:ilvl w:val="0"/>
          <w:numId w:val="2"/>
        </w:numPr>
        <w:rPr>
          <w:rFonts w:ascii="Traditional Arabic" w:hAnsi="Traditional Arabic" w:cs="Traditional Arabic"/>
          <w:b/>
          <w:bCs/>
          <w:sz w:val="28"/>
          <w:szCs w:val="28"/>
        </w:rPr>
      </w:pPr>
      <w:r w:rsidRPr="00624C2B">
        <w:rPr>
          <w:rFonts w:ascii="Traditional Arabic" w:hAnsi="Traditional Arabic" w:cs="Traditional Arabic"/>
          <w:b/>
          <w:bCs/>
          <w:sz w:val="28"/>
          <w:szCs w:val="28"/>
          <w:rtl/>
        </w:rPr>
        <w:t>من الفلاسفة التجريبين</w:t>
      </w:r>
      <w:r>
        <w:rPr>
          <w:rFonts w:ascii="Traditional Arabic" w:hAnsi="Traditional Arabic" w:cs="Traditional Arabic" w:hint="cs"/>
          <w:b/>
          <w:bCs/>
          <w:sz w:val="28"/>
          <w:szCs w:val="28"/>
          <w:rtl/>
        </w:rPr>
        <w:t xml:space="preserve"> </w:t>
      </w:r>
      <w:r w:rsidRPr="00624C2B">
        <w:rPr>
          <w:rFonts w:ascii="Traditional Arabic" w:hAnsi="Traditional Arabic" w:cs="Traditional Arabic"/>
          <w:b/>
          <w:bCs/>
          <w:sz w:val="28"/>
          <w:szCs w:val="28"/>
          <w:rtl/>
        </w:rPr>
        <w:t xml:space="preserve">كان يرى بان أفكارنا هي ذاتها العالم الخارجي، ولم يعترف إلا بما يظهر لنا من الأشياء من خلال إدراكنا الحسي لها </w:t>
      </w:r>
      <w:r>
        <w:rPr>
          <w:rFonts w:ascii="Traditional Arabic" w:hAnsi="Traditional Arabic" w:cs="Traditional Arabic" w:hint="cs"/>
          <w:b/>
          <w:bCs/>
          <w:sz w:val="28"/>
          <w:szCs w:val="28"/>
          <w:rtl/>
        </w:rPr>
        <w:t>:</w:t>
      </w:r>
    </w:p>
    <w:p w:rsidR="00B60F4A" w:rsidRPr="00624C2B" w:rsidRDefault="00624C2B" w:rsidP="00B60F4A">
      <w:pPr>
        <w:pStyle w:val="ListParagraph"/>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جورج باركلي </w:t>
      </w:r>
    </w:p>
    <w:p w:rsidR="00624C2B" w:rsidRPr="00624C2B" w:rsidRDefault="00624C2B" w:rsidP="00B60F4A">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B60F4A">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ديفيد هيوم </w:t>
      </w:r>
    </w:p>
    <w:p w:rsidR="00624C2B" w:rsidRPr="00624C2B" w:rsidRDefault="00624C2B" w:rsidP="00B60F4A">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لوك </w:t>
      </w:r>
    </w:p>
    <w:p w:rsidR="00624C2B" w:rsidRDefault="00624C2B" w:rsidP="00624C2B">
      <w:pPr>
        <w:pStyle w:val="ListParagraph"/>
        <w:ind w:left="1080"/>
        <w:rPr>
          <w:rFonts w:ascii="Traditional Arabic" w:hAnsi="Traditional Arabic" w:cs="Traditional Arabic"/>
          <w:b/>
          <w:bCs/>
          <w:sz w:val="28"/>
          <w:szCs w:val="28"/>
        </w:rPr>
      </w:pPr>
    </w:p>
    <w:p w:rsidR="00B60F4A" w:rsidRDefault="00B60F4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أشهر الفلاسفة التجريبين </w:t>
      </w:r>
      <w:r w:rsidR="00624C2B" w:rsidRPr="00624C2B">
        <w:rPr>
          <w:rFonts w:ascii="Traditional Arabic" w:hAnsi="Traditional Arabic" w:cs="Traditional Arabic"/>
          <w:b/>
          <w:bCs/>
          <w:sz w:val="28"/>
          <w:szCs w:val="28"/>
          <w:rtl/>
        </w:rPr>
        <w:t>اعتبر ان كل المعارف هي ذات أصول حسية، حتى المعارف العقلية هي ذات أصول حسية، وقد أنكر الميتافيزيقا، واعتبر أن وجودها يكون حقيقيا في حال احساسنا بالقضايا المتعلقة بالقضايا المتعلقة بها</w:t>
      </w:r>
      <w:r w:rsidR="00624C2B">
        <w:rPr>
          <w:rFonts w:ascii="Traditional Arabic" w:hAnsi="Traditional Arabic" w:cs="Traditional Arabic" w:hint="cs"/>
          <w:b/>
          <w:bCs/>
          <w:sz w:val="28"/>
          <w:szCs w:val="28"/>
          <w:rtl/>
        </w:rPr>
        <w:t xml:space="preserve"> :</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جورج باركلي </w:t>
      </w:r>
    </w:p>
    <w:p w:rsidR="00624C2B" w:rsidRPr="00624C2B"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ديكارت </w:t>
      </w:r>
    </w:p>
    <w:p w:rsidR="00624C2B" w:rsidRPr="00624C2B" w:rsidRDefault="00624C2B" w:rsidP="00624C2B">
      <w:pPr>
        <w:pStyle w:val="ListParagraph"/>
        <w:numPr>
          <w:ilvl w:val="0"/>
          <w:numId w:val="3"/>
        </w:numPr>
        <w:rPr>
          <w:rFonts w:ascii="Traditional Arabic" w:hAnsi="Traditional Arabic" w:cs="Traditional Arabic"/>
          <w:sz w:val="28"/>
          <w:szCs w:val="28"/>
          <w:u w:val="single"/>
        </w:rPr>
      </w:pPr>
      <w:r w:rsidRPr="00624C2B">
        <w:rPr>
          <w:rFonts w:ascii="Traditional Arabic" w:hAnsi="Traditional Arabic" w:cs="Traditional Arabic" w:hint="cs"/>
          <w:sz w:val="28"/>
          <w:szCs w:val="28"/>
          <w:u w:val="single"/>
          <w:rtl/>
        </w:rPr>
        <w:t xml:space="preserve">ديفيد هيوم </w:t>
      </w:r>
    </w:p>
    <w:p w:rsidR="00CB3453" w:rsidRDefault="00624C2B" w:rsidP="00624C2B">
      <w:pPr>
        <w:pStyle w:val="ListParagraph"/>
        <w:numPr>
          <w:ilvl w:val="0"/>
          <w:numId w:val="3"/>
        </w:numPr>
        <w:rPr>
          <w:rFonts w:ascii="Traditional Arabic" w:hAnsi="Traditional Arabic" w:cs="Traditional Arabic"/>
          <w:sz w:val="28"/>
          <w:szCs w:val="28"/>
        </w:rPr>
      </w:pPr>
      <w:r w:rsidRPr="00624C2B">
        <w:rPr>
          <w:rFonts w:ascii="Traditional Arabic" w:hAnsi="Traditional Arabic" w:cs="Traditional Arabic" w:hint="cs"/>
          <w:sz w:val="28"/>
          <w:szCs w:val="28"/>
          <w:rtl/>
        </w:rPr>
        <w:t xml:space="preserve">جون لوك </w:t>
      </w:r>
    </w:p>
    <w:p w:rsidR="00624C2B" w:rsidRPr="00624C2B" w:rsidRDefault="00624C2B" w:rsidP="00624C2B">
      <w:pPr>
        <w:pStyle w:val="ListParagraph"/>
        <w:ind w:left="1080"/>
        <w:rPr>
          <w:rFonts w:ascii="Traditional Arabic" w:hAnsi="Traditional Arabic" w:cs="Traditional Arabic"/>
          <w:sz w:val="28"/>
          <w:szCs w:val="28"/>
        </w:rPr>
      </w:pPr>
    </w:p>
    <w:p w:rsidR="00DD0CC1" w:rsidRPr="004058E2" w:rsidRDefault="004058E2" w:rsidP="003D5A17">
      <w:pPr>
        <w:pStyle w:val="ListParagraph"/>
        <w:numPr>
          <w:ilvl w:val="0"/>
          <w:numId w:val="2"/>
        </w:numPr>
        <w:rPr>
          <w:rFonts w:ascii="Traditional Arabic" w:hAnsi="Traditional Arabic" w:cs="Traditional Arabic"/>
          <w:b/>
          <w:bCs/>
          <w:sz w:val="28"/>
          <w:szCs w:val="28"/>
        </w:rPr>
      </w:pPr>
      <w:r w:rsidRPr="004058E2">
        <w:rPr>
          <w:rFonts w:ascii="Traditional Arabic" w:hAnsi="Traditional Arabic" w:cs="Traditional Arabic"/>
          <w:b/>
          <w:bCs/>
          <w:sz w:val="28"/>
          <w:szCs w:val="28"/>
          <w:rtl/>
        </w:rPr>
        <w:t>مذهب من يرى أن للحدس المكان الأول في تكوين المعرفة</w:t>
      </w:r>
      <w:r w:rsidRPr="004058E2">
        <w:rPr>
          <w:rFonts w:ascii="Traditional Arabic" w:hAnsi="Traditional Arabic" w:cs="Traditional Arabic" w:hint="cs"/>
          <w:b/>
          <w:bCs/>
          <w:sz w:val="28"/>
          <w:szCs w:val="28"/>
          <w:rtl/>
        </w:rPr>
        <w:t xml:space="preserve"> :</w:t>
      </w:r>
    </w:p>
    <w:p w:rsidR="004058E2" w:rsidRDefault="004058E2" w:rsidP="004058E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العقلي </w:t>
      </w:r>
    </w:p>
    <w:p w:rsidR="004058E2" w:rsidRPr="004058E2" w:rsidRDefault="004058E2" w:rsidP="004058E2">
      <w:pPr>
        <w:pStyle w:val="ListParagraph"/>
        <w:numPr>
          <w:ilvl w:val="0"/>
          <w:numId w:val="3"/>
        </w:numPr>
        <w:rPr>
          <w:rFonts w:ascii="Traditional Arabic" w:hAnsi="Traditional Arabic" w:cs="Traditional Arabic"/>
          <w:sz w:val="28"/>
          <w:szCs w:val="28"/>
          <w:u w:val="single"/>
        </w:rPr>
      </w:pPr>
      <w:r w:rsidRPr="004058E2">
        <w:rPr>
          <w:rFonts w:ascii="Traditional Arabic" w:hAnsi="Traditional Arabic" w:cs="Traditional Arabic" w:hint="cs"/>
          <w:sz w:val="28"/>
          <w:szCs w:val="28"/>
          <w:u w:val="single"/>
          <w:rtl/>
        </w:rPr>
        <w:t xml:space="preserve">المذهب الحدسي </w:t>
      </w:r>
    </w:p>
    <w:p w:rsidR="004058E2" w:rsidRDefault="004058E2" w:rsidP="004058E2">
      <w:pPr>
        <w:pStyle w:val="ListParagraph"/>
        <w:numPr>
          <w:ilvl w:val="0"/>
          <w:numId w:val="3"/>
        </w:numPr>
        <w:rPr>
          <w:rFonts w:ascii="Traditional Arabic" w:hAnsi="Traditional Arabic" w:cs="Traditional Arabic"/>
          <w:sz w:val="28"/>
          <w:szCs w:val="28"/>
        </w:rPr>
      </w:pPr>
      <w:r w:rsidRPr="004058E2">
        <w:rPr>
          <w:rFonts w:ascii="Traditional Arabic" w:hAnsi="Traditional Arabic" w:cs="Traditional Arabic"/>
          <w:sz w:val="28"/>
          <w:szCs w:val="28"/>
          <w:rtl/>
        </w:rPr>
        <w:t>المذهب البراغماتي</w:t>
      </w:r>
    </w:p>
    <w:p w:rsidR="004058E2" w:rsidRDefault="004058E2" w:rsidP="004058E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المذهب الشعوري </w:t>
      </w:r>
    </w:p>
    <w:p w:rsidR="004058E2" w:rsidRPr="00651DFD" w:rsidRDefault="004058E2" w:rsidP="004058E2">
      <w:pPr>
        <w:pStyle w:val="ListParagraph"/>
        <w:ind w:left="1080"/>
        <w:rPr>
          <w:rFonts w:ascii="Traditional Arabic" w:hAnsi="Traditional Arabic" w:cs="Traditional Arabic"/>
          <w:sz w:val="28"/>
          <w:szCs w:val="28"/>
        </w:rPr>
      </w:pPr>
    </w:p>
    <w:p w:rsidR="00DD0CC1" w:rsidRDefault="00B55D3A"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lastRenderedPageBreak/>
        <w:t>الحدس عند ديكارت :</w:t>
      </w:r>
    </w:p>
    <w:p w:rsidR="006954AE" w:rsidRPr="006D6150" w:rsidRDefault="006D6150" w:rsidP="006954AE">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006954AE" w:rsidRPr="006D6150">
        <w:rPr>
          <w:rFonts w:ascii="Traditional Arabic" w:hAnsi="Traditional Arabic" w:cs="Traditional Arabic"/>
          <w:sz w:val="28"/>
          <w:szCs w:val="28"/>
          <w:rtl/>
        </w:rPr>
        <w:t>طلاع المباشر على معنى حاضر بالذهن من حيث هو حقيقة جزئية مفردة</w:t>
      </w:r>
    </w:p>
    <w:p w:rsidR="006954AE" w:rsidRPr="006D6150" w:rsidRDefault="006D6150" w:rsidP="006D6150">
      <w:pPr>
        <w:pStyle w:val="ListParagraph"/>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العقلي المباشر على الحقائق البد</w:t>
      </w:r>
      <w:r w:rsidRPr="006D6150">
        <w:rPr>
          <w:rFonts w:ascii="Traditional Arabic" w:hAnsi="Traditional Arabic" w:cs="Traditional Arabic" w:hint="cs"/>
          <w:sz w:val="28"/>
          <w:szCs w:val="28"/>
          <w:u w:val="single"/>
          <w:rtl/>
        </w:rPr>
        <w:t>ي</w:t>
      </w:r>
      <w:r w:rsidRPr="006D6150">
        <w:rPr>
          <w:rFonts w:ascii="Traditional Arabic" w:hAnsi="Traditional Arabic" w:cs="Traditional Arabic"/>
          <w:sz w:val="28"/>
          <w:szCs w:val="28"/>
          <w:u w:val="single"/>
          <w:rtl/>
        </w:rPr>
        <w:t>هية</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ListParagraph"/>
        <w:ind w:left="1080"/>
        <w:rPr>
          <w:rFonts w:ascii="Traditional Arabic" w:hAnsi="Traditional Arabic" w:cs="Traditional Arabic"/>
          <w:b/>
          <w:bCs/>
          <w:sz w:val="28"/>
          <w:szCs w:val="28"/>
        </w:rPr>
      </w:pPr>
    </w:p>
    <w:p w:rsidR="00B55D3A" w:rsidRDefault="00B55D3A"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الحدس عند كانط :</w:t>
      </w:r>
    </w:p>
    <w:p w:rsidR="006D6150" w:rsidRPr="006D6150" w:rsidRDefault="006D6150" w:rsidP="006D6150">
      <w:pPr>
        <w:pStyle w:val="ListParagraph"/>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w:t>
      </w:r>
      <w:r w:rsidRPr="006D6150">
        <w:rPr>
          <w:rFonts w:ascii="Traditional Arabic" w:hAnsi="Traditional Arabic" w:cs="Traditional Arabic" w:hint="cs"/>
          <w:sz w:val="28"/>
          <w:szCs w:val="28"/>
          <w:u w:val="single"/>
          <w:rtl/>
        </w:rPr>
        <w:t>إ</w:t>
      </w:r>
      <w:r w:rsidRPr="006D6150">
        <w:rPr>
          <w:rFonts w:ascii="Traditional Arabic" w:hAnsi="Traditional Arabic" w:cs="Traditional Arabic"/>
          <w:sz w:val="28"/>
          <w:szCs w:val="28"/>
          <w:u w:val="single"/>
          <w:rtl/>
        </w:rPr>
        <w:t>طلاع المباشر على معنى حاضر بالذهن من حيث هو حقيقة جزئية مفردة</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ListParagraph"/>
        <w:ind w:left="1080"/>
        <w:rPr>
          <w:rFonts w:ascii="Traditional Arabic" w:hAnsi="Traditional Arabic" w:cs="Traditional Arabic"/>
          <w:b/>
          <w:bCs/>
          <w:sz w:val="28"/>
          <w:szCs w:val="28"/>
        </w:rPr>
      </w:pPr>
    </w:p>
    <w:p w:rsidR="00B55D3A" w:rsidRDefault="00B55D3A"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الحدس عند </w:t>
      </w:r>
      <w:r w:rsidRPr="006954AE">
        <w:rPr>
          <w:rFonts w:ascii="Traditional Arabic" w:hAnsi="Traditional Arabic" w:cs="Traditional Arabic"/>
          <w:b/>
          <w:bCs/>
          <w:sz w:val="28"/>
          <w:szCs w:val="28"/>
          <w:rtl/>
        </w:rPr>
        <w:t>هنري بوانكريه</w:t>
      </w:r>
      <w:r w:rsidRPr="006954AE">
        <w:rPr>
          <w:rFonts w:ascii="Traditional Arabic" w:hAnsi="Traditional Arabic" w:cs="Traditional Arabic" w:hint="cs"/>
          <w:b/>
          <w:bCs/>
          <w:sz w:val="28"/>
          <w:szCs w:val="28"/>
          <w:rtl/>
        </w:rPr>
        <w:t xml:space="preserve"> :</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المباشر على معنى حاضر بالذهن من حيث هو حقيقة جزئية مفردة</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sz w:val="28"/>
          <w:szCs w:val="28"/>
          <w:rtl/>
        </w:rPr>
        <w:t>ال</w:t>
      </w:r>
      <w:r w:rsidRPr="006D6150">
        <w:rPr>
          <w:rFonts w:ascii="Traditional Arabic" w:hAnsi="Traditional Arabic" w:cs="Traditional Arabic" w:hint="cs"/>
          <w:sz w:val="28"/>
          <w:szCs w:val="28"/>
          <w:rtl/>
        </w:rPr>
        <w:t>إ</w:t>
      </w:r>
      <w:r w:rsidRPr="006D6150">
        <w:rPr>
          <w:rFonts w:ascii="Traditional Arabic" w:hAnsi="Traditional Arabic" w:cs="Traditional Arabic"/>
          <w:sz w:val="28"/>
          <w:szCs w:val="28"/>
          <w:rtl/>
        </w:rPr>
        <w:t>طلاع العقلي المباشر على الحقائق البد</w:t>
      </w:r>
      <w:r w:rsidRPr="006D6150">
        <w:rPr>
          <w:rFonts w:ascii="Traditional Arabic" w:hAnsi="Traditional Arabic" w:cs="Traditional Arabic" w:hint="cs"/>
          <w:sz w:val="28"/>
          <w:szCs w:val="28"/>
          <w:rtl/>
        </w:rPr>
        <w:t>ي</w:t>
      </w:r>
      <w:r w:rsidRPr="006D6150">
        <w:rPr>
          <w:rFonts w:ascii="Traditional Arabic" w:hAnsi="Traditional Arabic" w:cs="Traditional Arabic"/>
          <w:sz w:val="28"/>
          <w:szCs w:val="28"/>
          <w:rtl/>
        </w:rPr>
        <w:t>هية</w:t>
      </w:r>
    </w:p>
    <w:p w:rsidR="006D6150" w:rsidRPr="006D6150" w:rsidRDefault="006D6150" w:rsidP="006D6150">
      <w:pPr>
        <w:pStyle w:val="ListParagraph"/>
        <w:numPr>
          <w:ilvl w:val="0"/>
          <w:numId w:val="3"/>
        </w:numPr>
        <w:rPr>
          <w:rFonts w:ascii="Traditional Arabic" w:hAnsi="Traditional Arabic" w:cs="Traditional Arabic"/>
          <w:sz w:val="28"/>
          <w:szCs w:val="28"/>
          <w:u w:val="single"/>
        </w:rPr>
      </w:pPr>
      <w:r w:rsidRPr="006D6150">
        <w:rPr>
          <w:rFonts w:ascii="Traditional Arabic" w:hAnsi="Traditional Arabic" w:cs="Traditional Arabic"/>
          <w:sz w:val="28"/>
          <w:szCs w:val="28"/>
          <w:u w:val="single"/>
          <w:rtl/>
        </w:rPr>
        <w:t>الحكم السريع المؤكد، أو التنبؤ الغريزي بالوقائع والعلاقات المجردة، وهو الذي يكشف لنا عن العلاقات الخفية</w:t>
      </w:r>
    </w:p>
    <w:p w:rsidR="006D6150" w:rsidRPr="006D6150" w:rsidRDefault="006D6150" w:rsidP="006D6150">
      <w:pPr>
        <w:pStyle w:val="ListParagraph"/>
        <w:numPr>
          <w:ilvl w:val="0"/>
          <w:numId w:val="3"/>
        </w:numPr>
        <w:rPr>
          <w:rFonts w:ascii="Traditional Arabic" w:hAnsi="Traditional Arabic" w:cs="Traditional Arabic"/>
          <w:sz w:val="28"/>
          <w:szCs w:val="28"/>
        </w:rPr>
      </w:pPr>
      <w:r w:rsidRPr="006D6150">
        <w:rPr>
          <w:rFonts w:ascii="Traditional Arabic" w:hAnsi="Traditional Arabic" w:cs="Traditional Arabic" w:hint="cs"/>
          <w:sz w:val="28"/>
          <w:szCs w:val="28"/>
          <w:rtl/>
        </w:rPr>
        <w:t xml:space="preserve">الإستناد إلى الحس العقلي </w:t>
      </w:r>
    </w:p>
    <w:p w:rsidR="006D6150" w:rsidRPr="006954AE" w:rsidRDefault="006D6150" w:rsidP="006D6150">
      <w:pPr>
        <w:pStyle w:val="ListParagraph"/>
        <w:ind w:left="1080"/>
        <w:rPr>
          <w:rFonts w:ascii="Traditional Arabic" w:hAnsi="Traditional Arabic" w:cs="Traditional Arabic"/>
          <w:b/>
          <w:bCs/>
          <w:sz w:val="28"/>
          <w:szCs w:val="28"/>
        </w:rPr>
      </w:pPr>
    </w:p>
    <w:p w:rsidR="00B55D3A" w:rsidRDefault="00B55D3A"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للحدسية معنيان في المذهب الحدسي هما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 xml:space="preserve">إطلاقها على المذاهب التي تقرر أن المعرفة تستند إلى الحدس العقلي </w:t>
      </w:r>
    </w:p>
    <w:p w:rsidR="001C0C46" w:rsidRPr="001C0C46" w:rsidRDefault="001C0C46" w:rsidP="001C0C46">
      <w:pPr>
        <w:pStyle w:val="ListParagraph"/>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 إطلاقها على المذاهب التي تقرر أن إدراك وجود الحقائق المادية هو إدراك حدسي مباشر، وليس إدراكا نظريا </w:t>
      </w:r>
    </w:p>
    <w:p w:rsidR="006D6150"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sz w:val="28"/>
          <w:szCs w:val="28"/>
          <w:rtl/>
        </w:rPr>
        <w:t>إطلاقها على المذاهب التي تقرر أن المعرفة ت</w:t>
      </w:r>
      <w:r w:rsidRPr="001C0C46">
        <w:rPr>
          <w:rFonts w:ascii="Traditional Arabic" w:hAnsi="Traditional Arabic" w:cs="Traditional Arabic" w:hint="cs"/>
          <w:sz w:val="28"/>
          <w:szCs w:val="28"/>
          <w:rtl/>
        </w:rPr>
        <w:t xml:space="preserve">قرر وجود الحقائق المادية نظرياً </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1 و 2 </w:t>
      </w:r>
    </w:p>
    <w:p w:rsidR="001C0C46" w:rsidRPr="001C0C46" w:rsidRDefault="001C0C46" w:rsidP="001C0C46">
      <w:pPr>
        <w:pStyle w:val="ListParagraph"/>
        <w:ind w:left="1080"/>
        <w:rPr>
          <w:rFonts w:ascii="Traditional Arabic" w:hAnsi="Traditional Arabic" w:cs="Traditional Arabic"/>
          <w:b/>
          <w:bCs/>
          <w:sz w:val="28"/>
          <w:szCs w:val="28"/>
        </w:rPr>
      </w:pPr>
    </w:p>
    <w:p w:rsidR="00B55D3A" w:rsidRDefault="00B55D3A"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إن الانسان لديه ملكة مستقلة تمكنه من فهم الحقيقة وإدراك الواقع مباشرة، وهذه الملكة ليست حسية ولا عقلية وإنما هي حدسية مباشرة</w:t>
      </w:r>
      <w:r w:rsidRPr="006954AE">
        <w:rPr>
          <w:rFonts w:ascii="Traditional Arabic" w:hAnsi="Traditional Arabic" w:cs="Traditional Arabic" w:hint="cs"/>
          <w:b/>
          <w:bCs/>
          <w:sz w:val="28"/>
          <w:szCs w:val="28"/>
          <w:rtl/>
        </w:rPr>
        <w:t xml:space="preserve"> :</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sz w:val="28"/>
          <w:szCs w:val="28"/>
          <w:u w:val="single"/>
          <w:rtl/>
        </w:rPr>
        <w:t xml:space="preserve">وصف برووِرللإدراك </w:t>
      </w:r>
    </w:p>
    <w:p w:rsidR="001C0C46" w:rsidRPr="001C0C46" w:rsidRDefault="001C0C46" w:rsidP="001C0C46">
      <w:pPr>
        <w:pStyle w:val="ListParagraph"/>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برووِرللعقل </w:t>
      </w:r>
    </w:p>
    <w:p w:rsidR="001C0C46" w:rsidRPr="001C0C46" w:rsidRDefault="001C0C46" w:rsidP="001C0C46">
      <w:pPr>
        <w:pStyle w:val="ListParagraph"/>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 وصف كانط للإدراك </w:t>
      </w:r>
    </w:p>
    <w:p w:rsidR="001C0C46" w:rsidRPr="001C0C46" w:rsidRDefault="001C0C46" w:rsidP="001C0C46">
      <w:pPr>
        <w:pStyle w:val="ListParagraph"/>
        <w:numPr>
          <w:ilvl w:val="0"/>
          <w:numId w:val="3"/>
        </w:numPr>
        <w:rPr>
          <w:rFonts w:ascii="Traditional Arabic" w:hAnsi="Traditional Arabic" w:cs="Traditional Arabic"/>
          <w:sz w:val="28"/>
          <w:szCs w:val="28"/>
          <w:rtl/>
        </w:rPr>
      </w:pPr>
      <w:r w:rsidRPr="001C0C46">
        <w:rPr>
          <w:rFonts w:ascii="Traditional Arabic" w:hAnsi="Traditional Arabic" w:cs="Traditional Arabic"/>
          <w:sz w:val="28"/>
          <w:szCs w:val="28"/>
          <w:rtl/>
        </w:rPr>
        <w:t xml:space="preserve">وصف ديكارت للحدس </w:t>
      </w:r>
    </w:p>
    <w:p w:rsidR="006D6150" w:rsidRPr="006954AE" w:rsidRDefault="006D6150" w:rsidP="001C0C46">
      <w:pPr>
        <w:pStyle w:val="ListParagraph"/>
        <w:ind w:left="1080"/>
        <w:rPr>
          <w:rFonts w:ascii="Traditional Arabic" w:hAnsi="Traditional Arabic" w:cs="Traditional Arabic"/>
          <w:b/>
          <w:bCs/>
          <w:sz w:val="28"/>
          <w:szCs w:val="28"/>
        </w:rPr>
      </w:pPr>
    </w:p>
    <w:p w:rsidR="00B55D3A" w:rsidRDefault="00B55D3A"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رائدة الفكر الحدسي في المعرفة</w:t>
      </w:r>
      <w:r w:rsidRPr="006954AE">
        <w:rPr>
          <w:rFonts w:ascii="Traditional Arabic" w:hAnsi="Traditional Arabic" w:cs="Traditional Arabic" w:hint="cs"/>
          <w:b/>
          <w:bCs/>
          <w:sz w:val="28"/>
          <w:szCs w:val="28"/>
          <w:rtl/>
        </w:rPr>
        <w:t xml:space="preserve"> :</w:t>
      </w:r>
    </w:p>
    <w:p w:rsidR="006D6150" w:rsidRPr="001C0C46" w:rsidRDefault="006D6150" w:rsidP="006D6150">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6D6150" w:rsidRPr="001C0C46" w:rsidRDefault="006D6150" w:rsidP="006D6150">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افلاطون</w:t>
      </w:r>
    </w:p>
    <w:p w:rsidR="001C0C46" w:rsidRPr="001C0C46" w:rsidRDefault="001C0C46" w:rsidP="006D6150">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6D6150" w:rsidRPr="001C0C46" w:rsidRDefault="001C0C46" w:rsidP="006D6150">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كانط</w:t>
      </w:r>
    </w:p>
    <w:p w:rsidR="006D6150" w:rsidRPr="006954AE" w:rsidRDefault="006D6150" w:rsidP="001C0C46">
      <w:pPr>
        <w:pStyle w:val="ListParagraph"/>
        <w:ind w:left="1080"/>
        <w:rPr>
          <w:rFonts w:ascii="Traditional Arabic" w:hAnsi="Traditional Arabic" w:cs="Traditional Arabic"/>
          <w:b/>
          <w:bCs/>
          <w:sz w:val="28"/>
          <w:szCs w:val="28"/>
        </w:rPr>
      </w:pPr>
    </w:p>
    <w:p w:rsidR="00BE0814" w:rsidRPr="00BE0814" w:rsidRDefault="00B55D3A" w:rsidP="003D5A17">
      <w:pPr>
        <w:pStyle w:val="ListParagraph"/>
        <w:numPr>
          <w:ilvl w:val="0"/>
          <w:numId w:val="2"/>
        </w:numPr>
        <w:rPr>
          <w:rFonts w:ascii="Traditional Arabic" w:hAnsi="Traditional Arabic" w:cs="Traditional Arabic"/>
          <w:b/>
          <w:bCs/>
          <w:sz w:val="28"/>
          <w:szCs w:val="28"/>
        </w:rPr>
      </w:pPr>
      <w:r w:rsidRPr="00BE0814">
        <w:rPr>
          <w:rFonts w:ascii="Traditional Arabic" w:hAnsi="Traditional Arabic" w:cs="Traditional Arabic"/>
          <w:b/>
          <w:bCs/>
          <w:sz w:val="28"/>
          <w:szCs w:val="28"/>
          <w:rtl/>
        </w:rPr>
        <w:t>في المذهب الحدسي لا يمكن للإنسان أن يصل على المعرفة الحقة إلا عن طريق</w:t>
      </w:r>
      <w:r w:rsidR="00BE0814" w:rsidRPr="00BE0814">
        <w:rPr>
          <w:rFonts w:ascii="Traditional Arabic" w:hAnsi="Traditional Arabic" w:cs="Traditional Arabic" w:hint="cs"/>
          <w:b/>
          <w:bCs/>
          <w:sz w:val="28"/>
          <w:szCs w:val="28"/>
          <w:rtl/>
        </w:rPr>
        <w:t xml:space="preserve"> :</w:t>
      </w:r>
    </w:p>
    <w:p w:rsidR="00BE0814" w:rsidRDefault="00BE0814" w:rsidP="00BE08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E0814" w:rsidRDefault="00BE0814" w:rsidP="00BE08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BE0814" w:rsidRDefault="00BE0814" w:rsidP="00BE08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B55D3A" w:rsidRPr="00BE0814" w:rsidRDefault="00B55D3A" w:rsidP="00BE0814">
      <w:pPr>
        <w:pStyle w:val="ListParagraph"/>
        <w:numPr>
          <w:ilvl w:val="0"/>
          <w:numId w:val="3"/>
        </w:numPr>
        <w:rPr>
          <w:rFonts w:ascii="Traditional Arabic" w:hAnsi="Traditional Arabic" w:cs="Traditional Arabic"/>
          <w:sz w:val="28"/>
          <w:szCs w:val="28"/>
          <w:u w:val="single"/>
        </w:rPr>
      </w:pPr>
      <w:r w:rsidRPr="00BE0814">
        <w:rPr>
          <w:rFonts w:ascii="Traditional Arabic" w:hAnsi="Traditional Arabic" w:cs="Traditional Arabic"/>
          <w:sz w:val="28"/>
          <w:szCs w:val="28"/>
          <w:u w:val="single"/>
          <w:rtl/>
        </w:rPr>
        <w:t xml:space="preserve"> مداومة التأمل ورياضة النفس</w:t>
      </w:r>
    </w:p>
    <w:p w:rsidR="00BE0814" w:rsidRPr="006954AE" w:rsidRDefault="00BE0814" w:rsidP="00BE0814">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حسب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فإن الحدس مشاركة وجدانية تنتقل عن طريقها إلى باطن الموضوع، لكي تندمج مع ما في ذلك الموضوع </w:t>
      </w:r>
      <w:r w:rsidRPr="006954AE">
        <w:rPr>
          <w:rFonts w:ascii="Traditional Arabic" w:hAnsi="Traditional Arabic" w:cs="Traditional Arabic" w:hint="cs"/>
          <w:b/>
          <w:bCs/>
          <w:sz w:val="28"/>
          <w:szCs w:val="28"/>
          <w:rtl/>
        </w:rPr>
        <w:t>:</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 جعل برجسون </w:t>
      </w:r>
      <w:r w:rsidR="001C0C46">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 xml:space="preserve"> هو مصدر المعرفة الحقيقي للواقع وهو اقرب للكشف الصوفي </w:t>
      </w:r>
      <w:r w:rsidRPr="006954AE">
        <w:rPr>
          <w:rFonts w:ascii="Traditional Arabic" w:hAnsi="Traditional Arabic" w:cs="Traditional Arabic" w:hint="cs"/>
          <w:b/>
          <w:bCs/>
          <w:sz w:val="28"/>
          <w:szCs w:val="28"/>
          <w:rtl/>
        </w:rPr>
        <w:t>:</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lastRenderedPageBreak/>
        <w:t xml:space="preserve">التجربة </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كل ما سبق </w:t>
      </w:r>
    </w:p>
    <w:p w:rsidR="001C0C46" w:rsidRPr="006954AE" w:rsidRDefault="001C0C46" w:rsidP="001C0C46">
      <w:pPr>
        <w:pStyle w:val="ListParagraph"/>
        <w:ind w:left="1080"/>
        <w:rPr>
          <w:rFonts w:ascii="Traditional Arabic" w:hAnsi="Traditional Arabic" w:cs="Traditional Arabic"/>
          <w:b/>
          <w:bCs/>
          <w:sz w:val="28"/>
          <w:szCs w:val="28"/>
          <w:rtl/>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لا يفهم حق الفهم إلا الأمور الجامدة التي تقبل القياس</w:t>
      </w:r>
      <w:r w:rsidRPr="006954AE">
        <w:rPr>
          <w:rFonts w:ascii="Traditional Arabic" w:hAnsi="Traditional Arabic" w:cs="Traditional Arabic" w:hint="cs"/>
          <w:b/>
          <w:bCs/>
          <w:sz w:val="28"/>
          <w:szCs w:val="28"/>
          <w:rtl/>
        </w:rPr>
        <w:t xml:space="preserve">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العقل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الحدس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الحواس </w:t>
      </w:r>
    </w:p>
    <w:p w:rsidR="001C0C46" w:rsidRPr="006954AE" w:rsidRDefault="001C0C46" w:rsidP="001C0C46">
      <w:pPr>
        <w:pStyle w:val="ListParagraph"/>
        <w:ind w:left="1080"/>
        <w:rPr>
          <w:rFonts w:ascii="Traditional Arabic" w:hAnsi="Traditional Arabic" w:cs="Traditional Arabic"/>
          <w:b/>
          <w:bCs/>
          <w:sz w:val="28"/>
          <w:szCs w:val="28"/>
        </w:rPr>
      </w:pPr>
    </w:p>
    <w:p w:rsidR="00BE0814" w:rsidRDefault="001C0C46"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00BE0814" w:rsidRPr="006954AE">
        <w:rPr>
          <w:rFonts w:ascii="Traditional Arabic" w:hAnsi="Traditional Arabic" w:cs="Traditional Arabic"/>
          <w:b/>
          <w:bCs/>
          <w:sz w:val="28"/>
          <w:szCs w:val="28"/>
          <w:rtl/>
        </w:rPr>
        <w:t xml:space="preserve">يتابع الموضوع في صيرورته، ويكشف عن حقيقته، ويحيط به في كليته </w:t>
      </w:r>
      <w:r w:rsidR="00BE0814" w:rsidRPr="006954AE">
        <w:rPr>
          <w:rFonts w:ascii="Traditional Arabic" w:hAnsi="Traditional Arabic" w:cs="Traditional Arabic" w:hint="cs"/>
          <w:b/>
          <w:bCs/>
          <w:sz w:val="28"/>
          <w:szCs w:val="28"/>
          <w:rtl/>
        </w:rPr>
        <w:t>:</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الحدس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العقل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التجربة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الأفلاطونية المحدثة </w:t>
      </w:r>
      <w:r w:rsidRPr="006954AE">
        <w:rPr>
          <w:rFonts w:ascii="Traditional Arabic" w:hAnsi="Traditional Arabic" w:cs="Traditional Arabic" w:hint="cs"/>
          <w:b/>
          <w:bCs/>
          <w:sz w:val="28"/>
          <w:szCs w:val="28"/>
          <w:rtl/>
        </w:rPr>
        <w:t>تنسب</w:t>
      </w:r>
      <w:r w:rsidRPr="006954AE">
        <w:rPr>
          <w:rFonts w:ascii="Traditional Arabic" w:hAnsi="Traditional Arabic" w:cs="Traditional Arabic"/>
          <w:b/>
          <w:bCs/>
          <w:sz w:val="28"/>
          <w:szCs w:val="28"/>
          <w:rtl/>
        </w:rPr>
        <w:t xml:space="preserve"> إلى</w:t>
      </w:r>
      <w:r w:rsidRPr="006954AE">
        <w:rPr>
          <w:rFonts w:ascii="Traditional Arabic" w:hAnsi="Traditional Arabic" w:cs="Traditional Arabic" w:hint="cs"/>
          <w:b/>
          <w:bCs/>
          <w:sz w:val="28"/>
          <w:szCs w:val="28"/>
          <w:rtl/>
        </w:rPr>
        <w:t xml:space="preserve">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افلاطون</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أفلوطين</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كانط</w:t>
      </w:r>
    </w:p>
    <w:p w:rsidR="001C0C46" w:rsidRPr="006954AE" w:rsidRDefault="001C0C46" w:rsidP="001C0C46">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المعرفة عند</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قائمة على الفيض والإشراق</w:t>
      </w:r>
      <w:r w:rsidRPr="006954AE">
        <w:rPr>
          <w:rFonts w:ascii="Traditional Arabic" w:hAnsi="Traditional Arabic" w:cs="Traditional Arabic" w:hint="cs"/>
          <w:b/>
          <w:bCs/>
          <w:sz w:val="28"/>
          <w:szCs w:val="28"/>
          <w:rtl/>
        </w:rPr>
        <w:t xml:space="preserve"> :</w:t>
      </w:r>
    </w:p>
    <w:p w:rsidR="001C0C46" w:rsidRPr="00C924EC" w:rsidRDefault="00C924EC" w:rsidP="001C0C46">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البراغماتي </w:t>
      </w:r>
    </w:p>
    <w:p w:rsidR="00C924EC" w:rsidRPr="00C924EC" w:rsidRDefault="00C924EC" w:rsidP="001C0C46">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العقلي </w:t>
      </w:r>
    </w:p>
    <w:p w:rsidR="00C924EC" w:rsidRPr="00C924EC" w:rsidRDefault="00C924EC" w:rsidP="001C0C46">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المذهب الحدسي </w:t>
      </w:r>
      <w:r w:rsidRPr="00C924EC">
        <w:rPr>
          <w:rFonts w:ascii="Traditional Arabic" w:hAnsi="Traditional Arabic" w:cs="Traditional Arabic" w:hint="cs"/>
          <w:sz w:val="28"/>
          <w:szCs w:val="28"/>
          <w:highlight w:val="yellow"/>
          <w:u w:val="single"/>
          <w:rtl/>
        </w:rPr>
        <w:t>(الأفلاطونية المحدثة)</w:t>
      </w:r>
    </w:p>
    <w:p w:rsidR="00C924EC" w:rsidRPr="00C924EC" w:rsidRDefault="00C924EC" w:rsidP="001C0C46">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المذهب التجريبي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أفضل من يمثل المذهب الحدسي الفيلسوف</w:t>
      </w:r>
      <w:r w:rsidRPr="006954AE">
        <w:rPr>
          <w:rFonts w:ascii="Traditional Arabic" w:hAnsi="Traditional Arabic" w:cs="Traditional Arabic" w:hint="cs"/>
          <w:b/>
          <w:bCs/>
          <w:sz w:val="28"/>
          <w:szCs w:val="28"/>
          <w:rtl/>
        </w:rPr>
        <w:t xml:space="preserve">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تأتي فلسفة ...... كرد فعل على النزعة المادية والاتجاه العلمي الذي شاع في أوروبا في القرن 19  </w:t>
      </w:r>
      <w:r w:rsidRPr="006954AE">
        <w:rPr>
          <w:rFonts w:ascii="Traditional Arabic" w:hAnsi="Traditional Arabic" w:cs="Traditional Arabic" w:hint="cs"/>
          <w:b/>
          <w:bCs/>
          <w:sz w:val="28"/>
          <w:szCs w:val="28"/>
          <w:rtl/>
        </w:rPr>
        <w:t xml:space="preserve">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1C0C46" w:rsidRPr="001C0C46" w:rsidRDefault="001C0C46" w:rsidP="001C0C46">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1C0C46" w:rsidRPr="001C0C46" w:rsidRDefault="001C0C46" w:rsidP="001C0C46">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1C0C46" w:rsidRPr="006954AE" w:rsidRDefault="001C0C46" w:rsidP="001C0C46">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تبنى الحدس وجعله مصدرا للمعرفة الحقيقية للواقع في الفلسفة الغربية</w:t>
      </w:r>
      <w:r w:rsidRPr="006954AE">
        <w:rPr>
          <w:rFonts w:ascii="Traditional Arabic" w:hAnsi="Traditional Arabic" w:cs="Traditional Arabic" w:hint="cs"/>
          <w:b/>
          <w:bCs/>
          <w:sz w:val="28"/>
          <w:szCs w:val="28"/>
          <w:rtl/>
        </w:rPr>
        <w:t xml:space="preserve"> :</w:t>
      </w:r>
    </w:p>
    <w:p w:rsidR="00C924EC" w:rsidRPr="001C0C46" w:rsidRDefault="00C924EC" w:rsidP="00C924EC">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ديكارت </w:t>
      </w:r>
    </w:p>
    <w:p w:rsidR="00C924EC" w:rsidRPr="001C0C46" w:rsidRDefault="00C924EC" w:rsidP="00C924EC">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كانط </w:t>
      </w:r>
    </w:p>
    <w:p w:rsidR="00C924EC" w:rsidRPr="001C0C46" w:rsidRDefault="00C924EC" w:rsidP="00C924EC">
      <w:pPr>
        <w:pStyle w:val="ListParagraph"/>
        <w:numPr>
          <w:ilvl w:val="0"/>
          <w:numId w:val="3"/>
        </w:numPr>
        <w:rPr>
          <w:rFonts w:ascii="Traditional Arabic" w:hAnsi="Traditional Arabic" w:cs="Traditional Arabic"/>
          <w:sz w:val="28"/>
          <w:szCs w:val="28"/>
          <w:u w:val="single"/>
        </w:rPr>
      </w:pPr>
      <w:r w:rsidRPr="001C0C46">
        <w:rPr>
          <w:rFonts w:ascii="Traditional Arabic" w:hAnsi="Traditional Arabic" w:cs="Traditional Arabic" w:hint="cs"/>
          <w:sz w:val="28"/>
          <w:szCs w:val="28"/>
          <w:u w:val="single"/>
          <w:rtl/>
        </w:rPr>
        <w:t xml:space="preserve">برجسون </w:t>
      </w:r>
    </w:p>
    <w:p w:rsidR="00C924EC" w:rsidRPr="001C0C46" w:rsidRDefault="00C924EC" w:rsidP="00C924EC">
      <w:pPr>
        <w:pStyle w:val="ListParagraph"/>
        <w:numPr>
          <w:ilvl w:val="0"/>
          <w:numId w:val="3"/>
        </w:numPr>
        <w:rPr>
          <w:rFonts w:ascii="Traditional Arabic" w:hAnsi="Traditional Arabic" w:cs="Traditional Arabic"/>
          <w:sz w:val="28"/>
          <w:szCs w:val="28"/>
        </w:rPr>
      </w:pPr>
      <w:r w:rsidRPr="001C0C46">
        <w:rPr>
          <w:rFonts w:ascii="Traditional Arabic" w:hAnsi="Traditional Arabic" w:cs="Traditional Arabic" w:hint="cs"/>
          <w:sz w:val="28"/>
          <w:szCs w:val="28"/>
          <w:rtl/>
        </w:rPr>
        <w:t xml:space="preserve">لا شيء مما سبق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تبنوا الإلهام مصدرا للمعرفة وسبقوا بذلك فلاسفة الغرب في تبنيهم للحدس</w:t>
      </w:r>
      <w:r w:rsidRPr="006954AE">
        <w:rPr>
          <w:rFonts w:ascii="Traditional Arabic" w:hAnsi="Traditional Arabic" w:cs="Traditional Arabic" w:hint="cs"/>
          <w:b/>
          <w:bCs/>
          <w:sz w:val="28"/>
          <w:szCs w:val="28"/>
          <w:rtl/>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الأفلاطونية المحدثة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الصوفية المسلمون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الطبيعيون الأولون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يحدث أحيانًا في الاكتشافات العلمية أن تكون نتيجة لمحة تطرأ على ذهن العالم بعد طول التجارب</w:t>
      </w:r>
      <w:r w:rsidRPr="006954AE">
        <w:rPr>
          <w:rFonts w:ascii="Traditional Arabic" w:hAnsi="Traditional Arabic" w:cs="Traditional Arabic" w:hint="cs"/>
          <w:b/>
          <w:bCs/>
          <w:sz w:val="28"/>
          <w:szCs w:val="28"/>
          <w:rtl/>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lastRenderedPageBreak/>
        <w:t xml:space="preserve">الحدس التجريبي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التنبؤي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w:t>
      </w:r>
      <w:r w:rsidRPr="006954AE">
        <w:rPr>
          <w:rFonts w:ascii="Traditional Arabic" w:hAnsi="Traditional Arabic" w:cs="Traditional Arabic"/>
          <w:b/>
          <w:bCs/>
          <w:sz w:val="28"/>
          <w:szCs w:val="28"/>
        </w:rPr>
        <w:t xml:space="preserve"> -</w:t>
      </w:r>
      <w:r w:rsidRPr="006954AE">
        <w:rPr>
          <w:rFonts w:ascii="Traditional Arabic" w:hAnsi="Traditional Arabic" w:cs="Traditional Arabic"/>
          <w:b/>
          <w:bCs/>
          <w:sz w:val="28"/>
          <w:szCs w:val="28"/>
          <w:rtl/>
        </w:rPr>
        <w:t>دون براهين- للمعاني العقلية المجردة التي لا يمكن إجراء تجارب عملية عليها، مثل إدراك الزمان والمكان</w:t>
      </w:r>
      <w:r w:rsidRPr="006954AE">
        <w:rPr>
          <w:rFonts w:ascii="Traditional Arabic" w:hAnsi="Traditional Arabic" w:cs="Traditional Arabic" w:hint="cs"/>
          <w:b/>
          <w:bCs/>
          <w:sz w:val="28"/>
          <w:szCs w:val="28"/>
          <w:rtl/>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العقلي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الناشئ عن طريق الممارسة المستمرة، مثل إدراك الطبيب لداء المريض من مجرد المشاهدة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الحسي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التجريبي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الإدراك المباشر عن طريق الحواس الإنسانية، مثل إدراك الضوء والروائح المختلفة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hint="cs"/>
          <w:sz w:val="28"/>
          <w:szCs w:val="28"/>
          <w:u w:val="single"/>
          <w:rtl/>
        </w:rPr>
        <w:t xml:space="preserve">الحدس الحسي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التجريبي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العقلي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الحدس التنبؤي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تطلق الفلسفة </w:t>
      </w:r>
      <w:r w:rsidR="00C924EC">
        <w:rPr>
          <w:rFonts w:ascii="Traditional Arabic" w:hAnsi="Traditional Arabic" w:cs="Traditional Arabic" w:hint="cs"/>
          <w:b/>
          <w:bCs/>
          <w:sz w:val="28"/>
          <w:szCs w:val="28"/>
          <w:rtl/>
        </w:rPr>
        <w:t>..........</w:t>
      </w:r>
      <w:r w:rsidRPr="006954AE">
        <w:rPr>
          <w:rFonts w:ascii="Traditional Arabic" w:hAnsi="Traditional Arabic" w:cs="Traditional Arabic"/>
          <w:b/>
          <w:bCs/>
          <w:sz w:val="28"/>
          <w:szCs w:val="28"/>
          <w:rtl/>
        </w:rPr>
        <w:t>على مجموعة من الفلسفات المتباينة إلى حد ما، والتي ترتكز جميعها على مبدأ مؤداه أن صحة الفكر تعتمد على ما يؤدي إليه من نتائج عملية ناجحة</w:t>
      </w:r>
      <w:r w:rsidRPr="006954AE">
        <w:rPr>
          <w:rFonts w:ascii="Traditional Arabic" w:hAnsi="Traditional Arabic" w:cs="Traditional Arabic" w:hint="cs"/>
          <w:b/>
          <w:bCs/>
          <w:sz w:val="28"/>
          <w:szCs w:val="28"/>
          <w:rtl/>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العلمية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العقلية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lastRenderedPageBreak/>
        <w:t>البراجماتية</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أول من استخدم اسم البراجماتية وصاغ هذه </w:t>
      </w:r>
      <w:r w:rsidRPr="006954AE">
        <w:rPr>
          <w:rFonts w:ascii="Traditional Arabic" w:hAnsi="Traditional Arabic" w:cs="Traditional Arabic" w:hint="cs"/>
          <w:b/>
          <w:bCs/>
          <w:sz w:val="28"/>
          <w:szCs w:val="28"/>
          <w:rtl/>
        </w:rPr>
        <w:t>فلسفتها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برجسون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ديكارت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t>تشارلز ساندرز بيرس</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ليبيتنز </w:t>
      </w:r>
    </w:p>
    <w:p w:rsidR="00C924EC" w:rsidRPr="006954AE" w:rsidRDefault="00C924EC" w:rsidP="00C924EC">
      <w:pPr>
        <w:pStyle w:val="ListParagraph"/>
        <w:ind w:left="1080"/>
        <w:rPr>
          <w:rFonts w:ascii="Traditional Arabic" w:hAnsi="Traditional Arabic" w:cs="Traditional Arabic"/>
          <w:b/>
          <w:bCs/>
          <w:sz w:val="28"/>
          <w:szCs w:val="28"/>
        </w:rPr>
      </w:pPr>
    </w:p>
    <w:p w:rsidR="00BE0814" w:rsidRDefault="00BE0814"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مذهب فلسفي يرى أن معيار صدق الأفكار هو في عواقبها العملية، فالحقيقة تعرف من نجاحها</w:t>
      </w:r>
      <w:r w:rsidRPr="006954AE">
        <w:rPr>
          <w:rFonts w:ascii="Traditional Arabic" w:hAnsi="Traditional Arabic" w:cs="Traditional Arabic" w:hint="cs"/>
          <w:b/>
          <w:bCs/>
          <w:sz w:val="28"/>
          <w:szCs w:val="28"/>
          <w:rtl/>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الحسية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التجريبية </w:t>
      </w:r>
    </w:p>
    <w:p w:rsidR="00C924EC" w:rsidRPr="00C924EC" w:rsidRDefault="00C924EC" w:rsidP="00C924EC">
      <w:pPr>
        <w:pStyle w:val="ListParagraph"/>
        <w:numPr>
          <w:ilvl w:val="0"/>
          <w:numId w:val="3"/>
        </w:numPr>
        <w:rPr>
          <w:rFonts w:ascii="Traditional Arabic" w:hAnsi="Traditional Arabic" w:cs="Traditional Arabic"/>
          <w:sz w:val="28"/>
          <w:szCs w:val="28"/>
          <w:u w:val="single"/>
        </w:rPr>
      </w:pPr>
      <w:r w:rsidRPr="00C924EC">
        <w:rPr>
          <w:rFonts w:ascii="Traditional Arabic" w:hAnsi="Traditional Arabic" w:cs="Traditional Arabic"/>
          <w:sz w:val="28"/>
          <w:szCs w:val="28"/>
          <w:u w:val="single"/>
          <w:rtl/>
        </w:rPr>
        <w:t xml:space="preserve">البراغماتية (الذرائعية)  </w:t>
      </w:r>
      <w:r w:rsidRPr="00C924EC">
        <w:rPr>
          <w:rFonts w:ascii="Traditional Arabic" w:hAnsi="Traditional Arabic" w:cs="Traditional Arabic"/>
          <w:sz w:val="28"/>
          <w:szCs w:val="28"/>
          <w:u w:val="single"/>
        </w:rPr>
        <w:t xml:space="preserve"> </w:t>
      </w:r>
    </w:p>
    <w:p w:rsidR="00C924EC" w:rsidRPr="00C924EC" w:rsidRDefault="00C924EC" w:rsidP="00C924EC">
      <w:pPr>
        <w:pStyle w:val="ListParagraph"/>
        <w:numPr>
          <w:ilvl w:val="0"/>
          <w:numId w:val="3"/>
        </w:numPr>
        <w:rPr>
          <w:rFonts w:ascii="Traditional Arabic" w:hAnsi="Traditional Arabic" w:cs="Traditional Arabic"/>
          <w:sz w:val="28"/>
          <w:szCs w:val="28"/>
        </w:rPr>
      </w:pPr>
      <w:r w:rsidRPr="00C924EC">
        <w:rPr>
          <w:rFonts w:ascii="Traditional Arabic" w:hAnsi="Traditional Arabic" w:cs="Traditional Arabic" w:hint="cs"/>
          <w:sz w:val="28"/>
          <w:szCs w:val="28"/>
          <w:rtl/>
        </w:rPr>
        <w:t xml:space="preserve">لا شيء مما سبق </w:t>
      </w:r>
    </w:p>
    <w:p w:rsidR="00C924EC" w:rsidRPr="00C924EC" w:rsidRDefault="00C924EC" w:rsidP="00C924EC">
      <w:pPr>
        <w:pStyle w:val="ListParagraph"/>
        <w:ind w:left="1080"/>
        <w:rPr>
          <w:rFonts w:ascii="Traditional Arabic" w:hAnsi="Traditional Arabic" w:cs="Traditional Arabic"/>
          <w:b/>
          <w:bCs/>
          <w:sz w:val="28"/>
          <w:szCs w:val="28"/>
        </w:rPr>
      </w:pPr>
    </w:p>
    <w:p w:rsidR="00BE0814" w:rsidRDefault="000435F8"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يفسر المذهب البراغماتي النجاح بصورتين هما :</w:t>
      </w:r>
    </w:p>
    <w:p w:rsidR="00C924EC"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النجاح بمعنى المنفعة الشخصية ضمن نظام معين</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 </w:t>
      </w:r>
      <w:r w:rsidRPr="00B2561B">
        <w:rPr>
          <w:rFonts w:ascii="Traditional Arabic" w:hAnsi="Traditional Arabic" w:cs="Traditional Arabic"/>
          <w:sz w:val="28"/>
          <w:szCs w:val="28"/>
          <w:rtl/>
        </w:rPr>
        <w:t>النجاح بمعنى التطبيق العملي والعلمي الذي يتوافق مع قوانين الطبيعة</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لا شيء مما سبق </w:t>
      </w:r>
    </w:p>
    <w:p w:rsidR="00B2561B" w:rsidRPr="006954AE" w:rsidRDefault="00B2561B" w:rsidP="00B2561B">
      <w:pPr>
        <w:pStyle w:val="ListParagraph"/>
        <w:ind w:left="1080"/>
        <w:rPr>
          <w:rFonts w:ascii="Traditional Arabic" w:hAnsi="Traditional Arabic" w:cs="Traditional Arabic"/>
          <w:b/>
          <w:bCs/>
          <w:sz w:val="28"/>
          <w:szCs w:val="28"/>
        </w:rPr>
      </w:pPr>
    </w:p>
    <w:p w:rsidR="000435F8" w:rsidRDefault="000435F8"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من الفلاسفة الذين أذاعوا صيت المذهب البراغماتي</w:t>
      </w:r>
      <w:r w:rsidRPr="006954AE">
        <w:rPr>
          <w:rFonts w:ascii="Traditional Arabic" w:hAnsi="Traditional Arabic" w:cs="Traditional Arabic" w:hint="cs"/>
          <w:b/>
          <w:bCs/>
          <w:sz w:val="28"/>
          <w:szCs w:val="28"/>
          <w:rtl/>
        </w:rPr>
        <w:t xml:space="preserve"> :</w:t>
      </w:r>
    </w:p>
    <w:p w:rsidR="00C924EC"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ListParagraph"/>
        <w:ind w:left="1080"/>
        <w:rPr>
          <w:rFonts w:ascii="Traditional Arabic" w:hAnsi="Traditional Arabic" w:cs="Traditional Arabic"/>
          <w:b/>
          <w:bCs/>
          <w:sz w:val="28"/>
          <w:szCs w:val="28"/>
        </w:rPr>
      </w:pPr>
    </w:p>
    <w:p w:rsidR="00C924EC" w:rsidRDefault="000435F8"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النجاح بمعنى المنفعة الشخصية ضمن نظام معين فتكون الكذبة الناجحة حقيقة، وفي ظل هذه الصورة تتخذ الذرائعية مظهر</w:t>
      </w:r>
      <w:r w:rsidRPr="006954AE">
        <w:rPr>
          <w:rFonts w:ascii="Traditional Arabic" w:hAnsi="Traditional Arabic" w:cs="Traditional Arabic" w:hint="cs"/>
          <w:b/>
          <w:bCs/>
          <w:sz w:val="28"/>
          <w:szCs w:val="28"/>
          <w:rtl/>
        </w:rPr>
        <w:t xml:space="preserve"> :</w:t>
      </w:r>
      <w:r w:rsidRPr="006954AE">
        <w:rPr>
          <w:rFonts w:ascii="Traditional Arabic" w:hAnsi="Traditional Arabic" w:cs="Traditional Arabic"/>
          <w:b/>
          <w:bCs/>
          <w:sz w:val="28"/>
          <w:szCs w:val="28"/>
          <w:rtl/>
        </w:rPr>
        <w:t xml:space="preserve"> </w:t>
      </w:r>
    </w:p>
    <w:p w:rsidR="00C924EC" w:rsidRPr="00B2561B" w:rsidRDefault="00B2561B" w:rsidP="00C924EC">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الحسية التجريبية</w:t>
      </w:r>
    </w:p>
    <w:p w:rsidR="000435F8" w:rsidRPr="00B2561B" w:rsidRDefault="000435F8" w:rsidP="00C924EC">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 xml:space="preserve">السفسطة </w:t>
      </w:r>
    </w:p>
    <w:p w:rsidR="00C924EC" w:rsidRPr="00B2561B" w:rsidRDefault="00B2561B" w:rsidP="00C924EC">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C924EC" w:rsidRPr="00B2561B" w:rsidRDefault="00B2561B" w:rsidP="00C924EC">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العقلانية</w:t>
      </w:r>
    </w:p>
    <w:p w:rsidR="00B2561B" w:rsidRDefault="00B2561B" w:rsidP="00B2561B">
      <w:pPr>
        <w:pStyle w:val="ListParagraph"/>
        <w:ind w:left="1080"/>
        <w:rPr>
          <w:rFonts w:ascii="Traditional Arabic" w:hAnsi="Traditional Arabic" w:cs="Traditional Arabic"/>
          <w:b/>
          <w:bCs/>
          <w:sz w:val="28"/>
          <w:szCs w:val="28"/>
        </w:rPr>
      </w:pPr>
    </w:p>
    <w:p w:rsidR="00C924EC" w:rsidRPr="006954AE" w:rsidRDefault="00C924EC" w:rsidP="00C924EC">
      <w:pPr>
        <w:pStyle w:val="ListParagraph"/>
        <w:ind w:left="1080"/>
        <w:rPr>
          <w:rFonts w:ascii="Traditional Arabic" w:hAnsi="Traditional Arabic" w:cs="Traditional Arabic"/>
          <w:b/>
          <w:bCs/>
          <w:sz w:val="28"/>
          <w:szCs w:val="28"/>
        </w:rPr>
      </w:pPr>
    </w:p>
    <w:p w:rsidR="000435F8" w:rsidRDefault="000435F8"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النجاح بمعنى التطبيق العملي والعلمي الذي يتوافق مع قوانين الطبيعة وبهذا المعنى تقترب البراغماتية من </w:t>
      </w:r>
      <w:r w:rsidRPr="006954AE">
        <w:rPr>
          <w:rFonts w:ascii="Traditional Arabic" w:hAnsi="Traditional Arabic" w:cs="Traditional Arabic" w:hint="cs"/>
          <w:b/>
          <w:bCs/>
          <w:sz w:val="28"/>
          <w:szCs w:val="28"/>
          <w:rtl/>
        </w:rPr>
        <w:t xml:space="preserve">: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الحسية التجريبية</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السفسطة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التجريدية </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العقلانية</w:t>
      </w:r>
    </w:p>
    <w:p w:rsidR="00B2561B" w:rsidRPr="006954AE" w:rsidRDefault="00B2561B" w:rsidP="00B2561B">
      <w:pPr>
        <w:pStyle w:val="ListParagraph"/>
        <w:ind w:left="1080"/>
        <w:rPr>
          <w:rFonts w:ascii="Traditional Arabic" w:hAnsi="Traditional Arabic" w:cs="Traditional Arabic"/>
          <w:b/>
          <w:bCs/>
          <w:sz w:val="28"/>
          <w:szCs w:val="28"/>
        </w:rPr>
      </w:pPr>
    </w:p>
    <w:p w:rsidR="006954AE"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 xml:space="preserve">من فلاسفة البراغماتية قال بأن </w:t>
      </w:r>
      <w:r w:rsidRPr="006954AE">
        <w:rPr>
          <w:rFonts w:ascii="Traditional Arabic" w:hAnsi="Traditional Arabic" w:cs="Traditional Arabic"/>
          <w:b/>
          <w:bCs/>
          <w:sz w:val="28"/>
          <w:szCs w:val="28"/>
          <w:rtl/>
        </w:rPr>
        <w:t>الحق يقوم فيما هو مفيد (نافع) للفكركما أن العدل يقوم فيما هو نافع للسلوك</w:t>
      </w:r>
      <w:r w:rsidR="00B2561B">
        <w:rPr>
          <w:rFonts w:ascii="Traditional Arabic" w:hAnsi="Traditional Arabic" w:cs="Traditional Arabic" w:hint="cs"/>
          <w:b/>
          <w:bCs/>
          <w:sz w:val="28"/>
          <w:szCs w:val="28"/>
          <w:rtl/>
        </w:rPr>
        <w:t>:</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ListParagraph"/>
        <w:ind w:left="1080"/>
        <w:rPr>
          <w:rFonts w:ascii="Traditional Arabic" w:hAnsi="Traditional Arabic" w:cs="Traditional Arabic"/>
          <w:b/>
          <w:bCs/>
          <w:sz w:val="28"/>
          <w:szCs w:val="28"/>
        </w:rPr>
      </w:pPr>
    </w:p>
    <w:p w:rsidR="00BE0814"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ير</w:t>
      </w:r>
      <w:r w:rsidR="00B2561B">
        <w:rPr>
          <w:rFonts w:ascii="Traditional Arabic" w:hAnsi="Traditional Arabic" w:cs="Traditional Arabic" w:hint="cs"/>
          <w:b/>
          <w:bCs/>
          <w:sz w:val="28"/>
          <w:szCs w:val="28"/>
          <w:rtl/>
        </w:rPr>
        <w:t>ى</w:t>
      </w:r>
      <w:r w:rsidRPr="006954AE">
        <w:rPr>
          <w:rFonts w:ascii="Traditional Arabic" w:hAnsi="Traditional Arabic" w:cs="Traditional Arabic" w:hint="cs"/>
          <w:b/>
          <w:bCs/>
          <w:sz w:val="28"/>
          <w:szCs w:val="28"/>
          <w:rtl/>
        </w:rPr>
        <w:t xml:space="preserve"> أن </w:t>
      </w:r>
      <w:r w:rsidRPr="006954AE">
        <w:rPr>
          <w:rFonts w:ascii="Traditional Arabic" w:hAnsi="Traditional Arabic" w:cs="Traditional Arabic"/>
          <w:b/>
          <w:bCs/>
          <w:sz w:val="28"/>
          <w:szCs w:val="28"/>
          <w:rtl/>
        </w:rPr>
        <w:t>ما هو مفيد للتجربة المقصودة الآن لن يكون كذلك بالضرورة وبنفس الدرجة بالنسبة إلى تجارب لاحقة</w:t>
      </w:r>
      <w:r w:rsidRPr="006954AE">
        <w:rPr>
          <w:rFonts w:ascii="Traditional Arabic" w:hAnsi="Traditional Arabic" w:cs="Traditional Arabic" w:hint="cs"/>
          <w:b/>
          <w:bCs/>
          <w:sz w:val="28"/>
          <w:szCs w:val="28"/>
          <w:rtl/>
        </w:rPr>
        <w:t xml:space="preserve"> :</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sz w:val="28"/>
          <w:szCs w:val="28"/>
          <w:u w:val="single"/>
          <w:rtl/>
        </w:rPr>
        <w:t>وليم جيمس</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ديكارت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كانط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ابن خلدون </w:t>
      </w:r>
    </w:p>
    <w:p w:rsidR="00B2561B" w:rsidRPr="006954AE" w:rsidRDefault="00B2561B" w:rsidP="00B2561B">
      <w:pPr>
        <w:pStyle w:val="ListParagraph"/>
        <w:ind w:left="1080"/>
        <w:rPr>
          <w:rFonts w:ascii="Traditional Arabic" w:hAnsi="Traditional Arabic" w:cs="Traditional Arabic"/>
          <w:b/>
          <w:bCs/>
          <w:sz w:val="28"/>
          <w:szCs w:val="28"/>
        </w:rPr>
      </w:pPr>
    </w:p>
    <w:p w:rsidR="00B2561B"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 xml:space="preserve">دأب دارسو نظرية المعرفة ـ فلسفياً </w:t>
      </w:r>
      <w:r w:rsidR="00B2561B">
        <w:rPr>
          <w:rFonts w:ascii="Traditional Arabic" w:hAnsi="Traditional Arabic" w:cs="Traditional Arabic"/>
          <w:b/>
          <w:bCs/>
          <w:sz w:val="28"/>
          <w:szCs w:val="28"/>
          <w:rtl/>
        </w:rPr>
        <w:t xml:space="preserve">أو علمياً ـ على حصر مصادرها في </w:t>
      </w:r>
      <w:r w:rsidR="00B2561B">
        <w:rPr>
          <w:rFonts w:ascii="Traditional Arabic" w:hAnsi="Traditional Arabic" w:cs="Traditional Arabic" w:hint="cs"/>
          <w:b/>
          <w:bCs/>
          <w:sz w:val="28"/>
          <w:szCs w:val="28"/>
          <w:rtl/>
        </w:rPr>
        <w:t>:</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الحس </w:t>
      </w:r>
    </w:p>
    <w:p w:rsidR="006954AE"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استبعاد المصادر الدينية </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B2561B" w:rsidRPr="006954AE" w:rsidRDefault="00B2561B" w:rsidP="00B2561B">
      <w:pPr>
        <w:pStyle w:val="ListParagraph"/>
        <w:ind w:left="1080"/>
        <w:rPr>
          <w:rFonts w:ascii="Traditional Arabic" w:hAnsi="Traditional Arabic" w:cs="Traditional Arabic"/>
          <w:b/>
          <w:bCs/>
          <w:sz w:val="28"/>
          <w:szCs w:val="28"/>
        </w:rPr>
      </w:pPr>
    </w:p>
    <w:p w:rsidR="006954AE" w:rsidRPr="006954AE"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تتربع مصادر المعرفة لدى المسلمين في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الوحي</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العقل</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الحس</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الإلهام أو الحدس </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كل ما سبق </w:t>
      </w:r>
    </w:p>
    <w:p w:rsidR="006954AE" w:rsidRPr="006954AE" w:rsidRDefault="006954AE" w:rsidP="00B2561B">
      <w:pPr>
        <w:pStyle w:val="ListParagraph"/>
        <w:ind w:left="1080"/>
        <w:rPr>
          <w:rFonts w:ascii="Traditional Arabic" w:hAnsi="Traditional Arabic" w:cs="Traditional Arabic"/>
          <w:b/>
          <w:bCs/>
          <w:sz w:val="28"/>
          <w:szCs w:val="28"/>
        </w:rPr>
      </w:pPr>
    </w:p>
    <w:p w:rsidR="00BE0814"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t>ما يلقيه الله إلى أحد أنبيائه ورسله؛ نحو إنزاله القرآن على سيدنا محمد صلى الله عليه وسلم، وإنزاله الإنجيل على سيدنا عيسى وإنزاله التوراة على سيدنا موسى وإنزاله الزبور على سيدنا داود عليهم السلام</w:t>
      </w:r>
      <w:r w:rsidRPr="006954AE">
        <w:rPr>
          <w:rFonts w:ascii="Traditional Arabic" w:hAnsi="Traditional Arabic" w:cs="Traditional Arabic" w:hint="cs"/>
          <w:b/>
          <w:bCs/>
          <w:sz w:val="28"/>
          <w:szCs w:val="28"/>
          <w:rtl/>
        </w:rPr>
        <w:t xml:space="preserve">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المعرفة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النظرية </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الوحي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6954AE" w:rsidRDefault="00B2561B" w:rsidP="00B2561B">
      <w:pPr>
        <w:pStyle w:val="ListParagraph"/>
        <w:ind w:left="1080"/>
        <w:rPr>
          <w:rFonts w:ascii="Traditional Arabic" w:hAnsi="Traditional Arabic" w:cs="Traditional Arabic"/>
          <w:b/>
          <w:bCs/>
          <w:sz w:val="28"/>
          <w:szCs w:val="28"/>
        </w:rPr>
      </w:pPr>
    </w:p>
    <w:p w:rsidR="006954AE"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الوحي الذي أنزل على سيدنا محمد ينقسم إلى قسمين هما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الحدس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العقل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u w:val="single"/>
          <w:rtl/>
        </w:rPr>
        <w:t xml:space="preserve">القرآن الذي أنزل عليه بلفظه ومعناه   </w:t>
      </w:r>
    </w:p>
    <w:p w:rsidR="00B2561B" w:rsidRPr="00B2561B" w:rsidRDefault="00B2561B" w:rsidP="00B2561B">
      <w:pPr>
        <w:pStyle w:val="ListParagraph"/>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السنة التي أوحيت إليه من الله بمعناها   </w:t>
      </w:r>
    </w:p>
    <w:p w:rsidR="00B2561B" w:rsidRPr="006954AE" w:rsidRDefault="00B2561B" w:rsidP="00B2561B">
      <w:pPr>
        <w:pStyle w:val="ListParagraph"/>
        <w:ind w:left="1080"/>
        <w:rPr>
          <w:rFonts w:ascii="Traditional Arabic" w:hAnsi="Traditional Arabic" w:cs="Traditional Arabic"/>
          <w:b/>
          <w:bCs/>
          <w:sz w:val="28"/>
          <w:szCs w:val="28"/>
        </w:rPr>
      </w:pPr>
    </w:p>
    <w:p w:rsidR="006954AE"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b/>
          <w:bCs/>
          <w:sz w:val="28"/>
          <w:szCs w:val="28"/>
          <w:rtl/>
        </w:rPr>
        <w:lastRenderedPageBreak/>
        <w:t xml:space="preserve">تتجلى ضرورة الوحي مصدرا للمعرفة في: </w:t>
      </w:r>
    </w:p>
    <w:p w:rsidR="00A51FE0" w:rsidRPr="00B2561B" w:rsidRDefault="00B4673D"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أن الوحي ممكن في نظر العقل </w:t>
      </w:r>
    </w:p>
    <w:p w:rsidR="00A51FE0" w:rsidRPr="00B2561B" w:rsidRDefault="00B4673D" w:rsidP="00B2561B">
      <w:pPr>
        <w:pStyle w:val="ListParagraph"/>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لا كفاية في العقل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hint="cs"/>
          <w:sz w:val="28"/>
          <w:szCs w:val="28"/>
          <w:rtl/>
        </w:rPr>
        <w:t xml:space="preserve">قلة أهمية العقل و الحس </w:t>
      </w:r>
    </w:p>
    <w:p w:rsidR="00B2561B" w:rsidRPr="00B2561B" w:rsidRDefault="00B2561B" w:rsidP="00B2561B">
      <w:pPr>
        <w:pStyle w:val="ListParagraph"/>
        <w:numPr>
          <w:ilvl w:val="0"/>
          <w:numId w:val="3"/>
        </w:numPr>
        <w:rPr>
          <w:rFonts w:ascii="Traditional Arabic" w:hAnsi="Traditional Arabic" w:cs="Traditional Arabic"/>
          <w:sz w:val="28"/>
          <w:szCs w:val="28"/>
          <w:u w:val="single"/>
        </w:rPr>
      </w:pPr>
      <w:r w:rsidRPr="00B2561B">
        <w:rPr>
          <w:rFonts w:ascii="Traditional Arabic" w:hAnsi="Traditional Arabic" w:cs="Traditional Arabic" w:hint="cs"/>
          <w:sz w:val="28"/>
          <w:szCs w:val="28"/>
          <w:u w:val="single"/>
          <w:rtl/>
        </w:rPr>
        <w:t xml:space="preserve">1 و 2 </w:t>
      </w:r>
    </w:p>
    <w:p w:rsidR="00B2561B" w:rsidRPr="006954AE" w:rsidRDefault="00B2561B" w:rsidP="00B2561B">
      <w:pPr>
        <w:pStyle w:val="ListParagraph"/>
        <w:ind w:left="1080"/>
        <w:rPr>
          <w:rFonts w:ascii="Traditional Arabic" w:hAnsi="Traditional Arabic" w:cs="Traditional Arabic"/>
          <w:b/>
          <w:bCs/>
          <w:sz w:val="28"/>
          <w:szCs w:val="28"/>
        </w:rPr>
      </w:pPr>
    </w:p>
    <w:p w:rsidR="006954AE" w:rsidRDefault="006954AE" w:rsidP="003D5A17">
      <w:pPr>
        <w:pStyle w:val="ListParagraph"/>
        <w:numPr>
          <w:ilvl w:val="0"/>
          <w:numId w:val="2"/>
        </w:numPr>
        <w:rPr>
          <w:rFonts w:ascii="Traditional Arabic" w:hAnsi="Traditional Arabic" w:cs="Traditional Arabic"/>
          <w:b/>
          <w:bCs/>
          <w:sz w:val="28"/>
          <w:szCs w:val="28"/>
        </w:rPr>
      </w:pPr>
      <w:r w:rsidRPr="006954AE">
        <w:rPr>
          <w:rFonts w:ascii="Traditional Arabic" w:hAnsi="Traditional Arabic" w:cs="Traditional Arabic" w:hint="cs"/>
          <w:b/>
          <w:bCs/>
          <w:sz w:val="28"/>
          <w:szCs w:val="28"/>
          <w:rtl/>
        </w:rPr>
        <w:t>ترجع الحاجة إلى الوحي كمصدر للمعرفة إلى :</w:t>
      </w:r>
    </w:p>
    <w:p w:rsidR="00B2561B" w:rsidRPr="00B2561B" w:rsidRDefault="00B2561B" w:rsidP="00B2561B">
      <w:pPr>
        <w:pStyle w:val="ListParagraph"/>
        <w:numPr>
          <w:ilvl w:val="0"/>
          <w:numId w:val="3"/>
        </w:numPr>
        <w:rPr>
          <w:rFonts w:ascii="Traditional Arabic" w:hAnsi="Traditional Arabic" w:cs="Traditional Arabic"/>
          <w:sz w:val="28"/>
          <w:szCs w:val="28"/>
        </w:rPr>
      </w:pPr>
      <w:r w:rsidRPr="00B2561B">
        <w:rPr>
          <w:rFonts w:ascii="Traditional Arabic" w:hAnsi="Traditional Arabic" w:cs="Traditional Arabic"/>
          <w:sz w:val="28"/>
          <w:szCs w:val="28"/>
          <w:rtl/>
        </w:rPr>
        <w:t xml:space="preserve">الحاجة إلى الوحي في الاعتقاد </w:t>
      </w:r>
    </w:p>
    <w:p w:rsidR="00B2561B" w:rsidRPr="00B2561B" w:rsidRDefault="00B2561B" w:rsidP="00B2561B">
      <w:pPr>
        <w:pStyle w:val="ListParagraph"/>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الحاجة على الوحي في التشريع </w:t>
      </w:r>
    </w:p>
    <w:p w:rsidR="00B2561B" w:rsidRPr="00B2561B" w:rsidRDefault="00B2561B" w:rsidP="00B2561B">
      <w:pPr>
        <w:pStyle w:val="ListParagraph"/>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rtl/>
        </w:rPr>
        <w:t xml:space="preserve">النبوة فيها حجة على الخلق </w:t>
      </w:r>
    </w:p>
    <w:p w:rsidR="00B2561B" w:rsidRPr="00B2561B" w:rsidRDefault="00B2561B" w:rsidP="00B2561B">
      <w:pPr>
        <w:pStyle w:val="ListParagraph"/>
        <w:numPr>
          <w:ilvl w:val="0"/>
          <w:numId w:val="3"/>
        </w:numPr>
        <w:rPr>
          <w:rFonts w:ascii="Traditional Arabic" w:hAnsi="Traditional Arabic" w:cs="Traditional Arabic"/>
          <w:sz w:val="28"/>
          <w:szCs w:val="28"/>
          <w:rtl/>
        </w:rPr>
      </w:pPr>
      <w:r w:rsidRPr="00B2561B">
        <w:rPr>
          <w:rFonts w:ascii="Traditional Arabic" w:hAnsi="Traditional Arabic" w:cs="Traditional Arabic"/>
          <w:sz w:val="28"/>
          <w:szCs w:val="28"/>
          <w:u w:val="single"/>
          <w:rtl/>
        </w:rPr>
        <w:t xml:space="preserve">كل ما سبق </w:t>
      </w:r>
    </w:p>
    <w:p w:rsidR="00B2561B" w:rsidRDefault="00B2561B" w:rsidP="00B2561B">
      <w:pPr>
        <w:pStyle w:val="ListParagraph"/>
        <w:ind w:left="1080"/>
        <w:rPr>
          <w:rFonts w:ascii="Traditional Arabic" w:hAnsi="Traditional Arabic" w:cs="Traditional Arabic"/>
          <w:b/>
          <w:bCs/>
          <w:sz w:val="28"/>
          <w:szCs w:val="28"/>
        </w:rPr>
      </w:pPr>
    </w:p>
    <w:p w:rsidR="00B2561B" w:rsidRDefault="00B2561B" w:rsidP="00B2561B">
      <w:pPr>
        <w:pStyle w:val="ListParagraph"/>
        <w:ind w:left="1080"/>
        <w:rPr>
          <w:rFonts w:ascii="Traditional Arabic" w:hAnsi="Traditional Arabic" w:cs="Traditional Arabic"/>
          <w:b/>
          <w:bCs/>
          <w:sz w:val="28"/>
          <w:szCs w:val="28"/>
        </w:rPr>
      </w:pPr>
    </w:p>
    <w:p w:rsidR="00B2561B" w:rsidRDefault="00B2561B" w:rsidP="00B2561B">
      <w:pPr>
        <w:pStyle w:val="ListParagraph"/>
        <w:ind w:left="1080"/>
        <w:rPr>
          <w:rFonts w:ascii="Traditional Arabic" w:hAnsi="Traditional Arabic" w:cs="Traditional Arabic"/>
          <w:b/>
          <w:bCs/>
          <w:sz w:val="28"/>
          <w:szCs w:val="28"/>
          <w:rtl/>
        </w:rPr>
      </w:pPr>
    </w:p>
    <w:p w:rsidR="00B2561B" w:rsidRDefault="00B2561B" w:rsidP="00B2561B">
      <w:pPr>
        <w:pStyle w:val="ListParagraph"/>
        <w:ind w:left="1080"/>
        <w:rPr>
          <w:rFonts w:ascii="Traditional Arabic" w:hAnsi="Traditional Arabic" w:cs="Traditional Arabic"/>
          <w:b/>
          <w:bCs/>
          <w:sz w:val="28"/>
          <w:szCs w:val="28"/>
          <w:rtl/>
        </w:rPr>
      </w:pPr>
    </w:p>
    <w:p w:rsidR="00B2561B" w:rsidRDefault="00B2561B" w:rsidP="00B2561B">
      <w:pPr>
        <w:pStyle w:val="ListParagraph"/>
        <w:ind w:left="1080"/>
        <w:rPr>
          <w:rFonts w:ascii="Traditional Arabic" w:hAnsi="Traditional Arabic" w:cs="Traditional Arabic"/>
          <w:b/>
          <w:bCs/>
          <w:sz w:val="28"/>
          <w:szCs w:val="28"/>
          <w:rtl/>
        </w:rPr>
      </w:pPr>
      <w:r w:rsidRPr="00B2561B">
        <w:rPr>
          <w:rFonts w:ascii="Traditional Arabic" w:hAnsi="Traditional Arabic" w:cs="Traditional Arabic" w:hint="cs"/>
          <w:b/>
          <w:bCs/>
          <w:sz w:val="28"/>
          <w:szCs w:val="28"/>
          <w:highlight w:val="yellow"/>
          <w:rtl/>
        </w:rPr>
        <w:t>محاضرة 5</w:t>
      </w:r>
      <w:r>
        <w:rPr>
          <w:rFonts w:ascii="Traditional Arabic" w:hAnsi="Traditional Arabic" w:cs="Traditional Arabic" w:hint="cs"/>
          <w:b/>
          <w:bCs/>
          <w:sz w:val="28"/>
          <w:szCs w:val="28"/>
          <w:rtl/>
        </w:rPr>
        <w:t xml:space="preserve"> </w:t>
      </w:r>
    </w:p>
    <w:p w:rsidR="00B2561B" w:rsidRPr="006954AE" w:rsidRDefault="00B2561B" w:rsidP="00B2561B">
      <w:pPr>
        <w:pStyle w:val="ListParagraph"/>
        <w:ind w:left="1080"/>
        <w:rPr>
          <w:rFonts w:ascii="Traditional Arabic" w:hAnsi="Traditional Arabic" w:cs="Traditional Arabic"/>
          <w:b/>
          <w:bCs/>
          <w:sz w:val="28"/>
          <w:szCs w:val="28"/>
          <w:rtl/>
        </w:rPr>
      </w:pPr>
    </w:p>
    <w:p w:rsidR="00A43BDC" w:rsidRPr="00A43BDC" w:rsidRDefault="00A43BDC" w:rsidP="003D5A17">
      <w:pPr>
        <w:pStyle w:val="ListParagraph"/>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w:t>
      </w:r>
    </w:p>
    <w:p w:rsidR="00A43BDC" w:rsidRPr="00A43BDC" w:rsidRDefault="00A43BDC" w:rsidP="00A43BDC">
      <w:pPr>
        <w:pStyle w:val="ListParagraph"/>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الفلاسفة اليونان</w:t>
      </w:r>
      <w:r w:rsidRPr="00A43BDC">
        <w:rPr>
          <w:rFonts w:ascii="Traditional Arabic" w:hAnsi="Traditional Arabic" w:cs="Traditional Arabic" w:hint="cs"/>
          <w:sz w:val="28"/>
          <w:szCs w:val="28"/>
          <w:u w:val="single"/>
          <w:rtl/>
        </w:rPr>
        <w:t xml:space="preserve">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A43BDC" w:rsidRPr="00A43BDC" w:rsidRDefault="00A43BDC" w:rsidP="00A43BDC">
      <w:pPr>
        <w:pStyle w:val="ListParagraph"/>
        <w:ind w:left="1080"/>
        <w:rPr>
          <w:rFonts w:ascii="Traditional Arabic" w:hAnsi="Traditional Arabic" w:cs="Traditional Arabic"/>
          <w:sz w:val="28"/>
          <w:szCs w:val="28"/>
        </w:rPr>
      </w:pPr>
    </w:p>
    <w:p w:rsidR="00A43BDC" w:rsidRPr="00A43BDC" w:rsidRDefault="00A43BDC" w:rsidP="003D5A17">
      <w:pPr>
        <w:pStyle w:val="ListParagraph"/>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  أول من بدأ البحث في مسألة إمكان المعرفة هم </w:t>
      </w:r>
      <w:r w:rsidRPr="00A43BDC">
        <w:rPr>
          <w:rFonts w:ascii="Traditional Arabic" w:hAnsi="Traditional Arabic" w:cs="Traditional Arabic" w:hint="cs"/>
          <w:b/>
          <w:bCs/>
          <w:sz w:val="28"/>
          <w:szCs w:val="28"/>
          <w:rtl/>
        </w:rPr>
        <w:t xml:space="preserve">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ListParagraph"/>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ListParagraph"/>
        <w:ind w:left="1080"/>
        <w:rPr>
          <w:rFonts w:ascii="Traditional Arabic" w:hAnsi="Traditional Arabic" w:cs="Traditional Arabic"/>
          <w:sz w:val="28"/>
          <w:szCs w:val="28"/>
        </w:rPr>
      </w:pPr>
    </w:p>
    <w:p w:rsidR="00DD0CC1" w:rsidRDefault="00A43BDC"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Pr="00A43BDC">
        <w:rPr>
          <w:rFonts w:ascii="Traditional Arabic" w:hAnsi="Traditional Arabic" w:cs="Traditional Arabic"/>
          <w:b/>
          <w:bCs/>
          <w:sz w:val="28"/>
          <w:szCs w:val="28"/>
          <w:rtl/>
        </w:rPr>
        <w:t xml:space="preserve"> لقب بإمام الشكاكين</w:t>
      </w:r>
      <w:r>
        <w:rPr>
          <w:rFonts w:ascii="Traditional Arabic" w:hAnsi="Traditional Arabic" w:cs="Traditional Arabic" w:hint="cs"/>
          <w:b/>
          <w:bCs/>
          <w:sz w:val="28"/>
          <w:szCs w:val="28"/>
          <w:rtl/>
        </w:rPr>
        <w:t xml:space="preserve"> :</w:t>
      </w:r>
    </w:p>
    <w:p w:rsidR="00A43BDC" w:rsidRPr="00A43BDC" w:rsidRDefault="00A43BDC" w:rsidP="00A43BDC">
      <w:pPr>
        <w:pStyle w:val="ListParagraph"/>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ارسطو </w:t>
      </w:r>
    </w:p>
    <w:p w:rsidR="00A43BDC" w:rsidRPr="00A43BDC" w:rsidRDefault="00A43BDC" w:rsidP="00A43BDC">
      <w:pPr>
        <w:pStyle w:val="ListParagraph"/>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ListParagraph"/>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ListParagraph"/>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ListParagraph"/>
        <w:ind w:left="1080"/>
        <w:rPr>
          <w:rFonts w:ascii="Traditional Arabic" w:hAnsi="Traditional Arabic" w:cs="Traditional Arabic"/>
          <w:b/>
          <w:bCs/>
          <w:sz w:val="28"/>
          <w:szCs w:val="28"/>
        </w:rPr>
      </w:pPr>
    </w:p>
    <w:p w:rsidR="00DD0CC1" w:rsidRDefault="00A43BDC" w:rsidP="003D5A17">
      <w:pPr>
        <w:pStyle w:val="ListParagraph"/>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صاحب المذهب </w:t>
      </w:r>
      <w:r>
        <w:rPr>
          <w:rFonts w:ascii="Traditional Arabic" w:hAnsi="Traditional Arabic" w:cs="Traditional Arabic" w:hint="cs"/>
          <w:b/>
          <w:bCs/>
          <w:sz w:val="28"/>
          <w:szCs w:val="28"/>
          <w:rtl/>
        </w:rPr>
        <w:t>الشكي</w:t>
      </w:r>
      <w:r w:rsidRPr="00A43BDC">
        <w:rPr>
          <w:rFonts w:ascii="Traditional Arabic" w:hAnsi="Traditional Arabic" w:cs="Traditional Arabic"/>
          <w:b/>
          <w:bCs/>
          <w:sz w:val="28"/>
          <w:szCs w:val="28"/>
          <w:rtl/>
        </w:rPr>
        <w:t xml:space="preserve"> عند اليونان</w:t>
      </w:r>
      <w:r>
        <w:rPr>
          <w:rFonts w:ascii="Traditional Arabic" w:hAnsi="Traditional Arabic" w:cs="Traditional Arabic" w:hint="cs"/>
          <w:b/>
          <w:bCs/>
          <w:sz w:val="28"/>
          <w:szCs w:val="28"/>
          <w:rtl/>
        </w:rPr>
        <w:t>:</w:t>
      </w:r>
    </w:p>
    <w:p w:rsidR="00A43BDC" w:rsidRPr="00A43BDC" w:rsidRDefault="00A43BDC" w:rsidP="00A43BDC">
      <w:pPr>
        <w:pStyle w:val="ListParagraph"/>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ارسطو </w:t>
      </w:r>
    </w:p>
    <w:p w:rsidR="00A43BDC" w:rsidRPr="00A43BDC" w:rsidRDefault="00A43BDC" w:rsidP="00A43BDC">
      <w:pPr>
        <w:pStyle w:val="ListParagraph"/>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أفلاطون </w:t>
      </w:r>
    </w:p>
    <w:p w:rsidR="00A43BDC" w:rsidRPr="00A43BDC" w:rsidRDefault="00A43BDC" w:rsidP="00A43BDC">
      <w:pPr>
        <w:pStyle w:val="ListParagraph"/>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بيرون </w:t>
      </w:r>
    </w:p>
    <w:p w:rsidR="00A43BDC" w:rsidRPr="00A43BDC" w:rsidRDefault="00A43BDC" w:rsidP="00A43BDC">
      <w:pPr>
        <w:pStyle w:val="ListParagraph"/>
        <w:numPr>
          <w:ilvl w:val="0"/>
          <w:numId w:val="3"/>
        </w:numPr>
        <w:rPr>
          <w:rFonts w:ascii="Traditional Arabic" w:hAnsi="Traditional Arabic" w:cs="Traditional Arabic"/>
          <w:sz w:val="28"/>
          <w:szCs w:val="28"/>
        </w:rPr>
      </w:pPr>
      <w:r w:rsidRPr="00A43BDC">
        <w:rPr>
          <w:rFonts w:ascii="Traditional Arabic" w:hAnsi="Traditional Arabic" w:cs="Traditional Arabic" w:hint="cs"/>
          <w:sz w:val="28"/>
          <w:szCs w:val="28"/>
          <w:rtl/>
        </w:rPr>
        <w:t xml:space="preserve">سقراط </w:t>
      </w:r>
    </w:p>
    <w:p w:rsidR="00A43BDC" w:rsidRPr="00A43BDC" w:rsidRDefault="00A43BDC" w:rsidP="00A43BDC">
      <w:pPr>
        <w:pStyle w:val="ListParagraph"/>
        <w:ind w:left="1080"/>
        <w:rPr>
          <w:rFonts w:ascii="Traditional Arabic" w:hAnsi="Traditional Arabic" w:cs="Traditional Arabic"/>
          <w:b/>
          <w:bCs/>
          <w:sz w:val="28"/>
          <w:szCs w:val="28"/>
        </w:rPr>
      </w:pPr>
    </w:p>
    <w:p w:rsidR="00A43BDC" w:rsidRPr="00A43BDC" w:rsidRDefault="00A43BDC" w:rsidP="003D5A17">
      <w:pPr>
        <w:pStyle w:val="ListParagraph"/>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كانوا ينكرون قطعية المعارف الانسانية </w:t>
      </w:r>
      <w:r w:rsidRPr="00A43BDC">
        <w:rPr>
          <w:rFonts w:ascii="Traditional Arabic" w:hAnsi="Traditional Arabic" w:cs="Traditional Arabic" w:hint="cs"/>
          <w:b/>
          <w:bCs/>
          <w:sz w:val="28"/>
          <w:szCs w:val="28"/>
          <w:rtl/>
        </w:rPr>
        <w:t>:</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العقلانيون</w:t>
      </w:r>
    </w:p>
    <w:p w:rsidR="00A43BDC" w:rsidRPr="00A43BDC" w:rsidRDefault="00A43BDC" w:rsidP="00A43BDC">
      <w:pPr>
        <w:pStyle w:val="ListParagraph"/>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السفسطائيين أو الشكاك</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43BDC" w:rsidRPr="00A43BDC" w:rsidRDefault="00A43BDC" w:rsidP="00A43BDC">
      <w:pPr>
        <w:pStyle w:val="ListParagraph"/>
        <w:ind w:left="1080"/>
        <w:rPr>
          <w:rFonts w:ascii="Traditional Arabic" w:hAnsi="Traditional Arabic" w:cs="Traditional Arabic"/>
          <w:sz w:val="28"/>
          <w:szCs w:val="28"/>
        </w:rPr>
      </w:pPr>
    </w:p>
    <w:p w:rsidR="00A43BDC" w:rsidRPr="00A43BDC" w:rsidRDefault="00A43BDC" w:rsidP="003D5A17">
      <w:pPr>
        <w:pStyle w:val="ListParagraph"/>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 xml:space="preserve">بحثوا في إمكانية المعرفة و جعلوا مداخل كتبهم في العلم وفي إثبات العلم والحقائق :  </w:t>
      </w:r>
    </w:p>
    <w:p w:rsidR="00A43BDC" w:rsidRPr="00A43BDC" w:rsidRDefault="00A43BDC" w:rsidP="00A43BDC">
      <w:pPr>
        <w:pStyle w:val="ListParagraph"/>
        <w:numPr>
          <w:ilvl w:val="0"/>
          <w:numId w:val="3"/>
        </w:numPr>
        <w:rPr>
          <w:rFonts w:ascii="Traditional Arabic" w:hAnsi="Traditional Arabic" w:cs="Traditional Arabic"/>
          <w:sz w:val="28"/>
          <w:szCs w:val="28"/>
        </w:rPr>
      </w:pPr>
      <w:r w:rsidRPr="00A43BDC">
        <w:rPr>
          <w:rFonts w:ascii="Traditional Arabic" w:hAnsi="Traditional Arabic" w:cs="Traditional Arabic"/>
          <w:sz w:val="28"/>
          <w:szCs w:val="28"/>
          <w:rtl/>
        </w:rPr>
        <w:t>الفلاسفة اليونان</w:t>
      </w:r>
      <w:r w:rsidRPr="00A43BDC">
        <w:rPr>
          <w:rFonts w:ascii="Traditional Arabic" w:hAnsi="Traditional Arabic" w:cs="Traditional Arabic" w:hint="cs"/>
          <w:sz w:val="28"/>
          <w:szCs w:val="28"/>
          <w:rtl/>
        </w:rPr>
        <w:t xml:space="preserve">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الفلاسفة الصينيون </w:t>
      </w:r>
    </w:p>
    <w:p w:rsidR="00A43BDC" w:rsidRPr="00A43BDC" w:rsidRDefault="00A43BDC" w:rsidP="00A43BDC">
      <w:pPr>
        <w:pStyle w:val="ListParagraph"/>
        <w:numPr>
          <w:ilvl w:val="0"/>
          <w:numId w:val="3"/>
        </w:numPr>
        <w:rPr>
          <w:rFonts w:ascii="Traditional Arabic" w:hAnsi="Traditional Arabic" w:cs="Traditional Arabic"/>
          <w:sz w:val="28"/>
          <w:szCs w:val="28"/>
          <w:u w:val="single"/>
        </w:rPr>
      </w:pPr>
      <w:r w:rsidRPr="00A43BDC">
        <w:rPr>
          <w:rFonts w:ascii="Traditional Arabic" w:hAnsi="Traditional Arabic" w:cs="Traditional Arabic" w:hint="cs"/>
          <w:sz w:val="28"/>
          <w:szCs w:val="28"/>
          <w:u w:val="single"/>
          <w:rtl/>
        </w:rPr>
        <w:t xml:space="preserve">الفلاسفة المسلمون </w:t>
      </w:r>
    </w:p>
    <w:p w:rsidR="00A43BDC" w:rsidRDefault="00A43BDC" w:rsidP="00A43B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الفلاسفة الغربيون</w:t>
      </w:r>
    </w:p>
    <w:p w:rsidR="00DD0CC1" w:rsidRPr="00651DFD" w:rsidRDefault="00DD0CC1" w:rsidP="00A43BDC">
      <w:pPr>
        <w:pStyle w:val="ListParagraph"/>
        <w:ind w:left="1080"/>
        <w:rPr>
          <w:rFonts w:ascii="Traditional Arabic" w:hAnsi="Traditional Arabic" w:cs="Traditional Arabic"/>
          <w:sz w:val="28"/>
          <w:szCs w:val="28"/>
        </w:rPr>
      </w:pPr>
    </w:p>
    <w:p w:rsidR="00A43BDC" w:rsidRPr="00A43BDC" w:rsidRDefault="00A43BDC" w:rsidP="003D5A17">
      <w:pPr>
        <w:pStyle w:val="ListParagraph"/>
        <w:numPr>
          <w:ilvl w:val="0"/>
          <w:numId w:val="2"/>
        </w:numPr>
        <w:rPr>
          <w:rFonts w:ascii="Traditional Arabic" w:hAnsi="Traditional Arabic" w:cs="Traditional Arabic"/>
          <w:b/>
          <w:bCs/>
          <w:sz w:val="28"/>
          <w:szCs w:val="28"/>
        </w:rPr>
      </w:pPr>
      <w:r w:rsidRPr="00A43BDC">
        <w:rPr>
          <w:rFonts w:ascii="Traditional Arabic" w:hAnsi="Traditional Arabic" w:cs="Traditional Arabic"/>
          <w:b/>
          <w:bCs/>
          <w:sz w:val="28"/>
          <w:szCs w:val="28"/>
          <w:rtl/>
        </w:rPr>
        <w:t>يمكن تحديد ثلاثة اتجاهات أساسية عند الحديث عن مسألة إمكان المعرفة:</w:t>
      </w:r>
    </w:p>
    <w:p w:rsidR="00A43BDC" w:rsidRPr="00A43BDC" w:rsidRDefault="00A43BDC" w:rsidP="00A43BDC">
      <w:pPr>
        <w:pStyle w:val="ListParagraph"/>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شك شكا مطلقا في إمكان المعرفة </w:t>
      </w:r>
    </w:p>
    <w:p w:rsidR="00A43BDC" w:rsidRPr="00A43BDC" w:rsidRDefault="00A43BDC" w:rsidP="00A43BDC">
      <w:pPr>
        <w:pStyle w:val="ListParagraph"/>
        <w:numPr>
          <w:ilvl w:val="0"/>
          <w:numId w:val="3"/>
        </w:numPr>
        <w:rPr>
          <w:rFonts w:ascii="Traditional Arabic" w:hAnsi="Traditional Arabic" w:cs="Traditional Arabic"/>
          <w:sz w:val="28"/>
          <w:szCs w:val="28"/>
          <w:rtl/>
        </w:rPr>
      </w:pPr>
      <w:r w:rsidRPr="00A43BDC">
        <w:rPr>
          <w:rFonts w:ascii="Traditional Arabic" w:hAnsi="Traditional Arabic" w:cs="Traditional Arabic"/>
          <w:sz w:val="28"/>
          <w:szCs w:val="28"/>
          <w:rtl/>
        </w:rPr>
        <w:t xml:space="preserve">فريق يرى يقينية المعرفة، وهم الاعتقاديون أو الدغمائيون </w:t>
      </w:r>
    </w:p>
    <w:p w:rsidR="00A43BDC" w:rsidRPr="00A43BDC" w:rsidRDefault="00A43BDC" w:rsidP="00A43BDC">
      <w:pPr>
        <w:pStyle w:val="ListParagraph"/>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lastRenderedPageBreak/>
        <w:t>ف</w:t>
      </w:r>
      <w:r w:rsidRPr="00A43BDC">
        <w:rPr>
          <w:rFonts w:ascii="Traditional Arabic" w:hAnsi="Traditional Arabic" w:cs="Traditional Arabic"/>
          <w:sz w:val="28"/>
          <w:szCs w:val="28"/>
          <w:rtl/>
        </w:rPr>
        <w:t xml:space="preserve">ريق ثالث يرى أنه بإمكان الانسان أن يصل على معرفة متناسبة مع قدراته الحسية والعقلية، وهم النسبيون </w:t>
      </w:r>
    </w:p>
    <w:p w:rsidR="00A43BDC" w:rsidRPr="00A43BDC" w:rsidRDefault="00A43BDC" w:rsidP="00A43BDC">
      <w:pPr>
        <w:pStyle w:val="ListParagraph"/>
        <w:numPr>
          <w:ilvl w:val="0"/>
          <w:numId w:val="3"/>
        </w:numPr>
        <w:rPr>
          <w:rFonts w:ascii="Traditional Arabic" w:hAnsi="Traditional Arabic" w:cs="Traditional Arabic"/>
          <w:sz w:val="28"/>
          <w:szCs w:val="28"/>
          <w:u w:val="single"/>
        </w:rPr>
      </w:pPr>
      <w:r w:rsidRPr="00A43BDC">
        <w:rPr>
          <w:rFonts w:ascii="Traditional Arabic" w:hAnsi="Traditional Arabic" w:cs="Traditional Arabic"/>
          <w:sz w:val="28"/>
          <w:szCs w:val="28"/>
          <w:u w:val="single"/>
          <w:rtl/>
        </w:rPr>
        <w:t xml:space="preserve">كل ما سبق </w:t>
      </w:r>
    </w:p>
    <w:p w:rsidR="00A43BDC" w:rsidRDefault="00A43BDC" w:rsidP="00A43BDC">
      <w:pPr>
        <w:pStyle w:val="ListParagraph"/>
        <w:ind w:left="1080"/>
        <w:rPr>
          <w:rFonts w:ascii="Traditional Arabic" w:hAnsi="Traditional Arabic" w:cs="Traditional Arabic"/>
          <w:sz w:val="28"/>
          <w:szCs w:val="28"/>
        </w:rPr>
      </w:pPr>
    </w:p>
    <w:p w:rsidR="00A43BDC" w:rsidRPr="001346D0" w:rsidRDefault="00A43BDC" w:rsidP="003D5A17">
      <w:pPr>
        <w:pStyle w:val="ListParagraph"/>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الفريق الذي يرى يقينية المعرفة :</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النسبيون</w:t>
      </w:r>
    </w:p>
    <w:p w:rsidR="001346D0" w:rsidRPr="001346D0" w:rsidRDefault="001346D0" w:rsidP="001346D0">
      <w:pPr>
        <w:pStyle w:val="ListParagraph"/>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t>السفسطائيين أو الشكاك</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Pr="001346D0" w:rsidRDefault="001346D0" w:rsidP="001346D0">
      <w:pPr>
        <w:pStyle w:val="ListParagraph"/>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الاعتقاديون أو الدعمائيون</w:t>
      </w:r>
    </w:p>
    <w:p w:rsidR="00A43BDC" w:rsidRDefault="00A43BDC" w:rsidP="001346D0">
      <w:pPr>
        <w:pStyle w:val="ListParagraph"/>
        <w:ind w:left="1080"/>
        <w:rPr>
          <w:rFonts w:ascii="Traditional Arabic" w:hAnsi="Traditional Arabic" w:cs="Traditional Arabic"/>
          <w:sz w:val="28"/>
          <w:szCs w:val="28"/>
        </w:rPr>
      </w:pPr>
    </w:p>
    <w:p w:rsidR="00A43BDC" w:rsidRPr="001346D0" w:rsidRDefault="00A43BDC" w:rsidP="003D5A17">
      <w:pPr>
        <w:pStyle w:val="ListParagraph"/>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 xml:space="preserve">الفريق الذي </w:t>
      </w:r>
      <w:r w:rsidR="001346D0" w:rsidRPr="001346D0">
        <w:rPr>
          <w:rFonts w:ascii="Traditional Arabic" w:hAnsi="Traditional Arabic" w:cs="Traditional Arabic"/>
          <w:b/>
          <w:bCs/>
          <w:sz w:val="28"/>
          <w:szCs w:val="28"/>
          <w:rtl/>
        </w:rPr>
        <w:t>يرى أنه بإمكان الانسان أن يصل على معرفة متناسبة مع قدراته الحسية والعقلية</w:t>
      </w:r>
      <w:r w:rsidR="001346D0" w:rsidRPr="001346D0">
        <w:rPr>
          <w:rFonts w:ascii="Traditional Arabic" w:hAnsi="Traditional Arabic" w:cs="Traditional Arabic" w:hint="cs"/>
          <w:b/>
          <w:bCs/>
          <w:sz w:val="28"/>
          <w:szCs w:val="28"/>
          <w:rtl/>
        </w:rPr>
        <w:t xml:space="preserve"> :</w:t>
      </w:r>
    </w:p>
    <w:p w:rsidR="001346D0" w:rsidRPr="001346D0" w:rsidRDefault="001346D0" w:rsidP="001346D0">
      <w:pPr>
        <w:pStyle w:val="ListParagraph"/>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النسبيون</w:t>
      </w:r>
    </w:p>
    <w:p w:rsidR="001346D0" w:rsidRPr="001346D0" w:rsidRDefault="001346D0" w:rsidP="001346D0">
      <w:pPr>
        <w:pStyle w:val="ListParagraph"/>
        <w:numPr>
          <w:ilvl w:val="0"/>
          <w:numId w:val="3"/>
        </w:numPr>
        <w:rPr>
          <w:rFonts w:ascii="Traditional Arabic" w:hAnsi="Traditional Arabic" w:cs="Traditional Arabic"/>
          <w:sz w:val="28"/>
          <w:szCs w:val="28"/>
        </w:rPr>
      </w:pPr>
      <w:r w:rsidRPr="001346D0">
        <w:rPr>
          <w:rFonts w:ascii="Traditional Arabic" w:hAnsi="Traditional Arabic" w:cs="Traditional Arabic"/>
          <w:sz w:val="28"/>
          <w:szCs w:val="28"/>
          <w:rtl/>
        </w:rPr>
        <w:t>السفسطائيين أو الشكاك</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1346D0" w:rsidRDefault="001346D0" w:rsidP="001346D0">
      <w:pPr>
        <w:pStyle w:val="ListParagraph"/>
        <w:ind w:left="1080"/>
        <w:rPr>
          <w:rFonts w:ascii="Traditional Arabic" w:hAnsi="Traditional Arabic" w:cs="Traditional Arabic"/>
          <w:sz w:val="28"/>
          <w:szCs w:val="28"/>
        </w:rPr>
      </w:pPr>
    </w:p>
    <w:p w:rsidR="00A43BDC" w:rsidRPr="001346D0" w:rsidRDefault="001346D0" w:rsidP="003D5A17">
      <w:pPr>
        <w:pStyle w:val="ListParagraph"/>
        <w:numPr>
          <w:ilvl w:val="0"/>
          <w:numId w:val="2"/>
        </w:numPr>
        <w:rPr>
          <w:rFonts w:ascii="Traditional Arabic" w:hAnsi="Traditional Arabic" w:cs="Traditional Arabic"/>
          <w:b/>
          <w:bCs/>
          <w:sz w:val="28"/>
          <w:szCs w:val="28"/>
        </w:rPr>
      </w:pPr>
      <w:r w:rsidRPr="001346D0">
        <w:rPr>
          <w:rFonts w:ascii="Traditional Arabic" w:hAnsi="Traditional Arabic" w:cs="Traditional Arabic" w:hint="cs"/>
          <w:b/>
          <w:bCs/>
          <w:sz w:val="28"/>
          <w:szCs w:val="28"/>
          <w:rtl/>
        </w:rPr>
        <w:t xml:space="preserve">القائل بأن </w:t>
      </w:r>
      <w:r w:rsidRPr="001346D0">
        <w:rPr>
          <w:rFonts w:ascii="Traditional Arabic" w:hAnsi="Traditional Arabic" w:cs="Traditional Arabic"/>
          <w:b/>
          <w:bCs/>
          <w:sz w:val="28"/>
          <w:szCs w:val="28"/>
          <w:rtl/>
        </w:rPr>
        <w:t>(المناظرة معهم قد منعها المحققون؛ لأنها إفادة المعلوم بالمجهول، والخصم لا يعترف بمعلوم حتى تثبت به مجهولاً)</w:t>
      </w:r>
      <w:r w:rsidRPr="001346D0">
        <w:rPr>
          <w:rFonts w:ascii="Traditional Arabic" w:hAnsi="Traditional Arabic" w:cs="Traditional Arabic" w:hint="cs"/>
          <w:b/>
          <w:bCs/>
          <w:sz w:val="28"/>
          <w:szCs w:val="28"/>
          <w:rtl/>
        </w:rPr>
        <w:t xml:space="preserve">  :</w:t>
      </w:r>
    </w:p>
    <w:p w:rsidR="001346D0" w:rsidRPr="001346D0" w:rsidRDefault="001346D0" w:rsidP="001346D0">
      <w:pPr>
        <w:pStyle w:val="ListParagraph"/>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الإيجي </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البغدادي </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1346D0" w:rsidRDefault="001346D0" w:rsidP="001346D0">
      <w:pPr>
        <w:pStyle w:val="ListParagraph"/>
        <w:ind w:left="1080"/>
        <w:rPr>
          <w:rFonts w:ascii="Traditional Arabic" w:hAnsi="Traditional Arabic" w:cs="Traditional Arabic"/>
          <w:sz w:val="28"/>
          <w:szCs w:val="28"/>
        </w:rPr>
      </w:pPr>
    </w:p>
    <w:p w:rsidR="00A43BDC" w:rsidRPr="001346D0" w:rsidRDefault="001346D0" w:rsidP="003D5A17">
      <w:pPr>
        <w:pStyle w:val="ListParagraph"/>
        <w:numPr>
          <w:ilvl w:val="0"/>
          <w:numId w:val="2"/>
        </w:numPr>
        <w:rPr>
          <w:rFonts w:ascii="Traditional Arabic" w:hAnsi="Traditional Arabic" w:cs="Traditional Arabic"/>
          <w:b/>
          <w:bCs/>
          <w:sz w:val="28"/>
          <w:szCs w:val="28"/>
        </w:rPr>
      </w:pPr>
      <w:r w:rsidRPr="001346D0">
        <w:rPr>
          <w:rFonts w:ascii="Traditional Arabic" w:hAnsi="Traditional Arabic" w:cs="Traditional Arabic"/>
          <w:b/>
          <w:bCs/>
          <w:sz w:val="28"/>
          <w:szCs w:val="28"/>
          <w:rtl/>
        </w:rPr>
        <w:t>التردد في إصدار حكم بغرض الإمعان والتفحص</w:t>
      </w:r>
      <w:r w:rsidRPr="001346D0">
        <w:rPr>
          <w:rFonts w:ascii="Traditional Arabic" w:hAnsi="Traditional Arabic" w:cs="Traditional Arabic" w:hint="cs"/>
          <w:b/>
          <w:bCs/>
          <w:sz w:val="28"/>
          <w:szCs w:val="28"/>
          <w:rtl/>
        </w:rPr>
        <w:t xml:space="preserve"> :</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1346D0" w:rsidRPr="001346D0" w:rsidRDefault="001346D0" w:rsidP="001346D0">
      <w:pPr>
        <w:pStyle w:val="ListParagraph"/>
        <w:numPr>
          <w:ilvl w:val="0"/>
          <w:numId w:val="3"/>
        </w:numPr>
        <w:rPr>
          <w:rFonts w:ascii="Traditional Arabic" w:hAnsi="Traditional Arabic" w:cs="Traditional Arabic"/>
          <w:sz w:val="28"/>
          <w:szCs w:val="28"/>
          <w:u w:val="single"/>
        </w:rPr>
      </w:pPr>
      <w:r w:rsidRPr="001346D0">
        <w:rPr>
          <w:rFonts w:ascii="Traditional Arabic" w:hAnsi="Traditional Arabic" w:cs="Traditional Arabic" w:hint="cs"/>
          <w:sz w:val="28"/>
          <w:szCs w:val="28"/>
          <w:u w:val="single"/>
          <w:rtl/>
        </w:rPr>
        <w:t xml:space="preserve">الشك </w:t>
      </w:r>
    </w:p>
    <w:p w:rsidR="001346D0" w:rsidRDefault="001346D0" w:rsidP="001346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D0CC1" w:rsidRDefault="001346D0"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الإدراك </w:t>
      </w:r>
    </w:p>
    <w:p w:rsidR="00CE51D4" w:rsidRPr="00CE51D4" w:rsidRDefault="00CE51D4" w:rsidP="00CE51D4">
      <w:pPr>
        <w:pStyle w:val="ListParagraph"/>
        <w:ind w:left="1080"/>
        <w:rPr>
          <w:rFonts w:ascii="Traditional Arabic" w:hAnsi="Traditional Arabic" w:cs="Traditional Arabic"/>
          <w:sz w:val="28"/>
          <w:szCs w:val="28"/>
        </w:rPr>
      </w:pPr>
    </w:p>
    <w:p w:rsidR="00CE51D4" w:rsidRPr="00CE51D4" w:rsidRDefault="00CE51D4" w:rsidP="003D5A17">
      <w:pPr>
        <w:pStyle w:val="ListParagraph"/>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الصراع والتضارب بين المتناقضات الفلسفية في الفكر اليوناني كان سببا لبلبلة فكرية وارتياب جذري، انتهت بهم على</w:t>
      </w:r>
      <w:r w:rsidRPr="00CE51D4">
        <w:rPr>
          <w:rFonts w:ascii="Traditional Arabic" w:hAnsi="Traditional Arabic" w:cs="Traditional Arabic" w:hint="cs"/>
          <w:b/>
          <w:bCs/>
          <w:sz w:val="28"/>
          <w:szCs w:val="28"/>
          <w:rtl/>
        </w:rPr>
        <w:t xml:space="preserve"> :</w:t>
      </w:r>
    </w:p>
    <w:p w:rsidR="00CE51D4" w:rsidRDefault="00CE51D4" w:rsidP="00CE51D4">
      <w:pPr>
        <w:pStyle w:val="ListParagraph"/>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 إنكار</w:t>
      </w:r>
      <w:r>
        <w:rPr>
          <w:rFonts w:ascii="Traditional Arabic" w:hAnsi="Traditional Arabic" w:cs="Traditional Arabic"/>
          <w:sz w:val="28"/>
          <w:szCs w:val="28"/>
          <w:rtl/>
        </w:rPr>
        <w:t xml:space="preserve"> جميع الركائز الفكرية للإنسان</w:t>
      </w:r>
    </w:p>
    <w:p w:rsidR="00CE51D4" w:rsidRDefault="00CE51D4" w:rsidP="00CE51D4">
      <w:pPr>
        <w:pStyle w:val="ListParagraph"/>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إنكار المحسوسات</w:t>
      </w:r>
      <w:r>
        <w:rPr>
          <w:rFonts w:ascii="Traditional Arabic" w:hAnsi="Traditional Arabic" w:cs="Traditional Arabic"/>
          <w:sz w:val="28"/>
          <w:szCs w:val="28"/>
          <w:rtl/>
        </w:rPr>
        <w:t xml:space="preserve"> والبديهيات</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الاهتمام بالحدس</w:t>
      </w:r>
    </w:p>
    <w:p w:rsidR="00CE51D4" w:rsidRPr="00CE51D4" w:rsidRDefault="00CE51D4" w:rsidP="00CE51D4">
      <w:pPr>
        <w:pStyle w:val="ListParagraph"/>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1 و 2 </w:t>
      </w:r>
    </w:p>
    <w:p w:rsidR="00DD0CC1" w:rsidRPr="00651DFD" w:rsidRDefault="00DD0CC1" w:rsidP="00CE51D4">
      <w:pPr>
        <w:pStyle w:val="ListParagraph"/>
        <w:ind w:left="1080"/>
        <w:rPr>
          <w:rFonts w:ascii="Traditional Arabic" w:hAnsi="Traditional Arabic" w:cs="Traditional Arabic"/>
          <w:sz w:val="28"/>
          <w:szCs w:val="28"/>
        </w:rPr>
      </w:pPr>
    </w:p>
    <w:p w:rsidR="00DD0CC1" w:rsidRPr="0087502D" w:rsidRDefault="0087502D" w:rsidP="003D5A17">
      <w:pPr>
        <w:pStyle w:val="ListParagraph"/>
        <w:numPr>
          <w:ilvl w:val="0"/>
          <w:numId w:val="2"/>
        </w:numPr>
        <w:rPr>
          <w:rFonts w:ascii="Traditional Arabic" w:hAnsi="Traditional Arabic" w:cs="Traditional Arabic"/>
          <w:b/>
          <w:bCs/>
          <w:sz w:val="28"/>
          <w:szCs w:val="28"/>
        </w:rPr>
      </w:pPr>
      <w:r w:rsidRPr="0087502D">
        <w:rPr>
          <w:rFonts w:ascii="Traditional Arabic" w:hAnsi="Traditional Arabic" w:cs="Traditional Arabic"/>
          <w:b/>
          <w:bCs/>
          <w:sz w:val="28"/>
          <w:szCs w:val="28"/>
          <w:rtl/>
        </w:rPr>
        <w:t>أنكروا وجود مقياس ثابت للحقائق</w:t>
      </w:r>
      <w:r w:rsidR="00CE51D4">
        <w:rPr>
          <w:rFonts w:ascii="Traditional Arabic" w:hAnsi="Traditional Arabic" w:cs="Traditional Arabic"/>
          <w:b/>
          <w:bCs/>
          <w:sz w:val="28"/>
          <w:szCs w:val="28"/>
          <w:rtl/>
        </w:rPr>
        <w:t xml:space="preserve"> ورأوا امتناع وجود حقيقة مطلقة</w:t>
      </w:r>
      <w:r w:rsidR="00CE51D4">
        <w:rPr>
          <w:rFonts w:ascii="Traditional Arabic" w:hAnsi="Traditional Arabic" w:cs="Traditional Arabic" w:hint="cs"/>
          <w:b/>
          <w:bCs/>
          <w:sz w:val="28"/>
          <w:szCs w:val="28"/>
          <w:rtl/>
        </w:rPr>
        <w:t xml:space="preserve"> </w:t>
      </w:r>
      <w:r w:rsidRPr="0087502D">
        <w:rPr>
          <w:rFonts w:ascii="Traditional Arabic" w:hAnsi="Traditional Arabic" w:cs="Traditional Arabic"/>
          <w:b/>
          <w:bCs/>
          <w:sz w:val="28"/>
          <w:szCs w:val="28"/>
          <w:rtl/>
        </w:rPr>
        <w:t>وشكوا في كل شيء</w:t>
      </w:r>
      <w:r w:rsidRPr="0087502D">
        <w:rPr>
          <w:rFonts w:ascii="Traditional Arabic" w:hAnsi="Traditional Arabic" w:cs="Traditional Arabic" w:hint="cs"/>
          <w:b/>
          <w:bCs/>
          <w:sz w:val="28"/>
          <w:szCs w:val="28"/>
          <w:rtl/>
        </w:rPr>
        <w:t xml:space="preserve"> :</w:t>
      </w:r>
    </w:p>
    <w:p w:rsidR="00CE51D4" w:rsidRPr="00CE51D4" w:rsidRDefault="00CE51D4" w:rsidP="00CE51D4">
      <w:pPr>
        <w:pStyle w:val="ListParagraph"/>
        <w:numPr>
          <w:ilvl w:val="0"/>
          <w:numId w:val="3"/>
        </w:numPr>
        <w:rPr>
          <w:rFonts w:ascii="Traditional Arabic" w:hAnsi="Traditional Arabic" w:cs="Traditional Arabic"/>
          <w:sz w:val="28"/>
          <w:szCs w:val="28"/>
        </w:rPr>
      </w:pPr>
      <w:r w:rsidRPr="00CE51D4">
        <w:rPr>
          <w:rFonts w:ascii="Traditional Arabic" w:hAnsi="Traditional Arabic" w:cs="Traditional Arabic" w:hint="cs"/>
          <w:sz w:val="28"/>
          <w:szCs w:val="28"/>
          <w:rtl/>
        </w:rPr>
        <w:t>النسبيون</w:t>
      </w:r>
    </w:p>
    <w:p w:rsidR="00CE51D4" w:rsidRPr="00CE51D4" w:rsidRDefault="00CE51D4" w:rsidP="00CE51D4">
      <w:pPr>
        <w:pStyle w:val="ListParagraph"/>
        <w:numPr>
          <w:ilvl w:val="0"/>
          <w:numId w:val="3"/>
        </w:numPr>
        <w:rPr>
          <w:rFonts w:ascii="Traditional Arabic" w:hAnsi="Traditional Arabic" w:cs="Traditional Arabic"/>
          <w:sz w:val="28"/>
          <w:szCs w:val="28"/>
          <w:u w:val="single"/>
        </w:rPr>
      </w:pPr>
      <w:r w:rsidRPr="00CE51D4">
        <w:rPr>
          <w:rFonts w:ascii="Traditional Arabic" w:hAnsi="Traditional Arabic" w:cs="Traditional Arabic"/>
          <w:sz w:val="28"/>
          <w:szCs w:val="28"/>
          <w:u w:val="single"/>
          <w:rtl/>
        </w:rPr>
        <w:t>السفسطائيين أو الشكاك</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المتصوفة المسلمون </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87502D" w:rsidRPr="00651DFD" w:rsidRDefault="0087502D" w:rsidP="00CE51D4">
      <w:pPr>
        <w:pStyle w:val="ListParagraph"/>
        <w:ind w:left="1080"/>
        <w:rPr>
          <w:rFonts w:ascii="Traditional Arabic" w:hAnsi="Traditional Arabic" w:cs="Traditional Arabic"/>
          <w:sz w:val="28"/>
          <w:szCs w:val="28"/>
        </w:rPr>
      </w:pPr>
    </w:p>
    <w:p w:rsidR="00CE51D4" w:rsidRPr="00CE51D4" w:rsidRDefault="00CE51D4" w:rsidP="003D5A17">
      <w:pPr>
        <w:pStyle w:val="ListParagraph"/>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أول من ظهر على يديه</w:t>
      </w:r>
      <w:r w:rsidRPr="00CE51D4">
        <w:rPr>
          <w:rFonts w:ascii="Traditional Arabic" w:hAnsi="Traditional Arabic" w:cs="Traditional Arabic" w:hint="cs"/>
          <w:b/>
          <w:bCs/>
          <w:sz w:val="28"/>
          <w:szCs w:val="28"/>
          <w:rtl/>
        </w:rPr>
        <w:t xml:space="preserve"> م</w:t>
      </w:r>
      <w:r w:rsidRPr="00CE51D4">
        <w:rPr>
          <w:rFonts w:ascii="Traditional Arabic" w:hAnsi="Traditional Arabic" w:cs="Traditional Arabic"/>
          <w:b/>
          <w:bCs/>
          <w:sz w:val="28"/>
          <w:szCs w:val="28"/>
          <w:rtl/>
        </w:rPr>
        <w:t>ذهب</w:t>
      </w:r>
      <w:r w:rsidRPr="00CE51D4">
        <w:rPr>
          <w:rFonts w:ascii="Traditional Arabic" w:hAnsi="Traditional Arabic" w:cs="Traditional Arabic" w:hint="cs"/>
          <w:b/>
          <w:bCs/>
          <w:sz w:val="28"/>
          <w:szCs w:val="28"/>
          <w:rtl/>
        </w:rPr>
        <w:t xml:space="preserve"> الشك</w:t>
      </w:r>
      <w:r w:rsidRPr="00CE51D4">
        <w:rPr>
          <w:rFonts w:ascii="Traditional Arabic" w:hAnsi="Traditional Arabic" w:cs="Traditional Arabic"/>
          <w:b/>
          <w:bCs/>
          <w:sz w:val="28"/>
          <w:szCs w:val="28"/>
          <w:rtl/>
        </w:rPr>
        <w:t xml:space="preserve"> </w:t>
      </w:r>
      <w:r w:rsidR="00C7517B">
        <w:rPr>
          <w:rFonts w:ascii="Traditional Arabic" w:hAnsi="Traditional Arabic" w:cs="Traditional Arabic" w:hint="cs"/>
          <w:b/>
          <w:bCs/>
          <w:sz w:val="28"/>
          <w:szCs w:val="28"/>
          <w:rtl/>
        </w:rPr>
        <w:t xml:space="preserve">المطلق </w:t>
      </w:r>
      <w:r w:rsidRPr="00CE51D4">
        <w:rPr>
          <w:rFonts w:ascii="Traditional Arabic" w:hAnsi="Traditional Arabic" w:cs="Traditional Arabic"/>
          <w:b/>
          <w:bCs/>
          <w:sz w:val="28"/>
          <w:szCs w:val="28"/>
          <w:rtl/>
        </w:rPr>
        <w:t xml:space="preserve">هو </w:t>
      </w:r>
      <w:r w:rsidRPr="00CE51D4">
        <w:rPr>
          <w:rFonts w:ascii="Traditional Arabic" w:hAnsi="Traditional Arabic" w:cs="Traditional Arabic" w:hint="cs"/>
          <w:b/>
          <w:bCs/>
          <w:sz w:val="28"/>
          <w:szCs w:val="28"/>
          <w:rtl/>
        </w:rPr>
        <w:t>:</w:t>
      </w:r>
    </w:p>
    <w:p w:rsidR="00CE51D4" w:rsidRDefault="00CE51D4" w:rsidP="00CE51D4">
      <w:pPr>
        <w:pStyle w:val="ListParagraph"/>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 xml:space="preserve">جورجياس  </w:t>
      </w:r>
    </w:p>
    <w:p w:rsidR="00CE51D4" w:rsidRPr="00CE51D4" w:rsidRDefault="00CE51D4" w:rsidP="00CE51D4">
      <w:pPr>
        <w:pStyle w:val="ListParagraph"/>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بيرون </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Default="00CE51D4" w:rsidP="00CE51D4">
      <w:pPr>
        <w:pStyle w:val="ListParagraph"/>
        <w:ind w:left="1080"/>
        <w:rPr>
          <w:rFonts w:ascii="Traditional Arabic" w:hAnsi="Traditional Arabic" w:cs="Traditional Arabic"/>
          <w:sz w:val="28"/>
          <w:szCs w:val="28"/>
        </w:rPr>
      </w:pPr>
    </w:p>
    <w:p w:rsidR="00CE51D4" w:rsidRPr="00CE51D4" w:rsidRDefault="00CE51D4" w:rsidP="003D5A17">
      <w:pPr>
        <w:pStyle w:val="ListParagraph"/>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وضع </w:t>
      </w:r>
      <w:r w:rsidRPr="00CE51D4">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كتابا تحدث فيه عن عدم إمكان المعرفة، وعدم الوثوق بالعقل والحواس : </w:t>
      </w:r>
    </w:p>
    <w:p w:rsidR="00CE51D4" w:rsidRPr="00CE51D4" w:rsidRDefault="00CE51D4" w:rsidP="00CE51D4">
      <w:pPr>
        <w:pStyle w:val="ListParagraph"/>
        <w:numPr>
          <w:ilvl w:val="0"/>
          <w:numId w:val="3"/>
        </w:numPr>
        <w:rPr>
          <w:rFonts w:ascii="Traditional Arabic" w:hAnsi="Traditional Arabic" w:cs="Traditional Arabic"/>
          <w:sz w:val="28"/>
          <w:szCs w:val="28"/>
          <w:u w:val="single"/>
        </w:rPr>
      </w:pPr>
      <w:r w:rsidRPr="00CE51D4">
        <w:rPr>
          <w:rFonts w:ascii="Traditional Arabic" w:hAnsi="Traditional Arabic" w:cs="Traditional Arabic"/>
          <w:sz w:val="28"/>
          <w:szCs w:val="28"/>
          <w:u w:val="single"/>
          <w:rtl/>
        </w:rPr>
        <w:t xml:space="preserve">جورجياس  </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E51D4" w:rsidRPr="00CE51D4" w:rsidRDefault="00CE51D4" w:rsidP="00CE51D4">
      <w:pPr>
        <w:pStyle w:val="ListParagraph"/>
        <w:ind w:left="1080"/>
        <w:rPr>
          <w:rFonts w:ascii="Traditional Arabic" w:hAnsi="Traditional Arabic" w:cs="Traditional Arabic"/>
          <w:b/>
          <w:bCs/>
          <w:sz w:val="28"/>
          <w:szCs w:val="28"/>
          <w:rtl/>
        </w:rPr>
      </w:pPr>
    </w:p>
    <w:p w:rsidR="00CE51D4" w:rsidRPr="00CE51D4" w:rsidRDefault="00CE51D4" w:rsidP="003D5A17">
      <w:pPr>
        <w:pStyle w:val="ListParagraph"/>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lastRenderedPageBreak/>
        <w:t xml:space="preserve">  مدرسة تنكر إمكان معرفة طبيعة الأشياء، وترى أن المعرفة الحسية والعقلية ليس لها قدرة تعريفنا بالحقيقة وإيصالنا إليها </w:t>
      </w:r>
      <w:r w:rsidRPr="00CE51D4">
        <w:rPr>
          <w:rFonts w:ascii="Traditional Arabic" w:hAnsi="Traditional Arabic" w:cs="Traditional Arabic" w:hint="cs"/>
          <w:b/>
          <w:bCs/>
          <w:sz w:val="28"/>
          <w:szCs w:val="28"/>
          <w:rtl/>
        </w:rPr>
        <w:t>:</w:t>
      </w:r>
    </w:p>
    <w:p w:rsidR="00C7517B" w:rsidRPr="00C7517B" w:rsidRDefault="00CE51D4" w:rsidP="00C7517B">
      <w:pPr>
        <w:pStyle w:val="ListParagraph"/>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b/>
          <w:bCs/>
          <w:sz w:val="28"/>
          <w:szCs w:val="28"/>
          <w:rtl/>
        </w:rPr>
        <w:t xml:space="preserve"> </w:t>
      </w:r>
      <w:r w:rsidR="00C7517B"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7517B">
      <w:pPr>
        <w:pStyle w:val="ListParagraph"/>
        <w:ind w:left="1080"/>
        <w:rPr>
          <w:rFonts w:ascii="Traditional Arabic" w:hAnsi="Traditional Arabic" w:cs="Traditional Arabic"/>
          <w:b/>
          <w:bCs/>
          <w:sz w:val="28"/>
          <w:szCs w:val="28"/>
        </w:rPr>
      </w:pPr>
    </w:p>
    <w:p w:rsidR="00CE51D4" w:rsidRPr="00CE51D4" w:rsidRDefault="00CE51D4" w:rsidP="003D5A17">
      <w:pPr>
        <w:pStyle w:val="ListParagraph"/>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المعرفة في رأي هذه المدرسة ...... تتأسس على الإدراك الحسي والحواس خادعة لا تقود إلى معرفة يقينية</w:t>
      </w:r>
      <w:r w:rsidRPr="00CE51D4">
        <w:rPr>
          <w:rFonts w:ascii="Traditional Arabic" w:hAnsi="Traditional Arabic" w:cs="Traditional Arabic" w:hint="cs"/>
          <w:b/>
          <w:bCs/>
          <w:sz w:val="28"/>
          <w:szCs w:val="28"/>
          <w:rtl/>
        </w:rPr>
        <w:t xml:space="preserve"> :</w:t>
      </w:r>
    </w:p>
    <w:p w:rsidR="00C7517B" w:rsidRPr="00C7517B" w:rsidRDefault="00C7517B" w:rsidP="00C7517B">
      <w:pPr>
        <w:pStyle w:val="ListParagraph"/>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الشك المطلق </w:t>
      </w:r>
    </w:p>
    <w:p w:rsidR="00C7517B" w:rsidRDefault="00C7517B" w:rsidP="00C7517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7517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7517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E51D4">
      <w:pPr>
        <w:pStyle w:val="ListParagraph"/>
        <w:ind w:left="1080"/>
        <w:rPr>
          <w:rFonts w:ascii="Traditional Arabic" w:hAnsi="Traditional Arabic" w:cs="Traditional Arabic"/>
          <w:b/>
          <w:bCs/>
          <w:sz w:val="28"/>
          <w:szCs w:val="28"/>
          <w:rtl/>
        </w:rPr>
      </w:pPr>
    </w:p>
    <w:p w:rsidR="00CE51D4" w:rsidRPr="00CE51D4" w:rsidRDefault="00CE51D4" w:rsidP="003D5A17">
      <w:pPr>
        <w:pStyle w:val="ListParagraph"/>
        <w:numPr>
          <w:ilvl w:val="0"/>
          <w:numId w:val="2"/>
        </w:numPr>
        <w:rPr>
          <w:rFonts w:ascii="Traditional Arabic" w:hAnsi="Traditional Arabic" w:cs="Traditional Arabic"/>
          <w:b/>
          <w:bCs/>
          <w:sz w:val="28"/>
          <w:szCs w:val="28"/>
        </w:rPr>
      </w:pPr>
      <w:r w:rsidRPr="00CE51D4">
        <w:rPr>
          <w:rFonts w:ascii="Traditional Arabic" w:hAnsi="Traditional Arabic" w:cs="Traditional Arabic" w:hint="cs"/>
          <w:b/>
          <w:bCs/>
          <w:sz w:val="28"/>
          <w:szCs w:val="28"/>
          <w:rtl/>
        </w:rPr>
        <w:t xml:space="preserve"> </w:t>
      </w:r>
      <w:r w:rsidRPr="00CE51D4">
        <w:rPr>
          <w:rFonts w:ascii="Traditional Arabic" w:hAnsi="Traditional Arabic" w:cs="Traditional Arabic"/>
          <w:b/>
          <w:bCs/>
          <w:sz w:val="28"/>
          <w:szCs w:val="28"/>
          <w:rtl/>
        </w:rPr>
        <w:t xml:space="preserve"> النظر العقلي عند </w:t>
      </w:r>
      <w:r>
        <w:rPr>
          <w:rFonts w:ascii="Traditional Arabic" w:hAnsi="Traditional Arabic" w:cs="Traditional Arabic" w:hint="cs"/>
          <w:b/>
          <w:bCs/>
          <w:sz w:val="28"/>
          <w:szCs w:val="28"/>
          <w:rtl/>
        </w:rPr>
        <w:t>.......</w:t>
      </w:r>
      <w:r w:rsidRPr="00CE51D4">
        <w:rPr>
          <w:rFonts w:ascii="Traditional Arabic" w:hAnsi="Traditional Arabic" w:cs="Traditional Arabic"/>
          <w:b/>
          <w:bCs/>
          <w:sz w:val="28"/>
          <w:szCs w:val="28"/>
          <w:rtl/>
        </w:rPr>
        <w:t xml:space="preserve"> يتأسس على الحس فمعرفته حسية غير مباشرة ومن ثمّ يكون أولى أن ينطبق عليه ما ينطبق على الحس من حيث عدم يقينية المعرفة</w:t>
      </w:r>
      <w:r w:rsidRPr="00CE51D4">
        <w:rPr>
          <w:rFonts w:ascii="Traditional Arabic" w:hAnsi="Traditional Arabic" w:cs="Traditional Arabic"/>
          <w:b/>
          <w:bCs/>
          <w:sz w:val="28"/>
          <w:szCs w:val="28"/>
        </w:rPr>
        <w:t xml:space="preserve"> </w:t>
      </w:r>
      <w:r w:rsidRPr="00CE51D4">
        <w:rPr>
          <w:rFonts w:ascii="Traditional Arabic" w:hAnsi="Traditional Arabic" w:cs="Traditional Arabic" w:hint="cs"/>
          <w:b/>
          <w:bCs/>
          <w:sz w:val="28"/>
          <w:szCs w:val="28"/>
          <w:rtl/>
        </w:rPr>
        <w:t>:</w:t>
      </w:r>
    </w:p>
    <w:p w:rsidR="00CE51D4" w:rsidRPr="00CE51D4" w:rsidRDefault="00CE51D4" w:rsidP="00CE51D4">
      <w:pPr>
        <w:pStyle w:val="ListParagraph"/>
        <w:numPr>
          <w:ilvl w:val="0"/>
          <w:numId w:val="3"/>
        </w:numPr>
        <w:rPr>
          <w:rFonts w:ascii="Traditional Arabic" w:hAnsi="Traditional Arabic" w:cs="Traditional Arabic"/>
          <w:sz w:val="28"/>
          <w:szCs w:val="28"/>
        </w:rPr>
      </w:pPr>
      <w:r w:rsidRPr="00CE51D4">
        <w:rPr>
          <w:rFonts w:ascii="Traditional Arabic" w:hAnsi="Traditional Arabic" w:cs="Traditional Arabic" w:hint="cs"/>
          <w:sz w:val="28"/>
          <w:szCs w:val="28"/>
          <w:rtl/>
        </w:rPr>
        <w:t>النسبيون</w:t>
      </w:r>
    </w:p>
    <w:p w:rsidR="00CE51D4" w:rsidRPr="00CE51D4" w:rsidRDefault="00CE51D4" w:rsidP="00CE51D4">
      <w:pPr>
        <w:pStyle w:val="ListParagraph"/>
        <w:numPr>
          <w:ilvl w:val="0"/>
          <w:numId w:val="3"/>
        </w:numPr>
        <w:rPr>
          <w:rFonts w:ascii="Traditional Arabic" w:hAnsi="Traditional Arabic" w:cs="Traditional Arabic"/>
          <w:sz w:val="28"/>
          <w:szCs w:val="28"/>
        </w:rPr>
      </w:pPr>
      <w:r w:rsidRPr="00CE51D4">
        <w:rPr>
          <w:rFonts w:ascii="Traditional Arabic" w:hAnsi="Traditional Arabic" w:cs="Traditional Arabic"/>
          <w:sz w:val="28"/>
          <w:szCs w:val="28"/>
          <w:rtl/>
        </w:rPr>
        <w:t>السفسطائيين أو الشكاك</w:t>
      </w:r>
    </w:p>
    <w:p w:rsidR="00CE51D4" w:rsidRPr="00CE51D4" w:rsidRDefault="00CE51D4" w:rsidP="00CE51D4">
      <w:pPr>
        <w:pStyle w:val="ListParagraph"/>
        <w:numPr>
          <w:ilvl w:val="0"/>
          <w:numId w:val="3"/>
        </w:numPr>
        <w:rPr>
          <w:rFonts w:ascii="Traditional Arabic" w:hAnsi="Traditional Arabic" w:cs="Traditional Arabic"/>
          <w:sz w:val="28"/>
          <w:szCs w:val="28"/>
          <w:u w:val="single"/>
        </w:rPr>
      </w:pPr>
      <w:r w:rsidRPr="00CE51D4">
        <w:rPr>
          <w:rFonts w:ascii="Traditional Arabic" w:hAnsi="Traditional Arabic" w:cs="Traditional Arabic" w:hint="cs"/>
          <w:sz w:val="28"/>
          <w:szCs w:val="28"/>
          <w:u w:val="single"/>
          <w:rtl/>
        </w:rPr>
        <w:t xml:space="preserve">الفيرونيين </w:t>
      </w:r>
    </w:p>
    <w:p w:rsidR="00CE51D4" w:rsidRDefault="00CE51D4"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الاعتقاديون أو الدعمائيون</w:t>
      </w:r>
    </w:p>
    <w:p w:rsidR="00CE51D4" w:rsidRPr="00CE51D4" w:rsidRDefault="00CE51D4" w:rsidP="00CE51D4">
      <w:pPr>
        <w:pStyle w:val="ListParagraph"/>
        <w:ind w:left="1080"/>
        <w:rPr>
          <w:rFonts w:ascii="Traditional Arabic" w:hAnsi="Traditional Arabic" w:cs="Traditional Arabic"/>
          <w:b/>
          <w:bCs/>
          <w:sz w:val="28"/>
          <w:szCs w:val="28"/>
          <w:rtl/>
        </w:rPr>
      </w:pPr>
    </w:p>
    <w:p w:rsidR="00A6608B" w:rsidRPr="00A6608B" w:rsidRDefault="00CE51D4" w:rsidP="003D5A17">
      <w:pPr>
        <w:pStyle w:val="ListParagraph"/>
        <w:numPr>
          <w:ilvl w:val="0"/>
          <w:numId w:val="2"/>
        </w:numPr>
        <w:rPr>
          <w:rFonts w:ascii="Traditional Arabic" w:hAnsi="Traditional Arabic" w:cs="Traditional Arabic"/>
          <w:b/>
          <w:bCs/>
          <w:sz w:val="28"/>
          <w:szCs w:val="28"/>
        </w:rPr>
      </w:pPr>
      <w:r w:rsidRPr="00CE51D4">
        <w:rPr>
          <w:rFonts w:ascii="Traditional Arabic" w:hAnsi="Traditional Arabic" w:cs="Traditional Arabic"/>
          <w:b/>
          <w:bCs/>
          <w:sz w:val="28"/>
          <w:szCs w:val="28"/>
          <w:rtl/>
        </w:rPr>
        <w:t xml:space="preserve"> مذهبهم يقوم على اساس أن الشك غاية في ذاته : </w:t>
      </w:r>
    </w:p>
    <w:p w:rsidR="00CE51D4" w:rsidRPr="00C7517B" w:rsidRDefault="00C7517B" w:rsidP="00CE51D4">
      <w:pPr>
        <w:pStyle w:val="ListParagraph"/>
        <w:numPr>
          <w:ilvl w:val="0"/>
          <w:numId w:val="3"/>
        </w:numPr>
        <w:rPr>
          <w:rFonts w:ascii="Traditional Arabic" w:hAnsi="Traditional Arabic" w:cs="Traditional Arabic"/>
          <w:sz w:val="28"/>
          <w:szCs w:val="28"/>
          <w:u w:val="single"/>
        </w:rPr>
      </w:pPr>
      <w:r w:rsidRPr="00C7517B">
        <w:rPr>
          <w:rFonts w:ascii="Traditional Arabic" w:hAnsi="Traditional Arabic" w:cs="Traditional Arabic" w:hint="cs"/>
          <w:sz w:val="28"/>
          <w:szCs w:val="28"/>
          <w:u w:val="single"/>
          <w:rtl/>
        </w:rPr>
        <w:t xml:space="preserve"> الشك المطلق </w:t>
      </w:r>
    </w:p>
    <w:p w:rsidR="00C7517B" w:rsidRDefault="00C7517B"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C7517B" w:rsidRDefault="00C7517B"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C7517B" w:rsidRDefault="00C7517B" w:rsidP="00CE51D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CE51D4" w:rsidRPr="00CE51D4" w:rsidRDefault="00CE51D4" w:rsidP="00CE51D4">
      <w:pPr>
        <w:pStyle w:val="ListParagraph"/>
        <w:ind w:left="1080"/>
        <w:rPr>
          <w:rFonts w:ascii="Traditional Arabic" w:hAnsi="Traditional Arabic" w:cs="Traditional Arabic"/>
          <w:sz w:val="28"/>
          <w:szCs w:val="28"/>
          <w:rtl/>
        </w:rPr>
      </w:pPr>
    </w:p>
    <w:p w:rsidR="00CE51D4" w:rsidRPr="00A6608B" w:rsidRDefault="00CE51D4" w:rsidP="003D5A17">
      <w:pPr>
        <w:pStyle w:val="ListParagraph"/>
        <w:numPr>
          <w:ilvl w:val="0"/>
          <w:numId w:val="2"/>
        </w:numPr>
        <w:rPr>
          <w:rFonts w:ascii="Traditional Arabic" w:hAnsi="Traditional Arabic" w:cs="Traditional Arabic"/>
          <w:b/>
          <w:bCs/>
          <w:sz w:val="28"/>
          <w:szCs w:val="28"/>
        </w:rPr>
      </w:pPr>
      <w:r w:rsidRPr="00A6608B">
        <w:rPr>
          <w:rFonts w:ascii="Traditional Arabic" w:hAnsi="Traditional Arabic" w:cs="Traditional Arabic" w:hint="cs"/>
          <w:b/>
          <w:bCs/>
          <w:sz w:val="28"/>
          <w:szCs w:val="28"/>
          <w:rtl/>
        </w:rPr>
        <w:t>الشك ........</w:t>
      </w:r>
      <w:r w:rsidR="00A6608B" w:rsidRPr="00A6608B">
        <w:rPr>
          <w:rFonts w:ascii="Calibri" w:eastAsia="+mn-ea" w:hAnsi="Arial" w:cs="Arial"/>
          <w:b/>
          <w:bCs/>
          <w:color w:val="FF0000"/>
          <w:kern w:val="24"/>
          <w:sz w:val="50"/>
          <w:szCs w:val="50"/>
          <w:rtl/>
        </w:rPr>
        <w:t xml:space="preserve"> </w:t>
      </w:r>
      <w:r w:rsidR="00A6608B" w:rsidRPr="00A6608B">
        <w:rPr>
          <w:rFonts w:ascii="Traditional Arabic" w:hAnsi="Traditional Arabic" w:cs="Traditional Arabic"/>
          <w:b/>
          <w:bCs/>
          <w:sz w:val="28"/>
          <w:szCs w:val="28"/>
          <w:rtl/>
        </w:rPr>
        <w:t>الشك وسيلة ليتوصل من خلاله إلى غاية أخرى وهي بلوغ اليقين</w:t>
      </w:r>
      <w:r w:rsidR="00A6608B" w:rsidRPr="00A6608B">
        <w:rPr>
          <w:rFonts w:ascii="Traditional Arabic" w:hAnsi="Traditional Arabic" w:cs="Traditional Arabic" w:hint="cs"/>
          <w:b/>
          <w:bCs/>
          <w:sz w:val="28"/>
          <w:szCs w:val="28"/>
          <w:rtl/>
        </w:rPr>
        <w:t xml:space="preserve"> :</w:t>
      </w:r>
    </w:p>
    <w:p w:rsidR="00A6608B" w:rsidRPr="00A6608B" w:rsidRDefault="00A6608B" w:rsidP="00A6608B">
      <w:pPr>
        <w:pStyle w:val="ListParagraph"/>
        <w:numPr>
          <w:ilvl w:val="0"/>
          <w:numId w:val="3"/>
        </w:numPr>
        <w:rPr>
          <w:rFonts w:ascii="Traditional Arabic" w:hAnsi="Traditional Arabic" w:cs="Traditional Arabic"/>
          <w:sz w:val="28"/>
          <w:szCs w:val="28"/>
        </w:rPr>
      </w:pPr>
      <w:r w:rsidRPr="00A6608B">
        <w:rPr>
          <w:rFonts w:ascii="Traditional Arabic" w:hAnsi="Traditional Arabic" w:cs="Traditional Arabic" w:hint="cs"/>
          <w:sz w:val="28"/>
          <w:szCs w:val="28"/>
          <w:rtl/>
        </w:rPr>
        <w:lastRenderedPageBreak/>
        <w:t xml:space="preserve">الشك المطلق </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التجريبي</w:t>
      </w:r>
    </w:p>
    <w:p w:rsidR="00A6608B" w:rsidRPr="00A6608B" w:rsidRDefault="00A6608B" w:rsidP="00A6608B">
      <w:pPr>
        <w:pStyle w:val="ListParagraph"/>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الشك المنهجي </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الشك الحقيقي</w:t>
      </w:r>
    </w:p>
    <w:p w:rsidR="00A6608B" w:rsidRPr="00CE51D4" w:rsidRDefault="00A6608B" w:rsidP="00A6608B">
      <w:pPr>
        <w:pStyle w:val="ListParagraph"/>
        <w:ind w:left="1080"/>
        <w:rPr>
          <w:rFonts w:ascii="Traditional Arabic" w:hAnsi="Traditional Arabic" w:cs="Traditional Arabic"/>
          <w:sz w:val="28"/>
          <w:szCs w:val="28"/>
          <w:rtl/>
        </w:rPr>
      </w:pPr>
    </w:p>
    <w:p w:rsidR="00A6608B" w:rsidRPr="00A6608B" w:rsidRDefault="00A6608B" w:rsidP="003D5A17">
      <w:pPr>
        <w:pStyle w:val="ListParagraph"/>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يرجع الشك المنهجي في جذوره التاريخية إلى الفيلسوف اليوناني </w:t>
      </w:r>
      <w:r w:rsidRPr="00A6608B">
        <w:rPr>
          <w:rFonts w:ascii="Traditional Arabic" w:hAnsi="Traditional Arabic" w:cs="Traditional Arabic" w:hint="cs"/>
          <w:b/>
          <w:bCs/>
          <w:sz w:val="28"/>
          <w:szCs w:val="28"/>
          <w:rtl/>
        </w:rPr>
        <w:t>:</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A6608B" w:rsidRPr="00A6608B" w:rsidRDefault="00A6608B" w:rsidP="00A6608B">
      <w:pPr>
        <w:pStyle w:val="ListParagraph"/>
        <w:numPr>
          <w:ilvl w:val="0"/>
          <w:numId w:val="3"/>
        </w:numPr>
        <w:rPr>
          <w:rFonts w:ascii="Traditional Arabic" w:hAnsi="Traditional Arabic" w:cs="Traditional Arabic"/>
          <w:sz w:val="28"/>
          <w:szCs w:val="28"/>
          <w:u w:val="single"/>
        </w:rPr>
      </w:pPr>
      <w:r w:rsidRPr="00A6608B">
        <w:rPr>
          <w:rFonts w:ascii="Traditional Arabic" w:hAnsi="Traditional Arabic" w:cs="Traditional Arabic"/>
          <w:sz w:val="28"/>
          <w:szCs w:val="28"/>
          <w:u w:val="single"/>
          <w:rtl/>
        </w:rPr>
        <w:t>سقراط</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ListParagraph"/>
        <w:ind w:left="1080"/>
        <w:rPr>
          <w:rFonts w:ascii="Traditional Arabic" w:hAnsi="Traditional Arabic" w:cs="Traditional Arabic"/>
          <w:sz w:val="28"/>
          <w:szCs w:val="28"/>
        </w:rPr>
      </w:pPr>
      <w:r w:rsidRPr="00A6608B">
        <w:rPr>
          <w:rFonts w:ascii="Traditional Arabic" w:hAnsi="Traditional Arabic" w:cs="Traditional Arabic"/>
          <w:sz w:val="28"/>
          <w:szCs w:val="28"/>
          <w:rtl/>
        </w:rPr>
        <w:t xml:space="preserve"> </w:t>
      </w:r>
    </w:p>
    <w:p w:rsidR="00DD0CC1" w:rsidRPr="00A6608B" w:rsidRDefault="00A6608B" w:rsidP="003D5A17">
      <w:pPr>
        <w:pStyle w:val="ListParagraph"/>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رأى أن اليقين المنطقي يجب أن يقوم على الشك كمنهج في فحص الأفكار والتأكد من قابليتها للتعميم</w:t>
      </w:r>
      <w:r w:rsidRPr="00A6608B">
        <w:rPr>
          <w:rFonts w:ascii="Traditional Arabic" w:hAnsi="Traditional Arabic" w:cs="Traditional Arabic" w:hint="cs"/>
          <w:b/>
          <w:bCs/>
          <w:sz w:val="28"/>
          <w:szCs w:val="28"/>
          <w:rtl/>
        </w:rPr>
        <w:t xml:space="preserve"> :</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Pr="00A6608B" w:rsidRDefault="00A6608B" w:rsidP="00A6608B">
      <w:pPr>
        <w:pStyle w:val="ListParagraph"/>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ارسطو </w:t>
      </w:r>
    </w:p>
    <w:p w:rsidR="00A6608B" w:rsidRPr="00A6608B" w:rsidRDefault="00A6608B" w:rsidP="00A6608B">
      <w:pPr>
        <w:pStyle w:val="ListParagraph"/>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651DFD" w:rsidRDefault="00A6608B" w:rsidP="00A6608B">
      <w:pPr>
        <w:pStyle w:val="ListParagraph"/>
        <w:ind w:left="1080"/>
        <w:rPr>
          <w:rFonts w:ascii="Traditional Arabic" w:hAnsi="Traditional Arabic" w:cs="Traditional Arabic"/>
          <w:sz w:val="28"/>
          <w:szCs w:val="28"/>
        </w:rPr>
      </w:pPr>
    </w:p>
    <w:p w:rsidR="00A6608B" w:rsidRPr="00A6608B" w:rsidRDefault="00A6608B" w:rsidP="003D5A17">
      <w:pPr>
        <w:pStyle w:val="ListParagraph"/>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استخدم </w:t>
      </w:r>
      <w:r w:rsidRPr="00A6608B">
        <w:rPr>
          <w:rFonts w:ascii="Traditional Arabic" w:hAnsi="Traditional Arabic" w:cs="Traditional Arabic" w:hint="cs"/>
          <w:b/>
          <w:bCs/>
          <w:sz w:val="28"/>
          <w:szCs w:val="28"/>
          <w:rtl/>
        </w:rPr>
        <w:t>......</w:t>
      </w:r>
      <w:r w:rsidRPr="00A6608B">
        <w:rPr>
          <w:rFonts w:ascii="Traditional Arabic" w:hAnsi="Traditional Arabic" w:cs="Traditional Arabic"/>
          <w:b/>
          <w:bCs/>
          <w:sz w:val="28"/>
          <w:szCs w:val="28"/>
          <w:rtl/>
        </w:rPr>
        <w:t xml:space="preserve"> ومدرسته المشائية الشك استخداما منهجيا تأثرا بسقراط</w:t>
      </w:r>
      <w:r w:rsidRPr="00A6608B">
        <w:rPr>
          <w:rFonts w:ascii="Traditional Arabic" w:hAnsi="Traditional Arabic" w:cs="Traditional Arabic" w:hint="cs"/>
          <w:b/>
          <w:bCs/>
          <w:sz w:val="28"/>
          <w:szCs w:val="28"/>
          <w:rtl/>
        </w:rPr>
        <w:t xml:space="preserve"> :</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A6608B" w:rsidRPr="00A6608B" w:rsidRDefault="00A6608B" w:rsidP="00A6608B">
      <w:pPr>
        <w:pStyle w:val="ListParagraph"/>
        <w:numPr>
          <w:ilvl w:val="0"/>
          <w:numId w:val="3"/>
        </w:numPr>
        <w:rPr>
          <w:rFonts w:ascii="Traditional Arabic" w:hAnsi="Traditional Arabic" w:cs="Traditional Arabic"/>
          <w:sz w:val="28"/>
          <w:szCs w:val="28"/>
          <w:u w:val="single"/>
        </w:rPr>
      </w:pPr>
      <w:r w:rsidRPr="00A6608B">
        <w:rPr>
          <w:rFonts w:ascii="Traditional Arabic" w:hAnsi="Traditional Arabic" w:cs="Traditional Arabic" w:hint="cs"/>
          <w:sz w:val="28"/>
          <w:szCs w:val="28"/>
          <w:u w:val="single"/>
          <w:rtl/>
        </w:rPr>
        <w:t xml:space="preserve">ارسطو </w:t>
      </w:r>
    </w:p>
    <w:p w:rsidR="00A6608B" w:rsidRPr="00A6608B" w:rsidRDefault="00A6608B" w:rsidP="00A6608B">
      <w:pPr>
        <w:pStyle w:val="ListParagraph"/>
        <w:numPr>
          <w:ilvl w:val="0"/>
          <w:numId w:val="3"/>
        </w:numPr>
        <w:rPr>
          <w:rFonts w:ascii="Traditional Arabic" w:hAnsi="Traditional Arabic" w:cs="Traditional Arabic"/>
          <w:sz w:val="28"/>
          <w:szCs w:val="28"/>
        </w:rPr>
      </w:pPr>
      <w:r w:rsidRPr="00A6608B">
        <w:rPr>
          <w:rFonts w:ascii="Traditional Arabic" w:hAnsi="Traditional Arabic" w:cs="Traditional Arabic"/>
          <w:sz w:val="28"/>
          <w:szCs w:val="28"/>
          <w:rtl/>
        </w:rPr>
        <w:t>سقراط</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بيرون </w:t>
      </w:r>
    </w:p>
    <w:p w:rsidR="00A6608B" w:rsidRPr="00A6608B" w:rsidRDefault="00A6608B" w:rsidP="00A6608B">
      <w:pPr>
        <w:pStyle w:val="ListParagraph"/>
        <w:ind w:left="1080"/>
        <w:rPr>
          <w:rFonts w:ascii="Traditional Arabic" w:hAnsi="Traditional Arabic" w:cs="Traditional Arabic"/>
          <w:sz w:val="28"/>
          <w:szCs w:val="28"/>
        </w:rPr>
      </w:pPr>
    </w:p>
    <w:p w:rsidR="00A6608B" w:rsidRPr="00A6608B" w:rsidRDefault="00A6608B" w:rsidP="003D5A17">
      <w:pPr>
        <w:pStyle w:val="ListParagraph"/>
        <w:numPr>
          <w:ilvl w:val="0"/>
          <w:numId w:val="2"/>
        </w:numPr>
        <w:rPr>
          <w:rFonts w:ascii="Traditional Arabic" w:hAnsi="Traditional Arabic" w:cs="Traditional Arabic"/>
          <w:b/>
          <w:bCs/>
          <w:sz w:val="28"/>
          <w:szCs w:val="28"/>
        </w:rPr>
      </w:pPr>
      <w:r w:rsidRPr="00A6608B">
        <w:rPr>
          <w:rFonts w:ascii="Traditional Arabic" w:hAnsi="Traditional Arabic" w:cs="Traditional Arabic"/>
          <w:b/>
          <w:bCs/>
          <w:sz w:val="28"/>
          <w:szCs w:val="28"/>
          <w:rtl/>
        </w:rPr>
        <w:t xml:space="preserve">عرف الشك المنهجي في حقل المعرفة الإسلامية عند  : </w:t>
      </w:r>
    </w:p>
    <w:p w:rsidR="00A6608B" w:rsidRDefault="00A6608B"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6608B" w:rsidRPr="00DA5927" w:rsidRDefault="00A6608B" w:rsidP="00A6608B">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A6608B" w:rsidRDefault="00DA5927"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الاثني عشرية </w:t>
      </w:r>
    </w:p>
    <w:p w:rsidR="00DA5927" w:rsidRDefault="00DA5927" w:rsidP="00A6608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A5927" w:rsidRPr="00A6608B" w:rsidRDefault="00DA5927" w:rsidP="00DA5927">
      <w:pPr>
        <w:pStyle w:val="ListParagraph"/>
        <w:ind w:left="1080"/>
        <w:rPr>
          <w:rFonts w:ascii="Traditional Arabic" w:hAnsi="Traditional Arabic" w:cs="Traditional Arabic"/>
          <w:sz w:val="28"/>
          <w:szCs w:val="28"/>
        </w:rPr>
      </w:pPr>
    </w:p>
    <w:p w:rsidR="00A6608B" w:rsidRPr="00A6608B" w:rsidRDefault="00A6608B" w:rsidP="003D5A17">
      <w:pPr>
        <w:pStyle w:val="ListParagraph"/>
        <w:numPr>
          <w:ilvl w:val="0"/>
          <w:numId w:val="2"/>
        </w:numPr>
        <w:rPr>
          <w:rFonts w:ascii="Traditional Arabic" w:hAnsi="Traditional Arabic" w:cs="Traditional Arabic"/>
          <w:b/>
          <w:bCs/>
          <w:sz w:val="28"/>
          <w:szCs w:val="28"/>
          <w:rtl/>
        </w:rPr>
      </w:pPr>
      <w:r w:rsidRPr="00A6608B">
        <w:rPr>
          <w:rFonts w:ascii="Traditional Arabic" w:hAnsi="Traditional Arabic" w:cs="Traditional Arabic"/>
          <w:b/>
          <w:bCs/>
          <w:sz w:val="28"/>
          <w:szCs w:val="28"/>
          <w:rtl/>
        </w:rPr>
        <w:t xml:space="preserve"> كانوا يشترطون الشك كمقدمة ضرورية لصحة النظر المؤدي إلى العلم، إذ لا يصح النظر عندهم إلا مع الشك :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المعتزلة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الاثني عشرية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الدروز </w:t>
      </w:r>
    </w:p>
    <w:p w:rsidR="00DD0CC1" w:rsidRPr="00651DFD" w:rsidRDefault="00DD0CC1" w:rsidP="00DA5927">
      <w:pPr>
        <w:pStyle w:val="ListParagraph"/>
        <w:ind w:left="1080"/>
        <w:rPr>
          <w:rFonts w:ascii="Traditional Arabic" w:hAnsi="Traditional Arabic" w:cs="Traditional Arabic"/>
          <w:sz w:val="28"/>
          <w:szCs w:val="28"/>
        </w:rPr>
      </w:pPr>
    </w:p>
    <w:p w:rsidR="00DA5927" w:rsidRPr="00DA5927" w:rsidRDefault="00DA5927" w:rsidP="003D5A17">
      <w:pPr>
        <w:pStyle w:val="ListParagraph"/>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سلك طريق الشك بحثا عن اليقين و قرر في كتابه (المنقذ من الضلال) أن من لم يشك لم ينظر، ومن لم ينظر لم يبصر، ومن لم يبصر بقي في العمى : </w:t>
      </w:r>
    </w:p>
    <w:p w:rsidR="00DD0CC1"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أبوحامد الغزالي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651DFD" w:rsidRDefault="00DA5927" w:rsidP="00DA5927">
      <w:pPr>
        <w:pStyle w:val="ListParagraph"/>
        <w:ind w:left="1080"/>
        <w:rPr>
          <w:rFonts w:ascii="Traditional Arabic" w:hAnsi="Traditional Arabic" w:cs="Traditional Arabic"/>
          <w:sz w:val="28"/>
          <w:szCs w:val="28"/>
        </w:rPr>
      </w:pPr>
    </w:p>
    <w:p w:rsidR="001346D0" w:rsidRPr="00DA5927" w:rsidRDefault="00DA5927" w:rsidP="003D5A17">
      <w:pPr>
        <w:pStyle w:val="ListParagraph"/>
        <w:numPr>
          <w:ilvl w:val="0"/>
          <w:numId w:val="2"/>
        </w:numPr>
        <w:rPr>
          <w:rFonts w:ascii="Traditional Arabic" w:hAnsi="Traditional Arabic" w:cs="Traditional Arabic"/>
          <w:b/>
          <w:bCs/>
          <w:sz w:val="28"/>
          <w:szCs w:val="28"/>
        </w:rPr>
      </w:pPr>
      <w:r w:rsidRPr="00DA5927">
        <w:rPr>
          <w:rFonts w:ascii="Traditional Arabic" w:hAnsi="Traditional Arabic" w:cs="Traditional Arabic" w:hint="cs"/>
          <w:b/>
          <w:bCs/>
          <w:sz w:val="28"/>
          <w:szCs w:val="28"/>
          <w:rtl/>
        </w:rPr>
        <w:t>واضع أسس الشك المنهجي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أبوحامد الغزالي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651DFD" w:rsidRDefault="00DA5927" w:rsidP="00DA5927">
      <w:pPr>
        <w:pStyle w:val="ListParagraph"/>
        <w:ind w:left="1080"/>
        <w:rPr>
          <w:rFonts w:ascii="Traditional Arabic" w:hAnsi="Traditional Arabic" w:cs="Traditional Arabic"/>
          <w:sz w:val="28"/>
          <w:szCs w:val="28"/>
        </w:rPr>
      </w:pPr>
    </w:p>
    <w:p w:rsidR="00DA5927" w:rsidRPr="00DA5927" w:rsidRDefault="00DA5927" w:rsidP="003D5A17">
      <w:pPr>
        <w:pStyle w:val="ListParagraph"/>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كان ..........من أكثر الفلاسفة تأكيدا على ضرورة الشك كمنهج في التفكير :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ديكارت </w:t>
      </w:r>
    </w:p>
    <w:p w:rsidR="00DA5927" w:rsidRPr="00DA5927" w:rsidRDefault="00DA5927" w:rsidP="00DA5927">
      <w:pPr>
        <w:pStyle w:val="ListParagraph"/>
        <w:numPr>
          <w:ilvl w:val="0"/>
          <w:numId w:val="3"/>
        </w:numPr>
        <w:rPr>
          <w:rFonts w:ascii="Traditional Arabic" w:hAnsi="Traditional Arabic" w:cs="Traditional Arabic"/>
          <w:sz w:val="28"/>
          <w:szCs w:val="28"/>
        </w:rPr>
      </w:pPr>
      <w:r w:rsidRPr="00DA5927">
        <w:rPr>
          <w:rFonts w:ascii="Traditional Arabic" w:hAnsi="Traditional Arabic" w:cs="Traditional Arabic" w:hint="cs"/>
          <w:sz w:val="28"/>
          <w:szCs w:val="28"/>
          <w:rtl/>
        </w:rPr>
        <w:t xml:space="preserve">أبوحامد الغزالي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بارسونز </w:t>
      </w:r>
    </w:p>
    <w:p w:rsidR="00DA5927" w:rsidRPr="00DA5927" w:rsidRDefault="00DA5927" w:rsidP="00DA5927">
      <w:pPr>
        <w:pStyle w:val="ListParagraph"/>
        <w:ind w:left="1080"/>
        <w:rPr>
          <w:rFonts w:ascii="Traditional Arabic" w:hAnsi="Traditional Arabic" w:cs="Traditional Arabic"/>
          <w:sz w:val="28"/>
          <w:szCs w:val="28"/>
        </w:rPr>
      </w:pPr>
    </w:p>
    <w:p w:rsidR="00DA5927" w:rsidRPr="00DA5927" w:rsidRDefault="00DA5927" w:rsidP="003D5A17">
      <w:pPr>
        <w:pStyle w:val="ListParagraph"/>
        <w:numPr>
          <w:ilvl w:val="0"/>
          <w:numId w:val="2"/>
        </w:numPr>
        <w:rPr>
          <w:rFonts w:ascii="Traditional Arabic" w:hAnsi="Traditional Arabic" w:cs="Traditional Arabic"/>
          <w:b/>
          <w:bCs/>
          <w:sz w:val="28"/>
          <w:szCs w:val="28"/>
        </w:rPr>
      </w:pPr>
      <w:r w:rsidRPr="00DA5927">
        <w:rPr>
          <w:rFonts w:ascii="Traditional Arabic" w:hAnsi="Traditional Arabic" w:cs="Traditional Arabic"/>
          <w:b/>
          <w:bCs/>
          <w:sz w:val="28"/>
          <w:szCs w:val="28"/>
          <w:rtl/>
        </w:rPr>
        <w:t xml:space="preserve">الشك هو التمهيد الضروري للمنهج الشك :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lastRenderedPageBreak/>
        <w:t xml:space="preserve">الشك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المغالاة </w:t>
      </w:r>
    </w:p>
    <w:p w:rsidR="00DA5927" w:rsidRPr="00DA5927" w:rsidRDefault="00DA5927" w:rsidP="00DA5927">
      <w:pPr>
        <w:pStyle w:val="ListParagraph"/>
        <w:ind w:left="1080"/>
        <w:rPr>
          <w:rFonts w:ascii="Traditional Arabic" w:hAnsi="Traditional Arabic" w:cs="Traditional Arabic"/>
          <w:sz w:val="28"/>
          <w:szCs w:val="28"/>
        </w:rPr>
      </w:pPr>
    </w:p>
    <w:p w:rsidR="00DA5927" w:rsidRDefault="00DA5927" w:rsidP="003D5A17">
      <w:pPr>
        <w:pStyle w:val="ListParagraph"/>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يعتبر الفيلسوف التجريبي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w:t>
      </w:r>
      <w:r>
        <w:rPr>
          <w:rFonts w:ascii="Traditional Arabic" w:hAnsi="Traditional Arabic" w:cs="Traditional Arabic"/>
          <w:b/>
          <w:bCs/>
          <w:sz w:val="28"/>
          <w:szCs w:val="28"/>
          <w:rtl/>
        </w:rPr>
        <w:t>من فلاسفة الشك المنهجي</w:t>
      </w:r>
      <w:r>
        <w:rPr>
          <w:rFonts w:ascii="Traditional Arabic" w:hAnsi="Traditional Arabic" w:cs="Traditional Arabic" w:hint="cs"/>
          <w:b/>
          <w:bCs/>
          <w:sz w:val="28"/>
          <w:szCs w:val="28"/>
          <w:rtl/>
        </w:rPr>
        <w:t xml:space="preserve"> </w:t>
      </w:r>
      <w:r w:rsidRPr="00DA5927">
        <w:rPr>
          <w:rFonts w:ascii="Traditional Arabic" w:hAnsi="Traditional Arabic" w:cs="Traditional Arabic"/>
          <w:b/>
          <w:bCs/>
          <w:sz w:val="28"/>
          <w:szCs w:val="28"/>
          <w:rtl/>
        </w:rPr>
        <w:t xml:space="preserve">الذي سماه بالشك العلمي :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ديفيد هيوم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DA5927" w:rsidRPr="00DA5927" w:rsidRDefault="00DA5927" w:rsidP="00DA5927">
      <w:pPr>
        <w:pStyle w:val="ListParagraph"/>
        <w:ind w:left="1080"/>
        <w:rPr>
          <w:rFonts w:ascii="Traditional Arabic" w:hAnsi="Traditional Arabic" w:cs="Traditional Arabic"/>
          <w:sz w:val="28"/>
          <w:szCs w:val="28"/>
        </w:rPr>
      </w:pPr>
    </w:p>
    <w:p w:rsidR="00DA5927" w:rsidRDefault="00DA5927" w:rsidP="003D5A17">
      <w:pPr>
        <w:pStyle w:val="ListParagraph"/>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الذين يقعون في الحيرة فيمتنعون عن إصدار الأحكام :</w:t>
      </w:r>
    </w:p>
    <w:p w:rsidR="00DA5927" w:rsidRPr="00F715EC" w:rsidRDefault="00DA5927" w:rsidP="00DA5927">
      <w:pPr>
        <w:pStyle w:val="ListParagraph"/>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المطلق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A5927" w:rsidRPr="00DA5927" w:rsidRDefault="00DA5927" w:rsidP="00DA5927">
      <w:pPr>
        <w:pStyle w:val="ListParagraph"/>
        <w:ind w:left="1080"/>
        <w:rPr>
          <w:rFonts w:ascii="Traditional Arabic" w:hAnsi="Traditional Arabic" w:cs="Traditional Arabic"/>
          <w:sz w:val="28"/>
          <w:szCs w:val="28"/>
          <w:rtl/>
        </w:rPr>
      </w:pPr>
    </w:p>
    <w:p w:rsidR="00DA5927" w:rsidRDefault="00DA5927" w:rsidP="003D5A17">
      <w:pPr>
        <w:pStyle w:val="ListParagraph"/>
        <w:numPr>
          <w:ilvl w:val="0"/>
          <w:numId w:val="2"/>
        </w:numPr>
        <w:rPr>
          <w:rFonts w:ascii="Traditional Arabic" w:hAnsi="Traditional Arabic" w:cs="Traditional Arabic"/>
          <w:sz w:val="28"/>
          <w:szCs w:val="28"/>
        </w:rPr>
      </w:pPr>
      <w:r w:rsidRPr="00DA5927">
        <w:rPr>
          <w:rFonts w:ascii="Traditional Arabic" w:hAnsi="Traditional Arabic" w:cs="Traditional Arabic"/>
          <w:b/>
          <w:bCs/>
          <w:sz w:val="28"/>
          <w:szCs w:val="28"/>
          <w:rtl/>
        </w:rPr>
        <w:t xml:space="preserve">إن أصحاب الشك </w:t>
      </w:r>
      <w:r>
        <w:rPr>
          <w:rFonts w:ascii="Traditional Arabic" w:hAnsi="Traditional Arabic" w:cs="Traditional Arabic" w:hint="cs"/>
          <w:b/>
          <w:bCs/>
          <w:sz w:val="28"/>
          <w:szCs w:val="28"/>
          <w:rtl/>
        </w:rPr>
        <w:t>.......</w:t>
      </w:r>
      <w:r w:rsidRPr="00DA5927">
        <w:rPr>
          <w:rFonts w:ascii="Traditional Arabic" w:hAnsi="Traditional Arabic" w:cs="Traditional Arabic"/>
          <w:b/>
          <w:bCs/>
          <w:sz w:val="28"/>
          <w:szCs w:val="28"/>
          <w:rtl/>
        </w:rPr>
        <w:t xml:space="preserve"> قد اتخذوا من الشك سبيلاً إلى اليقين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DA5927" w:rsidRPr="00DA5927" w:rsidRDefault="00DA5927" w:rsidP="00DA5927">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DA5927" w:rsidRDefault="00DA5927" w:rsidP="00DA592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A5927" w:rsidRPr="00DA5927" w:rsidRDefault="00DA5927" w:rsidP="00DA5927">
      <w:pPr>
        <w:pStyle w:val="ListParagraph"/>
        <w:ind w:left="1080"/>
        <w:rPr>
          <w:rFonts w:ascii="Traditional Arabic" w:hAnsi="Traditional Arabic" w:cs="Traditional Arabic"/>
          <w:sz w:val="28"/>
          <w:szCs w:val="28"/>
          <w:rtl/>
        </w:rPr>
      </w:pPr>
    </w:p>
    <w:p w:rsidR="001346D0" w:rsidRPr="00F715EC" w:rsidRDefault="00F715EC" w:rsidP="003D5A17">
      <w:pPr>
        <w:pStyle w:val="ListParagraph"/>
        <w:numPr>
          <w:ilvl w:val="0"/>
          <w:numId w:val="2"/>
        </w:numPr>
        <w:rPr>
          <w:rFonts w:ascii="Traditional Arabic" w:hAnsi="Traditional Arabic" w:cs="Traditional Arabic"/>
          <w:b/>
          <w:bCs/>
          <w:sz w:val="28"/>
          <w:szCs w:val="28"/>
        </w:rPr>
      </w:pPr>
      <w:r w:rsidRPr="00F715EC">
        <w:rPr>
          <w:rFonts w:ascii="Traditional Arabic" w:hAnsi="Traditional Arabic" w:cs="Traditional Arabic"/>
          <w:b/>
          <w:bCs/>
          <w:sz w:val="28"/>
          <w:szCs w:val="28"/>
          <w:rtl/>
        </w:rPr>
        <w:t>عملية اختيارية هدفها إفراغ العقل مما فيه من معلومات سابقة قد تكون عرضة للمغالطة وعدم التأكيد لتهيئة العقل لدراسة الأمور دراسة موضوعية غير متأثرة بالمفاهيم الشائعة والأخطاء المألوفة</w:t>
      </w:r>
      <w:r w:rsidRPr="00F715EC">
        <w:rPr>
          <w:rFonts w:ascii="Traditional Arabic" w:hAnsi="Traditional Arabic" w:cs="Traditional Arabic" w:hint="cs"/>
          <w:b/>
          <w:bCs/>
          <w:sz w:val="28"/>
          <w:szCs w:val="28"/>
          <w:rtl/>
        </w:rPr>
        <w:t xml:space="preserve"> :</w:t>
      </w:r>
    </w:p>
    <w:p w:rsidR="00F715EC" w:rsidRDefault="00F715EC" w:rsidP="00F715E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715EC" w:rsidRDefault="00F715EC" w:rsidP="00F715E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w:t>
      </w:r>
    </w:p>
    <w:p w:rsidR="00F715EC" w:rsidRPr="00F715EC" w:rsidRDefault="00F715EC" w:rsidP="00F715EC">
      <w:pPr>
        <w:pStyle w:val="ListParagraph"/>
        <w:numPr>
          <w:ilvl w:val="0"/>
          <w:numId w:val="3"/>
        </w:numPr>
        <w:rPr>
          <w:rFonts w:ascii="Traditional Arabic" w:hAnsi="Traditional Arabic" w:cs="Traditional Arabic"/>
          <w:sz w:val="28"/>
          <w:szCs w:val="28"/>
          <w:u w:val="single"/>
        </w:rPr>
      </w:pPr>
      <w:r w:rsidRPr="00F715EC">
        <w:rPr>
          <w:rFonts w:ascii="Traditional Arabic" w:hAnsi="Traditional Arabic" w:cs="Traditional Arabic" w:hint="cs"/>
          <w:sz w:val="28"/>
          <w:szCs w:val="28"/>
          <w:u w:val="single"/>
          <w:rtl/>
        </w:rPr>
        <w:t xml:space="preserve">الشك </w:t>
      </w:r>
    </w:p>
    <w:p w:rsidR="00F715EC" w:rsidRDefault="00F715EC" w:rsidP="00F715E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F715EC" w:rsidRPr="00651DFD" w:rsidRDefault="00F715EC" w:rsidP="00F715EC">
      <w:pPr>
        <w:pStyle w:val="ListParagraph"/>
        <w:ind w:left="1080"/>
        <w:rPr>
          <w:rFonts w:ascii="Traditional Arabic" w:hAnsi="Traditional Arabic" w:cs="Traditional Arabic"/>
          <w:sz w:val="28"/>
          <w:szCs w:val="28"/>
        </w:rPr>
      </w:pPr>
    </w:p>
    <w:p w:rsidR="00152C07" w:rsidRPr="00175DE0" w:rsidRDefault="00152C07" w:rsidP="003D5A17">
      <w:pPr>
        <w:pStyle w:val="ListParagraph"/>
        <w:numPr>
          <w:ilvl w:val="0"/>
          <w:numId w:val="2"/>
        </w:numPr>
        <w:rPr>
          <w:rFonts w:ascii="Traditional Arabic" w:hAnsi="Traditional Arabic" w:cs="Traditional Arabic"/>
          <w:b/>
          <w:bCs/>
          <w:sz w:val="28"/>
          <w:szCs w:val="28"/>
        </w:rPr>
      </w:pPr>
      <w:r w:rsidRPr="00175DE0">
        <w:rPr>
          <w:rFonts w:ascii="Traditional Arabic" w:hAnsi="Traditional Arabic" w:cs="Traditional Arabic" w:hint="cs"/>
          <w:b/>
          <w:bCs/>
          <w:sz w:val="28"/>
          <w:szCs w:val="28"/>
          <w:rtl/>
        </w:rPr>
        <w:t xml:space="preserve">أي العبارات التالية صحيحة : </w:t>
      </w:r>
    </w:p>
    <w:p w:rsidR="00152C07" w:rsidRDefault="00152C07" w:rsidP="00152C07">
      <w:pPr>
        <w:pStyle w:val="ListParagraph"/>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t xml:space="preserve">تلاشى الشك بوصفه نظرية في المعرفة </w:t>
      </w:r>
    </w:p>
    <w:p w:rsidR="00152C07" w:rsidRDefault="00152C07" w:rsidP="00152C07">
      <w:pPr>
        <w:pStyle w:val="ListParagraph"/>
        <w:numPr>
          <w:ilvl w:val="0"/>
          <w:numId w:val="3"/>
        </w:numPr>
        <w:rPr>
          <w:rFonts w:ascii="Traditional Arabic" w:hAnsi="Traditional Arabic" w:cs="Traditional Arabic"/>
          <w:sz w:val="28"/>
          <w:szCs w:val="28"/>
        </w:rPr>
      </w:pPr>
      <w:r w:rsidRPr="00152C07">
        <w:rPr>
          <w:rFonts w:ascii="Traditional Arabic" w:hAnsi="Traditional Arabic" w:cs="Traditional Arabic"/>
          <w:sz w:val="28"/>
          <w:szCs w:val="28"/>
          <w:rtl/>
        </w:rPr>
        <w:t>توطدت أركان الشك بوصفه منهجاً للبحث والتدقيق في المعرفة</w:t>
      </w:r>
    </w:p>
    <w:p w:rsidR="00152C07"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sz w:val="28"/>
          <w:szCs w:val="28"/>
          <w:rtl/>
        </w:rPr>
        <w:t xml:space="preserve">تمدد الشك المعرفي (الشك الإبستمولوجي) بأدواته بوصفه موضوعاً فلسفياً  </w:t>
      </w:r>
    </w:p>
    <w:p w:rsidR="00152C07" w:rsidRPr="00175DE0" w:rsidRDefault="00152C07" w:rsidP="00152C07">
      <w:pPr>
        <w:pStyle w:val="ListParagraph"/>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كل ما سبق </w:t>
      </w:r>
    </w:p>
    <w:p w:rsidR="00152C07" w:rsidRPr="00152C07" w:rsidRDefault="00152C07" w:rsidP="00152C07">
      <w:pPr>
        <w:pStyle w:val="ListParagraph"/>
        <w:ind w:left="1080"/>
        <w:rPr>
          <w:rFonts w:ascii="Traditional Arabic" w:hAnsi="Traditional Arabic" w:cs="Traditional Arabic"/>
          <w:sz w:val="28"/>
          <w:szCs w:val="28"/>
        </w:rPr>
      </w:pPr>
    </w:p>
    <w:p w:rsidR="00175DE0" w:rsidRPr="00175DE0" w:rsidRDefault="00175DE0" w:rsidP="003D5A17">
      <w:pPr>
        <w:pStyle w:val="ListParagraph"/>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الشك ............يحفز الإنسان للبحث والنظر والتدقيق ليشمل العلوم النظرية والتجريبية كافة سواء تلك التي تولدت عن الفلسفة واستقلت عنها أو تلك التي نشأت مستقلة بذاتها</w:t>
      </w:r>
      <w:r w:rsidRPr="00175DE0">
        <w:rPr>
          <w:rFonts w:ascii="Traditional Arabic" w:hAnsi="Traditional Arabic" w:cs="Traditional Arabic"/>
          <w:b/>
          <w:bCs/>
          <w:sz w:val="28"/>
          <w:szCs w:val="28"/>
        </w:rPr>
        <w:t xml:space="preserve"> </w:t>
      </w:r>
      <w:r w:rsidRPr="00175DE0">
        <w:rPr>
          <w:rFonts w:ascii="Traditional Arabic" w:hAnsi="Traditional Arabic" w:cs="Traditional Arabic" w:hint="cs"/>
          <w:b/>
          <w:bCs/>
          <w:sz w:val="28"/>
          <w:szCs w:val="28"/>
          <w:rtl/>
        </w:rPr>
        <w:t>:</w:t>
      </w:r>
    </w:p>
    <w:p w:rsidR="00175DE0" w:rsidRDefault="00175DE0" w:rsidP="00175DE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 </w:t>
      </w:r>
    </w:p>
    <w:p w:rsidR="00175DE0" w:rsidRPr="00DA5927" w:rsidRDefault="00175DE0" w:rsidP="00175DE0">
      <w:pPr>
        <w:pStyle w:val="ListParagraph"/>
        <w:numPr>
          <w:ilvl w:val="0"/>
          <w:numId w:val="3"/>
        </w:numPr>
        <w:rPr>
          <w:rFonts w:ascii="Traditional Arabic" w:hAnsi="Traditional Arabic" w:cs="Traditional Arabic"/>
          <w:sz w:val="28"/>
          <w:szCs w:val="28"/>
          <w:u w:val="single"/>
        </w:rPr>
      </w:pPr>
      <w:r w:rsidRPr="00DA5927">
        <w:rPr>
          <w:rFonts w:ascii="Traditional Arabic" w:hAnsi="Traditional Arabic" w:cs="Traditional Arabic" w:hint="cs"/>
          <w:sz w:val="28"/>
          <w:szCs w:val="28"/>
          <w:u w:val="single"/>
          <w:rtl/>
        </w:rPr>
        <w:t xml:space="preserve">المنهجي </w:t>
      </w:r>
    </w:p>
    <w:p w:rsidR="00175DE0" w:rsidRDefault="00175DE0" w:rsidP="00175DE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ListParagraph"/>
        <w:ind w:left="1080"/>
        <w:rPr>
          <w:rFonts w:ascii="Traditional Arabic" w:hAnsi="Traditional Arabic" w:cs="Traditional Arabic"/>
          <w:sz w:val="28"/>
          <w:szCs w:val="28"/>
        </w:rPr>
      </w:pPr>
    </w:p>
    <w:p w:rsidR="00175DE0" w:rsidRDefault="00175DE0" w:rsidP="003D5A17">
      <w:pPr>
        <w:pStyle w:val="ListParagraph"/>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 xml:space="preserve">الشك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هو شك في أصل المعرفة وإمكانيتها  :</w:t>
      </w:r>
    </w:p>
    <w:p w:rsidR="00175DE0" w:rsidRPr="00175DE0" w:rsidRDefault="00175DE0" w:rsidP="00175DE0">
      <w:pPr>
        <w:pStyle w:val="ListParagraph"/>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175DE0" w:rsidRDefault="00175DE0" w:rsidP="00175DE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175DE0" w:rsidRDefault="00175DE0" w:rsidP="00175DE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175DE0" w:rsidRPr="00175DE0" w:rsidRDefault="00175DE0" w:rsidP="00175DE0">
      <w:pPr>
        <w:pStyle w:val="ListParagraph"/>
        <w:ind w:left="1080"/>
        <w:rPr>
          <w:rFonts w:ascii="Traditional Arabic" w:hAnsi="Traditional Arabic" w:cs="Traditional Arabic"/>
          <w:b/>
          <w:bCs/>
          <w:sz w:val="28"/>
          <w:szCs w:val="28"/>
        </w:rPr>
      </w:pPr>
    </w:p>
    <w:p w:rsidR="00175DE0" w:rsidRDefault="00175DE0" w:rsidP="003D5A17">
      <w:pPr>
        <w:pStyle w:val="ListParagraph"/>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لإنكاره إمكان المعرفة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ListParagraph"/>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المعرفي </w:t>
      </w:r>
    </w:p>
    <w:p w:rsidR="00175DE0" w:rsidRPr="00175DE0" w:rsidRDefault="00175DE0" w:rsidP="00175DE0">
      <w:pPr>
        <w:pStyle w:val="ListParagraph"/>
        <w:ind w:left="1080"/>
        <w:rPr>
          <w:rFonts w:ascii="Traditional Arabic" w:hAnsi="Traditional Arabic" w:cs="Traditional Arabic"/>
          <w:b/>
          <w:bCs/>
          <w:sz w:val="28"/>
          <w:szCs w:val="28"/>
          <w:rtl/>
        </w:rPr>
      </w:pPr>
    </w:p>
    <w:p w:rsidR="00175DE0" w:rsidRDefault="00175DE0" w:rsidP="003D5A17">
      <w:pPr>
        <w:pStyle w:val="ListParagraph"/>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يسمى الشك المطلق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لكونه مذهباً فلسفياً يعتقد صاحبه بانتفاء موضوع المعرفة، واستحالة إدراكها:</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المتهجي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ListParagraph"/>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الفلسفي و المذهبي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المعرفي </w:t>
      </w:r>
    </w:p>
    <w:p w:rsidR="00175DE0" w:rsidRPr="00175DE0" w:rsidRDefault="00175DE0" w:rsidP="00175DE0">
      <w:pPr>
        <w:pStyle w:val="ListParagraph"/>
        <w:ind w:left="1080"/>
        <w:rPr>
          <w:rFonts w:ascii="Traditional Arabic" w:hAnsi="Traditional Arabic" w:cs="Traditional Arabic"/>
          <w:b/>
          <w:bCs/>
          <w:sz w:val="28"/>
          <w:szCs w:val="28"/>
          <w:rtl/>
        </w:rPr>
      </w:pPr>
    </w:p>
    <w:p w:rsidR="00175DE0" w:rsidRPr="00175DE0" w:rsidRDefault="00175DE0" w:rsidP="003D5A17">
      <w:pPr>
        <w:pStyle w:val="ListParagraph"/>
        <w:numPr>
          <w:ilvl w:val="0"/>
          <w:numId w:val="2"/>
        </w:numPr>
        <w:rPr>
          <w:rFonts w:ascii="Traditional Arabic" w:hAnsi="Traditional Arabic" w:cs="Traditional Arabic"/>
          <w:b/>
          <w:bCs/>
          <w:sz w:val="28"/>
          <w:szCs w:val="28"/>
        </w:rPr>
      </w:pPr>
      <w:r w:rsidRPr="00175DE0">
        <w:rPr>
          <w:rFonts w:ascii="Traditional Arabic" w:hAnsi="Traditional Arabic" w:cs="Traditional Arabic"/>
          <w:b/>
          <w:bCs/>
          <w:sz w:val="28"/>
          <w:szCs w:val="28"/>
          <w:rtl/>
        </w:rPr>
        <w:t>نشأ الشك المنهجي بوصفه منهجاً للبحث عن الحقيقة لذا سُمي (</w:t>
      </w:r>
      <w:r>
        <w:rPr>
          <w:rFonts w:ascii="Traditional Arabic" w:hAnsi="Traditional Arabic" w:cs="Traditional Arabic" w:hint="cs"/>
          <w:b/>
          <w:bCs/>
          <w:sz w:val="28"/>
          <w:szCs w:val="28"/>
          <w:rtl/>
        </w:rPr>
        <w:t>.......</w:t>
      </w:r>
      <w:r w:rsidRPr="00175DE0">
        <w:rPr>
          <w:rFonts w:ascii="Traditional Arabic" w:hAnsi="Traditional Arabic" w:cs="Traditional Arabic"/>
          <w:b/>
          <w:bCs/>
          <w:sz w:val="28"/>
          <w:szCs w:val="28"/>
          <w:rtl/>
        </w:rPr>
        <w:t xml:space="preserve">) وهو لا ينتقص من يقينية أصحابه بوجود حقيقة يمكن معرفتها </w:t>
      </w:r>
      <w:r w:rsidRPr="00175DE0">
        <w:rPr>
          <w:rFonts w:ascii="Traditional Arabic" w:hAnsi="Traditional Arabic" w:cs="Traditional Arabic" w:hint="cs"/>
          <w:b/>
          <w:bCs/>
          <w:sz w:val="28"/>
          <w:szCs w:val="28"/>
          <w:rtl/>
        </w:rPr>
        <w:t>:</w:t>
      </w:r>
    </w:p>
    <w:p w:rsidR="00175DE0" w:rsidRPr="00175DE0" w:rsidRDefault="00175DE0" w:rsidP="00175DE0">
      <w:pPr>
        <w:pStyle w:val="ListParagraph"/>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العلمي</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المطلق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الفلسفي و المذهبي </w:t>
      </w:r>
    </w:p>
    <w:p w:rsidR="00175DE0" w:rsidRPr="00175DE0" w:rsidRDefault="00175DE0" w:rsidP="00175DE0">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المعرفي </w:t>
      </w:r>
    </w:p>
    <w:p w:rsidR="00175DE0" w:rsidRPr="00175DE0" w:rsidRDefault="00175DE0" w:rsidP="00175DE0">
      <w:pPr>
        <w:pStyle w:val="ListParagraph"/>
        <w:ind w:left="1080"/>
        <w:rPr>
          <w:rFonts w:ascii="Traditional Arabic" w:hAnsi="Traditional Arabic" w:cs="Traditional Arabic"/>
          <w:sz w:val="28"/>
          <w:szCs w:val="28"/>
        </w:rPr>
      </w:pPr>
    </w:p>
    <w:p w:rsidR="00F869D1" w:rsidRPr="00F869D1" w:rsidRDefault="00F869D1" w:rsidP="003D5A17">
      <w:pPr>
        <w:pStyle w:val="ListParagraph"/>
        <w:numPr>
          <w:ilvl w:val="0"/>
          <w:numId w:val="2"/>
        </w:numPr>
        <w:rPr>
          <w:rFonts w:ascii="Traditional Arabic" w:hAnsi="Traditional Arabic" w:cs="Traditional Arabic"/>
          <w:sz w:val="28"/>
          <w:szCs w:val="28"/>
        </w:rPr>
      </w:pPr>
      <w:r w:rsidRPr="00F869D1">
        <w:rPr>
          <w:rFonts w:ascii="Traditional Arabic" w:hAnsi="Traditional Arabic" w:cs="Traditional Arabic"/>
          <w:b/>
          <w:bCs/>
          <w:sz w:val="28"/>
          <w:szCs w:val="28"/>
          <w:rtl/>
        </w:rPr>
        <w:t>مجالات الشك النسبي:</w:t>
      </w:r>
      <w:r w:rsidRPr="00F869D1">
        <w:rPr>
          <w:rFonts w:ascii="Traditional Arabic" w:hAnsi="Traditional Arabic" w:cs="Traditional Arabic"/>
          <w:sz w:val="28"/>
          <w:szCs w:val="28"/>
        </w:rPr>
        <w:t xml:space="preserve"> </w:t>
      </w:r>
    </w:p>
    <w:p w:rsidR="001346D0"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طبيعة المعرفة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ListParagraph"/>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ListParagraph"/>
        <w:ind w:left="1080"/>
        <w:rPr>
          <w:rFonts w:ascii="Traditional Arabic" w:hAnsi="Traditional Arabic" w:cs="Traditional Arabic"/>
          <w:sz w:val="28"/>
          <w:szCs w:val="28"/>
        </w:rPr>
      </w:pPr>
    </w:p>
    <w:p w:rsidR="00F869D1" w:rsidRPr="00F869D1" w:rsidRDefault="00F869D1" w:rsidP="003D5A17">
      <w:pPr>
        <w:pStyle w:val="ListParagraph"/>
        <w:numPr>
          <w:ilvl w:val="0"/>
          <w:numId w:val="2"/>
        </w:numPr>
        <w:rPr>
          <w:rFonts w:ascii="Traditional Arabic" w:hAnsi="Traditional Arabic" w:cs="Traditional Arabic"/>
          <w:b/>
          <w:bCs/>
          <w:sz w:val="28"/>
          <w:szCs w:val="28"/>
        </w:rPr>
      </w:pPr>
      <w:r w:rsidRPr="00F869D1">
        <w:rPr>
          <w:rFonts w:ascii="Traditional Arabic" w:hAnsi="Traditional Arabic" w:cs="Traditional Arabic"/>
          <w:b/>
          <w:bCs/>
          <w:sz w:val="28"/>
          <w:szCs w:val="28"/>
          <w:rtl/>
        </w:rPr>
        <w:t>من مجالات الشك النسبي مصدره تباين المذاهب في تكييف طبيعة المعرفة مما يوقف الفلاسفة موقف الشك تجاه هذا التباين</w:t>
      </w:r>
      <w:r w:rsidRPr="00F869D1">
        <w:rPr>
          <w:rFonts w:ascii="Traditional Arabic" w:hAnsi="Traditional Arabic" w:cs="Traditional Arabic"/>
          <w:b/>
          <w:bCs/>
          <w:sz w:val="28"/>
          <w:szCs w:val="28"/>
        </w:rPr>
        <w:t xml:space="preserve"> </w:t>
      </w:r>
      <w:r w:rsidRPr="00F869D1">
        <w:rPr>
          <w:rFonts w:ascii="Traditional Arabic" w:hAnsi="Traditional Arabic" w:cs="Traditional Arabic" w:hint="cs"/>
          <w:b/>
          <w:bCs/>
          <w:sz w:val="28"/>
          <w:szCs w:val="28"/>
          <w:rtl/>
        </w:rPr>
        <w:t>:</w:t>
      </w:r>
    </w:p>
    <w:p w:rsidR="00F869D1" w:rsidRPr="00F869D1" w:rsidRDefault="00F869D1" w:rsidP="00F869D1">
      <w:pPr>
        <w:pStyle w:val="ListParagraph"/>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طبيعة المعرفة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في مصادر المعرفة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F869D1">
      <w:pPr>
        <w:pStyle w:val="ListParagraph"/>
        <w:ind w:left="1080"/>
        <w:rPr>
          <w:rFonts w:ascii="Traditional Arabic" w:hAnsi="Traditional Arabic" w:cs="Traditional Arabic"/>
          <w:sz w:val="28"/>
          <w:szCs w:val="28"/>
        </w:rPr>
      </w:pPr>
    </w:p>
    <w:p w:rsidR="00F869D1" w:rsidRPr="00F869D1" w:rsidRDefault="00F869D1" w:rsidP="003D5A17">
      <w:pPr>
        <w:pStyle w:val="ListParagraph"/>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 xml:space="preserve">من مجالات الشك النسبي </w:t>
      </w:r>
      <w:r>
        <w:rPr>
          <w:rFonts w:ascii="Traditional Arabic" w:hAnsi="Traditional Arabic" w:cs="Traditional Arabic" w:hint="cs"/>
          <w:b/>
          <w:bCs/>
          <w:sz w:val="28"/>
          <w:szCs w:val="28"/>
          <w:rtl/>
        </w:rPr>
        <w:t>يوضح</w:t>
      </w:r>
      <w:r w:rsidRPr="00F869D1">
        <w:rPr>
          <w:rFonts w:ascii="Traditional Arabic" w:hAnsi="Traditional Arabic" w:cs="Traditional Arabic"/>
          <w:b/>
          <w:bCs/>
          <w:sz w:val="28"/>
          <w:szCs w:val="28"/>
          <w:rtl/>
        </w:rPr>
        <w:t xml:space="preserve"> إنكار كل مذهب ومدرسة فلسفية لمصدر أو أكثر من مصادر المعرفة هو شك في جدوى هذا المصدر ومدى يقينية المعرفة المتأسسة عليه</w:t>
      </w:r>
      <w:r w:rsidRPr="00F869D1">
        <w:rPr>
          <w:rFonts w:ascii="Traditional Arabic" w:hAnsi="Traditional Arabic" w:cs="Traditional Arabic" w:hint="cs"/>
          <w:b/>
          <w:bCs/>
          <w:sz w:val="28"/>
          <w:szCs w:val="28"/>
          <w:rtl/>
        </w:rPr>
        <w:t xml:space="preserve"> :</w:t>
      </w:r>
    </w:p>
    <w:p w:rsidR="00F869D1" w:rsidRPr="00F869D1" w:rsidRDefault="00F869D1" w:rsidP="00F869D1">
      <w:pPr>
        <w:pStyle w:val="ListParagraph"/>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F869D1" w:rsidRPr="00F869D1" w:rsidRDefault="00F869D1" w:rsidP="00F869D1">
      <w:pPr>
        <w:pStyle w:val="ListParagraph"/>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الشك في مصادر المعرفة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طريق إلى اليقين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651DFD" w:rsidRDefault="00F869D1" w:rsidP="00F869D1">
      <w:pPr>
        <w:pStyle w:val="ListParagraph"/>
        <w:ind w:left="1080"/>
        <w:rPr>
          <w:rFonts w:ascii="Traditional Arabic" w:hAnsi="Traditional Arabic" w:cs="Traditional Arabic"/>
          <w:sz w:val="28"/>
          <w:szCs w:val="28"/>
        </w:rPr>
      </w:pPr>
    </w:p>
    <w:p w:rsidR="001346D0" w:rsidRPr="00F869D1" w:rsidRDefault="00F869D1" w:rsidP="003D5A17">
      <w:pPr>
        <w:pStyle w:val="ListParagraph"/>
        <w:numPr>
          <w:ilvl w:val="0"/>
          <w:numId w:val="2"/>
        </w:numPr>
        <w:rPr>
          <w:rFonts w:ascii="Traditional Arabic" w:hAnsi="Traditional Arabic" w:cs="Traditional Arabic"/>
          <w:b/>
          <w:bCs/>
          <w:sz w:val="28"/>
          <w:szCs w:val="28"/>
        </w:rPr>
      </w:pPr>
      <w:r w:rsidRPr="00F869D1">
        <w:rPr>
          <w:rFonts w:ascii="Traditional Arabic" w:hAnsi="Traditional Arabic" w:cs="Traditional Arabic" w:hint="cs"/>
          <w:b/>
          <w:bCs/>
          <w:sz w:val="28"/>
          <w:szCs w:val="28"/>
          <w:rtl/>
        </w:rPr>
        <w:t>من صور الشك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بالحواس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بالعقل </w:t>
      </w:r>
    </w:p>
    <w:p w:rsidR="00F869D1" w:rsidRDefault="00F869D1" w:rsidP="00F869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بالحدس و الإشراق </w:t>
      </w:r>
    </w:p>
    <w:p w:rsidR="00F869D1" w:rsidRPr="00F869D1" w:rsidRDefault="00F869D1" w:rsidP="00F869D1">
      <w:pPr>
        <w:pStyle w:val="ListParagraph"/>
        <w:numPr>
          <w:ilvl w:val="0"/>
          <w:numId w:val="3"/>
        </w:numPr>
        <w:rPr>
          <w:rFonts w:ascii="Traditional Arabic" w:hAnsi="Traditional Arabic" w:cs="Traditional Arabic"/>
          <w:sz w:val="28"/>
          <w:szCs w:val="28"/>
          <w:u w:val="single"/>
        </w:rPr>
      </w:pPr>
      <w:r w:rsidRPr="00F869D1">
        <w:rPr>
          <w:rFonts w:ascii="Traditional Arabic" w:hAnsi="Traditional Arabic" w:cs="Traditional Arabic" w:hint="cs"/>
          <w:sz w:val="28"/>
          <w:szCs w:val="28"/>
          <w:u w:val="single"/>
          <w:rtl/>
        </w:rPr>
        <w:t xml:space="preserve">كل ما سبق </w:t>
      </w:r>
    </w:p>
    <w:p w:rsidR="00F869D1" w:rsidRPr="00651DFD" w:rsidRDefault="00F869D1" w:rsidP="00F869D1">
      <w:pPr>
        <w:pStyle w:val="ListParagraph"/>
        <w:ind w:left="1080"/>
        <w:rPr>
          <w:rFonts w:ascii="Traditional Arabic" w:hAnsi="Traditional Arabic" w:cs="Traditional Arabic"/>
          <w:sz w:val="28"/>
          <w:szCs w:val="28"/>
        </w:rPr>
      </w:pPr>
    </w:p>
    <w:p w:rsidR="00F869D1" w:rsidRPr="003D679B" w:rsidRDefault="00F869D1"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  شك في المعلومات والآراء المسبقة وهدفه إفراغ العقل توطئة لاعماره بحقائق يقينية تتأسس على بديهيات أولية</w:t>
      </w:r>
      <w:r w:rsidRPr="003D679B">
        <w:rPr>
          <w:rFonts w:ascii="Traditional Arabic" w:hAnsi="Traditional Arabic" w:cs="Traditional Arabic" w:hint="cs"/>
          <w:b/>
          <w:bCs/>
          <w:sz w:val="28"/>
          <w:szCs w:val="28"/>
          <w:rtl/>
        </w:rPr>
        <w:t xml:space="preserve"> :</w:t>
      </w:r>
    </w:p>
    <w:p w:rsidR="003D679B" w:rsidRPr="00F869D1" w:rsidRDefault="003D679B" w:rsidP="003D679B">
      <w:pPr>
        <w:pStyle w:val="ListParagraph"/>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F869D1" w:rsidRPr="00F869D1" w:rsidRDefault="00F869D1" w:rsidP="003D679B">
      <w:pPr>
        <w:pStyle w:val="ListParagraph"/>
        <w:ind w:left="1080"/>
        <w:rPr>
          <w:rFonts w:ascii="Traditional Arabic" w:hAnsi="Traditional Arabic" w:cs="Traditional Arabic"/>
          <w:sz w:val="28"/>
          <w:szCs w:val="28"/>
        </w:rPr>
      </w:pPr>
    </w:p>
    <w:p w:rsidR="001346D0" w:rsidRPr="003D679B" w:rsidRDefault="003D679B"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 xml:space="preserve">الشك الذي عاشه كل من </w:t>
      </w:r>
      <w:r w:rsidRPr="003D679B">
        <w:rPr>
          <w:rFonts w:ascii="Traditional Arabic" w:hAnsi="Traditional Arabic" w:cs="Traditional Arabic" w:hint="cs"/>
          <w:b/>
          <w:bCs/>
          <w:sz w:val="28"/>
          <w:szCs w:val="28"/>
          <w:highlight w:val="yellow"/>
          <w:rtl/>
        </w:rPr>
        <w:t>ديكارت</w:t>
      </w:r>
      <w:r w:rsidRPr="003D679B">
        <w:rPr>
          <w:rFonts w:ascii="Traditional Arabic" w:hAnsi="Traditional Arabic" w:cs="Traditional Arabic" w:hint="cs"/>
          <w:b/>
          <w:bCs/>
          <w:sz w:val="28"/>
          <w:szCs w:val="28"/>
          <w:rtl/>
        </w:rPr>
        <w:t xml:space="preserve"> و </w:t>
      </w:r>
      <w:r w:rsidRPr="003D679B">
        <w:rPr>
          <w:rFonts w:ascii="Traditional Arabic" w:hAnsi="Traditional Arabic" w:cs="Traditional Arabic" w:hint="cs"/>
          <w:b/>
          <w:bCs/>
          <w:sz w:val="28"/>
          <w:szCs w:val="28"/>
          <w:highlight w:val="yellow"/>
          <w:rtl/>
        </w:rPr>
        <w:t>الغزالي</w:t>
      </w:r>
      <w:r w:rsidRPr="003D679B">
        <w:rPr>
          <w:rFonts w:ascii="Traditional Arabic" w:hAnsi="Traditional Arabic" w:cs="Traditional Arabic" w:hint="cs"/>
          <w:b/>
          <w:bCs/>
          <w:sz w:val="28"/>
          <w:szCs w:val="28"/>
          <w:rtl/>
        </w:rPr>
        <w:t xml:space="preserve"> :</w:t>
      </w:r>
    </w:p>
    <w:p w:rsidR="003D679B" w:rsidRPr="00F869D1" w:rsidRDefault="003D679B" w:rsidP="003D679B">
      <w:pPr>
        <w:pStyle w:val="ListParagraph"/>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t xml:space="preserve">الشك في طبيعة المعرفة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طريق إلى اليقين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العقيدة بين الفطرة و الشك و النظر </w:t>
      </w:r>
    </w:p>
    <w:p w:rsidR="003D679B" w:rsidRPr="00651DFD" w:rsidRDefault="003D679B" w:rsidP="003D679B">
      <w:pPr>
        <w:pStyle w:val="ListParagraph"/>
        <w:ind w:left="1080"/>
        <w:rPr>
          <w:rFonts w:ascii="Traditional Arabic" w:hAnsi="Traditional Arabic" w:cs="Traditional Arabic"/>
          <w:sz w:val="28"/>
          <w:szCs w:val="28"/>
        </w:rPr>
      </w:pPr>
    </w:p>
    <w:p w:rsidR="003D679B" w:rsidRPr="003D679B" w:rsidRDefault="003D679B"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هدف هذا الشك ومجاله ليس المعرفة النظرية وإنما تأسيس إيمان يقيني بالله</w:t>
      </w:r>
      <w:r w:rsidRPr="003D679B">
        <w:rPr>
          <w:rFonts w:ascii="Traditional Arabic" w:hAnsi="Traditional Arabic" w:cs="Traditional Arabic" w:hint="cs"/>
          <w:b/>
          <w:bCs/>
          <w:sz w:val="28"/>
          <w:szCs w:val="28"/>
          <w:rtl/>
        </w:rPr>
        <w:t xml:space="preserve"> :</w:t>
      </w:r>
    </w:p>
    <w:p w:rsidR="003D679B" w:rsidRPr="00F869D1" w:rsidRDefault="003D679B" w:rsidP="003D679B">
      <w:pPr>
        <w:pStyle w:val="ListParagraph"/>
        <w:numPr>
          <w:ilvl w:val="0"/>
          <w:numId w:val="3"/>
        </w:numPr>
        <w:rPr>
          <w:rFonts w:ascii="Traditional Arabic" w:hAnsi="Traditional Arabic" w:cs="Traditional Arabic"/>
          <w:sz w:val="28"/>
          <w:szCs w:val="28"/>
        </w:rPr>
      </w:pPr>
      <w:r w:rsidRPr="00F869D1">
        <w:rPr>
          <w:rFonts w:ascii="Traditional Arabic" w:hAnsi="Traditional Arabic" w:cs="Traditional Arabic" w:hint="cs"/>
          <w:sz w:val="28"/>
          <w:szCs w:val="28"/>
          <w:rtl/>
        </w:rPr>
        <w:lastRenderedPageBreak/>
        <w:t xml:space="preserve">الشك في طبيعة المعرفة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في مصادر المعرفة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الشك طريق إلى اليقين </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تأسيس العقيدة بين الفطرة و الشك و النظر </w:t>
      </w:r>
    </w:p>
    <w:p w:rsidR="001346D0" w:rsidRPr="00651DFD" w:rsidRDefault="001346D0" w:rsidP="003D679B">
      <w:pPr>
        <w:pStyle w:val="ListParagraph"/>
        <w:ind w:left="1080"/>
        <w:rPr>
          <w:rFonts w:ascii="Traditional Arabic" w:hAnsi="Traditional Arabic" w:cs="Traditional Arabic"/>
          <w:sz w:val="28"/>
          <w:szCs w:val="28"/>
        </w:rPr>
      </w:pPr>
    </w:p>
    <w:p w:rsidR="001346D0" w:rsidRPr="003D679B" w:rsidRDefault="003D679B"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يرى أن أول واجب على المكلف هو النظر</w:t>
      </w:r>
      <w:r w:rsidRPr="003D679B">
        <w:rPr>
          <w:rFonts w:ascii="Traditional Arabic" w:hAnsi="Traditional Arabic" w:cs="Traditional Arabic" w:hint="cs"/>
          <w:b/>
          <w:bCs/>
          <w:sz w:val="28"/>
          <w:szCs w:val="28"/>
          <w:rtl/>
        </w:rPr>
        <w:t xml:space="preserve"> :</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الإمام الجويني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رأي المعتزلة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الإيجي </w:t>
      </w:r>
    </w:p>
    <w:p w:rsidR="003D679B" w:rsidRPr="00651DFD" w:rsidRDefault="003D679B" w:rsidP="003D679B">
      <w:pPr>
        <w:pStyle w:val="ListParagraph"/>
        <w:ind w:left="1080"/>
        <w:rPr>
          <w:rFonts w:ascii="Traditional Arabic" w:hAnsi="Traditional Arabic" w:cs="Traditional Arabic"/>
          <w:sz w:val="28"/>
          <w:szCs w:val="28"/>
        </w:rPr>
      </w:pPr>
    </w:p>
    <w:p w:rsidR="003D679B" w:rsidRPr="003D679B" w:rsidRDefault="003D679B"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يرى أن المعرفة تتقدم وطريقها النظر ومن ثم يكون واجباً </w:t>
      </w:r>
      <w:r w:rsidRPr="003D679B">
        <w:rPr>
          <w:rFonts w:ascii="Traditional Arabic" w:hAnsi="Traditional Arabic" w:cs="Traditional Arabic" w:hint="cs"/>
          <w:b/>
          <w:bCs/>
          <w:sz w:val="28"/>
          <w:szCs w:val="28"/>
          <w:rtl/>
        </w:rPr>
        <w:t>:</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الجويني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الغزالي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رأي المعتزلة </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الإمام الإيجي </w:t>
      </w:r>
    </w:p>
    <w:p w:rsidR="003D679B" w:rsidRPr="00651DFD" w:rsidRDefault="003D679B" w:rsidP="003D679B">
      <w:pPr>
        <w:pStyle w:val="ListParagraph"/>
        <w:ind w:left="1080"/>
        <w:rPr>
          <w:rFonts w:ascii="Traditional Arabic" w:hAnsi="Traditional Arabic" w:cs="Traditional Arabic"/>
          <w:sz w:val="28"/>
          <w:szCs w:val="28"/>
        </w:rPr>
      </w:pPr>
    </w:p>
    <w:p w:rsidR="003D679B" w:rsidRDefault="003D679B"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هو الس</w:t>
      </w:r>
      <w:r>
        <w:rPr>
          <w:rFonts w:ascii="Traditional Arabic" w:hAnsi="Traditional Arabic" w:cs="Traditional Arabic"/>
          <w:b/>
          <w:bCs/>
          <w:sz w:val="28"/>
          <w:szCs w:val="28"/>
          <w:rtl/>
        </w:rPr>
        <w:t>بيل</w:t>
      </w:r>
      <w:r w:rsidRPr="003D679B">
        <w:rPr>
          <w:rFonts w:ascii="Traditional Arabic" w:hAnsi="Traditional Arabic" w:cs="Traditional Arabic"/>
          <w:b/>
          <w:bCs/>
          <w:sz w:val="28"/>
          <w:szCs w:val="28"/>
          <w:rtl/>
        </w:rPr>
        <w:t xml:space="preserve"> إلى المعرفة</w:t>
      </w:r>
      <w:r>
        <w:rPr>
          <w:rFonts w:ascii="Traditional Arabic" w:hAnsi="Traditional Arabic" w:cs="Traditional Arabic" w:hint="cs"/>
          <w:b/>
          <w:bCs/>
          <w:sz w:val="28"/>
          <w:szCs w:val="28"/>
          <w:rtl/>
        </w:rPr>
        <w:t xml:space="preserve">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النظر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كل ما سبق </w:t>
      </w:r>
    </w:p>
    <w:p w:rsidR="003D679B" w:rsidRPr="003D679B" w:rsidRDefault="003D679B" w:rsidP="003D679B">
      <w:pPr>
        <w:pStyle w:val="ListParagraph"/>
        <w:ind w:left="1080"/>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p>
    <w:p w:rsidR="003D679B" w:rsidRDefault="003D679B"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b/>
          <w:bCs/>
          <w:sz w:val="28"/>
          <w:szCs w:val="28"/>
          <w:rtl/>
        </w:rPr>
        <w:t xml:space="preserve">الإمام الإيجي يرى </w:t>
      </w:r>
      <w:r>
        <w:rPr>
          <w:rFonts w:ascii="Traditional Arabic" w:hAnsi="Traditional Arabic" w:cs="Traditional Arabic" w:hint="cs"/>
          <w:b/>
          <w:bCs/>
          <w:sz w:val="28"/>
          <w:szCs w:val="28"/>
          <w:rtl/>
        </w:rPr>
        <w:t>.....</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النظر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 xml:space="preserve">الإلهام </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sz w:val="28"/>
          <w:szCs w:val="28"/>
          <w:rtl/>
        </w:rPr>
        <w:t>التصفية</w:t>
      </w:r>
      <w:r w:rsidRPr="003D679B">
        <w:rPr>
          <w:rFonts w:ascii="Traditional Arabic" w:hAnsi="Traditional Arabic" w:cs="Traditional Arabic" w:hint="cs"/>
          <w:sz w:val="28"/>
          <w:szCs w:val="28"/>
          <w:rtl/>
        </w:rPr>
        <w:t xml:space="preserve"> </w:t>
      </w:r>
      <w:r w:rsidRPr="003D679B">
        <w:rPr>
          <w:rFonts w:ascii="Traditional Arabic" w:hAnsi="Traditional Arabic" w:cs="Traditional Arabic"/>
          <w:sz w:val="28"/>
          <w:szCs w:val="28"/>
          <w:rtl/>
        </w:rPr>
        <w:t>والتعليم</w:t>
      </w:r>
    </w:p>
    <w:p w:rsidR="003D679B" w:rsidRPr="003D679B" w:rsidRDefault="003D679B" w:rsidP="003D679B">
      <w:pPr>
        <w:pStyle w:val="ListParagraph"/>
        <w:numPr>
          <w:ilvl w:val="0"/>
          <w:numId w:val="3"/>
        </w:numPr>
        <w:rPr>
          <w:rFonts w:ascii="Traditional Arabic" w:hAnsi="Traditional Arabic" w:cs="Traditional Arabic"/>
          <w:sz w:val="28"/>
          <w:szCs w:val="28"/>
        </w:rPr>
      </w:pPr>
      <w:r w:rsidRPr="003D679B">
        <w:rPr>
          <w:rFonts w:ascii="Traditional Arabic" w:hAnsi="Traditional Arabic" w:cs="Traditional Arabic" w:hint="cs"/>
          <w:sz w:val="28"/>
          <w:szCs w:val="28"/>
          <w:rtl/>
        </w:rPr>
        <w:t xml:space="preserve">كل ما سبق </w:t>
      </w:r>
    </w:p>
    <w:p w:rsidR="003D679B" w:rsidRPr="003D679B" w:rsidRDefault="003D679B" w:rsidP="003D679B">
      <w:pPr>
        <w:pStyle w:val="ListParagraph"/>
        <w:ind w:left="1080"/>
        <w:rPr>
          <w:rFonts w:ascii="Traditional Arabic" w:hAnsi="Traditional Arabic" w:cs="Traditional Arabic"/>
          <w:b/>
          <w:bCs/>
          <w:sz w:val="28"/>
          <w:szCs w:val="28"/>
        </w:rPr>
      </w:pPr>
    </w:p>
    <w:p w:rsidR="003D679B" w:rsidRPr="003D679B" w:rsidRDefault="003D679B" w:rsidP="003D5A17">
      <w:pPr>
        <w:pStyle w:val="ListParagraph"/>
        <w:numPr>
          <w:ilvl w:val="0"/>
          <w:numId w:val="2"/>
        </w:numPr>
        <w:rPr>
          <w:rFonts w:ascii="Traditional Arabic" w:hAnsi="Traditional Arabic" w:cs="Traditional Arabic"/>
          <w:b/>
          <w:bCs/>
          <w:sz w:val="28"/>
          <w:szCs w:val="28"/>
        </w:rPr>
      </w:pPr>
      <w:r w:rsidRPr="003D679B">
        <w:rPr>
          <w:rFonts w:ascii="Traditional Arabic" w:hAnsi="Traditional Arabic" w:cs="Traditional Arabic" w:hint="cs"/>
          <w:b/>
          <w:bCs/>
          <w:sz w:val="28"/>
          <w:szCs w:val="28"/>
          <w:rtl/>
        </w:rPr>
        <w:t>.......</w:t>
      </w:r>
      <w:r w:rsidRPr="003D679B">
        <w:rPr>
          <w:rFonts w:ascii="Traditional Arabic" w:hAnsi="Traditional Arabic" w:cs="Traditional Arabic"/>
          <w:b/>
          <w:bCs/>
          <w:sz w:val="28"/>
          <w:szCs w:val="28"/>
          <w:rtl/>
        </w:rPr>
        <w:t xml:space="preserve"> على العموم حالة طارئة لا يلزم سبقه لكل نظر أو معرفة</w:t>
      </w:r>
      <w:r w:rsidRPr="003D679B">
        <w:rPr>
          <w:rFonts w:ascii="Traditional Arabic" w:hAnsi="Traditional Arabic" w:cs="Traditional Arabic"/>
          <w:b/>
          <w:bCs/>
          <w:sz w:val="28"/>
          <w:szCs w:val="28"/>
        </w:rPr>
        <w:t xml:space="preserve"> </w:t>
      </w:r>
      <w:r w:rsidRPr="003D679B">
        <w:rPr>
          <w:rFonts w:ascii="Traditional Arabic" w:hAnsi="Traditional Arabic" w:cs="Traditional Arabic" w:hint="cs"/>
          <w:b/>
          <w:bCs/>
          <w:sz w:val="28"/>
          <w:szCs w:val="28"/>
          <w:rtl/>
        </w:rPr>
        <w:t>:</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D679B" w:rsidRPr="003D679B" w:rsidRDefault="003D679B" w:rsidP="003D679B">
      <w:pPr>
        <w:pStyle w:val="ListParagraph"/>
        <w:numPr>
          <w:ilvl w:val="0"/>
          <w:numId w:val="3"/>
        </w:numPr>
        <w:rPr>
          <w:rFonts w:ascii="Traditional Arabic" w:hAnsi="Traditional Arabic" w:cs="Traditional Arabic"/>
          <w:sz w:val="28"/>
          <w:szCs w:val="28"/>
          <w:u w:val="single"/>
        </w:rPr>
      </w:pPr>
      <w:r w:rsidRPr="003D679B">
        <w:rPr>
          <w:rFonts w:ascii="Traditional Arabic" w:hAnsi="Traditional Arabic" w:cs="Traditional Arabic" w:hint="cs"/>
          <w:sz w:val="28"/>
          <w:szCs w:val="28"/>
          <w:u w:val="single"/>
          <w:rtl/>
        </w:rPr>
        <w:t xml:space="preserve">الشك </w:t>
      </w:r>
    </w:p>
    <w:p w:rsidR="003D679B" w:rsidRDefault="003D679B" w:rsidP="003D679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w:t>
      </w:r>
    </w:p>
    <w:p w:rsidR="003D679B" w:rsidRPr="003D679B" w:rsidRDefault="003D679B" w:rsidP="003D679B">
      <w:pPr>
        <w:pStyle w:val="ListParagraph"/>
        <w:ind w:left="1080"/>
        <w:rPr>
          <w:rFonts w:ascii="Traditional Arabic" w:hAnsi="Traditional Arabic" w:cs="Traditional Arabic"/>
          <w:sz w:val="28"/>
          <w:szCs w:val="28"/>
        </w:rPr>
      </w:pPr>
    </w:p>
    <w:p w:rsidR="001346D0" w:rsidRPr="00F33794" w:rsidRDefault="00F33794" w:rsidP="003D5A17">
      <w:pPr>
        <w:pStyle w:val="ListParagraph"/>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يرى أن للفطرة أثراً أساسياً في معرفة الله، ثم من حصل له الشك ولم يكن من سبيل لدفعه سوى النظر</w:t>
      </w:r>
      <w:r w:rsidRPr="00F33794">
        <w:rPr>
          <w:rFonts w:ascii="Traditional Arabic" w:hAnsi="Traditional Arabic" w:cs="Traditional Arabic" w:hint="cs"/>
          <w:b/>
          <w:bCs/>
          <w:sz w:val="28"/>
          <w:szCs w:val="28"/>
          <w:rtl/>
        </w:rPr>
        <w:t xml:space="preserve">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ListParagraph"/>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ListParagraph"/>
        <w:ind w:left="1080"/>
        <w:rPr>
          <w:rFonts w:ascii="Traditional Arabic" w:hAnsi="Traditional Arabic" w:cs="Traditional Arabic"/>
          <w:sz w:val="28"/>
          <w:szCs w:val="28"/>
        </w:rPr>
      </w:pPr>
    </w:p>
    <w:p w:rsidR="00F33794" w:rsidRDefault="00F33794"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يوافق </w:t>
      </w:r>
      <w:r w:rsidRPr="003D679B">
        <w:rPr>
          <w:rFonts w:ascii="Traditional Arabic" w:hAnsi="Traditional Arabic" w:cs="Traditional Arabic"/>
          <w:b/>
          <w:bCs/>
          <w:sz w:val="28"/>
          <w:szCs w:val="28"/>
          <w:rtl/>
        </w:rPr>
        <w:t xml:space="preserve">الإمام الإيجي </w:t>
      </w:r>
      <w:r>
        <w:rPr>
          <w:rFonts w:ascii="Traditional Arabic" w:hAnsi="Traditional Arabic" w:cs="Traditional Arabic" w:hint="cs"/>
          <w:b/>
          <w:bCs/>
          <w:sz w:val="28"/>
          <w:szCs w:val="28"/>
          <w:rtl/>
        </w:rPr>
        <w:t>بأن الشك</w:t>
      </w:r>
      <w:r>
        <w:rPr>
          <w:rFonts w:ascii="Traditional Arabic" w:hAnsi="Traditional Arabic" w:cs="Traditional Arabic"/>
          <w:b/>
          <w:bCs/>
          <w:sz w:val="28"/>
          <w:szCs w:val="28"/>
          <w:rtl/>
        </w:rPr>
        <w:t xml:space="preserve"> هو السبيل الوحيد إلى المعرفة</w:t>
      </w:r>
      <w:r w:rsidRPr="003D679B">
        <w:rPr>
          <w:rFonts w:ascii="Traditional Arabic" w:hAnsi="Traditional Arabic" w:cs="Traditional Arabic"/>
          <w:b/>
          <w:bCs/>
          <w:sz w:val="28"/>
          <w:szCs w:val="28"/>
          <w:rtl/>
        </w:rPr>
        <w:t xml:space="preserve"> لمن وقع في الشك </w:t>
      </w:r>
      <w:r>
        <w:rPr>
          <w:rFonts w:ascii="Traditional Arabic" w:hAnsi="Traditional Arabic" w:cs="Traditional Arabic" w:hint="cs"/>
          <w:b/>
          <w:bCs/>
          <w:sz w:val="28"/>
          <w:szCs w:val="28"/>
          <w:rtl/>
        </w:rPr>
        <w:t>:</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F33794" w:rsidRPr="00F33794" w:rsidRDefault="00F33794" w:rsidP="00F33794">
      <w:pPr>
        <w:pStyle w:val="ListParagraph"/>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Default="00F33794" w:rsidP="00F33794">
      <w:pPr>
        <w:pStyle w:val="ListParagraph"/>
        <w:ind w:left="1080"/>
        <w:rPr>
          <w:rFonts w:ascii="Traditional Arabic" w:hAnsi="Traditional Arabic" w:cs="Traditional Arabic"/>
          <w:b/>
          <w:bCs/>
          <w:sz w:val="28"/>
          <w:szCs w:val="28"/>
        </w:rPr>
      </w:pPr>
    </w:p>
    <w:p w:rsidR="001346D0" w:rsidRPr="00F33794" w:rsidRDefault="00F33794" w:rsidP="003D5A17">
      <w:pPr>
        <w:pStyle w:val="ListParagraph"/>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 xml:space="preserve">يرى الشك أمراً عارضاً علاجه النظر  </w:t>
      </w:r>
      <w:r w:rsidRPr="00F33794">
        <w:rPr>
          <w:rFonts w:ascii="Traditional Arabic" w:hAnsi="Traditional Arabic" w:cs="Traditional Arabic" w:hint="cs"/>
          <w:b/>
          <w:bCs/>
          <w:sz w:val="28"/>
          <w:szCs w:val="28"/>
          <w:rtl/>
        </w:rPr>
        <w:t>:</w:t>
      </w:r>
    </w:p>
    <w:p w:rsidR="00F33794" w:rsidRPr="00F33794" w:rsidRDefault="00F33794" w:rsidP="00F33794">
      <w:pPr>
        <w:pStyle w:val="ListParagraph"/>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القاضي عبد الجبار </w:t>
      </w:r>
    </w:p>
    <w:p w:rsidR="00F33794" w:rsidRPr="00F33794" w:rsidRDefault="00F33794" w:rsidP="00F33794">
      <w:pPr>
        <w:pStyle w:val="ListParagraph"/>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651DFD" w:rsidRDefault="00F33794" w:rsidP="00F33794">
      <w:pPr>
        <w:pStyle w:val="ListParagraph"/>
        <w:ind w:left="1080"/>
        <w:rPr>
          <w:rFonts w:ascii="Traditional Arabic" w:hAnsi="Traditional Arabic" w:cs="Traditional Arabic"/>
          <w:sz w:val="28"/>
          <w:szCs w:val="28"/>
        </w:rPr>
      </w:pPr>
    </w:p>
    <w:p w:rsidR="00F33794" w:rsidRDefault="00F33794" w:rsidP="003D5A17">
      <w:pPr>
        <w:pStyle w:val="ListParagraph"/>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حذر .............من عواقب إتاحة النظر للعامة لصعوبة طرقه، وما قد يثيره في نفوس جمهور الخلق : </w:t>
      </w:r>
    </w:p>
    <w:p w:rsidR="00F33794" w:rsidRPr="00F33794" w:rsidRDefault="00F33794" w:rsidP="00F33794">
      <w:pPr>
        <w:pStyle w:val="ListParagraph"/>
        <w:numPr>
          <w:ilvl w:val="0"/>
          <w:numId w:val="3"/>
        </w:numPr>
        <w:rPr>
          <w:rFonts w:ascii="Traditional Arabic" w:hAnsi="Traditional Arabic" w:cs="Traditional Arabic"/>
          <w:sz w:val="28"/>
          <w:szCs w:val="28"/>
        </w:rPr>
      </w:pPr>
      <w:r w:rsidRPr="00F33794">
        <w:rPr>
          <w:rFonts w:ascii="Traditional Arabic" w:hAnsi="Traditional Arabic" w:cs="Traditional Arabic" w:hint="cs"/>
          <w:sz w:val="28"/>
          <w:szCs w:val="28"/>
          <w:rtl/>
        </w:rPr>
        <w:lastRenderedPageBreak/>
        <w:t xml:space="preserve">القاضي عبد الجبار </w:t>
      </w:r>
    </w:p>
    <w:p w:rsidR="00F33794" w:rsidRPr="00F33794" w:rsidRDefault="00F33794" w:rsidP="00F33794">
      <w:pPr>
        <w:pStyle w:val="ListParagraph"/>
        <w:numPr>
          <w:ilvl w:val="0"/>
          <w:numId w:val="3"/>
        </w:numPr>
        <w:rPr>
          <w:rFonts w:ascii="Traditional Arabic" w:hAnsi="Traditional Arabic" w:cs="Traditional Arabic"/>
          <w:sz w:val="28"/>
          <w:szCs w:val="28"/>
          <w:u w:val="single"/>
        </w:rPr>
      </w:pPr>
      <w:r w:rsidRPr="00F33794">
        <w:rPr>
          <w:rFonts w:ascii="Traditional Arabic" w:hAnsi="Traditional Arabic" w:cs="Traditional Arabic" w:hint="cs"/>
          <w:sz w:val="28"/>
          <w:szCs w:val="28"/>
          <w:u w:val="single"/>
          <w:rtl/>
        </w:rPr>
        <w:t xml:space="preserve">ابن تيمية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القزويني </w:t>
      </w:r>
    </w:p>
    <w:p w:rsidR="00F33794" w:rsidRDefault="00F33794"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33794" w:rsidRPr="00F33794" w:rsidRDefault="00F33794" w:rsidP="00F33794">
      <w:pPr>
        <w:pStyle w:val="ListParagraph"/>
        <w:ind w:left="1080"/>
        <w:rPr>
          <w:rFonts w:ascii="Traditional Arabic" w:hAnsi="Traditional Arabic" w:cs="Traditional Arabic"/>
          <w:sz w:val="28"/>
          <w:szCs w:val="28"/>
        </w:rPr>
      </w:pPr>
    </w:p>
    <w:p w:rsidR="00F33794" w:rsidRPr="00F33794" w:rsidRDefault="00F33794" w:rsidP="003D5A17">
      <w:pPr>
        <w:pStyle w:val="ListParagraph"/>
        <w:numPr>
          <w:ilvl w:val="0"/>
          <w:numId w:val="2"/>
        </w:numPr>
        <w:rPr>
          <w:rFonts w:ascii="Traditional Arabic" w:hAnsi="Traditional Arabic" w:cs="Traditional Arabic"/>
          <w:b/>
          <w:bCs/>
          <w:sz w:val="28"/>
          <w:szCs w:val="28"/>
        </w:rPr>
      </w:pPr>
      <w:r w:rsidRPr="00F33794">
        <w:rPr>
          <w:rFonts w:ascii="Traditional Arabic" w:hAnsi="Traditional Arabic" w:cs="Traditional Arabic"/>
          <w:b/>
          <w:bCs/>
          <w:sz w:val="28"/>
          <w:szCs w:val="28"/>
          <w:rtl/>
        </w:rPr>
        <w:t>الشك تتعدد صوره ومجالاته من :</w:t>
      </w:r>
    </w:p>
    <w:p w:rsidR="00F33794" w:rsidRDefault="00F33794" w:rsidP="00F33794">
      <w:pPr>
        <w:pStyle w:val="ListParagraph"/>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t xml:space="preserve"> كلّي </w:t>
      </w:r>
      <w:r>
        <w:rPr>
          <w:rFonts w:ascii="Traditional Arabic" w:hAnsi="Traditional Arabic" w:cs="Traditional Arabic" w:hint="cs"/>
          <w:sz w:val="28"/>
          <w:szCs w:val="28"/>
          <w:rtl/>
        </w:rPr>
        <w:t xml:space="preserve"> </w:t>
      </w:r>
    </w:p>
    <w:p w:rsidR="00F33794" w:rsidRPr="00F33794" w:rsidRDefault="00F33794" w:rsidP="00F33794">
      <w:pPr>
        <w:pStyle w:val="ListParagraph"/>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جزئي</w:t>
      </w:r>
    </w:p>
    <w:p w:rsidR="00F33794" w:rsidRDefault="00F33794" w:rsidP="00F33794">
      <w:pPr>
        <w:pStyle w:val="ListParagraph"/>
        <w:numPr>
          <w:ilvl w:val="0"/>
          <w:numId w:val="3"/>
        </w:numPr>
        <w:rPr>
          <w:rFonts w:ascii="Traditional Arabic" w:hAnsi="Traditional Arabic" w:cs="Traditional Arabic"/>
          <w:sz w:val="28"/>
          <w:szCs w:val="28"/>
        </w:rPr>
      </w:pPr>
      <w:r w:rsidRPr="00F33794">
        <w:rPr>
          <w:rFonts w:ascii="Traditional Arabic" w:hAnsi="Traditional Arabic" w:cs="Traditional Arabic"/>
          <w:sz w:val="28"/>
          <w:szCs w:val="28"/>
          <w:rtl/>
        </w:rPr>
        <w:t xml:space="preserve">مطلق </w:t>
      </w:r>
      <w:r>
        <w:rPr>
          <w:rFonts w:ascii="Traditional Arabic" w:hAnsi="Traditional Arabic" w:cs="Traditional Arabic" w:hint="cs"/>
          <w:sz w:val="28"/>
          <w:szCs w:val="28"/>
          <w:rtl/>
        </w:rPr>
        <w:t xml:space="preserve"> </w:t>
      </w:r>
    </w:p>
    <w:p w:rsidR="00F33794" w:rsidRPr="00F33794" w:rsidRDefault="00F33794" w:rsidP="00F33794">
      <w:pPr>
        <w:pStyle w:val="ListParagraph"/>
        <w:numPr>
          <w:ilvl w:val="0"/>
          <w:numId w:val="3"/>
        </w:numPr>
        <w:rPr>
          <w:rFonts w:ascii="Traditional Arabic" w:hAnsi="Traditional Arabic" w:cs="Traditional Arabic"/>
          <w:sz w:val="28"/>
          <w:szCs w:val="28"/>
          <w:rtl/>
        </w:rPr>
      </w:pPr>
      <w:r w:rsidRPr="00F33794">
        <w:rPr>
          <w:rFonts w:ascii="Traditional Arabic" w:hAnsi="Traditional Arabic" w:cs="Traditional Arabic"/>
          <w:sz w:val="28"/>
          <w:szCs w:val="28"/>
          <w:rtl/>
        </w:rPr>
        <w:t xml:space="preserve"> نسبي</w:t>
      </w:r>
    </w:p>
    <w:p w:rsidR="00F33794" w:rsidRPr="00F33794" w:rsidRDefault="00F33794" w:rsidP="00F33794">
      <w:pPr>
        <w:pStyle w:val="ListParagraph"/>
        <w:numPr>
          <w:ilvl w:val="0"/>
          <w:numId w:val="3"/>
        </w:numPr>
        <w:rPr>
          <w:rFonts w:ascii="Traditional Arabic" w:hAnsi="Traditional Arabic" w:cs="Traditional Arabic"/>
          <w:sz w:val="28"/>
          <w:szCs w:val="28"/>
          <w:u w:val="single"/>
        </w:rPr>
      </w:pPr>
      <w:r w:rsidRPr="00F33794">
        <w:rPr>
          <w:rFonts w:ascii="Traditional Arabic" w:hAnsi="Traditional Arabic" w:cs="Traditional Arabic"/>
          <w:sz w:val="28"/>
          <w:szCs w:val="28"/>
          <w:u w:val="single"/>
          <w:rtl/>
        </w:rPr>
        <w:t xml:space="preserve">كل ما سبق </w:t>
      </w:r>
    </w:p>
    <w:p w:rsidR="00F33794" w:rsidRPr="00F33794" w:rsidRDefault="00F33794" w:rsidP="00F33794">
      <w:pPr>
        <w:pStyle w:val="ListParagraph"/>
        <w:ind w:left="1080"/>
        <w:rPr>
          <w:rFonts w:ascii="Traditional Arabic" w:hAnsi="Traditional Arabic" w:cs="Traditional Arabic"/>
          <w:sz w:val="28"/>
          <w:szCs w:val="28"/>
          <w:rtl/>
        </w:rPr>
      </w:pPr>
    </w:p>
    <w:p w:rsidR="00F33794" w:rsidRPr="00F33794" w:rsidRDefault="00F33794" w:rsidP="003D5A17">
      <w:pPr>
        <w:pStyle w:val="ListParagraph"/>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يصل الشك في قمته إلى درجة</w:t>
      </w:r>
      <w:r>
        <w:rPr>
          <w:rFonts w:ascii="Traditional Arabic" w:hAnsi="Traditional Arabic" w:cs="Traditional Arabic" w:hint="cs"/>
          <w:b/>
          <w:bCs/>
          <w:sz w:val="28"/>
          <w:szCs w:val="28"/>
          <w:rtl/>
        </w:rPr>
        <w:t xml:space="preserve"> :</w:t>
      </w:r>
    </w:p>
    <w:p w:rsidR="00F33794" w:rsidRPr="00CB1AE3" w:rsidRDefault="00F33794" w:rsidP="00F33794">
      <w:pPr>
        <w:pStyle w:val="ListParagraph"/>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F33794" w:rsidRPr="00CB1AE3" w:rsidRDefault="00F33794" w:rsidP="00F33794">
      <w:pPr>
        <w:pStyle w:val="ListParagraph"/>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إنكار الحقائق الموضوعية </w:t>
      </w:r>
    </w:p>
    <w:p w:rsidR="00CB1AE3" w:rsidRPr="00CB1AE3" w:rsidRDefault="00CB1AE3" w:rsidP="00F33794">
      <w:pPr>
        <w:pStyle w:val="ListParagraph"/>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شكاً في وسيلة من وسائل تحصيل المعرفة أو أداة من أدواتها</w:t>
      </w:r>
    </w:p>
    <w:p w:rsidR="00CB1AE3" w:rsidRDefault="00CB1AE3" w:rsidP="00F337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ListParagraph"/>
        <w:ind w:left="1080"/>
        <w:rPr>
          <w:rFonts w:ascii="Traditional Arabic" w:hAnsi="Traditional Arabic" w:cs="Traditional Arabic"/>
          <w:sz w:val="28"/>
          <w:szCs w:val="28"/>
        </w:rPr>
      </w:pPr>
    </w:p>
    <w:p w:rsidR="00F33794" w:rsidRDefault="00F33794" w:rsidP="003D5A17">
      <w:pPr>
        <w:pStyle w:val="ListParagraph"/>
        <w:numPr>
          <w:ilvl w:val="0"/>
          <w:numId w:val="2"/>
        </w:numPr>
        <w:rPr>
          <w:rFonts w:ascii="Traditional Arabic" w:hAnsi="Traditional Arabic" w:cs="Traditional Arabic"/>
          <w:sz w:val="28"/>
          <w:szCs w:val="28"/>
        </w:rPr>
      </w:pPr>
      <w:r w:rsidRPr="00F33794">
        <w:rPr>
          <w:rFonts w:ascii="Traditional Arabic" w:hAnsi="Traditional Arabic" w:cs="Traditional Arabic"/>
          <w:b/>
          <w:bCs/>
          <w:sz w:val="28"/>
          <w:szCs w:val="28"/>
          <w:rtl/>
        </w:rPr>
        <w:t xml:space="preserve"> أدنى منازل الشك يكون : </w:t>
      </w:r>
    </w:p>
    <w:p w:rsidR="00CB1AE3" w:rsidRPr="00CB1AE3" w:rsidRDefault="00CB1AE3" w:rsidP="00CB1AE3">
      <w:pPr>
        <w:pStyle w:val="ListParagraph"/>
        <w:numPr>
          <w:ilvl w:val="0"/>
          <w:numId w:val="3"/>
        </w:numPr>
        <w:rPr>
          <w:rFonts w:ascii="Traditional Arabic" w:hAnsi="Traditional Arabic" w:cs="Traditional Arabic"/>
          <w:sz w:val="28"/>
          <w:szCs w:val="28"/>
        </w:rPr>
      </w:pPr>
      <w:r w:rsidRPr="00CB1AE3">
        <w:rPr>
          <w:rFonts w:ascii="Traditional Arabic" w:hAnsi="Traditional Arabic" w:cs="Traditional Arabic" w:hint="cs"/>
          <w:sz w:val="28"/>
          <w:szCs w:val="28"/>
          <w:rtl/>
        </w:rPr>
        <w:t xml:space="preserve">الوصول إلى اليقين </w:t>
      </w:r>
    </w:p>
    <w:p w:rsidR="00CB1AE3" w:rsidRPr="00CB1AE3" w:rsidRDefault="00CB1AE3" w:rsidP="00CB1AE3">
      <w:pPr>
        <w:pStyle w:val="ListParagraph"/>
        <w:numPr>
          <w:ilvl w:val="0"/>
          <w:numId w:val="3"/>
        </w:numPr>
        <w:rPr>
          <w:rFonts w:ascii="Traditional Arabic" w:hAnsi="Traditional Arabic" w:cs="Traditional Arabic"/>
          <w:sz w:val="28"/>
          <w:szCs w:val="28"/>
        </w:rPr>
      </w:pPr>
      <w:r w:rsidRPr="00CB1AE3">
        <w:rPr>
          <w:rFonts w:ascii="Traditional Arabic" w:hAnsi="Traditional Arabic" w:cs="Traditional Arabic"/>
          <w:sz w:val="28"/>
          <w:szCs w:val="28"/>
          <w:rtl/>
        </w:rPr>
        <w:t xml:space="preserve"> إنكار الحقائق الموضوعية </w:t>
      </w:r>
    </w:p>
    <w:p w:rsidR="00CB1AE3" w:rsidRPr="00CB1AE3" w:rsidRDefault="00CB1AE3" w:rsidP="00CB1AE3">
      <w:pPr>
        <w:pStyle w:val="ListParagraph"/>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شكاً في وسيلة من وسائل تحصيل المعرفة أو أداة من أدواتها</w:t>
      </w:r>
    </w:p>
    <w:p w:rsidR="00CB1AE3" w:rsidRDefault="00CB1AE3" w:rsidP="00CB1AE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F33794" w:rsidRDefault="00CB1AE3" w:rsidP="00CB1AE3">
      <w:pPr>
        <w:pStyle w:val="ListParagraph"/>
        <w:ind w:left="1080"/>
        <w:rPr>
          <w:rFonts w:ascii="Traditional Arabic" w:hAnsi="Traditional Arabic" w:cs="Traditional Arabic"/>
          <w:sz w:val="28"/>
          <w:szCs w:val="28"/>
          <w:rtl/>
        </w:rPr>
      </w:pPr>
    </w:p>
    <w:p w:rsidR="00CB1AE3" w:rsidRPr="00CB1AE3" w:rsidRDefault="00CB1AE3" w:rsidP="003D5A17">
      <w:pPr>
        <w:pStyle w:val="ListParagraph"/>
        <w:numPr>
          <w:ilvl w:val="0"/>
          <w:numId w:val="2"/>
        </w:numPr>
        <w:rPr>
          <w:rFonts w:ascii="Traditional Arabic" w:hAnsi="Traditional Arabic" w:cs="Traditional Arabic"/>
          <w:b/>
          <w:bCs/>
          <w:sz w:val="28"/>
          <w:szCs w:val="28"/>
        </w:rPr>
      </w:pPr>
      <w:r w:rsidRPr="00CB1AE3">
        <w:rPr>
          <w:rFonts w:ascii="Traditional Arabic" w:hAnsi="Traditional Arabic" w:cs="Traditional Arabic"/>
          <w:b/>
          <w:bCs/>
          <w:sz w:val="28"/>
          <w:szCs w:val="28"/>
          <w:rtl/>
        </w:rPr>
        <w:t xml:space="preserve">الشك </w:t>
      </w:r>
      <w:r>
        <w:rPr>
          <w:rFonts w:ascii="Traditional Arabic" w:hAnsi="Traditional Arabic" w:cs="Traditional Arabic" w:hint="cs"/>
          <w:b/>
          <w:bCs/>
          <w:sz w:val="28"/>
          <w:szCs w:val="28"/>
          <w:rtl/>
        </w:rPr>
        <w:t>.........</w:t>
      </w:r>
      <w:r w:rsidRPr="00CB1AE3">
        <w:rPr>
          <w:rFonts w:ascii="Traditional Arabic" w:hAnsi="Traditional Arabic" w:cs="Traditional Arabic"/>
          <w:b/>
          <w:bCs/>
          <w:sz w:val="28"/>
          <w:szCs w:val="28"/>
          <w:rtl/>
        </w:rPr>
        <w:t xml:space="preserve"> هو الشك المبني على إنكار المعرفة اليقينية ونفي الحقائق والقول بتكافؤ الأدلة ومن ثم تعليق إصدار الأحكام </w:t>
      </w:r>
      <w:r w:rsidRPr="00CB1AE3">
        <w:rPr>
          <w:rFonts w:ascii="Traditional Arabic" w:hAnsi="Traditional Arabic" w:cs="Traditional Arabic" w:hint="cs"/>
          <w:b/>
          <w:bCs/>
          <w:sz w:val="28"/>
          <w:szCs w:val="28"/>
          <w:rtl/>
        </w:rPr>
        <w:t>:</w:t>
      </w:r>
    </w:p>
    <w:p w:rsidR="00CB1AE3" w:rsidRPr="00175DE0" w:rsidRDefault="00CB1AE3" w:rsidP="00CB1AE3">
      <w:pPr>
        <w:pStyle w:val="ListParagraph"/>
        <w:numPr>
          <w:ilvl w:val="0"/>
          <w:numId w:val="3"/>
        </w:numPr>
        <w:rPr>
          <w:rFonts w:ascii="Traditional Arabic" w:hAnsi="Traditional Arabic" w:cs="Traditional Arabic"/>
          <w:sz w:val="28"/>
          <w:szCs w:val="28"/>
          <w:u w:val="single"/>
        </w:rPr>
      </w:pPr>
      <w:r w:rsidRPr="00175DE0">
        <w:rPr>
          <w:rFonts w:ascii="Traditional Arabic" w:hAnsi="Traditional Arabic" w:cs="Traditional Arabic" w:hint="cs"/>
          <w:sz w:val="28"/>
          <w:szCs w:val="28"/>
          <w:u w:val="single"/>
          <w:rtl/>
        </w:rPr>
        <w:t xml:space="preserve">المطلق </w:t>
      </w:r>
    </w:p>
    <w:p w:rsidR="00CB1AE3" w:rsidRPr="00175DE0" w:rsidRDefault="00CB1AE3" w:rsidP="00CB1AE3">
      <w:pPr>
        <w:pStyle w:val="ListParagraph"/>
        <w:numPr>
          <w:ilvl w:val="0"/>
          <w:numId w:val="3"/>
        </w:numPr>
        <w:rPr>
          <w:rFonts w:ascii="Traditional Arabic" w:hAnsi="Traditional Arabic" w:cs="Traditional Arabic"/>
          <w:sz w:val="28"/>
          <w:szCs w:val="28"/>
        </w:rPr>
      </w:pPr>
      <w:r w:rsidRPr="00175DE0">
        <w:rPr>
          <w:rFonts w:ascii="Traditional Arabic" w:hAnsi="Traditional Arabic" w:cs="Traditional Arabic" w:hint="cs"/>
          <w:sz w:val="28"/>
          <w:szCs w:val="28"/>
          <w:rtl/>
        </w:rPr>
        <w:t xml:space="preserve">المنهجي </w:t>
      </w:r>
    </w:p>
    <w:p w:rsidR="00CB1AE3" w:rsidRDefault="00CB1AE3" w:rsidP="00CB1AE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CB1AE3" w:rsidRDefault="00CB1AE3" w:rsidP="00CB1AE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لا شيء مما سبق </w:t>
      </w:r>
    </w:p>
    <w:p w:rsidR="00CB1AE3" w:rsidRPr="00CB1AE3" w:rsidRDefault="00CB1AE3" w:rsidP="00CB1AE3">
      <w:pPr>
        <w:pStyle w:val="ListParagraph"/>
        <w:ind w:left="1080"/>
        <w:rPr>
          <w:rFonts w:ascii="Traditional Arabic" w:hAnsi="Traditional Arabic" w:cs="Traditional Arabic"/>
          <w:sz w:val="28"/>
          <w:szCs w:val="28"/>
        </w:rPr>
      </w:pPr>
    </w:p>
    <w:p w:rsidR="00CB1AE3" w:rsidRPr="00CB1AE3" w:rsidRDefault="00CB1AE3" w:rsidP="003D5A17">
      <w:pPr>
        <w:pStyle w:val="ListParagraph"/>
        <w:numPr>
          <w:ilvl w:val="0"/>
          <w:numId w:val="2"/>
        </w:numPr>
        <w:rPr>
          <w:rFonts w:ascii="Traditional Arabic" w:hAnsi="Traditional Arabic" w:cs="Traditional Arabic"/>
          <w:b/>
          <w:bCs/>
          <w:sz w:val="28"/>
          <w:szCs w:val="28"/>
        </w:rPr>
      </w:pPr>
      <w:r w:rsidRPr="00CB1AE3">
        <w:rPr>
          <w:rFonts w:ascii="Traditional Arabic" w:hAnsi="Traditional Arabic" w:cs="Traditional Arabic" w:hint="cs"/>
          <w:b/>
          <w:bCs/>
          <w:sz w:val="28"/>
          <w:szCs w:val="28"/>
          <w:rtl/>
        </w:rPr>
        <w:t xml:space="preserve">وصلت صورة الشك المطلق </w:t>
      </w:r>
      <w:r w:rsidRPr="00CB1AE3">
        <w:rPr>
          <w:rFonts w:ascii="Traditional Arabic" w:hAnsi="Traditional Arabic" w:cs="Traditional Arabic"/>
          <w:b/>
          <w:bCs/>
          <w:sz w:val="28"/>
          <w:szCs w:val="28"/>
          <w:rtl/>
        </w:rPr>
        <w:t xml:space="preserve">إلى مفكري الإسلام </w:t>
      </w:r>
      <w:r w:rsidRPr="00CB1AE3">
        <w:rPr>
          <w:rFonts w:ascii="Traditional Arabic" w:hAnsi="Traditional Arabic" w:cs="Traditional Arabic" w:hint="cs"/>
          <w:b/>
          <w:bCs/>
          <w:sz w:val="28"/>
          <w:szCs w:val="28"/>
          <w:rtl/>
        </w:rPr>
        <w:t>عن طريق :</w:t>
      </w:r>
    </w:p>
    <w:p w:rsidR="00CB1AE3" w:rsidRDefault="00CB1AE3" w:rsidP="00CB1AE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التواصل الاجتماعي </w:t>
      </w:r>
    </w:p>
    <w:p w:rsidR="00CB1AE3" w:rsidRDefault="00CB1AE3" w:rsidP="00CB1AE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w:t>
      </w:r>
    </w:p>
    <w:p w:rsidR="001346D0" w:rsidRPr="00CB1AE3" w:rsidRDefault="00CB1AE3" w:rsidP="00CB1AE3">
      <w:pPr>
        <w:pStyle w:val="ListParagraph"/>
        <w:numPr>
          <w:ilvl w:val="0"/>
          <w:numId w:val="3"/>
        </w:numPr>
        <w:rPr>
          <w:rFonts w:ascii="Traditional Arabic" w:hAnsi="Traditional Arabic" w:cs="Traditional Arabic"/>
          <w:sz w:val="28"/>
          <w:szCs w:val="28"/>
          <w:u w:val="single"/>
        </w:rPr>
      </w:pPr>
      <w:r w:rsidRPr="00CB1AE3">
        <w:rPr>
          <w:rFonts w:ascii="Traditional Arabic" w:hAnsi="Traditional Arabic" w:cs="Traditional Arabic"/>
          <w:sz w:val="28"/>
          <w:szCs w:val="28"/>
          <w:u w:val="single"/>
          <w:rtl/>
        </w:rPr>
        <w:t xml:space="preserve"> حركة الترجمة</w:t>
      </w:r>
    </w:p>
    <w:p w:rsidR="00CB1AE3" w:rsidRDefault="00CB1AE3" w:rsidP="00CB1AE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B1AE3" w:rsidRPr="00651DFD" w:rsidRDefault="00CB1AE3" w:rsidP="00CB1AE3">
      <w:pPr>
        <w:pStyle w:val="ListParagraph"/>
        <w:ind w:left="1080"/>
        <w:rPr>
          <w:rFonts w:ascii="Traditional Arabic" w:hAnsi="Traditional Arabic" w:cs="Traditional Arabic"/>
          <w:sz w:val="28"/>
          <w:szCs w:val="28"/>
        </w:rPr>
      </w:pPr>
    </w:p>
    <w:p w:rsidR="001346D0" w:rsidRPr="00A5047F" w:rsidRDefault="00A5047F" w:rsidP="003D5A17">
      <w:pPr>
        <w:pStyle w:val="ListParagraph"/>
        <w:numPr>
          <w:ilvl w:val="0"/>
          <w:numId w:val="2"/>
        </w:numPr>
        <w:rPr>
          <w:rFonts w:ascii="Traditional Arabic" w:hAnsi="Traditional Arabic" w:cs="Traditional Arabic"/>
          <w:b/>
          <w:bCs/>
          <w:sz w:val="28"/>
          <w:szCs w:val="28"/>
        </w:rPr>
      </w:pPr>
      <w:r w:rsidRPr="00A5047F">
        <w:rPr>
          <w:rFonts w:ascii="Traditional Arabic" w:hAnsi="Traditional Arabic" w:cs="Traditional Arabic" w:hint="cs"/>
          <w:b/>
          <w:bCs/>
          <w:sz w:val="28"/>
          <w:szCs w:val="28"/>
          <w:rtl/>
        </w:rPr>
        <w:t>التصور الإسلامي للموجودات :</w:t>
      </w:r>
    </w:p>
    <w:p w:rsidR="00A5047F" w:rsidRPr="001907F4" w:rsidRDefault="00A5047F" w:rsidP="00A5047F">
      <w:pPr>
        <w:pStyle w:val="ListParagraph"/>
        <w:numPr>
          <w:ilvl w:val="0"/>
          <w:numId w:val="3"/>
        </w:numPr>
        <w:rPr>
          <w:rFonts w:ascii="Traditional Arabic" w:hAnsi="Traditional Arabic" w:cs="Traditional Arabic"/>
          <w:sz w:val="28"/>
          <w:szCs w:val="28"/>
          <w:u w:val="single"/>
        </w:rPr>
      </w:pPr>
      <w:r w:rsidRPr="001907F4">
        <w:rPr>
          <w:rFonts w:ascii="Traditional Arabic" w:hAnsi="Traditional Arabic" w:cs="Traditional Arabic"/>
          <w:sz w:val="28"/>
          <w:szCs w:val="28"/>
          <w:u w:val="single"/>
          <w:rtl/>
        </w:rPr>
        <w:t xml:space="preserve">يقرر استنادا إلى القرآن وجوداً مستقلاً للأشياء خارج نطاق الذات المدركة  </w:t>
      </w:r>
    </w:p>
    <w:p w:rsidR="00A5047F" w:rsidRPr="00A5047F" w:rsidRDefault="00A5047F" w:rsidP="00A5047F">
      <w:pPr>
        <w:pStyle w:val="ListParagraph"/>
        <w:numPr>
          <w:ilvl w:val="0"/>
          <w:numId w:val="3"/>
        </w:numPr>
        <w:rPr>
          <w:rFonts w:ascii="Traditional Arabic" w:hAnsi="Traditional Arabic" w:cs="Traditional Arabic"/>
          <w:sz w:val="28"/>
          <w:szCs w:val="28"/>
        </w:rPr>
      </w:pPr>
      <w:r w:rsidRPr="00A5047F">
        <w:rPr>
          <w:rFonts w:ascii="Traditional Arabic" w:hAnsi="Traditional Arabic" w:cs="Traditional Arabic"/>
          <w:b/>
          <w:bCs/>
          <w:sz w:val="28"/>
          <w:szCs w:val="28"/>
          <w:rtl/>
        </w:rPr>
        <w:t xml:space="preserve"> </w:t>
      </w:r>
      <w:r w:rsidRPr="00A5047F">
        <w:rPr>
          <w:rFonts w:ascii="Traditional Arabic" w:hAnsi="Traditional Arabic" w:cs="Traditional Arabic"/>
          <w:sz w:val="28"/>
          <w:szCs w:val="28"/>
          <w:rtl/>
        </w:rPr>
        <w:t xml:space="preserve"> إنكار الوجود نفسه والأشياء وإمكان إدراك طبيعة ذوات الأشياء </w:t>
      </w:r>
    </w:p>
    <w:p w:rsidR="00A5047F" w:rsidRDefault="001907F4" w:rsidP="00A504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A504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907F4" w:rsidRPr="00651DFD" w:rsidRDefault="001907F4" w:rsidP="001907F4">
      <w:pPr>
        <w:pStyle w:val="ListParagraph"/>
        <w:ind w:left="1080"/>
        <w:rPr>
          <w:rFonts w:ascii="Traditional Arabic" w:hAnsi="Traditional Arabic" w:cs="Traditional Arabic"/>
          <w:sz w:val="28"/>
          <w:szCs w:val="28"/>
        </w:rPr>
      </w:pPr>
    </w:p>
    <w:p w:rsidR="001346D0" w:rsidRPr="00A5047F" w:rsidRDefault="00A5047F" w:rsidP="003D5A17">
      <w:pPr>
        <w:pStyle w:val="ListParagraph"/>
        <w:numPr>
          <w:ilvl w:val="0"/>
          <w:numId w:val="2"/>
        </w:numPr>
        <w:rPr>
          <w:rFonts w:ascii="Traditional Arabic" w:hAnsi="Traditional Arabic" w:cs="Traditional Arabic"/>
          <w:b/>
          <w:bCs/>
          <w:sz w:val="28"/>
          <w:szCs w:val="28"/>
        </w:rPr>
      </w:pPr>
      <w:r w:rsidRPr="00A5047F">
        <w:rPr>
          <w:rFonts w:ascii="Traditional Arabic" w:hAnsi="Traditional Arabic" w:cs="Traditional Arabic"/>
          <w:b/>
          <w:bCs/>
          <w:sz w:val="28"/>
          <w:szCs w:val="28"/>
          <w:rtl/>
        </w:rPr>
        <w:t>الشكاك الأوائل وصل بهم أمر الشك المعرفي إلى</w:t>
      </w:r>
      <w:r w:rsidRPr="00A5047F">
        <w:rPr>
          <w:rFonts w:ascii="Traditional Arabic" w:hAnsi="Traditional Arabic" w:cs="Traditional Arabic" w:hint="cs"/>
          <w:b/>
          <w:bCs/>
          <w:sz w:val="28"/>
          <w:szCs w:val="28"/>
          <w:rtl/>
        </w:rPr>
        <w:t xml:space="preserve"> :</w:t>
      </w:r>
    </w:p>
    <w:p w:rsidR="001907F4" w:rsidRDefault="001907F4" w:rsidP="001907F4">
      <w:pPr>
        <w:pStyle w:val="ListParagraph"/>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ListParagraph"/>
        <w:numPr>
          <w:ilvl w:val="0"/>
          <w:numId w:val="3"/>
        </w:numPr>
        <w:rPr>
          <w:rFonts w:ascii="Traditional Arabic" w:hAnsi="Traditional Arabic" w:cs="Traditional Arabic"/>
          <w:sz w:val="28"/>
          <w:szCs w:val="28"/>
          <w:u w:val="single"/>
        </w:rPr>
      </w:pPr>
      <w:r w:rsidRPr="001907F4">
        <w:rPr>
          <w:rFonts w:ascii="Traditional Arabic" w:hAnsi="Traditional Arabic" w:cs="Traditional Arabic"/>
          <w:b/>
          <w:bCs/>
          <w:sz w:val="28"/>
          <w:szCs w:val="28"/>
          <w:u w:val="single"/>
          <w:rtl/>
        </w:rPr>
        <w:t xml:space="preserve"> </w:t>
      </w:r>
      <w:r w:rsidRPr="001907F4">
        <w:rPr>
          <w:rFonts w:ascii="Traditional Arabic" w:hAnsi="Traditional Arabic" w:cs="Traditional Arabic"/>
          <w:sz w:val="28"/>
          <w:szCs w:val="28"/>
          <w:u w:val="single"/>
          <w:rtl/>
        </w:rPr>
        <w:t xml:space="preserve"> إنكار الوجود نفسه والأشياء وإمكان إدراك طبيعة ذوات الأشياء </w:t>
      </w:r>
    </w:p>
    <w:p w:rsidR="001907F4" w:rsidRDefault="001907F4" w:rsidP="001907F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التأملات الفكرية المحضة </w:t>
      </w:r>
    </w:p>
    <w:p w:rsidR="001907F4" w:rsidRDefault="001907F4" w:rsidP="001907F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5047F" w:rsidRPr="00651DFD" w:rsidRDefault="00A5047F" w:rsidP="001907F4">
      <w:pPr>
        <w:pStyle w:val="ListParagraph"/>
        <w:ind w:left="1080"/>
        <w:rPr>
          <w:rFonts w:ascii="Traditional Arabic" w:hAnsi="Traditional Arabic" w:cs="Traditional Arabic"/>
          <w:sz w:val="28"/>
          <w:szCs w:val="28"/>
        </w:rPr>
      </w:pPr>
    </w:p>
    <w:p w:rsidR="001907F4" w:rsidRPr="001907F4" w:rsidRDefault="001907F4" w:rsidP="003D5A17">
      <w:pPr>
        <w:pStyle w:val="ListParagraph"/>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الحديث عن موقف الفكر الإسلامي من الشك المطلق هو حديث عن الموقف من :</w:t>
      </w:r>
    </w:p>
    <w:p w:rsidR="001907F4" w:rsidRPr="001907F4" w:rsidRDefault="001907F4" w:rsidP="001907F4">
      <w:pPr>
        <w:pStyle w:val="ListParagraph"/>
        <w:numPr>
          <w:ilvl w:val="0"/>
          <w:numId w:val="3"/>
        </w:numPr>
        <w:rPr>
          <w:rFonts w:ascii="Traditional Arabic" w:hAnsi="Traditional Arabic" w:cs="Traditional Arabic"/>
          <w:sz w:val="28"/>
          <w:szCs w:val="28"/>
          <w:rtl/>
        </w:rPr>
      </w:pPr>
      <w:r w:rsidRPr="001907F4">
        <w:rPr>
          <w:rFonts w:ascii="Traditional Arabic" w:hAnsi="Traditional Arabic" w:cs="Traditional Arabic"/>
          <w:sz w:val="28"/>
          <w:szCs w:val="28"/>
          <w:rtl/>
        </w:rPr>
        <w:t xml:space="preserve"> إمكان المعرفة  لطبيعة العلاقة بين الشك المطلق وإمكان المعرفة </w:t>
      </w:r>
    </w:p>
    <w:p w:rsidR="001907F4" w:rsidRDefault="001907F4" w:rsidP="001907F4">
      <w:pPr>
        <w:pStyle w:val="ListParagraph"/>
        <w:numPr>
          <w:ilvl w:val="0"/>
          <w:numId w:val="3"/>
        </w:numPr>
        <w:rPr>
          <w:rFonts w:ascii="Traditional Arabic" w:hAnsi="Traditional Arabic" w:cs="Traditional Arabic"/>
          <w:sz w:val="28"/>
          <w:szCs w:val="28"/>
        </w:rPr>
      </w:pPr>
      <w:r w:rsidRPr="001907F4">
        <w:rPr>
          <w:rFonts w:ascii="Traditional Arabic" w:hAnsi="Traditional Arabic" w:cs="Traditional Arabic"/>
          <w:sz w:val="28"/>
          <w:szCs w:val="28"/>
          <w:rtl/>
        </w:rPr>
        <w:t xml:space="preserve">كونهما على النقيض فإثبات أحدهما نفي للآخر </w:t>
      </w:r>
    </w:p>
    <w:p w:rsidR="001907F4" w:rsidRPr="001907F4" w:rsidRDefault="001907F4" w:rsidP="001907F4">
      <w:pPr>
        <w:pStyle w:val="ListParagraph"/>
        <w:numPr>
          <w:ilvl w:val="0"/>
          <w:numId w:val="3"/>
        </w:numPr>
        <w:rPr>
          <w:rFonts w:ascii="Traditional Arabic" w:hAnsi="Traditional Arabic" w:cs="Traditional Arabic"/>
          <w:sz w:val="28"/>
          <w:szCs w:val="28"/>
        </w:rPr>
      </w:pPr>
      <w:r w:rsidRPr="00A5047F">
        <w:rPr>
          <w:rFonts w:ascii="Traditional Arabic" w:hAnsi="Traditional Arabic" w:cs="Traditional Arabic"/>
          <w:sz w:val="28"/>
          <w:szCs w:val="28"/>
          <w:rtl/>
        </w:rPr>
        <w:t xml:space="preserve">يقرر استنادا إلى القرآن وجوداً مستقلاً للأشياء خارج نطاق الذات المدركة  </w:t>
      </w:r>
    </w:p>
    <w:p w:rsidR="001907F4" w:rsidRPr="001907F4" w:rsidRDefault="001907F4" w:rsidP="001907F4">
      <w:pPr>
        <w:pStyle w:val="ListParagraph"/>
        <w:numPr>
          <w:ilvl w:val="0"/>
          <w:numId w:val="3"/>
        </w:numPr>
        <w:rPr>
          <w:rFonts w:ascii="Traditional Arabic" w:hAnsi="Traditional Arabic" w:cs="Traditional Arabic"/>
          <w:sz w:val="28"/>
          <w:szCs w:val="28"/>
          <w:u w:val="single"/>
        </w:rPr>
      </w:pPr>
      <w:r w:rsidRPr="001907F4">
        <w:rPr>
          <w:rFonts w:ascii="Traditional Arabic" w:hAnsi="Traditional Arabic" w:cs="Traditional Arabic" w:hint="cs"/>
          <w:sz w:val="28"/>
          <w:szCs w:val="28"/>
          <w:u w:val="single"/>
          <w:rtl/>
        </w:rPr>
        <w:t xml:space="preserve">1 و 2 </w:t>
      </w:r>
    </w:p>
    <w:p w:rsidR="001907F4" w:rsidRPr="001907F4" w:rsidRDefault="001907F4" w:rsidP="001907F4">
      <w:pPr>
        <w:pStyle w:val="ListParagraph"/>
        <w:ind w:left="1080"/>
        <w:rPr>
          <w:rFonts w:ascii="Traditional Arabic" w:hAnsi="Traditional Arabic" w:cs="Traditional Arabic"/>
          <w:sz w:val="28"/>
          <w:szCs w:val="28"/>
          <w:rtl/>
        </w:rPr>
      </w:pPr>
    </w:p>
    <w:p w:rsidR="001907F4" w:rsidRDefault="001907F4" w:rsidP="003D5A17">
      <w:pPr>
        <w:pStyle w:val="ListParagraph"/>
        <w:numPr>
          <w:ilvl w:val="0"/>
          <w:numId w:val="2"/>
        </w:numPr>
        <w:rPr>
          <w:rFonts w:ascii="Traditional Arabic" w:hAnsi="Traditional Arabic" w:cs="Traditional Arabic"/>
          <w:b/>
          <w:bCs/>
          <w:sz w:val="28"/>
          <w:szCs w:val="28"/>
        </w:rPr>
      </w:pPr>
      <w:r w:rsidRPr="001907F4">
        <w:rPr>
          <w:rFonts w:ascii="Traditional Arabic" w:hAnsi="Traditional Arabic" w:cs="Traditional Arabic"/>
          <w:b/>
          <w:bCs/>
          <w:sz w:val="28"/>
          <w:szCs w:val="28"/>
          <w:rtl/>
        </w:rPr>
        <w:t>التقسيم اليوناني للأشياء إلى:</w:t>
      </w:r>
    </w:p>
    <w:p w:rsidR="001907F4" w:rsidRPr="003E735C" w:rsidRDefault="003E735C" w:rsidP="001907F4">
      <w:pPr>
        <w:pStyle w:val="ListParagraph"/>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تصوري و واقعي </w:t>
      </w:r>
    </w:p>
    <w:p w:rsidR="003E735C" w:rsidRPr="003E735C" w:rsidRDefault="003E735C" w:rsidP="003E735C">
      <w:pPr>
        <w:pStyle w:val="ListParagraph"/>
        <w:numPr>
          <w:ilvl w:val="0"/>
          <w:numId w:val="3"/>
        </w:numPr>
        <w:rPr>
          <w:rFonts w:ascii="Traditional Arabic" w:hAnsi="Traditional Arabic" w:cs="Traditional Arabic"/>
          <w:sz w:val="28"/>
          <w:szCs w:val="28"/>
          <w:u w:val="single"/>
        </w:rPr>
      </w:pPr>
      <w:r w:rsidRPr="003E735C">
        <w:rPr>
          <w:rFonts w:ascii="Traditional Arabic" w:hAnsi="Traditional Arabic" w:cs="Traditional Arabic"/>
          <w:sz w:val="28"/>
          <w:szCs w:val="28"/>
          <w:u w:val="single"/>
          <w:rtl/>
        </w:rPr>
        <w:t>فيزيقية (طبيعية) و ميتافيزيقية (ما ورائية أو ما وراء الطبيعة)</w:t>
      </w:r>
      <w:r w:rsidRPr="003E735C">
        <w:rPr>
          <w:rFonts w:ascii="Traditional Arabic" w:hAnsi="Traditional Arabic" w:cs="Traditional Arabic"/>
          <w:sz w:val="28"/>
          <w:szCs w:val="28"/>
          <w:u w:val="single"/>
        </w:rPr>
        <w:t xml:space="preserve"> </w:t>
      </w:r>
    </w:p>
    <w:p w:rsidR="003E735C" w:rsidRPr="003E735C" w:rsidRDefault="003E735C" w:rsidP="001907F4">
      <w:pPr>
        <w:pStyle w:val="ListParagraph"/>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lastRenderedPageBreak/>
        <w:t xml:space="preserve">كلية و جزئية </w:t>
      </w:r>
    </w:p>
    <w:p w:rsidR="003E735C" w:rsidRPr="003E735C" w:rsidRDefault="003E735C" w:rsidP="001907F4">
      <w:pPr>
        <w:pStyle w:val="ListParagraph"/>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Pr="001907F4" w:rsidRDefault="003E735C" w:rsidP="003E735C">
      <w:pPr>
        <w:pStyle w:val="ListParagraph"/>
        <w:ind w:left="1080"/>
        <w:rPr>
          <w:rFonts w:ascii="Traditional Arabic" w:hAnsi="Traditional Arabic" w:cs="Traditional Arabic"/>
          <w:b/>
          <w:bCs/>
          <w:sz w:val="28"/>
          <w:szCs w:val="28"/>
        </w:rPr>
      </w:pPr>
    </w:p>
    <w:p w:rsidR="003E735C" w:rsidRPr="003E735C" w:rsidRDefault="003E735C" w:rsidP="003D5A17">
      <w:pPr>
        <w:pStyle w:val="ListParagraph"/>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التقسيم الإسلامي للأشياء :</w:t>
      </w:r>
    </w:p>
    <w:p w:rsidR="003E735C" w:rsidRPr="003E735C" w:rsidRDefault="003E735C" w:rsidP="003E735C">
      <w:pPr>
        <w:pStyle w:val="ListParagraph"/>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الغيب و عالم الشهادة </w:t>
      </w:r>
    </w:p>
    <w:p w:rsidR="003E735C" w:rsidRPr="003E735C" w:rsidRDefault="003E735C" w:rsidP="003E735C">
      <w:pPr>
        <w:pStyle w:val="ListParagraph"/>
        <w:numPr>
          <w:ilvl w:val="0"/>
          <w:numId w:val="3"/>
        </w:numPr>
        <w:rPr>
          <w:rFonts w:ascii="Traditional Arabic" w:hAnsi="Traditional Arabic" w:cs="Traditional Arabic"/>
          <w:sz w:val="28"/>
          <w:szCs w:val="28"/>
        </w:rPr>
      </w:pPr>
      <w:r w:rsidRPr="003E735C">
        <w:rPr>
          <w:rFonts w:ascii="Traditional Arabic" w:hAnsi="Traditional Arabic" w:cs="Traditional Arabic"/>
          <w:sz w:val="28"/>
          <w:szCs w:val="28"/>
          <w:rtl/>
        </w:rPr>
        <w:t>فيزيقية (طبيعية) و ميتافيزيقية (ما ورائية أو ما وراء الطبيعة)</w:t>
      </w:r>
      <w:r w:rsidRPr="003E735C">
        <w:rPr>
          <w:rFonts w:ascii="Traditional Arabic" w:hAnsi="Traditional Arabic" w:cs="Traditional Arabic"/>
          <w:sz w:val="28"/>
          <w:szCs w:val="28"/>
        </w:rPr>
        <w:t xml:space="preserve"> </w:t>
      </w:r>
    </w:p>
    <w:p w:rsidR="003E735C" w:rsidRPr="003E735C" w:rsidRDefault="003E735C" w:rsidP="003E735C">
      <w:pPr>
        <w:pStyle w:val="ListParagraph"/>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كلية و جزئية </w:t>
      </w:r>
    </w:p>
    <w:p w:rsidR="003E735C" w:rsidRPr="003E735C" w:rsidRDefault="003E735C" w:rsidP="003E735C">
      <w:pPr>
        <w:pStyle w:val="ListParagraph"/>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لا شيء مما سبق </w:t>
      </w:r>
    </w:p>
    <w:p w:rsidR="003E735C" w:rsidRDefault="003E735C" w:rsidP="003E735C">
      <w:pPr>
        <w:pStyle w:val="ListParagraph"/>
        <w:ind w:left="1080"/>
        <w:rPr>
          <w:rFonts w:ascii="Traditional Arabic" w:hAnsi="Traditional Arabic" w:cs="Traditional Arabic"/>
          <w:sz w:val="28"/>
          <w:szCs w:val="28"/>
        </w:rPr>
      </w:pPr>
    </w:p>
    <w:p w:rsidR="003E735C" w:rsidRPr="003E735C" w:rsidRDefault="003E735C" w:rsidP="003D5A17">
      <w:pPr>
        <w:pStyle w:val="ListParagraph"/>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يشبه مفهوم عالم الطبيعة الخاضع لإدراك الإنسان بالحس والتجربة</w:t>
      </w:r>
      <w:r w:rsidRPr="003E735C">
        <w:rPr>
          <w:rFonts w:ascii="Traditional Arabic" w:hAnsi="Traditional Arabic" w:cs="Traditional Arabic" w:hint="cs"/>
          <w:b/>
          <w:bCs/>
          <w:sz w:val="28"/>
          <w:szCs w:val="28"/>
          <w:rtl/>
        </w:rPr>
        <w:t>:</w:t>
      </w:r>
    </w:p>
    <w:p w:rsidR="003E735C" w:rsidRPr="003E735C" w:rsidRDefault="003E735C" w:rsidP="003E735C">
      <w:pPr>
        <w:pStyle w:val="ListParagraph"/>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الشهادة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الغيب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ListParagraph"/>
        <w:ind w:left="1080"/>
        <w:rPr>
          <w:rFonts w:ascii="Traditional Arabic" w:hAnsi="Traditional Arabic" w:cs="Traditional Arabic"/>
          <w:sz w:val="28"/>
          <w:szCs w:val="28"/>
        </w:rPr>
      </w:pPr>
    </w:p>
    <w:p w:rsidR="003E735C" w:rsidRPr="003E735C" w:rsidRDefault="003E735C" w:rsidP="003D5A17">
      <w:pPr>
        <w:pStyle w:val="ListParagraph"/>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هي الخبر القاطع</w:t>
      </w:r>
      <w:r w:rsidRPr="003E735C">
        <w:rPr>
          <w:rFonts w:ascii="Traditional Arabic" w:hAnsi="Traditional Arabic" w:cs="Traditional Arabic" w:hint="cs"/>
          <w:b/>
          <w:bCs/>
          <w:sz w:val="28"/>
          <w:szCs w:val="28"/>
          <w:rtl/>
        </w:rPr>
        <w:t xml:space="preserve">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3E735C" w:rsidRPr="003E735C" w:rsidRDefault="003E735C" w:rsidP="003E735C">
      <w:pPr>
        <w:pStyle w:val="ListParagraph"/>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الشهادة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3E735C" w:rsidRPr="003E735C" w:rsidRDefault="003E735C" w:rsidP="003E735C">
      <w:pPr>
        <w:pStyle w:val="ListParagraph"/>
        <w:ind w:left="1080"/>
        <w:rPr>
          <w:rFonts w:ascii="Traditional Arabic" w:hAnsi="Traditional Arabic" w:cs="Traditional Arabic"/>
          <w:sz w:val="28"/>
          <w:szCs w:val="28"/>
        </w:rPr>
      </w:pPr>
      <w:r w:rsidRPr="003E735C">
        <w:rPr>
          <w:rFonts w:ascii="Traditional Arabic" w:hAnsi="Traditional Arabic" w:cs="Traditional Arabic"/>
          <w:sz w:val="28"/>
          <w:szCs w:val="28"/>
          <w:rtl/>
        </w:rPr>
        <w:t xml:space="preserve"> </w:t>
      </w:r>
    </w:p>
    <w:p w:rsidR="003E735C" w:rsidRPr="003E735C" w:rsidRDefault="003E735C" w:rsidP="003D5A17">
      <w:pPr>
        <w:pStyle w:val="ListParagraph"/>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يشبه مفهوم العالم الما ورائي، وهو ما غاب عن الإنسـان ولم يدركه بحسه وإنما بإخبار من الله ورسوله</w:t>
      </w:r>
      <w:r w:rsidRPr="003E735C">
        <w:rPr>
          <w:rFonts w:ascii="Traditional Arabic" w:hAnsi="Traditional Arabic" w:cs="Traditional Arabic" w:hint="cs"/>
          <w:b/>
          <w:bCs/>
          <w:sz w:val="28"/>
          <w:szCs w:val="28"/>
          <w:rtl/>
        </w:rPr>
        <w:t xml:space="preserve"> :</w:t>
      </w:r>
    </w:p>
    <w:p w:rsidR="003E735C" w:rsidRPr="003E735C" w:rsidRDefault="003E735C" w:rsidP="003E735C">
      <w:pPr>
        <w:pStyle w:val="ListParagraph"/>
        <w:numPr>
          <w:ilvl w:val="0"/>
          <w:numId w:val="3"/>
        </w:numPr>
        <w:rPr>
          <w:rFonts w:ascii="Traditional Arabic" w:hAnsi="Traditional Arabic" w:cs="Traditional Arabic"/>
          <w:sz w:val="28"/>
          <w:szCs w:val="28"/>
        </w:rPr>
      </w:pPr>
      <w:r w:rsidRPr="003E735C">
        <w:rPr>
          <w:rFonts w:ascii="Traditional Arabic" w:hAnsi="Traditional Arabic" w:cs="Traditional Arabic" w:hint="cs"/>
          <w:sz w:val="28"/>
          <w:szCs w:val="28"/>
          <w:rtl/>
        </w:rPr>
        <w:t xml:space="preserve">عالم الشهادة </w:t>
      </w:r>
    </w:p>
    <w:p w:rsidR="003E735C" w:rsidRPr="003E735C" w:rsidRDefault="003E735C" w:rsidP="003E735C">
      <w:pPr>
        <w:pStyle w:val="ListParagraph"/>
        <w:numPr>
          <w:ilvl w:val="0"/>
          <w:numId w:val="3"/>
        </w:numPr>
        <w:rPr>
          <w:rFonts w:ascii="Traditional Arabic" w:hAnsi="Traditional Arabic" w:cs="Traditional Arabic"/>
          <w:sz w:val="28"/>
          <w:szCs w:val="28"/>
          <w:u w:val="single"/>
        </w:rPr>
      </w:pPr>
      <w:r w:rsidRPr="003E735C">
        <w:rPr>
          <w:rFonts w:ascii="Traditional Arabic" w:hAnsi="Traditional Arabic" w:cs="Traditional Arabic" w:hint="cs"/>
          <w:sz w:val="28"/>
          <w:szCs w:val="28"/>
          <w:u w:val="single"/>
          <w:rtl/>
        </w:rPr>
        <w:t xml:space="preserve">عالم الغيب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3E735C" w:rsidRDefault="003E735C" w:rsidP="003E73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3E735C" w:rsidRDefault="003E735C" w:rsidP="003E735C">
      <w:pPr>
        <w:pStyle w:val="ListParagraph"/>
        <w:ind w:left="1080"/>
        <w:rPr>
          <w:rFonts w:ascii="Traditional Arabic" w:hAnsi="Traditional Arabic" w:cs="Traditional Arabic"/>
          <w:sz w:val="28"/>
          <w:szCs w:val="28"/>
        </w:rPr>
      </w:pPr>
    </w:p>
    <w:p w:rsidR="003E735C" w:rsidRDefault="000158CC"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lastRenderedPageBreak/>
        <w:t>لفظ</w:t>
      </w:r>
      <w:r>
        <w:rPr>
          <w:rFonts w:ascii="Traditional Arabic" w:hAnsi="Traditional Arabic" w:cs="Traditional Arabic" w:hint="cs"/>
          <w:b/>
          <w:bCs/>
          <w:sz w:val="28"/>
          <w:szCs w:val="28"/>
          <w:rtl/>
        </w:rPr>
        <w:t xml:space="preserve"> ........</w:t>
      </w:r>
      <w:r w:rsidR="003E735C" w:rsidRPr="003E735C">
        <w:rPr>
          <w:rFonts w:ascii="Traditional Arabic" w:hAnsi="Traditional Arabic" w:cs="Traditional Arabic"/>
          <w:b/>
          <w:bCs/>
          <w:sz w:val="28"/>
          <w:szCs w:val="28"/>
          <w:rtl/>
        </w:rPr>
        <w:t xml:space="preserve">تقابل المعنى وردا تجاوراً في كتاب الله في عشرة مواضع وجميعها وردت في بيــان اختصاص الله تعالى بالعلم المطلق  </w:t>
      </w:r>
      <w:r w:rsidR="003E735C" w:rsidRPr="003E735C">
        <w:rPr>
          <w:rFonts w:ascii="Traditional Arabic" w:hAnsi="Traditional Arabic" w:cs="Traditional Arabic" w:hint="cs"/>
          <w:b/>
          <w:bCs/>
          <w:sz w:val="28"/>
          <w:szCs w:val="28"/>
          <w:rtl/>
        </w:rPr>
        <w:t>:</w:t>
      </w:r>
    </w:p>
    <w:p w:rsidR="003E735C" w:rsidRPr="000158CC" w:rsidRDefault="000158CC" w:rsidP="003E735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الغيب </w:t>
      </w:r>
    </w:p>
    <w:p w:rsidR="000158CC" w:rsidRPr="000158CC" w:rsidRDefault="000158CC" w:rsidP="003E735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الشهادة </w:t>
      </w:r>
    </w:p>
    <w:p w:rsidR="000158CC" w:rsidRPr="000158CC" w:rsidRDefault="000158CC" w:rsidP="003E735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المعرفة </w:t>
      </w:r>
    </w:p>
    <w:p w:rsidR="000158CC" w:rsidRPr="000158CC" w:rsidRDefault="000158CC" w:rsidP="003E735C">
      <w:pPr>
        <w:pStyle w:val="ListParagraph"/>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1 و 2 </w:t>
      </w:r>
    </w:p>
    <w:p w:rsidR="000158CC" w:rsidRPr="003E735C" w:rsidRDefault="000158CC" w:rsidP="000158CC">
      <w:pPr>
        <w:pStyle w:val="ListParagraph"/>
        <w:ind w:left="1080"/>
        <w:rPr>
          <w:rFonts w:ascii="Traditional Arabic" w:hAnsi="Traditional Arabic" w:cs="Traditional Arabic"/>
          <w:b/>
          <w:bCs/>
          <w:sz w:val="28"/>
          <w:szCs w:val="28"/>
        </w:rPr>
      </w:pPr>
    </w:p>
    <w:p w:rsidR="003E735C" w:rsidRDefault="003E735C" w:rsidP="003D5A17">
      <w:pPr>
        <w:pStyle w:val="ListParagraph"/>
        <w:numPr>
          <w:ilvl w:val="0"/>
          <w:numId w:val="2"/>
        </w:numPr>
        <w:rPr>
          <w:rFonts w:ascii="Traditional Arabic" w:hAnsi="Traditional Arabic" w:cs="Traditional Arabic"/>
          <w:b/>
          <w:bCs/>
          <w:sz w:val="28"/>
          <w:szCs w:val="28"/>
        </w:rPr>
      </w:pPr>
      <w:r w:rsidRPr="003E735C">
        <w:rPr>
          <w:rFonts w:ascii="Traditional Arabic" w:hAnsi="Traditional Arabic" w:cs="Traditional Arabic" w:hint="cs"/>
          <w:b/>
          <w:bCs/>
          <w:sz w:val="28"/>
          <w:szCs w:val="28"/>
          <w:rtl/>
        </w:rPr>
        <w:t>أي العبارات التالية صحيحة :</w:t>
      </w:r>
    </w:p>
    <w:p w:rsidR="000158CC" w:rsidRPr="000158CC" w:rsidRDefault="000158CC" w:rsidP="000158CC">
      <w:pPr>
        <w:pStyle w:val="ListParagraph"/>
        <w:numPr>
          <w:ilvl w:val="0"/>
          <w:numId w:val="3"/>
        </w:numPr>
        <w:rPr>
          <w:rFonts w:ascii="Traditional Arabic" w:hAnsi="Traditional Arabic" w:cs="Traditional Arabic"/>
          <w:sz w:val="28"/>
          <w:szCs w:val="28"/>
          <w:u w:val="single"/>
        </w:rPr>
      </w:pPr>
      <w:r w:rsidRPr="000158CC">
        <w:rPr>
          <w:rFonts w:ascii="Traditional Arabic" w:hAnsi="Traditional Arabic" w:cs="Traditional Arabic"/>
          <w:sz w:val="28"/>
          <w:szCs w:val="28"/>
          <w:u w:val="single"/>
          <w:rtl/>
        </w:rPr>
        <w:t>المعرفة الكلية لا يتاح لبشر من الخلق أن يحيط بها على وجه الشمول واليقين</w:t>
      </w:r>
      <w:r w:rsidRPr="000158CC">
        <w:rPr>
          <w:rFonts w:ascii="Traditional Arabic" w:hAnsi="Traditional Arabic" w:cs="Traditional Arabic"/>
          <w:sz w:val="28"/>
          <w:szCs w:val="28"/>
          <w:u w:val="single"/>
        </w:rPr>
        <w:t xml:space="preserve"> </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 xml:space="preserve">المعرفة الكلية </w:t>
      </w:r>
      <w:r w:rsidRPr="000158CC">
        <w:rPr>
          <w:rFonts w:ascii="Traditional Arabic" w:hAnsi="Traditional Arabic" w:cs="Traditional Arabic" w:hint="cs"/>
          <w:sz w:val="28"/>
          <w:szCs w:val="28"/>
          <w:rtl/>
        </w:rPr>
        <w:t>تتاح لعدد محدود</w:t>
      </w:r>
      <w:r w:rsidRPr="000158CC">
        <w:rPr>
          <w:rFonts w:ascii="Traditional Arabic" w:hAnsi="Traditional Arabic" w:cs="Traditional Arabic"/>
          <w:sz w:val="28"/>
          <w:szCs w:val="28"/>
          <w:rtl/>
        </w:rPr>
        <w:t xml:space="preserve"> من الخلق أن يحيط بها على وجه الشمول واليقين</w:t>
      </w:r>
      <w:r w:rsidRPr="000158CC">
        <w:rPr>
          <w:rFonts w:ascii="Traditional Arabic" w:hAnsi="Traditional Arabic" w:cs="Traditional Arabic"/>
          <w:sz w:val="28"/>
          <w:szCs w:val="28"/>
        </w:rPr>
        <w:t xml:space="preserve"> </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sz w:val="28"/>
          <w:szCs w:val="28"/>
          <w:rtl/>
        </w:rPr>
        <w:t>المعرفة الكلية لا يتاح لبشر من الخلق أن يحيط بها على وجه الشمول واليقين</w:t>
      </w:r>
      <w:r>
        <w:rPr>
          <w:rFonts w:ascii="Traditional Arabic" w:hAnsi="Traditional Arabic" w:cs="Traditional Arabic" w:hint="cs"/>
          <w:sz w:val="28"/>
          <w:szCs w:val="28"/>
          <w:rtl/>
        </w:rPr>
        <w:t xml:space="preserve"> إلا عن طريق الشك </w:t>
      </w:r>
    </w:p>
    <w:p w:rsidR="003E735C" w:rsidRPr="000158CC" w:rsidRDefault="000158CC" w:rsidP="003E735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لا شيء مما سبق </w:t>
      </w:r>
    </w:p>
    <w:p w:rsidR="000158CC" w:rsidRPr="003E735C" w:rsidRDefault="000158CC" w:rsidP="000158CC">
      <w:pPr>
        <w:pStyle w:val="ListParagraph"/>
        <w:ind w:left="1080"/>
        <w:rPr>
          <w:rFonts w:ascii="Traditional Arabic" w:hAnsi="Traditional Arabic" w:cs="Traditional Arabic"/>
          <w:b/>
          <w:bCs/>
          <w:sz w:val="28"/>
          <w:szCs w:val="28"/>
        </w:rPr>
      </w:pPr>
    </w:p>
    <w:p w:rsidR="003E735C" w:rsidRDefault="003E735C" w:rsidP="003D5A17">
      <w:pPr>
        <w:pStyle w:val="ListParagraph"/>
        <w:numPr>
          <w:ilvl w:val="0"/>
          <w:numId w:val="2"/>
        </w:numPr>
        <w:rPr>
          <w:rFonts w:ascii="Traditional Arabic" w:hAnsi="Traditional Arabic" w:cs="Traditional Arabic"/>
          <w:b/>
          <w:bCs/>
          <w:sz w:val="28"/>
          <w:szCs w:val="28"/>
        </w:rPr>
      </w:pPr>
      <w:r w:rsidRPr="003E735C">
        <w:rPr>
          <w:rFonts w:ascii="Traditional Arabic" w:hAnsi="Traditional Arabic" w:cs="Traditional Arabic"/>
          <w:b/>
          <w:bCs/>
          <w:sz w:val="28"/>
          <w:szCs w:val="28"/>
          <w:rtl/>
        </w:rPr>
        <w:t xml:space="preserve">لفظا الغيب والشهادة تقابل المعنى وردا تجاوراً في كتاب الله في </w:t>
      </w:r>
      <w:r w:rsidR="000158CC">
        <w:rPr>
          <w:rFonts w:ascii="Traditional Arabic" w:hAnsi="Traditional Arabic" w:cs="Traditional Arabic" w:hint="cs"/>
          <w:b/>
          <w:bCs/>
          <w:sz w:val="28"/>
          <w:szCs w:val="28"/>
          <w:rtl/>
        </w:rPr>
        <w:t>.....</w:t>
      </w:r>
      <w:r w:rsidRPr="003E735C">
        <w:rPr>
          <w:rFonts w:ascii="Traditional Arabic" w:hAnsi="Traditional Arabic" w:cs="Traditional Arabic"/>
          <w:b/>
          <w:bCs/>
          <w:sz w:val="28"/>
          <w:szCs w:val="28"/>
          <w:rtl/>
        </w:rPr>
        <w:t xml:space="preserve"> مواضع وجميعها وردت في بيــان اختصاص الله تعالى بالعلم المطلق  </w:t>
      </w:r>
      <w:r w:rsidRPr="003E735C">
        <w:rPr>
          <w:rFonts w:ascii="Traditional Arabic" w:hAnsi="Traditional Arabic" w:cs="Traditional Arabic" w:hint="cs"/>
          <w:b/>
          <w:bCs/>
          <w:sz w:val="28"/>
          <w:szCs w:val="28"/>
          <w:rtl/>
        </w:rPr>
        <w:t>:</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سبعة </w:t>
      </w:r>
    </w:p>
    <w:p w:rsidR="000158CC" w:rsidRPr="000158CC" w:rsidRDefault="000158CC" w:rsidP="000158CC">
      <w:pPr>
        <w:pStyle w:val="ListParagraph"/>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عشرة </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تسعة </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ثلاث</w:t>
      </w:r>
    </w:p>
    <w:p w:rsidR="003E735C" w:rsidRDefault="003E735C" w:rsidP="000158CC">
      <w:pPr>
        <w:pStyle w:val="ListParagraph"/>
        <w:ind w:left="1080"/>
        <w:rPr>
          <w:rFonts w:ascii="Traditional Arabic" w:hAnsi="Traditional Arabic" w:cs="Traditional Arabic"/>
          <w:b/>
          <w:bCs/>
          <w:sz w:val="28"/>
          <w:szCs w:val="28"/>
        </w:rPr>
      </w:pPr>
    </w:p>
    <w:p w:rsidR="000158CC" w:rsidRDefault="000158CC" w:rsidP="003D5A17">
      <w:pPr>
        <w:pStyle w:val="ListParagraph"/>
        <w:numPr>
          <w:ilvl w:val="0"/>
          <w:numId w:val="2"/>
        </w:numPr>
        <w:rPr>
          <w:rFonts w:ascii="Traditional Arabic" w:hAnsi="Traditional Arabic" w:cs="Traditional Arabic"/>
          <w:b/>
          <w:bCs/>
          <w:sz w:val="28"/>
          <w:szCs w:val="28"/>
        </w:rPr>
      </w:pPr>
      <w:r w:rsidRPr="000158CC">
        <w:rPr>
          <w:rFonts w:ascii="Traditional Arabic" w:hAnsi="Traditional Arabic" w:cs="Traditional Arabic" w:hint="cs"/>
          <w:b/>
          <w:bCs/>
          <w:sz w:val="28"/>
          <w:szCs w:val="28"/>
          <w:rtl/>
        </w:rPr>
        <w:t>في الفكر الإسلامي .........</w:t>
      </w:r>
      <w:r w:rsidRPr="000158CC">
        <w:rPr>
          <w:rFonts w:ascii="Traditional Arabic" w:hAnsi="Traditional Arabic" w:cs="Traditional Arabic"/>
          <w:b/>
          <w:bCs/>
          <w:sz w:val="28"/>
          <w:szCs w:val="28"/>
          <w:rtl/>
        </w:rPr>
        <w:t xml:space="preserve"> يحمل الشواهد التي تؤكد على إمكان المعرفة وإدراك الحقائق على وجه اليقين </w:t>
      </w:r>
      <w:r w:rsidRPr="000158CC">
        <w:rPr>
          <w:rFonts w:ascii="Traditional Arabic" w:hAnsi="Traditional Arabic" w:cs="Traditional Arabic" w:hint="cs"/>
          <w:b/>
          <w:bCs/>
          <w:sz w:val="28"/>
          <w:szCs w:val="28"/>
          <w:rtl/>
        </w:rPr>
        <w:t>:</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كتب الفلسفة </w:t>
      </w:r>
    </w:p>
    <w:p w:rsidR="000158CC" w:rsidRPr="000158CC" w:rsidRDefault="000158CC" w:rsidP="000158CC">
      <w:pPr>
        <w:pStyle w:val="ListParagraph"/>
        <w:numPr>
          <w:ilvl w:val="0"/>
          <w:numId w:val="3"/>
        </w:numPr>
        <w:rPr>
          <w:rFonts w:ascii="Traditional Arabic" w:hAnsi="Traditional Arabic" w:cs="Traditional Arabic"/>
          <w:sz w:val="28"/>
          <w:szCs w:val="28"/>
          <w:u w:val="single"/>
        </w:rPr>
      </w:pPr>
      <w:r w:rsidRPr="000158CC">
        <w:rPr>
          <w:rFonts w:ascii="Traditional Arabic" w:hAnsi="Traditional Arabic" w:cs="Traditional Arabic" w:hint="cs"/>
          <w:sz w:val="28"/>
          <w:szCs w:val="28"/>
          <w:u w:val="single"/>
          <w:rtl/>
        </w:rPr>
        <w:t xml:space="preserve">القرآن </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السنة النبوية </w:t>
      </w:r>
    </w:p>
    <w:p w:rsidR="000158CC" w:rsidRPr="000158CC" w:rsidRDefault="000158CC" w:rsidP="000158CC">
      <w:pPr>
        <w:pStyle w:val="ListParagraph"/>
        <w:numPr>
          <w:ilvl w:val="0"/>
          <w:numId w:val="3"/>
        </w:numPr>
        <w:rPr>
          <w:rFonts w:ascii="Traditional Arabic" w:hAnsi="Traditional Arabic" w:cs="Traditional Arabic"/>
          <w:sz w:val="28"/>
          <w:szCs w:val="28"/>
        </w:rPr>
      </w:pPr>
      <w:r w:rsidRPr="000158CC">
        <w:rPr>
          <w:rFonts w:ascii="Traditional Arabic" w:hAnsi="Traditional Arabic" w:cs="Traditional Arabic" w:hint="cs"/>
          <w:sz w:val="28"/>
          <w:szCs w:val="28"/>
          <w:rtl/>
        </w:rPr>
        <w:t xml:space="preserve">كل ما سبق </w:t>
      </w:r>
    </w:p>
    <w:p w:rsidR="000158CC" w:rsidRPr="000158CC" w:rsidRDefault="000158CC" w:rsidP="000158CC">
      <w:pPr>
        <w:pStyle w:val="ListParagraph"/>
        <w:ind w:left="1080"/>
        <w:rPr>
          <w:rFonts w:ascii="Traditional Arabic" w:hAnsi="Traditional Arabic" w:cs="Traditional Arabic"/>
          <w:b/>
          <w:bCs/>
          <w:sz w:val="28"/>
          <w:szCs w:val="28"/>
        </w:rPr>
      </w:pPr>
    </w:p>
    <w:p w:rsidR="003F52AB" w:rsidRPr="003F52AB" w:rsidRDefault="003F52AB" w:rsidP="003D5A17">
      <w:pPr>
        <w:pStyle w:val="ListParagraph"/>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lastRenderedPageBreak/>
        <w:t>(يُؤْتِي الْحِكْمَةَ مَنْ يَشَاءُ وَمَنْ يُؤْتَ الْحِكْمَةَ فَقَدْ أُوتِيَ خَيْراً كَثِيراً)</w:t>
      </w:r>
      <w:r w:rsidRPr="003F52AB">
        <w:rPr>
          <w:rFonts w:ascii="Traditional Arabic" w:hAnsi="Traditional Arabic" w:cs="Traditional Arabic" w:hint="cs"/>
          <w:b/>
          <w:bCs/>
          <w:sz w:val="28"/>
          <w:szCs w:val="28"/>
          <w:rtl/>
        </w:rPr>
        <w:t xml:space="preserve"> </w:t>
      </w:r>
      <w:r w:rsidRPr="003F52AB">
        <w:rPr>
          <w:rFonts w:ascii="Traditional Arabic" w:hAnsi="Traditional Arabic" w:cs="Traditional Arabic"/>
          <w:b/>
          <w:bCs/>
          <w:sz w:val="28"/>
          <w:szCs w:val="28"/>
          <w:rtl/>
        </w:rPr>
        <w:t xml:space="preserve">الحكمة قد فسرها المفسرون </w:t>
      </w:r>
      <w:r w:rsidRPr="003F52AB">
        <w:rPr>
          <w:rFonts w:ascii="Traditional Arabic" w:hAnsi="Traditional Arabic" w:cs="Traditional Arabic" w:hint="cs"/>
          <w:b/>
          <w:bCs/>
          <w:sz w:val="28"/>
          <w:szCs w:val="28"/>
          <w:rtl/>
        </w:rPr>
        <w:t>بـ :</w:t>
      </w:r>
    </w:p>
    <w:p w:rsidR="003F52AB" w:rsidRDefault="003F52AB" w:rsidP="003F52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الوصول إلى الحقيقة </w:t>
      </w:r>
    </w:p>
    <w:p w:rsidR="003E735C" w:rsidRPr="003F52AB" w:rsidRDefault="003F52AB" w:rsidP="003F52AB">
      <w:pPr>
        <w:pStyle w:val="ListParagraph"/>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إصابة الحق والعمل به</w:t>
      </w:r>
    </w:p>
    <w:p w:rsidR="003F52AB" w:rsidRDefault="003F52AB" w:rsidP="003F52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3F52AB" w:rsidRDefault="003F52AB" w:rsidP="003F52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بالغيب و الشهادة </w:t>
      </w:r>
    </w:p>
    <w:p w:rsidR="003F52AB" w:rsidRPr="003E735C" w:rsidRDefault="003F52AB" w:rsidP="003F52AB">
      <w:pPr>
        <w:pStyle w:val="ListParagraph"/>
        <w:ind w:left="1080"/>
        <w:rPr>
          <w:rFonts w:ascii="Traditional Arabic" w:hAnsi="Traditional Arabic" w:cs="Traditional Arabic"/>
          <w:sz w:val="28"/>
          <w:szCs w:val="28"/>
        </w:rPr>
      </w:pPr>
    </w:p>
    <w:p w:rsidR="003F52AB" w:rsidRPr="003F52AB" w:rsidRDefault="003F52AB" w:rsidP="003D5A17">
      <w:pPr>
        <w:pStyle w:val="ListParagraph"/>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من الآيات القرآنية التي وردت في شأن اليقين وتناقضه مع الظن يقول تعالى: </w:t>
      </w:r>
    </w:p>
    <w:p w:rsidR="003F52AB" w:rsidRPr="003F52AB" w:rsidRDefault="003F52AB" w:rsidP="003F52AB">
      <w:pPr>
        <w:pStyle w:val="ListParagraph"/>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u w:val="single"/>
        </w:rPr>
        <w:t xml:space="preserve"> </w:t>
      </w:r>
    </w:p>
    <w:p w:rsidR="003F52AB" w:rsidRPr="003F52AB" w:rsidRDefault="003F52AB" w:rsidP="003F52AB">
      <w:pPr>
        <w:pStyle w:val="ListParagraph"/>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ListParagraph"/>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ListParagraph"/>
        <w:ind w:left="1080"/>
        <w:rPr>
          <w:rFonts w:ascii="Traditional Arabic" w:hAnsi="Traditional Arabic" w:cs="Traditional Arabic"/>
          <w:sz w:val="28"/>
          <w:szCs w:val="28"/>
          <w:rtl/>
        </w:rPr>
      </w:pPr>
    </w:p>
    <w:p w:rsidR="001346D0" w:rsidRPr="003F52AB" w:rsidRDefault="003F52AB" w:rsidP="003D5A17">
      <w:pPr>
        <w:pStyle w:val="ListParagraph"/>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من شواهد الآيات التي حملت ألفاظاً ذات دلالات معرفية في سياقها المصطلحي</w:t>
      </w:r>
      <w:r w:rsidRPr="003F52AB">
        <w:rPr>
          <w:rFonts w:ascii="Traditional Arabic" w:hAnsi="Traditional Arabic" w:cs="Traditional Arabic" w:hint="cs"/>
          <w:b/>
          <w:bCs/>
          <w:sz w:val="28"/>
          <w:szCs w:val="28"/>
          <w:rtl/>
        </w:rPr>
        <w:t xml:space="preserve"> :</w:t>
      </w:r>
    </w:p>
    <w:p w:rsidR="003F52AB" w:rsidRPr="003F52AB" w:rsidRDefault="003F52AB" w:rsidP="003F52AB">
      <w:pPr>
        <w:pStyle w:val="ListParagraph"/>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ListParagraph"/>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ListParagraph"/>
        <w:numPr>
          <w:ilvl w:val="0"/>
          <w:numId w:val="3"/>
        </w:numPr>
        <w:rPr>
          <w:rFonts w:ascii="Traditional Arabic" w:hAnsi="Traditional Arabic" w:cs="Traditional Arabic"/>
          <w:sz w:val="28"/>
          <w:szCs w:val="28"/>
          <w:rtl/>
        </w:rPr>
      </w:pPr>
      <w:r w:rsidRPr="003F52AB">
        <w:rPr>
          <w:rFonts w:ascii="Traditional Arabic" w:hAnsi="Traditional Arabic" w:cs="Traditional Arabic"/>
          <w:sz w:val="28"/>
          <w:szCs w:val="28"/>
          <w:rtl/>
        </w:rPr>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ListParagraph"/>
        <w:numPr>
          <w:ilvl w:val="0"/>
          <w:numId w:val="3"/>
        </w:numPr>
        <w:rPr>
          <w:rFonts w:ascii="Traditional Arabic" w:hAnsi="Traditional Arabic" w:cs="Traditional Arabic"/>
          <w:sz w:val="28"/>
          <w:szCs w:val="28"/>
          <w:u w:val="single"/>
        </w:rPr>
      </w:pPr>
      <w:r w:rsidRPr="003F52AB">
        <w:rPr>
          <w:rFonts w:ascii="Traditional Arabic" w:hAnsi="Traditional Arabic" w:cs="Traditional Arabic" w:hint="cs"/>
          <w:sz w:val="28"/>
          <w:szCs w:val="28"/>
          <w:u w:val="single"/>
          <w:rtl/>
        </w:rPr>
        <w:t xml:space="preserve">كل ما سبق </w:t>
      </w:r>
    </w:p>
    <w:p w:rsidR="003F52AB" w:rsidRPr="00651DFD" w:rsidRDefault="003F52AB" w:rsidP="003F52AB">
      <w:pPr>
        <w:pStyle w:val="ListParagraph"/>
        <w:ind w:left="1080"/>
        <w:rPr>
          <w:rFonts w:ascii="Traditional Arabic" w:hAnsi="Traditional Arabic" w:cs="Traditional Arabic"/>
          <w:sz w:val="28"/>
          <w:szCs w:val="28"/>
        </w:rPr>
      </w:pPr>
    </w:p>
    <w:p w:rsidR="003F52AB" w:rsidRPr="003F52AB" w:rsidRDefault="003F52AB" w:rsidP="003D5A17">
      <w:pPr>
        <w:pStyle w:val="ListParagraph"/>
        <w:numPr>
          <w:ilvl w:val="0"/>
          <w:numId w:val="2"/>
        </w:numPr>
        <w:rPr>
          <w:rFonts w:ascii="Traditional Arabic" w:hAnsi="Traditional Arabic" w:cs="Traditional Arabic"/>
          <w:b/>
          <w:bCs/>
          <w:sz w:val="28"/>
          <w:szCs w:val="28"/>
        </w:rPr>
      </w:pPr>
      <w:r w:rsidRPr="003F52AB">
        <w:rPr>
          <w:rFonts w:ascii="Traditional Arabic" w:hAnsi="Traditional Arabic" w:cs="Traditional Arabic"/>
          <w:b/>
          <w:bCs/>
          <w:sz w:val="28"/>
          <w:szCs w:val="28"/>
          <w:rtl/>
        </w:rPr>
        <w:t xml:space="preserve">  أبان القرآن العلاقة بين الشك واليقين، والعلم والظن في مقابلة بليغة حوتها آية واحدة في قوله تعالى:</w:t>
      </w:r>
    </w:p>
    <w:p w:rsidR="003F52AB" w:rsidRPr="003F52AB" w:rsidRDefault="003F52AB" w:rsidP="003F52AB">
      <w:pPr>
        <w:pStyle w:val="ListParagraph"/>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(وإذا قيل إن وعد الله حق والساعة لا ريب فيها قلتم ما ندري ما الساعة إن نظن إلا ظنا وما نحن بمستيقنين)  </w:t>
      </w:r>
      <w:r w:rsidRPr="003F52AB">
        <w:rPr>
          <w:rFonts w:ascii="Traditional Arabic" w:hAnsi="Traditional Arabic" w:cs="Traditional Arabic"/>
          <w:sz w:val="28"/>
          <w:szCs w:val="28"/>
        </w:rPr>
        <w:t xml:space="preserve"> </w:t>
      </w:r>
    </w:p>
    <w:p w:rsidR="003F52AB" w:rsidRPr="003F52AB" w:rsidRDefault="003F52AB" w:rsidP="003F52AB">
      <w:pPr>
        <w:pStyle w:val="ListParagraph"/>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(وإذا سمعوا ما أنزل إلى الرسول ترى أعينهم تفيض من الدمع مما عرفوا من الحق يقولون ربنا آمنا فاكتبنا مع الشاهدين)</w:t>
      </w:r>
    </w:p>
    <w:p w:rsidR="003F52AB" w:rsidRPr="003F52AB" w:rsidRDefault="003F52AB" w:rsidP="003F52AB">
      <w:pPr>
        <w:pStyle w:val="ListParagraph"/>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lastRenderedPageBreak/>
        <w:t>(وما لهم به من علم إن يتبعون إلا الظن وإن الظن لا يغني من الحق شيئا)</w:t>
      </w:r>
      <w:r w:rsidRPr="003F52AB">
        <w:rPr>
          <w:rFonts w:ascii="Traditional Arabic" w:hAnsi="Traditional Arabic" w:cs="Traditional Arabic"/>
          <w:b/>
          <w:bCs/>
          <w:sz w:val="28"/>
          <w:szCs w:val="28"/>
          <w:rtl/>
        </w:rPr>
        <w:t xml:space="preserve"> </w:t>
      </w:r>
    </w:p>
    <w:p w:rsidR="003F52AB" w:rsidRPr="003F52AB" w:rsidRDefault="003F52AB" w:rsidP="003F52AB">
      <w:pPr>
        <w:pStyle w:val="ListParagraph"/>
        <w:numPr>
          <w:ilvl w:val="0"/>
          <w:numId w:val="3"/>
        </w:numPr>
        <w:rPr>
          <w:rFonts w:ascii="Traditional Arabic" w:hAnsi="Traditional Arabic" w:cs="Traditional Arabic"/>
          <w:sz w:val="28"/>
          <w:szCs w:val="28"/>
          <w:u w:val="single"/>
        </w:rPr>
      </w:pPr>
      <w:r w:rsidRPr="003F52AB">
        <w:rPr>
          <w:rFonts w:ascii="Traditional Arabic" w:hAnsi="Traditional Arabic" w:cs="Traditional Arabic"/>
          <w:sz w:val="28"/>
          <w:szCs w:val="28"/>
          <w:u w:val="single"/>
          <w:rtl/>
        </w:rPr>
        <w:t xml:space="preserve"> (وقولهم إنا قتلنا المسيح عيسى ابن مريم رسول الله وما قتلوه وما صلبوه ولكن شبه لهم وإن الذين اختلفوا فيه لفي شك منه ما لهم به من علم إلا اتباع الظن وما قتلوه يقينا بل رفعه الله إليه وكان الله عزيزا حكيما)   </w:t>
      </w:r>
    </w:p>
    <w:p w:rsidR="003F52AB" w:rsidRPr="003F52AB" w:rsidRDefault="003F52AB" w:rsidP="003F52AB">
      <w:pPr>
        <w:pStyle w:val="ListParagraph"/>
        <w:ind w:left="1080"/>
        <w:rPr>
          <w:rFonts w:ascii="Traditional Arabic" w:hAnsi="Traditional Arabic" w:cs="Traditional Arabic"/>
          <w:sz w:val="28"/>
          <w:szCs w:val="28"/>
        </w:rPr>
      </w:pPr>
    </w:p>
    <w:p w:rsidR="0073456E" w:rsidRPr="0073456E" w:rsidRDefault="003F52AB" w:rsidP="003D5A17">
      <w:pPr>
        <w:pStyle w:val="ListParagraph"/>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 xml:space="preserve">أن القرآن </w:t>
      </w:r>
      <w:r w:rsidR="0073456E" w:rsidRPr="0073456E">
        <w:rPr>
          <w:rFonts w:ascii="Traditional Arabic" w:hAnsi="Traditional Arabic" w:cs="Traditional Arabic" w:hint="cs"/>
          <w:b/>
          <w:bCs/>
          <w:sz w:val="28"/>
          <w:szCs w:val="28"/>
          <w:rtl/>
        </w:rPr>
        <w:t>في مجال المعرفة :</w:t>
      </w:r>
    </w:p>
    <w:p w:rsidR="0073456E" w:rsidRDefault="0073456E" w:rsidP="007345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يحض على طلب العلم الراسخ </w:t>
      </w:r>
    </w:p>
    <w:p w:rsidR="0073456E" w:rsidRDefault="0073456E" w:rsidP="007345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يحض على التوصل إلى </w:t>
      </w:r>
      <w:r w:rsidR="003F52AB" w:rsidRPr="003F52AB">
        <w:rPr>
          <w:rFonts w:ascii="Traditional Arabic" w:hAnsi="Traditional Arabic" w:cs="Traditional Arabic"/>
          <w:sz w:val="28"/>
          <w:szCs w:val="28"/>
          <w:rtl/>
        </w:rPr>
        <w:t>المعرفة اليقي</w:t>
      </w:r>
      <w:r>
        <w:rPr>
          <w:rFonts w:ascii="Traditional Arabic" w:hAnsi="Traditional Arabic" w:cs="Traditional Arabic"/>
          <w:sz w:val="28"/>
          <w:szCs w:val="28"/>
          <w:rtl/>
        </w:rPr>
        <w:t>نية</w:t>
      </w:r>
    </w:p>
    <w:p w:rsidR="003F52AB" w:rsidRDefault="003F52AB" w:rsidP="0073456E">
      <w:pPr>
        <w:pStyle w:val="ListParagraph"/>
        <w:numPr>
          <w:ilvl w:val="0"/>
          <w:numId w:val="3"/>
        </w:numPr>
        <w:rPr>
          <w:rFonts w:ascii="Traditional Arabic" w:hAnsi="Traditional Arabic" w:cs="Traditional Arabic"/>
          <w:sz w:val="28"/>
          <w:szCs w:val="28"/>
        </w:rPr>
      </w:pPr>
      <w:r w:rsidRPr="003F52AB">
        <w:rPr>
          <w:rFonts w:ascii="Traditional Arabic" w:hAnsi="Traditional Arabic" w:cs="Traditional Arabic"/>
          <w:sz w:val="28"/>
          <w:szCs w:val="28"/>
          <w:rtl/>
        </w:rPr>
        <w:t xml:space="preserve">يدعو إلى نبذ الظنون، والشك، والتوهم  </w:t>
      </w:r>
    </w:p>
    <w:p w:rsidR="0073456E" w:rsidRPr="0073456E" w:rsidRDefault="0073456E" w:rsidP="0073456E">
      <w:pPr>
        <w:pStyle w:val="ListParagraph"/>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كل ما سبق </w:t>
      </w:r>
    </w:p>
    <w:p w:rsidR="0073456E" w:rsidRPr="003F52AB" w:rsidRDefault="0073456E" w:rsidP="0073456E">
      <w:pPr>
        <w:pStyle w:val="ListParagraph"/>
        <w:ind w:left="1080"/>
        <w:rPr>
          <w:rFonts w:ascii="Traditional Arabic" w:hAnsi="Traditional Arabic" w:cs="Traditional Arabic"/>
          <w:sz w:val="28"/>
          <w:szCs w:val="28"/>
        </w:rPr>
      </w:pPr>
    </w:p>
    <w:p w:rsidR="003F52AB" w:rsidRPr="0073456E" w:rsidRDefault="003F52AB" w:rsidP="003D5A17">
      <w:pPr>
        <w:pStyle w:val="ListParagraph"/>
        <w:numPr>
          <w:ilvl w:val="0"/>
          <w:numId w:val="2"/>
        </w:numPr>
        <w:rPr>
          <w:rFonts w:ascii="Traditional Arabic" w:hAnsi="Traditional Arabic" w:cs="Traditional Arabic"/>
          <w:b/>
          <w:bCs/>
          <w:sz w:val="28"/>
          <w:szCs w:val="28"/>
        </w:rPr>
      </w:pPr>
      <w:r w:rsidRPr="0073456E">
        <w:rPr>
          <w:rFonts w:ascii="Traditional Arabic" w:hAnsi="Traditional Arabic" w:cs="Traditional Arabic"/>
          <w:b/>
          <w:bCs/>
          <w:sz w:val="28"/>
          <w:szCs w:val="28"/>
          <w:rtl/>
        </w:rPr>
        <w:t>من أدوات المعرفة التي أشادت بها النصوص</w:t>
      </w:r>
      <w:r w:rsidR="0073456E">
        <w:rPr>
          <w:rFonts w:ascii="Traditional Arabic" w:hAnsi="Traditional Arabic" w:cs="Traditional Arabic" w:hint="cs"/>
          <w:b/>
          <w:bCs/>
          <w:sz w:val="28"/>
          <w:szCs w:val="28"/>
          <w:rtl/>
        </w:rPr>
        <w:t xml:space="preserve"> القرآنية </w:t>
      </w:r>
      <w:r w:rsidRPr="0073456E">
        <w:rPr>
          <w:rFonts w:ascii="Traditional Arabic" w:hAnsi="Traditional Arabic" w:cs="Traditional Arabic"/>
          <w:b/>
          <w:bCs/>
          <w:sz w:val="28"/>
          <w:szCs w:val="28"/>
          <w:rtl/>
        </w:rPr>
        <w:t xml:space="preserve"> </w:t>
      </w:r>
      <w:r w:rsidRPr="0073456E">
        <w:rPr>
          <w:rFonts w:ascii="Traditional Arabic" w:hAnsi="Traditional Arabic" w:cs="Traditional Arabic" w:hint="cs"/>
          <w:b/>
          <w:bCs/>
          <w:sz w:val="28"/>
          <w:szCs w:val="28"/>
          <w:rtl/>
        </w:rPr>
        <w:t xml:space="preserve">: </w:t>
      </w:r>
    </w:p>
    <w:p w:rsidR="003F52AB" w:rsidRDefault="003F52AB" w:rsidP="003F52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الاجتهاد في الرأي</w:t>
      </w:r>
    </w:p>
    <w:p w:rsidR="003F52AB" w:rsidRDefault="003F52AB" w:rsidP="003F52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الاستنباط</w:t>
      </w:r>
    </w:p>
    <w:p w:rsidR="003F52AB" w:rsidRDefault="0073456E" w:rsidP="003F52A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73456E" w:rsidRPr="0073456E" w:rsidRDefault="0073456E" w:rsidP="003F52AB">
      <w:pPr>
        <w:pStyle w:val="ListParagraph"/>
        <w:numPr>
          <w:ilvl w:val="0"/>
          <w:numId w:val="3"/>
        </w:numPr>
        <w:rPr>
          <w:rFonts w:ascii="Traditional Arabic" w:hAnsi="Traditional Arabic" w:cs="Traditional Arabic"/>
          <w:sz w:val="28"/>
          <w:szCs w:val="28"/>
          <w:u w:val="single"/>
        </w:rPr>
      </w:pPr>
      <w:r w:rsidRPr="0073456E">
        <w:rPr>
          <w:rFonts w:ascii="Traditional Arabic" w:hAnsi="Traditional Arabic" w:cs="Traditional Arabic" w:hint="cs"/>
          <w:sz w:val="28"/>
          <w:szCs w:val="28"/>
          <w:u w:val="single"/>
          <w:rtl/>
        </w:rPr>
        <w:t xml:space="preserve">1 و 2 </w:t>
      </w:r>
    </w:p>
    <w:p w:rsidR="0073456E" w:rsidRPr="003F52AB" w:rsidRDefault="0073456E" w:rsidP="0073456E">
      <w:pPr>
        <w:pStyle w:val="ListParagraph"/>
        <w:ind w:left="1080"/>
        <w:rPr>
          <w:rFonts w:ascii="Traditional Arabic" w:hAnsi="Traditional Arabic" w:cs="Traditional Arabic"/>
          <w:sz w:val="28"/>
          <w:szCs w:val="28"/>
          <w:rtl/>
        </w:rPr>
      </w:pPr>
    </w:p>
    <w:p w:rsidR="001346D0" w:rsidRP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hint="cs"/>
          <w:b/>
          <w:bCs/>
          <w:sz w:val="28"/>
          <w:szCs w:val="28"/>
          <w:rtl/>
        </w:rPr>
        <w:t xml:space="preserve">المعرفة .......... </w:t>
      </w:r>
      <w:r w:rsidRPr="006F6AC3">
        <w:rPr>
          <w:rFonts w:ascii="Traditional Arabic" w:hAnsi="Traditional Arabic" w:cs="Traditional Arabic"/>
          <w:b/>
          <w:bCs/>
          <w:sz w:val="28"/>
          <w:szCs w:val="28"/>
          <w:rtl/>
        </w:rPr>
        <w:t>بمعنى أنها ليست خالصة من الشوائب الذاتية وليست مطلقة</w:t>
      </w:r>
      <w:r w:rsidRPr="006F6AC3">
        <w:rPr>
          <w:rFonts w:ascii="Traditional Arabic" w:hAnsi="Traditional Arabic" w:cs="Traditional Arabic" w:hint="cs"/>
          <w:b/>
          <w:bCs/>
          <w:sz w:val="28"/>
          <w:szCs w:val="28"/>
          <w:rtl/>
        </w:rPr>
        <w:t xml:space="preserve"> :</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ListParagraph"/>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المستنبطة </w:t>
      </w:r>
    </w:p>
    <w:p w:rsidR="006F6AC3" w:rsidRPr="00651DFD" w:rsidRDefault="006F6AC3" w:rsidP="006F6AC3">
      <w:pPr>
        <w:pStyle w:val="ListParagraph"/>
        <w:ind w:left="1080"/>
        <w:rPr>
          <w:rFonts w:ascii="Traditional Arabic" w:hAnsi="Traditional Arabic" w:cs="Traditional Arabic"/>
          <w:sz w:val="28"/>
          <w:szCs w:val="28"/>
        </w:rPr>
      </w:pPr>
    </w:p>
    <w:p w:rsidR="001346D0" w:rsidRP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المعرفة ...... هي مزيج من الناحية الموضوعية للشيء والناحية الذاتية للكر المدرِك</w:t>
      </w:r>
      <w:r w:rsidRPr="006F6AC3">
        <w:rPr>
          <w:rFonts w:ascii="Traditional Arabic" w:hAnsi="Traditional Arabic" w:cs="Traditional Arabic" w:hint="cs"/>
          <w:b/>
          <w:bCs/>
          <w:sz w:val="28"/>
          <w:szCs w:val="28"/>
          <w:rtl/>
        </w:rPr>
        <w:t xml:space="preserve"> :</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المطلقة </w:t>
      </w:r>
    </w:p>
    <w:p w:rsidR="006F6AC3" w:rsidRPr="006F6AC3" w:rsidRDefault="006F6AC3" w:rsidP="006F6AC3">
      <w:pPr>
        <w:pStyle w:val="ListParagraph"/>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النسبية </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التدريجية </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المستنبطة </w:t>
      </w:r>
    </w:p>
    <w:p w:rsidR="006F6AC3" w:rsidRPr="00651DFD" w:rsidRDefault="006F6AC3" w:rsidP="006F6AC3">
      <w:pPr>
        <w:pStyle w:val="ListParagraph"/>
        <w:ind w:left="1080"/>
        <w:rPr>
          <w:rFonts w:ascii="Traditional Arabic" w:hAnsi="Traditional Arabic" w:cs="Traditional Arabic"/>
          <w:sz w:val="28"/>
          <w:szCs w:val="28"/>
        </w:rPr>
      </w:pPr>
    </w:p>
    <w:p w:rsidR="006F6AC3" w:rsidRP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lastRenderedPageBreak/>
        <w:t xml:space="preserve">يتفق </w:t>
      </w:r>
      <w:r w:rsidRPr="006F6AC3">
        <w:rPr>
          <w:rFonts w:ascii="Traditional Arabic" w:hAnsi="Traditional Arabic" w:cs="Traditional Arabic" w:hint="cs"/>
          <w:b/>
          <w:bCs/>
          <w:sz w:val="28"/>
          <w:szCs w:val="28"/>
          <w:rtl/>
        </w:rPr>
        <w:t xml:space="preserve">.......... </w:t>
      </w:r>
      <w:r w:rsidRPr="006F6AC3">
        <w:rPr>
          <w:rFonts w:ascii="Traditional Arabic" w:hAnsi="Traditional Arabic" w:cs="Traditional Arabic"/>
          <w:b/>
          <w:bCs/>
          <w:sz w:val="28"/>
          <w:szCs w:val="28"/>
          <w:rtl/>
        </w:rPr>
        <w:t>مع القائلين بإمكان المعرفة ووجود الحقيقة ولكن هذه الحقيق</w:t>
      </w:r>
      <w:r>
        <w:rPr>
          <w:rFonts w:ascii="Traditional Arabic" w:hAnsi="Traditional Arabic" w:cs="Traditional Arabic"/>
          <w:b/>
          <w:bCs/>
          <w:sz w:val="28"/>
          <w:szCs w:val="28"/>
          <w:rtl/>
        </w:rPr>
        <w:t xml:space="preserve">ة أو المعرفة الإنسانية لا تعدو </w:t>
      </w:r>
      <w:r>
        <w:rPr>
          <w:rFonts w:ascii="Traditional Arabic" w:hAnsi="Traditional Arabic" w:cs="Traditional Arabic" w:hint="cs"/>
          <w:b/>
          <w:bCs/>
          <w:sz w:val="28"/>
          <w:szCs w:val="28"/>
          <w:rtl/>
        </w:rPr>
        <w:t>أ</w:t>
      </w:r>
      <w:r w:rsidRPr="006F6AC3">
        <w:rPr>
          <w:rFonts w:ascii="Traditional Arabic" w:hAnsi="Traditional Arabic" w:cs="Traditional Arabic"/>
          <w:b/>
          <w:bCs/>
          <w:sz w:val="28"/>
          <w:szCs w:val="28"/>
          <w:rtl/>
        </w:rPr>
        <w:t xml:space="preserve">ن تكون معرفة نسبية </w:t>
      </w:r>
      <w:r w:rsidRPr="006F6AC3">
        <w:rPr>
          <w:rFonts w:ascii="Traditional Arabic" w:hAnsi="Traditional Arabic" w:cs="Traditional Arabic" w:hint="cs"/>
          <w:b/>
          <w:bCs/>
          <w:sz w:val="28"/>
          <w:szCs w:val="28"/>
          <w:rtl/>
        </w:rPr>
        <w:t>:</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الإسلاميون </w:t>
      </w:r>
    </w:p>
    <w:p w:rsidR="006F6AC3" w:rsidRPr="006F6AC3" w:rsidRDefault="006F6AC3" w:rsidP="006F6AC3">
      <w:pPr>
        <w:pStyle w:val="ListParagraph"/>
        <w:numPr>
          <w:ilvl w:val="0"/>
          <w:numId w:val="3"/>
        </w:numPr>
        <w:rPr>
          <w:rFonts w:ascii="Traditional Arabic" w:hAnsi="Traditional Arabic" w:cs="Traditional Arabic"/>
          <w:sz w:val="28"/>
          <w:szCs w:val="28"/>
          <w:u w:val="single"/>
        </w:rPr>
      </w:pPr>
      <w:r w:rsidRPr="006F6AC3">
        <w:rPr>
          <w:rFonts w:ascii="Traditional Arabic" w:hAnsi="Traditional Arabic" w:cs="Traditional Arabic"/>
          <w:sz w:val="28"/>
          <w:szCs w:val="28"/>
          <w:u w:val="single"/>
          <w:rtl/>
        </w:rPr>
        <w:t>النسبيون</w:t>
      </w:r>
    </w:p>
    <w:p w:rsidR="006F6AC3" w:rsidRDefault="006F6AC3" w:rsidP="006F6A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6F6AC3" w:rsidRPr="006F6AC3" w:rsidRDefault="006F6AC3" w:rsidP="006F6AC3">
      <w:pPr>
        <w:pStyle w:val="ListParagraph"/>
        <w:ind w:left="1080"/>
        <w:rPr>
          <w:rFonts w:ascii="Traditional Arabic" w:hAnsi="Traditional Arabic" w:cs="Traditional Arabic"/>
          <w:sz w:val="28"/>
          <w:szCs w:val="28"/>
        </w:rPr>
      </w:pPr>
    </w:p>
    <w:p w:rsid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إن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تعني أننا لا نستطيع أن نعرف كل شيء، فإذا عرفنا بعض الأشياء لن نستطيع أن نحيط بها إحاطة تامة :</w:t>
      </w:r>
    </w:p>
    <w:p w:rsidR="006F6AC3" w:rsidRPr="006F6AC3" w:rsidRDefault="006F6AC3" w:rsidP="006F6AC3">
      <w:pPr>
        <w:pStyle w:val="ListParagraph"/>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المعرفة اليقينية </w:t>
      </w:r>
    </w:p>
    <w:p w:rsidR="006F6AC3" w:rsidRPr="006F6AC3" w:rsidRDefault="006F6AC3" w:rsidP="006F6AC3">
      <w:pPr>
        <w:pStyle w:val="ListParagraph"/>
        <w:numPr>
          <w:ilvl w:val="0"/>
          <w:numId w:val="3"/>
        </w:numPr>
        <w:rPr>
          <w:rFonts w:ascii="Traditional Arabic" w:hAnsi="Traditional Arabic" w:cs="Traditional Arabic"/>
          <w:sz w:val="28"/>
          <w:szCs w:val="28"/>
          <w:u w:val="single"/>
        </w:rPr>
      </w:pPr>
      <w:r w:rsidRPr="006F6AC3">
        <w:rPr>
          <w:rFonts w:ascii="Traditional Arabic" w:hAnsi="Traditional Arabic" w:cs="Traditional Arabic"/>
          <w:sz w:val="28"/>
          <w:szCs w:val="28"/>
          <w:u w:val="single"/>
          <w:rtl/>
        </w:rPr>
        <w:t>نسبية المعرفة</w:t>
      </w:r>
    </w:p>
    <w:p w:rsidR="006F6AC3" w:rsidRPr="006F6AC3" w:rsidRDefault="006F6AC3" w:rsidP="006F6AC3">
      <w:pPr>
        <w:pStyle w:val="ListParagraph"/>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الشك </w:t>
      </w:r>
    </w:p>
    <w:p w:rsidR="006F6AC3" w:rsidRPr="006F6AC3" w:rsidRDefault="006F6AC3" w:rsidP="006F6AC3">
      <w:pPr>
        <w:pStyle w:val="ListParagraph"/>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النظرية </w:t>
      </w:r>
    </w:p>
    <w:p w:rsidR="006F6AC3" w:rsidRPr="006F6AC3" w:rsidRDefault="006F6AC3" w:rsidP="006F6AC3">
      <w:pPr>
        <w:pStyle w:val="ListParagraph"/>
        <w:ind w:left="1080"/>
        <w:rPr>
          <w:rFonts w:ascii="Traditional Arabic" w:hAnsi="Traditional Arabic" w:cs="Traditional Arabic"/>
          <w:b/>
          <w:bCs/>
          <w:sz w:val="28"/>
          <w:szCs w:val="28"/>
        </w:rPr>
      </w:pPr>
    </w:p>
    <w:p w:rsid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رائداً للمذهب النسبي : </w:t>
      </w:r>
    </w:p>
    <w:p w:rsidR="006F6AC3" w:rsidRPr="006B6550" w:rsidRDefault="006F6AC3" w:rsidP="006F6AC3">
      <w:pPr>
        <w:pStyle w:val="ListParagraph"/>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كانط </w:t>
      </w:r>
    </w:p>
    <w:p w:rsidR="006F6AC3" w:rsidRPr="006B6550" w:rsidRDefault="006B6550" w:rsidP="006F6AC3">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سبنسر </w:t>
      </w:r>
    </w:p>
    <w:p w:rsidR="006B6550" w:rsidRPr="006B6550" w:rsidRDefault="006B6550" w:rsidP="006F6AC3">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اوجست كونت </w:t>
      </w:r>
    </w:p>
    <w:p w:rsidR="006B6550" w:rsidRPr="006B6550" w:rsidRDefault="006B6550" w:rsidP="006F6AC3">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F6AC3" w:rsidRDefault="006B6550" w:rsidP="006B6550">
      <w:pPr>
        <w:pStyle w:val="ListParagraph"/>
        <w:ind w:left="1080"/>
        <w:rPr>
          <w:rFonts w:ascii="Traditional Arabic" w:hAnsi="Traditional Arabic" w:cs="Traditional Arabic"/>
          <w:b/>
          <w:bCs/>
          <w:sz w:val="28"/>
          <w:szCs w:val="28"/>
          <w:rtl/>
        </w:rPr>
      </w:pPr>
    </w:p>
    <w:p w:rsid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 يعتمد على فكرة التأليف بين العقل والأشياء أو بين الذات والموضوع :</w:t>
      </w:r>
    </w:p>
    <w:p w:rsidR="006F6AC3" w:rsidRPr="006B6550" w:rsidRDefault="006B6550" w:rsidP="006F6AC3">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المذهب الإسلامي </w:t>
      </w:r>
    </w:p>
    <w:p w:rsidR="006B6550" w:rsidRPr="006B6550" w:rsidRDefault="006B6550" w:rsidP="006F6AC3">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مذاهب التيقن </w:t>
      </w:r>
    </w:p>
    <w:p w:rsidR="006B6550" w:rsidRPr="006B6550" w:rsidRDefault="006B6550" w:rsidP="006F6AC3">
      <w:pPr>
        <w:pStyle w:val="ListParagraph"/>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مذهب النسبية </w:t>
      </w:r>
    </w:p>
    <w:p w:rsidR="006B6550" w:rsidRPr="006B6550" w:rsidRDefault="006B6550" w:rsidP="006F6AC3">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لا شيء مما ذكر </w:t>
      </w:r>
    </w:p>
    <w:p w:rsidR="006B6550" w:rsidRPr="006F6AC3" w:rsidRDefault="006B6550" w:rsidP="006B6550">
      <w:pPr>
        <w:pStyle w:val="ListParagraph"/>
        <w:ind w:left="1080"/>
        <w:rPr>
          <w:rFonts w:ascii="Traditional Arabic" w:hAnsi="Traditional Arabic" w:cs="Traditional Arabic"/>
          <w:b/>
          <w:bCs/>
          <w:sz w:val="28"/>
          <w:szCs w:val="28"/>
          <w:rtl/>
        </w:rPr>
      </w:pPr>
    </w:p>
    <w:p w:rsid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المعرفة اليقينية عن العالم الخارجي ممكنة عند كانط بشرط</w:t>
      </w:r>
      <w:r>
        <w:rPr>
          <w:rFonts w:ascii="Traditional Arabic" w:hAnsi="Traditional Arabic" w:cs="Traditional Arabic" w:hint="cs"/>
          <w:b/>
          <w:bCs/>
          <w:sz w:val="28"/>
          <w:szCs w:val="28"/>
          <w:rtl/>
        </w:rPr>
        <w:t xml:space="preserve"> :</w:t>
      </w:r>
    </w:p>
    <w:p w:rsidR="006F6AC3" w:rsidRPr="006F6AC3" w:rsidRDefault="006F6AC3" w:rsidP="006F6AC3">
      <w:pPr>
        <w:pStyle w:val="ListParagraph"/>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t xml:space="preserve"> أن لا تتجاوز حدود الأشياء  </w:t>
      </w:r>
    </w:p>
    <w:p w:rsidR="006F6AC3" w:rsidRPr="006F6AC3" w:rsidRDefault="006F6AC3" w:rsidP="006F6AC3">
      <w:pPr>
        <w:pStyle w:val="ListParagraph"/>
        <w:numPr>
          <w:ilvl w:val="0"/>
          <w:numId w:val="3"/>
        </w:numPr>
        <w:rPr>
          <w:rFonts w:ascii="Traditional Arabic" w:hAnsi="Traditional Arabic" w:cs="Traditional Arabic"/>
          <w:sz w:val="28"/>
          <w:szCs w:val="28"/>
        </w:rPr>
      </w:pPr>
      <w:r w:rsidRPr="006F6AC3">
        <w:rPr>
          <w:rFonts w:ascii="Traditional Arabic" w:hAnsi="Traditional Arabic" w:cs="Traditional Arabic"/>
          <w:sz w:val="28"/>
          <w:szCs w:val="28"/>
          <w:rtl/>
        </w:rPr>
        <w:lastRenderedPageBreak/>
        <w:t xml:space="preserve">تتلقاها الحواس </w:t>
      </w:r>
    </w:p>
    <w:p w:rsidR="006F6AC3" w:rsidRPr="006F6AC3" w:rsidRDefault="006F6AC3" w:rsidP="006F6AC3">
      <w:pPr>
        <w:pStyle w:val="ListParagraph"/>
        <w:numPr>
          <w:ilvl w:val="0"/>
          <w:numId w:val="3"/>
        </w:numPr>
        <w:rPr>
          <w:rFonts w:ascii="Traditional Arabic" w:hAnsi="Traditional Arabic" w:cs="Traditional Arabic"/>
          <w:sz w:val="28"/>
          <w:szCs w:val="28"/>
        </w:rPr>
      </w:pPr>
      <w:r w:rsidRPr="006F6AC3">
        <w:rPr>
          <w:rFonts w:ascii="Traditional Arabic" w:hAnsi="Traditional Arabic" w:cs="Traditional Arabic" w:hint="cs"/>
          <w:sz w:val="28"/>
          <w:szCs w:val="28"/>
          <w:rtl/>
        </w:rPr>
        <w:t xml:space="preserve">يكون مصدرها ثابت </w:t>
      </w:r>
    </w:p>
    <w:p w:rsidR="006F6AC3" w:rsidRPr="006F6AC3" w:rsidRDefault="006F6AC3" w:rsidP="006F6AC3">
      <w:pPr>
        <w:pStyle w:val="ListParagraph"/>
        <w:numPr>
          <w:ilvl w:val="0"/>
          <w:numId w:val="3"/>
        </w:numPr>
        <w:rPr>
          <w:rFonts w:ascii="Traditional Arabic" w:hAnsi="Traditional Arabic" w:cs="Traditional Arabic"/>
          <w:sz w:val="28"/>
          <w:szCs w:val="28"/>
          <w:u w:val="single"/>
        </w:rPr>
      </w:pPr>
      <w:r w:rsidRPr="006F6AC3">
        <w:rPr>
          <w:rFonts w:ascii="Traditional Arabic" w:hAnsi="Traditional Arabic" w:cs="Traditional Arabic" w:hint="cs"/>
          <w:sz w:val="28"/>
          <w:szCs w:val="28"/>
          <w:u w:val="single"/>
          <w:rtl/>
        </w:rPr>
        <w:t xml:space="preserve">1 و 2 </w:t>
      </w:r>
    </w:p>
    <w:p w:rsidR="006F6AC3" w:rsidRPr="006F6AC3" w:rsidRDefault="006F6AC3" w:rsidP="006F6AC3">
      <w:pPr>
        <w:pStyle w:val="ListParagraph"/>
        <w:ind w:left="1080"/>
        <w:rPr>
          <w:rFonts w:ascii="Traditional Arabic" w:hAnsi="Traditional Arabic" w:cs="Traditional Arabic"/>
          <w:b/>
          <w:bCs/>
          <w:sz w:val="28"/>
          <w:szCs w:val="28"/>
          <w:rtl/>
        </w:rPr>
      </w:pPr>
    </w:p>
    <w:p w:rsidR="006F6AC3" w:rsidRDefault="006F6AC3" w:rsidP="003D5A17">
      <w:pPr>
        <w:pStyle w:val="ListParagraph"/>
        <w:numPr>
          <w:ilvl w:val="0"/>
          <w:numId w:val="2"/>
        </w:numPr>
        <w:rPr>
          <w:rFonts w:ascii="Traditional Arabic" w:hAnsi="Traditional Arabic" w:cs="Traditional Arabic"/>
          <w:b/>
          <w:bCs/>
          <w:sz w:val="28"/>
          <w:szCs w:val="28"/>
        </w:rPr>
      </w:pPr>
      <w:r w:rsidRPr="006F6AC3">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w:t>
      </w:r>
      <w:r w:rsidRPr="006F6AC3">
        <w:rPr>
          <w:rFonts w:ascii="Traditional Arabic" w:hAnsi="Traditional Arabic" w:cs="Traditional Arabic"/>
          <w:b/>
          <w:bCs/>
          <w:sz w:val="28"/>
          <w:szCs w:val="28"/>
          <w:rtl/>
        </w:rPr>
        <w:t xml:space="preserve"> من اشهر دعاة المذهب النسبي في إمكان المعرفة </w:t>
      </w:r>
      <w:r w:rsidR="006B6550">
        <w:rPr>
          <w:rFonts w:ascii="Traditional Arabic" w:hAnsi="Traditional Arabic" w:cs="Traditional Arabic" w:hint="cs"/>
          <w:b/>
          <w:bCs/>
          <w:sz w:val="28"/>
          <w:szCs w:val="28"/>
          <w:rtl/>
        </w:rPr>
        <w:t xml:space="preserve"> :</w:t>
      </w:r>
    </w:p>
    <w:p w:rsidR="006B6550" w:rsidRPr="006B6550" w:rsidRDefault="006B6550" w:rsidP="006B6550">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ديكارت </w:t>
      </w:r>
    </w:p>
    <w:p w:rsidR="006B6550" w:rsidRPr="006B6550" w:rsidRDefault="006B6550" w:rsidP="006B6550">
      <w:pPr>
        <w:pStyle w:val="ListParagraph"/>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اينشتاين </w:t>
      </w:r>
    </w:p>
    <w:p w:rsidR="006B6550" w:rsidRPr="006B6550" w:rsidRDefault="006B6550" w:rsidP="006B6550">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سبنسر </w:t>
      </w:r>
    </w:p>
    <w:p w:rsidR="006B6550" w:rsidRPr="006B6550" w:rsidRDefault="006B6550" w:rsidP="006B6550">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hint="cs"/>
          <w:sz w:val="28"/>
          <w:szCs w:val="28"/>
          <w:rtl/>
        </w:rPr>
        <w:t xml:space="preserve">سقراط </w:t>
      </w:r>
    </w:p>
    <w:p w:rsidR="006B6550" w:rsidRPr="006F6AC3" w:rsidRDefault="006B6550" w:rsidP="006B6550">
      <w:pPr>
        <w:pStyle w:val="ListParagraph"/>
        <w:ind w:left="1080"/>
        <w:rPr>
          <w:rFonts w:ascii="Traditional Arabic" w:hAnsi="Traditional Arabic" w:cs="Traditional Arabic"/>
          <w:b/>
          <w:bCs/>
          <w:sz w:val="28"/>
          <w:szCs w:val="28"/>
          <w:rtl/>
        </w:rPr>
      </w:pPr>
    </w:p>
    <w:p w:rsidR="001346D0" w:rsidRPr="006B6550" w:rsidRDefault="006B6550" w:rsidP="003D5A17">
      <w:pPr>
        <w:pStyle w:val="ListParagraph"/>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يذهب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إلى إمكانية وصول العقل على معارف أولية قائمة بذاتها، لا يعتريها الخطأ والنسبية، كالمعارف الرياضية</w:t>
      </w:r>
      <w:r w:rsidRPr="006B6550">
        <w:rPr>
          <w:rFonts w:ascii="Traditional Arabic" w:hAnsi="Traditional Arabic" w:cs="Traditional Arabic" w:hint="cs"/>
          <w:b/>
          <w:bCs/>
          <w:sz w:val="28"/>
          <w:szCs w:val="28"/>
          <w:rtl/>
        </w:rPr>
        <w:t xml:space="preserve"> :</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النسبيون </w:t>
      </w:r>
    </w:p>
    <w:p w:rsidR="006B6550" w:rsidRPr="006B6550" w:rsidRDefault="006B6550" w:rsidP="006B6550">
      <w:pPr>
        <w:pStyle w:val="ListParagraph"/>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العقليون </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1346D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6B6550" w:rsidRPr="006B6550" w:rsidRDefault="006B6550" w:rsidP="006B6550">
      <w:pPr>
        <w:pStyle w:val="ListParagraph"/>
        <w:ind w:left="1080"/>
        <w:rPr>
          <w:rFonts w:ascii="Traditional Arabic" w:hAnsi="Traditional Arabic" w:cs="Traditional Arabic"/>
          <w:sz w:val="28"/>
          <w:szCs w:val="28"/>
        </w:rPr>
      </w:pPr>
    </w:p>
    <w:p w:rsidR="001346D0" w:rsidRDefault="006B6550"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الأفكار التي يؤمن بها العقليون :</w:t>
      </w:r>
    </w:p>
    <w:p w:rsidR="006B6550" w:rsidRPr="006B6550" w:rsidRDefault="006B6550" w:rsidP="006B6550">
      <w:pPr>
        <w:pStyle w:val="ListParagraph"/>
        <w:numPr>
          <w:ilvl w:val="0"/>
          <w:numId w:val="3"/>
        </w:numPr>
        <w:rPr>
          <w:rFonts w:ascii="Traditional Arabic" w:hAnsi="Traditional Arabic" w:cs="Traditional Arabic"/>
          <w:sz w:val="28"/>
          <w:szCs w:val="28"/>
        </w:rPr>
      </w:pPr>
      <w:r w:rsidRPr="006B6550">
        <w:rPr>
          <w:rFonts w:ascii="Traditional Arabic" w:hAnsi="Traditional Arabic" w:cs="Traditional Arabic"/>
          <w:sz w:val="28"/>
          <w:szCs w:val="28"/>
          <w:rtl/>
        </w:rPr>
        <w:t>العقل قادر على إدراك الحقائق الموضوعية دون الحاجة على مساعدة الحواس</w:t>
      </w:r>
    </w:p>
    <w:p w:rsidR="006B6550" w:rsidRPr="006B6550" w:rsidRDefault="006B6550" w:rsidP="006B6550">
      <w:pPr>
        <w:pStyle w:val="ListParagraph"/>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الحواس من شأنها أن توقع الإنسان في احتمالات الخطأ أو النسبية في الحكم</w:t>
      </w:r>
    </w:p>
    <w:p w:rsidR="006B6550" w:rsidRPr="006B6550" w:rsidRDefault="006B6550" w:rsidP="006B6550">
      <w:pPr>
        <w:pStyle w:val="ListParagraph"/>
        <w:numPr>
          <w:ilvl w:val="0"/>
          <w:numId w:val="3"/>
        </w:numPr>
        <w:rPr>
          <w:rFonts w:ascii="Traditional Arabic" w:hAnsi="Traditional Arabic" w:cs="Traditional Arabic"/>
          <w:sz w:val="28"/>
          <w:szCs w:val="28"/>
          <w:rtl/>
        </w:rPr>
      </w:pPr>
      <w:r w:rsidRPr="006B6550">
        <w:rPr>
          <w:rFonts w:ascii="Traditional Arabic" w:hAnsi="Traditional Arabic" w:cs="Traditional Arabic"/>
          <w:sz w:val="28"/>
          <w:szCs w:val="28"/>
          <w:rtl/>
        </w:rPr>
        <w:t xml:space="preserve">  يؤمنون بالمعارف العقلية في الدرجة الأولى أما المعارف الحسية فإنهم لا ينكرونها وإنما لا يثقون بجدواها في قيام العلم </w:t>
      </w:r>
    </w:p>
    <w:p w:rsidR="006B6550" w:rsidRPr="006B6550" w:rsidRDefault="006B6550" w:rsidP="006B6550">
      <w:pPr>
        <w:pStyle w:val="ListParagraph"/>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كل ما سبق </w:t>
      </w:r>
    </w:p>
    <w:p w:rsidR="006B6550" w:rsidRPr="00651DFD" w:rsidRDefault="006B6550" w:rsidP="006B6550">
      <w:pPr>
        <w:pStyle w:val="ListParagraph"/>
        <w:ind w:left="1080"/>
        <w:rPr>
          <w:rFonts w:ascii="Traditional Arabic" w:hAnsi="Traditional Arabic" w:cs="Traditional Arabic"/>
          <w:sz w:val="28"/>
          <w:szCs w:val="28"/>
        </w:rPr>
      </w:pPr>
    </w:p>
    <w:p w:rsidR="006B6550" w:rsidRPr="006B6550" w:rsidRDefault="006B6550" w:rsidP="003D5A17">
      <w:pPr>
        <w:pStyle w:val="ListParagraph"/>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 xml:space="preserve">يعتبر </w:t>
      </w:r>
      <w:r w:rsidRPr="006B6550">
        <w:rPr>
          <w:rFonts w:ascii="Traditional Arabic" w:hAnsi="Traditional Arabic" w:cs="Traditional Arabic" w:hint="cs"/>
          <w:b/>
          <w:bCs/>
          <w:sz w:val="28"/>
          <w:szCs w:val="28"/>
          <w:rtl/>
        </w:rPr>
        <w:t>..........</w:t>
      </w:r>
      <w:r w:rsidRPr="006B6550">
        <w:rPr>
          <w:rFonts w:ascii="Traditional Arabic" w:hAnsi="Traditional Arabic" w:cs="Traditional Arabic"/>
          <w:b/>
          <w:bCs/>
          <w:sz w:val="28"/>
          <w:szCs w:val="28"/>
          <w:rtl/>
        </w:rPr>
        <w:t xml:space="preserve"> من القائلين بإمكان المعرفة من التجربة الحسية والخبرة </w:t>
      </w:r>
      <w:r w:rsidRPr="006B6550">
        <w:rPr>
          <w:rFonts w:ascii="Traditional Arabic" w:hAnsi="Traditional Arabic" w:cs="Traditional Arabic" w:hint="cs"/>
          <w:b/>
          <w:bCs/>
          <w:sz w:val="28"/>
          <w:szCs w:val="28"/>
          <w:rtl/>
        </w:rPr>
        <w:t>:</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اينشتاين </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6B6550" w:rsidRPr="006B6550" w:rsidRDefault="006B6550" w:rsidP="006B6550">
      <w:pPr>
        <w:pStyle w:val="ListParagraph"/>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جون لوك </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ارسطو </w:t>
      </w:r>
    </w:p>
    <w:p w:rsidR="006B6550" w:rsidRPr="006B6550" w:rsidRDefault="006B6550" w:rsidP="006B6550">
      <w:pPr>
        <w:pStyle w:val="ListParagraph"/>
        <w:ind w:left="1080"/>
        <w:rPr>
          <w:rFonts w:ascii="Traditional Arabic" w:hAnsi="Traditional Arabic" w:cs="Traditional Arabic"/>
          <w:sz w:val="28"/>
          <w:szCs w:val="28"/>
        </w:rPr>
      </w:pPr>
    </w:p>
    <w:p w:rsidR="006B6550" w:rsidRPr="006B6550" w:rsidRDefault="006B6550" w:rsidP="003D5A17">
      <w:pPr>
        <w:pStyle w:val="ListParagraph"/>
        <w:numPr>
          <w:ilvl w:val="0"/>
          <w:numId w:val="2"/>
        </w:numPr>
        <w:rPr>
          <w:rFonts w:ascii="Traditional Arabic" w:hAnsi="Traditional Arabic" w:cs="Traditional Arabic"/>
          <w:b/>
          <w:bCs/>
          <w:sz w:val="28"/>
          <w:szCs w:val="28"/>
        </w:rPr>
      </w:pPr>
      <w:r w:rsidRPr="006B6550">
        <w:rPr>
          <w:rFonts w:ascii="Traditional Arabic" w:hAnsi="Traditional Arabic" w:cs="Traditional Arabic"/>
          <w:b/>
          <w:bCs/>
          <w:sz w:val="28"/>
          <w:szCs w:val="28"/>
          <w:rtl/>
        </w:rPr>
        <w:t>تعبر عن مواقف التجريبيين الذين اكدوا إمكان المعرفة عن طريق التجربة وتصوروا أن افكارنا كلها من صنع العالم الخارجي</w:t>
      </w:r>
      <w:r w:rsidRPr="006B6550">
        <w:rPr>
          <w:rFonts w:ascii="Traditional Arabic" w:hAnsi="Traditional Arabic" w:cs="Traditional Arabic" w:hint="cs"/>
          <w:b/>
          <w:bCs/>
          <w:sz w:val="28"/>
          <w:szCs w:val="28"/>
          <w:rtl/>
        </w:rPr>
        <w:t xml:space="preserve"> :</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العقلية </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اليقينية المعرفية </w:t>
      </w:r>
    </w:p>
    <w:p w:rsidR="006B6550" w:rsidRPr="006B6550" w:rsidRDefault="006B6550" w:rsidP="006B6550">
      <w:pPr>
        <w:pStyle w:val="ListParagraph"/>
        <w:numPr>
          <w:ilvl w:val="0"/>
          <w:numId w:val="3"/>
        </w:numPr>
        <w:rPr>
          <w:rFonts w:ascii="Traditional Arabic" w:hAnsi="Traditional Arabic" w:cs="Traditional Arabic"/>
          <w:sz w:val="28"/>
          <w:szCs w:val="28"/>
          <w:u w:val="single"/>
        </w:rPr>
      </w:pPr>
      <w:r w:rsidRPr="006B6550">
        <w:rPr>
          <w:rFonts w:ascii="Traditional Arabic" w:hAnsi="Traditional Arabic" w:cs="Traditional Arabic" w:hint="cs"/>
          <w:sz w:val="28"/>
          <w:szCs w:val="28"/>
          <w:u w:val="single"/>
          <w:rtl/>
        </w:rPr>
        <w:t xml:space="preserve">اليقينية التجريبية </w:t>
      </w:r>
    </w:p>
    <w:p w:rsidR="006B6550" w:rsidRDefault="006B6550" w:rsidP="006B65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النسبية </w:t>
      </w:r>
    </w:p>
    <w:p w:rsidR="006B6550" w:rsidRPr="006B6550" w:rsidRDefault="006B6550" w:rsidP="006B6550">
      <w:pPr>
        <w:pStyle w:val="ListParagraph"/>
        <w:ind w:left="1080"/>
        <w:rPr>
          <w:rFonts w:ascii="Traditional Arabic" w:hAnsi="Traditional Arabic" w:cs="Traditional Arabic"/>
          <w:sz w:val="28"/>
          <w:szCs w:val="28"/>
        </w:rPr>
      </w:pPr>
    </w:p>
    <w:p w:rsidR="001346D0" w:rsidRDefault="006B6550" w:rsidP="003D5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b/>
          <w:bCs/>
          <w:sz w:val="28"/>
          <w:szCs w:val="28"/>
          <w:rtl/>
        </w:rPr>
        <w:t>يقصد بال</w:t>
      </w:r>
      <w:r w:rsidRPr="006B6550">
        <w:rPr>
          <w:rFonts w:ascii="Traditional Arabic" w:hAnsi="Traditional Arabic" w:cs="Traditional Arabic"/>
          <w:b/>
          <w:bCs/>
          <w:sz w:val="28"/>
          <w:szCs w:val="28"/>
          <w:rtl/>
        </w:rPr>
        <w:t>دوغمائية</w:t>
      </w:r>
      <w:r>
        <w:rPr>
          <w:rFonts w:ascii="Traditional Arabic" w:hAnsi="Traditional Arabic" w:cs="Traditional Arabic" w:hint="cs"/>
          <w:sz w:val="28"/>
          <w:szCs w:val="28"/>
          <w:rtl/>
        </w:rPr>
        <w:t xml:space="preserve"> :</w:t>
      </w:r>
    </w:p>
    <w:p w:rsidR="006B6550" w:rsidRPr="005E5AF1" w:rsidRDefault="006B6550" w:rsidP="006B6550">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الطبيعية </w:t>
      </w:r>
    </w:p>
    <w:p w:rsidR="006B6550" w:rsidRPr="005E5AF1" w:rsidRDefault="006B6550" w:rsidP="006B6550">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ما</w:t>
      </w:r>
      <w:r w:rsidR="005E5AF1" w:rsidRPr="005E5AF1">
        <w:rPr>
          <w:rFonts w:ascii="Traditional Arabic" w:hAnsi="Traditional Arabic" w:cs="Traditional Arabic" w:hint="cs"/>
          <w:sz w:val="28"/>
          <w:szCs w:val="28"/>
          <w:rtl/>
        </w:rPr>
        <w:t xml:space="preserve"> </w:t>
      </w:r>
      <w:r w:rsidRPr="005E5AF1">
        <w:rPr>
          <w:rFonts w:ascii="Traditional Arabic" w:hAnsi="Traditional Arabic" w:cs="Traditional Arabic" w:hint="cs"/>
          <w:sz w:val="28"/>
          <w:szCs w:val="28"/>
          <w:rtl/>
        </w:rPr>
        <w:t xml:space="preserve">وراء الطبيعة </w:t>
      </w:r>
    </w:p>
    <w:p w:rsidR="006B6550" w:rsidRPr="005E5AF1" w:rsidRDefault="006B6550" w:rsidP="006B6550">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الغيب </w:t>
      </w:r>
    </w:p>
    <w:p w:rsidR="006B6550" w:rsidRPr="005E5AF1" w:rsidRDefault="006B6550" w:rsidP="006B6550">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اليقينية </w:t>
      </w:r>
    </w:p>
    <w:p w:rsidR="006B6550" w:rsidRPr="00651DFD" w:rsidRDefault="006B6550" w:rsidP="006B6550">
      <w:pPr>
        <w:pStyle w:val="ListParagraph"/>
        <w:ind w:left="1080"/>
        <w:rPr>
          <w:rFonts w:ascii="Traditional Arabic" w:hAnsi="Traditional Arabic" w:cs="Traditional Arabic"/>
          <w:sz w:val="28"/>
          <w:szCs w:val="28"/>
        </w:rPr>
      </w:pPr>
    </w:p>
    <w:p w:rsidR="005E5AF1" w:rsidRPr="005E5AF1"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يسمى التيقن</w:t>
      </w:r>
      <w:r w:rsidRPr="005E5AF1">
        <w:rPr>
          <w:rFonts w:ascii="Traditional Arabic" w:hAnsi="Traditional Arabic" w:cs="Traditional Arabic" w:hint="cs"/>
          <w:b/>
          <w:bCs/>
          <w:sz w:val="28"/>
          <w:szCs w:val="28"/>
          <w:rtl/>
        </w:rPr>
        <w:t xml:space="preserve"> على حسب اختلاف الترجمة </w:t>
      </w:r>
      <w:r w:rsidRPr="005E5AF1">
        <w:rPr>
          <w:rFonts w:ascii="Traditional Arabic" w:hAnsi="Traditional Arabic" w:cs="Traditional Arabic"/>
          <w:b/>
          <w:bCs/>
          <w:sz w:val="28"/>
          <w:szCs w:val="28"/>
          <w:rtl/>
        </w:rPr>
        <w:t xml:space="preserve"> بــ :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الاعتقادي</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اليقيني</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القطعي</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النزعة التوكيدية</w:t>
      </w:r>
    </w:p>
    <w:p w:rsid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الإيقانية</w:t>
      </w:r>
    </w:p>
    <w:p w:rsid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القطعية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كل ما سبق </w:t>
      </w:r>
    </w:p>
    <w:p w:rsidR="005E5AF1" w:rsidRPr="005E5AF1" w:rsidRDefault="005E5AF1" w:rsidP="005E5AF1">
      <w:pPr>
        <w:pStyle w:val="ListParagraph"/>
        <w:ind w:left="1080"/>
        <w:rPr>
          <w:rFonts w:ascii="Traditional Arabic" w:hAnsi="Traditional Arabic" w:cs="Traditional Arabic"/>
          <w:sz w:val="28"/>
          <w:szCs w:val="28"/>
        </w:rPr>
      </w:pPr>
      <w:r w:rsidRPr="005E5AF1">
        <w:rPr>
          <w:rFonts w:ascii="Traditional Arabic" w:hAnsi="Traditional Arabic" w:cs="Traditional Arabic"/>
          <w:sz w:val="28"/>
          <w:szCs w:val="28"/>
          <w:rtl/>
        </w:rPr>
        <w:t xml:space="preserve"> </w:t>
      </w:r>
    </w:p>
    <w:p w:rsidR="001346D0" w:rsidRPr="005E5AF1"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تمكن دعاة اليقين والجزم من القضاء على الشك من حيث هو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في المعرفة </w:t>
      </w:r>
      <w:r w:rsidRPr="005E5AF1">
        <w:rPr>
          <w:rFonts w:ascii="Traditional Arabic" w:hAnsi="Traditional Arabic" w:cs="Traditional Arabic" w:hint="cs"/>
          <w:b/>
          <w:bCs/>
          <w:sz w:val="28"/>
          <w:szCs w:val="28"/>
          <w:rtl/>
        </w:rPr>
        <w:t xml:space="preserve">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نظرية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 </w:t>
      </w:r>
    </w:p>
    <w:p w:rsidR="005E5AF1" w:rsidRPr="00651DFD" w:rsidRDefault="005E5AF1" w:rsidP="005E5AF1">
      <w:pPr>
        <w:pStyle w:val="ListParagraph"/>
        <w:ind w:left="1080"/>
        <w:rPr>
          <w:rFonts w:ascii="Traditional Arabic" w:hAnsi="Traditional Arabic" w:cs="Traditional Arabic"/>
          <w:sz w:val="28"/>
          <w:szCs w:val="28"/>
        </w:rPr>
      </w:pPr>
    </w:p>
    <w:p w:rsidR="001346D0"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تمكن دعاة اليقين والجزم من القضاء على الشك من حيث هو نظرية في المعرفة ولكن </w:t>
      </w:r>
      <w:r w:rsidRPr="005E5AF1">
        <w:rPr>
          <w:rFonts w:ascii="Traditional Arabic" w:hAnsi="Traditional Arabic" w:cs="Traditional Arabic" w:hint="cs"/>
          <w:b/>
          <w:bCs/>
          <w:sz w:val="28"/>
          <w:szCs w:val="28"/>
          <w:rtl/>
        </w:rPr>
        <w:t>....</w:t>
      </w:r>
      <w:r w:rsidRPr="005E5AF1">
        <w:rPr>
          <w:rFonts w:ascii="Traditional Arabic" w:hAnsi="Traditional Arabic" w:cs="Traditional Arabic"/>
          <w:b/>
          <w:bCs/>
          <w:sz w:val="28"/>
          <w:szCs w:val="28"/>
          <w:rtl/>
        </w:rPr>
        <w:t xml:space="preserve"> بقي عند الكثيرين منهجا مقبولا في التفكير</w:t>
      </w:r>
      <w:r w:rsidRPr="005E5AF1">
        <w:rPr>
          <w:rFonts w:ascii="Traditional Arabic" w:hAnsi="Traditional Arabic" w:cs="Traditional Arabic" w:hint="cs"/>
          <w:b/>
          <w:bCs/>
          <w:sz w:val="28"/>
          <w:szCs w:val="28"/>
          <w:rtl/>
        </w:rPr>
        <w:t xml:space="preserve"> :</w:t>
      </w:r>
    </w:p>
    <w:p w:rsidR="005E5AF1" w:rsidRP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المطلق </w:t>
      </w:r>
    </w:p>
    <w:p w:rsidR="005E5AF1" w:rsidRP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المقبول </w:t>
      </w:r>
    </w:p>
    <w:p w:rsidR="005E5AF1" w:rsidRP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hint="cs"/>
          <w:sz w:val="28"/>
          <w:szCs w:val="28"/>
          <w:rtl/>
        </w:rPr>
        <w:t xml:space="preserve">الشك التجريبي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الشك المنهجي </w:t>
      </w:r>
    </w:p>
    <w:p w:rsidR="005E5AF1" w:rsidRPr="005E5AF1" w:rsidRDefault="005E5AF1" w:rsidP="005E5AF1">
      <w:pPr>
        <w:pStyle w:val="ListParagraph"/>
        <w:ind w:left="1080"/>
        <w:rPr>
          <w:rFonts w:ascii="Traditional Arabic" w:hAnsi="Traditional Arabic" w:cs="Traditional Arabic"/>
          <w:b/>
          <w:bCs/>
          <w:sz w:val="28"/>
          <w:szCs w:val="28"/>
        </w:rPr>
      </w:pPr>
    </w:p>
    <w:p w:rsidR="001346D0" w:rsidRPr="005E5AF1"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hint="cs"/>
          <w:b/>
          <w:bCs/>
          <w:sz w:val="28"/>
          <w:szCs w:val="28"/>
          <w:rtl/>
        </w:rPr>
        <w:t>انقسم أصحاب مذهب التيقن إلى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شكاك و متيقنون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عقليون و تجريبيون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نسبيون و مطلقون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Pr="00651DFD" w:rsidRDefault="005E5AF1" w:rsidP="005E5AF1">
      <w:pPr>
        <w:pStyle w:val="ListParagraph"/>
        <w:ind w:left="1080"/>
        <w:rPr>
          <w:rFonts w:ascii="Traditional Arabic" w:hAnsi="Traditional Arabic" w:cs="Traditional Arabic"/>
          <w:sz w:val="28"/>
          <w:szCs w:val="28"/>
        </w:rPr>
      </w:pPr>
    </w:p>
    <w:p w:rsidR="005E5AF1" w:rsidRPr="005E5AF1"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الاعتقاديون في المصطلح المعاصر هم أنصار المذهبين</w:t>
      </w:r>
      <w:r w:rsidRPr="005E5AF1">
        <w:rPr>
          <w:rFonts w:ascii="Traditional Arabic" w:hAnsi="Traditional Arabic" w:cs="Traditional Arabic" w:hint="cs"/>
          <w:b/>
          <w:bCs/>
          <w:sz w:val="28"/>
          <w:szCs w:val="28"/>
          <w:rtl/>
        </w:rPr>
        <w:t xml:space="preserve">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التجريبي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1 و 2 </w:t>
      </w:r>
    </w:p>
    <w:p w:rsidR="005E5AF1" w:rsidRPr="005E5AF1" w:rsidRDefault="005E5AF1" w:rsidP="005E5AF1">
      <w:pPr>
        <w:pStyle w:val="ListParagraph"/>
        <w:ind w:left="1080"/>
        <w:rPr>
          <w:rFonts w:ascii="Traditional Arabic" w:hAnsi="Traditional Arabic" w:cs="Traditional Arabic"/>
          <w:sz w:val="28"/>
          <w:szCs w:val="28"/>
        </w:rPr>
      </w:pPr>
    </w:p>
    <w:p w:rsidR="005E5AF1" w:rsidRPr="005E5AF1"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تطورت صفة الاعتقاديون الفلسفية من خصومٍ للشكاك في العصور القديمة إلى خصومٍ للنقديين في العصور الحديثة </w:t>
      </w:r>
      <w:r w:rsidRPr="005E5AF1">
        <w:rPr>
          <w:rFonts w:ascii="Traditional Arabic" w:hAnsi="Traditional Arabic" w:cs="Traditional Arabic" w:hint="cs"/>
          <w:b/>
          <w:bCs/>
          <w:sz w:val="28"/>
          <w:szCs w:val="28"/>
          <w:rtl/>
        </w:rPr>
        <w:t>:</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الشكاك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الطبيعيون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النقديين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E5AF1" w:rsidRDefault="005E5AF1" w:rsidP="005E5AF1">
      <w:pPr>
        <w:pStyle w:val="ListParagraph"/>
        <w:ind w:left="1080"/>
        <w:rPr>
          <w:rFonts w:ascii="Traditional Arabic" w:hAnsi="Traditional Arabic" w:cs="Traditional Arabic"/>
          <w:sz w:val="28"/>
          <w:szCs w:val="28"/>
          <w:rtl/>
        </w:rPr>
      </w:pPr>
    </w:p>
    <w:p w:rsidR="005E5AF1" w:rsidRDefault="005E5AF1" w:rsidP="005E5AF1">
      <w:pPr>
        <w:pStyle w:val="ListParagraph"/>
        <w:ind w:left="1080"/>
        <w:rPr>
          <w:rFonts w:ascii="Traditional Arabic" w:hAnsi="Traditional Arabic" w:cs="Traditional Arabic"/>
          <w:sz w:val="28"/>
          <w:szCs w:val="28"/>
          <w:rtl/>
        </w:rPr>
      </w:pPr>
    </w:p>
    <w:p w:rsidR="005E5AF1" w:rsidRPr="0003684D" w:rsidRDefault="005E5AF1" w:rsidP="005E5AF1">
      <w:pPr>
        <w:pStyle w:val="ListParagraph"/>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lastRenderedPageBreak/>
        <w:t>محاضرة 6</w:t>
      </w:r>
      <w:r w:rsidRPr="0003684D">
        <w:rPr>
          <w:rFonts w:ascii="Traditional Arabic" w:hAnsi="Traditional Arabic" w:cs="Traditional Arabic" w:hint="cs"/>
          <w:b/>
          <w:bCs/>
          <w:sz w:val="28"/>
          <w:szCs w:val="28"/>
          <w:rtl/>
        </w:rPr>
        <w:t xml:space="preserve"> </w:t>
      </w:r>
    </w:p>
    <w:p w:rsidR="005E5AF1" w:rsidRDefault="005E5AF1" w:rsidP="005E5AF1">
      <w:pPr>
        <w:pStyle w:val="ListParagraph"/>
        <w:ind w:left="1080"/>
        <w:rPr>
          <w:rFonts w:ascii="Traditional Arabic" w:hAnsi="Traditional Arabic" w:cs="Traditional Arabic"/>
          <w:sz w:val="28"/>
          <w:szCs w:val="28"/>
          <w:rtl/>
        </w:rPr>
      </w:pPr>
    </w:p>
    <w:p w:rsidR="005E5AF1" w:rsidRPr="005E5AF1" w:rsidRDefault="005E5AF1" w:rsidP="005E5AF1">
      <w:pPr>
        <w:pStyle w:val="ListParagraph"/>
        <w:ind w:left="1080"/>
        <w:rPr>
          <w:rFonts w:ascii="Traditional Arabic" w:hAnsi="Traditional Arabic" w:cs="Traditional Arabic"/>
          <w:sz w:val="28"/>
          <w:szCs w:val="28"/>
        </w:rPr>
      </w:pPr>
    </w:p>
    <w:p w:rsidR="005E5AF1" w:rsidRPr="005E5AF1"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 xml:space="preserve">انقسم الفلاسفة والباحثون في مسألة طبيعة المعرفة إلى ثلاثة أقسام، هي: </w:t>
      </w:r>
    </w:p>
    <w:p w:rsid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المثالي </w:t>
      </w:r>
    </w:p>
    <w:p w:rsid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الواقعي </w:t>
      </w:r>
    </w:p>
    <w:p w:rsidR="005E5AF1" w:rsidRDefault="005E5AF1" w:rsidP="005E5AF1">
      <w:pPr>
        <w:pStyle w:val="ListParagraph"/>
        <w:numPr>
          <w:ilvl w:val="0"/>
          <w:numId w:val="3"/>
        </w:numPr>
        <w:rPr>
          <w:rFonts w:ascii="Traditional Arabic" w:hAnsi="Traditional Arabic" w:cs="Traditional Arabic"/>
          <w:sz w:val="28"/>
          <w:szCs w:val="28"/>
        </w:rPr>
      </w:pPr>
      <w:r w:rsidRPr="005E5AF1">
        <w:rPr>
          <w:rFonts w:ascii="Traditional Arabic" w:hAnsi="Traditional Arabic" w:cs="Traditional Arabic"/>
          <w:sz w:val="28"/>
          <w:szCs w:val="28"/>
          <w:rtl/>
        </w:rPr>
        <w:t xml:space="preserve">المذهب العملي (البراغماتي)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hint="cs"/>
          <w:sz w:val="28"/>
          <w:szCs w:val="28"/>
          <w:u w:val="single"/>
          <w:rtl/>
        </w:rPr>
        <w:t xml:space="preserve">كل ما سبق </w:t>
      </w:r>
    </w:p>
    <w:p w:rsidR="005E5AF1" w:rsidRPr="005E5AF1" w:rsidRDefault="005E5AF1" w:rsidP="005E5AF1">
      <w:pPr>
        <w:pStyle w:val="ListParagraph"/>
        <w:ind w:left="1080"/>
        <w:rPr>
          <w:rFonts w:ascii="Traditional Arabic" w:hAnsi="Traditional Arabic" w:cs="Traditional Arabic"/>
          <w:sz w:val="28"/>
          <w:szCs w:val="28"/>
          <w:rtl/>
        </w:rPr>
      </w:pPr>
    </w:p>
    <w:p w:rsidR="001346D0" w:rsidRPr="005E5AF1" w:rsidRDefault="005E5AF1" w:rsidP="003D5A17">
      <w:pPr>
        <w:pStyle w:val="ListParagraph"/>
        <w:numPr>
          <w:ilvl w:val="0"/>
          <w:numId w:val="2"/>
        </w:numPr>
        <w:rPr>
          <w:rFonts w:ascii="Traditional Arabic" w:hAnsi="Traditional Arabic" w:cs="Traditional Arabic"/>
          <w:b/>
          <w:bCs/>
          <w:sz w:val="28"/>
          <w:szCs w:val="28"/>
        </w:rPr>
      </w:pPr>
      <w:r w:rsidRPr="005E5AF1">
        <w:rPr>
          <w:rFonts w:ascii="Traditional Arabic" w:hAnsi="Traditional Arabic" w:cs="Traditional Arabic"/>
          <w:b/>
          <w:bCs/>
          <w:sz w:val="28"/>
          <w:szCs w:val="28"/>
          <w:rtl/>
        </w:rPr>
        <w:t>كيفية اتصال القوى المدركة لدى الإنسان بموضوعات الإدراك، وعلاقة كل منهما بالأخر</w:t>
      </w:r>
      <w:r w:rsidRPr="005E5AF1">
        <w:rPr>
          <w:rFonts w:ascii="Traditional Arabic" w:hAnsi="Traditional Arabic" w:cs="Traditional Arabic" w:hint="cs"/>
          <w:b/>
          <w:bCs/>
          <w:sz w:val="28"/>
          <w:szCs w:val="28"/>
          <w:rtl/>
        </w:rPr>
        <w:t xml:space="preserve">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نظرية المعرفة </w:t>
      </w:r>
    </w:p>
    <w:p w:rsidR="005E5AF1" w:rsidRPr="005E5AF1" w:rsidRDefault="005E5AF1" w:rsidP="005E5AF1">
      <w:pPr>
        <w:pStyle w:val="ListParagraph"/>
        <w:numPr>
          <w:ilvl w:val="0"/>
          <w:numId w:val="3"/>
        </w:numPr>
        <w:rPr>
          <w:rFonts w:ascii="Traditional Arabic" w:hAnsi="Traditional Arabic" w:cs="Traditional Arabic"/>
          <w:sz w:val="28"/>
          <w:szCs w:val="28"/>
          <w:u w:val="single"/>
        </w:rPr>
      </w:pPr>
      <w:r w:rsidRPr="005E5AF1">
        <w:rPr>
          <w:rFonts w:ascii="Traditional Arabic" w:hAnsi="Traditional Arabic" w:cs="Traditional Arabic"/>
          <w:sz w:val="28"/>
          <w:szCs w:val="28"/>
          <w:u w:val="single"/>
          <w:rtl/>
        </w:rPr>
        <w:t>كيفية العلم بالأشياء</w:t>
      </w:r>
    </w:p>
    <w:p w:rsidR="005E5AF1" w:rsidRDefault="005E5AF1" w:rsidP="005E5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5E5AF1" w:rsidRPr="00651DFD" w:rsidRDefault="005E5AF1" w:rsidP="005E5AF1">
      <w:pPr>
        <w:pStyle w:val="ListParagraph"/>
        <w:ind w:left="1080"/>
        <w:rPr>
          <w:rFonts w:ascii="Traditional Arabic" w:hAnsi="Traditional Arabic" w:cs="Traditional Arabic"/>
          <w:sz w:val="28"/>
          <w:szCs w:val="28"/>
        </w:rPr>
      </w:pPr>
    </w:p>
    <w:p w:rsidR="001346D0" w:rsidRPr="00830CAE" w:rsidRDefault="00830CAE" w:rsidP="003D5A17">
      <w:pPr>
        <w:pStyle w:val="ListParagraph"/>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ترجع أصول المثالية إلى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30CAE" w:rsidRPr="00651DFD" w:rsidRDefault="00830CAE" w:rsidP="00830CAE">
      <w:pPr>
        <w:pStyle w:val="ListParagraph"/>
        <w:ind w:left="1080"/>
        <w:rPr>
          <w:rFonts w:ascii="Traditional Arabic" w:hAnsi="Traditional Arabic" w:cs="Traditional Arabic"/>
          <w:sz w:val="28"/>
          <w:szCs w:val="28"/>
        </w:rPr>
      </w:pPr>
    </w:p>
    <w:p w:rsidR="001346D0" w:rsidRPr="00830CAE" w:rsidRDefault="00830CAE" w:rsidP="003D5A17">
      <w:pPr>
        <w:pStyle w:val="ListParagraph"/>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اعتقد بوجود عالمين العالم الحقيقي الذي توجد فيه الافكار الحقيقية المستقلة والثابتة، والعالم الواقعي الذي هو ظل للعالم الحقيقي</w:t>
      </w:r>
      <w:r w:rsidRPr="00830CAE">
        <w:rPr>
          <w:rFonts w:ascii="Traditional Arabic" w:hAnsi="Traditional Arabic" w:cs="Traditional Arabic" w:hint="cs"/>
          <w:b/>
          <w:bCs/>
          <w:sz w:val="28"/>
          <w:szCs w:val="28"/>
          <w:rtl/>
        </w:rPr>
        <w:t xml:space="preserve">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830CAE" w:rsidRPr="00830CAE" w:rsidRDefault="00830CAE" w:rsidP="00830CAE">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أفلاطون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830CAE" w:rsidRPr="00651DFD" w:rsidRDefault="00830CAE" w:rsidP="00830CAE">
      <w:pPr>
        <w:pStyle w:val="ListParagraph"/>
        <w:ind w:left="1080"/>
        <w:rPr>
          <w:rFonts w:ascii="Traditional Arabic" w:hAnsi="Traditional Arabic" w:cs="Traditional Arabic"/>
          <w:sz w:val="28"/>
          <w:szCs w:val="28"/>
        </w:rPr>
      </w:pPr>
    </w:p>
    <w:p w:rsidR="00830CAE" w:rsidRPr="00830CAE" w:rsidRDefault="00830CAE" w:rsidP="003D5A17">
      <w:pPr>
        <w:pStyle w:val="ListParagraph"/>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lastRenderedPageBreak/>
        <w:t xml:space="preserve"> </w:t>
      </w:r>
      <w:r w:rsidRPr="00830CAE">
        <w:rPr>
          <w:rFonts w:ascii="Traditional Arabic" w:hAnsi="Traditional Arabic" w:cs="Traditional Arabic"/>
          <w:b/>
          <w:bCs/>
          <w:sz w:val="28"/>
          <w:szCs w:val="28"/>
          <w:rtl/>
        </w:rPr>
        <w:t xml:space="preserve"> ينظرون نظرة ازدواجية للإنسان أنه مكون من عقل ومادة </w:t>
      </w:r>
      <w:r w:rsidRPr="00830CAE">
        <w:rPr>
          <w:rFonts w:ascii="Traditional Arabic" w:hAnsi="Traditional Arabic" w:cs="Traditional Arabic" w:hint="cs"/>
          <w:b/>
          <w:bCs/>
          <w:sz w:val="28"/>
          <w:szCs w:val="28"/>
          <w:rtl/>
        </w:rPr>
        <w:t>:</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ListParagraph"/>
        <w:ind w:left="1080"/>
        <w:rPr>
          <w:rFonts w:ascii="Traditional Arabic" w:hAnsi="Traditional Arabic" w:cs="Traditional Arabic"/>
          <w:sz w:val="28"/>
          <w:szCs w:val="28"/>
        </w:rPr>
      </w:pPr>
    </w:p>
    <w:p w:rsidR="00830CAE" w:rsidRPr="00830CAE" w:rsidRDefault="00830CAE" w:rsidP="003D5A17">
      <w:pPr>
        <w:pStyle w:val="ListParagraph"/>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يرون أن الأشياء الطبيعية باعتبارها غير مستقلة بنفسها، ولا تقوم بذاتها، وإنما تعتمد في وجودها على العقل أو الذهن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ListParagraph"/>
        <w:ind w:left="1080"/>
        <w:rPr>
          <w:rFonts w:ascii="Traditional Arabic" w:hAnsi="Traditional Arabic" w:cs="Traditional Arabic"/>
          <w:sz w:val="28"/>
          <w:szCs w:val="28"/>
        </w:rPr>
      </w:pPr>
    </w:p>
    <w:p w:rsidR="00830CAE" w:rsidRPr="00830CAE" w:rsidRDefault="00830CAE" w:rsidP="003D5A17">
      <w:pPr>
        <w:pStyle w:val="ListParagraph"/>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الحقيقة النهائية تكون في نظرهم ذات طبيعة عقلية أو ذهنية :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830CAE" w:rsidRPr="00830CAE" w:rsidRDefault="00830CAE" w:rsidP="00830CAE">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30CAE" w:rsidRPr="00830CAE" w:rsidRDefault="00830CAE" w:rsidP="00830CAE">
      <w:pPr>
        <w:pStyle w:val="ListParagraph"/>
        <w:ind w:left="1080"/>
        <w:rPr>
          <w:rFonts w:ascii="Traditional Arabic" w:hAnsi="Traditional Arabic" w:cs="Traditional Arabic"/>
          <w:sz w:val="28"/>
          <w:szCs w:val="28"/>
          <w:rtl/>
        </w:rPr>
      </w:pPr>
    </w:p>
    <w:p w:rsidR="001346D0" w:rsidRPr="00830CAE" w:rsidRDefault="00830CAE" w:rsidP="003D5A17">
      <w:pPr>
        <w:pStyle w:val="ListParagraph"/>
        <w:numPr>
          <w:ilvl w:val="0"/>
          <w:numId w:val="2"/>
        </w:numPr>
        <w:rPr>
          <w:rFonts w:ascii="Traditional Arabic" w:hAnsi="Traditional Arabic" w:cs="Traditional Arabic"/>
          <w:b/>
          <w:bCs/>
          <w:sz w:val="28"/>
          <w:szCs w:val="28"/>
        </w:rPr>
      </w:pPr>
      <w:r w:rsidRPr="00830CAE">
        <w:rPr>
          <w:rFonts w:ascii="Traditional Arabic" w:hAnsi="Traditional Arabic" w:cs="Traditional Arabic" w:hint="cs"/>
          <w:b/>
          <w:bCs/>
          <w:sz w:val="28"/>
          <w:szCs w:val="28"/>
          <w:rtl/>
        </w:rPr>
        <w:t>يرى المثاليون أن جوهر الإنسان هو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830CAE" w:rsidRPr="00830CAE" w:rsidRDefault="00830CAE" w:rsidP="00830CAE">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العقل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البينة </w:t>
      </w:r>
    </w:p>
    <w:p w:rsidR="00830CAE" w:rsidRPr="00651DFD" w:rsidRDefault="00830CAE" w:rsidP="00830CAE">
      <w:pPr>
        <w:pStyle w:val="ListParagraph"/>
        <w:ind w:left="1080"/>
        <w:rPr>
          <w:rFonts w:ascii="Traditional Arabic" w:hAnsi="Traditional Arabic" w:cs="Traditional Arabic"/>
          <w:sz w:val="28"/>
          <w:szCs w:val="28"/>
        </w:rPr>
      </w:pPr>
    </w:p>
    <w:p w:rsidR="00830CAE" w:rsidRDefault="00830CAE" w:rsidP="003D5A17">
      <w:pPr>
        <w:pStyle w:val="ListParagraph"/>
        <w:numPr>
          <w:ilvl w:val="0"/>
          <w:numId w:val="2"/>
        </w:numPr>
        <w:rPr>
          <w:rFonts w:ascii="Traditional Arabic" w:hAnsi="Traditional Arabic" w:cs="Traditional Arabic"/>
          <w:b/>
          <w:bCs/>
          <w:sz w:val="28"/>
          <w:szCs w:val="28"/>
        </w:rPr>
      </w:pPr>
      <w:r w:rsidRPr="00830CAE">
        <w:rPr>
          <w:rFonts w:ascii="Traditional Arabic" w:hAnsi="Traditional Arabic" w:cs="Traditional Arabic"/>
          <w:b/>
          <w:bCs/>
          <w:sz w:val="28"/>
          <w:szCs w:val="28"/>
          <w:rtl/>
        </w:rPr>
        <w:t xml:space="preserve">في نظر المثاليون كلما كانت المعرفة مجردة عن الإدراكات الحسية كلما </w:t>
      </w:r>
      <w:r>
        <w:rPr>
          <w:rFonts w:ascii="Traditional Arabic" w:hAnsi="Traditional Arabic" w:cs="Traditional Arabic" w:hint="cs"/>
          <w:b/>
          <w:bCs/>
          <w:sz w:val="28"/>
          <w:szCs w:val="28"/>
          <w:rtl/>
        </w:rPr>
        <w:t>:</w:t>
      </w:r>
    </w:p>
    <w:p w:rsidR="00830CAE" w:rsidRPr="00830CAE" w:rsidRDefault="00830CAE" w:rsidP="00830CAE">
      <w:pPr>
        <w:pStyle w:val="ListParagraph"/>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سمت وارتقت </w:t>
      </w:r>
    </w:p>
    <w:p w:rsidR="00830CAE" w:rsidRPr="00830CAE" w:rsidRDefault="00830CAE" w:rsidP="00830CAE">
      <w:pPr>
        <w:pStyle w:val="ListParagraph"/>
        <w:numPr>
          <w:ilvl w:val="0"/>
          <w:numId w:val="3"/>
        </w:numPr>
        <w:rPr>
          <w:rFonts w:ascii="Traditional Arabic" w:hAnsi="Traditional Arabic" w:cs="Traditional Arabic"/>
          <w:sz w:val="28"/>
          <w:szCs w:val="28"/>
        </w:rPr>
      </w:pPr>
      <w:r w:rsidRPr="00830CAE">
        <w:rPr>
          <w:rFonts w:ascii="Traditional Arabic" w:hAnsi="Traditional Arabic" w:cs="Traditional Arabic"/>
          <w:sz w:val="28"/>
          <w:szCs w:val="28"/>
          <w:rtl/>
        </w:rPr>
        <w:t xml:space="preserve">كانت أكثر ثباتاً ويقيناً </w:t>
      </w:r>
    </w:p>
    <w:p w:rsidR="00830CAE" w:rsidRDefault="00830CAE" w:rsidP="00830C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تلاشت </w:t>
      </w:r>
    </w:p>
    <w:p w:rsidR="00830CAE" w:rsidRPr="00830CAE" w:rsidRDefault="00830CAE" w:rsidP="00830CAE">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1 و 2 </w:t>
      </w:r>
    </w:p>
    <w:p w:rsidR="00830CAE" w:rsidRPr="00830CAE" w:rsidRDefault="00830CAE" w:rsidP="00830CAE">
      <w:pPr>
        <w:pStyle w:val="ListParagraph"/>
        <w:ind w:left="1080"/>
        <w:rPr>
          <w:rFonts w:ascii="Traditional Arabic" w:hAnsi="Traditional Arabic" w:cs="Traditional Arabic"/>
          <w:sz w:val="28"/>
          <w:szCs w:val="28"/>
        </w:rPr>
      </w:pPr>
    </w:p>
    <w:p w:rsidR="00E74031" w:rsidRPr="00E74031" w:rsidRDefault="00830CAE" w:rsidP="003D5A17">
      <w:pPr>
        <w:pStyle w:val="ListParagraph"/>
        <w:numPr>
          <w:ilvl w:val="0"/>
          <w:numId w:val="2"/>
        </w:numPr>
        <w:rPr>
          <w:rFonts w:ascii="Traditional Arabic" w:hAnsi="Traditional Arabic" w:cs="Traditional Arabic"/>
          <w:b/>
          <w:bCs/>
          <w:sz w:val="28"/>
          <w:szCs w:val="28"/>
        </w:rPr>
      </w:pPr>
      <w:r w:rsidRPr="00E74031">
        <w:rPr>
          <w:rFonts w:ascii="Traditional Arabic" w:hAnsi="Traditional Arabic" w:cs="Traditional Arabic" w:hint="cs"/>
          <w:b/>
          <w:bCs/>
          <w:sz w:val="28"/>
          <w:szCs w:val="28"/>
          <w:rtl/>
        </w:rPr>
        <w:t>يرون</w:t>
      </w:r>
      <w:r w:rsidR="00E74031" w:rsidRPr="00E74031">
        <w:rPr>
          <w:rFonts w:ascii="Traditional Arabic" w:hAnsi="Traditional Arabic" w:cs="Traditional Arabic" w:hint="cs"/>
          <w:b/>
          <w:bCs/>
          <w:sz w:val="28"/>
          <w:szCs w:val="28"/>
          <w:rtl/>
        </w:rPr>
        <w:t xml:space="preserve"> أن</w:t>
      </w:r>
      <w:r w:rsidRPr="00E74031">
        <w:rPr>
          <w:rFonts w:ascii="Traditional Arabic" w:hAnsi="Traditional Arabic" w:cs="Traditional Arabic" w:hint="cs"/>
          <w:b/>
          <w:bCs/>
          <w:sz w:val="28"/>
          <w:szCs w:val="28"/>
          <w:rtl/>
        </w:rPr>
        <w:t xml:space="preserve"> </w:t>
      </w:r>
      <w:r w:rsidR="00E74031" w:rsidRPr="00E74031">
        <w:rPr>
          <w:rFonts w:ascii="Traditional Arabic" w:hAnsi="Traditional Arabic" w:cs="Traditional Arabic"/>
          <w:b/>
          <w:bCs/>
          <w:sz w:val="28"/>
          <w:szCs w:val="28"/>
          <w:rtl/>
        </w:rPr>
        <w:t xml:space="preserve">إدراك الإنسان أساسه العقل مستقلا عن التجارب الحسية </w:t>
      </w:r>
      <w:r w:rsidR="00E74031" w:rsidRPr="00E74031">
        <w:rPr>
          <w:rFonts w:ascii="Traditional Arabic" w:hAnsi="Traditional Arabic" w:cs="Traditional Arabic" w:hint="cs"/>
          <w:b/>
          <w:bCs/>
          <w:sz w:val="28"/>
          <w:szCs w:val="28"/>
          <w:rtl/>
        </w:rPr>
        <w:t>:</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E74031" w:rsidRPr="00830CAE" w:rsidRDefault="00E74031" w:rsidP="00E74031">
      <w:pPr>
        <w:pStyle w:val="ListParagraph"/>
        <w:numPr>
          <w:ilvl w:val="0"/>
          <w:numId w:val="3"/>
        </w:numPr>
        <w:rPr>
          <w:rFonts w:ascii="Traditional Arabic" w:hAnsi="Traditional Arabic" w:cs="Traditional Arabic"/>
          <w:sz w:val="28"/>
          <w:szCs w:val="28"/>
          <w:u w:val="single"/>
        </w:rPr>
      </w:pPr>
      <w:r w:rsidRPr="00830CAE">
        <w:rPr>
          <w:rFonts w:ascii="Traditional Arabic" w:hAnsi="Traditional Arabic" w:cs="Traditional Arabic" w:hint="cs"/>
          <w:sz w:val="28"/>
          <w:szCs w:val="28"/>
          <w:u w:val="single"/>
          <w:rtl/>
        </w:rPr>
        <w:t xml:space="preserve">المثاليين </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74031" w:rsidRPr="00E74031" w:rsidRDefault="00E74031" w:rsidP="00E74031">
      <w:pPr>
        <w:pStyle w:val="ListParagraph"/>
        <w:ind w:left="1080"/>
        <w:rPr>
          <w:rFonts w:ascii="Traditional Arabic" w:hAnsi="Traditional Arabic" w:cs="Traditional Arabic"/>
          <w:sz w:val="28"/>
          <w:szCs w:val="28"/>
        </w:rPr>
      </w:pPr>
    </w:p>
    <w:p w:rsidR="00E74031" w:rsidRPr="00E74031" w:rsidRDefault="00E74031" w:rsidP="003D5A17">
      <w:pPr>
        <w:pStyle w:val="ListParagraph"/>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ظهر المذهب المثالي في صور شتى من أهمها:</w:t>
      </w:r>
    </w:p>
    <w:p w:rsidR="00E74031" w:rsidRDefault="00E74031" w:rsidP="00E74031">
      <w:pPr>
        <w:pStyle w:val="ListParagraph"/>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 </w:t>
      </w:r>
      <w:r>
        <w:rPr>
          <w:rFonts w:ascii="Traditional Arabic" w:hAnsi="Traditional Arabic" w:cs="Traditional Arabic"/>
          <w:sz w:val="28"/>
          <w:szCs w:val="28"/>
          <w:rtl/>
        </w:rPr>
        <w:t>المثالية التقليدية (المفارقة)</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الذاتية</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المثالية النقدية</w:t>
      </w:r>
    </w:p>
    <w:p w:rsidR="00E74031" w:rsidRDefault="00E74031" w:rsidP="00E74031">
      <w:pPr>
        <w:pStyle w:val="ListParagraph"/>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 xml:space="preserve">المثالية الموضوعية (المطلقة) </w:t>
      </w:r>
    </w:p>
    <w:p w:rsidR="00E74031" w:rsidRPr="00E74031" w:rsidRDefault="00E74031" w:rsidP="00E74031">
      <w:pPr>
        <w:pStyle w:val="ListParagraph"/>
        <w:numPr>
          <w:ilvl w:val="0"/>
          <w:numId w:val="3"/>
        </w:numPr>
        <w:rPr>
          <w:rFonts w:ascii="Traditional Arabic" w:hAnsi="Traditional Arabic" w:cs="Traditional Arabic"/>
          <w:sz w:val="28"/>
          <w:szCs w:val="28"/>
          <w:u w:val="single"/>
        </w:rPr>
      </w:pPr>
      <w:r w:rsidRPr="00E74031">
        <w:rPr>
          <w:rFonts w:ascii="Traditional Arabic" w:hAnsi="Traditional Arabic" w:cs="Traditional Arabic" w:hint="cs"/>
          <w:sz w:val="28"/>
          <w:szCs w:val="28"/>
          <w:u w:val="single"/>
          <w:rtl/>
        </w:rPr>
        <w:t xml:space="preserve">كل ما سبق </w:t>
      </w:r>
    </w:p>
    <w:p w:rsidR="00E74031" w:rsidRPr="00E74031" w:rsidRDefault="00E74031" w:rsidP="00E74031">
      <w:pPr>
        <w:pStyle w:val="ListParagraph"/>
        <w:ind w:left="1080"/>
        <w:rPr>
          <w:rFonts w:ascii="Traditional Arabic" w:hAnsi="Traditional Arabic" w:cs="Traditional Arabic"/>
          <w:sz w:val="28"/>
          <w:szCs w:val="28"/>
        </w:rPr>
      </w:pPr>
    </w:p>
    <w:p w:rsidR="00E74031" w:rsidRPr="00E74031" w:rsidRDefault="00E74031" w:rsidP="003D5A17">
      <w:pPr>
        <w:pStyle w:val="ListParagraph"/>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 xml:space="preserve">يقوم المذهب المثالي في المعرفة على أساس أننا إذا أردنا أن نعرف الواقع أكثر، ونفهم طبيعته ونتبصر حقيقته بشكل أعمق </w:t>
      </w:r>
      <w:r w:rsidRPr="00E74031">
        <w:rPr>
          <w:rFonts w:ascii="Traditional Arabic" w:hAnsi="Traditional Arabic" w:cs="Traditional Arabic" w:hint="cs"/>
          <w:b/>
          <w:bCs/>
          <w:sz w:val="28"/>
          <w:szCs w:val="28"/>
          <w:rtl/>
        </w:rPr>
        <w:t>نقوم بالآتي :</w:t>
      </w:r>
    </w:p>
    <w:p w:rsidR="00E74031" w:rsidRDefault="00E74031" w:rsidP="00E74031">
      <w:pPr>
        <w:pStyle w:val="ListParagraph"/>
        <w:numPr>
          <w:ilvl w:val="0"/>
          <w:numId w:val="3"/>
        </w:numPr>
        <w:rPr>
          <w:rFonts w:ascii="Traditional Arabic" w:hAnsi="Traditional Arabic" w:cs="Traditional Arabic"/>
          <w:sz w:val="28"/>
          <w:szCs w:val="28"/>
        </w:rPr>
      </w:pPr>
      <w:r w:rsidRPr="00E74031">
        <w:rPr>
          <w:rFonts w:ascii="Traditional Arabic" w:hAnsi="Traditional Arabic" w:cs="Traditional Arabic"/>
          <w:sz w:val="28"/>
          <w:szCs w:val="28"/>
          <w:rtl/>
        </w:rPr>
        <w:t>البحث في العلوم الطبيعية بما فيها من اهتمام بالم</w:t>
      </w:r>
      <w:r>
        <w:rPr>
          <w:rFonts w:ascii="Traditional Arabic" w:hAnsi="Traditional Arabic" w:cs="Traditional Arabic"/>
          <w:sz w:val="28"/>
          <w:szCs w:val="28"/>
          <w:rtl/>
        </w:rPr>
        <w:t>ادة والحركة والقوة</w:t>
      </w:r>
    </w:p>
    <w:p w:rsidR="00E74031" w:rsidRPr="00E74031" w:rsidRDefault="00E74031" w:rsidP="00E74031">
      <w:pPr>
        <w:pStyle w:val="ListParagraph"/>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الاتجاه نحو الفكر والعقل والالتزام بالقوى المثالية والقيم الروحية لدى الانسان </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اعتماد النسبية في كل المواضيع </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74031" w:rsidRPr="00E74031" w:rsidRDefault="00E74031" w:rsidP="00E74031">
      <w:pPr>
        <w:pStyle w:val="ListParagraph"/>
        <w:ind w:left="1080"/>
        <w:rPr>
          <w:rFonts w:ascii="Traditional Arabic" w:hAnsi="Traditional Arabic" w:cs="Traditional Arabic"/>
          <w:sz w:val="28"/>
          <w:szCs w:val="28"/>
        </w:rPr>
      </w:pPr>
    </w:p>
    <w:p w:rsidR="00E74031" w:rsidRPr="00E74031" w:rsidRDefault="00E74031" w:rsidP="003D5A17">
      <w:pPr>
        <w:pStyle w:val="ListParagraph"/>
        <w:numPr>
          <w:ilvl w:val="0"/>
          <w:numId w:val="2"/>
        </w:numPr>
        <w:rPr>
          <w:rFonts w:ascii="Traditional Arabic" w:hAnsi="Traditional Arabic" w:cs="Traditional Arabic"/>
          <w:b/>
          <w:bCs/>
          <w:sz w:val="28"/>
          <w:szCs w:val="28"/>
        </w:rPr>
      </w:pPr>
      <w:r w:rsidRPr="00E74031">
        <w:rPr>
          <w:rFonts w:ascii="Traditional Arabic" w:hAnsi="Traditional Arabic" w:cs="Traditional Arabic"/>
          <w:b/>
          <w:bCs/>
          <w:sz w:val="28"/>
          <w:szCs w:val="28"/>
          <w:rtl/>
        </w:rPr>
        <w:t>المثالية التقليدية (المفارقة) مرتبطة ب</w:t>
      </w:r>
      <w:r w:rsidRPr="00E74031">
        <w:rPr>
          <w:rFonts w:ascii="Traditional Arabic" w:hAnsi="Traditional Arabic" w:cs="Traditional Arabic" w:hint="cs"/>
          <w:b/>
          <w:bCs/>
          <w:sz w:val="28"/>
          <w:szCs w:val="28"/>
          <w:rtl/>
        </w:rPr>
        <w:t>ـ :</w:t>
      </w:r>
    </w:p>
    <w:p w:rsidR="00E74031" w:rsidRPr="00E74031" w:rsidRDefault="00E74031" w:rsidP="00E74031">
      <w:pPr>
        <w:pStyle w:val="ListParagraph"/>
        <w:numPr>
          <w:ilvl w:val="0"/>
          <w:numId w:val="3"/>
        </w:numPr>
        <w:rPr>
          <w:rFonts w:ascii="Traditional Arabic" w:hAnsi="Traditional Arabic" w:cs="Traditional Arabic"/>
          <w:sz w:val="28"/>
          <w:szCs w:val="28"/>
          <w:u w:val="single"/>
        </w:rPr>
      </w:pPr>
      <w:r w:rsidRPr="00E74031">
        <w:rPr>
          <w:rFonts w:ascii="Traditional Arabic" w:hAnsi="Traditional Arabic" w:cs="Traditional Arabic"/>
          <w:sz w:val="28"/>
          <w:szCs w:val="28"/>
          <w:u w:val="single"/>
          <w:rtl/>
        </w:rPr>
        <w:t xml:space="preserve">أفلاطون </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E74031" w:rsidRDefault="00E74031" w:rsidP="00E7403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E74031" w:rsidRPr="00E74031" w:rsidRDefault="00E74031" w:rsidP="00E74031">
      <w:pPr>
        <w:pStyle w:val="ListParagraph"/>
        <w:ind w:left="1080"/>
        <w:rPr>
          <w:rFonts w:ascii="Traditional Arabic" w:hAnsi="Traditional Arabic" w:cs="Traditional Arabic"/>
          <w:sz w:val="28"/>
          <w:szCs w:val="28"/>
        </w:rPr>
      </w:pPr>
    </w:p>
    <w:p w:rsidR="00E74031" w:rsidRPr="00D43BEB" w:rsidRDefault="00E74031" w:rsidP="003D5A17">
      <w:pPr>
        <w:pStyle w:val="ListParagraph"/>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lastRenderedPageBreak/>
        <w:t xml:space="preserve">المثالية التقليدية (المفارقة) </w:t>
      </w:r>
      <w:r w:rsidRPr="00D43BEB">
        <w:rPr>
          <w:rFonts w:ascii="Traditional Arabic" w:hAnsi="Traditional Arabic" w:cs="Traditional Arabic" w:hint="cs"/>
          <w:b/>
          <w:bCs/>
          <w:sz w:val="28"/>
          <w:szCs w:val="28"/>
          <w:rtl/>
        </w:rPr>
        <w:t xml:space="preserve"> </w:t>
      </w:r>
      <w:r w:rsidR="00D43BEB" w:rsidRPr="00D43BEB">
        <w:rPr>
          <w:rFonts w:ascii="Traditional Arabic" w:hAnsi="Traditional Arabic" w:cs="Traditional Arabic" w:hint="cs"/>
          <w:b/>
          <w:bCs/>
          <w:sz w:val="28"/>
          <w:szCs w:val="28"/>
          <w:rtl/>
        </w:rPr>
        <w:t>ترى بأن :</w:t>
      </w:r>
    </w:p>
    <w:p w:rsidR="00D43BEB" w:rsidRPr="00D43BEB" w:rsidRDefault="00D43BEB" w:rsidP="00D43BEB">
      <w:pPr>
        <w:pStyle w:val="ListParagraph"/>
        <w:numPr>
          <w:ilvl w:val="0"/>
          <w:numId w:val="3"/>
        </w:numPr>
        <w:rPr>
          <w:rFonts w:ascii="Traditional Arabic" w:hAnsi="Traditional Arabic" w:cs="Traditional Arabic"/>
          <w:sz w:val="28"/>
          <w:szCs w:val="28"/>
        </w:rPr>
      </w:pPr>
      <w:r w:rsidRPr="00D43BEB">
        <w:rPr>
          <w:rFonts w:ascii="Traditional Arabic" w:hAnsi="Traditional Arabic" w:cs="Traditional Arabic"/>
          <w:sz w:val="28"/>
          <w:szCs w:val="28"/>
          <w:rtl/>
        </w:rPr>
        <w:t>هناك وجودا مثاليا للأشياء</w:t>
      </w:r>
    </w:p>
    <w:p w:rsidR="00D43BEB" w:rsidRPr="00D43BEB" w:rsidRDefault="00D43BEB" w:rsidP="00D43BEB">
      <w:pPr>
        <w:pStyle w:val="ListParagraph"/>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وجود الأشياء مفارق للأشياء الواقعية </w:t>
      </w:r>
    </w:p>
    <w:p w:rsidR="00D43BEB" w:rsidRPr="00D43BEB" w:rsidRDefault="00D43BEB" w:rsidP="00D43BEB">
      <w:pPr>
        <w:pStyle w:val="ListParagraph"/>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أن الطبيعة الحقة للشيء لا توجد في الظواهر التي تقدمها الحواس </w:t>
      </w:r>
    </w:p>
    <w:p w:rsidR="00D43BEB" w:rsidRPr="00D43BEB" w:rsidRDefault="00D43BEB" w:rsidP="00D43BEB">
      <w:pPr>
        <w:pStyle w:val="ListParagraph"/>
        <w:numPr>
          <w:ilvl w:val="0"/>
          <w:numId w:val="3"/>
        </w:numPr>
        <w:rPr>
          <w:rFonts w:ascii="Traditional Arabic" w:hAnsi="Traditional Arabic" w:cs="Traditional Arabic"/>
          <w:sz w:val="28"/>
          <w:szCs w:val="28"/>
          <w:rtl/>
        </w:rPr>
      </w:pPr>
      <w:r w:rsidRPr="00D43BEB">
        <w:rPr>
          <w:rFonts w:ascii="Traditional Arabic" w:hAnsi="Traditional Arabic" w:cs="Traditional Arabic"/>
          <w:sz w:val="28"/>
          <w:szCs w:val="28"/>
          <w:rtl/>
        </w:rPr>
        <w:t xml:space="preserve">لا يمكن الظواهر إلا عن طريق العقل وحده </w:t>
      </w:r>
    </w:p>
    <w:p w:rsidR="00D43BEB" w:rsidRPr="00D43BEB" w:rsidRDefault="00D43BEB" w:rsidP="00D43BEB">
      <w:pPr>
        <w:pStyle w:val="ListParagraph"/>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كل ما سبق </w:t>
      </w:r>
    </w:p>
    <w:p w:rsidR="00D43BEB" w:rsidRPr="00E74031" w:rsidRDefault="00D43BEB" w:rsidP="00D43BEB">
      <w:pPr>
        <w:pStyle w:val="ListParagraph"/>
        <w:ind w:left="1080"/>
        <w:rPr>
          <w:rFonts w:ascii="Traditional Arabic" w:hAnsi="Traditional Arabic" w:cs="Traditional Arabic"/>
          <w:sz w:val="28"/>
          <w:szCs w:val="28"/>
        </w:rPr>
      </w:pPr>
    </w:p>
    <w:p w:rsidR="001346D0" w:rsidRPr="00D43BEB" w:rsidRDefault="00D43BEB" w:rsidP="003D5A17">
      <w:pPr>
        <w:pStyle w:val="ListParagraph"/>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الأشياء المادية التي تأتي إلينا عن طريق الحواس وتتصف بالتغير وتتعلق بالمظهر</w:t>
      </w:r>
      <w:r w:rsidRPr="00D43BEB">
        <w:rPr>
          <w:rFonts w:ascii="Traditional Arabic" w:hAnsi="Traditional Arabic" w:cs="Traditional Arabic" w:hint="cs"/>
          <w:b/>
          <w:bCs/>
          <w:sz w:val="28"/>
          <w:szCs w:val="28"/>
          <w:rtl/>
        </w:rPr>
        <w:t xml:space="preserve">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ListParagraph"/>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الظنية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اليقينية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ListParagraph"/>
        <w:ind w:left="1080"/>
        <w:rPr>
          <w:rFonts w:ascii="Traditional Arabic" w:hAnsi="Traditional Arabic" w:cs="Traditional Arabic"/>
          <w:sz w:val="28"/>
          <w:szCs w:val="28"/>
        </w:rPr>
      </w:pPr>
    </w:p>
    <w:p w:rsidR="001346D0" w:rsidRPr="00D43BEB" w:rsidRDefault="00D43BEB" w:rsidP="003D5A17">
      <w:pPr>
        <w:pStyle w:val="ListParagraph"/>
        <w:numPr>
          <w:ilvl w:val="0"/>
          <w:numId w:val="2"/>
        </w:numPr>
        <w:rPr>
          <w:rFonts w:ascii="Traditional Arabic" w:hAnsi="Traditional Arabic" w:cs="Traditional Arabic"/>
          <w:b/>
          <w:bCs/>
          <w:sz w:val="28"/>
          <w:szCs w:val="28"/>
        </w:rPr>
      </w:pPr>
      <w:r w:rsidRPr="00D43BEB">
        <w:rPr>
          <w:rFonts w:ascii="Traditional Arabic" w:hAnsi="Traditional Arabic" w:cs="Traditional Arabic"/>
          <w:b/>
          <w:bCs/>
          <w:sz w:val="28"/>
          <w:szCs w:val="28"/>
          <w:rtl/>
        </w:rPr>
        <w:t>المعرفة بعالم المثل المفارق للمادة</w:t>
      </w:r>
      <w:r w:rsidRPr="00D43BEB">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وتأتي إلينا عن طريق العقل وتتميز بالثبات وترتبط بالحقيقة</w:t>
      </w:r>
      <w:r w:rsidRPr="00D43BEB">
        <w:rPr>
          <w:rFonts w:ascii="Traditional Arabic" w:hAnsi="Traditional Arabic" w:cs="Traditional Arabic" w:hint="cs"/>
          <w:b/>
          <w:bCs/>
          <w:sz w:val="28"/>
          <w:szCs w:val="28"/>
          <w:rtl/>
        </w:rPr>
        <w:t xml:space="preserve">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المطلقة </w:t>
      </w:r>
    </w:p>
    <w:p w:rsidR="00D43BEB" w:rsidRPr="00D43BEB" w:rsidRDefault="00D43BEB" w:rsidP="00D43BEB">
      <w:pPr>
        <w:pStyle w:val="ListParagraph"/>
        <w:numPr>
          <w:ilvl w:val="0"/>
          <w:numId w:val="3"/>
        </w:numPr>
        <w:rPr>
          <w:rFonts w:ascii="Traditional Arabic" w:hAnsi="Traditional Arabic" w:cs="Traditional Arabic"/>
          <w:sz w:val="28"/>
          <w:szCs w:val="28"/>
        </w:rPr>
      </w:pPr>
      <w:r w:rsidRPr="00D43BEB">
        <w:rPr>
          <w:rFonts w:ascii="Traditional Arabic" w:hAnsi="Traditional Arabic" w:cs="Traditional Arabic" w:hint="cs"/>
          <w:sz w:val="28"/>
          <w:szCs w:val="28"/>
          <w:rtl/>
        </w:rPr>
        <w:t xml:space="preserve">المعرفة الظنية </w:t>
      </w:r>
    </w:p>
    <w:p w:rsidR="00D43BEB" w:rsidRPr="00D43BEB" w:rsidRDefault="00D43BEB" w:rsidP="00D43BEB">
      <w:pPr>
        <w:pStyle w:val="ListParagraph"/>
        <w:numPr>
          <w:ilvl w:val="0"/>
          <w:numId w:val="3"/>
        </w:numPr>
        <w:rPr>
          <w:rFonts w:ascii="Traditional Arabic" w:hAnsi="Traditional Arabic" w:cs="Traditional Arabic"/>
          <w:sz w:val="28"/>
          <w:szCs w:val="28"/>
          <w:u w:val="single"/>
        </w:rPr>
      </w:pPr>
      <w:r w:rsidRPr="00D43BEB">
        <w:rPr>
          <w:rFonts w:ascii="Traditional Arabic" w:hAnsi="Traditional Arabic" w:cs="Traditional Arabic" w:hint="cs"/>
          <w:sz w:val="28"/>
          <w:szCs w:val="28"/>
          <w:u w:val="single"/>
          <w:rtl/>
        </w:rPr>
        <w:t xml:space="preserve">المعرفة اليقينية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الذاتية </w:t>
      </w:r>
    </w:p>
    <w:p w:rsidR="00D43BEB" w:rsidRPr="00651DFD" w:rsidRDefault="00D43BEB" w:rsidP="00D43BEB">
      <w:pPr>
        <w:pStyle w:val="ListParagraph"/>
        <w:ind w:left="1080"/>
        <w:rPr>
          <w:rFonts w:ascii="Traditional Arabic" w:hAnsi="Traditional Arabic" w:cs="Traditional Arabic"/>
          <w:sz w:val="28"/>
          <w:szCs w:val="28"/>
        </w:rPr>
      </w:pPr>
    </w:p>
    <w:p w:rsidR="00D43BEB" w:rsidRDefault="00D43BEB" w:rsidP="003D5A17">
      <w:pPr>
        <w:pStyle w:val="ListParagraph"/>
        <w:numPr>
          <w:ilvl w:val="0"/>
          <w:numId w:val="2"/>
        </w:numPr>
        <w:rPr>
          <w:rFonts w:ascii="Traditional Arabic" w:hAnsi="Traditional Arabic" w:cs="Traditional Arabic"/>
          <w:sz w:val="28"/>
          <w:szCs w:val="28"/>
        </w:rPr>
      </w:pPr>
      <w:r w:rsidRPr="00D43BEB">
        <w:rPr>
          <w:rFonts w:ascii="Traditional Arabic" w:hAnsi="Traditional Arabic" w:cs="Traditional Arabic"/>
          <w:b/>
          <w:bCs/>
          <w:sz w:val="28"/>
          <w:szCs w:val="28"/>
          <w:rtl/>
        </w:rPr>
        <w:t>المثالية الذاتية</w:t>
      </w:r>
      <w:r>
        <w:rPr>
          <w:rFonts w:ascii="Traditional Arabic" w:hAnsi="Traditional Arabic" w:cs="Traditional Arabic" w:hint="cs"/>
          <w:b/>
          <w:bCs/>
          <w:sz w:val="28"/>
          <w:szCs w:val="28"/>
          <w:rtl/>
        </w:rPr>
        <w:t xml:space="preserve"> </w:t>
      </w:r>
      <w:r w:rsidRPr="00D43BEB">
        <w:rPr>
          <w:rFonts w:ascii="Traditional Arabic" w:hAnsi="Traditional Arabic" w:cs="Traditional Arabic"/>
          <w:b/>
          <w:bCs/>
          <w:sz w:val="28"/>
          <w:szCs w:val="28"/>
          <w:rtl/>
        </w:rPr>
        <w:t xml:space="preserve">جاءت في </w:t>
      </w:r>
      <w:r w:rsidRPr="00D43BEB">
        <w:rPr>
          <w:rFonts w:ascii="Traditional Arabic" w:hAnsi="Traditional Arabic" w:cs="Traditional Arabic" w:hint="cs"/>
          <w:b/>
          <w:bCs/>
          <w:sz w:val="28"/>
          <w:szCs w:val="28"/>
          <w:rtl/>
        </w:rPr>
        <w:t>:</w:t>
      </w:r>
    </w:p>
    <w:p w:rsidR="00D43BEB" w:rsidRPr="00D43BEB" w:rsidRDefault="00D43BEB" w:rsidP="00D43BEB">
      <w:pPr>
        <w:pStyle w:val="ListParagraph"/>
        <w:numPr>
          <w:ilvl w:val="0"/>
          <w:numId w:val="3"/>
        </w:numPr>
        <w:rPr>
          <w:rFonts w:ascii="Traditional Arabic" w:hAnsi="Traditional Arabic" w:cs="Traditional Arabic"/>
          <w:sz w:val="28"/>
          <w:szCs w:val="28"/>
          <w:u w:val="single"/>
        </w:rPr>
      </w:pPr>
      <w:r w:rsidRPr="00D43BEB">
        <w:rPr>
          <w:rFonts w:ascii="Traditional Arabic" w:hAnsi="Traditional Arabic" w:cs="Traditional Arabic"/>
          <w:sz w:val="28"/>
          <w:szCs w:val="28"/>
          <w:u w:val="single"/>
          <w:rtl/>
        </w:rPr>
        <w:t xml:space="preserve">العصور الحديثة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القديمة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43BEB" w:rsidRPr="00D43BEB" w:rsidRDefault="00D43BEB" w:rsidP="00D43BEB">
      <w:pPr>
        <w:pStyle w:val="ListParagraph"/>
        <w:ind w:left="1080"/>
        <w:rPr>
          <w:rFonts w:ascii="Traditional Arabic" w:hAnsi="Traditional Arabic" w:cs="Traditional Arabic"/>
          <w:sz w:val="28"/>
          <w:szCs w:val="28"/>
        </w:rPr>
      </w:pPr>
    </w:p>
    <w:p w:rsidR="00D43BEB" w:rsidRPr="003A7278" w:rsidRDefault="00D43BEB" w:rsidP="003D5A17">
      <w:pPr>
        <w:pStyle w:val="ListParagraph"/>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ظهرت المثالية الذاتية في : </w:t>
      </w:r>
    </w:p>
    <w:p w:rsidR="00D43BEB" w:rsidRDefault="00D43BEB"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أوائل القرن 17 م </w:t>
      </w:r>
    </w:p>
    <w:p w:rsidR="00D43BEB" w:rsidRPr="003A7278" w:rsidRDefault="00D43BEB" w:rsidP="00D43BEB">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 أواخر القرن 17 م</w:t>
      </w:r>
    </w:p>
    <w:p w:rsidR="00D43BEB" w:rsidRDefault="003A7278"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عصور قبل الميلاد </w:t>
      </w:r>
    </w:p>
    <w:p w:rsidR="003A7278" w:rsidRDefault="003A7278" w:rsidP="00D43B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العصور الوسطى </w:t>
      </w:r>
    </w:p>
    <w:p w:rsidR="003A7278" w:rsidRPr="00D43BEB" w:rsidRDefault="003A7278" w:rsidP="003A7278">
      <w:pPr>
        <w:pStyle w:val="ListParagraph"/>
        <w:ind w:left="1080"/>
        <w:rPr>
          <w:rFonts w:ascii="Traditional Arabic" w:hAnsi="Traditional Arabic" w:cs="Traditional Arabic"/>
          <w:sz w:val="28"/>
          <w:szCs w:val="28"/>
          <w:rtl/>
        </w:rPr>
      </w:pPr>
    </w:p>
    <w:p w:rsidR="001346D0" w:rsidRPr="003A7278" w:rsidRDefault="00D43BEB" w:rsidP="003D5A17">
      <w:pPr>
        <w:pStyle w:val="ListParagraph"/>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ظهرت المثالية الذاتية على يد</w:t>
      </w:r>
      <w:r w:rsidR="003A7278" w:rsidRPr="003A7278">
        <w:rPr>
          <w:rFonts w:ascii="Traditional Arabic" w:hAnsi="Traditional Arabic" w:cs="Traditional Arabic" w:hint="cs"/>
          <w:b/>
          <w:bCs/>
          <w:sz w:val="28"/>
          <w:szCs w:val="28"/>
          <w:rtl/>
        </w:rPr>
        <w:t xml:space="preserve">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1346D0"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ListParagraph"/>
        <w:ind w:left="1080"/>
        <w:rPr>
          <w:rFonts w:ascii="Traditional Arabic" w:hAnsi="Traditional Arabic" w:cs="Traditional Arabic"/>
          <w:sz w:val="28"/>
          <w:szCs w:val="28"/>
        </w:rPr>
      </w:pPr>
    </w:p>
    <w:p w:rsidR="003A7278" w:rsidRPr="003A7278" w:rsidRDefault="003A7278" w:rsidP="003D5A17">
      <w:pPr>
        <w:pStyle w:val="ListParagraph"/>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تتلخص نظريته في قوله  (أن يوجد هو يعني أن يُدرِك أو أن يُدرَك)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ListParagraph"/>
        <w:ind w:left="1080"/>
        <w:rPr>
          <w:rFonts w:ascii="Traditional Arabic" w:hAnsi="Traditional Arabic" w:cs="Traditional Arabic"/>
          <w:sz w:val="28"/>
          <w:szCs w:val="28"/>
        </w:rPr>
      </w:pPr>
    </w:p>
    <w:p w:rsidR="003A7278" w:rsidRDefault="003A7278" w:rsidP="003D5A17">
      <w:pPr>
        <w:pStyle w:val="ListParagraph"/>
        <w:numPr>
          <w:ilvl w:val="0"/>
          <w:numId w:val="2"/>
        </w:numPr>
        <w:rPr>
          <w:rFonts w:ascii="Traditional Arabic" w:hAnsi="Traditional Arabic" w:cs="Traditional Arabic"/>
          <w:sz w:val="28"/>
          <w:szCs w:val="28"/>
        </w:rPr>
      </w:pPr>
      <w:r w:rsidRPr="003A7278">
        <w:rPr>
          <w:rFonts w:ascii="Traditional Arabic" w:hAnsi="Traditional Arabic" w:cs="Traditional Arabic"/>
          <w:b/>
          <w:bCs/>
          <w:sz w:val="28"/>
          <w:szCs w:val="28"/>
          <w:rtl/>
        </w:rPr>
        <w:t xml:space="preserve">يرى أن وجود الشيء هو إدراكه وأن الشيء ليس له وجود مادي مستقل عن إدراكنا له وأنكر وجود العالم المادي مستقلا عن الإدراك :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باركلي</w:t>
      </w:r>
    </w:p>
    <w:p w:rsidR="003A7278" w:rsidRPr="003A7278" w:rsidRDefault="003A7278" w:rsidP="003A7278">
      <w:pPr>
        <w:pStyle w:val="ListParagraph"/>
        <w:ind w:left="1080"/>
        <w:rPr>
          <w:rFonts w:ascii="Traditional Arabic" w:hAnsi="Traditional Arabic" w:cs="Traditional Arabic"/>
          <w:sz w:val="28"/>
          <w:szCs w:val="28"/>
        </w:rPr>
      </w:pPr>
    </w:p>
    <w:p w:rsidR="003A7278" w:rsidRPr="003A7278" w:rsidRDefault="003A7278" w:rsidP="003D5A17">
      <w:pPr>
        <w:pStyle w:val="ListParagraph"/>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النظرية ............ تلغي المعرفة الإنسانية من ناحية موضوعية بشكل تام لأنها لا تعترف بموضوعية الفكر والإدراك ووجود الشيء خارج حدودها </w:t>
      </w:r>
      <w:r w:rsidRPr="003A7278">
        <w:rPr>
          <w:rFonts w:ascii="Traditional Arabic" w:hAnsi="Traditional Arabic" w:cs="Traditional Arabic" w:hint="cs"/>
          <w:b/>
          <w:bCs/>
          <w:sz w:val="28"/>
          <w:szCs w:val="28"/>
          <w:rtl/>
        </w:rPr>
        <w:t>:</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الذاتية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المثالية النقدية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ListParagraph"/>
        <w:ind w:left="1080"/>
        <w:rPr>
          <w:rFonts w:ascii="Traditional Arabic" w:hAnsi="Traditional Arabic" w:cs="Traditional Arabic"/>
          <w:sz w:val="28"/>
          <w:szCs w:val="28"/>
        </w:rPr>
      </w:pPr>
    </w:p>
    <w:p w:rsidR="003A7278" w:rsidRPr="003A7278" w:rsidRDefault="003A7278" w:rsidP="003D5A17">
      <w:pPr>
        <w:pStyle w:val="ListParagraph"/>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ارتبطت تسمية المثالية النقدية في العصر الحديث بـ : </w:t>
      </w:r>
    </w:p>
    <w:p w:rsidR="003A7278"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عمانويل </w:t>
      </w:r>
    </w:p>
    <w:p w:rsidR="003A7278"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sz w:val="28"/>
          <w:szCs w:val="28"/>
          <w:u w:val="single"/>
          <w:rtl/>
        </w:rPr>
        <w:t xml:space="preserve">كانط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انشتاين </w:t>
      </w:r>
    </w:p>
    <w:p w:rsidR="003A7278" w:rsidRPr="003A7278" w:rsidRDefault="003A7278" w:rsidP="003A7278">
      <w:pPr>
        <w:pStyle w:val="ListParagraph"/>
        <w:ind w:left="1080"/>
        <w:rPr>
          <w:rFonts w:ascii="Traditional Arabic" w:hAnsi="Traditional Arabic" w:cs="Traditional Arabic"/>
          <w:sz w:val="28"/>
          <w:szCs w:val="28"/>
        </w:rPr>
      </w:pPr>
    </w:p>
    <w:p w:rsidR="001346D0" w:rsidRPr="003A7278" w:rsidRDefault="003A7278" w:rsidP="003D5A17">
      <w:pPr>
        <w:pStyle w:val="ListParagraph"/>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نوع خاص من المثالية ترى ضرورة البدء بفحص العقل ومعرفة حدوده ومعرفة قدراته قبل الوثوق به والاعتماد عليه واستخدامه في تحصيل المعرفة</w:t>
      </w:r>
      <w:r w:rsidRPr="003A7278">
        <w:rPr>
          <w:rFonts w:ascii="Traditional Arabic" w:hAnsi="Traditional Arabic" w:cs="Traditional Arabic" w:hint="cs"/>
          <w:b/>
          <w:bCs/>
          <w:sz w:val="28"/>
          <w:szCs w:val="28"/>
          <w:rtl/>
        </w:rPr>
        <w:t xml:space="preserve">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3A7278" w:rsidRPr="003A7278" w:rsidRDefault="003A7278" w:rsidP="003A7278">
      <w:pPr>
        <w:pStyle w:val="ListParagraph"/>
        <w:numPr>
          <w:ilvl w:val="0"/>
          <w:numId w:val="3"/>
        </w:numPr>
        <w:rPr>
          <w:rFonts w:ascii="Traditional Arabic" w:hAnsi="Traditional Arabic" w:cs="Traditional Arabic"/>
          <w:sz w:val="28"/>
          <w:szCs w:val="28"/>
        </w:rPr>
      </w:pPr>
      <w:r w:rsidRPr="003A7278">
        <w:rPr>
          <w:rFonts w:ascii="Traditional Arabic" w:hAnsi="Traditional Arabic" w:cs="Traditional Arabic" w:hint="cs"/>
          <w:sz w:val="28"/>
          <w:szCs w:val="28"/>
          <w:rtl/>
        </w:rPr>
        <w:t xml:space="preserve">المثالية الذاتية </w:t>
      </w:r>
    </w:p>
    <w:p w:rsidR="003A7278"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المثالية النقدية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3A7278" w:rsidRPr="003A7278" w:rsidRDefault="003A7278" w:rsidP="003A7278">
      <w:pPr>
        <w:pStyle w:val="ListParagraph"/>
        <w:ind w:left="1080"/>
        <w:rPr>
          <w:rFonts w:ascii="Traditional Arabic" w:hAnsi="Traditional Arabic" w:cs="Traditional Arabic"/>
          <w:sz w:val="28"/>
          <w:szCs w:val="28"/>
        </w:rPr>
      </w:pPr>
    </w:p>
    <w:p w:rsidR="003A7278" w:rsidRPr="003A7278" w:rsidRDefault="003A7278" w:rsidP="003D5A17">
      <w:pPr>
        <w:pStyle w:val="ListParagraph"/>
        <w:numPr>
          <w:ilvl w:val="0"/>
          <w:numId w:val="2"/>
        </w:numPr>
        <w:rPr>
          <w:rFonts w:ascii="Traditional Arabic" w:hAnsi="Traditional Arabic" w:cs="Traditional Arabic"/>
          <w:b/>
          <w:bCs/>
          <w:sz w:val="28"/>
          <w:szCs w:val="28"/>
        </w:rPr>
      </w:pPr>
      <w:r w:rsidRPr="003A7278">
        <w:rPr>
          <w:rFonts w:ascii="Traditional Arabic" w:hAnsi="Traditional Arabic" w:cs="Traditional Arabic"/>
          <w:b/>
          <w:bCs/>
          <w:sz w:val="28"/>
          <w:szCs w:val="28"/>
          <w:rtl/>
        </w:rPr>
        <w:t xml:space="preserve">يرى </w:t>
      </w:r>
      <w:r w:rsidRPr="003A7278">
        <w:rPr>
          <w:rFonts w:ascii="Traditional Arabic" w:hAnsi="Traditional Arabic" w:cs="Traditional Arabic" w:hint="cs"/>
          <w:b/>
          <w:bCs/>
          <w:sz w:val="28"/>
          <w:szCs w:val="28"/>
          <w:rtl/>
        </w:rPr>
        <w:t>....</w:t>
      </w:r>
      <w:r w:rsidRPr="003A7278">
        <w:rPr>
          <w:rFonts w:ascii="Traditional Arabic" w:hAnsi="Traditional Arabic" w:cs="Traditional Arabic"/>
          <w:b/>
          <w:bCs/>
          <w:sz w:val="28"/>
          <w:szCs w:val="28"/>
          <w:rtl/>
        </w:rPr>
        <w:t xml:space="preserve"> أن التصورات العقلية تكون فارغة إذا لم ترتبط بالادراكات الحسية وأن الادراكات الحسية تكون عمياء إذا لم تعتمد على التصورات العقلية</w:t>
      </w:r>
      <w:r w:rsidRPr="003A7278">
        <w:rPr>
          <w:rFonts w:ascii="Traditional Arabic" w:hAnsi="Traditional Arabic" w:cs="Traditional Arabic" w:hint="cs"/>
          <w:b/>
          <w:bCs/>
          <w:sz w:val="28"/>
          <w:szCs w:val="28"/>
          <w:rtl/>
        </w:rPr>
        <w:t xml:space="preserve"> :</w:t>
      </w:r>
    </w:p>
    <w:p w:rsidR="003A7278" w:rsidRPr="003A7278" w:rsidRDefault="003A7278" w:rsidP="003A7278">
      <w:pPr>
        <w:pStyle w:val="ListParagraph"/>
        <w:numPr>
          <w:ilvl w:val="0"/>
          <w:numId w:val="3"/>
        </w:numPr>
        <w:rPr>
          <w:rFonts w:ascii="Traditional Arabic" w:hAnsi="Traditional Arabic" w:cs="Traditional Arabic"/>
          <w:sz w:val="28"/>
          <w:szCs w:val="28"/>
          <w:u w:val="single"/>
        </w:rPr>
      </w:pPr>
      <w:r w:rsidRPr="003A7278">
        <w:rPr>
          <w:rFonts w:ascii="Traditional Arabic" w:hAnsi="Traditional Arabic" w:cs="Traditional Arabic" w:hint="cs"/>
          <w:sz w:val="28"/>
          <w:szCs w:val="28"/>
          <w:u w:val="single"/>
          <w:rtl/>
        </w:rPr>
        <w:t xml:space="preserve">كانط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3A7278" w:rsidRDefault="003A7278" w:rsidP="003A72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3A7278" w:rsidRPr="003A7278" w:rsidRDefault="003A7278" w:rsidP="003A7278">
      <w:pPr>
        <w:pStyle w:val="ListParagraph"/>
        <w:ind w:left="1080"/>
        <w:rPr>
          <w:rFonts w:ascii="Traditional Arabic" w:hAnsi="Traditional Arabic" w:cs="Traditional Arabic"/>
          <w:sz w:val="28"/>
          <w:szCs w:val="28"/>
        </w:rPr>
      </w:pPr>
    </w:p>
    <w:p w:rsidR="00CC03A5" w:rsidRPr="00CC03A5" w:rsidRDefault="00CC03A5" w:rsidP="003D5A17">
      <w:pPr>
        <w:pStyle w:val="ListParagraph"/>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إذا كانت عملية الإدراك لا تتم إلا بالترابط بين الصور العقلية والمدركات الحسية</w:t>
      </w:r>
      <w:r w:rsidRPr="00CC03A5">
        <w:rPr>
          <w:rFonts w:ascii="Traditional Arabic" w:hAnsi="Traditional Arabic" w:cs="Traditional Arabic" w:hint="cs"/>
          <w:b/>
          <w:bCs/>
          <w:sz w:val="28"/>
          <w:szCs w:val="28"/>
          <w:rtl/>
        </w:rPr>
        <w:t xml:space="preserve"> </w:t>
      </w:r>
      <w:r w:rsidRPr="00CC03A5">
        <w:rPr>
          <w:rFonts w:ascii="Traditional Arabic" w:hAnsi="Traditional Arabic" w:cs="Traditional Arabic"/>
          <w:b/>
          <w:bCs/>
          <w:sz w:val="28"/>
          <w:szCs w:val="28"/>
          <w:rtl/>
        </w:rPr>
        <w:t xml:space="preserve">فمعنى هذا أننا لا نستطيع أن نعرف إلا </w:t>
      </w:r>
      <w:r w:rsidRPr="00CC03A5">
        <w:rPr>
          <w:rFonts w:ascii="Traditional Arabic" w:hAnsi="Traditional Arabic" w:cs="Traditional Arabic" w:hint="cs"/>
          <w:b/>
          <w:bCs/>
          <w:sz w:val="28"/>
          <w:szCs w:val="28"/>
          <w:rtl/>
        </w:rPr>
        <w:t xml:space="preserve"> :</w:t>
      </w:r>
    </w:p>
    <w:p w:rsidR="001346D0" w:rsidRPr="00CC03A5" w:rsidRDefault="00CC03A5" w:rsidP="00CC03A5">
      <w:pPr>
        <w:pStyle w:val="ListParagraph"/>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u w:val="single"/>
          <w:rtl/>
        </w:rPr>
        <w:t>ظواهر الأشياء</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حقيقة الأشياء </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الأشياء </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CC03A5" w:rsidRPr="00651DFD" w:rsidRDefault="00CC03A5" w:rsidP="00CC03A5">
      <w:pPr>
        <w:pStyle w:val="ListParagraph"/>
        <w:ind w:left="1080"/>
        <w:rPr>
          <w:rFonts w:ascii="Traditional Arabic" w:hAnsi="Traditional Arabic" w:cs="Traditional Arabic"/>
          <w:sz w:val="28"/>
          <w:szCs w:val="28"/>
        </w:rPr>
      </w:pPr>
    </w:p>
    <w:p w:rsidR="00CC03A5" w:rsidRPr="00CC03A5" w:rsidRDefault="00CC03A5" w:rsidP="003D5A17">
      <w:pPr>
        <w:pStyle w:val="ListParagraph"/>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المثالية الموضوعية (المطلقة) ترتبط بالفيلسوف</w:t>
      </w:r>
      <w:r w:rsidRPr="00CC03A5">
        <w:rPr>
          <w:rFonts w:ascii="Traditional Arabic" w:hAnsi="Traditional Arabic" w:cs="Traditional Arabic" w:hint="cs"/>
          <w:b/>
          <w:bCs/>
          <w:sz w:val="28"/>
          <w:szCs w:val="28"/>
          <w:rtl/>
        </w:rPr>
        <w:t>:</w:t>
      </w:r>
    </w:p>
    <w:p w:rsidR="00CC03A5" w:rsidRPr="00CC03A5" w:rsidRDefault="00CC03A5" w:rsidP="00CC03A5">
      <w:pPr>
        <w:pStyle w:val="ListParagraph"/>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ديكارت </w:t>
      </w:r>
    </w:p>
    <w:p w:rsidR="00CC03A5" w:rsidRPr="00CC03A5" w:rsidRDefault="00CC03A5" w:rsidP="00CC03A5">
      <w:pPr>
        <w:pStyle w:val="ListParagraph"/>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كانط </w:t>
      </w:r>
    </w:p>
    <w:p w:rsidR="00CC03A5" w:rsidRPr="00CC03A5" w:rsidRDefault="00CC03A5" w:rsidP="00CC03A5">
      <w:pPr>
        <w:pStyle w:val="ListParagraph"/>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r w:rsidRPr="00CC03A5">
        <w:rPr>
          <w:rFonts w:ascii="Traditional Arabic" w:hAnsi="Traditional Arabic" w:cs="Traditional Arabic"/>
          <w:sz w:val="28"/>
          <w:szCs w:val="28"/>
          <w:u w:val="single"/>
          <w:rtl/>
        </w:rPr>
        <w:t>هيجل</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Pr="00CC03A5" w:rsidRDefault="00CC03A5" w:rsidP="00CC03A5">
      <w:pPr>
        <w:pStyle w:val="ListParagraph"/>
        <w:ind w:left="1080"/>
        <w:rPr>
          <w:rFonts w:ascii="Traditional Arabic" w:hAnsi="Traditional Arabic" w:cs="Traditional Arabic"/>
          <w:sz w:val="28"/>
          <w:szCs w:val="28"/>
        </w:rPr>
      </w:pPr>
    </w:p>
    <w:p w:rsidR="00CC03A5" w:rsidRPr="00CC03A5" w:rsidRDefault="00CC03A5" w:rsidP="003D5A17">
      <w:pPr>
        <w:pStyle w:val="ListParagraph"/>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 أكد .......... أن استخدامنا لنظام المنطق بصورة دقيقة هو الذي سيوصلنا على الفكرة المطلقة: </w:t>
      </w:r>
    </w:p>
    <w:p w:rsidR="00CC03A5" w:rsidRPr="00CC03A5" w:rsidRDefault="00CC03A5" w:rsidP="00CC03A5">
      <w:pPr>
        <w:pStyle w:val="ListParagraph"/>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ديكارت </w:t>
      </w:r>
    </w:p>
    <w:p w:rsidR="00CC03A5" w:rsidRPr="00CC03A5" w:rsidRDefault="00CC03A5" w:rsidP="00CC03A5">
      <w:pPr>
        <w:pStyle w:val="ListParagraph"/>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كانط </w:t>
      </w:r>
    </w:p>
    <w:p w:rsidR="00CC03A5" w:rsidRPr="00CC03A5" w:rsidRDefault="00CC03A5" w:rsidP="00CC03A5">
      <w:pPr>
        <w:pStyle w:val="ListParagraph"/>
        <w:numPr>
          <w:ilvl w:val="0"/>
          <w:numId w:val="3"/>
        </w:numPr>
        <w:rPr>
          <w:rFonts w:ascii="Traditional Arabic" w:hAnsi="Traditional Arabic" w:cs="Traditional Arabic"/>
          <w:sz w:val="28"/>
          <w:szCs w:val="28"/>
          <w:u w:val="single"/>
        </w:rPr>
      </w:pPr>
      <w:r w:rsidRPr="00CC03A5">
        <w:rPr>
          <w:rFonts w:ascii="Traditional Arabic" w:hAnsi="Traditional Arabic" w:cs="Traditional Arabic"/>
          <w:sz w:val="28"/>
          <w:szCs w:val="28"/>
          <w:rtl/>
        </w:rPr>
        <w:t xml:space="preserve"> </w:t>
      </w:r>
      <w:r w:rsidRPr="00CC03A5">
        <w:rPr>
          <w:rFonts w:ascii="Traditional Arabic" w:hAnsi="Traditional Arabic" w:cs="Traditional Arabic"/>
          <w:sz w:val="28"/>
          <w:szCs w:val="28"/>
          <w:u w:val="single"/>
          <w:rtl/>
        </w:rPr>
        <w:t>هيجل</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سبنسر </w:t>
      </w:r>
    </w:p>
    <w:p w:rsidR="00CC03A5" w:rsidRDefault="00CC03A5" w:rsidP="00CC03A5">
      <w:pPr>
        <w:pStyle w:val="ListParagraph"/>
        <w:ind w:left="1080"/>
        <w:rPr>
          <w:rFonts w:ascii="Traditional Arabic" w:hAnsi="Traditional Arabic" w:cs="Traditional Arabic"/>
          <w:sz w:val="28"/>
          <w:szCs w:val="28"/>
        </w:rPr>
      </w:pPr>
    </w:p>
    <w:p w:rsidR="00CC03A5" w:rsidRPr="00CC03A5" w:rsidRDefault="00CC03A5" w:rsidP="003D5A17">
      <w:pPr>
        <w:pStyle w:val="ListParagraph"/>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 الاتجاه الفلسفي المثالي الذي يذهب إلى أولوية الروح على المادة </w:t>
      </w:r>
      <w:r w:rsidRPr="00CC03A5">
        <w:rPr>
          <w:rFonts w:ascii="Traditional Arabic" w:hAnsi="Traditional Arabic" w:cs="Traditional Arabic" w:hint="cs"/>
          <w:b/>
          <w:bCs/>
          <w:sz w:val="28"/>
          <w:szCs w:val="28"/>
          <w:rtl/>
        </w:rPr>
        <w:t>:</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النفعية </w:t>
      </w:r>
    </w:p>
    <w:p w:rsidR="00CC03A5" w:rsidRPr="00CC03A5" w:rsidRDefault="00CC03A5" w:rsidP="00CC03A5">
      <w:pPr>
        <w:pStyle w:val="ListParagraph"/>
        <w:numPr>
          <w:ilvl w:val="0"/>
          <w:numId w:val="3"/>
        </w:numPr>
        <w:rPr>
          <w:rFonts w:ascii="Traditional Arabic" w:hAnsi="Traditional Arabic" w:cs="Traditional Arabic"/>
          <w:sz w:val="28"/>
          <w:szCs w:val="28"/>
          <w:u w:val="single"/>
        </w:rPr>
      </w:pPr>
      <w:r w:rsidRPr="00CC03A5">
        <w:rPr>
          <w:rFonts w:ascii="Traditional Arabic" w:hAnsi="Traditional Arabic" w:cs="Traditional Arabic" w:hint="cs"/>
          <w:sz w:val="28"/>
          <w:szCs w:val="28"/>
          <w:u w:val="single"/>
          <w:rtl/>
        </w:rPr>
        <w:t xml:space="preserve">المثالية الموضوعية ( المطلقة ) </w:t>
      </w:r>
    </w:p>
    <w:p w:rsidR="00CC03A5" w:rsidRPr="00CC03A5" w:rsidRDefault="00CC03A5" w:rsidP="00CC03A5">
      <w:pPr>
        <w:pStyle w:val="ListParagraph"/>
        <w:numPr>
          <w:ilvl w:val="0"/>
          <w:numId w:val="3"/>
        </w:numPr>
        <w:rPr>
          <w:rFonts w:ascii="Traditional Arabic" w:hAnsi="Traditional Arabic" w:cs="Traditional Arabic"/>
          <w:sz w:val="28"/>
          <w:szCs w:val="28"/>
        </w:rPr>
      </w:pPr>
      <w:r w:rsidRPr="00CC03A5">
        <w:rPr>
          <w:rFonts w:ascii="Traditional Arabic" w:hAnsi="Traditional Arabic" w:cs="Traditional Arabic" w:hint="cs"/>
          <w:sz w:val="28"/>
          <w:szCs w:val="28"/>
          <w:rtl/>
        </w:rPr>
        <w:t xml:space="preserve">المثالية النقدية </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التقليدية </w:t>
      </w:r>
    </w:p>
    <w:p w:rsidR="00CC03A5" w:rsidRPr="00CC03A5" w:rsidRDefault="00CC03A5" w:rsidP="00CC03A5">
      <w:pPr>
        <w:pStyle w:val="ListParagraph"/>
        <w:ind w:left="1080"/>
        <w:rPr>
          <w:rFonts w:ascii="Traditional Arabic" w:hAnsi="Traditional Arabic" w:cs="Traditional Arabic"/>
          <w:sz w:val="28"/>
          <w:szCs w:val="28"/>
          <w:rtl/>
        </w:rPr>
      </w:pPr>
    </w:p>
    <w:p w:rsidR="00CC03A5" w:rsidRPr="00CC03A5" w:rsidRDefault="00CC03A5" w:rsidP="003D5A17">
      <w:pPr>
        <w:pStyle w:val="ListParagraph"/>
        <w:numPr>
          <w:ilvl w:val="0"/>
          <w:numId w:val="2"/>
        </w:numPr>
        <w:rPr>
          <w:rFonts w:ascii="Traditional Arabic" w:hAnsi="Traditional Arabic" w:cs="Traditional Arabic"/>
          <w:b/>
          <w:bCs/>
          <w:sz w:val="28"/>
          <w:szCs w:val="28"/>
        </w:rPr>
      </w:pPr>
      <w:r w:rsidRPr="00CC03A5">
        <w:rPr>
          <w:rFonts w:ascii="Traditional Arabic" w:hAnsi="Traditional Arabic" w:cs="Traditional Arabic"/>
          <w:b/>
          <w:bCs/>
          <w:sz w:val="28"/>
          <w:szCs w:val="28"/>
          <w:rtl/>
        </w:rPr>
        <w:t xml:space="preserve">يرى مذهب المثالية الموضوعية المطلقة أن المصدر الأول للوجود هو </w:t>
      </w:r>
      <w:r w:rsidRPr="00CC03A5">
        <w:rPr>
          <w:rFonts w:ascii="Traditional Arabic" w:hAnsi="Traditional Arabic" w:cs="Traditional Arabic" w:hint="cs"/>
          <w:b/>
          <w:bCs/>
          <w:sz w:val="28"/>
          <w:szCs w:val="28"/>
          <w:rtl/>
        </w:rPr>
        <w:t>:</w:t>
      </w:r>
    </w:p>
    <w:p w:rsidR="00CC03A5" w:rsidRPr="00CC03A5" w:rsidRDefault="00CC03A5" w:rsidP="00CC03A5">
      <w:pPr>
        <w:pStyle w:val="ListParagraph"/>
        <w:numPr>
          <w:ilvl w:val="0"/>
          <w:numId w:val="3"/>
        </w:numPr>
        <w:rPr>
          <w:rFonts w:ascii="Traditional Arabic" w:hAnsi="Traditional Arabic" w:cs="Traditional Arabic"/>
          <w:sz w:val="28"/>
          <w:szCs w:val="28"/>
        </w:rPr>
      </w:pPr>
      <w:r w:rsidRPr="00CC03A5">
        <w:rPr>
          <w:rFonts w:ascii="Traditional Arabic" w:hAnsi="Traditional Arabic" w:cs="Traditional Arabic"/>
          <w:sz w:val="28"/>
          <w:szCs w:val="28"/>
          <w:rtl/>
        </w:rPr>
        <w:t>العقل الإنساني الشخصي</w:t>
      </w:r>
    </w:p>
    <w:p w:rsidR="00CC03A5" w:rsidRPr="00CC03A5" w:rsidRDefault="00CC03A5" w:rsidP="00CC03A5">
      <w:pPr>
        <w:pStyle w:val="ListParagraph"/>
        <w:numPr>
          <w:ilvl w:val="0"/>
          <w:numId w:val="3"/>
        </w:numPr>
        <w:rPr>
          <w:rFonts w:ascii="Traditional Arabic" w:hAnsi="Traditional Arabic" w:cs="Traditional Arabic"/>
          <w:sz w:val="28"/>
          <w:szCs w:val="28"/>
          <w:u w:val="single"/>
          <w:rtl/>
        </w:rPr>
      </w:pPr>
      <w:r w:rsidRPr="00CC03A5">
        <w:rPr>
          <w:rFonts w:ascii="Traditional Arabic" w:hAnsi="Traditional Arabic" w:cs="Traditional Arabic"/>
          <w:sz w:val="28"/>
          <w:szCs w:val="28"/>
          <w:u w:val="single"/>
          <w:rtl/>
        </w:rPr>
        <w:t xml:space="preserve"> العقل الكلي أو الروح المطلقة </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CC03A5" w:rsidRDefault="00CC03A5" w:rsidP="00CC03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CC03A5" w:rsidRPr="00CC03A5" w:rsidRDefault="00CC03A5" w:rsidP="00CC03A5">
      <w:pPr>
        <w:pStyle w:val="ListParagraph"/>
        <w:ind w:left="1080"/>
        <w:rPr>
          <w:rFonts w:ascii="Traditional Arabic" w:hAnsi="Traditional Arabic" w:cs="Traditional Arabic"/>
          <w:sz w:val="28"/>
          <w:szCs w:val="28"/>
          <w:rtl/>
        </w:rPr>
      </w:pPr>
    </w:p>
    <w:p w:rsidR="0003539D" w:rsidRPr="0003539D" w:rsidRDefault="0003539D" w:rsidP="003D5A17">
      <w:pPr>
        <w:pStyle w:val="ListParagraph"/>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 xml:space="preserve">يتفق هيجل مع المثاليين جميعاً في نظرتهم إلى </w:t>
      </w:r>
      <w:r w:rsidRPr="0003539D">
        <w:rPr>
          <w:rFonts w:ascii="Traditional Arabic" w:hAnsi="Traditional Arabic" w:cs="Traditional Arabic" w:hint="cs"/>
          <w:b/>
          <w:bCs/>
          <w:sz w:val="28"/>
          <w:szCs w:val="28"/>
          <w:rtl/>
        </w:rPr>
        <w:t xml:space="preserve">: </w:t>
      </w:r>
    </w:p>
    <w:p w:rsidR="0003539D" w:rsidRDefault="0003539D" w:rsidP="0003539D">
      <w:pPr>
        <w:pStyle w:val="ListParagraph"/>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lastRenderedPageBreak/>
        <w:t>طبيعة المعرفة باعتبارها في ا</w:t>
      </w:r>
      <w:r>
        <w:rPr>
          <w:rFonts w:ascii="Traditional Arabic" w:hAnsi="Traditional Arabic" w:cs="Traditional Arabic"/>
          <w:sz w:val="28"/>
          <w:szCs w:val="28"/>
          <w:rtl/>
        </w:rPr>
        <w:t>لنهاية معرفة عقلية أو روحية</w:t>
      </w:r>
    </w:p>
    <w:p w:rsidR="0003539D" w:rsidRDefault="0003539D" w:rsidP="0003539D">
      <w:pPr>
        <w:pStyle w:val="ListParagraph"/>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نظرتهم إلى الواقع باعتباره في النهاية تجسيدا للعقل أو الروح</w:t>
      </w:r>
    </w:p>
    <w:p w:rsidR="0003539D" w:rsidRDefault="0003539D" w:rsidP="0003539D">
      <w:pPr>
        <w:pStyle w:val="ListParagraph"/>
        <w:numPr>
          <w:ilvl w:val="0"/>
          <w:numId w:val="3"/>
        </w:numPr>
        <w:rPr>
          <w:rFonts w:ascii="Traditional Arabic" w:hAnsi="Traditional Arabic" w:cs="Traditional Arabic"/>
          <w:sz w:val="28"/>
          <w:szCs w:val="28"/>
        </w:rPr>
      </w:pPr>
      <w:r w:rsidRPr="0003539D">
        <w:rPr>
          <w:rFonts w:ascii="Traditional Arabic" w:hAnsi="Traditional Arabic" w:cs="Traditional Arabic"/>
          <w:sz w:val="28"/>
          <w:szCs w:val="28"/>
          <w:rtl/>
        </w:rPr>
        <w:t xml:space="preserve"> العقل المصدر الوحيد للوجود والمعرفة معاً </w:t>
      </w:r>
    </w:p>
    <w:p w:rsidR="0003539D" w:rsidRPr="0003539D" w:rsidRDefault="0003539D" w:rsidP="0003539D">
      <w:pPr>
        <w:pStyle w:val="ListParagraph"/>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كل ما سبق </w:t>
      </w:r>
    </w:p>
    <w:p w:rsidR="0003539D" w:rsidRPr="0003539D" w:rsidRDefault="0003539D" w:rsidP="0003539D">
      <w:pPr>
        <w:pStyle w:val="ListParagraph"/>
        <w:ind w:left="1080"/>
        <w:rPr>
          <w:rFonts w:ascii="Traditional Arabic" w:hAnsi="Traditional Arabic" w:cs="Traditional Arabic"/>
          <w:sz w:val="28"/>
          <w:szCs w:val="28"/>
          <w:rtl/>
        </w:rPr>
      </w:pPr>
    </w:p>
    <w:p w:rsidR="001346D0" w:rsidRPr="0003539D" w:rsidRDefault="0003539D" w:rsidP="003D5A17">
      <w:pPr>
        <w:pStyle w:val="ListParagraph"/>
        <w:numPr>
          <w:ilvl w:val="0"/>
          <w:numId w:val="2"/>
        </w:numPr>
        <w:rPr>
          <w:rFonts w:ascii="Traditional Arabic" w:hAnsi="Traditional Arabic" w:cs="Traditional Arabic"/>
          <w:b/>
          <w:bCs/>
          <w:sz w:val="28"/>
          <w:szCs w:val="28"/>
        </w:rPr>
      </w:pPr>
      <w:r w:rsidRPr="0003539D">
        <w:rPr>
          <w:rFonts w:ascii="Traditional Arabic" w:hAnsi="Traditional Arabic" w:cs="Traditional Arabic" w:hint="cs"/>
          <w:b/>
          <w:bCs/>
          <w:sz w:val="28"/>
          <w:szCs w:val="28"/>
          <w:rtl/>
        </w:rPr>
        <w:t>يعتبر أباً للواقعية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أفلاطون </w:t>
      </w:r>
    </w:p>
    <w:p w:rsidR="0003539D" w:rsidRPr="0003539D" w:rsidRDefault="0003539D" w:rsidP="0003539D">
      <w:pPr>
        <w:pStyle w:val="ListParagraph"/>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ارسطو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هيجل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03539D" w:rsidRPr="00651DFD" w:rsidRDefault="0003539D" w:rsidP="0003539D">
      <w:pPr>
        <w:pStyle w:val="ListParagraph"/>
        <w:ind w:left="1080"/>
        <w:rPr>
          <w:rFonts w:ascii="Traditional Arabic" w:hAnsi="Traditional Arabic" w:cs="Traditional Arabic"/>
          <w:sz w:val="28"/>
          <w:szCs w:val="28"/>
        </w:rPr>
      </w:pPr>
    </w:p>
    <w:p w:rsidR="0003539D" w:rsidRPr="0003539D" w:rsidRDefault="0003539D" w:rsidP="003D5A17">
      <w:pPr>
        <w:pStyle w:val="ListParagraph"/>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 xml:space="preserve">تقوم فكرة المذهب </w:t>
      </w:r>
      <w:r w:rsidRPr="0003539D">
        <w:rPr>
          <w:rFonts w:ascii="Traditional Arabic" w:hAnsi="Traditional Arabic" w:cs="Traditional Arabic" w:hint="cs"/>
          <w:b/>
          <w:bCs/>
          <w:sz w:val="28"/>
          <w:szCs w:val="28"/>
          <w:rtl/>
        </w:rPr>
        <w:t>.......</w:t>
      </w:r>
      <w:r w:rsidRPr="0003539D">
        <w:rPr>
          <w:rFonts w:ascii="Traditional Arabic" w:hAnsi="Traditional Arabic" w:cs="Traditional Arabic"/>
          <w:b/>
          <w:bCs/>
          <w:sz w:val="28"/>
          <w:szCs w:val="28"/>
          <w:rtl/>
        </w:rPr>
        <w:t xml:space="preserve"> على أن مصدر كل الحقائق هو هذا العالم الذي نعيش فيه (عالم الواقع)</w:t>
      </w:r>
      <w:r w:rsidRPr="0003539D">
        <w:rPr>
          <w:rFonts w:ascii="Traditional Arabic" w:hAnsi="Traditional Arabic" w:cs="Traditional Arabic" w:hint="cs"/>
          <w:b/>
          <w:bCs/>
          <w:sz w:val="28"/>
          <w:szCs w:val="28"/>
          <w:rtl/>
        </w:rPr>
        <w:t xml:space="preserve"> :</w:t>
      </w:r>
    </w:p>
    <w:p w:rsidR="0003539D" w:rsidRPr="0003539D" w:rsidRDefault="0003539D" w:rsidP="0003539D">
      <w:pPr>
        <w:pStyle w:val="ListParagraph"/>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الواقعي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 </w:t>
      </w:r>
    </w:p>
    <w:p w:rsidR="0003539D" w:rsidRPr="0003539D" w:rsidRDefault="0003539D" w:rsidP="0003539D">
      <w:pPr>
        <w:pStyle w:val="ListParagraph"/>
        <w:ind w:left="1080"/>
        <w:rPr>
          <w:rFonts w:ascii="Traditional Arabic" w:hAnsi="Traditional Arabic" w:cs="Traditional Arabic"/>
          <w:sz w:val="28"/>
          <w:szCs w:val="28"/>
        </w:rPr>
      </w:pPr>
    </w:p>
    <w:p w:rsidR="001346D0" w:rsidRPr="0003539D" w:rsidRDefault="0003539D" w:rsidP="003D5A17">
      <w:pPr>
        <w:pStyle w:val="ListParagraph"/>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عالم التجربة والخبرة اليومية</w:t>
      </w:r>
      <w:r w:rsidRPr="0003539D">
        <w:rPr>
          <w:rFonts w:ascii="Traditional Arabic" w:hAnsi="Traditional Arabic" w:cs="Traditional Arabic" w:hint="cs"/>
          <w:b/>
          <w:bCs/>
          <w:sz w:val="28"/>
          <w:szCs w:val="28"/>
          <w:rtl/>
        </w:rPr>
        <w:t xml:space="preserve">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اليقين </w:t>
      </w:r>
    </w:p>
    <w:p w:rsidR="0003539D" w:rsidRPr="0003539D" w:rsidRDefault="0003539D" w:rsidP="0003539D">
      <w:pPr>
        <w:pStyle w:val="ListParagraph"/>
        <w:numPr>
          <w:ilvl w:val="0"/>
          <w:numId w:val="3"/>
        </w:numPr>
        <w:rPr>
          <w:rFonts w:ascii="Traditional Arabic" w:hAnsi="Traditional Arabic" w:cs="Traditional Arabic"/>
          <w:sz w:val="28"/>
          <w:szCs w:val="28"/>
          <w:u w:val="single"/>
        </w:rPr>
      </w:pPr>
      <w:r w:rsidRPr="0003539D">
        <w:rPr>
          <w:rFonts w:ascii="Traditional Arabic" w:hAnsi="Traditional Arabic" w:cs="Traditional Arabic" w:hint="cs"/>
          <w:sz w:val="28"/>
          <w:szCs w:val="28"/>
          <w:u w:val="single"/>
          <w:rtl/>
        </w:rPr>
        <w:t xml:space="preserve">عالم الواقع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03539D" w:rsidRPr="00651DFD" w:rsidRDefault="0003539D" w:rsidP="0003539D">
      <w:pPr>
        <w:pStyle w:val="ListParagraph"/>
        <w:ind w:left="1080"/>
        <w:rPr>
          <w:rFonts w:ascii="Traditional Arabic" w:hAnsi="Traditional Arabic" w:cs="Traditional Arabic"/>
          <w:sz w:val="28"/>
          <w:szCs w:val="28"/>
        </w:rPr>
      </w:pPr>
    </w:p>
    <w:p w:rsidR="001346D0" w:rsidRPr="0003539D" w:rsidRDefault="0003539D" w:rsidP="003D5A17">
      <w:pPr>
        <w:pStyle w:val="ListParagraph"/>
        <w:numPr>
          <w:ilvl w:val="0"/>
          <w:numId w:val="2"/>
        </w:numPr>
        <w:rPr>
          <w:rFonts w:ascii="Traditional Arabic" w:hAnsi="Traditional Arabic" w:cs="Traditional Arabic"/>
          <w:b/>
          <w:bCs/>
          <w:sz w:val="28"/>
          <w:szCs w:val="28"/>
        </w:rPr>
      </w:pPr>
      <w:r w:rsidRPr="0003539D">
        <w:rPr>
          <w:rFonts w:ascii="Traditional Arabic" w:hAnsi="Traditional Arabic" w:cs="Traditional Arabic"/>
          <w:b/>
          <w:bCs/>
          <w:sz w:val="28"/>
          <w:szCs w:val="28"/>
          <w:rtl/>
        </w:rPr>
        <w:t>الأصل في تسمية المذهب بالواقعي إلى الأساس الذي قام عليه هذا المذهب وهو</w:t>
      </w:r>
      <w:r w:rsidRPr="0003539D">
        <w:rPr>
          <w:rFonts w:ascii="Traditional Arabic" w:hAnsi="Traditional Arabic" w:cs="Traditional Arabic" w:hint="cs"/>
          <w:b/>
          <w:bCs/>
          <w:sz w:val="28"/>
          <w:szCs w:val="28"/>
          <w:rtl/>
        </w:rPr>
        <w:t xml:space="preserve"> :</w:t>
      </w:r>
    </w:p>
    <w:p w:rsidR="0003539D" w:rsidRDefault="00FF19E6"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FF19E6" w:rsidRPr="00FF19E6" w:rsidRDefault="00FF19E6" w:rsidP="00FF19E6">
      <w:pPr>
        <w:pStyle w:val="ListParagraph"/>
        <w:numPr>
          <w:ilvl w:val="0"/>
          <w:numId w:val="3"/>
        </w:numPr>
        <w:rPr>
          <w:rFonts w:ascii="Traditional Arabic" w:hAnsi="Traditional Arabic" w:cs="Traditional Arabic"/>
          <w:sz w:val="28"/>
          <w:szCs w:val="28"/>
          <w:u w:val="single"/>
        </w:rPr>
      </w:pPr>
      <w:r w:rsidRPr="00FF19E6">
        <w:rPr>
          <w:rFonts w:ascii="Traditional Arabic" w:hAnsi="Traditional Arabic" w:cs="Traditional Arabic"/>
          <w:sz w:val="28"/>
          <w:szCs w:val="28"/>
          <w:u w:val="single"/>
          <w:rtl/>
        </w:rPr>
        <w:t>الاعتقاد في المادة</w:t>
      </w:r>
    </w:p>
    <w:p w:rsidR="00FF19E6" w:rsidRDefault="00FF19E6"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النسبية </w:t>
      </w:r>
    </w:p>
    <w:p w:rsidR="00FF19E6" w:rsidRDefault="00FF19E6"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F19E6" w:rsidRPr="00651DFD" w:rsidRDefault="00FF19E6" w:rsidP="00FF19E6">
      <w:pPr>
        <w:pStyle w:val="ListParagraph"/>
        <w:ind w:left="1080"/>
        <w:rPr>
          <w:rFonts w:ascii="Traditional Arabic" w:hAnsi="Traditional Arabic" w:cs="Traditional Arabic"/>
          <w:sz w:val="28"/>
          <w:szCs w:val="28"/>
        </w:rPr>
      </w:pPr>
    </w:p>
    <w:p w:rsidR="0003539D" w:rsidRPr="00FF19E6" w:rsidRDefault="0003539D" w:rsidP="003D5A17">
      <w:pPr>
        <w:pStyle w:val="ListParagraph"/>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يرى المذهب الواق</w:t>
      </w:r>
      <w:r w:rsidR="00FF19E6" w:rsidRPr="00FF19E6">
        <w:rPr>
          <w:rFonts w:ascii="Traditional Arabic" w:hAnsi="Traditional Arabic" w:cs="Traditional Arabic"/>
          <w:b/>
          <w:bCs/>
          <w:sz w:val="28"/>
          <w:szCs w:val="28"/>
          <w:rtl/>
        </w:rPr>
        <w:t>عي أن الحقيقة موجودة في عالم ال</w:t>
      </w:r>
      <w:r w:rsidR="00FF19E6"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 xml:space="preserve">شياء الفيزيقية </w:t>
      </w:r>
      <w:r w:rsidR="00FF19E6" w:rsidRPr="00FF19E6">
        <w:rPr>
          <w:rFonts w:ascii="Traditional Arabic" w:hAnsi="Traditional Arabic" w:cs="Traditional Arabic"/>
          <w:b/>
          <w:bCs/>
          <w:sz w:val="28"/>
          <w:szCs w:val="28"/>
          <w:rtl/>
        </w:rPr>
        <w:t>ووجودها</w:t>
      </w:r>
      <w:r w:rsidRPr="00FF19E6">
        <w:rPr>
          <w:rFonts w:ascii="Traditional Arabic" w:hAnsi="Traditional Arabic" w:cs="Traditional Arabic"/>
          <w:b/>
          <w:bCs/>
          <w:sz w:val="28"/>
          <w:szCs w:val="28"/>
          <w:rtl/>
        </w:rPr>
        <w:t xml:space="preserve"> واقعي يقوم على ثلاثة أسس رئيسية، وهي:</w:t>
      </w:r>
    </w:p>
    <w:p w:rsidR="00FF19E6" w:rsidRPr="00FF19E6" w:rsidRDefault="00FF19E6" w:rsidP="00FF19E6">
      <w:pPr>
        <w:pStyle w:val="ListParagraph"/>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هناك عالم له وجود لم يصنعه أو يخلقه الإنسان </w:t>
      </w:r>
    </w:p>
    <w:p w:rsidR="00FF19E6" w:rsidRPr="00FF19E6" w:rsidRDefault="00FF19E6" w:rsidP="00FF19E6">
      <w:pPr>
        <w:pStyle w:val="ListParagraph"/>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 العالم الحقيقي يمكن معرفته بالعقل الحقيقي سواء بالعقل الإنساني أو الحدس أو التجربة </w:t>
      </w:r>
    </w:p>
    <w:p w:rsidR="00FF19E6" w:rsidRPr="00FF19E6" w:rsidRDefault="00FF19E6" w:rsidP="00FF19E6">
      <w:pPr>
        <w:pStyle w:val="ListParagraph"/>
        <w:numPr>
          <w:ilvl w:val="0"/>
          <w:numId w:val="3"/>
        </w:numPr>
        <w:rPr>
          <w:rFonts w:ascii="Traditional Arabic" w:hAnsi="Traditional Arabic" w:cs="Traditional Arabic"/>
          <w:sz w:val="28"/>
          <w:szCs w:val="28"/>
          <w:rtl/>
        </w:rPr>
      </w:pPr>
      <w:r w:rsidRPr="00FF19E6">
        <w:rPr>
          <w:rFonts w:ascii="Traditional Arabic" w:hAnsi="Traditional Arabic" w:cs="Traditional Arabic"/>
          <w:sz w:val="28"/>
          <w:szCs w:val="28"/>
          <w:rtl/>
        </w:rPr>
        <w:t xml:space="preserve">المعرفة يمكن أن ترشد وتوجه السلوك الفردي والاجتماعي الضروري للانسان </w:t>
      </w:r>
    </w:p>
    <w:p w:rsidR="00FF19E6" w:rsidRPr="00FF19E6" w:rsidRDefault="00FF19E6" w:rsidP="00FF19E6">
      <w:pPr>
        <w:pStyle w:val="ListParagraph"/>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03539D" w:rsidRDefault="00FF19E6" w:rsidP="00FF19E6">
      <w:pPr>
        <w:pStyle w:val="ListParagraph"/>
        <w:ind w:left="1080"/>
        <w:rPr>
          <w:rFonts w:ascii="Traditional Arabic" w:hAnsi="Traditional Arabic" w:cs="Traditional Arabic"/>
          <w:sz w:val="28"/>
          <w:szCs w:val="28"/>
        </w:rPr>
      </w:pPr>
    </w:p>
    <w:p w:rsidR="0003539D" w:rsidRPr="00FF19E6" w:rsidRDefault="0003539D" w:rsidP="003D5A17">
      <w:pPr>
        <w:pStyle w:val="ListParagraph"/>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الواقعي أن الحقيقة موجودة في عالم </w:t>
      </w:r>
      <w:r w:rsidRPr="00FF19E6">
        <w:rPr>
          <w:rFonts w:ascii="Traditional Arabic" w:hAnsi="Traditional Arabic" w:cs="Traditional Arabic" w:hint="cs"/>
          <w:b/>
          <w:bCs/>
          <w:sz w:val="28"/>
          <w:szCs w:val="28"/>
          <w:rtl/>
        </w:rPr>
        <w:t xml:space="preserve">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وراء الطبيعة </w:t>
      </w:r>
    </w:p>
    <w:p w:rsidR="0003539D" w:rsidRPr="00FF19E6" w:rsidRDefault="0003539D" w:rsidP="0003539D">
      <w:pPr>
        <w:pStyle w:val="ListParagraph"/>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ال</w:t>
      </w:r>
      <w:r w:rsidR="00FF19E6" w:rsidRPr="00FF19E6">
        <w:rPr>
          <w:rFonts w:ascii="Traditional Arabic" w:hAnsi="Traditional Arabic" w:cs="Traditional Arabic" w:hint="cs"/>
          <w:sz w:val="28"/>
          <w:szCs w:val="28"/>
          <w:u w:val="single"/>
          <w:rtl/>
        </w:rPr>
        <w:t>أ</w:t>
      </w:r>
      <w:r w:rsidRPr="00FF19E6">
        <w:rPr>
          <w:rFonts w:ascii="Traditional Arabic" w:hAnsi="Traditional Arabic" w:cs="Traditional Arabic" w:hint="cs"/>
          <w:sz w:val="28"/>
          <w:szCs w:val="28"/>
          <w:u w:val="single"/>
          <w:rtl/>
        </w:rPr>
        <w:t xml:space="preserve">شياء الفيزيقية </w:t>
      </w:r>
    </w:p>
    <w:p w:rsidR="0003539D" w:rsidRDefault="0003539D" w:rsidP="0003539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539D" w:rsidRPr="0003539D" w:rsidRDefault="0003539D" w:rsidP="0003539D">
      <w:pPr>
        <w:pStyle w:val="ListParagraph"/>
        <w:ind w:left="1080"/>
        <w:rPr>
          <w:rFonts w:ascii="Traditional Arabic" w:hAnsi="Traditional Arabic" w:cs="Traditional Arabic"/>
          <w:sz w:val="28"/>
          <w:szCs w:val="28"/>
        </w:rPr>
      </w:pPr>
    </w:p>
    <w:p w:rsidR="00FF19E6" w:rsidRPr="00FF19E6" w:rsidRDefault="00FF19E6" w:rsidP="003D5A17">
      <w:pPr>
        <w:pStyle w:val="ListParagraph"/>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t xml:space="preserve">في المذهب الواقعي </w:t>
      </w:r>
      <w:r w:rsidRPr="00FF19E6">
        <w:rPr>
          <w:rFonts w:ascii="Traditional Arabic" w:hAnsi="Traditional Arabic" w:cs="Traditional Arabic"/>
          <w:b/>
          <w:bCs/>
          <w:sz w:val="28"/>
          <w:szCs w:val="28"/>
          <w:rtl/>
        </w:rPr>
        <w:t>العالم الحقيقي يمكن معرفته بالعقل الحقيقي سواء ب</w:t>
      </w:r>
      <w:r w:rsidRPr="00FF19E6">
        <w:rPr>
          <w:rFonts w:ascii="Traditional Arabic" w:hAnsi="Traditional Arabic" w:cs="Traditional Arabic" w:hint="cs"/>
          <w:b/>
          <w:bCs/>
          <w:sz w:val="28"/>
          <w:szCs w:val="28"/>
          <w:rtl/>
        </w:rPr>
        <w:t>ـ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 الإنساني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الحدس </w:t>
      </w:r>
    </w:p>
    <w:p w:rsidR="00FF19E6" w:rsidRDefault="00FF19E6" w:rsidP="00FF19E6">
      <w:pPr>
        <w:pStyle w:val="ListParagraph"/>
        <w:numPr>
          <w:ilvl w:val="0"/>
          <w:numId w:val="3"/>
        </w:numPr>
        <w:rPr>
          <w:rFonts w:ascii="Traditional Arabic" w:hAnsi="Traditional Arabic" w:cs="Traditional Arabic"/>
          <w:sz w:val="28"/>
          <w:szCs w:val="28"/>
        </w:rPr>
      </w:pPr>
      <w:r w:rsidRPr="00FF19E6">
        <w:rPr>
          <w:rFonts w:ascii="Traditional Arabic" w:hAnsi="Traditional Arabic" w:cs="Traditional Arabic"/>
          <w:sz w:val="28"/>
          <w:szCs w:val="28"/>
          <w:rtl/>
        </w:rPr>
        <w:t xml:space="preserve">التجربة </w:t>
      </w:r>
    </w:p>
    <w:p w:rsidR="00FF19E6" w:rsidRPr="00FF19E6" w:rsidRDefault="00FF19E6" w:rsidP="00FF19E6">
      <w:pPr>
        <w:pStyle w:val="ListParagraph"/>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كل ما سبق </w:t>
      </w:r>
    </w:p>
    <w:p w:rsidR="00FF19E6" w:rsidRPr="00FF19E6" w:rsidRDefault="00FF19E6" w:rsidP="00FF19E6">
      <w:pPr>
        <w:pStyle w:val="ListParagraph"/>
        <w:ind w:left="1080"/>
        <w:rPr>
          <w:rFonts w:ascii="Traditional Arabic" w:hAnsi="Traditional Arabic" w:cs="Traditional Arabic"/>
          <w:sz w:val="28"/>
          <w:szCs w:val="28"/>
          <w:rtl/>
        </w:rPr>
      </w:pPr>
    </w:p>
    <w:p w:rsidR="00FF19E6" w:rsidRPr="00FF19E6" w:rsidRDefault="00FF19E6" w:rsidP="003D5A17">
      <w:pPr>
        <w:pStyle w:val="ListParagraph"/>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يرى المذهب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أن ماهية المعرفة ليست من جنس الفكر او الذات العارفة، بل هي من جنس الوجود الخارجي  </w:t>
      </w:r>
      <w:r w:rsidRPr="00FF19E6">
        <w:rPr>
          <w:rFonts w:ascii="Traditional Arabic" w:hAnsi="Traditional Arabic" w:cs="Traditional Arabic" w:hint="cs"/>
          <w:b/>
          <w:bCs/>
          <w:sz w:val="28"/>
          <w:szCs w:val="28"/>
          <w:rtl/>
        </w:rPr>
        <w:t>:</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ListParagraph"/>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الواقعي </w:t>
      </w:r>
    </w:p>
    <w:p w:rsidR="00FF19E6" w:rsidRPr="00FF19E6" w:rsidRDefault="00FF19E6" w:rsidP="00FF19E6">
      <w:pPr>
        <w:pStyle w:val="ListParagraph"/>
        <w:ind w:left="1080"/>
        <w:rPr>
          <w:rFonts w:ascii="Traditional Arabic" w:hAnsi="Traditional Arabic" w:cs="Traditional Arabic"/>
          <w:sz w:val="28"/>
          <w:szCs w:val="28"/>
        </w:rPr>
      </w:pPr>
    </w:p>
    <w:p w:rsidR="001346D0" w:rsidRPr="00FF19E6" w:rsidRDefault="00FF19E6" w:rsidP="003D5A17">
      <w:pPr>
        <w:pStyle w:val="ListParagraph"/>
        <w:numPr>
          <w:ilvl w:val="0"/>
          <w:numId w:val="2"/>
        </w:numPr>
        <w:rPr>
          <w:rFonts w:ascii="Traditional Arabic" w:hAnsi="Traditional Arabic" w:cs="Traditional Arabic"/>
          <w:b/>
          <w:bCs/>
          <w:sz w:val="28"/>
          <w:szCs w:val="28"/>
        </w:rPr>
      </w:pPr>
      <w:r w:rsidRPr="00FF19E6">
        <w:rPr>
          <w:rFonts w:ascii="Traditional Arabic" w:hAnsi="Traditional Arabic" w:cs="Traditional Arabic" w:hint="cs"/>
          <w:b/>
          <w:bCs/>
          <w:sz w:val="28"/>
          <w:szCs w:val="28"/>
          <w:rtl/>
        </w:rPr>
        <w:lastRenderedPageBreak/>
        <w:t>المذهب .....</w:t>
      </w:r>
      <w:r w:rsidRPr="00FF19E6">
        <w:rPr>
          <w:rFonts w:ascii="Calibri" w:eastAsia="+mn-ea" w:hAnsi="Arial" w:cs="Arial"/>
          <w:b/>
          <w:bCs/>
          <w:color w:val="FF0000"/>
          <w:kern w:val="24"/>
          <w:sz w:val="50"/>
          <w:szCs w:val="50"/>
          <w:rtl/>
        </w:rPr>
        <w:t xml:space="preserve"> </w:t>
      </w:r>
      <w:r w:rsidRPr="00FF19E6">
        <w:rPr>
          <w:rFonts w:ascii="Traditional Arabic" w:hAnsi="Traditional Arabic" w:cs="Traditional Arabic"/>
          <w:b/>
          <w:bCs/>
          <w:sz w:val="28"/>
          <w:szCs w:val="28"/>
          <w:rtl/>
        </w:rPr>
        <w:t xml:space="preserve">جعل المعرفة أداة للسلوك العملي أي أن الفكرة من </w:t>
      </w:r>
      <w:r w:rsidRPr="00FF19E6">
        <w:rPr>
          <w:rFonts w:ascii="Traditional Arabic" w:hAnsi="Traditional Arabic" w:cs="Traditional Arabic" w:hint="cs"/>
          <w:b/>
          <w:bCs/>
          <w:sz w:val="28"/>
          <w:szCs w:val="28"/>
          <w:rtl/>
        </w:rPr>
        <w:t>أ</w:t>
      </w:r>
      <w:r w:rsidRPr="00FF19E6">
        <w:rPr>
          <w:rFonts w:ascii="Traditional Arabic" w:hAnsi="Traditional Arabic" w:cs="Traditional Arabic"/>
          <w:b/>
          <w:bCs/>
          <w:sz w:val="28"/>
          <w:szCs w:val="28"/>
          <w:rtl/>
        </w:rPr>
        <w:t>فكارنا هي بمثابة خطة يمكن الاهتداء بها للقيام بعمل معين، والفكرة التي لا تهدي إلى عمل يمكن أداؤه ليست فكرة، بل ليست شيئا على ال</w:t>
      </w:r>
      <w:r w:rsidRPr="00FF19E6">
        <w:rPr>
          <w:rFonts w:ascii="Traditional Arabic" w:hAnsi="Traditional Arabic" w:cs="Traditional Arabic" w:hint="cs"/>
          <w:b/>
          <w:bCs/>
          <w:sz w:val="28"/>
          <w:szCs w:val="28"/>
          <w:rtl/>
        </w:rPr>
        <w:t>إ</w:t>
      </w:r>
      <w:r w:rsidRPr="00FF19E6">
        <w:rPr>
          <w:rFonts w:ascii="Traditional Arabic" w:hAnsi="Traditional Arabic" w:cs="Traditional Arabic"/>
          <w:b/>
          <w:bCs/>
          <w:sz w:val="28"/>
          <w:szCs w:val="28"/>
          <w:rtl/>
        </w:rPr>
        <w:t>طلاق</w:t>
      </w:r>
      <w:r w:rsidRPr="00FF19E6">
        <w:rPr>
          <w:rFonts w:ascii="Traditional Arabic" w:hAnsi="Traditional Arabic" w:cs="Traditional Arabic" w:hint="cs"/>
          <w:b/>
          <w:bCs/>
          <w:sz w:val="28"/>
          <w:szCs w:val="28"/>
          <w:rtl/>
        </w:rPr>
        <w:t xml:space="preserve">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FF19E6" w:rsidRPr="00FF19E6" w:rsidRDefault="00FF19E6" w:rsidP="00FF19E6">
      <w:pPr>
        <w:pStyle w:val="ListParagraph"/>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العملي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FF19E6" w:rsidRPr="00FF19E6" w:rsidRDefault="00FF19E6" w:rsidP="00FF19E6">
      <w:pPr>
        <w:pStyle w:val="ListParagraph"/>
        <w:numPr>
          <w:ilvl w:val="0"/>
          <w:numId w:val="3"/>
        </w:numPr>
        <w:rPr>
          <w:rFonts w:ascii="Traditional Arabic" w:hAnsi="Traditional Arabic" w:cs="Traditional Arabic"/>
          <w:sz w:val="28"/>
          <w:szCs w:val="28"/>
        </w:rPr>
      </w:pPr>
      <w:r w:rsidRPr="00FF19E6">
        <w:rPr>
          <w:rFonts w:ascii="Traditional Arabic" w:hAnsi="Traditional Arabic" w:cs="Traditional Arabic" w:hint="cs"/>
          <w:sz w:val="28"/>
          <w:szCs w:val="28"/>
          <w:rtl/>
        </w:rPr>
        <w:t xml:space="preserve">الواقعي </w:t>
      </w:r>
    </w:p>
    <w:p w:rsidR="00FF19E6" w:rsidRPr="00651DFD" w:rsidRDefault="00FF19E6" w:rsidP="00FF19E6">
      <w:pPr>
        <w:pStyle w:val="ListParagraph"/>
        <w:ind w:left="1080"/>
        <w:rPr>
          <w:rFonts w:ascii="Traditional Arabic" w:hAnsi="Traditional Arabic" w:cs="Traditional Arabic"/>
          <w:sz w:val="28"/>
          <w:szCs w:val="28"/>
        </w:rPr>
      </w:pPr>
    </w:p>
    <w:p w:rsidR="00FF19E6" w:rsidRPr="00FF19E6" w:rsidRDefault="00FF19E6" w:rsidP="003D5A17">
      <w:pPr>
        <w:pStyle w:val="ListParagraph"/>
        <w:numPr>
          <w:ilvl w:val="0"/>
          <w:numId w:val="2"/>
        </w:numPr>
        <w:rPr>
          <w:rFonts w:ascii="Traditional Arabic" w:hAnsi="Traditional Arabic" w:cs="Traditional Arabic"/>
          <w:b/>
          <w:bCs/>
          <w:sz w:val="28"/>
          <w:szCs w:val="28"/>
        </w:rPr>
      </w:pPr>
      <w:r w:rsidRPr="00FF19E6">
        <w:rPr>
          <w:rFonts w:ascii="Traditional Arabic" w:hAnsi="Traditional Arabic" w:cs="Traditional Arabic"/>
          <w:b/>
          <w:bCs/>
          <w:sz w:val="28"/>
          <w:szCs w:val="28"/>
          <w:rtl/>
        </w:rPr>
        <w:t xml:space="preserve">إن المعرفة على مذهب </w:t>
      </w:r>
      <w:r w:rsidRPr="00FF19E6">
        <w:rPr>
          <w:rFonts w:ascii="Traditional Arabic" w:hAnsi="Traditional Arabic" w:cs="Traditional Arabic" w:hint="cs"/>
          <w:b/>
          <w:bCs/>
          <w:sz w:val="28"/>
          <w:szCs w:val="28"/>
          <w:rtl/>
        </w:rPr>
        <w:t>........</w:t>
      </w:r>
      <w:r w:rsidRPr="00FF19E6">
        <w:rPr>
          <w:rFonts w:ascii="Traditional Arabic" w:hAnsi="Traditional Arabic" w:cs="Traditional Arabic"/>
          <w:b/>
          <w:bCs/>
          <w:sz w:val="28"/>
          <w:szCs w:val="28"/>
          <w:rtl/>
        </w:rPr>
        <w:t xml:space="preserve"> لا تؤدي بك على عمل تعمله </w:t>
      </w:r>
      <w:r w:rsidRPr="00FF19E6">
        <w:rPr>
          <w:rFonts w:ascii="Traditional Arabic" w:hAnsi="Traditional Arabic" w:cs="Traditional Arabic" w:hint="cs"/>
          <w:b/>
          <w:bCs/>
          <w:sz w:val="28"/>
          <w:szCs w:val="28"/>
          <w:rtl/>
        </w:rPr>
        <w:t>:</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العمليين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المثاليين </w:t>
      </w:r>
    </w:p>
    <w:p w:rsidR="00FF19E6" w:rsidRDefault="00FF19E6" w:rsidP="00FF19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الواقعيين </w:t>
      </w:r>
    </w:p>
    <w:p w:rsidR="00FF19E6" w:rsidRPr="00FF19E6" w:rsidRDefault="00FF19E6" w:rsidP="00FF19E6">
      <w:pPr>
        <w:pStyle w:val="ListParagraph"/>
        <w:numPr>
          <w:ilvl w:val="0"/>
          <w:numId w:val="3"/>
        </w:numPr>
        <w:rPr>
          <w:rFonts w:ascii="Traditional Arabic" w:hAnsi="Traditional Arabic" w:cs="Traditional Arabic"/>
          <w:sz w:val="28"/>
          <w:szCs w:val="28"/>
          <w:u w:val="single"/>
        </w:rPr>
      </w:pPr>
      <w:r w:rsidRPr="00FF19E6">
        <w:rPr>
          <w:rFonts w:ascii="Traditional Arabic" w:hAnsi="Traditional Arabic" w:cs="Traditional Arabic" w:hint="cs"/>
          <w:sz w:val="28"/>
          <w:szCs w:val="28"/>
          <w:u w:val="single"/>
          <w:rtl/>
        </w:rPr>
        <w:t xml:space="preserve">2 و 3 </w:t>
      </w:r>
    </w:p>
    <w:p w:rsidR="00FF19E6" w:rsidRPr="00FF19E6" w:rsidRDefault="00FF19E6" w:rsidP="00FF19E6">
      <w:pPr>
        <w:pStyle w:val="ListParagraph"/>
        <w:ind w:left="1080"/>
        <w:rPr>
          <w:rFonts w:ascii="Traditional Arabic" w:hAnsi="Traditional Arabic" w:cs="Traditional Arabic"/>
          <w:sz w:val="28"/>
          <w:szCs w:val="28"/>
        </w:rPr>
      </w:pPr>
    </w:p>
    <w:p w:rsidR="001346D0" w:rsidRPr="00E00932" w:rsidRDefault="00FF19E6"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أي العبارات التالية صحيحة :</w:t>
      </w:r>
    </w:p>
    <w:p w:rsidR="00E00932" w:rsidRPr="00E00932" w:rsidRDefault="00E00932" w:rsidP="00E00932">
      <w:pPr>
        <w:pStyle w:val="ListParagraph"/>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كان الفلاسفة يفرقون بين الفكر والعمل</w:t>
      </w:r>
    </w:p>
    <w:p w:rsidR="00E00932" w:rsidRDefault="00E00932" w:rsidP="00E00932">
      <w:pPr>
        <w:pStyle w:val="ListParagraph"/>
        <w:numPr>
          <w:ilvl w:val="0"/>
          <w:numId w:val="3"/>
        </w:numPr>
        <w:rPr>
          <w:rFonts w:ascii="Traditional Arabic" w:hAnsi="Traditional Arabic" w:cs="Traditional Arabic"/>
          <w:sz w:val="28"/>
          <w:szCs w:val="28"/>
        </w:rPr>
      </w:pPr>
      <w:r w:rsidRPr="00E00932">
        <w:rPr>
          <w:rFonts w:ascii="Traditional Arabic" w:hAnsi="Traditional Arabic" w:cs="Traditional Arabic"/>
          <w:sz w:val="28"/>
          <w:szCs w:val="28"/>
          <w:rtl/>
        </w:rPr>
        <w:t>يرى الفلاسفة إن رجل الفكر قد لا يكون رجلا عملياً ورجل العمل قد لا يكون صاحب فكر</w:t>
      </w:r>
    </w:p>
    <w:p w:rsidR="00E00932" w:rsidRPr="00E00932" w:rsidRDefault="00E00932" w:rsidP="00E00932">
      <w:pPr>
        <w:pStyle w:val="ListParagraph"/>
        <w:numPr>
          <w:ilvl w:val="0"/>
          <w:numId w:val="3"/>
        </w:numPr>
        <w:rPr>
          <w:rFonts w:ascii="Traditional Arabic" w:hAnsi="Traditional Arabic" w:cs="Traditional Arabic"/>
          <w:sz w:val="28"/>
          <w:szCs w:val="28"/>
          <w:rtl/>
        </w:rPr>
      </w:pPr>
      <w:r w:rsidRPr="00E00932">
        <w:rPr>
          <w:rFonts w:ascii="Traditional Arabic" w:hAnsi="Traditional Arabic" w:cs="Traditional Arabic"/>
          <w:sz w:val="28"/>
          <w:szCs w:val="28"/>
          <w:rtl/>
        </w:rPr>
        <w:t xml:space="preserve"> يرى  الفلاسفة المعرفة شيء لا يستدعي بالضرورة سلوكاً معيناً في الحياة العملية </w:t>
      </w:r>
    </w:p>
    <w:p w:rsidR="00FF19E6" w:rsidRPr="00E00932" w:rsidRDefault="00E00932" w:rsidP="00FF19E6">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ListParagraph"/>
        <w:ind w:left="1080"/>
        <w:rPr>
          <w:rFonts w:ascii="Traditional Arabic" w:hAnsi="Traditional Arabic" w:cs="Traditional Arabic"/>
          <w:sz w:val="28"/>
          <w:szCs w:val="28"/>
        </w:rPr>
      </w:pPr>
    </w:p>
    <w:p w:rsidR="00E00932" w:rsidRPr="00E00932" w:rsidRDefault="00E00932"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المذهب ...............يمثل إحدى المدارس الفلسفية والفكرية التي نشأت في الولايات المتحدة الأمريكية بداية القرن 19م </w:t>
      </w:r>
      <w:r w:rsidRPr="00E00932">
        <w:rPr>
          <w:rFonts w:ascii="Traditional Arabic" w:hAnsi="Traditional Arabic" w:cs="Traditional Arabic" w:hint="cs"/>
          <w:b/>
          <w:bCs/>
          <w:sz w:val="28"/>
          <w:szCs w:val="28"/>
          <w:rtl/>
        </w:rPr>
        <w:t>:</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العملي ( البراغماتي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Default="00E00932" w:rsidP="00E00932">
      <w:pPr>
        <w:pStyle w:val="ListParagraph"/>
        <w:ind w:left="1080"/>
        <w:rPr>
          <w:rFonts w:ascii="Traditional Arabic" w:hAnsi="Traditional Arabic" w:cs="Traditional Arabic"/>
          <w:sz w:val="28"/>
          <w:szCs w:val="28"/>
        </w:rPr>
      </w:pPr>
    </w:p>
    <w:p w:rsidR="00E00932" w:rsidRPr="00E00932" w:rsidRDefault="00E00932"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lastRenderedPageBreak/>
        <w:t xml:space="preserve">يتميز المذهب العملي ( البراغماتي ) </w:t>
      </w:r>
      <w:r w:rsidRPr="00E00932">
        <w:rPr>
          <w:rFonts w:ascii="Traditional Arabic" w:hAnsi="Traditional Arabic" w:cs="Traditional Arabic"/>
          <w:b/>
          <w:bCs/>
          <w:sz w:val="28"/>
          <w:szCs w:val="28"/>
          <w:rtl/>
        </w:rPr>
        <w:t>بالإصرار على النتائج والمنفعة والعملية كمكونات أساسية للحقيقة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العملي ( البراغماتي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E00932" w:rsidRPr="00E00932" w:rsidRDefault="00E00932" w:rsidP="00E00932">
      <w:pPr>
        <w:pStyle w:val="ListParagraph"/>
        <w:ind w:left="1080"/>
        <w:rPr>
          <w:rFonts w:ascii="Traditional Arabic" w:hAnsi="Traditional Arabic" w:cs="Traditional Arabic"/>
          <w:sz w:val="28"/>
          <w:szCs w:val="28"/>
        </w:rPr>
      </w:pPr>
    </w:p>
    <w:p w:rsidR="00E00932" w:rsidRDefault="00E00932" w:rsidP="003D5A17">
      <w:pPr>
        <w:pStyle w:val="ListParagraph"/>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يعتبر</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أول من ادخل لفظة براغماتية للفلسفة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تشارلز بيرس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ديوي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ListParagraph"/>
        <w:ind w:left="1080"/>
        <w:rPr>
          <w:rFonts w:ascii="Traditional Arabic" w:hAnsi="Traditional Arabic" w:cs="Traditional Arabic"/>
          <w:sz w:val="28"/>
          <w:szCs w:val="28"/>
        </w:rPr>
      </w:pPr>
    </w:p>
    <w:p w:rsidR="001346D0" w:rsidRPr="00E00932" w:rsidRDefault="00E00932" w:rsidP="003D5A17">
      <w:pPr>
        <w:pStyle w:val="ListParagraph"/>
        <w:numPr>
          <w:ilvl w:val="0"/>
          <w:numId w:val="2"/>
        </w:numPr>
        <w:rPr>
          <w:rFonts w:ascii="Traditional Arabic" w:hAnsi="Traditional Arabic" w:cs="Traditional Arabic"/>
          <w:sz w:val="28"/>
          <w:szCs w:val="28"/>
        </w:rPr>
      </w:pPr>
      <w:r w:rsidRPr="00E00932">
        <w:rPr>
          <w:rFonts w:ascii="Traditional Arabic" w:hAnsi="Traditional Arabic" w:cs="Traditional Arabic"/>
          <w:b/>
          <w:bCs/>
          <w:sz w:val="28"/>
          <w:szCs w:val="28"/>
          <w:rtl/>
        </w:rPr>
        <w:t>ذهب</w:t>
      </w:r>
      <w:r>
        <w:rPr>
          <w:rFonts w:ascii="Traditional Arabic" w:hAnsi="Traditional Arabic" w:cs="Traditional Arabic" w:hint="cs"/>
          <w:b/>
          <w:bCs/>
          <w:sz w:val="28"/>
          <w:szCs w:val="28"/>
          <w:rtl/>
        </w:rPr>
        <w:t xml:space="preserve"> </w:t>
      </w:r>
      <w:r w:rsidRPr="00E00932">
        <w:rPr>
          <w:rFonts w:ascii="Traditional Arabic" w:hAnsi="Traditional Arabic" w:cs="Traditional Arabic"/>
          <w:b/>
          <w:bCs/>
          <w:sz w:val="28"/>
          <w:szCs w:val="28"/>
          <w:rtl/>
        </w:rPr>
        <w:t xml:space="preserve">إلى أن المعرفة العملية هي المقياس لصحة الأشياء  :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ListParagraph"/>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جون ديوي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وليم جيمس </w:t>
      </w:r>
    </w:p>
    <w:p w:rsidR="00E00932" w:rsidRPr="00E00932" w:rsidRDefault="00E00932" w:rsidP="00E00932">
      <w:pPr>
        <w:pStyle w:val="ListParagraph"/>
        <w:ind w:left="1080"/>
        <w:rPr>
          <w:rFonts w:ascii="Traditional Arabic" w:hAnsi="Traditional Arabic" w:cs="Traditional Arabic"/>
          <w:sz w:val="28"/>
          <w:szCs w:val="28"/>
        </w:rPr>
      </w:pPr>
    </w:p>
    <w:p w:rsidR="001346D0" w:rsidRPr="00E00932" w:rsidRDefault="00E00932"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إمكانية البحث المتاحة ضد الوثوقية التعسفية واليقينية الجازمة وادعاء النهائية في الحقيقة</w:t>
      </w:r>
      <w:r w:rsidRPr="00E00932">
        <w:rPr>
          <w:rFonts w:ascii="Traditional Arabic" w:hAnsi="Traditional Arabic" w:cs="Traditional Arabic" w:hint="cs"/>
          <w:b/>
          <w:bCs/>
          <w:sz w:val="28"/>
          <w:szCs w:val="28"/>
          <w:rtl/>
        </w:rPr>
        <w:t xml:space="preserve">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البراغماتية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E00932" w:rsidRPr="00651DFD" w:rsidRDefault="00E00932" w:rsidP="00E00932">
      <w:pPr>
        <w:pStyle w:val="ListParagraph"/>
        <w:ind w:left="1080"/>
        <w:rPr>
          <w:rFonts w:ascii="Traditional Arabic" w:hAnsi="Traditional Arabic" w:cs="Traditional Arabic"/>
          <w:sz w:val="28"/>
          <w:szCs w:val="28"/>
        </w:rPr>
      </w:pPr>
    </w:p>
    <w:p w:rsidR="00E00932" w:rsidRPr="00E00932" w:rsidRDefault="00E00932"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المنظر الحقيقي للبراغماتية </w:t>
      </w:r>
      <w:r w:rsidRPr="00E00932">
        <w:rPr>
          <w:rFonts w:ascii="Traditional Arabic" w:hAnsi="Traditional Arabic" w:cs="Traditional Arabic" w:hint="cs"/>
          <w:b/>
          <w:bCs/>
          <w:sz w:val="28"/>
          <w:szCs w:val="28"/>
          <w:rtl/>
        </w:rPr>
        <w:t xml:space="preserve">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ListParagraph"/>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lastRenderedPageBreak/>
        <w:t xml:space="preserve">جون ديوي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ListParagraph"/>
        <w:ind w:left="1080"/>
        <w:rPr>
          <w:rFonts w:ascii="Traditional Arabic" w:hAnsi="Traditional Arabic" w:cs="Traditional Arabic"/>
          <w:sz w:val="28"/>
          <w:szCs w:val="28"/>
        </w:rPr>
      </w:pPr>
    </w:p>
    <w:p w:rsidR="00E00932" w:rsidRDefault="00E00932"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يرى أن العقل أو التجربة الحسية ليسا أداة للمعرفة وإنما هما أداة لتطور الحياة وتنميتها </w:t>
      </w:r>
      <w:r>
        <w:rPr>
          <w:rFonts w:ascii="Traditional Arabic" w:hAnsi="Traditional Arabic" w:cs="Traditional Arabic" w:hint="cs"/>
          <w:b/>
          <w:bCs/>
          <w:sz w:val="28"/>
          <w:szCs w:val="28"/>
          <w:rtl/>
        </w:rPr>
        <w:t>:</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ListParagraph"/>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ديوي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Default="00E00932" w:rsidP="00E00932">
      <w:pPr>
        <w:pStyle w:val="ListParagraph"/>
        <w:ind w:left="1080"/>
        <w:rPr>
          <w:rFonts w:ascii="Traditional Arabic" w:hAnsi="Traditional Arabic" w:cs="Traditional Arabic"/>
          <w:b/>
          <w:bCs/>
          <w:sz w:val="28"/>
          <w:szCs w:val="28"/>
        </w:rPr>
      </w:pPr>
    </w:p>
    <w:p w:rsidR="00E00932" w:rsidRDefault="00E00932"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يرى أن</w:t>
      </w:r>
      <w:r w:rsidRPr="00E00932">
        <w:rPr>
          <w:rFonts w:ascii="Traditional Arabic" w:hAnsi="Traditional Arabic" w:cs="Traditional Arabic"/>
          <w:b/>
          <w:bCs/>
          <w:sz w:val="28"/>
          <w:szCs w:val="28"/>
          <w:rtl/>
        </w:rPr>
        <w:t xml:space="preserve"> آثار المعرفة </w:t>
      </w:r>
      <w:r>
        <w:rPr>
          <w:rFonts w:ascii="Traditional Arabic" w:hAnsi="Traditional Arabic" w:cs="Traditional Arabic" w:hint="cs"/>
          <w:b/>
          <w:bCs/>
          <w:sz w:val="28"/>
          <w:szCs w:val="28"/>
          <w:rtl/>
        </w:rPr>
        <w:t xml:space="preserve">تكمن </w:t>
      </w:r>
      <w:r w:rsidRPr="00E00932">
        <w:rPr>
          <w:rFonts w:ascii="Traditional Arabic" w:hAnsi="Traditional Arabic" w:cs="Traditional Arabic"/>
          <w:b/>
          <w:bCs/>
          <w:sz w:val="28"/>
          <w:szCs w:val="28"/>
          <w:rtl/>
        </w:rPr>
        <w:t xml:space="preserve">في مدى إمكانية تطبيقها وتوظيفها عمليا :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روبنسون </w:t>
      </w:r>
    </w:p>
    <w:p w:rsidR="00E00932" w:rsidRPr="00E00932" w:rsidRDefault="00E00932" w:rsidP="00E00932">
      <w:pPr>
        <w:pStyle w:val="ListParagraph"/>
        <w:numPr>
          <w:ilvl w:val="0"/>
          <w:numId w:val="3"/>
        </w:numPr>
        <w:rPr>
          <w:rFonts w:ascii="Traditional Arabic" w:hAnsi="Traditional Arabic" w:cs="Traditional Arabic"/>
          <w:sz w:val="28"/>
          <w:szCs w:val="28"/>
        </w:rPr>
      </w:pPr>
      <w:r w:rsidRPr="00E00932">
        <w:rPr>
          <w:rFonts w:ascii="Traditional Arabic" w:hAnsi="Traditional Arabic" w:cs="Traditional Arabic" w:hint="cs"/>
          <w:sz w:val="28"/>
          <w:szCs w:val="28"/>
          <w:rtl/>
        </w:rPr>
        <w:t xml:space="preserve">تشارلز بيرس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جون ديوي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وليم جيمس </w:t>
      </w:r>
    </w:p>
    <w:p w:rsidR="00E00932" w:rsidRPr="00E00932" w:rsidRDefault="00E00932" w:rsidP="00E00932">
      <w:pPr>
        <w:pStyle w:val="ListParagraph"/>
        <w:ind w:left="1080"/>
        <w:rPr>
          <w:rFonts w:ascii="Traditional Arabic" w:hAnsi="Traditional Arabic" w:cs="Traditional Arabic"/>
          <w:b/>
          <w:bCs/>
          <w:sz w:val="28"/>
          <w:szCs w:val="28"/>
        </w:rPr>
      </w:pPr>
    </w:p>
    <w:p w:rsidR="001346D0" w:rsidRPr="00E00932" w:rsidRDefault="00E00932" w:rsidP="003D5A17">
      <w:pPr>
        <w:pStyle w:val="ListParagraph"/>
        <w:numPr>
          <w:ilvl w:val="0"/>
          <w:numId w:val="2"/>
        </w:numPr>
        <w:rPr>
          <w:rFonts w:ascii="Traditional Arabic" w:hAnsi="Traditional Arabic" w:cs="Traditional Arabic"/>
          <w:b/>
          <w:bCs/>
          <w:sz w:val="28"/>
          <w:szCs w:val="28"/>
        </w:rPr>
      </w:pPr>
      <w:r w:rsidRPr="00E00932">
        <w:rPr>
          <w:rFonts w:ascii="Traditional Arabic" w:hAnsi="Traditional Arabic" w:cs="Traditional Arabic" w:hint="cs"/>
          <w:b/>
          <w:bCs/>
          <w:sz w:val="28"/>
          <w:szCs w:val="28"/>
          <w:rtl/>
        </w:rPr>
        <w:t xml:space="preserve">المذهب ...... </w:t>
      </w:r>
      <w:r w:rsidRPr="00E00932">
        <w:rPr>
          <w:rFonts w:ascii="Traditional Arabic" w:hAnsi="Traditional Arabic" w:cs="Traditional Arabic"/>
          <w:b/>
          <w:bCs/>
          <w:sz w:val="28"/>
          <w:szCs w:val="28"/>
          <w:rtl/>
        </w:rPr>
        <w:t>ركزعلى جانب وأهملت جانبا آخر أو جوانب أخرى تتعلق بطبيعة المعرفة، لأنها نظرت بطريقة تجيزئية للإنسان (العارف) ولموضوع المعرفة</w:t>
      </w:r>
      <w:r w:rsidRPr="00E00932">
        <w:rPr>
          <w:rFonts w:ascii="Traditional Arabic" w:hAnsi="Traditional Arabic" w:cs="Traditional Arabic" w:hint="cs"/>
          <w:b/>
          <w:bCs/>
          <w:sz w:val="28"/>
          <w:szCs w:val="28"/>
          <w:rtl/>
        </w:rPr>
        <w:t xml:space="preserve">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 </w:t>
      </w:r>
    </w:p>
    <w:p w:rsidR="00E00932" w:rsidRDefault="00E00932" w:rsidP="00E0093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E00932" w:rsidRPr="00E00932" w:rsidRDefault="00E00932" w:rsidP="00E00932">
      <w:pPr>
        <w:pStyle w:val="ListParagraph"/>
        <w:numPr>
          <w:ilvl w:val="0"/>
          <w:numId w:val="3"/>
        </w:numPr>
        <w:rPr>
          <w:rFonts w:ascii="Traditional Arabic" w:hAnsi="Traditional Arabic" w:cs="Traditional Arabic"/>
          <w:sz w:val="28"/>
          <w:szCs w:val="28"/>
          <w:u w:val="single"/>
        </w:rPr>
      </w:pPr>
      <w:r w:rsidRPr="00E00932">
        <w:rPr>
          <w:rFonts w:ascii="Traditional Arabic" w:hAnsi="Traditional Arabic" w:cs="Traditional Arabic" w:hint="cs"/>
          <w:sz w:val="28"/>
          <w:szCs w:val="28"/>
          <w:u w:val="single"/>
          <w:rtl/>
        </w:rPr>
        <w:t xml:space="preserve">كل ما سبق </w:t>
      </w:r>
    </w:p>
    <w:p w:rsidR="00E00932" w:rsidRPr="00651DFD" w:rsidRDefault="00E00932" w:rsidP="00E00932">
      <w:pPr>
        <w:pStyle w:val="ListParagraph"/>
        <w:ind w:left="1080"/>
        <w:rPr>
          <w:rFonts w:ascii="Traditional Arabic" w:hAnsi="Traditional Arabic" w:cs="Traditional Arabic"/>
          <w:sz w:val="28"/>
          <w:szCs w:val="28"/>
        </w:rPr>
      </w:pPr>
    </w:p>
    <w:p w:rsidR="001346D0" w:rsidRP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قرر القرآن الكريم على أن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أن للأشياء وجودا واقعيا مستقلا عما في الذهن البشري </w:t>
      </w:r>
    </w:p>
    <w:p w:rsidR="00B34D9E" w:rsidRPr="00B34D9E" w:rsidRDefault="00B34D9E" w:rsidP="00B34D9E">
      <w:pPr>
        <w:pStyle w:val="ListParagraph"/>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 ليس كل موجود يمكن معرفته فهناك من الموجودات ما لا سبيل لوسائل المعرفة الإنسانية إلى معرفتها  </w:t>
      </w:r>
    </w:p>
    <w:p w:rsidR="00B34D9E" w:rsidRPr="00B34D9E" w:rsidRDefault="00B34D9E" w:rsidP="00B34D9E">
      <w:pPr>
        <w:pStyle w:val="ListParagraph"/>
        <w:numPr>
          <w:ilvl w:val="0"/>
          <w:numId w:val="3"/>
        </w:numPr>
        <w:rPr>
          <w:rFonts w:ascii="Traditional Arabic" w:hAnsi="Traditional Arabic" w:cs="Traditional Arabic"/>
          <w:sz w:val="28"/>
          <w:szCs w:val="28"/>
          <w:rtl/>
        </w:rPr>
      </w:pPr>
      <w:r w:rsidRPr="00B34D9E">
        <w:rPr>
          <w:rFonts w:ascii="Traditional Arabic" w:hAnsi="Traditional Arabic" w:cs="Traditional Arabic"/>
          <w:sz w:val="28"/>
          <w:szCs w:val="28"/>
          <w:rtl/>
        </w:rPr>
        <w:t xml:space="preserve">الموجودات أكبر من أن يلم بها أو يحصيها أو يدركها العقل البشري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651DFD" w:rsidRDefault="00B34D9E" w:rsidP="00B34D9E">
      <w:pPr>
        <w:pStyle w:val="ListParagraph"/>
        <w:ind w:left="1080"/>
        <w:rPr>
          <w:rFonts w:ascii="Traditional Arabic" w:hAnsi="Traditional Arabic" w:cs="Traditional Arabic"/>
          <w:sz w:val="28"/>
          <w:szCs w:val="28"/>
        </w:rPr>
      </w:pPr>
    </w:p>
    <w:p w:rsid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lastRenderedPageBreak/>
        <w:t>طبيعة المعرفة عندما نتأمل القرآن نجد أن المعارف ثلاثة أنواع:</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كل ما سبق </w:t>
      </w:r>
    </w:p>
    <w:p w:rsidR="00B34D9E" w:rsidRPr="00B34D9E" w:rsidRDefault="00B34D9E" w:rsidP="00B34D9E">
      <w:pPr>
        <w:pStyle w:val="ListParagraph"/>
        <w:ind w:left="1080"/>
        <w:rPr>
          <w:rFonts w:ascii="Traditional Arabic" w:hAnsi="Traditional Arabic" w:cs="Traditional Arabic"/>
          <w:b/>
          <w:bCs/>
          <w:sz w:val="28"/>
          <w:szCs w:val="28"/>
        </w:rPr>
      </w:pPr>
    </w:p>
    <w:p w:rsidR="001346D0" w:rsidRP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w:t>
      </w:r>
      <w:r>
        <w:rPr>
          <w:rFonts w:ascii="Traditional Arabic" w:hAnsi="Traditional Arabic" w:cs="Traditional Arabic"/>
          <w:b/>
          <w:bCs/>
          <w:sz w:val="28"/>
          <w:szCs w:val="28"/>
          <w:rtl/>
        </w:rPr>
        <w:t xml:space="preserve"> الضروري الذي خلقه الله تعالى م</w:t>
      </w:r>
      <w:r>
        <w:rPr>
          <w:rFonts w:ascii="Traditional Arabic" w:hAnsi="Traditional Arabic" w:cs="Traditional Arabic" w:hint="cs"/>
          <w:b/>
          <w:bCs/>
          <w:sz w:val="28"/>
          <w:szCs w:val="28"/>
          <w:rtl/>
        </w:rPr>
        <w:t>ر</w:t>
      </w:r>
      <w:r w:rsidRPr="00B34D9E">
        <w:rPr>
          <w:rFonts w:ascii="Traditional Arabic" w:hAnsi="Traditional Arabic" w:cs="Traditional Arabic"/>
          <w:b/>
          <w:bCs/>
          <w:sz w:val="28"/>
          <w:szCs w:val="28"/>
          <w:rtl/>
        </w:rPr>
        <w:t>كوزا في فطرة الإنسان ومنه العلم بالبد</w:t>
      </w:r>
      <w:r>
        <w:rPr>
          <w:rFonts w:ascii="Traditional Arabic" w:hAnsi="Traditional Arabic" w:cs="Traditional Arabic" w:hint="cs"/>
          <w:b/>
          <w:bCs/>
          <w:sz w:val="28"/>
          <w:szCs w:val="28"/>
          <w:rtl/>
        </w:rPr>
        <w:t>ي</w:t>
      </w:r>
      <w:r w:rsidRPr="00B34D9E">
        <w:rPr>
          <w:rFonts w:ascii="Traditional Arabic" w:hAnsi="Traditional Arabic" w:cs="Traditional Arabic"/>
          <w:b/>
          <w:bCs/>
          <w:sz w:val="28"/>
          <w:szCs w:val="28"/>
          <w:rtl/>
        </w:rPr>
        <w:t xml:space="preserve">هيات العقلية وبالله وبالأسماء  </w:t>
      </w:r>
      <w:r w:rsidRPr="00B34D9E">
        <w:rPr>
          <w:rFonts w:ascii="Traditional Arabic" w:hAnsi="Traditional Arabic" w:cs="Traditional Arabic" w:hint="cs"/>
          <w:b/>
          <w:bCs/>
          <w:sz w:val="28"/>
          <w:szCs w:val="28"/>
          <w:rtl/>
        </w:rPr>
        <w:t xml:space="preserve">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المعرفة الفطرية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ListParagraph"/>
        <w:ind w:left="1080"/>
        <w:rPr>
          <w:rFonts w:ascii="Traditional Arabic" w:hAnsi="Traditional Arabic" w:cs="Traditional Arabic"/>
          <w:sz w:val="28"/>
          <w:szCs w:val="28"/>
        </w:rPr>
      </w:pPr>
    </w:p>
    <w:p w:rsidR="001346D0" w:rsidRP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العلم الرباني الذي وصل إلى الإنسان من طريق الوحي</w:t>
      </w:r>
      <w:r w:rsidRPr="00B34D9E">
        <w:rPr>
          <w:rFonts w:ascii="Traditional Arabic" w:hAnsi="Traditional Arabic" w:cs="Traditional Arabic" w:hint="cs"/>
          <w:b/>
          <w:bCs/>
          <w:sz w:val="28"/>
          <w:szCs w:val="28"/>
          <w:rtl/>
        </w:rPr>
        <w:t xml:space="preserve">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علم النبوة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المعارف الاكتسابية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ListParagraph"/>
        <w:ind w:left="1080"/>
        <w:rPr>
          <w:rFonts w:ascii="Traditional Arabic" w:hAnsi="Traditional Arabic" w:cs="Traditional Arabic"/>
          <w:sz w:val="28"/>
          <w:szCs w:val="28"/>
        </w:rPr>
      </w:pPr>
    </w:p>
    <w:p w:rsidR="001346D0" w:rsidRP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المعارف التي يكتسبها الإنسان من الوحي أو الكون أو كليهما بالحس والتجربة والعقل والحدس</w:t>
      </w:r>
      <w:r w:rsidRPr="00B34D9E">
        <w:rPr>
          <w:rFonts w:ascii="Traditional Arabic" w:hAnsi="Traditional Arabic" w:cs="Traditional Arabic" w:hint="cs"/>
          <w:b/>
          <w:bCs/>
          <w:sz w:val="28"/>
          <w:szCs w:val="28"/>
          <w:rtl/>
        </w:rPr>
        <w:t xml:space="preserve">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المعرفة الفطرية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علم النبوة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المعارف الاكتسابية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كل ما سبق </w:t>
      </w:r>
    </w:p>
    <w:p w:rsidR="00B34D9E" w:rsidRPr="00651DFD" w:rsidRDefault="00B34D9E" w:rsidP="00B34D9E">
      <w:pPr>
        <w:pStyle w:val="ListParagraph"/>
        <w:ind w:left="1080"/>
        <w:rPr>
          <w:rFonts w:ascii="Traditional Arabic" w:hAnsi="Traditional Arabic" w:cs="Traditional Arabic"/>
          <w:sz w:val="28"/>
          <w:szCs w:val="28"/>
        </w:rPr>
      </w:pPr>
    </w:p>
    <w:p w:rsidR="00B34D9E" w:rsidRP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b/>
          <w:bCs/>
          <w:sz w:val="28"/>
          <w:szCs w:val="28"/>
          <w:rtl/>
        </w:rPr>
        <w:t>ميدان دراسة طبيعة المعرفة بحسب نصوص القرآن الكريم في :</w:t>
      </w:r>
    </w:p>
    <w:p w:rsid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lastRenderedPageBreak/>
        <w:t xml:space="preserve"> عالم الشهادة </w:t>
      </w:r>
    </w:p>
    <w:p w:rsidR="00B34D9E" w:rsidRDefault="00B34D9E" w:rsidP="00B34D9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hint="cs"/>
          <w:sz w:val="28"/>
          <w:szCs w:val="28"/>
          <w:u w:val="single"/>
          <w:rtl/>
        </w:rPr>
        <w:t xml:space="preserve">1 و 2 </w:t>
      </w:r>
    </w:p>
    <w:p w:rsidR="00B34D9E" w:rsidRPr="00B34D9E" w:rsidRDefault="00B34D9E" w:rsidP="00B34D9E">
      <w:pPr>
        <w:pStyle w:val="ListParagraph"/>
        <w:ind w:left="1080"/>
        <w:rPr>
          <w:rFonts w:ascii="Traditional Arabic" w:hAnsi="Traditional Arabic" w:cs="Traditional Arabic"/>
          <w:sz w:val="28"/>
          <w:szCs w:val="28"/>
          <w:rtl/>
        </w:rPr>
      </w:pPr>
    </w:p>
    <w:p w:rsid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 xml:space="preserve"> </w:t>
      </w:r>
      <w:r w:rsidRPr="00B34D9E">
        <w:rPr>
          <w:rFonts w:ascii="Traditional Arabic" w:hAnsi="Traditional Arabic" w:cs="Traditional Arabic"/>
          <w:b/>
          <w:bCs/>
          <w:sz w:val="28"/>
          <w:szCs w:val="28"/>
          <w:rtl/>
        </w:rPr>
        <w:t xml:space="preserve"> أن البحث في</w:t>
      </w:r>
      <w:r w:rsidRPr="00B34D9E">
        <w:rPr>
          <w:rFonts w:ascii="Traditional Arabic" w:hAnsi="Traditional Arabic" w:cs="Traditional Arabic" w:hint="cs"/>
          <w:b/>
          <w:bCs/>
          <w:sz w:val="28"/>
          <w:szCs w:val="28"/>
          <w:rtl/>
        </w:rPr>
        <w:t xml:space="preserve"> ميدان ........ حسب القرآن الكريم </w:t>
      </w:r>
      <w:r w:rsidRPr="00B34D9E">
        <w:rPr>
          <w:rFonts w:ascii="Traditional Arabic" w:hAnsi="Traditional Arabic" w:cs="Traditional Arabic"/>
          <w:b/>
          <w:bCs/>
          <w:sz w:val="28"/>
          <w:szCs w:val="28"/>
          <w:rtl/>
        </w:rPr>
        <w:t>محدود</w:t>
      </w:r>
      <w:r w:rsidRPr="00B34D9E">
        <w:rPr>
          <w:rFonts w:ascii="Traditional Arabic" w:hAnsi="Traditional Arabic" w:cs="Traditional Arabic" w:hint="cs"/>
          <w:b/>
          <w:bCs/>
          <w:sz w:val="28"/>
          <w:szCs w:val="28"/>
          <w:rtl/>
        </w:rPr>
        <w:t xml:space="preserve">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عالم الغيب </w:t>
      </w:r>
    </w:p>
    <w:p w:rsid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 عالم الشهادة </w:t>
      </w:r>
    </w:p>
    <w:p w:rsidR="00B34D9E" w:rsidRDefault="00B34D9E" w:rsidP="00B34D9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Pr="00B34D9E" w:rsidRDefault="00B34D9E" w:rsidP="00B34D9E">
      <w:pPr>
        <w:pStyle w:val="ListParagraph"/>
        <w:ind w:left="1080"/>
        <w:rPr>
          <w:rFonts w:ascii="Traditional Arabic" w:hAnsi="Traditional Arabic" w:cs="Traditional Arabic"/>
          <w:b/>
          <w:bCs/>
          <w:sz w:val="28"/>
          <w:szCs w:val="28"/>
        </w:rPr>
      </w:pPr>
    </w:p>
    <w:p w:rsidR="00B34D9E" w:rsidRPr="00B34D9E" w:rsidRDefault="00B34D9E" w:rsidP="003D5A17">
      <w:pPr>
        <w:pStyle w:val="ListParagraph"/>
        <w:numPr>
          <w:ilvl w:val="0"/>
          <w:numId w:val="2"/>
        </w:numPr>
        <w:rPr>
          <w:rFonts w:ascii="Traditional Arabic" w:hAnsi="Traditional Arabic" w:cs="Traditional Arabic"/>
          <w:b/>
          <w:bCs/>
          <w:sz w:val="28"/>
          <w:szCs w:val="28"/>
        </w:rPr>
      </w:pPr>
      <w:r w:rsidRPr="00B34D9E">
        <w:rPr>
          <w:rFonts w:ascii="Traditional Arabic" w:hAnsi="Traditional Arabic" w:cs="Traditional Arabic" w:hint="cs"/>
          <w:b/>
          <w:bCs/>
          <w:sz w:val="28"/>
          <w:szCs w:val="28"/>
          <w:rtl/>
        </w:rPr>
        <w:t>حسب نصوص القرآن الكريم .........</w:t>
      </w:r>
      <w:r w:rsidRPr="00B34D9E">
        <w:rPr>
          <w:rFonts w:ascii="Traditional Arabic" w:hAnsi="Traditional Arabic" w:cs="Traditional Arabic"/>
          <w:b/>
          <w:bCs/>
          <w:sz w:val="28"/>
          <w:szCs w:val="28"/>
          <w:rtl/>
        </w:rPr>
        <w:t xml:space="preserve"> فهو الميدان الحقيقي للبحث </w:t>
      </w:r>
      <w:r w:rsidRPr="00B34D9E">
        <w:rPr>
          <w:rFonts w:ascii="Traditional Arabic" w:hAnsi="Traditional Arabic" w:cs="Traditional Arabic" w:hint="cs"/>
          <w:b/>
          <w:bCs/>
          <w:sz w:val="28"/>
          <w:szCs w:val="28"/>
          <w:rtl/>
        </w:rPr>
        <w:t>:</w:t>
      </w:r>
    </w:p>
    <w:p w:rsid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sz w:val="28"/>
          <w:szCs w:val="28"/>
          <w:rtl/>
        </w:rPr>
        <w:t xml:space="preserve">عالم الغيب </w:t>
      </w:r>
    </w:p>
    <w:p w:rsidR="00B34D9E" w:rsidRPr="00B34D9E" w:rsidRDefault="00B34D9E" w:rsidP="00B34D9E">
      <w:pPr>
        <w:pStyle w:val="ListParagraph"/>
        <w:numPr>
          <w:ilvl w:val="0"/>
          <w:numId w:val="3"/>
        </w:numPr>
        <w:rPr>
          <w:rFonts w:ascii="Traditional Arabic" w:hAnsi="Traditional Arabic" w:cs="Traditional Arabic"/>
          <w:sz w:val="28"/>
          <w:szCs w:val="28"/>
          <w:u w:val="single"/>
        </w:rPr>
      </w:pPr>
      <w:r w:rsidRPr="00B34D9E">
        <w:rPr>
          <w:rFonts w:ascii="Traditional Arabic" w:hAnsi="Traditional Arabic" w:cs="Traditional Arabic"/>
          <w:sz w:val="28"/>
          <w:szCs w:val="28"/>
          <w:u w:val="single"/>
          <w:rtl/>
        </w:rPr>
        <w:t xml:space="preserve"> عالم الشهادة </w:t>
      </w:r>
    </w:p>
    <w:p w:rsidR="00B34D9E" w:rsidRDefault="00B34D9E" w:rsidP="00B34D9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عالم وراء الطبيعة </w:t>
      </w:r>
    </w:p>
    <w:p w:rsidR="00B34D9E" w:rsidRPr="00B34D9E" w:rsidRDefault="00B34D9E" w:rsidP="00B34D9E">
      <w:pPr>
        <w:pStyle w:val="ListParagraph"/>
        <w:numPr>
          <w:ilvl w:val="0"/>
          <w:numId w:val="3"/>
        </w:numPr>
        <w:rPr>
          <w:rFonts w:ascii="Traditional Arabic" w:hAnsi="Traditional Arabic" w:cs="Traditional Arabic"/>
          <w:sz w:val="28"/>
          <w:szCs w:val="28"/>
        </w:rPr>
      </w:pPr>
      <w:r w:rsidRPr="00B34D9E">
        <w:rPr>
          <w:rFonts w:ascii="Traditional Arabic" w:hAnsi="Traditional Arabic" w:cs="Traditional Arabic" w:hint="cs"/>
          <w:sz w:val="28"/>
          <w:szCs w:val="28"/>
          <w:rtl/>
        </w:rPr>
        <w:t xml:space="preserve">1 و 2 </w:t>
      </w:r>
    </w:p>
    <w:p w:rsidR="00B34D9E" w:rsidRDefault="00B34D9E" w:rsidP="00B34D9E">
      <w:pPr>
        <w:pStyle w:val="ListParagraph"/>
        <w:ind w:left="1080"/>
        <w:rPr>
          <w:rFonts w:ascii="Traditional Arabic" w:hAnsi="Traditional Arabic" w:cs="Traditional Arabic"/>
          <w:sz w:val="28"/>
          <w:szCs w:val="28"/>
          <w:rtl/>
        </w:rPr>
      </w:pPr>
    </w:p>
    <w:p w:rsidR="00B34D9E" w:rsidRPr="0003684D" w:rsidRDefault="00B34D9E" w:rsidP="00B34D9E">
      <w:pPr>
        <w:pStyle w:val="ListParagraph"/>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7</w:t>
      </w:r>
      <w:r w:rsidRPr="0003684D">
        <w:rPr>
          <w:rFonts w:ascii="Traditional Arabic" w:hAnsi="Traditional Arabic" w:cs="Traditional Arabic" w:hint="cs"/>
          <w:b/>
          <w:bCs/>
          <w:sz w:val="28"/>
          <w:szCs w:val="28"/>
          <w:rtl/>
        </w:rPr>
        <w:t xml:space="preserve"> </w:t>
      </w:r>
    </w:p>
    <w:p w:rsidR="00B34D9E" w:rsidRPr="00B34D9E" w:rsidRDefault="00B34D9E" w:rsidP="00B34D9E">
      <w:pPr>
        <w:pStyle w:val="ListParagraph"/>
        <w:ind w:left="1080"/>
        <w:rPr>
          <w:rFonts w:ascii="Traditional Arabic" w:hAnsi="Traditional Arabic" w:cs="Traditional Arabic"/>
          <w:sz w:val="28"/>
          <w:szCs w:val="28"/>
          <w:rtl/>
        </w:rPr>
      </w:pPr>
    </w:p>
    <w:p w:rsidR="000F22EF" w:rsidRPr="00426BCE" w:rsidRDefault="000F22EF" w:rsidP="003D5A17">
      <w:pPr>
        <w:pStyle w:val="ListParagraph"/>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تعريف المنهج في اللغة العربية:</w:t>
      </w:r>
    </w:p>
    <w:p w:rsidR="00AF7458" w:rsidRDefault="00AF7458" w:rsidP="000F22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الخطة المرسومة </w:t>
      </w:r>
    </w:p>
    <w:p w:rsidR="001346D0" w:rsidRPr="00426BCE" w:rsidRDefault="000F22EF" w:rsidP="000F22EF">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tl/>
        </w:rPr>
        <w:t xml:space="preserve"> الطريق الواضح</w:t>
      </w:r>
    </w:p>
    <w:p w:rsidR="00AF7458" w:rsidRDefault="00AF7458" w:rsidP="000F22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0F22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وسيلة محددة </w:t>
      </w:r>
    </w:p>
    <w:p w:rsidR="00AF7458" w:rsidRPr="00651DFD" w:rsidRDefault="00AF7458" w:rsidP="00AF7458">
      <w:pPr>
        <w:pStyle w:val="ListParagraph"/>
        <w:ind w:left="1080"/>
        <w:rPr>
          <w:rFonts w:ascii="Traditional Arabic" w:hAnsi="Traditional Arabic" w:cs="Traditional Arabic"/>
          <w:sz w:val="28"/>
          <w:szCs w:val="28"/>
        </w:rPr>
      </w:pPr>
    </w:p>
    <w:p w:rsidR="00AF7458" w:rsidRPr="00AF7458" w:rsidRDefault="00AF7458" w:rsidP="003D5A17">
      <w:pPr>
        <w:pStyle w:val="ListParagraph"/>
        <w:numPr>
          <w:ilvl w:val="0"/>
          <w:numId w:val="2"/>
        </w:numPr>
        <w:rPr>
          <w:rFonts w:ascii="Traditional Arabic" w:hAnsi="Traditional Arabic" w:cs="Traditional Arabic"/>
          <w:b/>
          <w:bCs/>
          <w:sz w:val="28"/>
          <w:szCs w:val="28"/>
        </w:rPr>
      </w:pPr>
      <w:r w:rsidRPr="00AF7458">
        <w:rPr>
          <w:rFonts w:ascii="Traditional Arabic" w:hAnsi="Traditional Arabic" w:cs="Traditional Arabic"/>
          <w:b/>
          <w:bCs/>
          <w:sz w:val="28"/>
          <w:szCs w:val="28"/>
          <w:rtl/>
        </w:rPr>
        <w:t xml:space="preserve">معنى المنهج في المعجم اللغوي العربي الحديث  </w:t>
      </w:r>
      <w:r w:rsidRPr="00AF7458">
        <w:rPr>
          <w:rFonts w:ascii="Traditional Arabic" w:hAnsi="Traditional Arabic" w:cs="Traditional Arabic" w:hint="cs"/>
          <w:b/>
          <w:bCs/>
          <w:sz w:val="28"/>
          <w:szCs w:val="28"/>
          <w:rtl/>
        </w:rPr>
        <w:t>:</w:t>
      </w:r>
    </w:p>
    <w:p w:rsidR="00AF7458" w:rsidRPr="00AF7458" w:rsidRDefault="00AF7458" w:rsidP="00AF7458">
      <w:pPr>
        <w:pStyle w:val="ListParagraph"/>
        <w:numPr>
          <w:ilvl w:val="0"/>
          <w:numId w:val="3"/>
        </w:numPr>
        <w:rPr>
          <w:rFonts w:ascii="Traditional Arabic" w:hAnsi="Traditional Arabic" w:cs="Traditional Arabic"/>
          <w:sz w:val="28"/>
          <w:szCs w:val="28"/>
          <w:u w:val="single"/>
        </w:rPr>
      </w:pPr>
      <w:r w:rsidRPr="00AF7458">
        <w:rPr>
          <w:rFonts w:ascii="Traditional Arabic" w:hAnsi="Traditional Arabic" w:cs="Traditional Arabic" w:hint="cs"/>
          <w:sz w:val="28"/>
          <w:szCs w:val="28"/>
          <w:u w:val="single"/>
          <w:rtl/>
        </w:rPr>
        <w:t xml:space="preserve">الخطة المرسومة </w:t>
      </w:r>
    </w:p>
    <w:p w:rsidR="00AF7458" w:rsidRDefault="00AF7458" w:rsidP="00AF7458">
      <w:pPr>
        <w:pStyle w:val="ListParagraph"/>
        <w:numPr>
          <w:ilvl w:val="0"/>
          <w:numId w:val="3"/>
        </w:numPr>
        <w:rPr>
          <w:rFonts w:ascii="Traditional Arabic" w:hAnsi="Traditional Arabic" w:cs="Traditional Arabic"/>
          <w:sz w:val="28"/>
          <w:szCs w:val="28"/>
        </w:rPr>
      </w:pPr>
      <w:r w:rsidRPr="000F22EF">
        <w:rPr>
          <w:rFonts w:ascii="Traditional Arabic" w:hAnsi="Traditional Arabic" w:cs="Traditional Arabic"/>
          <w:sz w:val="28"/>
          <w:szCs w:val="28"/>
          <w:rtl/>
        </w:rPr>
        <w:t xml:space="preserve"> الطريق الواضح</w:t>
      </w:r>
    </w:p>
    <w:p w:rsidR="00AF7458" w:rsidRDefault="00AF7458" w:rsidP="00AF745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النظام </w:t>
      </w:r>
    </w:p>
    <w:p w:rsidR="00AF7458" w:rsidRDefault="00AF7458" w:rsidP="00AF745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وسيلة محددة </w:t>
      </w:r>
    </w:p>
    <w:p w:rsidR="00AF7458" w:rsidRPr="00AF7458" w:rsidRDefault="00AF7458" w:rsidP="00AF7458">
      <w:pPr>
        <w:pStyle w:val="ListParagraph"/>
        <w:ind w:left="1080"/>
        <w:rPr>
          <w:rFonts w:ascii="Traditional Arabic" w:hAnsi="Traditional Arabic" w:cs="Traditional Arabic"/>
          <w:sz w:val="28"/>
          <w:szCs w:val="28"/>
        </w:rPr>
      </w:pPr>
    </w:p>
    <w:p w:rsidR="00426BCE" w:rsidRDefault="00426BCE"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استفاد المعجم اللغوي العربي الحديث من كلمة ....الإنجليزية في تعريف المنهج :</w:t>
      </w:r>
    </w:p>
    <w:p w:rsidR="00426BCE" w:rsidRPr="00426BCE" w:rsidRDefault="00426BCE" w:rsidP="00426BCE">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sz w:val="28"/>
          <w:szCs w:val="28"/>
          <w:u w:val="single"/>
        </w:rPr>
        <w:t xml:space="preserve">Method </w:t>
      </w:r>
    </w:p>
    <w:p w:rsidR="00426BCE" w:rsidRPr="00426BCE" w:rsidRDefault="00426BCE" w:rsidP="00426BCE">
      <w:pPr>
        <w:pStyle w:val="ListParagraph"/>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Way </w:t>
      </w:r>
    </w:p>
    <w:p w:rsidR="00426BCE" w:rsidRPr="00426BCE" w:rsidRDefault="00426BCE" w:rsidP="00426BCE">
      <w:pPr>
        <w:pStyle w:val="ListParagraph"/>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Real </w:t>
      </w:r>
    </w:p>
    <w:p w:rsidR="00426BCE" w:rsidRPr="00426BCE" w:rsidRDefault="00426BCE" w:rsidP="00426BCE">
      <w:pPr>
        <w:pStyle w:val="ListParagraph"/>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Pr>
        <w:t xml:space="preserve">Fact </w:t>
      </w:r>
    </w:p>
    <w:p w:rsidR="00426BCE" w:rsidRDefault="00426BCE" w:rsidP="00426BCE">
      <w:pPr>
        <w:pStyle w:val="ListParagraph"/>
        <w:ind w:left="1080"/>
        <w:rPr>
          <w:rFonts w:ascii="Traditional Arabic" w:hAnsi="Traditional Arabic" w:cs="Traditional Arabic"/>
          <w:b/>
          <w:bCs/>
          <w:sz w:val="28"/>
          <w:szCs w:val="28"/>
        </w:rPr>
      </w:pPr>
    </w:p>
    <w:p w:rsidR="00426BCE" w:rsidRPr="00426BCE" w:rsidRDefault="00426BCE" w:rsidP="003D5A17">
      <w:pPr>
        <w:pStyle w:val="ListParagraph"/>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الترجمة العربية لكلمة</w:t>
      </w:r>
      <w:r w:rsidRPr="00426BCE">
        <w:rPr>
          <w:rFonts w:ascii="Traditional Arabic" w:hAnsi="Traditional Arabic" w:cs="Traditional Arabic"/>
          <w:b/>
          <w:bCs/>
          <w:sz w:val="28"/>
          <w:szCs w:val="28"/>
        </w:rPr>
        <w:t xml:space="preserve"> Method </w:t>
      </w:r>
      <w:r w:rsidRPr="00426BCE">
        <w:rPr>
          <w:rFonts w:ascii="Traditional Arabic" w:hAnsi="Traditional Arabic" w:cs="Traditional Arabic"/>
          <w:b/>
          <w:bCs/>
          <w:sz w:val="28"/>
          <w:szCs w:val="28"/>
          <w:rtl/>
        </w:rPr>
        <w:t>الإنجليزية تعني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الطريقة</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المنهج</w:t>
      </w:r>
    </w:p>
    <w:p w:rsidR="001346D0" w:rsidRDefault="00426BCE" w:rsidP="00426BCE">
      <w:pPr>
        <w:pStyle w:val="ListParagraph"/>
        <w:numPr>
          <w:ilvl w:val="0"/>
          <w:numId w:val="3"/>
        </w:numPr>
        <w:rPr>
          <w:rFonts w:ascii="Traditional Arabic" w:hAnsi="Traditional Arabic" w:cs="Traditional Arabic"/>
          <w:sz w:val="28"/>
          <w:szCs w:val="28"/>
        </w:rPr>
      </w:pPr>
      <w:r w:rsidRPr="00426BCE">
        <w:rPr>
          <w:rFonts w:ascii="Traditional Arabic" w:hAnsi="Traditional Arabic" w:cs="Traditional Arabic"/>
          <w:sz w:val="28"/>
          <w:szCs w:val="28"/>
          <w:rtl/>
        </w:rPr>
        <w:t>النظام</w:t>
      </w:r>
    </w:p>
    <w:p w:rsidR="00426BCE" w:rsidRPr="00426BCE" w:rsidRDefault="00426BCE" w:rsidP="00426BCE">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كل ما سبق </w:t>
      </w:r>
    </w:p>
    <w:p w:rsidR="00426BCE" w:rsidRPr="00651DFD" w:rsidRDefault="00426BCE" w:rsidP="00426BCE">
      <w:pPr>
        <w:pStyle w:val="ListParagraph"/>
        <w:ind w:left="1080"/>
        <w:rPr>
          <w:rFonts w:ascii="Traditional Arabic" w:hAnsi="Traditional Arabic" w:cs="Traditional Arabic"/>
          <w:sz w:val="28"/>
          <w:szCs w:val="28"/>
        </w:rPr>
      </w:pPr>
    </w:p>
    <w:p w:rsidR="001346D0" w:rsidRPr="00426BCE" w:rsidRDefault="00426BCE" w:rsidP="003D5A17">
      <w:pPr>
        <w:pStyle w:val="ListParagraph"/>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خطوات منظمة يتخذها الباحث لمعالجة مسألة أو أكثر ويتتبعها للوصول إلى نتيجة</w:t>
      </w:r>
      <w:r w:rsidRPr="00426BCE">
        <w:rPr>
          <w:rFonts w:ascii="Traditional Arabic" w:hAnsi="Traditional Arabic" w:cs="Traditional Arabic" w:hint="cs"/>
          <w:b/>
          <w:bCs/>
          <w:sz w:val="28"/>
          <w:szCs w:val="28"/>
          <w:rtl/>
        </w:rPr>
        <w:t xml:space="preserve">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ListParagraph"/>
        <w:ind w:left="1080"/>
        <w:rPr>
          <w:rFonts w:ascii="Traditional Arabic" w:hAnsi="Traditional Arabic" w:cs="Traditional Arabic"/>
          <w:sz w:val="28"/>
          <w:szCs w:val="28"/>
        </w:rPr>
      </w:pPr>
    </w:p>
    <w:p w:rsidR="001346D0" w:rsidRPr="00426BCE" w:rsidRDefault="00426BCE" w:rsidP="003D5A17">
      <w:pPr>
        <w:pStyle w:val="ListParagraph"/>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وسيلة محددة توصل إلى غاية معينة</w:t>
      </w:r>
      <w:r w:rsidRPr="00426BCE">
        <w:rPr>
          <w:rFonts w:ascii="Traditional Arabic" w:hAnsi="Traditional Arabic" w:cs="Traditional Arabic"/>
          <w:b/>
          <w:bCs/>
          <w:sz w:val="28"/>
          <w:szCs w:val="28"/>
        </w:rPr>
        <w:t xml:space="preserve">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ListParagraph"/>
        <w:ind w:left="1080"/>
        <w:rPr>
          <w:rFonts w:ascii="Traditional Arabic" w:hAnsi="Traditional Arabic" w:cs="Traditional Arabic"/>
          <w:sz w:val="28"/>
          <w:szCs w:val="28"/>
        </w:rPr>
      </w:pPr>
    </w:p>
    <w:p w:rsidR="001346D0" w:rsidRPr="00426BCE" w:rsidRDefault="00426BCE" w:rsidP="003D5A17">
      <w:pPr>
        <w:pStyle w:val="ListParagraph"/>
        <w:numPr>
          <w:ilvl w:val="0"/>
          <w:numId w:val="2"/>
        </w:numPr>
        <w:rPr>
          <w:rFonts w:ascii="Traditional Arabic" w:hAnsi="Traditional Arabic" w:cs="Traditional Arabic"/>
          <w:b/>
          <w:bCs/>
          <w:sz w:val="28"/>
          <w:szCs w:val="28"/>
        </w:rPr>
      </w:pPr>
      <w:r w:rsidRPr="00426BCE">
        <w:rPr>
          <w:rFonts w:ascii="Traditional Arabic" w:hAnsi="Traditional Arabic" w:cs="Traditional Arabic"/>
          <w:b/>
          <w:bCs/>
          <w:sz w:val="28"/>
          <w:szCs w:val="28"/>
          <w:rtl/>
        </w:rPr>
        <w:t>طائفة من القواعد العامة المصوغة من أجل الوصول إلى الحقيقة في العلم</w:t>
      </w:r>
      <w:r w:rsidRPr="00426BCE">
        <w:rPr>
          <w:rFonts w:ascii="Traditional Arabic" w:hAnsi="Traditional Arabic" w:cs="Traditional Arabic" w:hint="cs"/>
          <w:b/>
          <w:bCs/>
          <w:sz w:val="28"/>
          <w:szCs w:val="28"/>
          <w:rtl/>
        </w:rPr>
        <w:t xml:space="preserve">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426BCE" w:rsidRPr="00426BCE" w:rsidRDefault="00426BCE" w:rsidP="00426BCE">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lastRenderedPageBreak/>
        <w:t xml:space="preserve">المنهج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426BCE" w:rsidRDefault="00426BCE" w:rsidP="00426BC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426BCE" w:rsidRPr="00651DFD" w:rsidRDefault="00426BCE" w:rsidP="00426BCE">
      <w:pPr>
        <w:pStyle w:val="ListParagraph"/>
        <w:ind w:left="1080"/>
        <w:rPr>
          <w:rFonts w:ascii="Traditional Arabic" w:hAnsi="Traditional Arabic" w:cs="Traditional Arabic"/>
          <w:sz w:val="28"/>
          <w:szCs w:val="28"/>
        </w:rPr>
      </w:pPr>
    </w:p>
    <w:p w:rsidR="00087899" w:rsidRDefault="00087899" w:rsidP="003D5A17">
      <w:pPr>
        <w:pStyle w:val="ListParagraph"/>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البرنامج الذي يحدد لنا السبيل للوصول إلى الحقيقة</w:t>
      </w:r>
      <w:r>
        <w:rPr>
          <w:rFonts w:ascii="Traditional Arabic" w:hAnsi="Traditional Arabic" w:cs="Traditional Arabic" w:hint="cs"/>
          <w:b/>
          <w:bCs/>
          <w:sz w:val="28"/>
          <w:szCs w:val="28"/>
          <w:rtl/>
        </w:rPr>
        <w:t xml:space="preserve">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ListParagraph"/>
        <w:ind w:left="1080"/>
        <w:rPr>
          <w:rFonts w:ascii="Traditional Arabic" w:hAnsi="Traditional Arabic" w:cs="Traditional Arabic"/>
          <w:b/>
          <w:bCs/>
          <w:sz w:val="28"/>
          <w:szCs w:val="28"/>
        </w:rPr>
      </w:pPr>
    </w:p>
    <w:p w:rsidR="00087899" w:rsidRDefault="00087899" w:rsidP="003D5A17">
      <w:pPr>
        <w:pStyle w:val="ListParagraph"/>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Pr>
        <w:t xml:space="preserve"> </w:t>
      </w:r>
      <w:r w:rsidRPr="00087899">
        <w:rPr>
          <w:rFonts w:ascii="Traditional Arabic" w:hAnsi="Traditional Arabic" w:cs="Traditional Arabic"/>
          <w:b/>
          <w:bCs/>
          <w:sz w:val="28"/>
          <w:szCs w:val="28"/>
          <w:rtl/>
        </w:rPr>
        <w:t xml:space="preserve">الطريق المؤدي إلى الكشف عن الحقيقة في العلوم </w:t>
      </w:r>
      <w:r>
        <w:rPr>
          <w:rFonts w:ascii="Traditional Arabic" w:hAnsi="Traditional Arabic" w:cs="Traditional Arabic" w:hint="cs"/>
          <w:b/>
          <w:bCs/>
          <w:sz w:val="28"/>
          <w:szCs w:val="28"/>
          <w:rtl/>
        </w:rPr>
        <w:t>:</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ListParagraph"/>
        <w:ind w:left="1080"/>
        <w:rPr>
          <w:rFonts w:ascii="Traditional Arabic" w:hAnsi="Traditional Arabic" w:cs="Traditional Arabic"/>
          <w:b/>
          <w:bCs/>
          <w:sz w:val="28"/>
          <w:szCs w:val="28"/>
          <w:rtl/>
        </w:rPr>
      </w:pPr>
    </w:p>
    <w:p w:rsidR="00087899" w:rsidRDefault="00087899" w:rsidP="003D5A17">
      <w:pPr>
        <w:pStyle w:val="ListParagraph"/>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فن التنظيم الصحيح لسلسلة من الأفكار العديدة إما من أجل الكشف عن حقيقة مجهولة لدينا، أو من أجل البرهنة على حقيقة لا يعرفها الآخرون </w:t>
      </w:r>
      <w:r>
        <w:rPr>
          <w:rFonts w:ascii="Traditional Arabic" w:hAnsi="Traditional Arabic" w:cs="Traditional Arabic" w:hint="cs"/>
          <w:b/>
          <w:bCs/>
          <w:sz w:val="28"/>
          <w:szCs w:val="28"/>
          <w:rtl/>
        </w:rPr>
        <w:t>:</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ListParagraph"/>
        <w:ind w:left="1080"/>
        <w:rPr>
          <w:rFonts w:ascii="Traditional Arabic" w:hAnsi="Traditional Arabic" w:cs="Traditional Arabic"/>
          <w:b/>
          <w:bCs/>
          <w:sz w:val="28"/>
          <w:szCs w:val="28"/>
          <w:rtl/>
        </w:rPr>
      </w:pPr>
    </w:p>
    <w:p w:rsidR="00087899" w:rsidRDefault="00087899" w:rsidP="003D5A17">
      <w:pPr>
        <w:pStyle w:val="ListParagraph"/>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مجموعة من القواعد العامة يعتمدها الباحث في تنظيم ما لديه من أفكار أو معلومات من أجل أن توصله إلى النتيجة المطلوبة</w:t>
      </w:r>
      <w:r>
        <w:rPr>
          <w:rFonts w:ascii="Traditional Arabic" w:hAnsi="Traditional Arabic" w:cs="Traditional Arabic" w:hint="cs"/>
          <w:b/>
          <w:bCs/>
          <w:sz w:val="28"/>
          <w:szCs w:val="28"/>
          <w:rtl/>
        </w:rPr>
        <w:t xml:space="preserve">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المعرفة </w:t>
      </w:r>
    </w:p>
    <w:p w:rsidR="00087899" w:rsidRDefault="00087899" w:rsidP="00087899">
      <w:pPr>
        <w:pStyle w:val="ListParagraph"/>
        <w:ind w:left="1080"/>
        <w:rPr>
          <w:rFonts w:ascii="Traditional Arabic" w:hAnsi="Traditional Arabic" w:cs="Traditional Arabic"/>
          <w:b/>
          <w:bCs/>
          <w:sz w:val="28"/>
          <w:szCs w:val="28"/>
        </w:rPr>
      </w:pPr>
    </w:p>
    <w:p w:rsidR="00087899" w:rsidRDefault="00087899"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يعرف بأنه طريقة البحث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Default="00087899" w:rsidP="00087899">
      <w:pPr>
        <w:pStyle w:val="ListParagraph"/>
        <w:ind w:left="1080"/>
        <w:rPr>
          <w:rFonts w:ascii="Traditional Arabic" w:hAnsi="Traditional Arabic" w:cs="Traditional Arabic"/>
          <w:b/>
          <w:bCs/>
          <w:sz w:val="28"/>
          <w:szCs w:val="28"/>
        </w:rPr>
      </w:pPr>
    </w:p>
    <w:p w:rsidR="001346D0" w:rsidRDefault="00087899" w:rsidP="003D5A17">
      <w:pPr>
        <w:pStyle w:val="ListParagraph"/>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الطريق المؤدي إلى الكشف عن الحقيقة في العلوم بواسطة طائفة من القواعد العامة تهيمن على سير العقل وتحدد عملياته حتى يصل إلى نتيجة معلومة</w:t>
      </w:r>
      <w:r>
        <w:rPr>
          <w:rFonts w:ascii="Traditional Arabic" w:hAnsi="Traditional Arabic" w:cs="Traditional Arabic" w:hint="cs"/>
          <w:b/>
          <w:bCs/>
          <w:sz w:val="28"/>
          <w:szCs w:val="28"/>
          <w:rtl/>
        </w:rPr>
        <w:t>:</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البرنامج </w:t>
      </w:r>
    </w:p>
    <w:p w:rsidR="00087899" w:rsidRPr="00426BCE" w:rsidRDefault="00087899" w:rsidP="00087899">
      <w:pPr>
        <w:pStyle w:val="ListParagraph"/>
        <w:numPr>
          <w:ilvl w:val="0"/>
          <w:numId w:val="3"/>
        </w:numPr>
        <w:rPr>
          <w:rFonts w:ascii="Traditional Arabic" w:hAnsi="Traditional Arabic" w:cs="Traditional Arabic"/>
          <w:sz w:val="28"/>
          <w:szCs w:val="28"/>
          <w:u w:val="single"/>
        </w:rPr>
      </w:pPr>
      <w:r w:rsidRPr="00426BCE">
        <w:rPr>
          <w:rFonts w:ascii="Traditional Arabic" w:hAnsi="Traditional Arabic" w:cs="Traditional Arabic" w:hint="cs"/>
          <w:sz w:val="28"/>
          <w:szCs w:val="28"/>
          <w:u w:val="single"/>
          <w:rtl/>
        </w:rPr>
        <w:t xml:space="preserve">المنهج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087899" w:rsidRPr="00087899" w:rsidRDefault="00087899" w:rsidP="00087899">
      <w:pPr>
        <w:pStyle w:val="ListParagraph"/>
        <w:ind w:left="1080"/>
        <w:rPr>
          <w:rFonts w:ascii="Traditional Arabic" w:hAnsi="Traditional Arabic" w:cs="Traditional Arabic"/>
          <w:b/>
          <w:bCs/>
          <w:sz w:val="28"/>
          <w:szCs w:val="28"/>
        </w:rPr>
      </w:pPr>
    </w:p>
    <w:p w:rsidR="00087899" w:rsidRPr="00087899" w:rsidRDefault="00087899" w:rsidP="003D5A17">
      <w:pPr>
        <w:pStyle w:val="ListParagraph"/>
        <w:numPr>
          <w:ilvl w:val="0"/>
          <w:numId w:val="2"/>
        </w:numPr>
        <w:rPr>
          <w:rFonts w:ascii="Traditional Arabic" w:hAnsi="Traditional Arabic" w:cs="Traditional Arabic"/>
          <w:b/>
          <w:bCs/>
          <w:sz w:val="28"/>
          <w:szCs w:val="28"/>
        </w:rPr>
      </w:pPr>
      <w:r w:rsidRPr="00087899">
        <w:rPr>
          <w:rFonts w:ascii="Traditional Arabic" w:hAnsi="Traditional Arabic" w:cs="Traditional Arabic"/>
          <w:b/>
          <w:bCs/>
          <w:sz w:val="28"/>
          <w:szCs w:val="28"/>
          <w:rtl/>
        </w:rPr>
        <w:t xml:space="preserve">عرف النشار المنهج في كتابه (نشأة الفكر الفلسفي في الإسلام) بـ: </w:t>
      </w:r>
    </w:p>
    <w:p w:rsidR="001346D0"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المؤدي للكشف عن الحقيقة في العلوم بواسطة طائفة من القواعد العامة </w:t>
      </w:r>
    </w:p>
    <w:p w:rsidR="00087899" w:rsidRPr="00087899" w:rsidRDefault="00087899" w:rsidP="00087899">
      <w:pPr>
        <w:pStyle w:val="ListParagraph"/>
        <w:numPr>
          <w:ilvl w:val="0"/>
          <w:numId w:val="3"/>
        </w:numPr>
        <w:rPr>
          <w:rFonts w:ascii="Traditional Arabic" w:hAnsi="Traditional Arabic" w:cs="Traditional Arabic"/>
          <w:sz w:val="28"/>
          <w:szCs w:val="28"/>
          <w:u w:val="single"/>
        </w:rPr>
      </w:pPr>
      <w:r w:rsidRPr="00087899">
        <w:rPr>
          <w:rFonts w:ascii="Traditional Arabic" w:hAnsi="Traditional Arabic" w:cs="Traditional Arabic"/>
          <w:sz w:val="28"/>
          <w:szCs w:val="28"/>
          <w:u w:val="single"/>
          <w:rtl/>
        </w:rPr>
        <w:t>طريق البحث عن الحقيقة في أي علم من العلوم أو في أي نطاق من نطاقات المعرفة الإنسانية</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الوسيلة المحددة للوصول إلى المنهج المطلوب </w:t>
      </w:r>
    </w:p>
    <w:p w:rsidR="00087899" w:rsidRDefault="00087899"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87899" w:rsidRPr="00651DFD" w:rsidRDefault="00087899" w:rsidP="00087899">
      <w:pPr>
        <w:pStyle w:val="ListParagraph"/>
        <w:ind w:left="1080"/>
        <w:rPr>
          <w:rFonts w:ascii="Traditional Arabic" w:hAnsi="Traditional Arabic" w:cs="Traditional Arabic"/>
          <w:sz w:val="28"/>
          <w:szCs w:val="28"/>
        </w:rPr>
      </w:pPr>
    </w:p>
    <w:p w:rsidR="001346D0" w:rsidRPr="004B3E85" w:rsidRDefault="00087899" w:rsidP="003D5A17">
      <w:pPr>
        <w:pStyle w:val="ListParagraph"/>
        <w:numPr>
          <w:ilvl w:val="0"/>
          <w:numId w:val="2"/>
        </w:numPr>
        <w:rPr>
          <w:rFonts w:ascii="Traditional Arabic" w:hAnsi="Traditional Arabic" w:cs="Traditional Arabic"/>
          <w:b/>
          <w:bCs/>
          <w:sz w:val="28"/>
          <w:szCs w:val="28"/>
        </w:rPr>
      </w:pPr>
      <w:r w:rsidRPr="004B3E85">
        <w:rPr>
          <w:rFonts w:ascii="Traditional Arabic" w:hAnsi="Traditional Arabic" w:cs="Traditional Arabic" w:hint="cs"/>
          <w:b/>
          <w:bCs/>
          <w:sz w:val="28"/>
          <w:szCs w:val="28"/>
          <w:rtl/>
        </w:rPr>
        <w:t>يسمى علم المنطق بـ :</w:t>
      </w:r>
    </w:p>
    <w:p w:rsidR="00087899" w:rsidRDefault="00087899"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w:t>
      </w:r>
      <w:r w:rsidR="00E3451D">
        <w:rPr>
          <w:rFonts w:ascii="Traditional Arabic" w:hAnsi="Traditional Arabic" w:cs="Traditional Arabic" w:hint="cs"/>
          <w:sz w:val="28"/>
          <w:szCs w:val="28"/>
          <w:rtl/>
        </w:rPr>
        <w:t>الميزان</w:t>
      </w:r>
      <w:r>
        <w:rPr>
          <w:rFonts w:ascii="Traditional Arabic" w:hAnsi="Traditional Arabic" w:cs="Traditional Arabic" w:hint="cs"/>
          <w:sz w:val="28"/>
          <w:szCs w:val="28"/>
          <w:rtl/>
        </w:rPr>
        <w:t xml:space="preserve"> </w:t>
      </w:r>
    </w:p>
    <w:p w:rsidR="00087899" w:rsidRDefault="004B3E85"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خادم العلوم </w:t>
      </w:r>
    </w:p>
    <w:p w:rsidR="004B3E85" w:rsidRDefault="004B3E85"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رئيس العلوم </w:t>
      </w:r>
    </w:p>
    <w:p w:rsidR="004B3E85" w:rsidRDefault="004B3E85" w:rsidP="0008789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القسطاس المستقيم </w:t>
      </w:r>
    </w:p>
    <w:p w:rsidR="004B3E85" w:rsidRPr="004B3E85" w:rsidRDefault="004B3E85" w:rsidP="00087899">
      <w:pPr>
        <w:pStyle w:val="ListParagraph"/>
        <w:numPr>
          <w:ilvl w:val="0"/>
          <w:numId w:val="3"/>
        </w:numPr>
        <w:rPr>
          <w:rFonts w:ascii="Traditional Arabic" w:hAnsi="Traditional Arabic" w:cs="Traditional Arabic"/>
          <w:sz w:val="28"/>
          <w:szCs w:val="28"/>
          <w:u w:val="single"/>
        </w:rPr>
      </w:pPr>
      <w:r w:rsidRPr="004B3E85">
        <w:rPr>
          <w:rFonts w:ascii="Traditional Arabic" w:hAnsi="Traditional Arabic" w:cs="Traditional Arabic" w:hint="cs"/>
          <w:sz w:val="28"/>
          <w:szCs w:val="28"/>
          <w:u w:val="single"/>
          <w:rtl/>
        </w:rPr>
        <w:t xml:space="preserve">كل ما سبق </w:t>
      </w:r>
    </w:p>
    <w:p w:rsidR="004B3E85" w:rsidRPr="00651DFD" w:rsidRDefault="004B3E85" w:rsidP="004B3E85">
      <w:pPr>
        <w:pStyle w:val="ListParagraph"/>
        <w:ind w:left="1080"/>
        <w:rPr>
          <w:rFonts w:ascii="Traditional Arabic" w:hAnsi="Traditional Arabic" w:cs="Traditional Arabic"/>
          <w:sz w:val="28"/>
          <w:szCs w:val="28"/>
        </w:rPr>
      </w:pPr>
    </w:p>
    <w:p w:rsidR="00E3451D" w:rsidRPr="00E3451D" w:rsidRDefault="00E3451D" w:rsidP="003D5A17">
      <w:pPr>
        <w:pStyle w:val="ListParagraph"/>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lastRenderedPageBreak/>
        <w:t xml:space="preserve"> كان</w:t>
      </w:r>
      <w:r w:rsidRPr="00E3451D">
        <w:rPr>
          <w:rFonts w:ascii="Traditional Arabic" w:hAnsi="Traditional Arabic" w:cs="Traditional Arabic"/>
          <w:b/>
          <w:bCs/>
          <w:sz w:val="28"/>
          <w:szCs w:val="28"/>
          <w:rtl/>
          <w:lang w:bidi="ar-SY"/>
        </w:rPr>
        <w:t xml:space="preserve"> ابن سينا يسمي</w:t>
      </w:r>
      <w:r w:rsidRPr="00E3451D">
        <w:rPr>
          <w:rFonts w:ascii="Traditional Arabic" w:hAnsi="Traditional Arabic" w:cs="Traditional Arabic" w:hint="cs"/>
          <w:b/>
          <w:bCs/>
          <w:sz w:val="28"/>
          <w:szCs w:val="28"/>
          <w:rtl/>
          <w:lang w:bidi="ar-SY"/>
        </w:rPr>
        <w:t xml:space="preserve"> المنطق :</w:t>
      </w:r>
    </w:p>
    <w:p w:rsidR="00E3451D" w:rsidRPr="00E3451D" w:rsidRDefault="004B3E85" w:rsidP="00E3451D">
      <w:pPr>
        <w:pStyle w:val="ListParagraph"/>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 xml:space="preserve"> </w:t>
      </w:r>
      <w:r w:rsidR="00E3451D" w:rsidRPr="00E3451D">
        <w:rPr>
          <w:rFonts w:ascii="Traditional Arabic" w:hAnsi="Traditional Arabic" w:cs="Traditional Arabic" w:hint="cs"/>
          <w:sz w:val="28"/>
          <w:szCs w:val="28"/>
          <w:rtl/>
          <w:lang w:bidi="ar-SY"/>
        </w:rPr>
        <w:t xml:space="preserve"> </w:t>
      </w:r>
      <w:r w:rsidR="00E3451D" w:rsidRPr="00E3451D">
        <w:rPr>
          <w:rFonts w:ascii="Traditional Arabic" w:hAnsi="Traditional Arabic" w:cs="Traditional Arabic"/>
          <w:sz w:val="28"/>
          <w:szCs w:val="28"/>
          <w:rtl/>
          <w:lang w:bidi="ar-SY"/>
        </w:rPr>
        <w:t>القسطاس المستقيم</w:t>
      </w:r>
    </w:p>
    <w:p w:rsidR="00E3451D" w:rsidRPr="00E3451D" w:rsidRDefault="00E3451D" w:rsidP="00E3451D">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خادم العلوم </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Default="00E3451D" w:rsidP="00E3451D">
      <w:pPr>
        <w:pStyle w:val="ListParagraph"/>
        <w:ind w:left="1080"/>
        <w:rPr>
          <w:rFonts w:ascii="Traditional Arabic" w:hAnsi="Traditional Arabic" w:cs="Traditional Arabic"/>
          <w:sz w:val="28"/>
          <w:szCs w:val="28"/>
        </w:rPr>
      </w:pPr>
    </w:p>
    <w:p w:rsidR="004B3E85" w:rsidRPr="00E3451D" w:rsidRDefault="00E3451D" w:rsidP="003D5A17">
      <w:pPr>
        <w:pStyle w:val="ListParagraph"/>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 xml:space="preserve"> كان الفارابي يسمي</w:t>
      </w:r>
      <w:r w:rsidRPr="00E3451D">
        <w:rPr>
          <w:rFonts w:ascii="Traditional Arabic" w:hAnsi="Traditional Arabic" w:cs="Traditional Arabic" w:hint="cs"/>
          <w:b/>
          <w:bCs/>
          <w:sz w:val="28"/>
          <w:szCs w:val="28"/>
          <w:rtl/>
          <w:lang w:bidi="ar-SY"/>
        </w:rPr>
        <w:t xml:space="preserve"> المنطق :</w:t>
      </w:r>
      <w:r w:rsidR="004B3E85" w:rsidRPr="00E3451D">
        <w:rPr>
          <w:rFonts w:ascii="Traditional Arabic" w:hAnsi="Traditional Arabic" w:cs="Traditional Arabic"/>
          <w:b/>
          <w:bCs/>
          <w:sz w:val="28"/>
          <w:szCs w:val="28"/>
          <w:rtl/>
          <w:lang w:bidi="ar-SY"/>
        </w:rPr>
        <w:t xml:space="preserve"> </w:t>
      </w:r>
      <w:r w:rsidRPr="00E3451D">
        <w:rPr>
          <w:rFonts w:ascii="Traditional Arabic" w:hAnsi="Traditional Arabic" w:cs="Traditional Arabic" w:hint="cs"/>
          <w:b/>
          <w:bCs/>
          <w:sz w:val="28"/>
          <w:szCs w:val="28"/>
          <w:rtl/>
          <w:lang w:bidi="ar-SY"/>
        </w:rPr>
        <w:t xml:space="preserve"> </w:t>
      </w:r>
    </w:p>
    <w:p w:rsidR="00E3451D" w:rsidRPr="00E3451D" w:rsidRDefault="00E3451D" w:rsidP="00E3451D">
      <w:pPr>
        <w:pStyle w:val="ListParagraph"/>
        <w:numPr>
          <w:ilvl w:val="0"/>
          <w:numId w:val="3"/>
        </w:numPr>
        <w:rPr>
          <w:rFonts w:ascii="Traditional Arabic" w:hAnsi="Traditional Arabic" w:cs="Traditional Arabic"/>
          <w:sz w:val="28"/>
          <w:szCs w:val="28"/>
        </w:rPr>
      </w:pPr>
      <w:r w:rsidRPr="00E3451D">
        <w:rPr>
          <w:rFonts w:ascii="Traditional Arabic" w:hAnsi="Traditional Arabic" w:cs="Traditional Arabic"/>
          <w:sz w:val="28"/>
          <w:szCs w:val="28"/>
          <w:rtl/>
          <w:lang w:bidi="ar-SY"/>
        </w:rPr>
        <w:t>القسطاس المستقيم</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Pr="00E3451D" w:rsidRDefault="00E3451D" w:rsidP="00E3451D">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lang w:bidi="ar-SY"/>
        </w:rPr>
        <w:t xml:space="preserve">رئيس العلوم </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 الميزان</w:t>
      </w:r>
    </w:p>
    <w:p w:rsidR="00E3451D" w:rsidRPr="00E3451D" w:rsidRDefault="00E3451D" w:rsidP="00E3451D">
      <w:pPr>
        <w:pStyle w:val="ListParagraph"/>
        <w:ind w:left="1080"/>
        <w:rPr>
          <w:rFonts w:ascii="Traditional Arabic" w:hAnsi="Traditional Arabic" w:cs="Traditional Arabic"/>
          <w:sz w:val="28"/>
          <w:szCs w:val="28"/>
        </w:rPr>
      </w:pPr>
    </w:p>
    <w:p w:rsidR="00E3451D" w:rsidRPr="00E3451D" w:rsidRDefault="00E3451D" w:rsidP="003D5A17">
      <w:pPr>
        <w:pStyle w:val="ListParagraph"/>
        <w:numPr>
          <w:ilvl w:val="0"/>
          <w:numId w:val="2"/>
        </w:numPr>
        <w:rPr>
          <w:rFonts w:ascii="Traditional Arabic" w:hAnsi="Traditional Arabic" w:cs="Traditional Arabic"/>
          <w:b/>
          <w:bCs/>
          <w:sz w:val="28"/>
          <w:szCs w:val="28"/>
        </w:rPr>
      </w:pPr>
      <w:r w:rsidRPr="00E3451D">
        <w:rPr>
          <w:rFonts w:ascii="Traditional Arabic" w:hAnsi="Traditional Arabic" w:cs="Traditional Arabic" w:hint="cs"/>
          <w:b/>
          <w:bCs/>
          <w:sz w:val="28"/>
          <w:szCs w:val="28"/>
          <w:rtl/>
          <w:lang w:bidi="ar-SY"/>
        </w:rPr>
        <w:t xml:space="preserve"> كان</w:t>
      </w:r>
      <w:r w:rsidRPr="00E3451D">
        <w:rPr>
          <w:rFonts w:ascii="Traditional Arabic" w:hAnsi="Traditional Arabic" w:cs="Traditional Arabic"/>
          <w:b/>
          <w:bCs/>
          <w:sz w:val="28"/>
          <w:szCs w:val="28"/>
          <w:rtl/>
          <w:lang w:bidi="ar-SY"/>
        </w:rPr>
        <w:t xml:space="preserve"> الغزالي يسمي</w:t>
      </w:r>
      <w:r w:rsidRPr="00E3451D">
        <w:rPr>
          <w:rFonts w:ascii="Traditional Arabic" w:hAnsi="Traditional Arabic" w:cs="Traditional Arabic" w:hint="cs"/>
          <w:b/>
          <w:bCs/>
          <w:sz w:val="28"/>
          <w:szCs w:val="28"/>
          <w:rtl/>
          <w:lang w:bidi="ar-SY"/>
        </w:rPr>
        <w:t xml:space="preserve"> المنطق :</w:t>
      </w:r>
    </w:p>
    <w:p w:rsidR="00E3451D" w:rsidRPr="00E3451D" w:rsidRDefault="00E3451D" w:rsidP="00E3451D">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sz w:val="28"/>
          <w:szCs w:val="28"/>
          <w:u w:val="single"/>
          <w:rtl/>
          <w:lang w:bidi="ar-SY"/>
        </w:rPr>
        <w:t xml:space="preserve"> القسطاس المستقيم</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خادم العلوم </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رئيس العلوم </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الميزان </w:t>
      </w:r>
    </w:p>
    <w:p w:rsidR="00E3451D" w:rsidRPr="00E3451D" w:rsidRDefault="00E3451D" w:rsidP="00E3451D">
      <w:pPr>
        <w:pStyle w:val="ListParagraph"/>
        <w:ind w:left="1080"/>
        <w:rPr>
          <w:rFonts w:ascii="Traditional Arabic" w:hAnsi="Traditional Arabic" w:cs="Traditional Arabic"/>
          <w:sz w:val="28"/>
          <w:szCs w:val="28"/>
        </w:rPr>
      </w:pPr>
    </w:p>
    <w:p w:rsidR="00E3451D" w:rsidRPr="00E3451D" w:rsidRDefault="00E3451D" w:rsidP="003D5A17">
      <w:pPr>
        <w:pStyle w:val="ListParagraph"/>
        <w:numPr>
          <w:ilvl w:val="0"/>
          <w:numId w:val="2"/>
        </w:numPr>
        <w:rPr>
          <w:rFonts w:ascii="Traditional Arabic" w:hAnsi="Traditional Arabic" w:cs="Traditional Arabic"/>
          <w:b/>
          <w:bCs/>
          <w:sz w:val="28"/>
          <w:szCs w:val="28"/>
        </w:rPr>
      </w:pPr>
      <w:r w:rsidRPr="00E3451D">
        <w:rPr>
          <w:rFonts w:ascii="Traditional Arabic" w:hAnsi="Traditional Arabic" w:cs="Traditional Arabic"/>
          <w:b/>
          <w:bCs/>
          <w:sz w:val="28"/>
          <w:szCs w:val="28"/>
          <w:rtl/>
          <w:lang w:bidi="ar-SY"/>
        </w:rPr>
        <w:t>صناعة تعطي جملة القوانين التي من شأنها أن تقوّم العقل وتسدد الإنسان نحو طريق الصواب ونحو الحق في كل ما يمكن أن يغلط فيه من المعقولا</w:t>
      </w:r>
      <w:r w:rsidRPr="00E3451D">
        <w:rPr>
          <w:rFonts w:ascii="Traditional Arabic" w:hAnsi="Traditional Arabic" w:cs="Traditional Arabic"/>
          <w:b/>
          <w:bCs/>
          <w:sz w:val="28"/>
          <w:szCs w:val="28"/>
          <w:rtl/>
        </w:rPr>
        <w:t xml:space="preserve">ت </w:t>
      </w:r>
      <w:r w:rsidRPr="00E3451D">
        <w:rPr>
          <w:rFonts w:ascii="Traditional Arabic" w:hAnsi="Traditional Arabic" w:cs="Traditional Arabic" w:hint="cs"/>
          <w:b/>
          <w:bCs/>
          <w:sz w:val="28"/>
          <w:szCs w:val="28"/>
          <w:rtl/>
        </w:rPr>
        <w:t>:</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E3451D" w:rsidRDefault="00E3451D" w:rsidP="00E3451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E3451D" w:rsidRPr="00E3451D" w:rsidRDefault="00E3451D" w:rsidP="00E3451D">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E3451D" w:rsidRPr="00E3451D" w:rsidRDefault="00E3451D" w:rsidP="00E3451D">
      <w:pPr>
        <w:pStyle w:val="ListParagraph"/>
        <w:ind w:left="1080"/>
        <w:rPr>
          <w:rFonts w:ascii="Traditional Arabic" w:hAnsi="Traditional Arabic" w:cs="Traditional Arabic"/>
          <w:sz w:val="28"/>
          <w:szCs w:val="28"/>
        </w:rPr>
      </w:pPr>
    </w:p>
    <w:p w:rsidR="00342D0F" w:rsidRDefault="00342D0F" w:rsidP="003D5A17">
      <w:pPr>
        <w:pStyle w:val="ListParagraph"/>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القوانين الضرورية الضابطة للتفكير لتجنبه الوقوع في الخطأ والتناقض</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النظرية </w:t>
      </w:r>
    </w:p>
    <w:p w:rsidR="00342D0F" w:rsidRPr="00E3451D" w:rsidRDefault="00342D0F" w:rsidP="00342D0F">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ListParagraph"/>
        <w:ind w:left="1080"/>
        <w:rPr>
          <w:rFonts w:ascii="Traditional Arabic" w:hAnsi="Traditional Arabic" w:cs="Traditional Arabic"/>
          <w:b/>
          <w:bCs/>
          <w:sz w:val="28"/>
          <w:szCs w:val="28"/>
        </w:rPr>
      </w:pPr>
    </w:p>
    <w:p w:rsidR="00342D0F" w:rsidRDefault="00342D0F" w:rsidP="003D5A17">
      <w:pPr>
        <w:pStyle w:val="ListParagraph"/>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استدلالي يبحث في المبادئ العامة للتفكير الصحيح</w:t>
      </w:r>
      <w:r w:rsidRPr="00342D0F">
        <w:rPr>
          <w:rFonts w:ascii="Traditional Arabic" w:hAnsi="Traditional Arabic" w:cs="Traditional Arabic"/>
          <w:b/>
          <w:bCs/>
          <w:sz w:val="28"/>
          <w:szCs w:val="28"/>
          <w:rtl/>
        </w:rPr>
        <w:t xml:space="preserve"> </w:t>
      </w:r>
      <w:r w:rsidRPr="00342D0F">
        <w:rPr>
          <w:rFonts w:ascii="Traditional Arabic" w:hAnsi="Traditional Arabic" w:cs="Traditional Arabic"/>
          <w:b/>
          <w:bCs/>
          <w:sz w:val="28"/>
          <w:szCs w:val="28"/>
          <w:rtl/>
          <w:lang w:bidi="ar-SY"/>
        </w:rPr>
        <w:t>وتحديد الشروط التي بوساطتها يصح الانتقال من أحكام فرضت صحتها إلى أحكام تلزم عنها</w:t>
      </w:r>
      <w:r w:rsidRPr="00342D0F">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Pr="00342D0F" w:rsidRDefault="00342D0F" w:rsidP="00342D0F">
      <w:pPr>
        <w:pStyle w:val="ListParagraph"/>
        <w:ind w:left="1080"/>
        <w:rPr>
          <w:rFonts w:ascii="Traditional Arabic" w:hAnsi="Traditional Arabic" w:cs="Traditional Arabic"/>
          <w:b/>
          <w:bCs/>
          <w:sz w:val="28"/>
          <w:szCs w:val="28"/>
        </w:rPr>
      </w:pPr>
    </w:p>
    <w:p w:rsidR="00342D0F" w:rsidRDefault="00342D0F" w:rsidP="003D5A17">
      <w:pPr>
        <w:pStyle w:val="ListParagraph"/>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علم قوانين الفكر</w:t>
      </w:r>
      <w:r>
        <w:rPr>
          <w:rFonts w:ascii="Traditional Arabic" w:hAnsi="Traditional Arabic" w:cs="Traditional Arabic" w:hint="cs"/>
          <w:b/>
          <w:bCs/>
          <w:sz w:val="28"/>
          <w:szCs w:val="28"/>
          <w:rtl/>
        </w:rPr>
        <w:t>:</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342D0F" w:rsidRPr="00E3451D" w:rsidRDefault="00342D0F" w:rsidP="00342D0F">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342D0F" w:rsidRDefault="00342D0F" w:rsidP="00342D0F">
      <w:pPr>
        <w:pStyle w:val="ListParagraph"/>
        <w:ind w:left="1080"/>
        <w:rPr>
          <w:rFonts w:ascii="Traditional Arabic" w:hAnsi="Traditional Arabic" w:cs="Traditional Arabic"/>
          <w:b/>
          <w:bCs/>
          <w:sz w:val="28"/>
          <w:szCs w:val="28"/>
        </w:rPr>
      </w:pPr>
    </w:p>
    <w:p w:rsidR="001346D0" w:rsidRPr="00342D0F" w:rsidRDefault="00342D0F" w:rsidP="003D5A17">
      <w:pPr>
        <w:pStyle w:val="ListParagraph"/>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تنطبق مبادئ المنطق على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الطبيعية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الاجتماعية </w:t>
      </w:r>
    </w:p>
    <w:p w:rsidR="00342D0F" w:rsidRPr="00342D0F" w:rsidRDefault="00342D0F" w:rsidP="00342D0F">
      <w:pPr>
        <w:pStyle w:val="ListParagraph"/>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rPr>
        <w:t xml:space="preserve">جميع أنواع المعرفة </w:t>
      </w:r>
    </w:p>
    <w:p w:rsidR="00342D0F" w:rsidRPr="00651DFD" w:rsidRDefault="00342D0F" w:rsidP="00342D0F">
      <w:pPr>
        <w:pStyle w:val="ListParagraph"/>
        <w:ind w:left="1080"/>
        <w:rPr>
          <w:rFonts w:ascii="Traditional Arabic" w:hAnsi="Traditional Arabic" w:cs="Traditional Arabic"/>
          <w:sz w:val="28"/>
          <w:szCs w:val="28"/>
        </w:rPr>
      </w:pPr>
    </w:p>
    <w:p w:rsidR="001346D0" w:rsidRPr="00342D0F" w:rsidRDefault="00342D0F" w:rsidP="003D5A17">
      <w:pPr>
        <w:pStyle w:val="ListParagraph"/>
        <w:numPr>
          <w:ilvl w:val="0"/>
          <w:numId w:val="2"/>
        </w:numPr>
        <w:rPr>
          <w:rFonts w:ascii="Traditional Arabic" w:hAnsi="Traditional Arabic" w:cs="Traditional Arabic"/>
          <w:b/>
          <w:bCs/>
          <w:sz w:val="28"/>
          <w:szCs w:val="28"/>
        </w:rPr>
      </w:pPr>
      <w:r w:rsidRPr="00342D0F">
        <w:rPr>
          <w:rFonts w:ascii="Traditional Arabic" w:hAnsi="Traditional Arabic" w:cs="Traditional Arabic"/>
          <w:b/>
          <w:bCs/>
          <w:sz w:val="28"/>
          <w:szCs w:val="28"/>
          <w:rtl/>
          <w:lang w:bidi="ar-SY"/>
        </w:rPr>
        <w:t xml:space="preserve">يفرق </w:t>
      </w:r>
      <w:r w:rsidRPr="00342D0F">
        <w:rPr>
          <w:rFonts w:ascii="Traditional Arabic" w:hAnsi="Traditional Arabic" w:cs="Traditional Arabic" w:hint="cs"/>
          <w:b/>
          <w:bCs/>
          <w:sz w:val="28"/>
          <w:szCs w:val="28"/>
          <w:rtl/>
          <w:lang w:bidi="ar-SY"/>
        </w:rPr>
        <w:t>....</w:t>
      </w:r>
      <w:r w:rsidRPr="00342D0F">
        <w:rPr>
          <w:rFonts w:ascii="Traditional Arabic" w:hAnsi="Traditional Arabic" w:cs="Traditional Arabic"/>
          <w:b/>
          <w:bCs/>
          <w:sz w:val="28"/>
          <w:szCs w:val="28"/>
          <w:rtl/>
          <w:lang w:bidi="ar-SY"/>
        </w:rPr>
        <w:t xml:space="preserve"> بين المنطق الصوري والمنطق المادي</w:t>
      </w:r>
      <w:r w:rsidRPr="00342D0F">
        <w:rPr>
          <w:rFonts w:ascii="Traditional Arabic" w:hAnsi="Traditional Arabic" w:cs="Traditional Arabic" w:hint="cs"/>
          <w:b/>
          <w:bCs/>
          <w:sz w:val="28"/>
          <w:szCs w:val="28"/>
          <w:rtl/>
          <w:lang w:bidi="ar-SY"/>
        </w:rPr>
        <w:t xml:space="preserve">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الفلاسفة </w:t>
      </w:r>
    </w:p>
    <w:p w:rsidR="00342D0F" w:rsidRPr="00342D0F" w:rsidRDefault="00342D0F" w:rsidP="00342D0F">
      <w:pPr>
        <w:pStyle w:val="ListParagraph"/>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المناطقة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علماء الطبيعة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كل ما سبق </w:t>
      </w:r>
    </w:p>
    <w:p w:rsidR="00342D0F" w:rsidRPr="00651DFD" w:rsidRDefault="00342D0F" w:rsidP="00342D0F">
      <w:pPr>
        <w:pStyle w:val="ListParagraph"/>
        <w:ind w:left="1080"/>
        <w:rPr>
          <w:rFonts w:ascii="Traditional Arabic" w:hAnsi="Traditional Arabic" w:cs="Traditional Arabic"/>
          <w:sz w:val="28"/>
          <w:szCs w:val="28"/>
        </w:rPr>
      </w:pPr>
    </w:p>
    <w:p w:rsidR="001346D0" w:rsidRPr="00342D0F" w:rsidRDefault="00342D0F" w:rsidP="003D5A17">
      <w:pPr>
        <w:pStyle w:val="ListParagraph"/>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lastRenderedPageBreak/>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يشمل المنطق الأرسطي والتقليدي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المنطق الحديث</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ListParagraph"/>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الصوري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المادي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الاستدلالي </w:t>
      </w:r>
    </w:p>
    <w:p w:rsidR="00342D0F" w:rsidRDefault="00342D0F" w:rsidP="00342D0F">
      <w:pPr>
        <w:pStyle w:val="ListParagraph"/>
        <w:ind w:left="1080"/>
        <w:rPr>
          <w:rFonts w:ascii="Traditional Arabic" w:hAnsi="Traditional Arabic" w:cs="Traditional Arabic"/>
          <w:sz w:val="28"/>
          <w:szCs w:val="28"/>
        </w:rPr>
      </w:pPr>
    </w:p>
    <w:p w:rsidR="00342D0F" w:rsidRPr="00342D0F" w:rsidRDefault="00342D0F" w:rsidP="003D5A17">
      <w:pPr>
        <w:pStyle w:val="ListParagraph"/>
        <w:numPr>
          <w:ilvl w:val="0"/>
          <w:numId w:val="2"/>
        </w:numPr>
        <w:rPr>
          <w:rFonts w:ascii="Traditional Arabic" w:hAnsi="Traditional Arabic" w:cs="Traditional Arabic"/>
          <w:b/>
          <w:bCs/>
          <w:sz w:val="28"/>
          <w:szCs w:val="28"/>
        </w:rPr>
      </w:pPr>
      <w:r w:rsidRPr="00342D0F">
        <w:rPr>
          <w:rFonts w:ascii="Traditional Arabic" w:hAnsi="Traditional Arabic" w:cs="Traditional Arabic" w:hint="cs"/>
          <w:b/>
          <w:bCs/>
          <w:sz w:val="28"/>
          <w:szCs w:val="28"/>
          <w:rtl/>
        </w:rPr>
        <w:t>المنطق ......</w:t>
      </w:r>
      <w:r w:rsidRPr="00342D0F">
        <w:rPr>
          <w:rFonts w:ascii="Calibri" w:eastAsia="+mn-ea" w:hAnsi="Arial" w:cs="Arial"/>
          <w:b/>
          <w:bCs/>
          <w:color w:val="000000"/>
          <w:kern w:val="24"/>
          <w:sz w:val="50"/>
          <w:szCs w:val="50"/>
          <w:rtl/>
          <w:lang w:bidi="ar-SY"/>
        </w:rPr>
        <w:t xml:space="preserve"> </w:t>
      </w:r>
      <w:r w:rsidRPr="00342D0F">
        <w:rPr>
          <w:rFonts w:ascii="Traditional Arabic" w:hAnsi="Traditional Arabic" w:cs="Traditional Arabic"/>
          <w:b/>
          <w:bCs/>
          <w:sz w:val="28"/>
          <w:szCs w:val="28"/>
          <w:rtl/>
          <w:lang w:bidi="ar-SY"/>
        </w:rPr>
        <w:t>علم مناهج البحث ويتضمن المنهج الرياضي الاستنباطي</w:t>
      </w:r>
      <w:r w:rsidRPr="00342D0F">
        <w:rPr>
          <w:rFonts w:ascii="Traditional Arabic" w:hAnsi="Traditional Arabic" w:cs="Traditional Arabic"/>
          <w:b/>
          <w:bCs/>
          <w:sz w:val="28"/>
          <w:szCs w:val="28"/>
          <w:rtl/>
        </w:rPr>
        <w:t xml:space="preserve"> و</w:t>
      </w:r>
      <w:r w:rsidRPr="00342D0F">
        <w:rPr>
          <w:rFonts w:ascii="Traditional Arabic" w:hAnsi="Traditional Arabic" w:cs="Traditional Arabic"/>
          <w:b/>
          <w:bCs/>
          <w:sz w:val="28"/>
          <w:szCs w:val="28"/>
          <w:rtl/>
          <w:lang w:bidi="ar-SY"/>
        </w:rPr>
        <w:t>المنهج الاستقرائي التجريبي والمنهج التاريخي</w:t>
      </w:r>
      <w:r w:rsidRPr="00342D0F">
        <w:rPr>
          <w:rFonts w:ascii="Traditional Arabic" w:hAnsi="Traditional Arabic" w:cs="Traditional Arabic" w:hint="cs"/>
          <w:b/>
          <w:bCs/>
          <w:sz w:val="28"/>
          <w:szCs w:val="28"/>
          <w:rtl/>
          <w:lang w:bidi="ar-SY"/>
        </w:rPr>
        <w:t xml:space="preserve"> :</w:t>
      </w:r>
    </w:p>
    <w:p w:rsidR="00342D0F" w:rsidRPr="00342D0F" w:rsidRDefault="00342D0F" w:rsidP="00342D0F">
      <w:pPr>
        <w:pStyle w:val="ListParagraph"/>
        <w:numPr>
          <w:ilvl w:val="0"/>
          <w:numId w:val="3"/>
        </w:numPr>
        <w:rPr>
          <w:rFonts w:ascii="Traditional Arabic" w:hAnsi="Traditional Arabic" w:cs="Traditional Arabic"/>
          <w:sz w:val="28"/>
          <w:szCs w:val="28"/>
        </w:rPr>
      </w:pPr>
      <w:r w:rsidRPr="00342D0F">
        <w:rPr>
          <w:rFonts w:ascii="Traditional Arabic" w:hAnsi="Traditional Arabic" w:cs="Traditional Arabic" w:hint="cs"/>
          <w:sz w:val="28"/>
          <w:szCs w:val="28"/>
          <w:rtl/>
          <w:lang w:bidi="ar-SY"/>
        </w:rPr>
        <w:t xml:space="preserve">الصوري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الرمزي </w:t>
      </w:r>
    </w:p>
    <w:p w:rsidR="00342D0F" w:rsidRPr="00342D0F" w:rsidRDefault="00342D0F" w:rsidP="00342D0F">
      <w:pPr>
        <w:pStyle w:val="ListParagraph"/>
        <w:numPr>
          <w:ilvl w:val="0"/>
          <w:numId w:val="3"/>
        </w:numPr>
        <w:rPr>
          <w:rFonts w:ascii="Traditional Arabic" w:hAnsi="Traditional Arabic" w:cs="Traditional Arabic"/>
          <w:sz w:val="28"/>
          <w:szCs w:val="28"/>
          <w:u w:val="single"/>
        </w:rPr>
      </w:pPr>
      <w:r w:rsidRPr="00342D0F">
        <w:rPr>
          <w:rFonts w:ascii="Traditional Arabic" w:hAnsi="Traditional Arabic" w:cs="Traditional Arabic" w:hint="cs"/>
          <w:sz w:val="28"/>
          <w:szCs w:val="28"/>
          <w:u w:val="single"/>
          <w:rtl/>
          <w:lang w:bidi="ar-SY"/>
        </w:rPr>
        <w:t xml:space="preserve">المادي </w:t>
      </w:r>
    </w:p>
    <w:p w:rsidR="00342D0F" w:rsidRDefault="00342D0F" w:rsidP="00342D0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الاستدلالي </w:t>
      </w:r>
    </w:p>
    <w:p w:rsidR="00342D0F" w:rsidRDefault="00342D0F" w:rsidP="00342D0F">
      <w:pPr>
        <w:pStyle w:val="ListParagraph"/>
        <w:ind w:left="1080"/>
        <w:rPr>
          <w:rFonts w:ascii="Traditional Arabic" w:hAnsi="Traditional Arabic" w:cs="Traditional Arabic"/>
          <w:sz w:val="28"/>
          <w:szCs w:val="28"/>
        </w:rPr>
      </w:pPr>
    </w:p>
    <w:p w:rsidR="001346D0" w:rsidRPr="004B5D69" w:rsidRDefault="004B5D69" w:rsidP="003D5A17">
      <w:pPr>
        <w:pStyle w:val="ListParagraph"/>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lang w:bidi="ar-SY"/>
        </w:rPr>
        <w:t xml:space="preserve">المؤسس الأول للمنطق </w:t>
      </w:r>
      <w:r w:rsidRPr="004B5D69">
        <w:rPr>
          <w:rFonts w:ascii="Traditional Arabic" w:hAnsi="Traditional Arabic" w:cs="Traditional Arabic"/>
          <w:b/>
          <w:bCs/>
          <w:sz w:val="28"/>
          <w:szCs w:val="28"/>
          <w:rtl/>
        </w:rPr>
        <w:t>الصوري</w:t>
      </w:r>
      <w:r w:rsidRPr="004B5D69">
        <w:rPr>
          <w:rFonts w:ascii="Traditional Arabic" w:hAnsi="Traditional Arabic" w:cs="Traditional Arabic" w:hint="cs"/>
          <w:b/>
          <w:bCs/>
          <w:sz w:val="28"/>
          <w:szCs w:val="28"/>
          <w:rtl/>
        </w:rPr>
        <w:t xml:space="preserve">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فيثاغورس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4B5D69" w:rsidRPr="004B5D69" w:rsidRDefault="004B5D69" w:rsidP="004B5D69">
      <w:pPr>
        <w:pStyle w:val="ListParagraph"/>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ارسطو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B5D69" w:rsidRPr="00651DFD" w:rsidRDefault="004B5D69" w:rsidP="004B5D69">
      <w:pPr>
        <w:pStyle w:val="ListParagraph"/>
        <w:ind w:left="1080"/>
        <w:rPr>
          <w:rFonts w:ascii="Traditional Arabic" w:hAnsi="Traditional Arabic" w:cs="Traditional Arabic"/>
          <w:sz w:val="28"/>
          <w:szCs w:val="28"/>
        </w:rPr>
      </w:pPr>
    </w:p>
    <w:p w:rsidR="001346D0" w:rsidRPr="004B5D69" w:rsidRDefault="004B5D69" w:rsidP="003D5A17">
      <w:pPr>
        <w:pStyle w:val="ListParagraph"/>
        <w:numPr>
          <w:ilvl w:val="0"/>
          <w:numId w:val="2"/>
        </w:numPr>
        <w:rPr>
          <w:rFonts w:ascii="Traditional Arabic" w:hAnsi="Traditional Arabic" w:cs="Traditional Arabic"/>
          <w:b/>
          <w:bCs/>
          <w:sz w:val="28"/>
          <w:szCs w:val="28"/>
        </w:rPr>
      </w:pPr>
      <w:r w:rsidRPr="004B5D69">
        <w:rPr>
          <w:rFonts w:ascii="Traditional Arabic" w:hAnsi="Traditional Arabic" w:cs="Traditional Arabic" w:hint="cs"/>
          <w:b/>
          <w:bCs/>
          <w:sz w:val="28"/>
          <w:szCs w:val="28"/>
          <w:rtl/>
        </w:rPr>
        <w:t>موضوع المنطق الصوري من وجهة نظر أرسطو :</w:t>
      </w:r>
    </w:p>
    <w:p w:rsidR="004B5D69" w:rsidRPr="004B5D69" w:rsidRDefault="004B5D69" w:rsidP="004B5D69">
      <w:pPr>
        <w:pStyle w:val="ListParagraph"/>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عقلي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رمزي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محسوس </w:t>
      </w:r>
    </w:p>
    <w:p w:rsidR="004B5D69" w:rsidRPr="00651DFD" w:rsidRDefault="004B5D69" w:rsidP="004B5D69">
      <w:pPr>
        <w:pStyle w:val="ListParagraph"/>
        <w:ind w:left="1080"/>
        <w:rPr>
          <w:rFonts w:ascii="Traditional Arabic" w:hAnsi="Traditional Arabic" w:cs="Traditional Arabic"/>
          <w:sz w:val="28"/>
          <w:szCs w:val="28"/>
        </w:rPr>
      </w:pPr>
    </w:p>
    <w:p w:rsidR="004B5D69" w:rsidRPr="004B5D69" w:rsidRDefault="004B5D69" w:rsidP="003D5A17">
      <w:pPr>
        <w:pStyle w:val="ListParagraph"/>
        <w:numPr>
          <w:ilvl w:val="0"/>
          <w:numId w:val="2"/>
        </w:numPr>
        <w:rPr>
          <w:rFonts w:ascii="Traditional Arabic" w:hAnsi="Traditional Arabic" w:cs="Traditional Arabic"/>
          <w:b/>
          <w:bCs/>
          <w:sz w:val="28"/>
          <w:szCs w:val="28"/>
        </w:rPr>
      </w:pPr>
      <w:r w:rsidRPr="004B5D69">
        <w:rPr>
          <w:rFonts w:ascii="Traditional Arabic" w:hAnsi="Traditional Arabic" w:cs="Traditional Arabic"/>
          <w:b/>
          <w:bCs/>
          <w:sz w:val="28"/>
          <w:szCs w:val="28"/>
          <w:rtl/>
        </w:rPr>
        <w:t xml:space="preserve">منطق يدرس صور الفكر البشري بغض النظر عن مضامينها الواقعية </w:t>
      </w:r>
      <w:r w:rsidRPr="004B5D69">
        <w:rPr>
          <w:rFonts w:ascii="Traditional Arabic" w:hAnsi="Traditional Arabic" w:cs="Traditional Arabic" w:hint="cs"/>
          <w:b/>
          <w:bCs/>
          <w:sz w:val="28"/>
          <w:szCs w:val="28"/>
          <w:rtl/>
        </w:rPr>
        <w:t>:</w:t>
      </w:r>
    </w:p>
    <w:p w:rsidR="001346D0"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الرمزي </w:t>
      </w:r>
    </w:p>
    <w:p w:rsidR="004B5D69" w:rsidRPr="004B5D69" w:rsidRDefault="004B5D69" w:rsidP="004B5D69">
      <w:pPr>
        <w:pStyle w:val="ListParagraph"/>
        <w:numPr>
          <w:ilvl w:val="0"/>
          <w:numId w:val="3"/>
        </w:numPr>
        <w:rPr>
          <w:rFonts w:ascii="Traditional Arabic" w:hAnsi="Traditional Arabic" w:cs="Traditional Arabic"/>
          <w:sz w:val="28"/>
          <w:szCs w:val="28"/>
          <w:u w:val="single"/>
        </w:rPr>
      </w:pPr>
      <w:r w:rsidRPr="004B5D69">
        <w:rPr>
          <w:rFonts w:ascii="Traditional Arabic" w:hAnsi="Traditional Arabic" w:cs="Traditional Arabic" w:hint="cs"/>
          <w:sz w:val="28"/>
          <w:szCs w:val="28"/>
          <w:u w:val="single"/>
          <w:rtl/>
        </w:rPr>
        <w:t xml:space="preserve">المنطق الصوري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المنطق التاريخي </w:t>
      </w:r>
    </w:p>
    <w:p w:rsidR="004B5D69" w:rsidRDefault="004B5D69" w:rsidP="004B5D6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العقلي </w:t>
      </w:r>
    </w:p>
    <w:p w:rsidR="004B5D69" w:rsidRPr="00651DFD" w:rsidRDefault="004B5D69" w:rsidP="004B5D69">
      <w:pPr>
        <w:pStyle w:val="ListParagraph"/>
        <w:ind w:left="1080"/>
        <w:rPr>
          <w:rFonts w:ascii="Traditional Arabic" w:hAnsi="Traditional Arabic" w:cs="Traditional Arabic"/>
          <w:sz w:val="28"/>
          <w:szCs w:val="28"/>
        </w:rPr>
      </w:pPr>
    </w:p>
    <w:p w:rsidR="00240482" w:rsidRPr="00240482" w:rsidRDefault="00240482"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علم يوجه العقل نحو الحقيقة ويسمح له من خلال عملياته المختلفة بإِدراكها من دون أن يقع في الخطأ أو في الضلال</w:t>
      </w:r>
      <w:r w:rsidRPr="00240482">
        <w:rPr>
          <w:rFonts w:ascii="Traditional Arabic" w:hAnsi="Traditional Arabic" w:cs="Traditional Arabic" w:hint="cs"/>
          <w:b/>
          <w:bCs/>
          <w:sz w:val="28"/>
          <w:szCs w:val="28"/>
          <w:rtl/>
        </w:rPr>
        <w:t xml:space="preserve">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240482" w:rsidRDefault="00240482" w:rsidP="00240482">
      <w:pPr>
        <w:pStyle w:val="ListParagraph"/>
        <w:ind w:left="1080"/>
        <w:rPr>
          <w:rFonts w:ascii="Traditional Arabic" w:hAnsi="Traditional Arabic" w:cs="Traditional Arabic"/>
          <w:sz w:val="28"/>
          <w:szCs w:val="28"/>
        </w:rPr>
      </w:pPr>
    </w:p>
    <w:p w:rsidR="001346D0" w:rsidRPr="00240482" w:rsidRDefault="00150A49"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 xml:space="preserve"> يدرس عمليات العقل الثلاث من حيث الصحة والفساد</w:t>
      </w:r>
      <w:r w:rsidRPr="00240482">
        <w:rPr>
          <w:rFonts w:ascii="Traditional Arabic" w:hAnsi="Traditional Arabic" w:cs="Traditional Arabic" w:hint="cs"/>
          <w:b/>
          <w:bCs/>
          <w:sz w:val="28"/>
          <w:szCs w:val="28"/>
          <w:rtl/>
        </w:rPr>
        <w:t xml:space="preserve">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40482" w:rsidRPr="00E3451D" w:rsidRDefault="00240482" w:rsidP="00240482">
      <w:pPr>
        <w:pStyle w:val="ListParagraph"/>
        <w:numPr>
          <w:ilvl w:val="0"/>
          <w:numId w:val="3"/>
        </w:numPr>
        <w:rPr>
          <w:rFonts w:ascii="Traditional Arabic" w:hAnsi="Traditional Arabic" w:cs="Traditional Arabic"/>
          <w:sz w:val="28"/>
          <w:szCs w:val="28"/>
          <w:u w:val="single"/>
        </w:rPr>
      </w:pPr>
      <w:r w:rsidRPr="00E3451D">
        <w:rPr>
          <w:rFonts w:ascii="Traditional Arabic" w:hAnsi="Traditional Arabic" w:cs="Traditional Arabic" w:hint="cs"/>
          <w:sz w:val="28"/>
          <w:szCs w:val="28"/>
          <w:u w:val="single"/>
          <w:rtl/>
        </w:rPr>
        <w:t xml:space="preserve">المنطق </w:t>
      </w:r>
    </w:p>
    <w:p w:rsidR="00150A49" w:rsidRPr="00651DFD" w:rsidRDefault="00150A49" w:rsidP="00240482">
      <w:pPr>
        <w:pStyle w:val="ListParagraph"/>
        <w:ind w:left="1080"/>
        <w:rPr>
          <w:rFonts w:ascii="Traditional Arabic" w:hAnsi="Traditional Arabic" w:cs="Traditional Arabic"/>
          <w:sz w:val="28"/>
          <w:szCs w:val="28"/>
        </w:rPr>
      </w:pPr>
    </w:p>
    <w:p w:rsidR="00D2781C" w:rsidRPr="00240482" w:rsidRDefault="00D2781C"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العمليات العقلية المختلفة تشمل :</w:t>
      </w:r>
    </w:p>
    <w:p w:rsidR="00240482" w:rsidRPr="00240482" w:rsidRDefault="00240482" w:rsidP="00240482">
      <w:pPr>
        <w:pStyle w:val="ListParagraph"/>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rPr>
        <w:t>التصور البسيط</w:t>
      </w:r>
    </w:p>
    <w:p w:rsidR="00240482" w:rsidRPr="00240482" w:rsidRDefault="00240482" w:rsidP="00240482">
      <w:pPr>
        <w:pStyle w:val="ListParagraph"/>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الحكم والتصديق</w:t>
      </w:r>
    </w:p>
    <w:p w:rsidR="00240482" w:rsidRPr="00240482" w:rsidRDefault="00240482" w:rsidP="00240482">
      <w:pPr>
        <w:pStyle w:val="ListParagraph"/>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rtl/>
        </w:rPr>
        <w:t xml:space="preserve">المحاكمة والاستدلال </w:t>
      </w:r>
    </w:p>
    <w:p w:rsidR="00240482" w:rsidRPr="00240482" w:rsidRDefault="00240482" w:rsidP="00240482">
      <w:pPr>
        <w:pStyle w:val="ListParagraph"/>
        <w:numPr>
          <w:ilvl w:val="0"/>
          <w:numId w:val="3"/>
        </w:numPr>
        <w:rPr>
          <w:rFonts w:ascii="Traditional Arabic" w:hAnsi="Traditional Arabic" w:cs="Traditional Arabic"/>
          <w:sz w:val="28"/>
          <w:szCs w:val="28"/>
          <w:rtl/>
        </w:rPr>
      </w:pPr>
      <w:r w:rsidRPr="00240482">
        <w:rPr>
          <w:rFonts w:ascii="Traditional Arabic" w:hAnsi="Traditional Arabic" w:cs="Traditional Arabic"/>
          <w:sz w:val="28"/>
          <w:szCs w:val="28"/>
          <w:u w:val="single"/>
          <w:rtl/>
        </w:rPr>
        <w:t xml:space="preserve">كل ما سبق </w:t>
      </w:r>
    </w:p>
    <w:p w:rsidR="00D2781C" w:rsidRPr="00651DFD" w:rsidRDefault="00D2781C" w:rsidP="00240482">
      <w:pPr>
        <w:pStyle w:val="ListParagraph"/>
        <w:ind w:left="1080"/>
        <w:rPr>
          <w:rFonts w:ascii="Traditional Arabic" w:hAnsi="Traditional Arabic" w:cs="Traditional Arabic"/>
          <w:sz w:val="28"/>
          <w:szCs w:val="28"/>
        </w:rPr>
      </w:pPr>
    </w:p>
    <w:p w:rsidR="001346D0" w:rsidRPr="00240482" w:rsidRDefault="00D2781C"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الشروط التي يجب أن يخضع لها الفكر ليكون يقينياً :</w:t>
      </w:r>
    </w:p>
    <w:p w:rsidR="00D2781C" w:rsidRDefault="00240482" w:rsidP="00D278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D278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D278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Pr="00240482" w:rsidRDefault="00240482" w:rsidP="00D2781C">
      <w:pPr>
        <w:pStyle w:val="ListParagraph"/>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651DFD" w:rsidRDefault="00240482" w:rsidP="00240482">
      <w:pPr>
        <w:pStyle w:val="ListParagraph"/>
        <w:ind w:left="1080"/>
        <w:rPr>
          <w:rFonts w:ascii="Traditional Arabic" w:hAnsi="Traditional Arabic" w:cs="Traditional Arabic"/>
          <w:sz w:val="28"/>
          <w:szCs w:val="28"/>
        </w:rPr>
      </w:pPr>
    </w:p>
    <w:p w:rsidR="00342D0F" w:rsidRPr="00240482" w:rsidRDefault="00D2781C"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lastRenderedPageBreak/>
        <w:t>من أهم المبادئ التي يعتمد عليها الإستدلال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Pr="00240482" w:rsidRDefault="00240482" w:rsidP="00240482">
      <w:pPr>
        <w:pStyle w:val="ListParagraph"/>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D2781C" w:rsidRPr="00651DFD" w:rsidRDefault="00D2781C" w:rsidP="00240482">
      <w:pPr>
        <w:pStyle w:val="ListParagraph"/>
        <w:ind w:left="1080"/>
        <w:rPr>
          <w:rFonts w:ascii="Traditional Arabic" w:hAnsi="Traditional Arabic" w:cs="Traditional Arabic"/>
          <w:sz w:val="28"/>
          <w:szCs w:val="28"/>
        </w:rPr>
      </w:pPr>
    </w:p>
    <w:p w:rsidR="00342D0F" w:rsidRPr="00240482" w:rsidRDefault="00D2781C"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نقصد بقانون .........</w:t>
      </w:r>
      <w:r w:rsidRPr="00240482">
        <w:rPr>
          <w:rFonts w:ascii="Calibri" w:eastAsia="+mn-ea" w:hAnsi="Arial" w:cs="Arial"/>
          <w:b/>
          <w:bCs/>
          <w:color w:val="000000"/>
          <w:kern w:val="24"/>
          <w:sz w:val="50"/>
          <w:szCs w:val="50"/>
          <w:rtl/>
          <w:lang w:bidi="ar-SY"/>
        </w:rPr>
        <w:t xml:space="preserve"> </w:t>
      </w:r>
      <w:r w:rsidRPr="00240482">
        <w:rPr>
          <w:rFonts w:ascii="Traditional Arabic" w:hAnsi="Traditional Arabic" w:cs="Traditional Arabic"/>
          <w:b/>
          <w:bCs/>
          <w:sz w:val="28"/>
          <w:szCs w:val="28"/>
          <w:rtl/>
          <w:lang w:bidi="ar-SY"/>
        </w:rPr>
        <w:t>أن لأي شيء ذاتية خاصة يحتفظ بها من دون تغيير</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ListParagraph"/>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ListParagraph"/>
        <w:ind w:left="1080"/>
        <w:rPr>
          <w:rFonts w:ascii="Traditional Arabic" w:hAnsi="Traditional Arabic" w:cs="Traditional Arabic"/>
          <w:sz w:val="28"/>
          <w:szCs w:val="28"/>
        </w:rPr>
      </w:pPr>
    </w:p>
    <w:p w:rsidR="00342D0F" w:rsidRPr="00240482" w:rsidRDefault="00D2781C"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تفترض ثبات الشيء على الرغم من  التغيرات التي تطرأ عليه</w:t>
      </w:r>
      <w:r w:rsidRPr="00240482">
        <w:rPr>
          <w:rFonts w:ascii="Traditional Arabic" w:hAnsi="Traditional Arabic" w:cs="Traditional Arabic" w:hint="cs"/>
          <w:b/>
          <w:bCs/>
          <w:sz w:val="28"/>
          <w:szCs w:val="28"/>
          <w:rtl/>
          <w:lang w:bidi="ar-SY"/>
        </w:rPr>
        <w:t xml:space="preserve"> :</w:t>
      </w:r>
    </w:p>
    <w:p w:rsidR="00240482" w:rsidRPr="00240482" w:rsidRDefault="00240482" w:rsidP="00240482">
      <w:pPr>
        <w:pStyle w:val="ListParagraph"/>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الهوية </w:t>
      </w:r>
    </w:p>
    <w:p w:rsidR="00240482" w:rsidRPr="00240482" w:rsidRDefault="00240482" w:rsidP="00240482">
      <w:pPr>
        <w:pStyle w:val="ListParagraph"/>
        <w:numPr>
          <w:ilvl w:val="0"/>
          <w:numId w:val="3"/>
        </w:numPr>
        <w:rPr>
          <w:rFonts w:ascii="Traditional Arabic" w:hAnsi="Traditional Arabic" w:cs="Traditional Arabic"/>
          <w:sz w:val="28"/>
          <w:szCs w:val="28"/>
        </w:rPr>
      </w:pPr>
      <w:r w:rsidRPr="00240482">
        <w:rPr>
          <w:rFonts w:ascii="Traditional Arabic" w:hAnsi="Traditional Arabic" w:cs="Traditional Arabic" w:hint="cs"/>
          <w:sz w:val="28"/>
          <w:szCs w:val="28"/>
          <w:rtl/>
        </w:rPr>
        <w:t xml:space="preserve">قانون عدم التناقض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الثالث المروع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ListParagraph"/>
        <w:ind w:left="1080"/>
        <w:rPr>
          <w:rFonts w:ascii="Traditional Arabic" w:hAnsi="Traditional Arabic" w:cs="Traditional Arabic"/>
          <w:sz w:val="28"/>
          <w:szCs w:val="28"/>
        </w:rPr>
      </w:pPr>
    </w:p>
    <w:p w:rsidR="00240482" w:rsidRDefault="00240482" w:rsidP="003D5A17">
      <w:pPr>
        <w:pStyle w:val="ListParagraph"/>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lang w:bidi="ar-SY"/>
        </w:rPr>
        <w:t xml:space="preserve">قانون </w:t>
      </w:r>
      <w:r w:rsidRPr="00240482">
        <w:rPr>
          <w:rFonts w:ascii="Traditional Arabic" w:hAnsi="Traditional Arabic" w:cs="Traditional Arabic"/>
          <w:b/>
          <w:bCs/>
          <w:sz w:val="28"/>
          <w:szCs w:val="28"/>
          <w:rtl/>
        </w:rPr>
        <w:t>...... يرى أن</w:t>
      </w:r>
      <w:r w:rsidRPr="00240482">
        <w:rPr>
          <w:rFonts w:ascii="Traditional Arabic" w:hAnsi="Traditional Arabic" w:cs="Traditional Arabic"/>
          <w:b/>
          <w:bCs/>
          <w:sz w:val="28"/>
          <w:szCs w:val="28"/>
          <w:rtl/>
          <w:lang w:bidi="ar-SY"/>
        </w:rPr>
        <w:t xml:space="preserve"> أحد المتناقضين لابد أن يكون صادقاً </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ولا يوجد وسط بينها</w:t>
      </w:r>
      <w:r w:rsidRPr="00240482">
        <w:rPr>
          <w:rFonts w:ascii="Traditional Arabic" w:hAnsi="Traditional Arabic" w:cs="Traditional Arabic"/>
          <w:b/>
          <w:bCs/>
          <w:sz w:val="28"/>
          <w:szCs w:val="28"/>
          <w:rtl/>
        </w:rPr>
        <w:t xml:space="preserve"> </w:t>
      </w:r>
      <w:r w:rsidRPr="00240482">
        <w:rPr>
          <w:rFonts w:ascii="Traditional Arabic" w:hAnsi="Traditional Arabic" w:cs="Traditional Arabic"/>
          <w:b/>
          <w:bCs/>
          <w:sz w:val="28"/>
          <w:szCs w:val="28"/>
          <w:rtl/>
          <w:lang w:bidi="ar-SY"/>
        </w:rPr>
        <w:t>فإما أن نثبت محمولاً معيناً لموضوع ما وإما أن ننفيه عنه</w:t>
      </w:r>
      <w:r>
        <w:rPr>
          <w:rFonts w:ascii="Traditional Arabic" w:hAnsi="Traditional Arabic" w:cs="Traditional Arabic" w:hint="cs"/>
          <w:sz w:val="28"/>
          <w:szCs w:val="28"/>
          <w:rtl/>
        </w:rPr>
        <w:t xml:space="preserve">: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عدم التناقض </w:t>
      </w:r>
    </w:p>
    <w:p w:rsidR="00240482" w:rsidRPr="00240482" w:rsidRDefault="00240482" w:rsidP="00240482">
      <w:pPr>
        <w:pStyle w:val="ListParagraph"/>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الثالث المروع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40482" w:rsidRDefault="00240482" w:rsidP="00240482">
      <w:pPr>
        <w:pStyle w:val="ListParagraph"/>
        <w:ind w:left="1080"/>
        <w:rPr>
          <w:rFonts w:ascii="Traditional Arabic" w:hAnsi="Traditional Arabic" w:cs="Traditional Arabic"/>
          <w:b/>
          <w:bCs/>
          <w:sz w:val="28"/>
          <w:szCs w:val="28"/>
        </w:rPr>
      </w:pPr>
    </w:p>
    <w:p w:rsidR="00342D0F" w:rsidRPr="00240482" w:rsidRDefault="00D2781C"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ينكر هذا القانون إمكان الجمع بين الشيء ونقيضه</w:t>
      </w:r>
      <w:r w:rsidRPr="00240482">
        <w:rPr>
          <w:rFonts w:ascii="Traditional Arabic" w:hAnsi="Traditional Arabic" w:cs="Traditional Arabic" w:hint="cs"/>
          <w:b/>
          <w:bCs/>
          <w:sz w:val="28"/>
          <w:szCs w:val="28"/>
          <w:rtl/>
          <w:lang w:bidi="ar-SY"/>
        </w:rPr>
        <w:t xml:space="preserve">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قانون الهوية </w:t>
      </w:r>
    </w:p>
    <w:p w:rsidR="00240482" w:rsidRPr="00240482" w:rsidRDefault="00240482" w:rsidP="00240482">
      <w:pPr>
        <w:pStyle w:val="ListParagraph"/>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قانون عدم التناقض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قانون الثالث المروع </w:t>
      </w:r>
    </w:p>
    <w:p w:rsidR="00240482" w:rsidRDefault="00240482" w:rsidP="002404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781C" w:rsidRPr="00651DFD" w:rsidRDefault="00D2781C" w:rsidP="00240482">
      <w:pPr>
        <w:pStyle w:val="ListParagraph"/>
        <w:ind w:left="1080"/>
        <w:rPr>
          <w:rFonts w:ascii="Traditional Arabic" w:hAnsi="Traditional Arabic" w:cs="Traditional Arabic"/>
          <w:sz w:val="28"/>
          <w:szCs w:val="28"/>
        </w:rPr>
      </w:pPr>
    </w:p>
    <w:p w:rsidR="00342D0F" w:rsidRDefault="00851674"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تشمل مباحث المنطق الصوري :</w:t>
      </w:r>
    </w:p>
    <w:p w:rsidR="00240482" w:rsidRPr="00240482" w:rsidRDefault="00240482" w:rsidP="00240482">
      <w:pPr>
        <w:pStyle w:val="ListParagraph"/>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منطق الحدود أو التصورات</w:t>
      </w:r>
    </w:p>
    <w:p w:rsidR="00240482" w:rsidRPr="00240482" w:rsidRDefault="00240482" w:rsidP="00240482">
      <w:pPr>
        <w:pStyle w:val="ListParagraph"/>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 xml:space="preserve"> منطق القضايا أو الأحكام</w:t>
      </w:r>
    </w:p>
    <w:p w:rsidR="00240482" w:rsidRPr="00240482" w:rsidRDefault="00240482" w:rsidP="00240482">
      <w:pPr>
        <w:pStyle w:val="ListParagraph"/>
        <w:numPr>
          <w:ilvl w:val="0"/>
          <w:numId w:val="3"/>
        </w:numPr>
        <w:rPr>
          <w:rFonts w:ascii="Traditional Arabic" w:hAnsi="Traditional Arabic" w:cs="Traditional Arabic"/>
          <w:sz w:val="28"/>
          <w:szCs w:val="28"/>
        </w:rPr>
      </w:pPr>
      <w:r w:rsidRPr="00240482">
        <w:rPr>
          <w:rFonts w:ascii="Traditional Arabic" w:hAnsi="Traditional Arabic" w:cs="Traditional Arabic"/>
          <w:sz w:val="28"/>
          <w:szCs w:val="28"/>
          <w:rtl/>
          <w:lang w:bidi="ar-SY"/>
        </w:rPr>
        <w:t xml:space="preserve"> منطق الاستدلال</w:t>
      </w:r>
      <w:r w:rsidRPr="00240482">
        <w:rPr>
          <w:rFonts w:ascii="Traditional Arabic" w:hAnsi="Traditional Arabic" w:cs="Traditional Arabic"/>
          <w:sz w:val="28"/>
          <w:szCs w:val="28"/>
        </w:rPr>
        <w:t xml:space="preserve"> </w:t>
      </w:r>
    </w:p>
    <w:p w:rsidR="00240482" w:rsidRPr="00240482" w:rsidRDefault="00240482" w:rsidP="00240482">
      <w:pPr>
        <w:pStyle w:val="ListParagraph"/>
        <w:numPr>
          <w:ilvl w:val="0"/>
          <w:numId w:val="3"/>
        </w:numPr>
        <w:rPr>
          <w:rFonts w:ascii="Traditional Arabic" w:hAnsi="Traditional Arabic" w:cs="Traditional Arabic"/>
          <w:sz w:val="28"/>
          <w:szCs w:val="28"/>
          <w:u w:val="single"/>
        </w:rPr>
      </w:pPr>
      <w:r w:rsidRPr="00240482">
        <w:rPr>
          <w:rFonts w:ascii="Traditional Arabic" w:hAnsi="Traditional Arabic" w:cs="Traditional Arabic" w:hint="cs"/>
          <w:sz w:val="28"/>
          <w:szCs w:val="28"/>
          <w:u w:val="single"/>
          <w:rtl/>
        </w:rPr>
        <w:t xml:space="preserve">كل ما سبق </w:t>
      </w:r>
    </w:p>
    <w:p w:rsidR="00240482" w:rsidRPr="00240482" w:rsidRDefault="00240482" w:rsidP="00240482">
      <w:pPr>
        <w:pStyle w:val="ListParagraph"/>
        <w:ind w:left="1080"/>
        <w:rPr>
          <w:rFonts w:ascii="Traditional Arabic" w:hAnsi="Traditional Arabic" w:cs="Traditional Arabic"/>
          <w:b/>
          <w:bCs/>
          <w:sz w:val="28"/>
          <w:szCs w:val="28"/>
        </w:rPr>
      </w:pPr>
    </w:p>
    <w:p w:rsidR="00851674" w:rsidRDefault="00851674"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وحدة الحكم الأساسية في المنطق الصوري :</w:t>
      </w:r>
    </w:p>
    <w:p w:rsidR="00240482" w:rsidRPr="00D34D49" w:rsidRDefault="00D34D49" w:rsidP="00240482">
      <w:pPr>
        <w:pStyle w:val="ListParagraph"/>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240482">
      <w:pPr>
        <w:pStyle w:val="ListParagraph"/>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240482">
      <w:pPr>
        <w:pStyle w:val="ListParagraph"/>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t xml:space="preserve">الحد </w:t>
      </w:r>
    </w:p>
    <w:p w:rsidR="00D34D49" w:rsidRPr="00D34D49" w:rsidRDefault="00D34D49" w:rsidP="00240482">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240482" w:rsidRDefault="00D34D49" w:rsidP="00D34D49">
      <w:pPr>
        <w:pStyle w:val="ListParagraph"/>
        <w:ind w:left="1080"/>
        <w:rPr>
          <w:rFonts w:ascii="Traditional Arabic" w:hAnsi="Traditional Arabic" w:cs="Traditional Arabic"/>
          <w:b/>
          <w:bCs/>
          <w:sz w:val="28"/>
          <w:szCs w:val="28"/>
        </w:rPr>
      </w:pPr>
    </w:p>
    <w:p w:rsidR="00851674" w:rsidRDefault="00851674"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تمثل الكيان العقلي الذي تقابله الإدراكات الحسية التي نفهمها من التصور</w:t>
      </w:r>
      <w:r w:rsidR="00240482">
        <w:rPr>
          <w:rFonts w:ascii="Traditional Arabic" w:hAnsi="Traditional Arabic" w:cs="Traditional Arabic" w:hint="cs"/>
          <w:b/>
          <w:bCs/>
          <w:sz w:val="28"/>
          <w:szCs w:val="28"/>
          <w:rtl/>
          <w:lang w:bidi="ar-SY"/>
        </w:rPr>
        <w:t>:</w:t>
      </w:r>
    </w:p>
    <w:p w:rsidR="00D34D49" w:rsidRPr="00D34D49" w:rsidRDefault="00D34D49" w:rsidP="00D34D49">
      <w:pPr>
        <w:pStyle w:val="ListParagraph"/>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الرمز </w:t>
      </w:r>
    </w:p>
    <w:p w:rsidR="00D34D49" w:rsidRPr="00D34D49" w:rsidRDefault="00D34D49" w:rsidP="00D34D49">
      <w:pPr>
        <w:pStyle w:val="ListParagraph"/>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الصورة </w:t>
      </w:r>
    </w:p>
    <w:p w:rsidR="00D34D49" w:rsidRPr="00D34D49" w:rsidRDefault="00D34D49" w:rsidP="00D34D49">
      <w:pPr>
        <w:pStyle w:val="ListParagraph"/>
        <w:numPr>
          <w:ilvl w:val="0"/>
          <w:numId w:val="3"/>
        </w:numPr>
        <w:rPr>
          <w:rFonts w:ascii="Traditional Arabic" w:hAnsi="Traditional Arabic" w:cs="Traditional Arabic"/>
          <w:b/>
          <w:bCs/>
          <w:sz w:val="28"/>
          <w:szCs w:val="28"/>
          <w:u w:val="single"/>
        </w:rPr>
      </w:pPr>
      <w:r w:rsidRPr="00D34D49">
        <w:rPr>
          <w:rFonts w:ascii="Traditional Arabic" w:hAnsi="Traditional Arabic" w:cs="Traditional Arabic" w:hint="cs"/>
          <w:sz w:val="28"/>
          <w:szCs w:val="28"/>
          <w:u w:val="single"/>
          <w:rtl/>
        </w:rPr>
        <w:t xml:space="preserve">الحد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240482" w:rsidRPr="00240482" w:rsidRDefault="00240482" w:rsidP="00D34D49">
      <w:pPr>
        <w:pStyle w:val="ListParagraph"/>
        <w:ind w:left="1080"/>
        <w:rPr>
          <w:rFonts w:ascii="Traditional Arabic" w:hAnsi="Traditional Arabic" w:cs="Traditional Arabic"/>
          <w:b/>
          <w:bCs/>
          <w:sz w:val="28"/>
          <w:szCs w:val="28"/>
        </w:rPr>
      </w:pPr>
    </w:p>
    <w:p w:rsidR="00851674" w:rsidRDefault="00851674"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lang w:bidi="ar-SY"/>
        </w:rPr>
        <w:t>الحد في المنطق هو</w:t>
      </w:r>
      <w:r w:rsidRPr="00240482">
        <w:rPr>
          <w:rFonts w:ascii="Traditional Arabic" w:hAnsi="Traditional Arabic" w:cs="Traditional Arabic" w:hint="cs"/>
          <w:b/>
          <w:bCs/>
          <w:sz w:val="28"/>
          <w:szCs w:val="28"/>
          <w:rtl/>
        </w:rPr>
        <w:t xml:space="preserve"> :</w:t>
      </w:r>
    </w:p>
    <w:p w:rsidR="00240482"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sz w:val="28"/>
          <w:szCs w:val="28"/>
          <w:u w:val="single"/>
          <w:rtl/>
          <w:lang w:bidi="ar-SY"/>
        </w:rPr>
        <w:t>أحد أجزاء القضية</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كاملةً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الوسيلة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ListParagraph"/>
        <w:ind w:left="1080"/>
        <w:rPr>
          <w:rFonts w:ascii="Traditional Arabic" w:hAnsi="Traditional Arabic" w:cs="Traditional Arabic"/>
          <w:b/>
          <w:bCs/>
          <w:sz w:val="28"/>
          <w:szCs w:val="28"/>
        </w:rPr>
      </w:pPr>
    </w:p>
    <w:p w:rsidR="00851674" w:rsidRDefault="00851674"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الأول من القضية يسمى :</w:t>
      </w:r>
    </w:p>
    <w:p w:rsidR="00240482" w:rsidRPr="00D34D49" w:rsidRDefault="00D34D49" w:rsidP="00240482">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lastRenderedPageBreak/>
        <w:t>تصور اُ</w:t>
      </w:r>
    </w:p>
    <w:p w:rsidR="00D34D49" w:rsidRPr="00D34D49" w:rsidRDefault="00D34D49" w:rsidP="00240482">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موضوعاً</w:t>
      </w:r>
    </w:p>
    <w:p w:rsidR="00D34D49" w:rsidRPr="00D34D49" w:rsidRDefault="00D34D49" w:rsidP="00240482">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محمولاً</w:t>
      </w:r>
    </w:p>
    <w:p w:rsidR="00D34D49" w:rsidRPr="00D34D49" w:rsidRDefault="00D34D49" w:rsidP="00240482">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D34D49" w:rsidRPr="00240482" w:rsidRDefault="00D34D49" w:rsidP="00D34D49">
      <w:pPr>
        <w:pStyle w:val="ListParagraph"/>
        <w:ind w:left="1080"/>
        <w:rPr>
          <w:rFonts w:ascii="Traditional Arabic" w:hAnsi="Traditional Arabic" w:cs="Traditional Arabic"/>
          <w:b/>
          <w:bCs/>
          <w:sz w:val="28"/>
          <w:szCs w:val="28"/>
        </w:rPr>
      </w:pPr>
    </w:p>
    <w:p w:rsidR="00851674" w:rsidRDefault="00851674"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الحد الثاني من القضية يسمى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تصور اُ</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موضوعاً</w:t>
      </w:r>
    </w:p>
    <w:p w:rsidR="00D34D49"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محمولاً</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رأياً</w:t>
      </w:r>
    </w:p>
    <w:p w:rsidR="00240482" w:rsidRPr="00240482" w:rsidRDefault="00240482" w:rsidP="00D34D49">
      <w:pPr>
        <w:pStyle w:val="ListParagraph"/>
        <w:ind w:left="1080"/>
        <w:rPr>
          <w:rFonts w:ascii="Traditional Arabic" w:hAnsi="Traditional Arabic" w:cs="Traditional Arabic"/>
          <w:b/>
          <w:bCs/>
          <w:sz w:val="28"/>
          <w:szCs w:val="28"/>
        </w:rPr>
      </w:pPr>
    </w:p>
    <w:p w:rsidR="00851674" w:rsidRDefault="00851674" w:rsidP="003D5A17">
      <w:pPr>
        <w:pStyle w:val="ListParagraph"/>
        <w:numPr>
          <w:ilvl w:val="0"/>
          <w:numId w:val="2"/>
        </w:numPr>
        <w:rPr>
          <w:rFonts w:ascii="Traditional Arabic" w:hAnsi="Traditional Arabic" w:cs="Traditional Arabic"/>
          <w:sz w:val="28"/>
          <w:szCs w:val="28"/>
        </w:rPr>
      </w:pPr>
      <w:r w:rsidRPr="00240482">
        <w:rPr>
          <w:rFonts w:ascii="Traditional Arabic" w:hAnsi="Traditional Arabic" w:cs="Traditional Arabic"/>
          <w:b/>
          <w:bCs/>
          <w:sz w:val="28"/>
          <w:szCs w:val="28"/>
          <w:rtl/>
        </w:rPr>
        <w:t>تنقسم الحدود إلى</w:t>
      </w:r>
      <w:r w:rsidRPr="00240482">
        <w:rPr>
          <w:rFonts w:ascii="Traditional Arabic" w:hAnsi="Traditional Arabic" w:cs="Traditional Arabic"/>
          <w:b/>
          <w:bCs/>
          <w:sz w:val="28"/>
          <w:szCs w:val="28"/>
          <w:rtl/>
          <w:lang w:bidi="ar-SY"/>
        </w:rPr>
        <w:t>:</w:t>
      </w:r>
    </w:p>
    <w:p w:rsidR="00D34D49" w:rsidRDefault="00851674" w:rsidP="00D34D49">
      <w:pPr>
        <w:pStyle w:val="ListParagraph"/>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المفرد والمركب</w:t>
      </w:r>
    </w:p>
    <w:p w:rsidR="00D34D49" w:rsidRDefault="00851674" w:rsidP="00D34D49">
      <w:pPr>
        <w:pStyle w:val="ListParagraph"/>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الخاص والعام (الجزئي والكلي)</w:t>
      </w:r>
    </w:p>
    <w:p w:rsidR="00D34D49" w:rsidRDefault="00851674" w:rsidP="00D34D49">
      <w:pPr>
        <w:pStyle w:val="ListParagraph"/>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العيني والمجرد</w:t>
      </w:r>
    </w:p>
    <w:p w:rsidR="00D34D49" w:rsidRDefault="00851674" w:rsidP="00D34D49">
      <w:pPr>
        <w:pStyle w:val="ListParagraph"/>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المطلق والنسبي</w:t>
      </w:r>
    </w:p>
    <w:p w:rsidR="00D34D49" w:rsidRDefault="00851674" w:rsidP="00D34D49">
      <w:pPr>
        <w:pStyle w:val="ListParagraph"/>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الموجب والسالب</w:t>
      </w:r>
    </w:p>
    <w:p w:rsidR="00851674" w:rsidRDefault="00851674" w:rsidP="00D34D49">
      <w:pPr>
        <w:pStyle w:val="ListParagraph"/>
        <w:numPr>
          <w:ilvl w:val="0"/>
          <w:numId w:val="3"/>
        </w:numPr>
        <w:rPr>
          <w:rFonts w:ascii="Traditional Arabic" w:hAnsi="Traditional Arabic" w:cs="Traditional Arabic"/>
          <w:sz w:val="28"/>
          <w:szCs w:val="28"/>
        </w:rPr>
      </w:pPr>
      <w:r w:rsidRPr="00851674">
        <w:rPr>
          <w:rFonts w:ascii="Traditional Arabic" w:hAnsi="Traditional Arabic" w:cs="Traditional Arabic"/>
          <w:sz w:val="28"/>
          <w:szCs w:val="28"/>
          <w:rtl/>
          <w:lang w:bidi="ar-SY"/>
        </w:rPr>
        <w:t>المفهوم والمصدق</w:t>
      </w:r>
    </w:p>
    <w:p w:rsidR="00D34D49"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كل ما سبق </w:t>
      </w:r>
    </w:p>
    <w:p w:rsidR="00D34D49" w:rsidRDefault="00D34D49" w:rsidP="00D34D49">
      <w:pPr>
        <w:pStyle w:val="ListParagraph"/>
        <w:ind w:left="1080"/>
        <w:rPr>
          <w:rFonts w:ascii="Traditional Arabic" w:hAnsi="Traditional Arabic" w:cs="Traditional Arabic"/>
          <w:sz w:val="28"/>
          <w:szCs w:val="28"/>
        </w:rPr>
      </w:pPr>
    </w:p>
    <w:p w:rsidR="00851674" w:rsidRDefault="00AD66C7"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lang w:bidi="ar-SY"/>
        </w:rPr>
        <w:t xml:space="preserve">..... </w:t>
      </w:r>
      <w:r w:rsidRPr="00240482">
        <w:rPr>
          <w:rFonts w:ascii="Traditional Arabic" w:hAnsi="Traditional Arabic" w:cs="Traditional Arabic"/>
          <w:b/>
          <w:bCs/>
          <w:sz w:val="28"/>
          <w:szCs w:val="28"/>
          <w:rtl/>
          <w:lang w:bidi="ar-SY"/>
        </w:rPr>
        <w:t>هي الجملة التي تعطي خبراً ويمكن الحكم عليها بأنها صادقة أو كاذبة</w:t>
      </w:r>
      <w:r w:rsidRPr="00240482">
        <w:rPr>
          <w:rFonts w:ascii="Traditional Arabic" w:hAnsi="Traditional Arabic" w:cs="Traditional Arabic" w:hint="cs"/>
          <w:b/>
          <w:bCs/>
          <w:sz w:val="28"/>
          <w:szCs w:val="28"/>
          <w:rtl/>
        </w:rPr>
        <w:t xml:space="preserve">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الرأي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الحد </w:t>
      </w:r>
    </w:p>
    <w:p w:rsidR="00D34D49"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القضية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المنطق </w:t>
      </w:r>
    </w:p>
    <w:p w:rsidR="00D34D49" w:rsidRPr="00240482" w:rsidRDefault="00D34D49" w:rsidP="00D34D49">
      <w:pPr>
        <w:pStyle w:val="ListParagraph"/>
        <w:ind w:left="1080"/>
        <w:rPr>
          <w:rFonts w:ascii="Traditional Arabic" w:hAnsi="Traditional Arabic" w:cs="Traditional Arabic"/>
          <w:b/>
          <w:bCs/>
          <w:sz w:val="28"/>
          <w:szCs w:val="28"/>
        </w:rPr>
      </w:pPr>
    </w:p>
    <w:p w:rsidR="00851674" w:rsidRDefault="00851674"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تقسم القضايا في المنطق إلى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مفهومة و مصدقة </w:t>
      </w:r>
    </w:p>
    <w:p w:rsidR="00D34D49"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lastRenderedPageBreak/>
        <w:t xml:space="preserve">حملية و شرطية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صادقة و كاذبة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كل ما سبق </w:t>
      </w:r>
    </w:p>
    <w:p w:rsidR="00D34D49" w:rsidRPr="00240482" w:rsidRDefault="00D34D49" w:rsidP="00D34D49">
      <w:pPr>
        <w:pStyle w:val="ListParagraph"/>
        <w:ind w:left="1080"/>
        <w:rPr>
          <w:rFonts w:ascii="Traditional Arabic" w:hAnsi="Traditional Arabic" w:cs="Traditional Arabic"/>
          <w:b/>
          <w:bCs/>
          <w:sz w:val="28"/>
          <w:szCs w:val="28"/>
        </w:rPr>
      </w:pPr>
    </w:p>
    <w:p w:rsidR="00AD66C7" w:rsidRDefault="00AD66C7"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نوعان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مباشر و غير مباشر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الاجماع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التقابل و التكافؤ </w:t>
      </w:r>
    </w:p>
    <w:p w:rsidR="00D34D49" w:rsidRPr="00240482" w:rsidRDefault="00D34D49" w:rsidP="00D34D49">
      <w:pPr>
        <w:pStyle w:val="ListParagraph"/>
        <w:ind w:left="1080"/>
        <w:rPr>
          <w:rFonts w:ascii="Traditional Arabic" w:hAnsi="Traditional Arabic" w:cs="Traditional Arabic"/>
          <w:b/>
          <w:bCs/>
          <w:sz w:val="28"/>
          <w:szCs w:val="28"/>
        </w:rPr>
      </w:pPr>
    </w:p>
    <w:p w:rsidR="00AD66C7" w:rsidRDefault="00AD66C7"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يقصد بالاستدلال غير المباشر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القضية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المنهج </w:t>
      </w:r>
    </w:p>
    <w:p w:rsidR="00D34D49"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القياس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لا شيء مما سبق </w:t>
      </w:r>
    </w:p>
    <w:p w:rsidR="00D34D49" w:rsidRPr="00240482" w:rsidRDefault="00D34D49" w:rsidP="00D34D49">
      <w:pPr>
        <w:pStyle w:val="ListParagraph"/>
        <w:ind w:left="1080"/>
        <w:rPr>
          <w:rFonts w:ascii="Traditional Arabic" w:hAnsi="Traditional Arabic" w:cs="Traditional Arabic"/>
          <w:b/>
          <w:bCs/>
          <w:sz w:val="28"/>
          <w:szCs w:val="28"/>
        </w:rPr>
      </w:pPr>
    </w:p>
    <w:p w:rsidR="00AD66C7" w:rsidRDefault="00AD66C7"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للاستدلال المباشر نوعان هما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صادق و كاذب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مباشر و غير مباشر </w:t>
      </w:r>
    </w:p>
    <w:p w:rsidR="00D34D49" w:rsidRPr="00D34D49" w:rsidRDefault="00D34D49" w:rsidP="00D34D49">
      <w:pPr>
        <w:pStyle w:val="ListParagraph"/>
        <w:numPr>
          <w:ilvl w:val="0"/>
          <w:numId w:val="3"/>
        </w:numPr>
        <w:rPr>
          <w:rFonts w:ascii="Traditional Arabic" w:hAnsi="Traditional Arabic" w:cs="Traditional Arabic"/>
          <w:sz w:val="28"/>
          <w:szCs w:val="28"/>
        </w:rPr>
      </w:pPr>
      <w:r w:rsidRPr="00D34D49">
        <w:rPr>
          <w:rFonts w:ascii="Traditional Arabic" w:hAnsi="Traditional Arabic" w:cs="Traditional Arabic" w:hint="cs"/>
          <w:sz w:val="28"/>
          <w:szCs w:val="28"/>
          <w:rtl/>
        </w:rPr>
        <w:t xml:space="preserve">القياس و الاجماع </w:t>
      </w:r>
    </w:p>
    <w:p w:rsidR="00D34D49" w:rsidRPr="00D34D49" w:rsidRDefault="00D34D49" w:rsidP="00D34D49">
      <w:pPr>
        <w:pStyle w:val="ListParagraph"/>
        <w:numPr>
          <w:ilvl w:val="0"/>
          <w:numId w:val="3"/>
        </w:numPr>
        <w:rPr>
          <w:rFonts w:ascii="Traditional Arabic" w:hAnsi="Traditional Arabic" w:cs="Traditional Arabic"/>
          <w:sz w:val="28"/>
          <w:szCs w:val="28"/>
          <w:u w:val="single"/>
        </w:rPr>
      </w:pPr>
      <w:r w:rsidRPr="00D34D49">
        <w:rPr>
          <w:rFonts w:ascii="Traditional Arabic" w:hAnsi="Traditional Arabic" w:cs="Traditional Arabic" w:hint="cs"/>
          <w:sz w:val="28"/>
          <w:szCs w:val="28"/>
          <w:u w:val="single"/>
          <w:rtl/>
        </w:rPr>
        <w:t xml:space="preserve">التقابل و التكافؤ </w:t>
      </w:r>
    </w:p>
    <w:p w:rsidR="00D34D49" w:rsidRPr="00240482" w:rsidRDefault="00D34D49" w:rsidP="00D34D49">
      <w:pPr>
        <w:pStyle w:val="ListParagraph"/>
        <w:ind w:left="1080"/>
        <w:rPr>
          <w:rFonts w:ascii="Traditional Arabic" w:hAnsi="Traditional Arabic" w:cs="Traditional Arabic"/>
          <w:b/>
          <w:bCs/>
          <w:sz w:val="28"/>
          <w:szCs w:val="28"/>
        </w:rPr>
      </w:pPr>
    </w:p>
    <w:p w:rsidR="00AD66C7"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القياس الأرسطي إِذا كانت مقدماته مبنية على آراء أو علاقات معقولة ومحتملة فإِنه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ListParagraph"/>
        <w:numPr>
          <w:ilvl w:val="0"/>
          <w:numId w:val="3"/>
        </w:numPr>
        <w:rPr>
          <w:rFonts w:ascii="Traditional Arabic" w:hAnsi="Traditional Arabic" w:cs="Traditional Arabic"/>
          <w:sz w:val="28"/>
          <w:szCs w:val="28"/>
          <w:u w:val="single"/>
        </w:rPr>
      </w:pPr>
      <w:r w:rsidRPr="00C66D71">
        <w:rPr>
          <w:rFonts w:ascii="Traditional Arabic" w:hAnsi="Traditional Arabic" w:cs="Traditional Arabic"/>
          <w:sz w:val="28"/>
          <w:szCs w:val="28"/>
          <w:u w:val="single"/>
          <w:rtl/>
        </w:rPr>
        <w:t xml:space="preserve">أداة للعلم والمعرفة اليقينية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أداة لجدل يحملنا إِلى المعرفة المحتملة والأمور الظاهرية نسبياً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ListParagraph"/>
        <w:ind w:left="1080"/>
        <w:rPr>
          <w:rFonts w:ascii="Traditional Arabic" w:hAnsi="Traditional Arabic" w:cs="Traditional Arabic"/>
          <w:b/>
          <w:bCs/>
          <w:sz w:val="28"/>
          <w:szCs w:val="28"/>
        </w:rPr>
      </w:pPr>
    </w:p>
    <w:p w:rsidR="00851674"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lastRenderedPageBreak/>
        <w:t>القياس الأرسطي الذي تعبّر عنه علاقات جوهرية وضرورية وأكيدة يصلح</w:t>
      </w:r>
      <w:r w:rsidRPr="00240482">
        <w:rPr>
          <w:rFonts w:ascii="Traditional Arabic" w:hAnsi="Traditional Arabic" w:cs="Traditional Arabic" w:hint="cs"/>
          <w:b/>
          <w:bCs/>
          <w:sz w:val="28"/>
          <w:szCs w:val="28"/>
          <w:rtl/>
        </w:rPr>
        <w:t xml:space="preserve"> :</w:t>
      </w:r>
    </w:p>
    <w:p w:rsidR="00C66D71" w:rsidRPr="00C66D71" w:rsidRDefault="00C66D71" w:rsidP="00C66D71">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أداة للعلم والمعرفة اليقينية </w:t>
      </w:r>
    </w:p>
    <w:p w:rsidR="00C66D71" w:rsidRPr="00C66D71" w:rsidRDefault="00C66D71" w:rsidP="00C66D71">
      <w:pPr>
        <w:pStyle w:val="ListParagraph"/>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rtl/>
        </w:rPr>
        <w:t xml:space="preserve"> </w:t>
      </w:r>
      <w:r w:rsidRPr="00C66D71">
        <w:rPr>
          <w:rFonts w:ascii="Traditional Arabic" w:hAnsi="Traditional Arabic" w:cs="Traditional Arabic"/>
          <w:sz w:val="28"/>
          <w:szCs w:val="28"/>
          <w:u w:val="single"/>
          <w:rtl/>
        </w:rPr>
        <w:t xml:space="preserve">أداة لجدل يحملنا إِلى المعرفة المحتملة والأمور الظاهرية نسبياً </w:t>
      </w:r>
    </w:p>
    <w:p w:rsidR="00C66D71" w:rsidRPr="00C66D71" w:rsidRDefault="00C66D71" w:rsidP="00C66D71">
      <w:pPr>
        <w:pStyle w:val="ListParagraph"/>
        <w:numPr>
          <w:ilvl w:val="0"/>
          <w:numId w:val="3"/>
        </w:numPr>
        <w:rPr>
          <w:rFonts w:ascii="Traditional Arabic" w:hAnsi="Traditional Arabic" w:cs="Traditional Arabic"/>
          <w:sz w:val="28"/>
          <w:szCs w:val="28"/>
          <w:u w:val="single"/>
          <w:rtl/>
        </w:rPr>
      </w:pPr>
      <w:r w:rsidRPr="00C66D71">
        <w:rPr>
          <w:rFonts w:ascii="Traditional Arabic" w:hAnsi="Traditional Arabic" w:cs="Traditional Arabic"/>
          <w:sz w:val="28"/>
          <w:szCs w:val="28"/>
          <w:u w:val="single"/>
          <w:rtl/>
        </w:rPr>
        <w:t xml:space="preserve"> الإِجابة عن جميع الأسئلة المطروحة المتعلقة بالخاص والفصل النوعي والعرض والجنس استخراج النتائج الصحيحة من المقدمات استخراجاً من دون تناقض </w:t>
      </w:r>
    </w:p>
    <w:p w:rsidR="00D34D49" w:rsidRPr="00240482" w:rsidRDefault="00D34D49" w:rsidP="00C66D71">
      <w:pPr>
        <w:pStyle w:val="ListParagraph"/>
        <w:ind w:left="1080"/>
        <w:rPr>
          <w:rFonts w:ascii="Traditional Arabic" w:hAnsi="Traditional Arabic" w:cs="Traditional Arabic"/>
          <w:b/>
          <w:bCs/>
          <w:sz w:val="28"/>
          <w:szCs w:val="28"/>
        </w:rPr>
      </w:pPr>
    </w:p>
    <w:p w:rsidR="00851674" w:rsidRDefault="00AD66C7"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المنطق </w:t>
      </w:r>
      <w:r w:rsidR="00A4259F"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نمط جديد من الدراسات المنطقية جاء نتيجة التطورات العلمية الحديثة، وخاصة في مجال الرياضيات</w:t>
      </w:r>
      <w:r w:rsidRPr="00240482">
        <w:rPr>
          <w:rFonts w:ascii="Traditional Arabic" w:hAnsi="Traditional Arabic" w:cs="Traditional Arabic" w:hint="cs"/>
          <w:b/>
          <w:bCs/>
          <w:sz w:val="28"/>
          <w:szCs w:val="28"/>
          <w:rtl/>
        </w:rPr>
        <w:t>:</w:t>
      </w:r>
    </w:p>
    <w:p w:rsidR="00D34D49" w:rsidRPr="00C66D71" w:rsidRDefault="00C66D71" w:rsidP="00D34D49">
      <w:pPr>
        <w:pStyle w:val="ListParagraph"/>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الرمزي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المادي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الصوري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كل ما سبق </w:t>
      </w:r>
    </w:p>
    <w:p w:rsidR="00C66D71" w:rsidRPr="00240482" w:rsidRDefault="00C66D71" w:rsidP="00C66D71">
      <w:pPr>
        <w:pStyle w:val="ListParagraph"/>
        <w:ind w:left="1080"/>
        <w:rPr>
          <w:rFonts w:ascii="Traditional Arabic" w:hAnsi="Traditional Arabic" w:cs="Traditional Arabic"/>
          <w:b/>
          <w:bCs/>
          <w:sz w:val="28"/>
          <w:szCs w:val="28"/>
        </w:rPr>
      </w:pPr>
    </w:p>
    <w:p w:rsidR="00851674" w:rsidRDefault="00AD66C7"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من أسماء المنطق الرمزي :</w:t>
      </w:r>
    </w:p>
    <w:p w:rsidR="00C66D71" w:rsidRPr="00C66D71" w:rsidRDefault="00C66D71" w:rsidP="00C66D71">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لوجستيقا </w:t>
      </w:r>
      <w:r w:rsidRPr="00C66D71">
        <w:rPr>
          <w:rFonts w:ascii="Traditional Arabic" w:hAnsi="Traditional Arabic" w:cs="Traditional Arabic"/>
          <w:sz w:val="28"/>
          <w:szCs w:val="28"/>
        </w:rPr>
        <w:t xml:space="preserve"> )</w:t>
      </w:r>
      <w:r w:rsidRPr="00C66D71">
        <w:rPr>
          <w:rFonts w:ascii="Traditional Arabic" w:hAnsi="Traditional Arabic" w:cs="Traditional Arabic"/>
          <w:sz w:val="28"/>
          <w:szCs w:val="28"/>
          <w:rtl/>
        </w:rPr>
        <w:t xml:space="preserve"> جبر المنطق )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الرياضي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المنطق الصوري الحديث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ListParagraph"/>
        <w:ind w:left="1080"/>
        <w:rPr>
          <w:rFonts w:ascii="Traditional Arabic" w:hAnsi="Traditional Arabic" w:cs="Traditional Arabic"/>
          <w:b/>
          <w:bCs/>
          <w:sz w:val="28"/>
          <w:szCs w:val="28"/>
        </w:rPr>
      </w:pPr>
    </w:p>
    <w:p w:rsidR="00AD66C7" w:rsidRPr="00240482"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يسمى المنطق الرمزي بهذا الاسم لأنه :</w:t>
      </w:r>
    </w:p>
    <w:p w:rsidR="00A4259F" w:rsidRPr="00C66D71" w:rsidRDefault="00C66D71" w:rsidP="00D34D49">
      <w:pPr>
        <w:pStyle w:val="ListParagraph"/>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لغته الرموز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الحديث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الكلام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لغته الصور </w:t>
      </w:r>
    </w:p>
    <w:p w:rsidR="00C66D71" w:rsidRPr="00240482" w:rsidRDefault="00C66D71" w:rsidP="00C66D71">
      <w:pPr>
        <w:pStyle w:val="ListParagraph"/>
        <w:ind w:left="1080"/>
        <w:rPr>
          <w:rFonts w:ascii="Traditional Arabic" w:hAnsi="Traditional Arabic" w:cs="Traditional Arabic"/>
          <w:b/>
          <w:bCs/>
          <w:sz w:val="28"/>
          <w:szCs w:val="28"/>
        </w:rPr>
      </w:pPr>
    </w:p>
    <w:p w:rsidR="00A4259F" w:rsidRPr="00240482"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ترجع تسمية المنطق الرمزي باللوجستيقا </w:t>
      </w:r>
      <w:r w:rsidRPr="00240482">
        <w:rPr>
          <w:rFonts w:ascii="Traditional Arabic" w:hAnsi="Traditional Arabic" w:cs="Traditional Arabic" w:hint="cs"/>
          <w:b/>
          <w:bCs/>
          <w:sz w:val="28"/>
          <w:szCs w:val="28"/>
          <w:rtl/>
        </w:rPr>
        <w:t>إلى .....</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b/>
          <w:bCs/>
          <w:sz w:val="28"/>
          <w:szCs w:val="28"/>
          <w:rtl/>
        </w:rPr>
        <w:t>في المؤتمر الدولي بباريس عام 1904</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A4259F"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اتلسن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lastRenderedPageBreak/>
        <w:t xml:space="preserve">لالاند </w:t>
      </w:r>
    </w:p>
    <w:p w:rsidR="00C66D71" w:rsidRPr="00C66D71" w:rsidRDefault="00C66D71" w:rsidP="00D34D49">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hint="cs"/>
          <w:sz w:val="28"/>
          <w:szCs w:val="28"/>
          <w:rtl/>
        </w:rPr>
        <w:t xml:space="preserve">كوتيرا </w:t>
      </w:r>
    </w:p>
    <w:p w:rsidR="00C66D71" w:rsidRPr="00C66D71" w:rsidRDefault="00C66D71" w:rsidP="00D34D49">
      <w:pPr>
        <w:pStyle w:val="ListParagraph"/>
        <w:numPr>
          <w:ilvl w:val="0"/>
          <w:numId w:val="3"/>
        </w:numPr>
        <w:rPr>
          <w:rFonts w:ascii="Traditional Arabic" w:hAnsi="Traditional Arabic" w:cs="Traditional Arabic"/>
          <w:sz w:val="28"/>
          <w:szCs w:val="28"/>
          <w:u w:val="single"/>
        </w:rPr>
      </w:pPr>
      <w:r w:rsidRPr="00C66D71">
        <w:rPr>
          <w:rFonts w:ascii="Traditional Arabic" w:hAnsi="Traditional Arabic" w:cs="Traditional Arabic" w:hint="cs"/>
          <w:sz w:val="28"/>
          <w:szCs w:val="28"/>
          <w:u w:val="single"/>
          <w:rtl/>
        </w:rPr>
        <w:t xml:space="preserve">كل ما سبق </w:t>
      </w:r>
    </w:p>
    <w:p w:rsidR="00C66D71" w:rsidRPr="00240482" w:rsidRDefault="00C66D71" w:rsidP="00C66D71">
      <w:pPr>
        <w:pStyle w:val="ListParagraph"/>
        <w:ind w:left="1080"/>
        <w:rPr>
          <w:rFonts w:ascii="Traditional Arabic" w:hAnsi="Traditional Arabic" w:cs="Traditional Arabic"/>
          <w:b/>
          <w:bCs/>
          <w:sz w:val="28"/>
          <w:szCs w:val="28"/>
        </w:rPr>
      </w:pPr>
    </w:p>
    <w:p w:rsidR="00342D0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يشترط لإقامة المنطق الرمزي :</w:t>
      </w:r>
    </w:p>
    <w:p w:rsidR="00C66D71" w:rsidRPr="00C66D71" w:rsidRDefault="00C66D71" w:rsidP="00C66D71">
      <w:pPr>
        <w:pStyle w:val="ListParagraph"/>
        <w:numPr>
          <w:ilvl w:val="0"/>
          <w:numId w:val="3"/>
        </w:numPr>
        <w:rPr>
          <w:rFonts w:ascii="Traditional Arabic" w:hAnsi="Traditional Arabic" w:cs="Traditional Arabic"/>
          <w:sz w:val="28"/>
          <w:szCs w:val="28"/>
        </w:rPr>
      </w:pPr>
      <w:r w:rsidRPr="00C66D71">
        <w:rPr>
          <w:rFonts w:ascii="Traditional Arabic" w:hAnsi="Traditional Arabic" w:cs="Traditional Arabic"/>
          <w:sz w:val="28"/>
          <w:szCs w:val="28"/>
          <w:rtl/>
        </w:rPr>
        <w:t xml:space="preserve">استخدام الرموز فقط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 xml:space="preserve">دراسةالعلاقات المختلفة بين الحدود في قضية ما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دراسة العلاقات المختلفة التي تربط بين عدة قضايا</w:t>
      </w:r>
      <w:r w:rsidRPr="00C66D71">
        <w:rPr>
          <w:rFonts w:ascii="Traditional Arabic" w:hAnsi="Traditional Arabic" w:cs="Traditional Arabic"/>
          <w:sz w:val="28"/>
          <w:szCs w:val="28"/>
        </w:rPr>
        <w:t xml:space="preserve"> </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rtl/>
        </w:rPr>
        <w:t>وضع القواعد التي تجعل من القضايا التي يرتبط بعضها ببعض قضايا صادقة دائماً</w:t>
      </w:r>
    </w:p>
    <w:p w:rsidR="00C66D71" w:rsidRPr="00C66D71" w:rsidRDefault="00C66D71" w:rsidP="00C66D71">
      <w:pPr>
        <w:pStyle w:val="ListParagraph"/>
        <w:numPr>
          <w:ilvl w:val="0"/>
          <w:numId w:val="3"/>
        </w:numPr>
        <w:rPr>
          <w:rFonts w:ascii="Traditional Arabic" w:hAnsi="Traditional Arabic" w:cs="Traditional Arabic"/>
          <w:sz w:val="28"/>
          <w:szCs w:val="28"/>
          <w:rtl/>
        </w:rPr>
      </w:pPr>
      <w:r w:rsidRPr="00C66D71">
        <w:rPr>
          <w:rFonts w:ascii="Traditional Arabic" w:hAnsi="Traditional Arabic" w:cs="Traditional Arabic"/>
          <w:sz w:val="28"/>
          <w:szCs w:val="28"/>
          <w:u w:val="single"/>
          <w:rtl/>
        </w:rPr>
        <w:t xml:space="preserve">كل ما سبق </w:t>
      </w:r>
    </w:p>
    <w:p w:rsidR="00D34D49" w:rsidRPr="00240482" w:rsidRDefault="00D34D49" w:rsidP="00C66D71">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 xml:space="preserve">استخدم </w:t>
      </w:r>
      <w:r w:rsidRPr="00240482">
        <w:rPr>
          <w:rFonts w:ascii="Traditional Arabic" w:hAnsi="Traditional Arabic" w:cs="Traditional Arabic" w:hint="cs"/>
          <w:b/>
          <w:bCs/>
          <w:sz w:val="28"/>
          <w:szCs w:val="28"/>
          <w:rtl/>
        </w:rPr>
        <w:t>....</w:t>
      </w:r>
      <w:r w:rsidRPr="00240482">
        <w:rPr>
          <w:rFonts w:ascii="Traditional Arabic" w:hAnsi="Traditional Arabic" w:cs="Traditional Arabic"/>
          <w:b/>
          <w:bCs/>
          <w:sz w:val="28"/>
          <w:szCs w:val="28"/>
          <w:rtl/>
        </w:rPr>
        <w:t xml:space="preserve"> الكلمة المرادفة لعبارتي المنطق الرياضي وحساب البرهن</w:t>
      </w:r>
      <w:r w:rsidRPr="00240482">
        <w:rPr>
          <w:rFonts w:ascii="Traditional Arabic" w:hAnsi="Traditional Arabic" w:cs="Traditional Arabic" w:hint="cs"/>
          <w:b/>
          <w:bCs/>
          <w:sz w:val="28"/>
          <w:szCs w:val="28"/>
          <w:rtl/>
        </w:rPr>
        <w:t>ة للتعبير عن المنطق الرمزي</w:t>
      </w:r>
      <w:r w:rsidRPr="00240482">
        <w:rPr>
          <w:rFonts w:ascii="Traditional Arabic" w:hAnsi="Traditional Arabic" w:cs="Traditional Arabic"/>
          <w:b/>
          <w:bCs/>
          <w:sz w:val="28"/>
          <w:szCs w:val="28"/>
        </w:rPr>
        <w:t xml:space="preserve"> </w:t>
      </w:r>
      <w:r w:rsidRPr="00240482">
        <w:rPr>
          <w:rFonts w:ascii="Traditional Arabic" w:hAnsi="Traditional Arabic" w:cs="Traditional Arabic" w:hint="cs"/>
          <w:b/>
          <w:bCs/>
          <w:sz w:val="28"/>
          <w:szCs w:val="28"/>
          <w:rtl/>
        </w:rPr>
        <w:t>:</w:t>
      </w:r>
    </w:p>
    <w:p w:rsidR="00D34D49" w:rsidRPr="00272379" w:rsidRDefault="00C66D71" w:rsidP="00D34D4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C66D71" w:rsidRPr="00272379" w:rsidRDefault="00C66D71"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ليبنتز </w:t>
      </w:r>
    </w:p>
    <w:p w:rsidR="00C66D71" w:rsidRPr="00272379" w:rsidRDefault="00272379" w:rsidP="00D34D4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D34D4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أول من استخدم</w:t>
      </w:r>
      <w:r w:rsidRPr="00240482">
        <w:rPr>
          <w:rFonts w:ascii="Traditional Arabic" w:hAnsi="Traditional Arabic" w:cs="Traditional Arabic" w:hint="cs"/>
          <w:b/>
          <w:bCs/>
          <w:sz w:val="28"/>
          <w:szCs w:val="28"/>
          <w:rtl/>
        </w:rPr>
        <w:t xml:space="preserve"> </w:t>
      </w:r>
      <w:r w:rsidRPr="00240482">
        <w:rPr>
          <w:rFonts w:ascii="Traditional Arabic" w:hAnsi="Traditional Arabic" w:cs="Traditional Arabic"/>
          <w:b/>
          <w:bCs/>
          <w:sz w:val="28"/>
          <w:szCs w:val="28"/>
          <w:rtl/>
        </w:rPr>
        <w:t>تعبير</w:t>
      </w:r>
      <w:r w:rsidRPr="00240482">
        <w:rPr>
          <w:rFonts w:ascii="Traditional Arabic" w:hAnsi="Traditional Arabic" w:cs="Traditional Arabic" w:hint="cs"/>
          <w:b/>
          <w:bCs/>
          <w:sz w:val="28"/>
          <w:szCs w:val="28"/>
          <w:rtl/>
        </w:rPr>
        <w:t xml:space="preserve"> المنطق الرياضي للدلالة على المنطق الرمزي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بيانو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C66D71" w:rsidRPr="00240482" w:rsidRDefault="00C66D71"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موضوع المنطق الرمزي :</w:t>
      </w:r>
    </w:p>
    <w:p w:rsidR="00C66D71" w:rsidRPr="00272379" w:rsidRDefault="00272379" w:rsidP="00C66D71">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C66D71">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الصورة </w:t>
      </w:r>
    </w:p>
    <w:p w:rsidR="00272379" w:rsidRPr="00272379" w:rsidRDefault="00272379" w:rsidP="00C66D71">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C66D71">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lastRenderedPageBreak/>
        <w:t xml:space="preserve">كل ما سبق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الانتقال من قضية أو أكثر ونسميها مقدمة أو مقدمات إلى قضية أخرى ونسميها نتيجة</w:t>
      </w:r>
      <w:r w:rsidRPr="00240482">
        <w:rPr>
          <w:rFonts w:ascii="Traditional Arabic" w:hAnsi="Traditional Arabic" w:cs="Traditional Arabic" w:hint="cs"/>
          <w:b/>
          <w:bCs/>
          <w:sz w:val="28"/>
          <w:szCs w:val="28"/>
          <w:rtl/>
        </w:rPr>
        <w:t xml:space="preserve">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العقل </w:t>
      </w:r>
    </w:p>
    <w:p w:rsidR="00272379" w:rsidRPr="00272379" w:rsidRDefault="00272379"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الاستدلال </w:t>
      </w:r>
    </w:p>
    <w:p w:rsidR="00272379" w:rsidRPr="00272379" w:rsidRDefault="00272379" w:rsidP="0027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r w:rsidRPr="00272379">
        <w:rPr>
          <w:rFonts w:ascii="Traditional Arabic" w:hAnsi="Traditional Arabic" w:cs="Traditional Arabic" w:hint="cs"/>
          <w:sz w:val="28"/>
          <w:szCs w:val="28"/>
          <w:rtl/>
        </w:rPr>
        <w:t xml:space="preserve">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الفلسفة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التعبير الرياضي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المنطق الصوري الحديث </w:t>
      </w:r>
    </w:p>
    <w:p w:rsidR="00272379" w:rsidRPr="00272379" w:rsidRDefault="00272379"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جبر المنطق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لا شيء مما سبق</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b/>
          <w:bCs/>
          <w:sz w:val="28"/>
          <w:szCs w:val="28"/>
          <w:rtl/>
        </w:rPr>
        <w:t>في القرن التاسع عشر سمي المنطق الرمزي</w:t>
      </w:r>
      <w:r w:rsidRPr="00240482">
        <w:rPr>
          <w:rFonts w:ascii="Traditional Arabic" w:hAnsi="Traditional Arabic" w:cs="Traditional Arabic" w:hint="cs"/>
          <w:b/>
          <w:bCs/>
          <w:sz w:val="28"/>
          <w:szCs w:val="28"/>
          <w:rtl/>
        </w:rPr>
        <w:t xml:space="preserve"> ( جبر المنطق ) على يد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أسمى نظريته ( جبر المنطق ) في علم جبر الأصناف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لالاند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ليبنتز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جورج بول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استخدم  ( جبر المنطق ) للدلالة على نظريات المنطق الرمزي كلها :</w:t>
      </w:r>
    </w:p>
    <w:p w:rsidR="00272379" w:rsidRPr="00272379" w:rsidRDefault="00272379"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sz w:val="28"/>
          <w:szCs w:val="28"/>
          <w:u w:val="single"/>
          <w:rtl/>
        </w:rPr>
        <w:t xml:space="preserve">بيرس وشرويدر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lastRenderedPageBreak/>
        <w:t xml:space="preserve">ليبنتز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بيانو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جورج بول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Pr="00240482"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كان بيانو يعني بـ ( التعبير الرياضي ) :</w:t>
      </w:r>
    </w:p>
    <w:p w:rsidR="00A4259F"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hint="cs"/>
          <w:sz w:val="28"/>
          <w:szCs w:val="28"/>
          <w:rtl/>
        </w:rPr>
        <w:t xml:space="preserve">الاستدلال </w:t>
      </w:r>
    </w:p>
    <w:p w:rsidR="00272379" w:rsidRPr="00272379" w:rsidRDefault="00272379" w:rsidP="00272379">
      <w:pPr>
        <w:pStyle w:val="ListParagraph"/>
        <w:numPr>
          <w:ilvl w:val="0"/>
          <w:numId w:val="3"/>
        </w:numPr>
        <w:rPr>
          <w:rFonts w:ascii="Traditional Arabic" w:hAnsi="Traditional Arabic" w:cs="Traditional Arabic"/>
          <w:sz w:val="28"/>
          <w:szCs w:val="28"/>
        </w:rPr>
      </w:pPr>
      <w:r w:rsidRPr="00272379">
        <w:rPr>
          <w:rFonts w:ascii="Traditional Arabic" w:hAnsi="Traditional Arabic" w:cs="Traditional Arabic"/>
          <w:sz w:val="28"/>
          <w:szCs w:val="28"/>
          <w:rtl/>
        </w:rPr>
        <w:t xml:space="preserve">  صياغة المنطق الجديد </w:t>
      </w:r>
      <w:r w:rsidRPr="00272379">
        <w:rPr>
          <w:rFonts w:ascii="Traditional Arabic" w:hAnsi="Traditional Arabic" w:cs="Traditional Arabic" w:hint="cs"/>
          <w:sz w:val="28"/>
          <w:szCs w:val="28"/>
          <w:rtl/>
        </w:rPr>
        <w:t>باستخدام</w:t>
      </w:r>
      <w:r w:rsidRPr="00272379">
        <w:rPr>
          <w:rFonts w:ascii="Traditional Arabic" w:hAnsi="Traditional Arabic" w:cs="Traditional Arabic"/>
          <w:sz w:val="28"/>
          <w:szCs w:val="28"/>
          <w:rtl/>
        </w:rPr>
        <w:t xml:space="preserve"> الرموز والأفكار الرياضية</w:t>
      </w:r>
    </w:p>
    <w:p w:rsidR="00272379" w:rsidRPr="00272379" w:rsidRDefault="00272379" w:rsidP="00272379">
      <w:pPr>
        <w:pStyle w:val="ListParagraph"/>
        <w:numPr>
          <w:ilvl w:val="0"/>
          <w:numId w:val="3"/>
        </w:numPr>
        <w:rPr>
          <w:rFonts w:ascii="Traditional Arabic" w:hAnsi="Traditional Arabic" w:cs="Traditional Arabic"/>
          <w:sz w:val="28"/>
          <w:szCs w:val="28"/>
          <w:rtl/>
        </w:rPr>
      </w:pPr>
      <w:r w:rsidRPr="00272379">
        <w:rPr>
          <w:rFonts w:ascii="Traditional Arabic" w:hAnsi="Traditional Arabic" w:cs="Traditional Arabic"/>
          <w:sz w:val="28"/>
          <w:szCs w:val="28"/>
          <w:rtl/>
        </w:rPr>
        <w:t xml:space="preserve">البحث في رد الرياضيات إلى المنطق </w:t>
      </w:r>
    </w:p>
    <w:p w:rsidR="00272379" w:rsidRPr="00272379" w:rsidRDefault="00272379" w:rsidP="00272379">
      <w:pPr>
        <w:pStyle w:val="ListParagraph"/>
        <w:numPr>
          <w:ilvl w:val="0"/>
          <w:numId w:val="3"/>
        </w:numPr>
        <w:rPr>
          <w:rFonts w:ascii="Traditional Arabic" w:hAnsi="Traditional Arabic" w:cs="Traditional Arabic"/>
          <w:sz w:val="28"/>
          <w:szCs w:val="28"/>
          <w:u w:val="single"/>
        </w:rPr>
      </w:pPr>
      <w:r w:rsidRPr="00272379">
        <w:rPr>
          <w:rFonts w:ascii="Traditional Arabic" w:hAnsi="Traditional Arabic" w:cs="Traditional Arabic" w:hint="cs"/>
          <w:sz w:val="28"/>
          <w:szCs w:val="28"/>
          <w:u w:val="single"/>
          <w:rtl/>
        </w:rPr>
        <w:t xml:space="preserve">2 و 3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الاستدلال .....</w:t>
      </w:r>
      <w:r w:rsidRPr="00240482">
        <w:rPr>
          <w:rFonts w:ascii="Calibri" w:eastAsia="+mn-ea" w:hAnsi="Arial" w:cs="Arial"/>
          <w:b/>
          <w:bCs/>
          <w:color w:val="000000"/>
          <w:kern w:val="24"/>
          <w:sz w:val="50"/>
          <w:szCs w:val="50"/>
          <w:rtl/>
        </w:rPr>
        <w:t xml:space="preserve"> </w:t>
      </w:r>
      <w:r w:rsidRPr="00240482">
        <w:rPr>
          <w:rFonts w:ascii="Traditional Arabic" w:hAnsi="Traditional Arabic" w:cs="Traditional Arabic"/>
          <w:b/>
          <w:bCs/>
          <w:sz w:val="28"/>
          <w:szCs w:val="28"/>
          <w:rtl/>
        </w:rPr>
        <w:t>الذي ترتبط فيه المقدمات بالنتيجة بعلاقات منطقية أهمها علاقة التضمن</w:t>
      </w:r>
      <w:r w:rsidRPr="00240482">
        <w:rPr>
          <w:rFonts w:ascii="Traditional Arabic" w:hAnsi="Traditional Arabic" w:cs="Traditional Arabic" w:hint="cs"/>
          <w:b/>
          <w:bCs/>
          <w:sz w:val="28"/>
          <w:szCs w:val="28"/>
          <w:rtl/>
        </w:rPr>
        <w:t xml:space="preserve"> :</w:t>
      </w:r>
    </w:p>
    <w:p w:rsidR="00272379" w:rsidRPr="00084F15" w:rsidRDefault="00084F15" w:rsidP="00272379">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المبا</w:t>
      </w:r>
      <w:r>
        <w:rPr>
          <w:rFonts w:ascii="Traditional Arabic" w:hAnsi="Traditional Arabic" w:cs="Traditional Arabic" w:hint="cs"/>
          <w:sz w:val="28"/>
          <w:szCs w:val="28"/>
          <w:rtl/>
        </w:rPr>
        <w:t>ش</w:t>
      </w:r>
      <w:r w:rsidRPr="00084F15">
        <w:rPr>
          <w:rFonts w:ascii="Traditional Arabic" w:hAnsi="Traditional Arabic" w:cs="Traditional Arabic" w:hint="cs"/>
          <w:sz w:val="28"/>
          <w:szCs w:val="28"/>
          <w:rtl/>
        </w:rPr>
        <w:t xml:space="preserve">ر </w:t>
      </w:r>
    </w:p>
    <w:p w:rsidR="00084F15" w:rsidRPr="00084F15" w:rsidRDefault="00084F15" w:rsidP="00272379">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الاستنباطي </w:t>
      </w:r>
    </w:p>
    <w:p w:rsidR="00084F15" w:rsidRPr="00084F15" w:rsidRDefault="00084F15" w:rsidP="00272379">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الاستقرائي </w:t>
      </w:r>
    </w:p>
    <w:p w:rsidR="00084F15" w:rsidRPr="00084F15" w:rsidRDefault="00084F15" w:rsidP="00272379">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كل ما سبق </w:t>
      </w:r>
    </w:p>
    <w:p w:rsidR="00084F15" w:rsidRPr="00240482" w:rsidRDefault="00084F15" w:rsidP="00084F15">
      <w:pPr>
        <w:pStyle w:val="ListParagraph"/>
        <w:ind w:left="1080"/>
        <w:rPr>
          <w:rFonts w:ascii="Traditional Arabic" w:hAnsi="Traditional Arabic" w:cs="Traditional Arabic"/>
          <w:b/>
          <w:bCs/>
          <w:sz w:val="28"/>
          <w:szCs w:val="28"/>
        </w:rPr>
      </w:pPr>
    </w:p>
    <w:p w:rsidR="00A4259F" w:rsidRDefault="00A4259F" w:rsidP="003D5A17">
      <w:pPr>
        <w:pStyle w:val="ListParagraph"/>
        <w:numPr>
          <w:ilvl w:val="0"/>
          <w:numId w:val="2"/>
        </w:numPr>
        <w:rPr>
          <w:rFonts w:ascii="Traditional Arabic" w:hAnsi="Traditional Arabic" w:cs="Traditional Arabic"/>
          <w:b/>
          <w:bCs/>
          <w:sz w:val="28"/>
          <w:szCs w:val="28"/>
        </w:rPr>
      </w:pPr>
      <w:r w:rsidRPr="00240482">
        <w:rPr>
          <w:rFonts w:ascii="Traditional Arabic" w:hAnsi="Traditional Arabic" w:cs="Traditional Arabic" w:hint="cs"/>
          <w:b/>
          <w:bCs/>
          <w:sz w:val="28"/>
          <w:szCs w:val="28"/>
          <w:rtl/>
        </w:rPr>
        <w:t xml:space="preserve">هناك </w:t>
      </w:r>
      <w:r w:rsidR="00272379">
        <w:rPr>
          <w:rFonts w:ascii="Traditional Arabic" w:hAnsi="Traditional Arabic" w:cs="Traditional Arabic" w:hint="cs"/>
          <w:b/>
          <w:bCs/>
          <w:sz w:val="28"/>
          <w:szCs w:val="28"/>
          <w:rtl/>
        </w:rPr>
        <w:t>ضربان</w:t>
      </w:r>
      <w:r w:rsidRPr="00240482">
        <w:rPr>
          <w:rFonts w:ascii="Traditional Arabic" w:hAnsi="Traditional Arabic" w:cs="Traditional Arabic" w:hint="cs"/>
          <w:b/>
          <w:bCs/>
          <w:sz w:val="28"/>
          <w:szCs w:val="28"/>
          <w:rtl/>
        </w:rPr>
        <w:t xml:space="preserve"> من الاستدلال :</w:t>
      </w:r>
    </w:p>
    <w:p w:rsidR="00272379" w:rsidRPr="00084F15" w:rsidRDefault="00272379" w:rsidP="00272379">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مباشر و غير مباشر </w:t>
      </w:r>
    </w:p>
    <w:p w:rsidR="00272379" w:rsidRPr="00084F15" w:rsidRDefault="00272379" w:rsidP="00272379">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صادق و كاذب </w:t>
      </w:r>
    </w:p>
    <w:p w:rsidR="00272379" w:rsidRPr="00084F15" w:rsidRDefault="00272379" w:rsidP="00272379">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مفهوم و مصدق </w:t>
      </w:r>
    </w:p>
    <w:p w:rsidR="00272379" w:rsidRPr="00084F15" w:rsidRDefault="00272379" w:rsidP="00272379">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استنباطي و استقرائي </w:t>
      </w:r>
    </w:p>
    <w:p w:rsidR="00272379" w:rsidRPr="00240482" w:rsidRDefault="00272379" w:rsidP="00272379">
      <w:pPr>
        <w:pStyle w:val="ListParagraph"/>
        <w:ind w:left="1080"/>
        <w:rPr>
          <w:rFonts w:ascii="Traditional Arabic" w:hAnsi="Traditional Arabic" w:cs="Traditional Arabic"/>
          <w:b/>
          <w:bCs/>
          <w:sz w:val="28"/>
          <w:szCs w:val="28"/>
        </w:rPr>
      </w:pPr>
    </w:p>
    <w:p w:rsidR="00A4259F"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يرى أن الإشكالية الأساسية في علم المنطق في تصنيف البراهين إلى براهين سليمة وبراهين فاسدة</w:t>
      </w:r>
      <w:r>
        <w:rPr>
          <w:rFonts w:ascii="Traditional Arabic" w:hAnsi="Traditional Arabic" w:cs="Traditional Arabic" w:hint="cs"/>
          <w:b/>
          <w:bCs/>
          <w:sz w:val="28"/>
          <w:szCs w:val="28"/>
          <w:rtl/>
        </w:rPr>
        <w:t xml:space="preserve">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بيرس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كوبي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lastRenderedPageBreak/>
        <w:t xml:space="preserve">رسل </w:t>
      </w:r>
    </w:p>
    <w:p w:rsidR="00084F15" w:rsidRPr="00240482" w:rsidRDefault="00084F15" w:rsidP="00084F15">
      <w:pPr>
        <w:pStyle w:val="ListParagraph"/>
        <w:ind w:left="1080"/>
        <w:rPr>
          <w:rFonts w:ascii="Traditional Arabic" w:hAnsi="Traditional Arabic" w:cs="Traditional Arabic"/>
          <w:b/>
          <w:bCs/>
          <w:sz w:val="28"/>
          <w:szCs w:val="28"/>
        </w:rPr>
      </w:pPr>
    </w:p>
    <w:p w:rsidR="00A4259F" w:rsidRP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دراسة المنطق هي دراسة المناهج والمبادئ التي تستعمل للتمييز بين البراهين السليمة والبراهين الفاسدة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بيرس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كوبي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سامون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رسل </w:t>
      </w:r>
    </w:p>
    <w:p w:rsidR="00084F15" w:rsidRPr="00651DFD" w:rsidRDefault="00084F15" w:rsidP="00084F15">
      <w:pPr>
        <w:pStyle w:val="ListParagraph"/>
        <w:ind w:left="1080"/>
        <w:rPr>
          <w:rFonts w:ascii="Traditional Arabic" w:hAnsi="Traditional Arabic" w:cs="Traditional Arabic"/>
          <w:sz w:val="28"/>
          <w:szCs w:val="28"/>
        </w:rPr>
      </w:pPr>
    </w:p>
    <w:p w:rsidR="00342D0F" w:rsidRP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يمدنا بأدوات تحليل البرهان</w:t>
      </w:r>
      <w:r w:rsidRPr="00084F15">
        <w:rPr>
          <w:rFonts w:ascii="Traditional Arabic" w:hAnsi="Traditional Arabic" w:cs="Traditional Arabic" w:hint="cs"/>
          <w:b/>
          <w:bCs/>
          <w:sz w:val="28"/>
          <w:szCs w:val="28"/>
          <w:rtl/>
        </w:rPr>
        <w:t xml:space="preserve">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بيانو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جورج باول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سامون </w:t>
      </w:r>
    </w:p>
    <w:p w:rsidR="00084F15" w:rsidRPr="00651DFD" w:rsidRDefault="00084F15" w:rsidP="00084F15">
      <w:pPr>
        <w:pStyle w:val="ListParagraph"/>
        <w:ind w:left="1080"/>
        <w:rPr>
          <w:rFonts w:ascii="Traditional Arabic" w:hAnsi="Traditional Arabic" w:cs="Traditional Arabic"/>
          <w:sz w:val="28"/>
          <w:szCs w:val="28"/>
        </w:rPr>
      </w:pPr>
    </w:p>
    <w:p w:rsidR="001346D0" w:rsidRP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هو العلم الذي يدرس خصائص الإجراءات والعلاقات</w:t>
      </w:r>
      <w:r w:rsidRPr="00084F15">
        <w:rPr>
          <w:rFonts w:ascii="Traditional Arabic" w:hAnsi="Traditional Arabic" w:cs="Traditional Arabic" w:hint="cs"/>
          <w:b/>
          <w:bCs/>
          <w:sz w:val="28"/>
          <w:szCs w:val="28"/>
          <w:rtl/>
        </w:rPr>
        <w:t xml:space="preserve">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بيانو </w:t>
      </w:r>
    </w:p>
    <w:p w:rsidR="00084F15" w:rsidRPr="00651DFD" w:rsidRDefault="00084F15" w:rsidP="00084F15">
      <w:pPr>
        <w:pStyle w:val="ListParagraph"/>
        <w:ind w:left="1080"/>
        <w:rPr>
          <w:rFonts w:ascii="Traditional Arabic" w:hAnsi="Traditional Arabic" w:cs="Traditional Arabic"/>
          <w:sz w:val="28"/>
          <w:szCs w:val="28"/>
        </w:rPr>
      </w:pPr>
    </w:p>
    <w:p w:rsidR="00851674" w:rsidRP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يرى أن </w:t>
      </w:r>
      <w:r w:rsidRPr="00084F15">
        <w:rPr>
          <w:rFonts w:ascii="Traditional Arabic" w:hAnsi="Traditional Arabic" w:cs="Traditional Arabic"/>
          <w:b/>
          <w:bCs/>
          <w:sz w:val="28"/>
          <w:szCs w:val="28"/>
          <w:rtl/>
        </w:rPr>
        <w:t>المنطق الرمزي مختص بالاستدلال بوجه عام ولذا فإن ما يبحث فيه هو القواعد العامة التي يجري عليه الاستدلال</w:t>
      </w:r>
      <w:r w:rsidRPr="00084F15">
        <w:rPr>
          <w:rFonts w:ascii="Traditional Arabic" w:hAnsi="Traditional Arabic" w:cs="Traditional Arabic" w:hint="cs"/>
          <w:b/>
          <w:bCs/>
          <w:sz w:val="28"/>
          <w:szCs w:val="28"/>
          <w:rtl/>
        </w:rPr>
        <w:t xml:space="preserve">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سامون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رسل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بيانو </w:t>
      </w:r>
    </w:p>
    <w:p w:rsidR="00084F15" w:rsidRDefault="00084F15" w:rsidP="00084F15">
      <w:pPr>
        <w:pStyle w:val="ListParagraph"/>
        <w:ind w:left="1080"/>
        <w:rPr>
          <w:rFonts w:ascii="Traditional Arabic" w:hAnsi="Traditional Arabic" w:cs="Traditional Arabic"/>
          <w:sz w:val="28"/>
          <w:szCs w:val="28"/>
        </w:rPr>
      </w:pPr>
    </w:p>
    <w:p w:rsidR="00851674" w:rsidRP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lastRenderedPageBreak/>
        <w:t>من أهم خصائص المنطق الرمزي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الرموز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يستخدم الصور </w:t>
      </w:r>
    </w:p>
    <w:p w:rsidR="00084F15" w:rsidRDefault="00084F15"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نسق استنباطي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1 و 3 </w:t>
      </w:r>
    </w:p>
    <w:p w:rsidR="00084F15" w:rsidRDefault="00084F15" w:rsidP="00084F15">
      <w:pPr>
        <w:pStyle w:val="ListParagraph"/>
        <w:ind w:left="1080"/>
        <w:rPr>
          <w:rFonts w:ascii="Traditional Arabic" w:hAnsi="Traditional Arabic" w:cs="Traditional Arabic"/>
          <w:sz w:val="28"/>
          <w:szCs w:val="28"/>
        </w:rPr>
      </w:pPr>
    </w:p>
    <w:p w:rsidR="00851674"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حروف لغوية لا ترمز في ذاتها إلى شئ محدد ولكن يمكننا إعطاؤها قيمة محددة</w:t>
      </w:r>
      <w:r w:rsidRPr="00084F15">
        <w:rPr>
          <w:rFonts w:ascii="Traditional Arabic" w:hAnsi="Traditional Arabic" w:cs="Traditional Arabic" w:hint="cs"/>
          <w:b/>
          <w:bCs/>
          <w:sz w:val="28"/>
          <w:szCs w:val="28"/>
          <w:rtl/>
        </w:rPr>
        <w:t xml:space="preserve">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الصور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hint="cs"/>
          <w:sz w:val="28"/>
          <w:szCs w:val="28"/>
          <w:u w:val="single"/>
          <w:rtl/>
        </w:rPr>
        <w:t xml:space="preserve">المتغيرات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الأرقام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المناهج </w:t>
      </w:r>
    </w:p>
    <w:p w:rsidR="00084F15" w:rsidRPr="00084F15" w:rsidRDefault="00084F15" w:rsidP="00084F15">
      <w:pPr>
        <w:pStyle w:val="ListParagraph"/>
        <w:ind w:left="1080"/>
        <w:rPr>
          <w:rFonts w:ascii="Traditional Arabic" w:hAnsi="Traditional Arabic" w:cs="Traditional Arabic"/>
          <w:b/>
          <w:bCs/>
          <w:sz w:val="28"/>
          <w:szCs w:val="28"/>
        </w:rPr>
      </w:pPr>
    </w:p>
    <w:p w:rsid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القيمة المحددة التي نعطيها للمتغيرات تسمى :</w:t>
      </w:r>
    </w:p>
    <w:p w:rsidR="00084F15" w:rsidRPr="00C45093" w:rsidRDefault="00C45093" w:rsidP="00084F15">
      <w:pPr>
        <w:pStyle w:val="ListParagraph"/>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ثوابت </w:t>
      </w:r>
    </w:p>
    <w:p w:rsidR="00C45093" w:rsidRPr="00C45093" w:rsidRDefault="00C45093" w:rsidP="00084F15">
      <w:pPr>
        <w:pStyle w:val="ListParagraph"/>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متغيرات </w:t>
      </w:r>
    </w:p>
    <w:p w:rsidR="00C45093" w:rsidRPr="00C45093" w:rsidRDefault="00C45093" w:rsidP="00084F15">
      <w:pPr>
        <w:pStyle w:val="ListParagraph"/>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قيمة المتغيرات </w:t>
      </w:r>
    </w:p>
    <w:p w:rsidR="00C45093" w:rsidRPr="00C45093" w:rsidRDefault="00C45093" w:rsidP="00084F15">
      <w:pPr>
        <w:pStyle w:val="ListParagraph"/>
        <w:numPr>
          <w:ilvl w:val="0"/>
          <w:numId w:val="3"/>
        </w:numPr>
        <w:rPr>
          <w:rFonts w:ascii="Traditional Arabic" w:hAnsi="Traditional Arabic" w:cs="Traditional Arabic"/>
          <w:sz w:val="28"/>
          <w:szCs w:val="28"/>
        </w:rPr>
      </w:pPr>
      <w:r w:rsidRPr="00C45093">
        <w:rPr>
          <w:rFonts w:ascii="Traditional Arabic" w:hAnsi="Traditional Arabic" w:cs="Traditional Arabic" w:hint="cs"/>
          <w:sz w:val="28"/>
          <w:szCs w:val="28"/>
          <w:rtl/>
        </w:rPr>
        <w:t xml:space="preserve">لا شيء مما سبق </w:t>
      </w:r>
    </w:p>
    <w:p w:rsidR="00C45093" w:rsidRPr="00084F15" w:rsidRDefault="00C45093" w:rsidP="00C45093">
      <w:pPr>
        <w:pStyle w:val="ListParagraph"/>
        <w:ind w:left="1080"/>
        <w:rPr>
          <w:rFonts w:ascii="Traditional Arabic" w:hAnsi="Traditional Arabic" w:cs="Traditional Arabic"/>
          <w:b/>
          <w:bCs/>
          <w:sz w:val="28"/>
          <w:szCs w:val="28"/>
        </w:rPr>
      </w:pPr>
    </w:p>
    <w:p w:rsid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b/>
          <w:bCs/>
          <w:sz w:val="28"/>
          <w:szCs w:val="28"/>
          <w:rtl/>
        </w:rPr>
        <w:t>تصاغ قوانين الجبر جميعاً في صورة</w:t>
      </w:r>
      <w:r>
        <w:rPr>
          <w:rFonts w:ascii="Traditional Arabic" w:hAnsi="Traditional Arabic" w:cs="Traditional Arabic" w:hint="cs"/>
          <w:b/>
          <w:bCs/>
          <w:sz w:val="28"/>
          <w:szCs w:val="28"/>
          <w:rtl/>
        </w:rPr>
        <w:t xml:space="preserve">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متغيرات فقط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أرقام فقط </w:t>
      </w:r>
    </w:p>
    <w:p w:rsidR="00084F15" w:rsidRPr="00084F15" w:rsidRDefault="00084F15" w:rsidP="00084F15">
      <w:pPr>
        <w:pStyle w:val="ListParagraph"/>
        <w:numPr>
          <w:ilvl w:val="0"/>
          <w:numId w:val="3"/>
        </w:numPr>
        <w:rPr>
          <w:rFonts w:ascii="Traditional Arabic" w:hAnsi="Traditional Arabic" w:cs="Traditional Arabic"/>
          <w:sz w:val="28"/>
          <w:szCs w:val="28"/>
        </w:rPr>
      </w:pPr>
      <w:r w:rsidRPr="00084F15">
        <w:rPr>
          <w:rFonts w:ascii="Traditional Arabic" w:hAnsi="Traditional Arabic" w:cs="Traditional Arabic" w:hint="cs"/>
          <w:sz w:val="28"/>
          <w:szCs w:val="28"/>
          <w:rtl/>
        </w:rPr>
        <w:t xml:space="preserve">ثوابت فقط </w:t>
      </w:r>
    </w:p>
    <w:p w:rsidR="00084F15" w:rsidRPr="00084F15" w:rsidRDefault="00084F15" w:rsidP="00084F15">
      <w:pPr>
        <w:pStyle w:val="ListParagraph"/>
        <w:numPr>
          <w:ilvl w:val="0"/>
          <w:numId w:val="3"/>
        </w:numPr>
        <w:rPr>
          <w:rFonts w:ascii="Traditional Arabic" w:hAnsi="Traditional Arabic" w:cs="Traditional Arabic"/>
          <w:sz w:val="28"/>
          <w:szCs w:val="28"/>
          <w:u w:val="single"/>
        </w:rPr>
      </w:pPr>
      <w:r w:rsidRPr="00084F15">
        <w:rPr>
          <w:rFonts w:ascii="Traditional Arabic" w:hAnsi="Traditional Arabic" w:cs="Traditional Arabic"/>
          <w:sz w:val="28"/>
          <w:szCs w:val="28"/>
          <w:u w:val="single"/>
          <w:rtl/>
        </w:rPr>
        <w:t xml:space="preserve"> متغيرات وثوابت</w:t>
      </w:r>
      <w:r w:rsidRPr="00084F15">
        <w:rPr>
          <w:rFonts w:ascii="Traditional Arabic" w:hAnsi="Traditional Arabic" w:cs="Traditional Arabic"/>
          <w:sz w:val="28"/>
          <w:szCs w:val="28"/>
          <w:u w:val="single"/>
        </w:rPr>
        <w:t xml:space="preserve"> </w:t>
      </w:r>
    </w:p>
    <w:p w:rsidR="00084F15" w:rsidRPr="00084F15" w:rsidRDefault="00084F15" w:rsidP="00084F15">
      <w:pPr>
        <w:pStyle w:val="ListParagraph"/>
        <w:ind w:left="1080"/>
        <w:rPr>
          <w:rFonts w:ascii="Traditional Arabic" w:hAnsi="Traditional Arabic" w:cs="Traditional Arabic"/>
          <w:b/>
          <w:bCs/>
          <w:sz w:val="28"/>
          <w:szCs w:val="28"/>
        </w:rPr>
      </w:pPr>
    </w:p>
    <w:p w:rsidR="00084F15" w:rsidRPr="00084F15" w:rsidRDefault="00084F15"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sidRPr="00084F15">
        <w:rPr>
          <w:rFonts w:ascii="Traditional Arabic" w:hAnsi="Traditional Arabic" w:cs="Traditional Arabic" w:hint="cs"/>
          <w:b/>
          <w:bCs/>
          <w:sz w:val="28"/>
          <w:szCs w:val="28"/>
          <w:rtl/>
        </w:rPr>
        <w:t xml:space="preserve"> تعتبر أو ب :</w:t>
      </w:r>
    </w:p>
    <w:p w:rsidR="00084F15" w:rsidRDefault="00C45093"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C45093" w:rsidRDefault="00C45093"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C45093" w:rsidRPr="00C45093" w:rsidRDefault="00C45093" w:rsidP="00084F15">
      <w:pPr>
        <w:pStyle w:val="ListParagraph"/>
        <w:numPr>
          <w:ilvl w:val="0"/>
          <w:numId w:val="3"/>
        </w:numPr>
        <w:rPr>
          <w:rFonts w:ascii="Traditional Arabic" w:hAnsi="Traditional Arabic" w:cs="Traditional Arabic"/>
          <w:sz w:val="28"/>
          <w:szCs w:val="28"/>
          <w:u w:val="single"/>
        </w:rPr>
      </w:pPr>
      <w:r w:rsidRPr="00C45093">
        <w:rPr>
          <w:rFonts w:ascii="Traditional Arabic" w:hAnsi="Traditional Arabic" w:cs="Traditional Arabic" w:hint="cs"/>
          <w:sz w:val="28"/>
          <w:szCs w:val="28"/>
          <w:u w:val="single"/>
          <w:rtl/>
        </w:rPr>
        <w:t xml:space="preserve">متغيرات </w:t>
      </w:r>
    </w:p>
    <w:p w:rsidR="00C45093" w:rsidRDefault="00C45093" w:rsidP="00084F1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ثوابت </w:t>
      </w:r>
    </w:p>
    <w:p w:rsidR="00C45093" w:rsidRPr="00084F15" w:rsidRDefault="00C45093" w:rsidP="00C45093">
      <w:pPr>
        <w:pStyle w:val="ListParagraph"/>
        <w:ind w:left="1080"/>
        <w:rPr>
          <w:rFonts w:ascii="Traditional Arabic" w:hAnsi="Traditional Arabic" w:cs="Traditional Arabic"/>
          <w:sz w:val="28"/>
          <w:szCs w:val="28"/>
        </w:rPr>
      </w:pPr>
    </w:p>
    <w:p w:rsidR="00C45093" w:rsidRPr="00084F15" w:rsidRDefault="00C45093" w:rsidP="003D5A17">
      <w:pPr>
        <w:pStyle w:val="ListParagraph"/>
        <w:numPr>
          <w:ilvl w:val="0"/>
          <w:numId w:val="2"/>
        </w:numPr>
        <w:rPr>
          <w:rFonts w:ascii="Traditional Arabic" w:hAnsi="Traditional Arabic" w:cs="Traditional Arabic"/>
          <w:b/>
          <w:bCs/>
          <w:sz w:val="28"/>
          <w:szCs w:val="28"/>
        </w:rPr>
      </w:pPr>
      <w:r w:rsidRPr="00084F15">
        <w:rPr>
          <w:rFonts w:ascii="Traditional Arabic" w:hAnsi="Traditional Arabic" w:cs="Traditional Arabic" w:hint="cs"/>
          <w:b/>
          <w:bCs/>
          <w:sz w:val="28"/>
          <w:szCs w:val="28"/>
          <w:rtl/>
        </w:rPr>
        <w:t xml:space="preserve">في القانون </w:t>
      </w:r>
      <w:r w:rsidRPr="00084F15">
        <w:rPr>
          <w:rFonts w:ascii="Traditional Arabic" w:hAnsi="Traditional Arabic" w:cs="Traditional Arabic"/>
          <w:b/>
          <w:bCs/>
          <w:sz w:val="28"/>
          <w:szCs w:val="28"/>
          <w:rtl/>
        </w:rPr>
        <w:t xml:space="preserve">( أ + ب)٢  </w:t>
      </w:r>
      <w:r w:rsidRPr="00084F15">
        <w:rPr>
          <w:rFonts w:ascii="Traditional Arabic" w:hAnsi="Traditional Arabic" w:cs="Traditional Arabic"/>
          <w:b/>
          <w:bCs/>
          <w:sz w:val="28"/>
          <w:szCs w:val="28"/>
        </w:rPr>
        <w:t xml:space="preserve">  = </w:t>
      </w:r>
      <w:r w:rsidRPr="00084F15">
        <w:rPr>
          <w:rFonts w:ascii="Traditional Arabic" w:hAnsi="Traditional Arabic" w:cs="Traditional Arabic"/>
          <w:b/>
          <w:bCs/>
          <w:sz w:val="28"/>
          <w:szCs w:val="28"/>
          <w:rtl/>
        </w:rPr>
        <w:t>أ٢</w:t>
      </w:r>
      <w:r w:rsidRPr="00084F15">
        <w:rPr>
          <w:rFonts w:ascii="Traditional Arabic" w:hAnsi="Traditional Arabic" w:cs="Traditional Arabic"/>
          <w:b/>
          <w:bCs/>
          <w:sz w:val="28"/>
          <w:szCs w:val="28"/>
        </w:rPr>
        <w:t xml:space="preserve">+ </w:t>
      </w:r>
      <w:r w:rsidRPr="00084F15">
        <w:rPr>
          <w:rFonts w:ascii="Traditional Arabic" w:hAnsi="Traditional Arabic" w:cs="Traditional Arabic"/>
          <w:b/>
          <w:bCs/>
          <w:sz w:val="28"/>
          <w:szCs w:val="28"/>
          <w:rtl/>
        </w:rPr>
        <w:t xml:space="preserve"> أب + ب٢</w:t>
      </w:r>
      <w:r>
        <w:rPr>
          <w:rFonts w:ascii="Traditional Arabic" w:hAnsi="Traditional Arabic" w:cs="Traditional Arabic" w:hint="cs"/>
          <w:b/>
          <w:bCs/>
          <w:sz w:val="28"/>
          <w:szCs w:val="28"/>
          <w:rtl/>
        </w:rPr>
        <w:t xml:space="preserve"> تعتبر الرموز + , = </w:t>
      </w:r>
      <w:r w:rsidRPr="00084F15">
        <w:rPr>
          <w:rFonts w:ascii="Traditional Arabic" w:hAnsi="Traditional Arabic" w:cs="Traditional Arabic" w:hint="cs"/>
          <w:b/>
          <w:bCs/>
          <w:sz w:val="28"/>
          <w:szCs w:val="28"/>
          <w:rtl/>
        </w:rPr>
        <w:t xml:space="preserve"> :</w:t>
      </w:r>
    </w:p>
    <w:p w:rsidR="00084F15" w:rsidRDefault="00F57CC0" w:rsidP="00F57CC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F57CC0" w:rsidRDefault="00F57CC0" w:rsidP="00F57CC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أرقام </w:t>
      </w:r>
    </w:p>
    <w:p w:rsidR="00F57CC0" w:rsidRDefault="00F57CC0" w:rsidP="00F57CC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متغيرات </w:t>
      </w:r>
    </w:p>
    <w:p w:rsidR="00F57CC0" w:rsidRPr="00F57CC0" w:rsidRDefault="00F57CC0" w:rsidP="00F57CC0">
      <w:pPr>
        <w:pStyle w:val="ListParagraph"/>
        <w:numPr>
          <w:ilvl w:val="0"/>
          <w:numId w:val="3"/>
        </w:numPr>
        <w:rPr>
          <w:rFonts w:ascii="Traditional Arabic" w:hAnsi="Traditional Arabic" w:cs="Traditional Arabic"/>
          <w:sz w:val="28"/>
          <w:szCs w:val="28"/>
          <w:u w:val="single"/>
        </w:rPr>
      </w:pPr>
      <w:r w:rsidRPr="00F57CC0">
        <w:rPr>
          <w:rFonts w:ascii="Traditional Arabic" w:hAnsi="Traditional Arabic" w:cs="Traditional Arabic" w:hint="cs"/>
          <w:sz w:val="28"/>
          <w:szCs w:val="28"/>
          <w:u w:val="single"/>
          <w:rtl/>
        </w:rPr>
        <w:t xml:space="preserve">ثوابت </w:t>
      </w:r>
    </w:p>
    <w:p w:rsidR="00F57CC0" w:rsidRPr="00651DFD" w:rsidRDefault="00F57CC0" w:rsidP="00F57CC0">
      <w:pPr>
        <w:pStyle w:val="ListParagraph"/>
        <w:ind w:left="1080"/>
        <w:rPr>
          <w:rFonts w:ascii="Traditional Arabic" w:hAnsi="Traditional Arabic" w:cs="Traditional Arabic"/>
          <w:sz w:val="28"/>
          <w:szCs w:val="28"/>
        </w:rPr>
      </w:pPr>
    </w:p>
    <w:p w:rsidR="00F57CC0" w:rsidRPr="00F57CC0" w:rsidRDefault="00F57CC0" w:rsidP="003D5A17">
      <w:pPr>
        <w:pStyle w:val="ListParagraph"/>
        <w:numPr>
          <w:ilvl w:val="0"/>
          <w:numId w:val="2"/>
        </w:numPr>
        <w:rPr>
          <w:rFonts w:ascii="Traditional Arabic" w:hAnsi="Traditional Arabic" w:cs="Traditional Arabic"/>
          <w:b/>
          <w:bCs/>
          <w:sz w:val="28"/>
          <w:szCs w:val="28"/>
        </w:rPr>
      </w:pPr>
      <w:r w:rsidRPr="00F57CC0">
        <w:rPr>
          <w:rFonts w:ascii="Traditional Arabic" w:hAnsi="Traditional Arabic" w:cs="Traditional Arabic"/>
          <w:b/>
          <w:bCs/>
          <w:sz w:val="28"/>
          <w:szCs w:val="28"/>
          <w:rtl/>
        </w:rPr>
        <w:t xml:space="preserve">تقسم موضوعات المنطق الرمزي أو الرياضي إلى :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دالات القضايا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منطق أو نظرية الفئات أو المجموعات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منطق أو نظرية العلاقات </w:t>
      </w:r>
      <w:r w:rsidRPr="00F57CC0">
        <w:rPr>
          <w:rFonts w:ascii="Traditional Arabic" w:hAnsi="Traditional Arabic" w:cs="Traditional Arabic"/>
          <w:sz w:val="28"/>
          <w:szCs w:val="28"/>
        </w:rPr>
        <w:t xml:space="preserve"> </w:t>
      </w:r>
      <w:r w:rsidRPr="00F57CC0">
        <w:rPr>
          <w:rFonts w:ascii="Traditional Arabic" w:hAnsi="Traditional Arabic" w:cs="Traditional Arabic"/>
          <w:sz w:val="28"/>
          <w:szCs w:val="28"/>
          <w:rtl/>
        </w:rPr>
        <w:t xml:space="preserve">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851674" w:rsidRPr="00651DFD" w:rsidRDefault="00851674" w:rsidP="00F57CC0">
      <w:pPr>
        <w:pStyle w:val="ListParagraph"/>
        <w:ind w:left="1080"/>
        <w:rPr>
          <w:rFonts w:ascii="Traditional Arabic" w:hAnsi="Traditional Arabic" w:cs="Traditional Arabic"/>
          <w:sz w:val="28"/>
          <w:szCs w:val="28"/>
        </w:rPr>
      </w:pPr>
    </w:p>
    <w:p w:rsidR="00851674" w:rsidRPr="00F57CC0" w:rsidRDefault="00F57CC0" w:rsidP="003D5A17">
      <w:pPr>
        <w:pStyle w:val="ListParagraph"/>
        <w:numPr>
          <w:ilvl w:val="0"/>
          <w:numId w:val="2"/>
        </w:numPr>
        <w:rPr>
          <w:rFonts w:ascii="Traditional Arabic" w:hAnsi="Traditional Arabic" w:cs="Traditional Arabic"/>
          <w:b/>
          <w:bCs/>
          <w:sz w:val="28"/>
          <w:szCs w:val="28"/>
        </w:rPr>
      </w:pPr>
      <w:r w:rsidRPr="00F57CC0">
        <w:rPr>
          <w:rFonts w:ascii="Traditional Arabic" w:hAnsi="Traditional Arabic" w:cs="Traditional Arabic" w:hint="cs"/>
          <w:b/>
          <w:bCs/>
          <w:sz w:val="28"/>
          <w:szCs w:val="28"/>
          <w:rtl/>
        </w:rPr>
        <w:t>أي العبارات التالية صحيحة :</w:t>
      </w:r>
    </w:p>
    <w:p w:rsidR="00F57CC0" w:rsidRPr="00F57CC0" w:rsidRDefault="00F57CC0" w:rsidP="00F57CC0">
      <w:pPr>
        <w:pStyle w:val="ListParagraph"/>
        <w:numPr>
          <w:ilvl w:val="0"/>
          <w:numId w:val="3"/>
        </w:numPr>
        <w:rPr>
          <w:rFonts w:ascii="Traditional Arabic" w:hAnsi="Traditional Arabic" w:cs="Traditional Arabic"/>
          <w:sz w:val="28"/>
          <w:szCs w:val="28"/>
        </w:rPr>
      </w:pPr>
      <w:r w:rsidRPr="00F57CC0">
        <w:rPr>
          <w:rFonts w:ascii="Traditional Arabic" w:hAnsi="Traditional Arabic" w:cs="Traditional Arabic"/>
          <w:sz w:val="28"/>
          <w:szCs w:val="28"/>
          <w:rtl/>
        </w:rPr>
        <w:t xml:space="preserve">كل ما لدينا من معرفة يمكن صياغته على صورة قضايا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 القضايا تتألف من حدود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rtl/>
        </w:rPr>
        <w:t xml:space="preserve">في كل علم تستنبط بعض القضايا أو يبرهن عليها استناداً إلى قضايا أخر </w:t>
      </w:r>
    </w:p>
    <w:p w:rsidR="00F57CC0" w:rsidRPr="00F57CC0" w:rsidRDefault="00F57CC0" w:rsidP="00F57CC0">
      <w:pPr>
        <w:pStyle w:val="ListParagraph"/>
        <w:numPr>
          <w:ilvl w:val="0"/>
          <w:numId w:val="3"/>
        </w:numPr>
        <w:rPr>
          <w:rFonts w:ascii="Traditional Arabic" w:hAnsi="Traditional Arabic" w:cs="Traditional Arabic"/>
          <w:sz w:val="28"/>
          <w:szCs w:val="28"/>
          <w:rtl/>
        </w:rPr>
      </w:pPr>
      <w:r w:rsidRPr="00F57CC0">
        <w:rPr>
          <w:rFonts w:ascii="Traditional Arabic" w:hAnsi="Traditional Arabic" w:cs="Traditional Arabic"/>
          <w:sz w:val="28"/>
          <w:szCs w:val="28"/>
          <w:u w:val="single"/>
          <w:rtl/>
        </w:rPr>
        <w:t xml:space="preserve">كل ما سبق </w:t>
      </w:r>
    </w:p>
    <w:p w:rsidR="00F57CC0" w:rsidRDefault="00F57CC0" w:rsidP="00F57CC0">
      <w:pPr>
        <w:pStyle w:val="ListParagraph"/>
        <w:ind w:left="1080"/>
        <w:rPr>
          <w:rFonts w:ascii="Traditional Arabic" w:hAnsi="Traditional Arabic" w:cs="Traditional Arabic"/>
          <w:sz w:val="28"/>
          <w:szCs w:val="28"/>
        </w:rPr>
      </w:pPr>
    </w:p>
    <w:p w:rsidR="009F2929" w:rsidRPr="009F2929" w:rsidRDefault="00F57CC0" w:rsidP="003D5A17">
      <w:pPr>
        <w:pStyle w:val="ListParagraph"/>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إن القضايا التي تشتمل</w:t>
      </w:r>
      <w:r w:rsidR="009F2929" w:rsidRPr="009F2929">
        <w:rPr>
          <w:rFonts w:ascii="Traditional Arabic" w:hAnsi="Traditional Arabic" w:cs="Traditional Arabic"/>
          <w:b/>
          <w:bCs/>
          <w:sz w:val="28"/>
          <w:szCs w:val="28"/>
          <w:rtl/>
        </w:rPr>
        <w:t xml:space="preserve"> على معرفة تتعلق بموضوع معين </w:t>
      </w:r>
      <w:r w:rsidR="009F2929" w:rsidRPr="009F2929">
        <w:rPr>
          <w:rFonts w:ascii="Traditional Arabic" w:hAnsi="Traditional Arabic" w:cs="Traditional Arabic" w:hint="cs"/>
          <w:b/>
          <w:bCs/>
          <w:sz w:val="28"/>
          <w:szCs w:val="28"/>
          <w:rtl/>
        </w:rPr>
        <w:t>ت</w:t>
      </w:r>
      <w:r w:rsidRPr="009F2929">
        <w:rPr>
          <w:rFonts w:ascii="Traditional Arabic" w:hAnsi="Traditional Arabic" w:cs="Traditional Arabic"/>
          <w:b/>
          <w:bCs/>
          <w:sz w:val="28"/>
          <w:szCs w:val="28"/>
          <w:rtl/>
        </w:rPr>
        <w:t xml:space="preserve">صير </w:t>
      </w:r>
      <w:r w:rsidR="009F2929" w:rsidRPr="009F2929">
        <w:rPr>
          <w:rFonts w:ascii="Traditional Arabic" w:hAnsi="Traditional Arabic" w:cs="Traditional Arabic" w:hint="cs"/>
          <w:b/>
          <w:bCs/>
          <w:sz w:val="28"/>
          <w:szCs w:val="28"/>
          <w:rtl/>
        </w:rPr>
        <w:t>....</w:t>
      </w:r>
      <w:r w:rsidRPr="009F2929">
        <w:rPr>
          <w:rFonts w:ascii="Traditional Arabic" w:hAnsi="Traditional Arabic" w:cs="Traditional Arabic"/>
          <w:b/>
          <w:bCs/>
          <w:sz w:val="28"/>
          <w:szCs w:val="28"/>
          <w:rtl/>
        </w:rPr>
        <w:t xml:space="preserve"> لهذا الموضوع </w:t>
      </w:r>
      <w:r w:rsidR="009F2929" w:rsidRPr="009F2929">
        <w:rPr>
          <w:rFonts w:ascii="Traditional Arabic" w:hAnsi="Traditional Arabic" w:cs="Traditional Arabic" w:hint="cs"/>
          <w:b/>
          <w:bCs/>
          <w:sz w:val="28"/>
          <w:szCs w:val="28"/>
          <w:rtl/>
        </w:rPr>
        <w:t xml:space="preserve">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منهجاً </w:t>
      </w:r>
    </w:p>
    <w:p w:rsidR="009F2929" w:rsidRPr="009F2929" w:rsidRDefault="009F2929" w:rsidP="009F2929">
      <w:pPr>
        <w:pStyle w:val="ListParagraph"/>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Default="009F2929" w:rsidP="009F2929">
      <w:pPr>
        <w:pStyle w:val="ListParagraph"/>
        <w:ind w:left="1080"/>
        <w:rPr>
          <w:rFonts w:ascii="Traditional Arabic" w:hAnsi="Traditional Arabic" w:cs="Traditional Arabic"/>
          <w:sz w:val="28"/>
          <w:szCs w:val="28"/>
        </w:rPr>
      </w:pPr>
    </w:p>
    <w:p w:rsidR="00F57CC0" w:rsidRPr="009F2929" w:rsidRDefault="009F2929" w:rsidP="003D5A17">
      <w:pPr>
        <w:pStyle w:val="ListParagraph"/>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حينما تنتظم</w:t>
      </w:r>
      <w:r w:rsidR="00F57CC0" w:rsidRPr="009F2929">
        <w:rPr>
          <w:rFonts w:ascii="Traditional Arabic" w:hAnsi="Traditional Arabic" w:cs="Traditional Arabic"/>
          <w:b/>
          <w:bCs/>
          <w:sz w:val="28"/>
          <w:szCs w:val="28"/>
          <w:rtl/>
        </w:rPr>
        <w:t xml:space="preserve"> القضايا بحيث يأتي بعضها كنتائج مستنبطة من بعضها الآخر</w:t>
      </w:r>
      <w:r w:rsidR="00F57CC0" w:rsidRPr="009F2929">
        <w:rPr>
          <w:rFonts w:ascii="Traditional Arabic" w:hAnsi="Traditional Arabic" w:cs="Traditional Arabic"/>
          <w:b/>
          <w:bCs/>
          <w:sz w:val="28"/>
          <w:szCs w:val="28"/>
        </w:rPr>
        <w:t xml:space="preserve"> </w:t>
      </w:r>
      <w:r w:rsidRPr="009F2929">
        <w:rPr>
          <w:rFonts w:ascii="Traditional Arabic" w:hAnsi="Traditional Arabic" w:cs="Traditional Arabic" w:hint="cs"/>
          <w:b/>
          <w:bCs/>
          <w:sz w:val="28"/>
          <w:szCs w:val="28"/>
          <w:rtl/>
        </w:rPr>
        <w:t>تصبح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موضوعاً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منهجاً </w:t>
      </w:r>
    </w:p>
    <w:p w:rsidR="009F2929" w:rsidRPr="009F2929" w:rsidRDefault="009F2929" w:rsidP="009F2929">
      <w:pPr>
        <w:pStyle w:val="ListParagraph"/>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علماً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منطقاً </w:t>
      </w:r>
    </w:p>
    <w:p w:rsidR="009F2929" w:rsidRPr="00F57CC0" w:rsidRDefault="009F2929" w:rsidP="009F2929">
      <w:pPr>
        <w:pStyle w:val="ListParagraph"/>
        <w:ind w:left="1080"/>
        <w:rPr>
          <w:rFonts w:ascii="Traditional Arabic" w:hAnsi="Traditional Arabic" w:cs="Traditional Arabic"/>
          <w:sz w:val="28"/>
          <w:szCs w:val="28"/>
        </w:rPr>
      </w:pPr>
    </w:p>
    <w:p w:rsidR="009F2929" w:rsidRDefault="009F2929" w:rsidP="003D5A17">
      <w:pPr>
        <w:pStyle w:val="ListParagraph"/>
        <w:numPr>
          <w:ilvl w:val="0"/>
          <w:numId w:val="2"/>
        </w:numPr>
        <w:rPr>
          <w:rFonts w:ascii="Traditional Arabic" w:hAnsi="Traditional Arabic" w:cs="Traditional Arabic"/>
          <w:b/>
          <w:bCs/>
          <w:sz w:val="28"/>
          <w:szCs w:val="28"/>
        </w:rPr>
      </w:pPr>
      <w:r w:rsidRPr="009F2929">
        <w:rPr>
          <w:rFonts w:ascii="Traditional Arabic" w:hAnsi="Traditional Arabic" w:cs="Traditional Arabic"/>
          <w:b/>
          <w:bCs/>
          <w:sz w:val="28"/>
          <w:szCs w:val="28"/>
          <w:rtl/>
        </w:rPr>
        <w:t>يتألف المنطق لكي يكون نسقاً استنباطياً من العناصر :</w:t>
      </w:r>
      <w:r w:rsidRPr="009F2929">
        <w:rPr>
          <w:rFonts w:ascii="Traditional Arabic" w:hAnsi="Traditional Arabic" w:cs="Traditional Arabic"/>
          <w:b/>
          <w:bCs/>
          <w:sz w:val="28"/>
          <w:szCs w:val="28"/>
        </w:rPr>
        <w:t xml:space="preserve"> </w:t>
      </w:r>
    </w:p>
    <w:p w:rsidR="009F2929" w:rsidRPr="009F2929" w:rsidRDefault="009F2929" w:rsidP="009F2929">
      <w:pPr>
        <w:pStyle w:val="ListParagraph"/>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أفكار أولية </w:t>
      </w:r>
    </w:p>
    <w:p w:rsidR="009F2929" w:rsidRPr="009F2929" w:rsidRDefault="009F2929" w:rsidP="009F2929">
      <w:pPr>
        <w:pStyle w:val="ListParagraph"/>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قائمة التعريفات </w:t>
      </w:r>
    </w:p>
    <w:p w:rsidR="009F2929" w:rsidRPr="009F2929" w:rsidRDefault="009F2929" w:rsidP="009F2929">
      <w:pPr>
        <w:pStyle w:val="ListParagraph"/>
        <w:numPr>
          <w:ilvl w:val="0"/>
          <w:numId w:val="3"/>
        </w:numPr>
        <w:rPr>
          <w:rFonts w:ascii="Traditional Arabic" w:hAnsi="Traditional Arabic" w:cs="Traditional Arabic"/>
          <w:sz w:val="28"/>
          <w:szCs w:val="28"/>
        </w:rPr>
      </w:pPr>
      <w:r w:rsidRPr="009F2929">
        <w:rPr>
          <w:rFonts w:ascii="Traditional Arabic" w:hAnsi="Traditional Arabic" w:cs="Traditional Arabic" w:hint="cs"/>
          <w:sz w:val="28"/>
          <w:szCs w:val="28"/>
          <w:rtl/>
        </w:rPr>
        <w:t xml:space="preserve">مجموعة القضايا الأولية </w:t>
      </w:r>
    </w:p>
    <w:p w:rsidR="009F2929" w:rsidRPr="009F2929" w:rsidRDefault="009F2929" w:rsidP="009F2929">
      <w:pPr>
        <w:pStyle w:val="ListParagraph"/>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كل ما سبق </w:t>
      </w:r>
    </w:p>
    <w:p w:rsidR="009F2929" w:rsidRPr="009F2929" w:rsidRDefault="009F2929" w:rsidP="009F2929">
      <w:pPr>
        <w:pStyle w:val="ListParagraph"/>
        <w:ind w:left="1080"/>
        <w:rPr>
          <w:rFonts w:ascii="Traditional Arabic" w:hAnsi="Traditional Arabic" w:cs="Traditional Arabic"/>
          <w:b/>
          <w:bCs/>
          <w:sz w:val="28"/>
          <w:szCs w:val="28"/>
        </w:rPr>
      </w:pPr>
    </w:p>
    <w:p w:rsidR="00851674" w:rsidRPr="009F2929" w:rsidRDefault="009F2929" w:rsidP="003D5A17">
      <w:pPr>
        <w:pStyle w:val="ListParagraph"/>
        <w:numPr>
          <w:ilvl w:val="0"/>
          <w:numId w:val="2"/>
        </w:numPr>
        <w:rPr>
          <w:rFonts w:ascii="Traditional Arabic" w:hAnsi="Traditional Arabic" w:cs="Traditional Arabic"/>
          <w:b/>
          <w:bCs/>
          <w:sz w:val="28"/>
          <w:szCs w:val="28"/>
        </w:rPr>
      </w:pPr>
      <w:r w:rsidRPr="009F2929">
        <w:rPr>
          <w:rFonts w:ascii="Traditional Arabic" w:hAnsi="Traditional Arabic" w:cs="Traditional Arabic" w:hint="cs"/>
          <w:b/>
          <w:bCs/>
          <w:sz w:val="28"/>
          <w:szCs w:val="28"/>
          <w:rtl/>
        </w:rPr>
        <w:t>القضايا التي نبدأ بها بلا برهان هي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المعقدة </w:t>
      </w:r>
    </w:p>
    <w:p w:rsidR="009F2929" w:rsidRPr="009F2929" w:rsidRDefault="009F2929" w:rsidP="009F2929">
      <w:pPr>
        <w:pStyle w:val="ListParagraph"/>
        <w:numPr>
          <w:ilvl w:val="0"/>
          <w:numId w:val="3"/>
        </w:numPr>
        <w:rPr>
          <w:rFonts w:ascii="Traditional Arabic" w:hAnsi="Traditional Arabic" w:cs="Traditional Arabic"/>
          <w:sz w:val="28"/>
          <w:szCs w:val="28"/>
          <w:u w:val="single"/>
        </w:rPr>
      </w:pPr>
      <w:r w:rsidRPr="009F2929">
        <w:rPr>
          <w:rFonts w:ascii="Traditional Arabic" w:hAnsi="Traditional Arabic" w:cs="Traditional Arabic" w:hint="cs"/>
          <w:sz w:val="28"/>
          <w:szCs w:val="28"/>
          <w:u w:val="single"/>
          <w:rtl/>
        </w:rPr>
        <w:t xml:space="preserve">القضايا الأولية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الثانوية </w:t>
      </w:r>
    </w:p>
    <w:p w:rsidR="009F2929" w:rsidRDefault="009F2929" w:rsidP="009F292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F2929" w:rsidRDefault="009F2929" w:rsidP="009F2929">
      <w:pPr>
        <w:pStyle w:val="ListParagraph"/>
        <w:ind w:left="1080"/>
        <w:rPr>
          <w:rFonts w:ascii="Traditional Arabic" w:hAnsi="Traditional Arabic" w:cs="Traditional Arabic"/>
          <w:sz w:val="28"/>
          <w:szCs w:val="28"/>
        </w:rPr>
      </w:pPr>
    </w:p>
    <w:p w:rsidR="00056001" w:rsidRPr="00056001" w:rsidRDefault="00056001" w:rsidP="003D5A17">
      <w:pPr>
        <w:pStyle w:val="ListParagraph"/>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 xml:space="preserve">تعريف الألفاظ التي تستخدمها في بناء نظرية منطقية معينة ونستعين باللامعرفات في تلك التعريفات </w:t>
      </w:r>
      <w:r w:rsidRPr="00056001">
        <w:rPr>
          <w:rFonts w:ascii="Traditional Arabic" w:hAnsi="Traditional Arabic" w:cs="Traditional Arabic" w:hint="cs"/>
          <w:b/>
          <w:bCs/>
          <w:sz w:val="28"/>
          <w:szCs w:val="28"/>
          <w:rtl/>
        </w:rPr>
        <w:t>:</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w:t>
      </w:r>
    </w:p>
    <w:p w:rsidR="00056001" w:rsidRPr="00056001" w:rsidRDefault="00056001" w:rsidP="00056001">
      <w:pPr>
        <w:pStyle w:val="ListParagraph"/>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قائمة المعرفات </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القضايا الأولية </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الرموز </w:t>
      </w:r>
    </w:p>
    <w:p w:rsidR="00056001" w:rsidRPr="00056001" w:rsidRDefault="00056001" w:rsidP="00056001">
      <w:pPr>
        <w:pStyle w:val="ListParagraph"/>
        <w:ind w:left="1080"/>
        <w:rPr>
          <w:rFonts w:ascii="Traditional Arabic" w:hAnsi="Traditional Arabic" w:cs="Traditional Arabic"/>
          <w:sz w:val="28"/>
          <w:szCs w:val="28"/>
        </w:rPr>
      </w:pPr>
    </w:p>
    <w:p w:rsidR="00851674" w:rsidRPr="00056001" w:rsidRDefault="00056001" w:rsidP="003D5A17">
      <w:pPr>
        <w:pStyle w:val="ListParagraph"/>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يمكن إقامة قضايا جديدة بطريقة الاستنباط الصوري المحكم عن طريق الاستعانة بـ</w:t>
      </w:r>
      <w:r w:rsidRPr="00056001">
        <w:rPr>
          <w:rFonts w:ascii="Traditional Arabic" w:hAnsi="Traditional Arabic" w:cs="Traditional Arabic" w:hint="cs"/>
          <w:b/>
          <w:bCs/>
          <w:sz w:val="28"/>
          <w:szCs w:val="28"/>
          <w:rtl/>
        </w:rPr>
        <w:t xml:space="preserve"> :</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قواعد الاستدلال </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عناصر النسق الاستنباطي </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و المتغيرات </w:t>
      </w:r>
    </w:p>
    <w:p w:rsidR="00056001" w:rsidRPr="00056001" w:rsidRDefault="00056001" w:rsidP="00056001">
      <w:pPr>
        <w:pStyle w:val="ListParagraph"/>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1 و 2 </w:t>
      </w:r>
    </w:p>
    <w:p w:rsidR="00056001" w:rsidRPr="00651DFD" w:rsidRDefault="00056001" w:rsidP="00056001">
      <w:pPr>
        <w:pStyle w:val="ListParagraph"/>
        <w:ind w:left="1080"/>
        <w:rPr>
          <w:rFonts w:ascii="Traditional Arabic" w:hAnsi="Traditional Arabic" w:cs="Traditional Arabic"/>
          <w:sz w:val="28"/>
          <w:szCs w:val="28"/>
        </w:rPr>
      </w:pPr>
    </w:p>
    <w:p w:rsidR="00056001" w:rsidRPr="00056001" w:rsidRDefault="00056001" w:rsidP="003D5A17">
      <w:pPr>
        <w:pStyle w:val="ListParagraph"/>
        <w:numPr>
          <w:ilvl w:val="0"/>
          <w:numId w:val="2"/>
        </w:numPr>
        <w:rPr>
          <w:rFonts w:ascii="Traditional Arabic" w:hAnsi="Traditional Arabic" w:cs="Traditional Arabic"/>
          <w:b/>
          <w:bCs/>
          <w:sz w:val="28"/>
          <w:szCs w:val="28"/>
        </w:rPr>
      </w:pPr>
      <w:r w:rsidRPr="00056001">
        <w:rPr>
          <w:rFonts w:ascii="Traditional Arabic" w:hAnsi="Traditional Arabic" w:cs="Traditional Arabic"/>
          <w:b/>
          <w:bCs/>
          <w:sz w:val="28"/>
          <w:szCs w:val="28"/>
          <w:rtl/>
        </w:rPr>
        <w:t>الخطوات التي ينبغي إتباعها لإقامة نسق منطقي رمزي</w:t>
      </w:r>
      <w:r w:rsidRPr="00056001">
        <w:rPr>
          <w:rFonts w:ascii="Traditional Arabic" w:hAnsi="Traditional Arabic" w:cs="Traditional Arabic"/>
          <w:b/>
          <w:bCs/>
          <w:sz w:val="28"/>
          <w:szCs w:val="28"/>
        </w:rPr>
        <w:t xml:space="preserve"> : </w:t>
      </w:r>
    </w:p>
    <w:p w:rsidR="00056001" w:rsidRPr="00056001" w:rsidRDefault="00056001" w:rsidP="00056001">
      <w:pPr>
        <w:pStyle w:val="ListParagraph"/>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إعداد قائمة بالرموز الأولية المستخدمة في النسق </w:t>
      </w:r>
      <w:r w:rsidRPr="00056001">
        <w:rPr>
          <w:rFonts w:ascii="Traditional Arabic" w:hAnsi="Traditional Arabic" w:cs="Traditional Arabic"/>
          <w:sz w:val="28"/>
          <w:szCs w:val="28"/>
        </w:rPr>
        <w:t>.</w:t>
      </w:r>
      <w:r w:rsidRPr="00056001">
        <w:rPr>
          <w:rFonts w:ascii="Traditional Arabic" w:hAnsi="Traditional Arabic" w:cs="Traditional Arabic"/>
          <w:sz w:val="28"/>
          <w:szCs w:val="28"/>
          <w:rtl/>
        </w:rPr>
        <w:t xml:space="preserve"> </w:t>
      </w:r>
    </w:p>
    <w:p w:rsidR="00056001" w:rsidRPr="00056001" w:rsidRDefault="00056001" w:rsidP="00056001">
      <w:pPr>
        <w:pStyle w:val="ListParagraph"/>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نوع التوالي أو العلاقة بين الرموز الأولية   </w:t>
      </w:r>
    </w:p>
    <w:p w:rsidR="00056001" w:rsidRPr="00056001" w:rsidRDefault="00056001" w:rsidP="00056001">
      <w:pPr>
        <w:pStyle w:val="ListParagraph"/>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تحديد الصيغ التي يمكن اعتبارها بديهيات </w:t>
      </w:r>
    </w:p>
    <w:p w:rsidR="00056001" w:rsidRDefault="00056001" w:rsidP="00056001">
      <w:pPr>
        <w:pStyle w:val="ListParagraph"/>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تحديد قواعد الاستدلال التي يمكن بواسطتها أن نستدل على صيغ قد تم تكوينها بطريقة صحيحة  من المقدمات </w:t>
      </w:r>
    </w:p>
    <w:p w:rsidR="00056001" w:rsidRPr="00056001" w:rsidRDefault="00056001" w:rsidP="00056001">
      <w:pPr>
        <w:pStyle w:val="ListParagraph"/>
        <w:numPr>
          <w:ilvl w:val="0"/>
          <w:numId w:val="3"/>
        </w:numPr>
        <w:rPr>
          <w:rFonts w:ascii="Traditional Arabic" w:hAnsi="Traditional Arabic" w:cs="Traditional Arabic"/>
          <w:sz w:val="28"/>
          <w:szCs w:val="28"/>
          <w:u w:val="single"/>
        </w:rPr>
      </w:pPr>
      <w:r w:rsidRPr="00056001">
        <w:rPr>
          <w:rFonts w:ascii="Traditional Arabic" w:hAnsi="Traditional Arabic" w:cs="Traditional Arabic" w:hint="cs"/>
          <w:sz w:val="28"/>
          <w:szCs w:val="28"/>
          <w:u w:val="single"/>
          <w:rtl/>
        </w:rPr>
        <w:t xml:space="preserve">كل ما سبق </w:t>
      </w:r>
    </w:p>
    <w:p w:rsidR="00056001" w:rsidRPr="00056001" w:rsidRDefault="00056001" w:rsidP="00056001">
      <w:pPr>
        <w:pStyle w:val="ListParagraph"/>
        <w:ind w:left="1080"/>
        <w:rPr>
          <w:rFonts w:ascii="Traditional Arabic" w:hAnsi="Traditional Arabic" w:cs="Traditional Arabic"/>
          <w:sz w:val="28"/>
          <w:szCs w:val="28"/>
          <w:rtl/>
        </w:rPr>
      </w:pPr>
    </w:p>
    <w:p w:rsidR="00851674" w:rsidRPr="00056001" w:rsidRDefault="00056001" w:rsidP="003D5A17">
      <w:pPr>
        <w:pStyle w:val="ListParagraph"/>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عيوب البرهان الفلسفي كما يرى أهل المنطق :</w:t>
      </w:r>
    </w:p>
    <w:p w:rsidR="00056001" w:rsidRPr="00056001" w:rsidRDefault="00056001" w:rsidP="00056001">
      <w:pPr>
        <w:pStyle w:val="ListParagraph"/>
        <w:numPr>
          <w:ilvl w:val="0"/>
          <w:numId w:val="3"/>
        </w:numPr>
        <w:rPr>
          <w:rFonts w:ascii="Traditional Arabic" w:hAnsi="Traditional Arabic" w:cs="Traditional Arabic"/>
          <w:sz w:val="28"/>
          <w:szCs w:val="28"/>
          <w:u w:val="single"/>
        </w:rPr>
      </w:pPr>
      <w:r w:rsidRPr="00056001">
        <w:rPr>
          <w:rFonts w:ascii="Traditional Arabic" w:hAnsi="Traditional Arabic" w:cs="Traditional Arabic"/>
          <w:sz w:val="28"/>
          <w:szCs w:val="28"/>
          <w:u w:val="single"/>
          <w:rtl/>
        </w:rPr>
        <w:t xml:space="preserve">يتعرض إلى غموض والتباسات في معنى الأحكام </w:t>
      </w:r>
    </w:p>
    <w:p w:rsidR="00056001" w:rsidRPr="00056001" w:rsidRDefault="00056001" w:rsidP="00056001">
      <w:pPr>
        <w:pStyle w:val="ListParagraph"/>
        <w:numPr>
          <w:ilvl w:val="0"/>
          <w:numId w:val="3"/>
        </w:numPr>
        <w:rPr>
          <w:rFonts w:ascii="Traditional Arabic" w:hAnsi="Traditional Arabic" w:cs="Traditional Arabic"/>
          <w:sz w:val="28"/>
          <w:szCs w:val="28"/>
          <w:u w:val="single"/>
          <w:rtl/>
        </w:rPr>
      </w:pPr>
      <w:r w:rsidRPr="00056001">
        <w:rPr>
          <w:rFonts w:ascii="Traditional Arabic" w:hAnsi="Traditional Arabic" w:cs="Traditional Arabic"/>
          <w:sz w:val="28"/>
          <w:szCs w:val="28"/>
          <w:u w:val="single"/>
          <w:rtl/>
        </w:rPr>
        <w:t xml:space="preserve">عدم وضوح العبارات </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يؤدي أعمال المنطق التقليدي </w:t>
      </w:r>
    </w:p>
    <w:p w:rsidR="00056001" w:rsidRDefault="00056001" w:rsidP="000560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فيه تمييز دقيق بين المعاني المختلفة </w:t>
      </w:r>
    </w:p>
    <w:p w:rsidR="00056001" w:rsidRPr="00651DFD" w:rsidRDefault="00056001" w:rsidP="00056001">
      <w:pPr>
        <w:pStyle w:val="ListParagraph"/>
        <w:ind w:left="1080"/>
        <w:rPr>
          <w:rFonts w:ascii="Traditional Arabic" w:hAnsi="Traditional Arabic" w:cs="Traditional Arabic"/>
          <w:sz w:val="28"/>
          <w:szCs w:val="28"/>
        </w:rPr>
      </w:pPr>
    </w:p>
    <w:p w:rsidR="00851674" w:rsidRPr="00056001" w:rsidRDefault="00056001" w:rsidP="003D5A17">
      <w:pPr>
        <w:pStyle w:val="ListParagraph"/>
        <w:numPr>
          <w:ilvl w:val="0"/>
          <w:numId w:val="2"/>
        </w:numPr>
        <w:rPr>
          <w:rFonts w:ascii="Traditional Arabic" w:hAnsi="Traditional Arabic" w:cs="Traditional Arabic"/>
          <w:b/>
          <w:bCs/>
          <w:sz w:val="28"/>
          <w:szCs w:val="28"/>
        </w:rPr>
      </w:pPr>
      <w:r w:rsidRPr="00056001">
        <w:rPr>
          <w:rFonts w:ascii="Traditional Arabic" w:hAnsi="Traditional Arabic" w:cs="Traditional Arabic" w:hint="cs"/>
          <w:b/>
          <w:bCs/>
          <w:sz w:val="28"/>
          <w:szCs w:val="28"/>
          <w:rtl/>
        </w:rPr>
        <w:t>من الأمور التي ترجع لها أهمية المنطق الرمزي :</w:t>
      </w:r>
    </w:p>
    <w:p w:rsidR="00056001" w:rsidRPr="00056001" w:rsidRDefault="00056001" w:rsidP="00056001">
      <w:pPr>
        <w:pStyle w:val="ListParagraph"/>
        <w:numPr>
          <w:ilvl w:val="0"/>
          <w:numId w:val="3"/>
        </w:numPr>
        <w:rPr>
          <w:rFonts w:ascii="Traditional Arabic" w:hAnsi="Traditional Arabic" w:cs="Traditional Arabic"/>
          <w:sz w:val="28"/>
          <w:szCs w:val="28"/>
        </w:rPr>
      </w:pPr>
      <w:r w:rsidRPr="00056001">
        <w:rPr>
          <w:rFonts w:ascii="Traditional Arabic" w:hAnsi="Traditional Arabic" w:cs="Traditional Arabic"/>
          <w:sz w:val="28"/>
          <w:szCs w:val="28"/>
          <w:rtl/>
        </w:rPr>
        <w:t xml:space="preserve">تقديم الطرق الملائمة للبرهان الفلسفي </w:t>
      </w:r>
    </w:p>
    <w:p w:rsidR="00056001" w:rsidRPr="00056001" w:rsidRDefault="00056001" w:rsidP="00056001">
      <w:pPr>
        <w:pStyle w:val="ListParagraph"/>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 المنطق الرمزي يؤدي أيضاً كل الأعمال والأغراض التي يقوم بها المنطق التقليدي  </w:t>
      </w:r>
    </w:p>
    <w:p w:rsidR="00056001" w:rsidRPr="00056001" w:rsidRDefault="00056001" w:rsidP="00056001">
      <w:pPr>
        <w:pStyle w:val="ListParagraph"/>
        <w:numPr>
          <w:ilvl w:val="0"/>
          <w:numId w:val="3"/>
        </w:numPr>
        <w:rPr>
          <w:rFonts w:ascii="Traditional Arabic" w:hAnsi="Traditional Arabic" w:cs="Traditional Arabic"/>
          <w:sz w:val="28"/>
          <w:szCs w:val="28"/>
          <w:rtl/>
        </w:rPr>
      </w:pPr>
      <w:r w:rsidRPr="00056001">
        <w:rPr>
          <w:rFonts w:ascii="Traditional Arabic" w:hAnsi="Traditional Arabic" w:cs="Traditional Arabic"/>
          <w:sz w:val="28"/>
          <w:szCs w:val="28"/>
          <w:rtl/>
        </w:rPr>
        <w:t xml:space="preserve">يقوم بمهام لايستطيع تقديمها المنطق التقليدي في حقل المعرفة </w:t>
      </w:r>
    </w:p>
    <w:p w:rsidR="00056001" w:rsidRPr="001A08C5" w:rsidRDefault="00056001" w:rsidP="00056001">
      <w:pPr>
        <w:pStyle w:val="ListParagraph"/>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hint="cs"/>
          <w:sz w:val="28"/>
          <w:szCs w:val="28"/>
          <w:u w:val="single"/>
          <w:rtl/>
        </w:rPr>
        <w:t xml:space="preserve">كل ما سبق </w:t>
      </w:r>
      <w:r w:rsidRPr="001A08C5">
        <w:rPr>
          <w:rFonts w:ascii="Traditional Arabic" w:hAnsi="Traditional Arabic" w:cs="Traditional Arabic"/>
          <w:sz w:val="28"/>
          <w:szCs w:val="28"/>
          <w:u w:val="single"/>
          <w:rtl/>
        </w:rPr>
        <w:t xml:space="preserve">  </w:t>
      </w:r>
    </w:p>
    <w:p w:rsidR="00056001" w:rsidRPr="00651DFD" w:rsidRDefault="00056001" w:rsidP="00056001">
      <w:pPr>
        <w:pStyle w:val="ListParagraph"/>
        <w:ind w:left="1080"/>
        <w:rPr>
          <w:rFonts w:ascii="Traditional Arabic" w:hAnsi="Traditional Arabic" w:cs="Traditional Arabic"/>
          <w:sz w:val="28"/>
          <w:szCs w:val="28"/>
        </w:rPr>
      </w:pPr>
    </w:p>
    <w:p w:rsidR="00851674" w:rsidRPr="001A08C5" w:rsidRDefault="001A08C5" w:rsidP="003D5A17">
      <w:pPr>
        <w:pStyle w:val="ListParagraph"/>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يساعد استخدام الرموز في المنطق الرمزي على :</w:t>
      </w:r>
    </w:p>
    <w:p w:rsidR="001A08C5" w:rsidRPr="001A08C5" w:rsidRDefault="001A08C5" w:rsidP="001A08C5">
      <w:pPr>
        <w:pStyle w:val="ListParagraph"/>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 xml:space="preserve">التمييز الدقيق بين المعاني المختلفة </w:t>
      </w:r>
    </w:p>
    <w:p w:rsidR="001A08C5" w:rsidRPr="001A08C5" w:rsidRDefault="001A08C5" w:rsidP="001A08C5">
      <w:pPr>
        <w:pStyle w:val="ListParagraph"/>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تلافي الغموض الموجود في اللغة  </w:t>
      </w:r>
    </w:p>
    <w:p w:rsidR="001A08C5" w:rsidRDefault="001A08C5" w:rsidP="001A08C5">
      <w:pPr>
        <w:pStyle w:val="ListParagraph"/>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 xml:space="preserve">يوفر الإيجاز الدقيق في التعبير بالنسبة إلى الأحكام المعقدة التي يصعب فهمها إذا وضعت في تعبير لغوي عادي </w:t>
      </w:r>
    </w:p>
    <w:p w:rsidR="001A08C5" w:rsidRDefault="001A08C5" w:rsidP="001A08C5">
      <w:pPr>
        <w:pStyle w:val="ListParagraph"/>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تفيد في تشخيص صورة القضايا بالدقة الواضحة</w:t>
      </w:r>
    </w:p>
    <w:p w:rsidR="001A08C5" w:rsidRPr="001A08C5" w:rsidRDefault="001A08C5" w:rsidP="001A08C5">
      <w:pPr>
        <w:pStyle w:val="ListParagraph"/>
        <w:numPr>
          <w:ilvl w:val="0"/>
          <w:numId w:val="3"/>
        </w:numPr>
        <w:rPr>
          <w:rFonts w:ascii="Traditional Arabic" w:hAnsi="Traditional Arabic" w:cs="Traditional Arabic"/>
          <w:sz w:val="28"/>
          <w:szCs w:val="28"/>
        </w:rPr>
      </w:pPr>
      <w:r w:rsidRPr="001A08C5">
        <w:rPr>
          <w:rFonts w:ascii="Traditional Arabic" w:hAnsi="Traditional Arabic" w:cs="Traditional Arabic"/>
          <w:sz w:val="28"/>
          <w:szCs w:val="28"/>
          <w:rtl/>
        </w:rPr>
        <w:t>يمكن أن نستخدم الحروف (ب، ت، ث) بدلاً من الحدود "سقراط" و "فان" و "إنسان" في القياس</w:t>
      </w:r>
    </w:p>
    <w:p w:rsidR="001A08C5" w:rsidRPr="001A08C5" w:rsidRDefault="001A08C5" w:rsidP="001A08C5">
      <w:pPr>
        <w:pStyle w:val="ListParagraph"/>
        <w:numPr>
          <w:ilvl w:val="0"/>
          <w:numId w:val="3"/>
        </w:numPr>
        <w:rPr>
          <w:rFonts w:ascii="Traditional Arabic" w:hAnsi="Traditional Arabic" w:cs="Traditional Arabic"/>
          <w:sz w:val="28"/>
          <w:szCs w:val="28"/>
          <w:rtl/>
        </w:rPr>
      </w:pPr>
      <w:r w:rsidRPr="001A08C5">
        <w:rPr>
          <w:rFonts w:ascii="Traditional Arabic" w:hAnsi="Traditional Arabic" w:cs="Traditional Arabic"/>
          <w:sz w:val="28"/>
          <w:szCs w:val="28"/>
          <w:rtl/>
        </w:rPr>
        <w:t xml:space="preserve">دقة التفاصيل في المباحث الرياضية والهندسية </w:t>
      </w:r>
    </w:p>
    <w:p w:rsidR="001A08C5" w:rsidRPr="001A08C5" w:rsidRDefault="001A08C5" w:rsidP="001A08C5">
      <w:pPr>
        <w:pStyle w:val="ListParagraph"/>
        <w:numPr>
          <w:ilvl w:val="0"/>
          <w:numId w:val="3"/>
        </w:numPr>
        <w:rPr>
          <w:rFonts w:ascii="Traditional Arabic" w:hAnsi="Traditional Arabic" w:cs="Traditional Arabic"/>
          <w:sz w:val="28"/>
          <w:szCs w:val="28"/>
          <w:u w:val="single"/>
          <w:rtl/>
        </w:rPr>
      </w:pPr>
      <w:r w:rsidRPr="001A08C5">
        <w:rPr>
          <w:rFonts w:ascii="Traditional Arabic" w:hAnsi="Traditional Arabic" w:cs="Traditional Arabic"/>
          <w:sz w:val="28"/>
          <w:szCs w:val="28"/>
          <w:u w:val="single"/>
          <w:rtl/>
        </w:rPr>
        <w:lastRenderedPageBreak/>
        <w:t xml:space="preserve">كل ما سبق </w:t>
      </w:r>
    </w:p>
    <w:p w:rsidR="001A08C5" w:rsidRDefault="001A08C5" w:rsidP="001A08C5">
      <w:pPr>
        <w:pStyle w:val="ListParagraph"/>
        <w:ind w:left="1080"/>
        <w:rPr>
          <w:rFonts w:ascii="Traditional Arabic" w:hAnsi="Traditional Arabic" w:cs="Traditional Arabic"/>
          <w:sz w:val="28"/>
          <w:szCs w:val="28"/>
        </w:rPr>
      </w:pPr>
    </w:p>
    <w:p w:rsidR="001A08C5" w:rsidRPr="001A08C5" w:rsidRDefault="001A08C5" w:rsidP="003D5A17">
      <w:pPr>
        <w:pStyle w:val="ListParagraph"/>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في المنطق الرمزي .....</w:t>
      </w:r>
      <w:r w:rsidRPr="001A08C5">
        <w:rPr>
          <w:rFonts w:ascii="Traditional Arabic" w:hAnsi="Traditional Arabic" w:cs="Traditional Arabic"/>
          <w:b/>
          <w:bCs/>
          <w:sz w:val="28"/>
          <w:szCs w:val="28"/>
          <w:rtl/>
        </w:rPr>
        <w:t xml:space="preserve"> تبين أن النتائج البرهانية إنما تتوقف على النسب المجردة التي ترتبط بينها وبين غيرها وليست تتوقف على معاني الحدود الخاصة فقط : </w:t>
      </w:r>
    </w:p>
    <w:p w:rsidR="00851674"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الصور </w:t>
      </w:r>
    </w:p>
    <w:p w:rsidR="001A08C5" w:rsidRPr="001A08C5" w:rsidRDefault="001A08C5" w:rsidP="001A08C5">
      <w:pPr>
        <w:pStyle w:val="ListParagraph"/>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الرموز </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النظريات </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الأرقام </w:t>
      </w:r>
    </w:p>
    <w:p w:rsidR="001A08C5" w:rsidRDefault="001A08C5" w:rsidP="001A08C5">
      <w:pPr>
        <w:pStyle w:val="ListParagraph"/>
        <w:ind w:left="1080"/>
        <w:rPr>
          <w:rFonts w:ascii="Traditional Arabic" w:hAnsi="Traditional Arabic" w:cs="Traditional Arabic"/>
          <w:sz w:val="28"/>
          <w:szCs w:val="28"/>
        </w:rPr>
      </w:pPr>
    </w:p>
    <w:p w:rsidR="001A08C5" w:rsidRPr="001A08C5" w:rsidRDefault="001A08C5" w:rsidP="003D5A17">
      <w:pPr>
        <w:pStyle w:val="ListParagraph"/>
        <w:numPr>
          <w:ilvl w:val="0"/>
          <w:numId w:val="2"/>
        </w:numPr>
        <w:rPr>
          <w:rFonts w:ascii="Traditional Arabic" w:hAnsi="Traditional Arabic" w:cs="Traditional Arabic"/>
          <w:b/>
          <w:bCs/>
          <w:sz w:val="28"/>
          <w:szCs w:val="28"/>
        </w:rPr>
      </w:pPr>
      <w:r w:rsidRPr="001A08C5">
        <w:rPr>
          <w:rFonts w:ascii="Traditional Arabic" w:hAnsi="Traditional Arabic" w:cs="Traditional Arabic" w:hint="cs"/>
          <w:b/>
          <w:bCs/>
          <w:sz w:val="28"/>
          <w:szCs w:val="28"/>
          <w:rtl/>
        </w:rPr>
        <w:t xml:space="preserve"> </w:t>
      </w:r>
      <w:r w:rsidRPr="001A08C5">
        <w:rPr>
          <w:rFonts w:ascii="Traditional Arabic" w:hAnsi="Traditional Arabic" w:cs="Traditional Arabic"/>
          <w:b/>
          <w:bCs/>
          <w:sz w:val="28"/>
          <w:szCs w:val="28"/>
          <w:rtl/>
        </w:rPr>
        <w:t xml:space="preserve"> منطق علمي جديد في العلوم العقلية يقوم على فكرة نسق البديهيات</w:t>
      </w:r>
      <w:r w:rsidRPr="001A08C5">
        <w:rPr>
          <w:rFonts w:ascii="Traditional Arabic" w:hAnsi="Traditional Arabic" w:cs="Traditional Arabic" w:hint="cs"/>
          <w:b/>
          <w:bCs/>
          <w:sz w:val="28"/>
          <w:szCs w:val="28"/>
          <w:rtl/>
        </w:rPr>
        <w:t>:</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1A08C5" w:rsidRPr="001A08C5" w:rsidRDefault="001A08C5" w:rsidP="001A08C5">
      <w:pPr>
        <w:pStyle w:val="ListParagraph"/>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المنطق الرمزي </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التاريخي </w:t>
      </w:r>
    </w:p>
    <w:p w:rsidR="001A08C5" w:rsidRPr="001A08C5" w:rsidRDefault="001A08C5" w:rsidP="001A08C5">
      <w:pPr>
        <w:pStyle w:val="ListParagraph"/>
        <w:ind w:left="1080"/>
        <w:rPr>
          <w:rFonts w:ascii="Traditional Arabic" w:hAnsi="Traditional Arabic" w:cs="Traditional Arabic"/>
          <w:sz w:val="28"/>
          <w:szCs w:val="28"/>
        </w:rPr>
      </w:pPr>
    </w:p>
    <w:p w:rsidR="001A08C5" w:rsidRPr="001A08C5" w:rsidRDefault="001A08C5" w:rsidP="003D5A17">
      <w:pPr>
        <w:pStyle w:val="ListParagraph"/>
        <w:numPr>
          <w:ilvl w:val="0"/>
          <w:numId w:val="2"/>
        </w:numPr>
        <w:rPr>
          <w:rFonts w:ascii="Traditional Arabic" w:hAnsi="Traditional Arabic" w:cs="Traditional Arabic"/>
          <w:b/>
          <w:bCs/>
          <w:sz w:val="28"/>
          <w:szCs w:val="28"/>
        </w:rPr>
      </w:pPr>
      <w:r w:rsidRPr="001A08C5">
        <w:rPr>
          <w:rFonts w:ascii="Traditional Arabic" w:hAnsi="Traditional Arabic" w:cs="Traditional Arabic"/>
          <w:b/>
          <w:bCs/>
          <w:sz w:val="28"/>
          <w:szCs w:val="28"/>
          <w:rtl/>
        </w:rPr>
        <w:t>ازدادت أهمية المنطق الرمزي لا كتشافه منهج .......... في العلم التطبيقي (التكنولوجيا) :</w:t>
      </w:r>
      <w:r w:rsidRPr="001A08C5">
        <w:rPr>
          <w:rFonts w:ascii="Traditional Arabic" w:hAnsi="Traditional Arabic" w:cs="Traditional Arabic"/>
          <w:b/>
          <w:bCs/>
          <w:sz w:val="28"/>
          <w:szCs w:val="28"/>
        </w:rPr>
        <w:t xml:space="preserve"> </w:t>
      </w:r>
    </w:p>
    <w:p w:rsidR="00851674" w:rsidRPr="001A08C5" w:rsidRDefault="001A08C5" w:rsidP="001A08C5">
      <w:pPr>
        <w:pStyle w:val="ListParagraph"/>
        <w:numPr>
          <w:ilvl w:val="0"/>
          <w:numId w:val="3"/>
        </w:numPr>
        <w:rPr>
          <w:rFonts w:ascii="Traditional Arabic" w:hAnsi="Traditional Arabic" w:cs="Traditional Arabic"/>
          <w:sz w:val="28"/>
          <w:szCs w:val="28"/>
          <w:u w:val="single"/>
        </w:rPr>
      </w:pPr>
      <w:r w:rsidRPr="001A08C5">
        <w:rPr>
          <w:rFonts w:ascii="Traditional Arabic" w:hAnsi="Traditional Arabic" w:cs="Traditional Arabic" w:hint="cs"/>
          <w:sz w:val="28"/>
          <w:szCs w:val="28"/>
          <w:u w:val="single"/>
          <w:rtl/>
        </w:rPr>
        <w:t xml:space="preserve">البديهيات </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الثوابت </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اللامعرفات </w:t>
      </w:r>
    </w:p>
    <w:p w:rsidR="001A08C5" w:rsidRDefault="001A08C5" w:rsidP="001A08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A08C5" w:rsidRDefault="001A08C5" w:rsidP="001A08C5">
      <w:pPr>
        <w:pStyle w:val="ListParagraph"/>
        <w:ind w:left="1080"/>
        <w:rPr>
          <w:rFonts w:ascii="Traditional Arabic" w:hAnsi="Traditional Arabic" w:cs="Traditional Arabic"/>
          <w:sz w:val="28"/>
          <w:szCs w:val="28"/>
          <w:rtl/>
        </w:rPr>
      </w:pPr>
    </w:p>
    <w:p w:rsidR="001A08C5" w:rsidRDefault="001A08C5" w:rsidP="001A08C5">
      <w:pPr>
        <w:pStyle w:val="ListParagraph"/>
        <w:ind w:left="1080"/>
        <w:rPr>
          <w:rFonts w:ascii="Traditional Arabic" w:hAnsi="Traditional Arabic" w:cs="Traditional Arabic"/>
          <w:sz w:val="28"/>
          <w:szCs w:val="28"/>
          <w:rtl/>
        </w:rPr>
      </w:pPr>
    </w:p>
    <w:p w:rsidR="001A08C5" w:rsidRPr="001A08C5" w:rsidRDefault="001A08C5" w:rsidP="001A08C5">
      <w:pPr>
        <w:pStyle w:val="ListParagraph"/>
        <w:ind w:left="1080"/>
        <w:rPr>
          <w:rFonts w:ascii="Traditional Arabic" w:hAnsi="Traditional Arabic" w:cs="Traditional Arabic"/>
          <w:b/>
          <w:bCs/>
          <w:sz w:val="28"/>
          <w:szCs w:val="28"/>
          <w:rtl/>
        </w:rPr>
      </w:pPr>
      <w:r w:rsidRPr="001A08C5">
        <w:rPr>
          <w:rFonts w:ascii="Traditional Arabic" w:hAnsi="Traditional Arabic" w:cs="Traditional Arabic" w:hint="cs"/>
          <w:b/>
          <w:bCs/>
          <w:sz w:val="28"/>
          <w:szCs w:val="28"/>
          <w:highlight w:val="yellow"/>
          <w:rtl/>
        </w:rPr>
        <w:t>محاضرة 8</w:t>
      </w:r>
      <w:r w:rsidRPr="001A08C5">
        <w:rPr>
          <w:rFonts w:ascii="Traditional Arabic" w:hAnsi="Traditional Arabic" w:cs="Traditional Arabic" w:hint="cs"/>
          <w:b/>
          <w:bCs/>
          <w:sz w:val="28"/>
          <w:szCs w:val="28"/>
          <w:rtl/>
        </w:rPr>
        <w:t xml:space="preserve"> </w:t>
      </w:r>
    </w:p>
    <w:p w:rsidR="001A08C5" w:rsidRPr="00651DFD" w:rsidRDefault="001A08C5" w:rsidP="001A08C5">
      <w:pPr>
        <w:pStyle w:val="ListParagraph"/>
        <w:ind w:left="1080"/>
        <w:rPr>
          <w:rFonts w:ascii="Traditional Arabic" w:hAnsi="Traditional Arabic" w:cs="Traditional Arabic"/>
          <w:sz w:val="28"/>
          <w:szCs w:val="28"/>
        </w:rPr>
      </w:pPr>
    </w:p>
    <w:p w:rsidR="00851674" w:rsidRPr="0077491C" w:rsidRDefault="00283490" w:rsidP="003D5A17">
      <w:pPr>
        <w:pStyle w:val="ListParagraph"/>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معنى الجدل لغة ً :</w:t>
      </w:r>
    </w:p>
    <w:p w:rsidR="002A4080" w:rsidRDefault="002A4080" w:rsidP="002A408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2A4080" w:rsidRDefault="0077491C" w:rsidP="002A408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2A408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الطيرة </w:t>
      </w:r>
    </w:p>
    <w:p w:rsidR="0077491C" w:rsidRPr="0077491C" w:rsidRDefault="0077491C" w:rsidP="002A4080">
      <w:pPr>
        <w:pStyle w:val="ListParagraph"/>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1 و 2 </w:t>
      </w:r>
    </w:p>
    <w:p w:rsidR="0077491C" w:rsidRDefault="0077491C" w:rsidP="0077491C">
      <w:pPr>
        <w:pStyle w:val="ListParagraph"/>
        <w:ind w:left="1080"/>
        <w:rPr>
          <w:rFonts w:ascii="Traditional Arabic" w:hAnsi="Traditional Arabic" w:cs="Traditional Arabic"/>
          <w:sz w:val="28"/>
          <w:szCs w:val="28"/>
        </w:rPr>
      </w:pPr>
    </w:p>
    <w:p w:rsidR="00283490" w:rsidRPr="0077491C" w:rsidRDefault="00283490" w:rsidP="003D5A17">
      <w:pPr>
        <w:pStyle w:val="ListParagraph"/>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“ها أنتم جادلتم عنهم في الحياة الدنيا”، “وجادلوا بالباطل” ، “وجادلهم بالتي هي أحسن”</w:t>
      </w:r>
      <w:r w:rsidRPr="0077491C">
        <w:rPr>
          <w:rFonts w:ascii="Traditional Arabic" w:hAnsi="Traditional Arabic" w:cs="Traditional Arabic" w:hint="cs"/>
          <w:b/>
          <w:bCs/>
          <w:sz w:val="28"/>
          <w:szCs w:val="28"/>
          <w:rtl/>
        </w:rPr>
        <w:t xml:space="preserve"> معنى الجدل في المواضع السابقة :</w:t>
      </w:r>
    </w:p>
    <w:p w:rsidR="0077491C" w:rsidRPr="0077491C" w:rsidRDefault="0077491C" w:rsidP="0077491C">
      <w:pPr>
        <w:pStyle w:val="ListParagraph"/>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النقاش و الخصام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و الضم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ListParagraph"/>
        <w:ind w:left="1080"/>
        <w:rPr>
          <w:rFonts w:ascii="Traditional Arabic" w:hAnsi="Traditional Arabic" w:cs="Traditional Arabic"/>
          <w:sz w:val="28"/>
          <w:szCs w:val="28"/>
        </w:rPr>
      </w:pPr>
    </w:p>
    <w:p w:rsidR="00283490" w:rsidRPr="0077491C" w:rsidRDefault="00283490" w:rsidP="003D5A17">
      <w:pPr>
        <w:pStyle w:val="ListParagraph"/>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 درع مجدول ) , (</w:t>
      </w:r>
      <w:r w:rsidR="002A4080" w:rsidRPr="0077491C">
        <w:rPr>
          <w:rFonts w:ascii="Traditional Arabic" w:hAnsi="Traditional Arabic" w:cs="Traditional Arabic" w:hint="cs"/>
          <w:b/>
          <w:bCs/>
          <w:sz w:val="28"/>
          <w:szCs w:val="28"/>
          <w:rtl/>
        </w:rPr>
        <w:t>جدل الحبل جدلاً</w:t>
      </w:r>
      <w:r w:rsidRPr="0077491C">
        <w:rPr>
          <w:rFonts w:ascii="Traditional Arabic" w:hAnsi="Traditional Arabic" w:cs="Traditional Arabic" w:hint="cs"/>
          <w:b/>
          <w:bCs/>
          <w:sz w:val="28"/>
          <w:szCs w:val="28"/>
          <w:rtl/>
        </w:rPr>
        <w:t>) , (</w:t>
      </w:r>
      <w:r w:rsidR="002A4080" w:rsidRPr="0077491C">
        <w:rPr>
          <w:rFonts w:ascii="Traditional Arabic" w:hAnsi="Traditional Arabic" w:cs="Traditional Arabic" w:hint="cs"/>
          <w:b/>
          <w:bCs/>
          <w:sz w:val="28"/>
          <w:szCs w:val="28"/>
          <w:rtl/>
        </w:rPr>
        <w:t>جدل شعره</w:t>
      </w:r>
      <w:r w:rsidRPr="0077491C">
        <w:rPr>
          <w:rFonts w:ascii="Traditional Arabic" w:hAnsi="Traditional Arabic" w:cs="Traditional Arabic" w:hint="cs"/>
          <w:b/>
          <w:bCs/>
          <w:sz w:val="28"/>
          <w:szCs w:val="28"/>
          <w:rtl/>
        </w:rPr>
        <w:t xml:space="preserve">) معنى </w:t>
      </w:r>
      <w:r w:rsidR="002A4080" w:rsidRPr="0077491C">
        <w:rPr>
          <w:rFonts w:ascii="Traditional Arabic" w:hAnsi="Traditional Arabic" w:cs="Traditional Arabic" w:hint="cs"/>
          <w:b/>
          <w:bCs/>
          <w:sz w:val="28"/>
          <w:szCs w:val="28"/>
          <w:rtl/>
        </w:rPr>
        <w:t>الجدل في المواضع السابقة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النقاش و الخصام </w:t>
      </w:r>
    </w:p>
    <w:p w:rsidR="0077491C" w:rsidRPr="0077491C" w:rsidRDefault="0077491C" w:rsidP="0077491C">
      <w:pPr>
        <w:pStyle w:val="ListParagraph"/>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الفتل و الضم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الطيرة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77491C" w:rsidRDefault="0077491C" w:rsidP="0077491C">
      <w:pPr>
        <w:pStyle w:val="ListParagraph"/>
        <w:ind w:left="1080"/>
        <w:rPr>
          <w:rFonts w:ascii="Traditional Arabic" w:hAnsi="Traditional Arabic" w:cs="Traditional Arabic"/>
          <w:sz w:val="28"/>
          <w:szCs w:val="28"/>
        </w:rPr>
      </w:pPr>
    </w:p>
    <w:p w:rsidR="002A4080" w:rsidRPr="0077491C" w:rsidRDefault="002A4080" w:rsidP="003D5A17">
      <w:pPr>
        <w:pStyle w:val="ListParagraph"/>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تغير معنى ...... عبر الزمن :</w:t>
      </w:r>
    </w:p>
    <w:p w:rsidR="0077491C" w:rsidRPr="0077491C" w:rsidRDefault="0077491C" w:rsidP="0077491C">
      <w:pPr>
        <w:pStyle w:val="ListParagraph"/>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ListParagraph"/>
        <w:ind w:left="1080"/>
        <w:rPr>
          <w:rFonts w:ascii="Traditional Arabic" w:hAnsi="Traditional Arabic" w:cs="Traditional Arabic"/>
          <w:sz w:val="28"/>
          <w:szCs w:val="28"/>
        </w:rPr>
      </w:pPr>
    </w:p>
    <w:p w:rsidR="002A4080" w:rsidRDefault="002A4080" w:rsidP="003D5A17">
      <w:pPr>
        <w:pStyle w:val="ListParagraph"/>
        <w:numPr>
          <w:ilvl w:val="0"/>
          <w:numId w:val="2"/>
        </w:numPr>
        <w:rPr>
          <w:rFonts w:ascii="Traditional Arabic" w:hAnsi="Traditional Arabic" w:cs="Traditional Arabic"/>
          <w:b/>
          <w:bCs/>
          <w:sz w:val="28"/>
          <w:szCs w:val="28"/>
        </w:rPr>
      </w:pPr>
      <w:r w:rsidRPr="0077491C">
        <w:rPr>
          <w:rFonts w:ascii="Traditional Arabic" w:hAnsi="Traditional Arabic" w:cs="Traditional Arabic" w:hint="cs"/>
          <w:b/>
          <w:bCs/>
          <w:sz w:val="28"/>
          <w:szCs w:val="28"/>
          <w:rtl/>
        </w:rPr>
        <w:t>كان الجدل يعني لدى الإغريق :</w:t>
      </w:r>
    </w:p>
    <w:p w:rsidR="0077491C" w:rsidRPr="0077491C" w:rsidRDefault="0077491C" w:rsidP="0077491C">
      <w:pPr>
        <w:pStyle w:val="ListParagraph"/>
        <w:numPr>
          <w:ilvl w:val="0"/>
          <w:numId w:val="3"/>
        </w:numPr>
        <w:rPr>
          <w:rFonts w:ascii="Traditional Arabic" w:hAnsi="Traditional Arabic" w:cs="Traditional Arabic"/>
          <w:sz w:val="28"/>
          <w:szCs w:val="28"/>
          <w:u w:val="single"/>
        </w:rPr>
      </w:pPr>
      <w:r w:rsidRPr="0077491C">
        <w:rPr>
          <w:rFonts w:ascii="Traditional Arabic" w:hAnsi="Traditional Arabic" w:cs="Traditional Arabic"/>
          <w:sz w:val="28"/>
          <w:szCs w:val="28"/>
          <w:u w:val="single"/>
          <w:rtl/>
        </w:rPr>
        <w:t xml:space="preserve">فن إدارة الحوار والمناقشة والاستدلال على الحقيقة من خلال التناقضات الموجودة في حديث الخصم </w:t>
      </w:r>
    </w:p>
    <w:p w:rsidR="0077491C" w:rsidRPr="0077491C" w:rsidRDefault="0077491C" w:rsidP="0077491C">
      <w:pPr>
        <w:pStyle w:val="ListParagraph"/>
        <w:numPr>
          <w:ilvl w:val="0"/>
          <w:numId w:val="3"/>
        </w:numPr>
        <w:rPr>
          <w:rFonts w:ascii="Traditional Arabic" w:hAnsi="Traditional Arabic" w:cs="Traditional Arabic"/>
          <w:sz w:val="28"/>
          <w:szCs w:val="28"/>
          <w:rtl/>
        </w:rPr>
      </w:pPr>
      <w:r w:rsidRPr="0077491C">
        <w:rPr>
          <w:rFonts w:ascii="Traditional Arabic" w:hAnsi="Traditional Arabic" w:cs="Traditional Arabic"/>
          <w:sz w:val="28"/>
          <w:szCs w:val="28"/>
          <w:rtl/>
        </w:rPr>
        <w:t xml:space="preserve"> طريقة للأسئلة والأجوبة واستدلال الحقائق من خلال هذه الأسئلة والأجوبة </w:t>
      </w:r>
    </w:p>
    <w:p w:rsidR="0077491C" w:rsidRPr="0077491C" w:rsidRDefault="0077491C" w:rsidP="0077491C">
      <w:pPr>
        <w:pStyle w:val="ListParagraph"/>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t xml:space="preserve">تقابل نقيضين و صراعهما </w:t>
      </w:r>
    </w:p>
    <w:p w:rsidR="0077491C" w:rsidRPr="0077491C" w:rsidRDefault="0077491C" w:rsidP="0077491C">
      <w:pPr>
        <w:pStyle w:val="ListParagraph"/>
        <w:numPr>
          <w:ilvl w:val="0"/>
          <w:numId w:val="3"/>
        </w:numPr>
        <w:rPr>
          <w:rFonts w:ascii="Traditional Arabic" w:hAnsi="Traditional Arabic" w:cs="Traditional Arabic"/>
          <w:sz w:val="28"/>
          <w:szCs w:val="28"/>
        </w:rPr>
      </w:pPr>
      <w:r w:rsidRPr="0077491C">
        <w:rPr>
          <w:rFonts w:ascii="Traditional Arabic" w:hAnsi="Traditional Arabic" w:cs="Traditional Arabic" w:hint="cs"/>
          <w:sz w:val="28"/>
          <w:szCs w:val="28"/>
          <w:rtl/>
        </w:rPr>
        <w:t xml:space="preserve">كل ما سبق </w:t>
      </w:r>
    </w:p>
    <w:p w:rsidR="0077491C" w:rsidRDefault="0077491C" w:rsidP="0077491C">
      <w:pPr>
        <w:pStyle w:val="ListParagraph"/>
        <w:ind w:left="1080"/>
        <w:rPr>
          <w:rFonts w:ascii="Traditional Arabic" w:hAnsi="Traditional Arabic" w:cs="Traditional Arabic"/>
          <w:b/>
          <w:bCs/>
          <w:sz w:val="28"/>
          <w:szCs w:val="28"/>
        </w:rPr>
      </w:pPr>
    </w:p>
    <w:p w:rsidR="0077491C" w:rsidRPr="0077491C" w:rsidRDefault="0077491C" w:rsidP="003D5A17">
      <w:pPr>
        <w:pStyle w:val="ListParagraph"/>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lastRenderedPageBreak/>
        <w:t xml:space="preserve">طريقة للأسئلة والأجوبة واستدلال الحقائق من خلال هذه الأسئلة والأجوبة </w:t>
      </w:r>
      <w:r w:rsidRPr="0077491C">
        <w:rPr>
          <w:rFonts w:ascii="Traditional Arabic" w:hAnsi="Traditional Arabic" w:cs="Traditional Arabic" w:hint="cs"/>
          <w:b/>
          <w:bCs/>
          <w:sz w:val="28"/>
          <w:szCs w:val="28"/>
          <w:rtl/>
        </w:rPr>
        <w:t>:</w:t>
      </w:r>
    </w:p>
    <w:p w:rsidR="0077491C" w:rsidRPr="0077491C" w:rsidRDefault="0077491C" w:rsidP="0077491C">
      <w:pPr>
        <w:pStyle w:val="ListParagraph"/>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Pr="0077491C" w:rsidRDefault="0077491C" w:rsidP="0077491C">
      <w:pPr>
        <w:pStyle w:val="ListParagraph"/>
        <w:ind w:left="1080"/>
        <w:rPr>
          <w:rFonts w:ascii="Traditional Arabic" w:hAnsi="Traditional Arabic" w:cs="Traditional Arabic"/>
          <w:sz w:val="28"/>
          <w:szCs w:val="28"/>
          <w:rtl/>
        </w:rPr>
      </w:pPr>
    </w:p>
    <w:p w:rsidR="0077491C" w:rsidRDefault="0077491C" w:rsidP="003D5A17">
      <w:pPr>
        <w:pStyle w:val="ListParagraph"/>
        <w:numPr>
          <w:ilvl w:val="0"/>
          <w:numId w:val="2"/>
        </w:numPr>
        <w:rPr>
          <w:rFonts w:ascii="Traditional Arabic" w:hAnsi="Traditional Arabic" w:cs="Traditional Arabic"/>
          <w:b/>
          <w:bCs/>
          <w:sz w:val="28"/>
          <w:szCs w:val="28"/>
        </w:rPr>
      </w:pPr>
      <w:r w:rsidRPr="0077491C">
        <w:rPr>
          <w:rFonts w:ascii="Traditional Arabic" w:hAnsi="Traditional Arabic" w:cs="Traditional Arabic"/>
          <w:b/>
          <w:bCs/>
          <w:sz w:val="28"/>
          <w:szCs w:val="28"/>
          <w:rtl/>
        </w:rPr>
        <w:t>أن يتقابل نقيضان أي أن يجتمعا في محتوى واحد، وهذا التناقض يؤدي إلي صراعهما حتى يخرج منهما أي من باطن الشئ الذي اجتمعا فيه شئ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w:t>
      </w:r>
    </w:p>
    <w:p w:rsidR="0077491C" w:rsidRPr="0077491C" w:rsidRDefault="0077491C" w:rsidP="0077491C">
      <w:pPr>
        <w:pStyle w:val="ListParagraph"/>
        <w:numPr>
          <w:ilvl w:val="0"/>
          <w:numId w:val="3"/>
        </w:numPr>
        <w:rPr>
          <w:rFonts w:ascii="Traditional Arabic" w:hAnsi="Traditional Arabic" w:cs="Traditional Arabic"/>
          <w:sz w:val="28"/>
          <w:szCs w:val="28"/>
          <w:u w:val="single"/>
        </w:rPr>
      </w:pPr>
      <w:r w:rsidRPr="0077491C">
        <w:rPr>
          <w:rFonts w:ascii="Traditional Arabic" w:hAnsi="Traditional Arabic" w:cs="Traditional Arabic" w:hint="cs"/>
          <w:sz w:val="28"/>
          <w:szCs w:val="28"/>
          <w:u w:val="single"/>
          <w:rtl/>
        </w:rPr>
        <w:t xml:space="preserve">الجدل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77491C" w:rsidRDefault="0077491C" w:rsidP="0077491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77491C" w:rsidRDefault="0077491C" w:rsidP="0077491C">
      <w:pPr>
        <w:pStyle w:val="ListParagraph"/>
        <w:ind w:left="1080"/>
        <w:rPr>
          <w:rFonts w:ascii="Traditional Arabic" w:hAnsi="Traditional Arabic" w:cs="Traditional Arabic"/>
          <w:b/>
          <w:bCs/>
          <w:sz w:val="28"/>
          <w:szCs w:val="28"/>
        </w:rPr>
      </w:pPr>
    </w:p>
    <w:p w:rsidR="0077491C" w:rsidRDefault="0025506F" w:rsidP="003D5A17">
      <w:pPr>
        <w:pStyle w:val="ListParagraph"/>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طريقة في التفكير وفي البحث العلمي تدرس العلاقات المتبادلة في التأثير ما بين الظواهر المختلفة</w:t>
      </w:r>
      <w:r>
        <w:rPr>
          <w:rFonts w:ascii="Traditional Arabic" w:hAnsi="Traditional Arabic" w:cs="Traditional Arabic" w:hint="cs"/>
          <w:b/>
          <w:bCs/>
          <w:sz w:val="28"/>
          <w:szCs w:val="28"/>
          <w:rtl/>
        </w:rPr>
        <w:t xml:space="preserve">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الجدل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النظرية </w:t>
      </w:r>
    </w:p>
    <w:p w:rsidR="0025506F" w:rsidRPr="0025506F" w:rsidRDefault="0025506F" w:rsidP="0025506F">
      <w:pPr>
        <w:pStyle w:val="ListParagraph"/>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المنهج الجدلي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المنهج الاستدلالي </w:t>
      </w:r>
    </w:p>
    <w:p w:rsidR="0025506F" w:rsidRDefault="0025506F" w:rsidP="0025506F">
      <w:pPr>
        <w:pStyle w:val="ListParagraph"/>
        <w:ind w:left="1080"/>
        <w:rPr>
          <w:rFonts w:ascii="Traditional Arabic" w:hAnsi="Traditional Arabic" w:cs="Traditional Arabic"/>
          <w:b/>
          <w:bCs/>
          <w:sz w:val="28"/>
          <w:szCs w:val="28"/>
        </w:rPr>
      </w:pPr>
    </w:p>
    <w:p w:rsidR="0077491C" w:rsidRDefault="0025506F" w:rsidP="003D5A17">
      <w:pPr>
        <w:pStyle w:val="ListParagraph"/>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t>يقارب الجزء الأول من المعنى الإصطلاحي للجدل (تقابل النقيضين وصراعهما)  معنى الجدل اللغوي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ListParagraph"/>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الخصام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الضم </w:t>
      </w:r>
    </w:p>
    <w:p w:rsidR="0025506F" w:rsidRDefault="0025506F" w:rsidP="0025506F">
      <w:pPr>
        <w:pStyle w:val="ListParagraph"/>
        <w:ind w:left="1080"/>
        <w:rPr>
          <w:rFonts w:ascii="Traditional Arabic" w:hAnsi="Traditional Arabic" w:cs="Traditional Arabic"/>
          <w:b/>
          <w:bCs/>
          <w:sz w:val="28"/>
          <w:szCs w:val="28"/>
        </w:rPr>
      </w:pPr>
    </w:p>
    <w:p w:rsidR="0077491C" w:rsidRDefault="0025506F" w:rsidP="003D5A17">
      <w:pPr>
        <w:pStyle w:val="ListParagraph"/>
        <w:numPr>
          <w:ilvl w:val="0"/>
          <w:numId w:val="2"/>
        </w:numPr>
        <w:rPr>
          <w:rFonts w:ascii="Traditional Arabic" w:hAnsi="Traditional Arabic" w:cs="Traditional Arabic"/>
          <w:b/>
          <w:bCs/>
          <w:sz w:val="28"/>
          <w:szCs w:val="28"/>
        </w:rPr>
      </w:pPr>
      <w:r w:rsidRPr="0025506F">
        <w:rPr>
          <w:rFonts w:ascii="Traditional Arabic" w:hAnsi="Traditional Arabic" w:cs="Traditional Arabic"/>
          <w:b/>
          <w:bCs/>
          <w:sz w:val="28"/>
          <w:szCs w:val="28"/>
          <w:rtl/>
        </w:rPr>
        <w:lastRenderedPageBreak/>
        <w:t>يقارب الجزء الثاني من المعنى الإصطلاحي للجدل (أن يخرج من الشئ الذي اجتمع فيه النقيضان شئ ثالث مختلف عنها وفي ذات الوقت يتجاوزهما كنقيضين ويؤلف بينهما) المعنى اللغوي للجدل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القياس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الخصام </w:t>
      </w:r>
    </w:p>
    <w:p w:rsidR="0025506F" w:rsidRPr="0025506F" w:rsidRDefault="0025506F" w:rsidP="0025506F">
      <w:pPr>
        <w:pStyle w:val="ListParagraph"/>
        <w:numPr>
          <w:ilvl w:val="0"/>
          <w:numId w:val="3"/>
        </w:numPr>
        <w:rPr>
          <w:rFonts w:ascii="Traditional Arabic" w:hAnsi="Traditional Arabic" w:cs="Traditional Arabic"/>
          <w:sz w:val="28"/>
          <w:szCs w:val="28"/>
        </w:rPr>
      </w:pPr>
      <w:r w:rsidRPr="0025506F">
        <w:rPr>
          <w:rFonts w:ascii="Traditional Arabic" w:hAnsi="Traditional Arabic" w:cs="Traditional Arabic" w:hint="cs"/>
          <w:sz w:val="28"/>
          <w:szCs w:val="28"/>
          <w:rtl/>
        </w:rPr>
        <w:t xml:space="preserve">الوسيلة </w:t>
      </w:r>
    </w:p>
    <w:p w:rsidR="0025506F" w:rsidRPr="0025506F" w:rsidRDefault="0025506F" w:rsidP="0025506F">
      <w:pPr>
        <w:pStyle w:val="ListParagraph"/>
        <w:numPr>
          <w:ilvl w:val="0"/>
          <w:numId w:val="3"/>
        </w:numPr>
        <w:rPr>
          <w:rFonts w:ascii="Traditional Arabic" w:hAnsi="Traditional Arabic" w:cs="Traditional Arabic"/>
          <w:sz w:val="28"/>
          <w:szCs w:val="28"/>
          <w:u w:val="single"/>
        </w:rPr>
      </w:pPr>
      <w:r w:rsidRPr="0025506F">
        <w:rPr>
          <w:rFonts w:ascii="Traditional Arabic" w:hAnsi="Traditional Arabic" w:cs="Traditional Arabic" w:hint="cs"/>
          <w:sz w:val="28"/>
          <w:szCs w:val="28"/>
          <w:u w:val="single"/>
          <w:rtl/>
        </w:rPr>
        <w:t xml:space="preserve">الضم </w:t>
      </w:r>
    </w:p>
    <w:p w:rsidR="0025506F" w:rsidRDefault="0025506F" w:rsidP="0025506F">
      <w:pPr>
        <w:pStyle w:val="ListParagraph"/>
        <w:ind w:left="1080"/>
        <w:rPr>
          <w:rFonts w:ascii="Traditional Arabic" w:hAnsi="Traditional Arabic" w:cs="Traditional Arabic"/>
          <w:b/>
          <w:bCs/>
          <w:sz w:val="28"/>
          <w:szCs w:val="28"/>
        </w:rPr>
      </w:pPr>
    </w:p>
    <w:p w:rsidR="00E440CC" w:rsidRDefault="00E440CC"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أطلق على التعريف ( </w:t>
      </w:r>
      <w:r w:rsidRPr="0077491C">
        <w:rPr>
          <w:rFonts w:ascii="Traditional Arabic" w:hAnsi="Traditional Arabic" w:cs="Traditional Arabic"/>
          <w:b/>
          <w:bCs/>
          <w:sz w:val="28"/>
          <w:szCs w:val="28"/>
          <w:rtl/>
        </w:rPr>
        <w:t>أن يتقابل نقيضان أي أن يجتمعا في محتوى واحد، وهذا التناقض يؤدي إلي صراعهما حتى يخرج منهما أي من باطن الشئ الذي اجتمعا فيه شئ مختلف عنهما، وبالتالي يعتبر بالنسبة إليهما خطوة إلي الأمام أو أكثر تقدماً</w:t>
      </w:r>
      <w:r>
        <w:rPr>
          <w:rFonts w:ascii="Traditional Arabic" w:hAnsi="Traditional Arabic" w:cs="Traditional Arabic" w:hint="cs"/>
          <w:b/>
          <w:bCs/>
          <w:sz w:val="28"/>
          <w:szCs w:val="28"/>
          <w:rtl/>
        </w:rPr>
        <w:t xml:space="preserve"> ) قانون الجدل :</w:t>
      </w:r>
    </w:p>
    <w:p w:rsidR="00E440CC" w:rsidRPr="00E440CC" w:rsidRDefault="00E440CC" w:rsidP="00E440CC">
      <w:pPr>
        <w:pStyle w:val="ListParagraph"/>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ماركس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رسل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توين </w:t>
      </w:r>
    </w:p>
    <w:p w:rsidR="00E440CC" w:rsidRPr="00E440CC" w:rsidRDefault="00E440CC" w:rsidP="00E440CC">
      <w:pPr>
        <w:pStyle w:val="ListParagraph"/>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هيجل </w:t>
      </w:r>
    </w:p>
    <w:p w:rsidR="00E440CC" w:rsidRDefault="00E440CC" w:rsidP="00E440CC">
      <w:pPr>
        <w:pStyle w:val="ListParagraph"/>
        <w:ind w:left="1080"/>
        <w:rPr>
          <w:rFonts w:ascii="Traditional Arabic" w:hAnsi="Traditional Arabic" w:cs="Traditional Arabic"/>
          <w:b/>
          <w:bCs/>
          <w:sz w:val="28"/>
          <w:szCs w:val="28"/>
        </w:rPr>
      </w:pPr>
    </w:p>
    <w:p w:rsidR="00E440CC" w:rsidRDefault="00E440CC" w:rsidP="003D5A17">
      <w:pPr>
        <w:pStyle w:val="ListParagraph"/>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يتتبع مراحل تغير الظاهرة بناء على الصراع الداخلي الذي يحدث للظاهرة   </w:t>
      </w:r>
      <w:r>
        <w:rPr>
          <w:rFonts w:ascii="Traditional Arabic" w:hAnsi="Traditional Arabic" w:cs="Traditional Arabic" w:hint="cs"/>
          <w:b/>
          <w:bCs/>
          <w:sz w:val="28"/>
          <w:szCs w:val="28"/>
          <w:rtl/>
        </w:rPr>
        <w:t>:</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ListParagraph"/>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Default="00E440CC" w:rsidP="00E440CC">
      <w:pPr>
        <w:pStyle w:val="ListParagraph"/>
        <w:ind w:left="1080"/>
        <w:rPr>
          <w:rFonts w:ascii="Traditional Arabic" w:hAnsi="Traditional Arabic" w:cs="Traditional Arabic"/>
          <w:b/>
          <w:bCs/>
          <w:sz w:val="28"/>
          <w:szCs w:val="28"/>
        </w:rPr>
      </w:pPr>
    </w:p>
    <w:p w:rsidR="00E440CC" w:rsidRDefault="00E440CC" w:rsidP="003D5A17">
      <w:pPr>
        <w:pStyle w:val="ListParagraph"/>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 xml:space="preserve">المنهج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الذي يدرس الظاهرة من الخارج عن طريق الملاحظة والتجربة</w:t>
      </w:r>
      <w:r>
        <w:rPr>
          <w:rFonts w:ascii="Traditional Arabic" w:hAnsi="Traditional Arabic" w:cs="Traditional Arabic" w:hint="cs"/>
          <w:b/>
          <w:bCs/>
          <w:sz w:val="28"/>
          <w:szCs w:val="28"/>
          <w:rtl/>
        </w:rPr>
        <w:t>:</w:t>
      </w:r>
    </w:p>
    <w:p w:rsidR="00E440CC" w:rsidRPr="00E440CC" w:rsidRDefault="00E440CC" w:rsidP="00E440CC">
      <w:pPr>
        <w:pStyle w:val="ListParagraph"/>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التجريبي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الجدلي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ListParagraph"/>
        <w:ind w:left="1080"/>
        <w:rPr>
          <w:rFonts w:ascii="Traditional Arabic" w:hAnsi="Traditional Arabic" w:cs="Traditional Arabic"/>
          <w:b/>
          <w:bCs/>
          <w:sz w:val="28"/>
          <w:szCs w:val="28"/>
        </w:rPr>
      </w:pPr>
    </w:p>
    <w:p w:rsidR="00E440CC" w:rsidRDefault="00E440CC" w:rsidP="003D5A17">
      <w:pPr>
        <w:pStyle w:val="ListParagraph"/>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lastRenderedPageBreak/>
        <w:t xml:space="preserve">في ضل غياب تعريف دقيق ومحدد للمنهج </w:t>
      </w:r>
      <w:r>
        <w:rPr>
          <w:rFonts w:ascii="Traditional Arabic" w:hAnsi="Traditional Arabic" w:cs="Traditional Arabic" w:hint="cs"/>
          <w:b/>
          <w:bCs/>
          <w:sz w:val="28"/>
          <w:szCs w:val="28"/>
          <w:rtl/>
        </w:rPr>
        <w:t>....</w:t>
      </w:r>
      <w:r w:rsidRPr="00E440CC">
        <w:rPr>
          <w:rFonts w:ascii="Traditional Arabic" w:hAnsi="Traditional Arabic" w:cs="Traditional Arabic"/>
          <w:b/>
          <w:bCs/>
          <w:sz w:val="28"/>
          <w:szCs w:val="28"/>
          <w:rtl/>
        </w:rPr>
        <w:t xml:space="preserve"> يضل التعريف له إجرائيا فقط لتميزه عن باقي المناهج </w:t>
      </w:r>
      <w:r>
        <w:rPr>
          <w:rFonts w:ascii="Traditional Arabic" w:hAnsi="Traditional Arabic" w:cs="Traditional Arabic" w:hint="cs"/>
          <w:b/>
          <w:bCs/>
          <w:sz w:val="28"/>
          <w:szCs w:val="28"/>
          <w:rtl/>
        </w:rPr>
        <w:t>:</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التجريبي </w:t>
      </w:r>
    </w:p>
    <w:p w:rsidR="00E440CC" w:rsidRPr="00E440CC" w:rsidRDefault="00E440CC" w:rsidP="00E440CC">
      <w:pPr>
        <w:pStyle w:val="ListParagraph"/>
        <w:numPr>
          <w:ilvl w:val="0"/>
          <w:numId w:val="3"/>
        </w:numPr>
        <w:rPr>
          <w:rFonts w:ascii="Traditional Arabic" w:hAnsi="Traditional Arabic" w:cs="Traditional Arabic"/>
          <w:sz w:val="28"/>
          <w:szCs w:val="28"/>
          <w:u w:val="single"/>
        </w:rPr>
      </w:pPr>
      <w:r w:rsidRPr="00E440CC">
        <w:rPr>
          <w:rFonts w:ascii="Traditional Arabic" w:hAnsi="Traditional Arabic" w:cs="Traditional Arabic" w:hint="cs"/>
          <w:sz w:val="28"/>
          <w:szCs w:val="28"/>
          <w:u w:val="single"/>
          <w:rtl/>
        </w:rPr>
        <w:t xml:space="preserve">الجدلي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الاستقرائي </w:t>
      </w:r>
    </w:p>
    <w:p w:rsidR="00E440CC" w:rsidRPr="00E440CC" w:rsidRDefault="00E440CC" w:rsidP="00E440CC">
      <w:pPr>
        <w:pStyle w:val="ListParagraph"/>
        <w:numPr>
          <w:ilvl w:val="0"/>
          <w:numId w:val="3"/>
        </w:numPr>
        <w:rPr>
          <w:rFonts w:ascii="Traditional Arabic" w:hAnsi="Traditional Arabic" w:cs="Traditional Arabic"/>
          <w:sz w:val="28"/>
          <w:szCs w:val="28"/>
        </w:rPr>
      </w:pPr>
      <w:r w:rsidRPr="00E440CC">
        <w:rPr>
          <w:rFonts w:ascii="Traditional Arabic" w:hAnsi="Traditional Arabic" w:cs="Traditional Arabic" w:hint="cs"/>
          <w:sz w:val="28"/>
          <w:szCs w:val="28"/>
          <w:rtl/>
        </w:rPr>
        <w:t xml:space="preserve">الاستدلالي </w:t>
      </w:r>
    </w:p>
    <w:p w:rsidR="00E440CC" w:rsidRPr="00E440CC" w:rsidRDefault="00E440CC" w:rsidP="00E440CC">
      <w:pPr>
        <w:pStyle w:val="ListParagraph"/>
        <w:ind w:left="1080"/>
        <w:rPr>
          <w:rFonts w:ascii="Traditional Arabic" w:hAnsi="Traditional Arabic" w:cs="Traditional Arabic"/>
          <w:b/>
          <w:bCs/>
          <w:sz w:val="28"/>
          <w:szCs w:val="28"/>
        </w:rPr>
      </w:pPr>
    </w:p>
    <w:p w:rsidR="00607A9D" w:rsidRDefault="00E440CC" w:rsidP="003D5A17">
      <w:pPr>
        <w:pStyle w:val="ListParagraph"/>
        <w:numPr>
          <w:ilvl w:val="0"/>
          <w:numId w:val="2"/>
        </w:numPr>
        <w:rPr>
          <w:rFonts w:ascii="Traditional Arabic" w:hAnsi="Traditional Arabic" w:cs="Traditional Arabic"/>
          <w:b/>
          <w:bCs/>
          <w:sz w:val="28"/>
          <w:szCs w:val="28"/>
        </w:rPr>
      </w:pPr>
      <w:r w:rsidRPr="00E440CC">
        <w:rPr>
          <w:rFonts w:ascii="Traditional Arabic" w:hAnsi="Traditional Arabic" w:cs="Traditional Arabic"/>
          <w:b/>
          <w:bCs/>
          <w:sz w:val="28"/>
          <w:szCs w:val="28"/>
          <w:rtl/>
        </w:rPr>
        <w:t>ظهرت نظرية الجدل قديما عند الإغريق على يد الفيلسوف اليوناني</w:t>
      </w:r>
      <w:r w:rsidR="00607A9D">
        <w:rPr>
          <w:rFonts w:ascii="Traditional Arabic" w:hAnsi="Traditional Arabic" w:cs="Traditional Arabic" w:hint="cs"/>
          <w:b/>
          <w:bCs/>
          <w:sz w:val="28"/>
          <w:szCs w:val="28"/>
          <w:rtl/>
        </w:rPr>
        <w:t>:</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ارسطو </w:t>
      </w:r>
    </w:p>
    <w:p w:rsidR="00607A9D" w:rsidRPr="00607A9D" w:rsidRDefault="00E440CC" w:rsidP="00607A9D">
      <w:pPr>
        <w:pStyle w:val="ListParagraph"/>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 xml:space="preserve"> هيرقليطس</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افلاطون </w:t>
      </w:r>
      <w:r w:rsidR="00E440CC" w:rsidRPr="00607A9D">
        <w:rPr>
          <w:rFonts w:ascii="Traditional Arabic" w:hAnsi="Traditional Arabic" w:cs="Traditional Arabic"/>
          <w:sz w:val="28"/>
          <w:szCs w:val="28"/>
          <w:rtl/>
        </w:rPr>
        <w:t xml:space="preserve"> </w:t>
      </w:r>
    </w:p>
    <w:p w:rsidR="0077491C"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sz w:val="28"/>
          <w:szCs w:val="28"/>
          <w:rtl/>
        </w:rPr>
        <w:t>الدياليكتيك</w:t>
      </w:r>
    </w:p>
    <w:p w:rsidR="00607A9D" w:rsidRDefault="00607A9D" w:rsidP="00607A9D">
      <w:pPr>
        <w:pStyle w:val="ListParagraph"/>
        <w:ind w:left="1080"/>
        <w:rPr>
          <w:rFonts w:ascii="Traditional Arabic" w:hAnsi="Traditional Arabic" w:cs="Traditional Arabic"/>
          <w:b/>
          <w:bCs/>
          <w:sz w:val="28"/>
          <w:szCs w:val="28"/>
        </w:rPr>
      </w:pPr>
    </w:p>
    <w:p w:rsidR="00607A9D" w:rsidRDefault="00607A9D" w:rsidP="003D5A17">
      <w:pPr>
        <w:pStyle w:val="ListParagraph"/>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 xml:space="preserve">ظهرت نظرية الجدل قديما عند الإغريق على يد الفيلسوف اليوناني هيرقليطس </w:t>
      </w:r>
      <w:r>
        <w:rPr>
          <w:rFonts w:ascii="Traditional Arabic" w:hAnsi="Traditional Arabic" w:cs="Traditional Arabic" w:hint="cs"/>
          <w:b/>
          <w:bCs/>
          <w:sz w:val="28"/>
          <w:szCs w:val="28"/>
          <w:rtl/>
        </w:rPr>
        <w:t>في :</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1970 م </w:t>
      </w:r>
    </w:p>
    <w:p w:rsidR="00607A9D" w:rsidRPr="00607A9D" w:rsidRDefault="00607A9D" w:rsidP="00607A9D">
      <w:pPr>
        <w:pStyle w:val="ListParagraph"/>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قبل الميلاد</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التاسع عشر الميلادي </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القرن الثاني الميلادي </w:t>
      </w:r>
    </w:p>
    <w:p w:rsidR="00607A9D" w:rsidRDefault="00607A9D" w:rsidP="00607A9D">
      <w:pPr>
        <w:pStyle w:val="ListParagraph"/>
        <w:ind w:left="1080"/>
        <w:rPr>
          <w:rFonts w:ascii="Traditional Arabic" w:hAnsi="Traditional Arabic" w:cs="Traditional Arabic"/>
          <w:b/>
          <w:bCs/>
          <w:sz w:val="28"/>
          <w:szCs w:val="28"/>
        </w:rPr>
      </w:pPr>
    </w:p>
    <w:p w:rsidR="0077491C" w:rsidRDefault="00607A9D" w:rsidP="003D5A17">
      <w:pPr>
        <w:pStyle w:val="ListParagraph"/>
        <w:numPr>
          <w:ilvl w:val="0"/>
          <w:numId w:val="2"/>
        </w:numPr>
        <w:rPr>
          <w:rFonts w:ascii="Traditional Arabic" w:hAnsi="Traditional Arabic" w:cs="Traditional Arabic"/>
          <w:b/>
          <w:bCs/>
          <w:sz w:val="28"/>
          <w:szCs w:val="28"/>
        </w:rPr>
      </w:pPr>
      <w:r w:rsidRPr="00607A9D">
        <w:rPr>
          <w:rFonts w:ascii="Traditional Arabic" w:hAnsi="Traditional Arabic" w:cs="Traditional Arabic"/>
          <w:b/>
          <w:bCs/>
          <w:sz w:val="28"/>
          <w:szCs w:val="28"/>
          <w:rtl/>
        </w:rPr>
        <w:t>الذي صاغ أساس نظرية الجدل</w:t>
      </w:r>
      <w:r>
        <w:rPr>
          <w:rFonts w:ascii="Traditional Arabic" w:hAnsi="Traditional Arabic" w:cs="Traditional Arabic" w:hint="cs"/>
          <w:b/>
          <w:bCs/>
          <w:sz w:val="28"/>
          <w:szCs w:val="28"/>
          <w:rtl/>
        </w:rPr>
        <w:t xml:space="preserve"> هو :</w:t>
      </w:r>
      <w:r>
        <w:rPr>
          <w:rFonts w:ascii="Traditional Arabic" w:hAnsi="Traditional Arabic" w:cs="Traditional Arabic"/>
          <w:b/>
          <w:bCs/>
          <w:sz w:val="28"/>
          <w:szCs w:val="28"/>
          <w:rtl/>
        </w:rPr>
        <w:t xml:space="preserve"> </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ارسطو </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sz w:val="28"/>
          <w:szCs w:val="28"/>
          <w:rtl/>
        </w:rPr>
        <w:t xml:space="preserve"> هيرقليطس</w:t>
      </w:r>
    </w:p>
    <w:p w:rsidR="00607A9D" w:rsidRPr="00607A9D" w:rsidRDefault="00607A9D" w:rsidP="00607A9D">
      <w:pPr>
        <w:pStyle w:val="ListParagraph"/>
        <w:numPr>
          <w:ilvl w:val="0"/>
          <w:numId w:val="3"/>
        </w:numPr>
        <w:rPr>
          <w:rFonts w:ascii="Traditional Arabic" w:hAnsi="Traditional Arabic" w:cs="Traditional Arabic"/>
          <w:sz w:val="28"/>
          <w:szCs w:val="28"/>
        </w:rPr>
      </w:pPr>
      <w:r w:rsidRPr="00607A9D">
        <w:rPr>
          <w:rFonts w:ascii="Traditional Arabic" w:hAnsi="Traditional Arabic" w:cs="Traditional Arabic" w:hint="cs"/>
          <w:sz w:val="28"/>
          <w:szCs w:val="28"/>
          <w:rtl/>
        </w:rPr>
        <w:t xml:space="preserve">افلاطون </w:t>
      </w:r>
      <w:r w:rsidRPr="00607A9D">
        <w:rPr>
          <w:rFonts w:ascii="Traditional Arabic" w:hAnsi="Traditional Arabic" w:cs="Traditional Arabic"/>
          <w:sz w:val="28"/>
          <w:szCs w:val="28"/>
          <w:rtl/>
        </w:rPr>
        <w:t xml:space="preserve"> </w:t>
      </w:r>
    </w:p>
    <w:p w:rsidR="00607A9D" w:rsidRPr="00607A9D" w:rsidRDefault="00607A9D" w:rsidP="00607A9D">
      <w:pPr>
        <w:pStyle w:val="ListParagraph"/>
        <w:numPr>
          <w:ilvl w:val="0"/>
          <w:numId w:val="3"/>
        </w:numPr>
        <w:rPr>
          <w:rFonts w:ascii="Traditional Arabic" w:hAnsi="Traditional Arabic" w:cs="Traditional Arabic"/>
          <w:sz w:val="28"/>
          <w:szCs w:val="28"/>
          <w:u w:val="single"/>
        </w:rPr>
      </w:pPr>
      <w:r w:rsidRPr="00607A9D">
        <w:rPr>
          <w:rFonts w:ascii="Traditional Arabic" w:hAnsi="Traditional Arabic" w:cs="Traditional Arabic"/>
          <w:sz w:val="28"/>
          <w:szCs w:val="28"/>
          <w:u w:val="single"/>
          <w:rtl/>
        </w:rPr>
        <w:t>الدياليكتيك</w:t>
      </w:r>
    </w:p>
    <w:p w:rsidR="00607A9D" w:rsidRPr="00607A9D" w:rsidRDefault="00607A9D" w:rsidP="00607A9D">
      <w:pPr>
        <w:pStyle w:val="ListParagraph"/>
        <w:ind w:left="1080"/>
        <w:rPr>
          <w:rFonts w:ascii="Traditional Arabic" w:hAnsi="Traditional Arabic" w:cs="Traditional Arabic"/>
          <w:b/>
          <w:bCs/>
          <w:sz w:val="28"/>
          <w:szCs w:val="28"/>
        </w:rPr>
      </w:pPr>
    </w:p>
    <w:p w:rsidR="00B61A4B" w:rsidRDefault="005567EA" w:rsidP="003D5A17">
      <w:pPr>
        <w:pStyle w:val="ListParagraph"/>
        <w:numPr>
          <w:ilvl w:val="0"/>
          <w:numId w:val="2"/>
        </w:numPr>
        <w:rPr>
          <w:rFonts w:ascii="Traditional Arabic" w:hAnsi="Traditional Arabic" w:cs="Traditional Arabic"/>
          <w:b/>
          <w:bCs/>
          <w:sz w:val="28"/>
          <w:szCs w:val="28"/>
        </w:rPr>
      </w:pPr>
      <w:r w:rsidRPr="005567EA">
        <w:rPr>
          <w:rFonts w:ascii="Traditional Arabic" w:hAnsi="Traditional Arabic" w:cs="Traditional Arabic"/>
          <w:b/>
          <w:bCs/>
          <w:sz w:val="28"/>
          <w:szCs w:val="28"/>
          <w:rtl/>
        </w:rPr>
        <w:t xml:space="preserve">تطور المنهج الجدلي تطورا كبيرا وجديدا على يد الفيلسوف الألماني </w:t>
      </w:r>
      <w:r w:rsidR="00B61A4B">
        <w:rPr>
          <w:rFonts w:ascii="Traditional Arabic" w:hAnsi="Traditional Arabic" w:cs="Traditional Arabic" w:hint="cs"/>
          <w:b/>
          <w:bCs/>
          <w:sz w:val="28"/>
          <w:szCs w:val="28"/>
          <w:rtl/>
        </w:rPr>
        <w:t>:</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lastRenderedPageBreak/>
        <w:t xml:space="preserve">لالاند </w:t>
      </w:r>
    </w:p>
    <w:p w:rsidR="0077491C" w:rsidRPr="00B61A4B" w:rsidRDefault="005567EA" w:rsidP="00B61A4B">
      <w:pPr>
        <w:pStyle w:val="ListParagraph"/>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ListParagraph"/>
        <w:ind w:left="1080"/>
        <w:rPr>
          <w:rFonts w:ascii="Traditional Arabic" w:hAnsi="Traditional Arabic" w:cs="Traditional Arabic"/>
          <w:b/>
          <w:bCs/>
          <w:sz w:val="28"/>
          <w:szCs w:val="28"/>
        </w:rPr>
      </w:pPr>
    </w:p>
    <w:p w:rsidR="0077491C" w:rsidRDefault="00B61A4B" w:rsidP="003D5A17">
      <w:pPr>
        <w:pStyle w:val="ListParagraph"/>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بلور وجسد نظرية الجدل وبناها وصاغها كمنهج علمي لدراسة وتحليل الحقائق والأشياء والظواهر والعمليات وتفسيرها وتركيبها علميا ومنطقيا بطريقة شاملة</w:t>
      </w:r>
      <w:r>
        <w:rPr>
          <w:rFonts w:ascii="Traditional Arabic" w:hAnsi="Traditional Arabic" w:cs="Traditional Arabic" w:hint="cs"/>
          <w:b/>
          <w:bCs/>
          <w:sz w:val="28"/>
          <w:szCs w:val="28"/>
          <w:rtl/>
        </w:rPr>
        <w:t xml:space="preserve">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B61A4B" w:rsidRPr="00B61A4B" w:rsidRDefault="00B61A4B" w:rsidP="00B61A4B">
      <w:pPr>
        <w:pStyle w:val="ListParagraph"/>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ListParagraph"/>
        <w:ind w:left="1080"/>
        <w:rPr>
          <w:rFonts w:ascii="Traditional Arabic" w:hAnsi="Traditional Arabic" w:cs="Traditional Arabic"/>
          <w:b/>
          <w:bCs/>
          <w:sz w:val="28"/>
          <w:szCs w:val="28"/>
        </w:rPr>
      </w:pPr>
    </w:p>
    <w:p w:rsidR="00B61A4B" w:rsidRDefault="00B61A4B" w:rsidP="003D5A17">
      <w:pPr>
        <w:pStyle w:val="ListParagraph"/>
        <w:numPr>
          <w:ilvl w:val="0"/>
          <w:numId w:val="2"/>
        </w:numPr>
        <w:rPr>
          <w:rFonts w:ascii="Traditional Arabic" w:hAnsi="Traditional Arabic" w:cs="Traditional Arabic"/>
          <w:b/>
          <w:bCs/>
          <w:sz w:val="28"/>
          <w:szCs w:val="28"/>
        </w:rPr>
      </w:pPr>
      <w:r w:rsidRPr="00B61A4B">
        <w:rPr>
          <w:rFonts w:ascii="Traditional Arabic" w:hAnsi="Traditional Arabic" w:cs="Traditional Arabic"/>
          <w:b/>
          <w:bCs/>
          <w:sz w:val="28"/>
          <w:szCs w:val="28"/>
          <w:rtl/>
        </w:rPr>
        <w:t>اكتشف القوانين والقواعد والمفاهيم العلمية للدياليكتيك</w:t>
      </w:r>
      <w:r>
        <w:rPr>
          <w:rFonts w:ascii="Traditional Arabic" w:hAnsi="Traditional Arabic" w:cs="Traditional Arabic" w:hint="cs"/>
          <w:b/>
          <w:bCs/>
          <w:sz w:val="28"/>
          <w:szCs w:val="28"/>
          <w:rtl/>
        </w:rPr>
        <w:t xml:space="preserve">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B61A4B" w:rsidRPr="00B61A4B" w:rsidRDefault="00B61A4B" w:rsidP="00B61A4B">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B61A4B" w:rsidRPr="00B61A4B" w:rsidRDefault="00B61A4B" w:rsidP="00B61A4B">
      <w:pPr>
        <w:pStyle w:val="ListParagraph"/>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B61A4B" w:rsidRDefault="00B61A4B" w:rsidP="00B61A4B">
      <w:pPr>
        <w:pStyle w:val="ListParagraph"/>
        <w:ind w:left="1080"/>
        <w:rPr>
          <w:rFonts w:ascii="Traditional Arabic" w:hAnsi="Traditional Arabic" w:cs="Traditional Arabic"/>
          <w:b/>
          <w:bCs/>
          <w:sz w:val="28"/>
          <w:szCs w:val="28"/>
        </w:rPr>
      </w:pPr>
    </w:p>
    <w:p w:rsidR="0077491C" w:rsidRDefault="00B61A4B"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تتمثل</w:t>
      </w:r>
      <w:r w:rsidRPr="00B61A4B">
        <w:rPr>
          <w:rFonts w:ascii="Traditional Arabic" w:hAnsi="Traditional Arabic" w:cs="Traditional Arabic"/>
          <w:b/>
          <w:bCs/>
          <w:sz w:val="28"/>
          <w:szCs w:val="28"/>
          <w:rtl/>
        </w:rPr>
        <w:t xml:space="preserve"> القوانين والقواعد والمفاهيم العلمية للدياليكتيك</w:t>
      </w:r>
      <w:r>
        <w:rPr>
          <w:rFonts w:ascii="Traditional Arabic" w:hAnsi="Traditional Arabic" w:cs="Traditional Arabic" w:hint="cs"/>
          <w:b/>
          <w:bCs/>
          <w:sz w:val="28"/>
          <w:szCs w:val="28"/>
          <w:rtl/>
        </w:rPr>
        <w:t xml:space="preserve"> في :</w:t>
      </w:r>
    </w:p>
    <w:p w:rsidR="009B41EE" w:rsidRPr="009B41EE" w:rsidRDefault="00B61A4B" w:rsidP="009B41EE">
      <w:pPr>
        <w:pStyle w:val="ListParagraph"/>
        <w:numPr>
          <w:ilvl w:val="0"/>
          <w:numId w:val="3"/>
        </w:numPr>
        <w:rPr>
          <w:rFonts w:ascii="Traditional Arabic" w:hAnsi="Traditional Arabic" w:cs="Traditional Arabic"/>
          <w:sz w:val="28"/>
          <w:szCs w:val="28"/>
        </w:rPr>
      </w:pPr>
      <w:r w:rsidRPr="009B41EE">
        <w:rPr>
          <w:rFonts w:ascii="Traditional Arabic" w:hAnsi="Traditional Arabic" w:cs="Traditional Arabic" w:hint="cs"/>
          <w:sz w:val="28"/>
          <w:szCs w:val="28"/>
          <w:rtl/>
        </w:rPr>
        <w:t xml:space="preserve"> </w:t>
      </w:r>
      <w:r w:rsidR="009B41EE" w:rsidRPr="009B41EE">
        <w:rPr>
          <w:rFonts w:ascii="Traditional Arabic" w:hAnsi="Traditional Arabic" w:cs="Traditional Arabic"/>
          <w:sz w:val="28"/>
          <w:szCs w:val="28"/>
          <w:rtl/>
        </w:rPr>
        <w:t xml:space="preserve">قانون تحول التبادلات الكمية إلى تبادلات نوعية </w:t>
      </w:r>
    </w:p>
    <w:p w:rsidR="009B41EE" w:rsidRPr="009B41EE" w:rsidRDefault="009B41EE" w:rsidP="009B41EE">
      <w:pPr>
        <w:pStyle w:val="ListParagraph"/>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وحدة وصراع الأضداد</w:t>
      </w:r>
    </w:p>
    <w:p w:rsidR="009B41EE" w:rsidRPr="009B41EE" w:rsidRDefault="009B41EE" w:rsidP="009B41EE">
      <w:pPr>
        <w:pStyle w:val="ListParagraph"/>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9B41EE" w:rsidRPr="009B41EE" w:rsidRDefault="009B41EE" w:rsidP="009B41EE">
      <w:pPr>
        <w:pStyle w:val="ListParagraph"/>
        <w:numPr>
          <w:ilvl w:val="0"/>
          <w:numId w:val="3"/>
        </w:numPr>
        <w:rPr>
          <w:rFonts w:ascii="Traditional Arabic" w:hAnsi="Traditional Arabic" w:cs="Traditional Arabic"/>
          <w:sz w:val="28"/>
          <w:szCs w:val="28"/>
          <w:u w:val="single"/>
          <w:rtl/>
        </w:rPr>
      </w:pPr>
      <w:r w:rsidRPr="009B41EE">
        <w:rPr>
          <w:rFonts w:ascii="Traditional Arabic" w:hAnsi="Traditional Arabic" w:cs="Traditional Arabic"/>
          <w:sz w:val="28"/>
          <w:szCs w:val="28"/>
          <w:u w:val="single"/>
          <w:rtl/>
        </w:rPr>
        <w:t xml:space="preserve">كل ما سبق </w:t>
      </w:r>
    </w:p>
    <w:p w:rsidR="00CC4942" w:rsidRPr="00CC4942" w:rsidRDefault="00CC4942" w:rsidP="00CC4942">
      <w:pPr>
        <w:pStyle w:val="ListParagraph"/>
        <w:ind w:left="1080"/>
        <w:rPr>
          <w:rFonts w:ascii="Traditional Arabic" w:hAnsi="Traditional Arabic" w:cs="Traditional Arabic"/>
          <w:sz w:val="28"/>
          <w:szCs w:val="28"/>
          <w:u w:val="single"/>
        </w:rPr>
      </w:pPr>
    </w:p>
    <w:p w:rsidR="0077491C" w:rsidRDefault="009B41EE"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أصبح الجدل منهجاً فلسفياً شاملاً على يد :</w:t>
      </w:r>
    </w:p>
    <w:p w:rsidR="009B41EE" w:rsidRPr="00B61A4B" w:rsidRDefault="009B41EE" w:rsidP="009B41EE">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9B41EE" w:rsidRPr="00B61A4B" w:rsidRDefault="009B41EE" w:rsidP="009B41EE">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9B41EE" w:rsidRPr="00B61A4B" w:rsidRDefault="009B41EE" w:rsidP="009B41EE">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9B41EE" w:rsidRPr="00B61A4B" w:rsidRDefault="009B41EE" w:rsidP="009B41EE">
      <w:pPr>
        <w:pStyle w:val="ListParagraph"/>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9B41EE" w:rsidRDefault="009B41EE" w:rsidP="009B41EE">
      <w:pPr>
        <w:pStyle w:val="ListParagraph"/>
        <w:ind w:left="1080"/>
        <w:rPr>
          <w:rFonts w:ascii="Traditional Arabic" w:hAnsi="Traditional Arabic" w:cs="Traditional Arabic"/>
          <w:b/>
          <w:bCs/>
          <w:sz w:val="28"/>
          <w:szCs w:val="28"/>
        </w:rPr>
      </w:pPr>
    </w:p>
    <w:p w:rsidR="0077491C" w:rsidRDefault="001570A2" w:rsidP="003D5A17">
      <w:pPr>
        <w:pStyle w:val="ListParagraph"/>
        <w:numPr>
          <w:ilvl w:val="0"/>
          <w:numId w:val="2"/>
        </w:numPr>
        <w:rPr>
          <w:rFonts w:ascii="Traditional Arabic" w:hAnsi="Traditional Arabic" w:cs="Traditional Arabic"/>
          <w:b/>
          <w:bCs/>
          <w:sz w:val="28"/>
          <w:szCs w:val="28"/>
        </w:rPr>
      </w:pPr>
      <w:r w:rsidRPr="001570A2">
        <w:rPr>
          <w:rFonts w:ascii="Traditional Arabic" w:hAnsi="Traditional Arabic" w:cs="Traditional Arabic"/>
          <w:b/>
          <w:bCs/>
          <w:sz w:val="28"/>
          <w:szCs w:val="28"/>
          <w:rtl/>
        </w:rPr>
        <w:lastRenderedPageBreak/>
        <w:t>قدم مع المنهج الجدلي العالم كله الطبيعي منه والتاريخي والعقلي أول مرة على أنه صيرورة</w:t>
      </w:r>
      <w:r>
        <w:rPr>
          <w:rFonts w:ascii="Traditional Arabic" w:hAnsi="Traditional Arabic" w:cs="Traditional Arabic" w:hint="cs"/>
          <w:b/>
          <w:bCs/>
          <w:sz w:val="28"/>
          <w:szCs w:val="28"/>
          <w:rtl/>
        </w:rPr>
        <w:t xml:space="preserve"> :</w:t>
      </w:r>
    </w:p>
    <w:p w:rsidR="001570A2" w:rsidRPr="00B61A4B" w:rsidRDefault="001570A2" w:rsidP="001570A2">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ماركس </w:t>
      </w:r>
    </w:p>
    <w:p w:rsidR="001570A2" w:rsidRPr="00B61A4B" w:rsidRDefault="001570A2" w:rsidP="001570A2">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رسل </w:t>
      </w:r>
    </w:p>
    <w:p w:rsidR="001570A2" w:rsidRPr="00B61A4B" w:rsidRDefault="001570A2" w:rsidP="001570A2">
      <w:pPr>
        <w:pStyle w:val="ListParagraph"/>
        <w:numPr>
          <w:ilvl w:val="0"/>
          <w:numId w:val="3"/>
        </w:numPr>
        <w:rPr>
          <w:rFonts w:ascii="Traditional Arabic" w:hAnsi="Traditional Arabic" w:cs="Traditional Arabic"/>
          <w:sz w:val="28"/>
          <w:szCs w:val="28"/>
        </w:rPr>
      </w:pPr>
      <w:r w:rsidRPr="00B61A4B">
        <w:rPr>
          <w:rFonts w:ascii="Traditional Arabic" w:hAnsi="Traditional Arabic" w:cs="Traditional Arabic" w:hint="cs"/>
          <w:sz w:val="28"/>
          <w:szCs w:val="28"/>
          <w:rtl/>
        </w:rPr>
        <w:t xml:space="preserve">لالاند </w:t>
      </w:r>
    </w:p>
    <w:p w:rsidR="001570A2" w:rsidRPr="00B61A4B" w:rsidRDefault="001570A2" w:rsidP="001570A2">
      <w:pPr>
        <w:pStyle w:val="ListParagraph"/>
        <w:numPr>
          <w:ilvl w:val="0"/>
          <w:numId w:val="3"/>
        </w:numPr>
        <w:rPr>
          <w:rFonts w:ascii="Traditional Arabic" w:hAnsi="Traditional Arabic" w:cs="Traditional Arabic"/>
          <w:sz w:val="28"/>
          <w:szCs w:val="28"/>
          <w:u w:val="single"/>
        </w:rPr>
      </w:pPr>
      <w:r w:rsidRPr="00B61A4B">
        <w:rPr>
          <w:rFonts w:ascii="Traditional Arabic" w:hAnsi="Traditional Arabic" w:cs="Traditional Arabic"/>
          <w:sz w:val="28"/>
          <w:szCs w:val="28"/>
          <w:u w:val="single"/>
          <w:rtl/>
        </w:rPr>
        <w:t>هيجل</w:t>
      </w:r>
    </w:p>
    <w:p w:rsidR="001570A2" w:rsidRDefault="001570A2" w:rsidP="001570A2">
      <w:pPr>
        <w:pStyle w:val="ListParagraph"/>
        <w:ind w:left="1080"/>
        <w:rPr>
          <w:rFonts w:ascii="Traditional Arabic" w:hAnsi="Traditional Arabic" w:cs="Traditional Arabic"/>
          <w:b/>
          <w:bCs/>
          <w:sz w:val="28"/>
          <w:szCs w:val="28"/>
        </w:rPr>
      </w:pPr>
    </w:p>
    <w:p w:rsidR="0077491C" w:rsidRDefault="001570A2"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نعني </w:t>
      </w:r>
      <w:r w:rsidR="00FB66CE">
        <w:rPr>
          <w:rFonts w:ascii="Traditional Arabic" w:hAnsi="Traditional Arabic" w:cs="Traditional Arabic" w:hint="cs"/>
          <w:b/>
          <w:bCs/>
          <w:sz w:val="28"/>
          <w:szCs w:val="28"/>
          <w:rtl/>
        </w:rPr>
        <w:t>بلفظ صيرورة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اضطراب دائم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خصام و نقاش متواصل </w:t>
      </w:r>
    </w:p>
    <w:p w:rsidR="00FB66CE" w:rsidRPr="00FB66CE" w:rsidRDefault="00FB66CE" w:rsidP="00FB66CE">
      <w:pPr>
        <w:pStyle w:val="ListParagraph"/>
        <w:numPr>
          <w:ilvl w:val="0"/>
          <w:numId w:val="3"/>
        </w:numPr>
        <w:rPr>
          <w:rFonts w:ascii="Traditional Arabic" w:hAnsi="Traditional Arabic" w:cs="Traditional Arabic"/>
          <w:sz w:val="28"/>
          <w:szCs w:val="28"/>
          <w:u w:val="single"/>
        </w:rPr>
      </w:pPr>
      <w:r w:rsidRPr="00FB66CE">
        <w:rPr>
          <w:rFonts w:ascii="Traditional Arabic" w:hAnsi="Traditional Arabic" w:cs="Traditional Arabic"/>
          <w:sz w:val="28"/>
          <w:szCs w:val="28"/>
          <w:u w:val="single"/>
          <w:rtl/>
        </w:rPr>
        <w:t xml:space="preserve">حالة حركة وتغير وتحول وتطور دائم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2 و 3 </w:t>
      </w:r>
    </w:p>
    <w:p w:rsidR="00FB66CE" w:rsidRPr="00FB66CE" w:rsidRDefault="00FB66CE" w:rsidP="00FB66CE">
      <w:pPr>
        <w:pStyle w:val="ListParagraph"/>
        <w:ind w:left="1080"/>
        <w:rPr>
          <w:rFonts w:ascii="Traditional Arabic" w:hAnsi="Traditional Arabic" w:cs="Traditional Arabic"/>
          <w:b/>
          <w:bCs/>
          <w:sz w:val="28"/>
          <w:szCs w:val="28"/>
        </w:rPr>
      </w:pPr>
    </w:p>
    <w:p w:rsidR="0077491C" w:rsidRDefault="00FB66CE" w:rsidP="003D5A17">
      <w:pPr>
        <w:pStyle w:val="ListParagraph"/>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يتميز الدياليكتيك عند هيجل بأنه دياليكتيك </w:t>
      </w:r>
      <w:r>
        <w:rPr>
          <w:rFonts w:ascii="Traditional Arabic" w:hAnsi="Traditional Arabic" w:cs="Traditional Arabic" w:hint="cs"/>
          <w:b/>
          <w:bCs/>
          <w:sz w:val="28"/>
          <w:szCs w:val="28"/>
          <w:rtl/>
        </w:rPr>
        <w:t>:</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مادي </w:t>
      </w:r>
    </w:p>
    <w:p w:rsidR="00FB66CE" w:rsidRPr="00FB66CE" w:rsidRDefault="00FB66CE" w:rsidP="00FB66CE">
      <w:pPr>
        <w:pStyle w:val="ListParagraph"/>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مثالي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استنباطي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مباشر </w:t>
      </w:r>
    </w:p>
    <w:p w:rsidR="00FB66CE" w:rsidRDefault="00FB66CE" w:rsidP="00FB66CE">
      <w:pPr>
        <w:pStyle w:val="ListParagraph"/>
        <w:ind w:left="1080"/>
        <w:rPr>
          <w:rFonts w:ascii="Traditional Arabic" w:hAnsi="Traditional Arabic" w:cs="Traditional Arabic"/>
          <w:b/>
          <w:bCs/>
          <w:sz w:val="28"/>
          <w:szCs w:val="28"/>
        </w:rPr>
      </w:pPr>
    </w:p>
    <w:p w:rsidR="0077491C" w:rsidRDefault="00FB66CE"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انتقد النزعة المثالية عند هيجل في المنهج الجدلي و نادى بضرورة وجود النزعة المادية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رسل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ماركس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ارسطو </w:t>
      </w:r>
    </w:p>
    <w:p w:rsidR="00FB66CE" w:rsidRPr="00FB66CE" w:rsidRDefault="00FB66CE" w:rsidP="00FB66CE">
      <w:pPr>
        <w:pStyle w:val="ListParagraph"/>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فورباخ </w:t>
      </w:r>
    </w:p>
    <w:p w:rsidR="00FB66CE" w:rsidRDefault="00FB66CE" w:rsidP="00FB66CE">
      <w:pPr>
        <w:pStyle w:val="ListParagraph"/>
        <w:ind w:left="1080"/>
        <w:rPr>
          <w:rFonts w:ascii="Traditional Arabic" w:hAnsi="Traditional Arabic" w:cs="Traditional Arabic"/>
          <w:b/>
          <w:bCs/>
          <w:sz w:val="28"/>
          <w:szCs w:val="28"/>
        </w:rPr>
      </w:pPr>
    </w:p>
    <w:p w:rsidR="00FB66CE" w:rsidRPr="00FB66CE" w:rsidRDefault="00FB66CE" w:rsidP="003D5A17">
      <w:pPr>
        <w:pStyle w:val="ListParagraph"/>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 xml:space="preserve">نادى فورباخ بضرورة اتسام واتصاف الدياليكتيك بالنزعة </w:t>
      </w:r>
      <w:r>
        <w:rPr>
          <w:rFonts w:ascii="Traditional Arabic" w:hAnsi="Traditional Arabic" w:cs="Traditional Arabic" w:hint="cs"/>
          <w:b/>
          <w:bCs/>
          <w:sz w:val="28"/>
          <w:szCs w:val="28"/>
          <w:rtl/>
        </w:rPr>
        <w:t>....</w:t>
      </w:r>
      <w:r w:rsidRPr="00FB66CE">
        <w:rPr>
          <w:rFonts w:ascii="Traditional Arabic" w:hAnsi="Traditional Arabic" w:cs="Traditional Arabic"/>
          <w:b/>
          <w:bCs/>
          <w:sz w:val="28"/>
          <w:szCs w:val="28"/>
          <w:rtl/>
        </w:rPr>
        <w:t xml:space="preserve"> حتى يصبح موضوعيا وواقعيا وعلميا : </w:t>
      </w:r>
    </w:p>
    <w:p w:rsidR="0077491C" w:rsidRPr="00FB66CE" w:rsidRDefault="00FB66CE" w:rsidP="00FB66CE">
      <w:pPr>
        <w:pStyle w:val="ListParagraph"/>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المادية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lastRenderedPageBreak/>
        <w:t xml:space="preserve">المثالية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الذاتية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كل ما سبق </w:t>
      </w:r>
    </w:p>
    <w:p w:rsidR="00FB66CE" w:rsidRDefault="00FB66CE" w:rsidP="00FB66CE">
      <w:pPr>
        <w:pStyle w:val="ListParagraph"/>
        <w:ind w:left="1080"/>
        <w:rPr>
          <w:rFonts w:ascii="Traditional Arabic" w:hAnsi="Traditional Arabic" w:cs="Traditional Arabic"/>
          <w:b/>
          <w:bCs/>
          <w:sz w:val="28"/>
          <w:szCs w:val="28"/>
        </w:rPr>
      </w:pPr>
    </w:p>
    <w:p w:rsidR="0077491C" w:rsidRDefault="00FB66CE" w:rsidP="003D5A17">
      <w:pPr>
        <w:pStyle w:val="ListParagraph"/>
        <w:numPr>
          <w:ilvl w:val="0"/>
          <w:numId w:val="2"/>
        </w:numPr>
        <w:rPr>
          <w:rFonts w:ascii="Traditional Arabic" w:hAnsi="Traditional Arabic" w:cs="Traditional Arabic"/>
          <w:b/>
          <w:bCs/>
          <w:sz w:val="28"/>
          <w:szCs w:val="28"/>
        </w:rPr>
      </w:pPr>
      <w:r w:rsidRPr="00FB66CE">
        <w:rPr>
          <w:rFonts w:ascii="Traditional Arabic" w:hAnsi="Traditional Arabic" w:cs="Traditional Arabic"/>
          <w:b/>
          <w:bCs/>
          <w:sz w:val="28"/>
          <w:szCs w:val="28"/>
          <w:rtl/>
        </w:rPr>
        <w:t>من أنصار الدياليكتيك الهيجلي قام بإعادة صياغة نظرية الدياليكتيك الهيجلي صياغة مادية علمية عملية</w:t>
      </w:r>
      <w:r>
        <w:rPr>
          <w:rFonts w:ascii="Traditional Arabic" w:hAnsi="Traditional Arabic" w:cs="Traditional Arabic" w:hint="cs"/>
          <w:b/>
          <w:bCs/>
          <w:sz w:val="28"/>
          <w:szCs w:val="28"/>
          <w:rtl/>
        </w:rPr>
        <w:t xml:space="preserve">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رسل </w:t>
      </w:r>
    </w:p>
    <w:p w:rsidR="00FB66CE" w:rsidRPr="0066091A" w:rsidRDefault="00FB66CE" w:rsidP="00FB66CE">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ارسطو </w:t>
      </w:r>
    </w:p>
    <w:p w:rsidR="00FB66CE" w:rsidRPr="0066091A" w:rsidRDefault="00FB66CE" w:rsidP="00FB66CE">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فورباخ </w:t>
      </w:r>
    </w:p>
    <w:p w:rsidR="00FB66CE" w:rsidRDefault="00FB66CE" w:rsidP="00FB66CE">
      <w:pPr>
        <w:pStyle w:val="ListParagraph"/>
        <w:ind w:left="1080"/>
        <w:rPr>
          <w:rFonts w:ascii="Traditional Arabic" w:hAnsi="Traditional Arabic" w:cs="Traditional Arabic"/>
          <w:b/>
          <w:bCs/>
          <w:sz w:val="28"/>
          <w:szCs w:val="28"/>
        </w:rPr>
      </w:pPr>
    </w:p>
    <w:p w:rsidR="0077491C" w:rsidRDefault="00FB66CE"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نزع ماركس من الدياليكتيك الهيجلي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المادية </w:t>
      </w:r>
    </w:p>
    <w:p w:rsidR="00FB66CE" w:rsidRPr="00FB66CE" w:rsidRDefault="00FB66CE" w:rsidP="00FB66CE">
      <w:pPr>
        <w:pStyle w:val="ListParagraph"/>
        <w:numPr>
          <w:ilvl w:val="0"/>
          <w:numId w:val="3"/>
        </w:numPr>
        <w:rPr>
          <w:rFonts w:ascii="Traditional Arabic" w:hAnsi="Traditional Arabic" w:cs="Traditional Arabic"/>
          <w:sz w:val="28"/>
          <w:szCs w:val="28"/>
          <w:u w:val="single"/>
        </w:rPr>
      </w:pPr>
      <w:r w:rsidRPr="00FB66CE">
        <w:rPr>
          <w:rFonts w:ascii="Traditional Arabic" w:hAnsi="Traditional Arabic" w:cs="Traditional Arabic" w:hint="cs"/>
          <w:sz w:val="28"/>
          <w:szCs w:val="28"/>
          <w:u w:val="single"/>
          <w:rtl/>
        </w:rPr>
        <w:t xml:space="preserve">النزعة المثالية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الطبيعية </w:t>
      </w:r>
    </w:p>
    <w:p w:rsidR="00FB66CE" w:rsidRPr="00FB66CE" w:rsidRDefault="00FB66CE" w:rsidP="00FB66CE">
      <w:pPr>
        <w:pStyle w:val="ListParagraph"/>
        <w:numPr>
          <w:ilvl w:val="0"/>
          <w:numId w:val="3"/>
        </w:numPr>
        <w:rPr>
          <w:rFonts w:ascii="Traditional Arabic" w:hAnsi="Traditional Arabic" w:cs="Traditional Arabic"/>
          <w:sz w:val="28"/>
          <w:szCs w:val="28"/>
        </w:rPr>
      </w:pPr>
      <w:r w:rsidRPr="00FB66CE">
        <w:rPr>
          <w:rFonts w:ascii="Traditional Arabic" w:hAnsi="Traditional Arabic" w:cs="Traditional Arabic" w:hint="cs"/>
          <w:sz w:val="28"/>
          <w:szCs w:val="28"/>
          <w:rtl/>
        </w:rPr>
        <w:t xml:space="preserve">النزعة الذاتية </w:t>
      </w:r>
    </w:p>
    <w:p w:rsidR="00FB66CE" w:rsidRDefault="00FB66CE" w:rsidP="00FB66CE">
      <w:pPr>
        <w:pStyle w:val="ListParagraph"/>
        <w:ind w:left="1080"/>
        <w:rPr>
          <w:rFonts w:ascii="Traditional Arabic" w:hAnsi="Traditional Arabic" w:cs="Traditional Arabic"/>
          <w:b/>
          <w:bCs/>
          <w:sz w:val="28"/>
          <w:szCs w:val="28"/>
        </w:rPr>
      </w:pPr>
    </w:p>
    <w:p w:rsidR="0077491C" w:rsidRDefault="0066091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المثالي إلى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هيجل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لالاند </w:t>
      </w:r>
    </w:p>
    <w:p w:rsidR="0066091A" w:rsidRDefault="0066091A" w:rsidP="0066091A">
      <w:pPr>
        <w:pStyle w:val="ListParagraph"/>
        <w:ind w:left="1080"/>
        <w:rPr>
          <w:rFonts w:ascii="Traditional Arabic" w:hAnsi="Traditional Arabic" w:cs="Traditional Arabic"/>
          <w:b/>
          <w:bCs/>
          <w:sz w:val="28"/>
          <w:szCs w:val="28"/>
        </w:rPr>
      </w:pPr>
    </w:p>
    <w:p w:rsidR="0066091A" w:rsidRDefault="0066091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يرجع المنهج الجدلي المادي إلى :</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رسل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لالاند </w:t>
      </w:r>
    </w:p>
    <w:p w:rsidR="0066091A" w:rsidRDefault="0066091A" w:rsidP="0066091A">
      <w:pPr>
        <w:pStyle w:val="ListParagraph"/>
        <w:ind w:left="1080"/>
        <w:rPr>
          <w:rFonts w:ascii="Traditional Arabic" w:hAnsi="Traditional Arabic" w:cs="Traditional Arabic"/>
          <w:b/>
          <w:bCs/>
          <w:sz w:val="28"/>
          <w:szCs w:val="28"/>
        </w:rPr>
      </w:pPr>
    </w:p>
    <w:p w:rsidR="0066091A" w:rsidRDefault="0066091A" w:rsidP="003D5A17">
      <w:pPr>
        <w:pStyle w:val="ListParagraph"/>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الأولوية للفكر على المادة</w:t>
      </w:r>
      <w:r>
        <w:rPr>
          <w:rFonts w:ascii="Traditional Arabic" w:hAnsi="Traditional Arabic" w:cs="Traditional Arabic" w:hint="cs"/>
          <w:b/>
          <w:bCs/>
          <w:sz w:val="28"/>
          <w:szCs w:val="28"/>
          <w:rtl/>
        </w:rPr>
        <w:t xml:space="preserve"> يسمى :</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مثالية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مادية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ذاتية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إنسانية </w:t>
      </w:r>
    </w:p>
    <w:p w:rsidR="0066091A" w:rsidRDefault="0066091A" w:rsidP="0066091A">
      <w:pPr>
        <w:pStyle w:val="ListParagraph"/>
        <w:ind w:left="1080"/>
        <w:rPr>
          <w:rFonts w:ascii="Traditional Arabic" w:hAnsi="Traditional Arabic" w:cs="Traditional Arabic"/>
          <w:b/>
          <w:bCs/>
          <w:sz w:val="28"/>
          <w:szCs w:val="28"/>
        </w:rPr>
      </w:pPr>
    </w:p>
    <w:p w:rsidR="0077491C" w:rsidRDefault="0066091A" w:rsidP="003D5A17">
      <w:pPr>
        <w:pStyle w:val="ListParagraph"/>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هيجل أن </w:t>
      </w:r>
      <w:r>
        <w:rPr>
          <w:rFonts w:ascii="Traditional Arabic" w:hAnsi="Traditional Arabic" w:cs="Traditional Arabic" w:hint="cs"/>
          <w:b/>
          <w:bCs/>
          <w:sz w:val="28"/>
          <w:szCs w:val="28"/>
          <w:rtl/>
        </w:rPr>
        <w:t xml:space="preserve">......... </w:t>
      </w:r>
      <w:r w:rsidRPr="0066091A">
        <w:rPr>
          <w:rFonts w:ascii="Traditional Arabic" w:hAnsi="Traditional Arabic" w:cs="Traditional Arabic"/>
          <w:b/>
          <w:bCs/>
          <w:sz w:val="28"/>
          <w:szCs w:val="28"/>
          <w:rtl/>
        </w:rPr>
        <w:t>هو الوجود الأول</w:t>
      </w:r>
      <w:r>
        <w:rPr>
          <w:rFonts w:ascii="Traditional Arabic" w:hAnsi="Traditional Arabic" w:cs="Traditional Arabic" w:hint="cs"/>
          <w:b/>
          <w:bCs/>
          <w:sz w:val="28"/>
          <w:szCs w:val="28"/>
          <w:rtl/>
        </w:rPr>
        <w:t xml:space="preserve">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المثالية </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sz w:val="28"/>
          <w:szCs w:val="28"/>
          <w:u w:val="single"/>
          <w:rtl/>
        </w:rPr>
        <w:t>الفكر المطلق</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الظواهر المادية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ListParagraph"/>
        <w:ind w:left="1080"/>
        <w:rPr>
          <w:rFonts w:ascii="Traditional Arabic" w:hAnsi="Traditional Arabic" w:cs="Traditional Arabic"/>
          <w:b/>
          <w:bCs/>
          <w:sz w:val="28"/>
          <w:szCs w:val="28"/>
        </w:rPr>
      </w:pPr>
    </w:p>
    <w:p w:rsidR="0077491C" w:rsidRDefault="0066091A"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يرى ماركس أن ....... هو الوجود الأول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المثالية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sz w:val="28"/>
          <w:szCs w:val="28"/>
          <w:rtl/>
        </w:rPr>
        <w:t>الفكر المطلق</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الظواهر المادية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لا شيء مما سبق </w:t>
      </w:r>
    </w:p>
    <w:p w:rsidR="0066091A" w:rsidRDefault="0066091A" w:rsidP="0066091A">
      <w:pPr>
        <w:pStyle w:val="ListParagraph"/>
        <w:ind w:left="1080"/>
        <w:rPr>
          <w:rFonts w:ascii="Traditional Arabic" w:hAnsi="Traditional Arabic" w:cs="Traditional Arabic"/>
          <w:b/>
          <w:bCs/>
          <w:sz w:val="28"/>
          <w:szCs w:val="28"/>
        </w:rPr>
      </w:pPr>
    </w:p>
    <w:p w:rsidR="0066091A" w:rsidRDefault="0066091A" w:rsidP="003D5A17">
      <w:pPr>
        <w:pStyle w:val="ListParagraph"/>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يرى أن الأشياء والظواهر المادية مجرد تجسيد للفكر : </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هيجل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ماركس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ListParagraph"/>
        <w:ind w:left="1080"/>
        <w:rPr>
          <w:rFonts w:ascii="Traditional Arabic" w:hAnsi="Traditional Arabic" w:cs="Traditional Arabic"/>
          <w:b/>
          <w:bCs/>
          <w:sz w:val="28"/>
          <w:szCs w:val="28"/>
        </w:rPr>
      </w:pPr>
    </w:p>
    <w:p w:rsidR="0066091A" w:rsidRDefault="0066091A" w:rsidP="003D5A17">
      <w:pPr>
        <w:pStyle w:val="ListParagraph"/>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أنكر وجود الفكر المطلق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lastRenderedPageBreak/>
        <w:t xml:space="preserve">فيبر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ListParagraph"/>
        <w:ind w:left="1080"/>
        <w:rPr>
          <w:rFonts w:ascii="Traditional Arabic" w:hAnsi="Traditional Arabic" w:cs="Traditional Arabic"/>
          <w:b/>
          <w:bCs/>
          <w:sz w:val="28"/>
          <w:szCs w:val="28"/>
          <w:rtl/>
        </w:rPr>
      </w:pPr>
    </w:p>
    <w:p w:rsidR="0066091A" w:rsidRDefault="0066091A" w:rsidP="003D5A17">
      <w:pPr>
        <w:pStyle w:val="ListParagraph"/>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يرى أن الأفكار تجسيد للمادة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هيجل </w:t>
      </w:r>
    </w:p>
    <w:p w:rsidR="0066091A" w:rsidRPr="0066091A" w:rsidRDefault="0066091A" w:rsidP="0066091A">
      <w:pPr>
        <w:pStyle w:val="ListParagraph"/>
        <w:numPr>
          <w:ilvl w:val="0"/>
          <w:numId w:val="3"/>
        </w:numPr>
        <w:rPr>
          <w:rFonts w:ascii="Traditional Arabic" w:hAnsi="Traditional Arabic" w:cs="Traditional Arabic"/>
          <w:sz w:val="28"/>
          <w:szCs w:val="28"/>
          <w:u w:val="single"/>
        </w:rPr>
      </w:pPr>
      <w:r w:rsidRPr="0066091A">
        <w:rPr>
          <w:rFonts w:ascii="Traditional Arabic" w:hAnsi="Traditional Arabic" w:cs="Traditional Arabic" w:hint="cs"/>
          <w:sz w:val="28"/>
          <w:szCs w:val="28"/>
          <w:u w:val="single"/>
          <w:rtl/>
        </w:rPr>
        <w:t xml:space="preserve">ماركس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فيبر </w:t>
      </w:r>
    </w:p>
    <w:p w:rsidR="0066091A" w:rsidRPr="0066091A" w:rsidRDefault="0066091A" w:rsidP="0066091A">
      <w:pPr>
        <w:pStyle w:val="ListParagraph"/>
        <w:numPr>
          <w:ilvl w:val="0"/>
          <w:numId w:val="3"/>
        </w:numPr>
        <w:rPr>
          <w:rFonts w:ascii="Traditional Arabic" w:hAnsi="Traditional Arabic" w:cs="Traditional Arabic"/>
          <w:sz w:val="28"/>
          <w:szCs w:val="28"/>
        </w:rPr>
      </w:pPr>
      <w:r w:rsidRPr="0066091A">
        <w:rPr>
          <w:rFonts w:ascii="Traditional Arabic" w:hAnsi="Traditional Arabic" w:cs="Traditional Arabic" w:hint="cs"/>
          <w:sz w:val="28"/>
          <w:szCs w:val="28"/>
          <w:rtl/>
        </w:rPr>
        <w:t xml:space="preserve">تيرن </w:t>
      </w:r>
    </w:p>
    <w:p w:rsidR="0066091A" w:rsidRPr="0066091A" w:rsidRDefault="0066091A" w:rsidP="0066091A">
      <w:pPr>
        <w:pStyle w:val="ListParagraph"/>
        <w:ind w:left="1080"/>
        <w:rPr>
          <w:rFonts w:ascii="Traditional Arabic" w:hAnsi="Traditional Arabic" w:cs="Traditional Arabic"/>
          <w:b/>
          <w:bCs/>
          <w:sz w:val="28"/>
          <w:szCs w:val="28"/>
          <w:rtl/>
        </w:rPr>
      </w:pPr>
    </w:p>
    <w:p w:rsidR="0066091A" w:rsidRDefault="0066091A" w:rsidP="003D5A17">
      <w:pPr>
        <w:pStyle w:val="ListParagraph"/>
        <w:numPr>
          <w:ilvl w:val="0"/>
          <w:numId w:val="2"/>
        </w:numPr>
        <w:rPr>
          <w:rFonts w:ascii="Traditional Arabic" w:hAnsi="Traditional Arabic" w:cs="Traditional Arabic"/>
          <w:b/>
          <w:bCs/>
          <w:sz w:val="28"/>
          <w:szCs w:val="28"/>
        </w:rPr>
      </w:pPr>
      <w:r w:rsidRPr="0066091A">
        <w:rPr>
          <w:rFonts w:ascii="Traditional Arabic" w:hAnsi="Traditional Arabic" w:cs="Traditional Arabic"/>
          <w:b/>
          <w:bCs/>
          <w:sz w:val="28"/>
          <w:szCs w:val="28"/>
          <w:rtl/>
        </w:rPr>
        <w:t xml:space="preserve">  </w:t>
      </w:r>
      <w:r w:rsidR="00CE4A24">
        <w:rPr>
          <w:rFonts w:ascii="Traditional Arabic" w:hAnsi="Traditional Arabic" w:cs="Traditional Arabic" w:hint="cs"/>
          <w:b/>
          <w:bCs/>
          <w:sz w:val="28"/>
          <w:szCs w:val="28"/>
          <w:rtl/>
        </w:rPr>
        <w:t xml:space="preserve">ينص قانون ..... أن </w:t>
      </w:r>
      <w:r w:rsidR="00CE4A24" w:rsidRPr="00CE4A24">
        <w:rPr>
          <w:rFonts w:ascii="Traditional Arabic" w:hAnsi="Traditional Arabic" w:cs="Traditional Arabic"/>
          <w:b/>
          <w:bCs/>
          <w:sz w:val="28"/>
          <w:szCs w:val="28"/>
          <w:rtl/>
        </w:rPr>
        <w:t>كل شيء أو ظاهرة هي عبارة عن كتلة أو وحدة مترابطة من العناصر والخصائص والصفات المختلفة والمتناقضة والمتضادة والمتفاعلة بطريقة تنابذ وتجاذب</w:t>
      </w:r>
      <w:r w:rsidR="00CE4A24">
        <w:rPr>
          <w:rFonts w:ascii="Traditional Arabic" w:hAnsi="Traditional Arabic" w:cs="Traditional Arabic" w:hint="cs"/>
          <w:b/>
          <w:bCs/>
          <w:sz w:val="28"/>
          <w:szCs w:val="28"/>
          <w:rtl/>
        </w:rPr>
        <w:t xml:space="preserve"> :</w:t>
      </w:r>
    </w:p>
    <w:p w:rsidR="00CE4A24" w:rsidRPr="009B41EE" w:rsidRDefault="00CE4A24" w:rsidP="00CE4A24">
      <w:pPr>
        <w:pStyle w:val="ListParagraph"/>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CE4A24" w:rsidRPr="005064CF" w:rsidRDefault="00CE4A24" w:rsidP="00CE4A24">
      <w:pPr>
        <w:pStyle w:val="ListParagraph"/>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CE4A24" w:rsidRPr="009B41EE" w:rsidRDefault="00CE4A24" w:rsidP="00CE4A24">
      <w:pPr>
        <w:pStyle w:val="ListParagraph"/>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CE4A24" w:rsidRPr="00CE4A24" w:rsidRDefault="00CE4A24" w:rsidP="00CE4A24">
      <w:pPr>
        <w:pStyle w:val="ListParagraph"/>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CE4A24" w:rsidRPr="0066091A" w:rsidRDefault="00CE4A24" w:rsidP="00CE4A24">
      <w:pPr>
        <w:pStyle w:val="ListParagraph"/>
        <w:ind w:left="1080"/>
        <w:rPr>
          <w:rFonts w:ascii="Traditional Arabic" w:hAnsi="Traditional Arabic" w:cs="Traditional Arabic"/>
          <w:b/>
          <w:bCs/>
          <w:sz w:val="28"/>
          <w:szCs w:val="28"/>
          <w:rtl/>
        </w:rPr>
      </w:pPr>
    </w:p>
    <w:p w:rsidR="0077491C" w:rsidRDefault="005064CF" w:rsidP="003D5A17">
      <w:pPr>
        <w:pStyle w:val="ListParagraph"/>
        <w:numPr>
          <w:ilvl w:val="0"/>
          <w:numId w:val="2"/>
        </w:numPr>
        <w:rPr>
          <w:rFonts w:ascii="Traditional Arabic" w:hAnsi="Traditional Arabic" w:cs="Traditional Arabic"/>
          <w:b/>
          <w:bCs/>
          <w:sz w:val="28"/>
          <w:szCs w:val="28"/>
        </w:rPr>
      </w:pPr>
      <w:r w:rsidRPr="005064CF">
        <w:rPr>
          <w:rFonts w:ascii="Traditional Arabic" w:hAnsi="Traditional Arabic" w:cs="Traditional Arabic"/>
          <w:b/>
          <w:bCs/>
          <w:sz w:val="28"/>
          <w:szCs w:val="28"/>
          <w:rtl/>
        </w:rPr>
        <w:t>يقوم قانون ..... ببيان كيفية تعرض الأشياء والظواهر للتحولات والتبدلات الكمية بصورة تدريجية ومنسجمة إلى أن تبلغ معيارا واحدا معينا</w:t>
      </w:r>
      <w:r>
        <w:rPr>
          <w:rFonts w:ascii="Traditional Arabic" w:hAnsi="Traditional Arabic" w:cs="Traditional Arabic" w:hint="cs"/>
          <w:b/>
          <w:bCs/>
          <w:sz w:val="28"/>
          <w:szCs w:val="28"/>
          <w:rtl/>
        </w:rPr>
        <w:t xml:space="preserve"> </w:t>
      </w:r>
      <w:r w:rsidR="00D84C1D" w:rsidRPr="00D84C1D">
        <w:rPr>
          <w:rFonts w:ascii="Traditional Arabic" w:hAnsi="Traditional Arabic" w:cs="Traditional Arabic"/>
          <w:b/>
          <w:bCs/>
          <w:sz w:val="28"/>
          <w:szCs w:val="28"/>
          <w:rtl/>
        </w:rPr>
        <w:t>لتحدث نتيجة ذلك تبدلات وتحولات نوعية في طبيعة الأشياء والظواهر</w:t>
      </w:r>
      <w:r>
        <w:rPr>
          <w:rFonts w:ascii="Traditional Arabic" w:hAnsi="Traditional Arabic" w:cs="Traditional Arabic" w:hint="cs"/>
          <w:b/>
          <w:bCs/>
          <w:sz w:val="28"/>
          <w:szCs w:val="28"/>
          <w:rtl/>
        </w:rPr>
        <w:t>:</w:t>
      </w:r>
    </w:p>
    <w:p w:rsidR="005064CF" w:rsidRPr="005064CF" w:rsidRDefault="005064CF" w:rsidP="005064CF">
      <w:pPr>
        <w:pStyle w:val="ListParagraph"/>
        <w:numPr>
          <w:ilvl w:val="0"/>
          <w:numId w:val="3"/>
        </w:numPr>
        <w:rPr>
          <w:rFonts w:ascii="Traditional Arabic" w:hAnsi="Traditional Arabic" w:cs="Traditional Arabic"/>
          <w:sz w:val="28"/>
          <w:szCs w:val="28"/>
          <w:u w:val="single"/>
        </w:rPr>
      </w:pPr>
      <w:r w:rsidRPr="005064CF">
        <w:rPr>
          <w:rFonts w:ascii="Traditional Arabic" w:hAnsi="Traditional Arabic" w:cs="Traditional Arabic"/>
          <w:sz w:val="28"/>
          <w:szCs w:val="28"/>
          <w:u w:val="single"/>
          <w:rtl/>
        </w:rPr>
        <w:t xml:space="preserve">قانون تحول التبادلات الكمية إلى تبادلات نوعية </w:t>
      </w:r>
    </w:p>
    <w:p w:rsidR="005064CF" w:rsidRPr="005064CF" w:rsidRDefault="005064CF" w:rsidP="005064CF">
      <w:pPr>
        <w:pStyle w:val="ListParagraph"/>
        <w:numPr>
          <w:ilvl w:val="0"/>
          <w:numId w:val="3"/>
        </w:numPr>
        <w:rPr>
          <w:rFonts w:ascii="Traditional Arabic" w:hAnsi="Traditional Arabic" w:cs="Traditional Arabic"/>
          <w:sz w:val="28"/>
          <w:szCs w:val="28"/>
          <w:rtl/>
        </w:rPr>
      </w:pPr>
      <w:r w:rsidRPr="005064CF">
        <w:rPr>
          <w:rFonts w:ascii="Traditional Arabic" w:hAnsi="Traditional Arabic" w:cs="Traditional Arabic"/>
          <w:sz w:val="28"/>
          <w:szCs w:val="28"/>
          <w:rtl/>
        </w:rPr>
        <w:t>قانون وحدة وصراع الأضداد</w:t>
      </w:r>
    </w:p>
    <w:p w:rsidR="005064CF" w:rsidRPr="009B41EE" w:rsidRDefault="005064CF" w:rsidP="005064CF">
      <w:pPr>
        <w:pStyle w:val="ListParagraph"/>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t>قانون نفي النفي</w:t>
      </w:r>
    </w:p>
    <w:p w:rsidR="005064CF" w:rsidRDefault="005064CF" w:rsidP="005064CF">
      <w:pPr>
        <w:pStyle w:val="ListParagraph"/>
        <w:numPr>
          <w:ilvl w:val="0"/>
          <w:numId w:val="3"/>
        </w:numPr>
        <w:rPr>
          <w:rFonts w:ascii="Traditional Arabic" w:hAnsi="Traditional Arabic" w:cs="Traditional Arabic"/>
          <w:sz w:val="28"/>
          <w:szCs w:val="28"/>
        </w:rPr>
      </w:pPr>
      <w:r w:rsidRPr="00CE4A24">
        <w:rPr>
          <w:rFonts w:ascii="Traditional Arabic" w:hAnsi="Traditional Arabic" w:cs="Traditional Arabic"/>
          <w:sz w:val="28"/>
          <w:szCs w:val="28"/>
          <w:rtl/>
        </w:rPr>
        <w:t xml:space="preserve">كل ما سبق </w:t>
      </w:r>
    </w:p>
    <w:p w:rsidR="005064CF" w:rsidRPr="005064CF" w:rsidRDefault="005064CF" w:rsidP="005064CF">
      <w:pPr>
        <w:pStyle w:val="ListParagraph"/>
        <w:ind w:left="1080"/>
        <w:rPr>
          <w:rFonts w:ascii="Traditional Arabic" w:hAnsi="Traditional Arabic" w:cs="Traditional Arabic"/>
          <w:sz w:val="28"/>
          <w:szCs w:val="28"/>
        </w:rPr>
      </w:pPr>
    </w:p>
    <w:p w:rsidR="00D84C1D" w:rsidRPr="00D84C1D" w:rsidRDefault="00D84C1D" w:rsidP="003D5A17">
      <w:pPr>
        <w:pStyle w:val="ListParagraph"/>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ينص قانون ..... أن كل الأشياء والظواهر والعمليات هي دائما في حالة حركة وتغير وتطور وأن سبب هذا التحول القوة الدافعة والمحركة لحالة التغير والحركة في الأشياء والظواهر</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hint="cs"/>
          <w:b/>
          <w:bCs/>
          <w:sz w:val="28"/>
          <w:szCs w:val="28"/>
          <w:rtl/>
        </w:rPr>
        <w:t>:</w:t>
      </w:r>
    </w:p>
    <w:p w:rsidR="00D84C1D" w:rsidRPr="009B41EE" w:rsidRDefault="00D84C1D" w:rsidP="00D84C1D">
      <w:pPr>
        <w:pStyle w:val="ListParagraph"/>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5064CF" w:rsidRDefault="00D84C1D" w:rsidP="00D84C1D">
      <w:pPr>
        <w:pStyle w:val="ListParagraph"/>
        <w:numPr>
          <w:ilvl w:val="0"/>
          <w:numId w:val="3"/>
        </w:numPr>
        <w:rPr>
          <w:rFonts w:ascii="Traditional Arabic" w:hAnsi="Traditional Arabic" w:cs="Traditional Arabic"/>
          <w:sz w:val="28"/>
          <w:szCs w:val="28"/>
          <w:u w:val="single"/>
          <w:rtl/>
        </w:rPr>
      </w:pPr>
      <w:r w:rsidRPr="005064CF">
        <w:rPr>
          <w:rFonts w:ascii="Traditional Arabic" w:hAnsi="Traditional Arabic" w:cs="Traditional Arabic"/>
          <w:sz w:val="28"/>
          <w:szCs w:val="28"/>
          <w:u w:val="single"/>
          <w:rtl/>
        </w:rPr>
        <w:t>قانون وحدة وصراع الأضداد</w:t>
      </w:r>
    </w:p>
    <w:p w:rsidR="00D84C1D" w:rsidRPr="009B41EE" w:rsidRDefault="00D84C1D" w:rsidP="00D84C1D">
      <w:pPr>
        <w:pStyle w:val="ListParagraph"/>
        <w:numPr>
          <w:ilvl w:val="0"/>
          <w:numId w:val="3"/>
        </w:numPr>
        <w:rPr>
          <w:rFonts w:ascii="Traditional Arabic" w:hAnsi="Traditional Arabic" w:cs="Traditional Arabic"/>
          <w:sz w:val="28"/>
          <w:szCs w:val="28"/>
          <w:rtl/>
        </w:rPr>
      </w:pPr>
      <w:r w:rsidRPr="009B41EE">
        <w:rPr>
          <w:rFonts w:ascii="Traditional Arabic" w:hAnsi="Traditional Arabic" w:cs="Traditional Arabic"/>
          <w:sz w:val="28"/>
          <w:szCs w:val="28"/>
          <w:rtl/>
        </w:rPr>
        <w:lastRenderedPageBreak/>
        <w:t>قانون نفي النفي</w:t>
      </w:r>
    </w:p>
    <w:p w:rsidR="00D84C1D" w:rsidRPr="00CE4A24" w:rsidRDefault="00D84C1D" w:rsidP="00D84C1D">
      <w:pPr>
        <w:pStyle w:val="ListParagraph"/>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D84C1D" w:rsidRDefault="00D84C1D" w:rsidP="00D84C1D">
      <w:pPr>
        <w:pStyle w:val="ListParagraph"/>
        <w:ind w:left="1080"/>
        <w:rPr>
          <w:rFonts w:ascii="Traditional Arabic" w:hAnsi="Traditional Arabic" w:cs="Traditional Arabic"/>
          <w:sz w:val="28"/>
          <w:szCs w:val="28"/>
        </w:rPr>
      </w:pPr>
    </w:p>
    <w:p w:rsidR="00851674" w:rsidRPr="00D84C1D" w:rsidRDefault="00D84C1D" w:rsidP="003D5A17">
      <w:pPr>
        <w:pStyle w:val="ListParagraph"/>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يقوم هذا القانون بعكس وتفسير العلاقة بين مختلف مراحل التطور والتبدل والارتقاء والنتيجة الناجمة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ListParagraph"/>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ListParagraph"/>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ListParagraph"/>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t>قانون نفي النفي</w:t>
      </w:r>
    </w:p>
    <w:p w:rsidR="00D84C1D" w:rsidRPr="00CE4A24" w:rsidRDefault="00D84C1D" w:rsidP="00D84C1D">
      <w:pPr>
        <w:pStyle w:val="ListParagraph"/>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ListParagraph"/>
        <w:ind w:left="1080"/>
        <w:rPr>
          <w:rFonts w:ascii="Traditional Arabic" w:hAnsi="Traditional Arabic" w:cs="Traditional Arabic"/>
          <w:sz w:val="28"/>
          <w:szCs w:val="28"/>
        </w:rPr>
      </w:pPr>
    </w:p>
    <w:p w:rsidR="00851674" w:rsidRPr="00D84C1D" w:rsidRDefault="00D84C1D" w:rsidP="003D5A17">
      <w:pPr>
        <w:pStyle w:val="ListParagraph"/>
        <w:numPr>
          <w:ilvl w:val="0"/>
          <w:numId w:val="2"/>
        </w:numPr>
        <w:rPr>
          <w:rFonts w:ascii="Traditional Arabic" w:hAnsi="Traditional Arabic" w:cs="Traditional Arabic"/>
          <w:b/>
          <w:bCs/>
          <w:sz w:val="28"/>
          <w:szCs w:val="28"/>
        </w:rPr>
      </w:pPr>
      <w:r w:rsidRPr="00D84C1D">
        <w:rPr>
          <w:rFonts w:ascii="Traditional Arabic" w:hAnsi="Traditional Arabic" w:cs="Traditional Arabic"/>
          <w:b/>
          <w:bCs/>
          <w:sz w:val="28"/>
          <w:szCs w:val="28"/>
          <w:rtl/>
        </w:rPr>
        <w:t>يقوم هذا القانون ببيان وتفسير نتائج مراحل ديالكتيك تطور الأشياء والظواهر والأفكار من أفكار وحقائق</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إلى حالة وجود أفكار وحقائق متعارضة متقابلة ومتناقضة داخل الشيء الواحد أو العملية الواحدة</w:t>
      </w:r>
      <w:r w:rsidRPr="00D84C1D">
        <w:rPr>
          <w:rFonts w:ascii="Traditional Arabic" w:hAnsi="Traditional Arabic" w:cs="Traditional Arabic"/>
          <w:b/>
          <w:bCs/>
          <w:sz w:val="28"/>
          <w:szCs w:val="28"/>
        </w:rPr>
        <w:t xml:space="preserve"> </w:t>
      </w:r>
      <w:r w:rsidRPr="00D84C1D">
        <w:rPr>
          <w:rFonts w:ascii="Traditional Arabic" w:hAnsi="Traditional Arabic" w:cs="Traditional Arabic"/>
          <w:b/>
          <w:bCs/>
          <w:sz w:val="28"/>
          <w:szCs w:val="28"/>
          <w:rtl/>
        </w:rPr>
        <w:t>ثم ما ينتج عن ذلك</w:t>
      </w:r>
      <w:r w:rsidRPr="00D84C1D">
        <w:rPr>
          <w:rFonts w:ascii="Traditional Arabic" w:hAnsi="Traditional Arabic" w:cs="Traditional Arabic" w:hint="cs"/>
          <w:b/>
          <w:bCs/>
          <w:sz w:val="28"/>
          <w:szCs w:val="28"/>
          <w:rtl/>
        </w:rPr>
        <w:t xml:space="preserve"> :</w:t>
      </w:r>
    </w:p>
    <w:p w:rsidR="00D84C1D" w:rsidRPr="009B41EE" w:rsidRDefault="00D84C1D" w:rsidP="00D84C1D">
      <w:pPr>
        <w:pStyle w:val="ListParagraph"/>
        <w:numPr>
          <w:ilvl w:val="0"/>
          <w:numId w:val="3"/>
        </w:numPr>
        <w:rPr>
          <w:rFonts w:ascii="Traditional Arabic" w:hAnsi="Traditional Arabic" w:cs="Traditional Arabic"/>
          <w:sz w:val="28"/>
          <w:szCs w:val="28"/>
        </w:rPr>
      </w:pPr>
      <w:r w:rsidRPr="009B41EE">
        <w:rPr>
          <w:rFonts w:ascii="Traditional Arabic" w:hAnsi="Traditional Arabic" w:cs="Traditional Arabic"/>
          <w:sz w:val="28"/>
          <w:szCs w:val="28"/>
          <w:rtl/>
        </w:rPr>
        <w:t xml:space="preserve">قانون تحول التبادلات الكمية إلى تبادلات نوعية </w:t>
      </w:r>
    </w:p>
    <w:p w:rsidR="00D84C1D" w:rsidRPr="00D84C1D" w:rsidRDefault="00D84C1D" w:rsidP="00D84C1D">
      <w:pPr>
        <w:pStyle w:val="ListParagraph"/>
        <w:numPr>
          <w:ilvl w:val="0"/>
          <w:numId w:val="3"/>
        </w:numPr>
        <w:rPr>
          <w:rFonts w:ascii="Traditional Arabic" w:hAnsi="Traditional Arabic" w:cs="Traditional Arabic"/>
          <w:sz w:val="28"/>
          <w:szCs w:val="28"/>
          <w:rtl/>
        </w:rPr>
      </w:pPr>
      <w:r w:rsidRPr="00D84C1D">
        <w:rPr>
          <w:rFonts w:ascii="Traditional Arabic" w:hAnsi="Traditional Arabic" w:cs="Traditional Arabic"/>
          <w:sz w:val="28"/>
          <w:szCs w:val="28"/>
          <w:rtl/>
        </w:rPr>
        <w:t>قانون وحدة وصراع الأضداد</w:t>
      </w:r>
    </w:p>
    <w:p w:rsidR="00D84C1D" w:rsidRPr="00D84C1D" w:rsidRDefault="00D84C1D" w:rsidP="00D84C1D">
      <w:pPr>
        <w:pStyle w:val="ListParagraph"/>
        <w:numPr>
          <w:ilvl w:val="0"/>
          <w:numId w:val="3"/>
        </w:numPr>
        <w:rPr>
          <w:rFonts w:ascii="Traditional Arabic" w:hAnsi="Traditional Arabic" w:cs="Traditional Arabic"/>
          <w:sz w:val="28"/>
          <w:szCs w:val="28"/>
          <w:u w:val="single"/>
          <w:rtl/>
        </w:rPr>
      </w:pPr>
      <w:r w:rsidRPr="00D84C1D">
        <w:rPr>
          <w:rFonts w:ascii="Traditional Arabic" w:hAnsi="Traditional Arabic" w:cs="Traditional Arabic"/>
          <w:sz w:val="28"/>
          <w:szCs w:val="28"/>
          <w:u w:val="single"/>
          <w:rtl/>
        </w:rPr>
        <w:t>قانون نفي النفي</w:t>
      </w:r>
    </w:p>
    <w:p w:rsidR="00D84C1D" w:rsidRPr="00CE4A24" w:rsidRDefault="00D84C1D" w:rsidP="00D84C1D">
      <w:pPr>
        <w:pStyle w:val="ListParagraph"/>
        <w:numPr>
          <w:ilvl w:val="0"/>
          <w:numId w:val="3"/>
        </w:numPr>
        <w:rPr>
          <w:rFonts w:ascii="Traditional Arabic" w:hAnsi="Traditional Arabic" w:cs="Traditional Arabic"/>
          <w:sz w:val="28"/>
          <w:szCs w:val="28"/>
          <w:rtl/>
        </w:rPr>
      </w:pPr>
      <w:r w:rsidRPr="00CE4A24">
        <w:rPr>
          <w:rFonts w:ascii="Traditional Arabic" w:hAnsi="Traditional Arabic" w:cs="Traditional Arabic"/>
          <w:sz w:val="28"/>
          <w:szCs w:val="28"/>
          <w:rtl/>
        </w:rPr>
        <w:t xml:space="preserve">كل ما سبق </w:t>
      </w:r>
    </w:p>
    <w:p w:rsidR="00D84C1D" w:rsidRPr="00651DFD" w:rsidRDefault="00D84C1D" w:rsidP="00D84C1D">
      <w:pPr>
        <w:pStyle w:val="ListParagraph"/>
        <w:ind w:left="1080"/>
        <w:rPr>
          <w:rFonts w:ascii="Traditional Arabic" w:hAnsi="Traditional Arabic" w:cs="Traditional Arabic"/>
          <w:sz w:val="28"/>
          <w:szCs w:val="28"/>
        </w:rPr>
      </w:pPr>
    </w:p>
    <w:p w:rsidR="00851674" w:rsidRPr="00E41535" w:rsidRDefault="00E41535" w:rsidP="003D5A17">
      <w:pPr>
        <w:pStyle w:val="ListParagraph"/>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يرتكز المنهج الجدلي على ثلاثة عناصر هي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الطرح المضاد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التركيب </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كل ما سبق </w:t>
      </w:r>
    </w:p>
    <w:p w:rsidR="00E41535" w:rsidRPr="00651DFD" w:rsidRDefault="00E41535" w:rsidP="00E41535">
      <w:pPr>
        <w:pStyle w:val="ListParagraph"/>
        <w:ind w:left="1080"/>
        <w:rPr>
          <w:rFonts w:ascii="Traditional Arabic" w:hAnsi="Traditional Arabic" w:cs="Traditional Arabic"/>
          <w:sz w:val="28"/>
          <w:szCs w:val="28"/>
        </w:rPr>
      </w:pPr>
    </w:p>
    <w:p w:rsidR="00851674" w:rsidRPr="00E41535" w:rsidRDefault="00E41535" w:rsidP="003D5A17">
      <w:pPr>
        <w:pStyle w:val="ListParagraph"/>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تيار فلسفي مضاد للتيار الميتافيزيقي</w:t>
      </w:r>
      <w:r w:rsidRPr="00E41535">
        <w:rPr>
          <w:rFonts w:ascii="Traditional Arabic" w:hAnsi="Traditional Arabic" w:cs="Traditional Arabic" w:hint="cs"/>
          <w:b/>
          <w:bCs/>
          <w:sz w:val="28"/>
          <w:szCs w:val="28"/>
          <w:rtl/>
        </w:rPr>
        <w:t xml:space="preserve"> :</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المنهج التاريخي </w:t>
      </w:r>
    </w:p>
    <w:p w:rsidR="00E41535" w:rsidRDefault="00E41535" w:rsidP="00E41535">
      <w:pPr>
        <w:pStyle w:val="ListParagraph"/>
        <w:ind w:left="1080"/>
        <w:rPr>
          <w:rFonts w:ascii="Traditional Arabic" w:hAnsi="Traditional Arabic" w:cs="Traditional Arabic"/>
          <w:sz w:val="28"/>
          <w:szCs w:val="28"/>
        </w:rPr>
      </w:pPr>
    </w:p>
    <w:p w:rsidR="00E41535" w:rsidRPr="00E41535" w:rsidRDefault="00E41535" w:rsidP="003D5A17">
      <w:pPr>
        <w:pStyle w:val="ListParagraph"/>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 xml:space="preserve">  المنهج ........ يقوم على قصور مختلف الأشياء والأفكار والكون ويلجأ إلى منطق خاص وهو المنطق الجدلي </w:t>
      </w:r>
      <w:r w:rsidRPr="00E41535">
        <w:rPr>
          <w:rFonts w:ascii="Traditional Arabic" w:hAnsi="Traditional Arabic" w:cs="Traditional Arabic" w:hint="cs"/>
          <w:b/>
          <w:bCs/>
          <w:sz w:val="28"/>
          <w:szCs w:val="28"/>
          <w:rtl/>
        </w:rPr>
        <w:t>:</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المنهج الجدلي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الاستدلالي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الاستقرائي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التاريخي </w:t>
      </w:r>
    </w:p>
    <w:p w:rsidR="00E41535" w:rsidRPr="00E41535" w:rsidRDefault="00E41535" w:rsidP="00E41535">
      <w:pPr>
        <w:pStyle w:val="ListParagraph"/>
        <w:ind w:left="1080"/>
        <w:rPr>
          <w:rFonts w:ascii="Traditional Arabic" w:hAnsi="Traditional Arabic" w:cs="Traditional Arabic"/>
          <w:sz w:val="28"/>
          <w:szCs w:val="28"/>
        </w:rPr>
      </w:pPr>
    </w:p>
    <w:p w:rsidR="00E41535" w:rsidRPr="00E41535" w:rsidRDefault="00E41535" w:rsidP="003D5A17">
      <w:pPr>
        <w:pStyle w:val="ListParagraph"/>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المنطق .....</w:t>
      </w:r>
      <w:r w:rsidRPr="00E41535">
        <w:rPr>
          <w:rFonts w:ascii="Traditional Arabic" w:hAnsi="Traditional Arabic" w:cs="Traditional Arabic"/>
          <w:b/>
          <w:bCs/>
          <w:sz w:val="28"/>
          <w:szCs w:val="28"/>
          <w:rtl/>
        </w:rPr>
        <w:t xml:space="preserve"> يؤكد على مبدأ التطور الذاتي للأشياء</w:t>
      </w:r>
      <w:r w:rsidRPr="00E41535">
        <w:rPr>
          <w:rFonts w:ascii="Traditional Arabic" w:hAnsi="Traditional Arabic" w:cs="Traditional Arabic"/>
          <w:b/>
          <w:bCs/>
          <w:sz w:val="28"/>
          <w:szCs w:val="28"/>
        </w:rPr>
        <w:t xml:space="preserve"> </w:t>
      </w:r>
      <w:r w:rsidRPr="00E41535">
        <w:rPr>
          <w:rFonts w:ascii="Traditional Arabic" w:hAnsi="Traditional Arabic" w:cs="Traditional Arabic" w:hint="cs"/>
          <w:b/>
          <w:bCs/>
          <w:sz w:val="28"/>
          <w:szCs w:val="28"/>
          <w:rtl/>
        </w:rPr>
        <w:t>:</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المادي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الرمزي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الصوري </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المنطق الجدلي </w:t>
      </w:r>
    </w:p>
    <w:p w:rsidR="00E41535" w:rsidRPr="00E41535" w:rsidRDefault="00E41535" w:rsidP="00E41535">
      <w:pPr>
        <w:pStyle w:val="ListParagraph"/>
        <w:ind w:left="1080"/>
        <w:rPr>
          <w:rFonts w:ascii="Traditional Arabic" w:hAnsi="Traditional Arabic" w:cs="Traditional Arabic"/>
          <w:sz w:val="28"/>
          <w:szCs w:val="28"/>
        </w:rPr>
      </w:pPr>
    </w:p>
    <w:p w:rsidR="00E41535" w:rsidRPr="00E41535" w:rsidRDefault="00E41535" w:rsidP="003D5A17">
      <w:pPr>
        <w:pStyle w:val="ListParagraph"/>
        <w:numPr>
          <w:ilvl w:val="0"/>
          <w:numId w:val="2"/>
        </w:numPr>
        <w:rPr>
          <w:rFonts w:ascii="Traditional Arabic" w:hAnsi="Traditional Arabic" w:cs="Traditional Arabic"/>
          <w:b/>
          <w:bCs/>
          <w:sz w:val="28"/>
          <w:szCs w:val="28"/>
        </w:rPr>
      </w:pPr>
      <w:r w:rsidRPr="00E41535">
        <w:rPr>
          <w:rFonts w:ascii="Traditional Arabic" w:hAnsi="Traditional Arabic" w:cs="Traditional Arabic"/>
          <w:b/>
          <w:bCs/>
          <w:sz w:val="28"/>
          <w:szCs w:val="28"/>
          <w:rtl/>
        </w:rPr>
        <w:t>الإشراق في اللغة:</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الحسم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الخصام </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 xml:space="preserve"> الإضاءة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الفتل </w:t>
      </w:r>
    </w:p>
    <w:p w:rsidR="00E41535" w:rsidRPr="00E41535" w:rsidRDefault="00E41535" w:rsidP="00E41535">
      <w:pPr>
        <w:pStyle w:val="ListParagraph"/>
        <w:ind w:left="1080"/>
        <w:rPr>
          <w:rFonts w:ascii="Traditional Arabic" w:hAnsi="Traditional Arabic" w:cs="Traditional Arabic"/>
          <w:sz w:val="28"/>
          <w:szCs w:val="28"/>
        </w:rPr>
      </w:pPr>
    </w:p>
    <w:p w:rsidR="00E41535" w:rsidRDefault="00E41535"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الإشراق في كلام الحكماء :</w:t>
      </w:r>
    </w:p>
    <w:p w:rsidR="00E41535" w:rsidRPr="00E41535" w:rsidRDefault="00E41535" w:rsidP="00E41535">
      <w:pPr>
        <w:pStyle w:val="ListParagraph"/>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الإضاءة </w:t>
      </w:r>
    </w:p>
    <w:p w:rsidR="00E41535" w:rsidRPr="00E41535" w:rsidRDefault="00E41535" w:rsidP="00E41535">
      <w:pPr>
        <w:pStyle w:val="ListParagraph"/>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الجمع بين متناقضين </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sz w:val="28"/>
          <w:szCs w:val="28"/>
          <w:u w:val="single"/>
          <w:rtl/>
        </w:rPr>
        <w:t>ظهور الأنوار العقلية ولمعانها وفيضانها على الأنفس الكاملة عند التجرد عن المواد الجسمية</w:t>
      </w:r>
    </w:p>
    <w:p w:rsidR="00E41535" w:rsidRPr="00E41535" w:rsidRDefault="00E41535" w:rsidP="00E41535">
      <w:pPr>
        <w:pStyle w:val="ListParagraph"/>
        <w:numPr>
          <w:ilvl w:val="0"/>
          <w:numId w:val="3"/>
        </w:numPr>
        <w:rPr>
          <w:rFonts w:ascii="Traditional Arabic" w:hAnsi="Traditional Arabic" w:cs="Traditional Arabic"/>
          <w:sz w:val="28"/>
          <w:szCs w:val="28"/>
        </w:rPr>
      </w:pPr>
      <w:r w:rsidRPr="00E41535">
        <w:rPr>
          <w:rFonts w:ascii="Traditional Arabic" w:hAnsi="Traditional Arabic" w:cs="Traditional Arabic" w:hint="cs"/>
          <w:sz w:val="28"/>
          <w:szCs w:val="28"/>
          <w:rtl/>
        </w:rPr>
        <w:t xml:space="preserve">الاستدلال و التنوير بتتبع الإحساس و ما تمليه العاطفة </w:t>
      </w:r>
    </w:p>
    <w:p w:rsidR="00E41535" w:rsidRDefault="00E41535" w:rsidP="00E41535">
      <w:pPr>
        <w:pStyle w:val="ListParagraph"/>
        <w:ind w:left="1080"/>
        <w:rPr>
          <w:rFonts w:ascii="Traditional Arabic" w:hAnsi="Traditional Arabic" w:cs="Traditional Arabic"/>
          <w:b/>
          <w:bCs/>
          <w:sz w:val="28"/>
          <w:szCs w:val="28"/>
        </w:rPr>
      </w:pPr>
    </w:p>
    <w:p w:rsidR="00851674" w:rsidRPr="00E41535" w:rsidRDefault="00E41535" w:rsidP="003D5A17">
      <w:pPr>
        <w:pStyle w:val="ListParagraph"/>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الفلسفة الأرسطية مبنية على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الجدل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و الكشف و الحدس </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الاستدلال و العقل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ListParagraph"/>
        <w:ind w:left="1080"/>
        <w:rPr>
          <w:rFonts w:ascii="Traditional Arabic" w:hAnsi="Traditional Arabic" w:cs="Traditional Arabic"/>
          <w:sz w:val="28"/>
          <w:szCs w:val="28"/>
        </w:rPr>
      </w:pPr>
    </w:p>
    <w:p w:rsidR="00E41535" w:rsidRPr="00E41535" w:rsidRDefault="00E41535" w:rsidP="003D5A17">
      <w:pPr>
        <w:pStyle w:val="ListParagraph"/>
        <w:numPr>
          <w:ilvl w:val="0"/>
          <w:numId w:val="2"/>
        </w:numPr>
        <w:rPr>
          <w:rFonts w:ascii="Traditional Arabic" w:hAnsi="Traditional Arabic" w:cs="Traditional Arabic"/>
          <w:b/>
          <w:bCs/>
          <w:sz w:val="28"/>
          <w:szCs w:val="28"/>
        </w:rPr>
      </w:pPr>
      <w:r w:rsidRPr="00E41535">
        <w:rPr>
          <w:rFonts w:ascii="Traditional Arabic" w:hAnsi="Traditional Arabic" w:cs="Traditional Arabic" w:hint="cs"/>
          <w:b/>
          <w:bCs/>
          <w:sz w:val="28"/>
          <w:szCs w:val="28"/>
          <w:rtl/>
        </w:rPr>
        <w:t>الحكمة الإشراقية تبنى على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E41535" w:rsidRPr="00E41535" w:rsidRDefault="00E41535" w:rsidP="00E41535">
      <w:pPr>
        <w:pStyle w:val="ListParagraph"/>
        <w:numPr>
          <w:ilvl w:val="0"/>
          <w:numId w:val="3"/>
        </w:numPr>
        <w:rPr>
          <w:rFonts w:ascii="Traditional Arabic" w:hAnsi="Traditional Arabic" w:cs="Traditional Arabic"/>
          <w:sz w:val="28"/>
          <w:szCs w:val="28"/>
          <w:u w:val="single"/>
        </w:rPr>
      </w:pPr>
      <w:r w:rsidRPr="00E41535">
        <w:rPr>
          <w:rFonts w:ascii="Traditional Arabic" w:hAnsi="Traditional Arabic" w:cs="Traditional Arabic" w:hint="cs"/>
          <w:sz w:val="28"/>
          <w:szCs w:val="28"/>
          <w:u w:val="single"/>
          <w:rtl/>
        </w:rPr>
        <w:t xml:space="preserve">الذوق و الكشف و الحدس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و العقل </w:t>
      </w:r>
    </w:p>
    <w:p w:rsidR="00E41535" w:rsidRDefault="00E41535" w:rsidP="00E4153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41535" w:rsidRDefault="00E41535" w:rsidP="00E41535">
      <w:pPr>
        <w:pStyle w:val="ListParagraph"/>
        <w:ind w:left="1080"/>
        <w:rPr>
          <w:rFonts w:ascii="Traditional Arabic" w:hAnsi="Traditional Arabic" w:cs="Traditional Arabic"/>
          <w:sz w:val="28"/>
          <w:szCs w:val="28"/>
        </w:rPr>
      </w:pPr>
    </w:p>
    <w:p w:rsidR="00851674" w:rsidRPr="00CB4628" w:rsidRDefault="00CB4628" w:rsidP="003D5A17">
      <w:pPr>
        <w:pStyle w:val="ListParagraph"/>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مصدر المعرفة في الإنسان الصوفي</w:t>
      </w:r>
      <w:r w:rsidRPr="00CB4628">
        <w:rPr>
          <w:rFonts w:ascii="Traditional Arabic" w:hAnsi="Traditional Arabic" w:cs="Traditional Arabic" w:hint="cs"/>
          <w:b/>
          <w:bCs/>
          <w:sz w:val="28"/>
          <w:szCs w:val="28"/>
          <w:rtl/>
        </w:rPr>
        <w:t xml:space="preserve">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ListParagraph"/>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البصيرة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Pr="00651DFD" w:rsidRDefault="00CB4628" w:rsidP="00CB4628">
      <w:pPr>
        <w:pStyle w:val="ListParagraph"/>
        <w:ind w:left="1080"/>
        <w:rPr>
          <w:rFonts w:ascii="Traditional Arabic" w:hAnsi="Traditional Arabic" w:cs="Traditional Arabic"/>
          <w:sz w:val="28"/>
          <w:szCs w:val="28"/>
        </w:rPr>
      </w:pPr>
    </w:p>
    <w:p w:rsidR="00851674" w:rsidRPr="00CB4628" w:rsidRDefault="00CB4628" w:rsidP="003D5A17">
      <w:pPr>
        <w:pStyle w:val="ListParagraph"/>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الاطلاع على ما وراء الحجاب من المعاني الغيبية والأمور الحقيقية وجوداً أو شهوداً</w:t>
      </w:r>
      <w:r w:rsidRPr="00CB4628">
        <w:rPr>
          <w:rFonts w:ascii="Traditional Arabic" w:hAnsi="Traditional Arabic" w:cs="Traditional Arabic" w:hint="cs"/>
          <w:b/>
          <w:bCs/>
          <w:sz w:val="28"/>
          <w:szCs w:val="28"/>
          <w:rtl/>
        </w:rPr>
        <w:t xml:space="preserve">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ListParagraph"/>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ListParagraph"/>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الكشف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Pr="00651DFD" w:rsidRDefault="00CB4628" w:rsidP="00CB4628">
      <w:pPr>
        <w:pStyle w:val="ListParagraph"/>
        <w:ind w:left="1080"/>
        <w:rPr>
          <w:rFonts w:ascii="Traditional Arabic" w:hAnsi="Traditional Arabic" w:cs="Traditional Arabic"/>
          <w:sz w:val="28"/>
          <w:szCs w:val="28"/>
        </w:rPr>
      </w:pPr>
    </w:p>
    <w:p w:rsidR="00851674" w:rsidRPr="00CB4628" w:rsidRDefault="00CB4628" w:rsidP="003D5A17">
      <w:pPr>
        <w:pStyle w:val="ListParagraph"/>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نور عرفاني يقذفه الحق بتجليه في قلوب أوليائه، يفرقون به بين الحق والباطل، من غير أن ينقلوا ذلك من كتاب</w:t>
      </w:r>
      <w:r w:rsidRPr="00CB4628">
        <w:rPr>
          <w:rFonts w:ascii="Traditional Arabic" w:hAnsi="Traditional Arabic" w:cs="Traditional Arabic" w:hint="cs"/>
          <w:b/>
          <w:bCs/>
          <w:sz w:val="28"/>
          <w:szCs w:val="28"/>
          <w:rtl/>
        </w:rPr>
        <w:t>:</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ListParagraph"/>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البصيرة </w:t>
      </w:r>
    </w:p>
    <w:p w:rsidR="00CB4628" w:rsidRPr="00CB4628" w:rsidRDefault="00CB4628" w:rsidP="00CB4628">
      <w:pPr>
        <w:pStyle w:val="ListParagraph"/>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ListParagraph"/>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الذوق </w:t>
      </w:r>
    </w:p>
    <w:p w:rsidR="00CB4628" w:rsidRPr="00651DFD" w:rsidRDefault="00CB4628" w:rsidP="00CB4628">
      <w:pPr>
        <w:pStyle w:val="ListParagraph"/>
        <w:ind w:left="1080"/>
        <w:rPr>
          <w:rFonts w:ascii="Traditional Arabic" w:hAnsi="Traditional Arabic" w:cs="Traditional Arabic"/>
          <w:sz w:val="28"/>
          <w:szCs w:val="28"/>
        </w:rPr>
      </w:pPr>
    </w:p>
    <w:p w:rsidR="00851674" w:rsidRPr="00CB4628" w:rsidRDefault="00CB4628" w:rsidP="003D5A17">
      <w:pPr>
        <w:pStyle w:val="ListParagraph"/>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الملكة التي ترى حقائق الأشياء وبواطنها</w:t>
      </w:r>
      <w:r w:rsidRPr="00CB4628">
        <w:rPr>
          <w:rFonts w:ascii="Traditional Arabic" w:hAnsi="Traditional Arabic" w:cs="Traditional Arabic" w:hint="cs"/>
          <w:b/>
          <w:bCs/>
          <w:sz w:val="28"/>
          <w:szCs w:val="28"/>
          <w:rtl/>
        </w:rPr>
        <w:t xml:space="preserve"> </w:t>
      </w:r>
      <w:r w:rsidRPr="00CB4628">
        <w:rPr>
          <w:rFonts w:ascii="Traditional Arabic" w:hAnsi="Traditional Arabic" w:cs="Traditional Arabic"/>
          <w:b/>
          <w:bCs/>
          <w:sz w:val="28"/>
          <w:szCs w:val="28"/>
          <w:rtl/>
        </w:rPr>
        <w:t>مورد الإلهام وموطن الإشراق ومصدر الكشف والذوق</w:t>
      </w:r>
      <w:r w:rsidRPr="00CB4628">
        <w:rPr>
          <w:rFonts w:ascii="Traditional Arabic" w:hAnsi="Traditional Arabic" w:cs="Traditional Arabic"/>
          <w:b/>
          <w:bCs/>
          <w:sz w:val="28"/>
          <w:szCs w:val="28"/>
        </w:rPr>
        <w:t xml:space="preserve">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B4628" w:rsidRPr="00CB4628" w:rsidRDefault="00CB4628" w:rsidP="00CB4628">
      <w:pPr>
        <w:pStyle w:val="ListParagraph"/>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البصيرة </w:t>
      </w:r>
    </w:p>
    <w:p w:rsidR="00CB4628" w:rsidRPr="00CB4628" w:rsidRDefault="00CB4628" w:rsidP="00CB4628">
      <w:pPr>
        <w:pStyle w:val="ListParagraph"/>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الكشف </w:t>
      </w:r>
    </w:p>
    <w:p w:rsidR="00CB4628" w:rsidRPr="00CB4628" w:rsidRDefault="00CB4628" w:rsidP="00CB4628">
      <w:pPr>
        <w:pStyle w:val="ListParagraph"/>
        <w:numPr>
          <w:ilvl w:val="0"/>
          <w:numId w:val="3"/>
        </w:numPr>
        <w:rPr>
          <w:rFonts w:ascii="Traditional Arabic" w:hAnsi="Traditional Arabic" w:cs="Traditional Arabic"/>
          <w:sz w:val="28"/>
          <w:szCs w:val="28"/>
        </w:rPr>
      </w:pPr>
      <w:r w:rsidRPr="00CB4628">
        <w:rPr>
          <w:rFonts w:ascii="Traditional Arabic" w:hAnsi="Traditional Arabic" w:cs="Traditional Arabic" w:hint="cs"/>
          <w:sz w:val="28"/>
          <w:szCs w:val="28"/>
          <w:rtl/>
        </w:rPr>
        <w:t xml:space="preserve">الذوق </w:t>
      </w:r>
      <w:r w:rsidR="00A8493B">
        <w:rPr>
          <w:rFonts w:ascii="Traditional Arabic" w:hAnsi="Traditional Arabic" w:cs="Traditional Arabic" w:hint="cs"/>
          <w:sz w:val="28"/>
          <w:szCs w:val="28"/>
          <w:rtl/>
        </w:rPr>
        <w:t>ز</w:t>
      </w:r>
    </w:p>
    <w:p w:rsidR="00CB4628" w:rsidRDefault="00CB4628" w:rsidP="00CB4628">
      <w:pPr>
        <w:pStyle w:val="ListParagraph"/>
        <w:ind w:left="1080"/>
        <w:rPr>
          <w:rFonts w:ascii="Traditional Arabic" w:hAnsi="Traditional Arabic" w:cs="Traditional Arabic"/>
          <w:sz w:val="28"/>
          <w:szCs w:val="28"/>
        </w:rPr>
      </w:pPr>
    </w:p>
    <w:p w:rsidR="00CB4628" w:rsidRPr="00CB4628" w:rsidRDefault="00CB4628" w:rsidP="003D5A17">
      <w:pPr>
        <w:pStyle w:val="ListParagraph"/>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يرى ظواهر الأشياء المادية فقط : </w:t>
      </w:r>
    </w:p>
    <w:p w:rsidR="00851674"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البصيرة </w:t>
      </w:r>
    </w:p>
    <w:p w:rsidR="00CB4628" w:rsidRPr="00CB4628" w:rsidRDefault="00CB4628" w:rsidP="00CB4628">
      <w:pPr>
        <w:pStyle w:val="ListParagraph"/>
        <w:numPr>
          <w:ilvl w:val="0"/>
          <w:numId w:val="3"/>
        </w:numPr>
        <w:rPr>
          <w:rFonts w:ascii="Traditional Arabic" w:hAnsi="Traditional Arabic" w:cs="Traditional Arabic"/>
          <w:sz w:val="28"/>
          <w:szCs w:val="28"/>
          <w:u w:val="single"/>
        </w:rPr>
      </w:pPr>
      <w:r w:rsidRPr="00CB4628">
        <w:rPr>
          <w:rFonts w:ascii="Traditional Arabic" w:hAnsi="Traditional Arabic" w:cs="Traditional Arabic" w:hint="cs"/>
          <w:sz w:val="28"/>
          <w:szCs w:val="28"/>
          <w:u w:val="single"/>
          <w:rtl/>
        </w:rPr>
        <w:t xml:space="preserve">البصر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الكشف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الذوق </w:t>
      </w:r>
    </w:p>
    <w:p w:rsidR="00CB4628" w:rsidRDefault="00CB4628" w:rsidP="00CB4628">
      <w:pPr>
        <w:pStyle w:val="ListParagraph"/>
        <w:ind w:left="1080"/>
        <w:rPr>
          <w:rFonts w:ascii="Traditional Arabic" w:hAnsi="Traditional Arabic" w:cs="Traditional Arabic"/>
          <w:sz w:val="28"/>
          <w:szCs w:val="28"/>
        </w:rPr>
      </w:pPr>
    </w:p>
    <w:p w:rsidR="00CB4628" w:rsidRPr="00CB4628" w:rsidRDefault="00CB4628" w:rsidP="003D5A17">
      <w:pPr>
        <w:pStyle w:val="ListParagraph"/>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 xml:space="preserve">يعد </w:t>
      </w:r>
      <w:r w:rsidRPr="00CB4628">
        <w:rPr>
          <w:rFonts w:ascii="Traditional Arabic" w:hAnsi="Traditional Arabic" w:cs="Traditional Arabic" w:hint="cs"/>
          <w:b/>
          <w:bCs/>
          <w:sz w:val="28"/>
          <w:szCs w:val="28"/>
          <w:rtl/>
        </w:rPr>
        <w:t>.....</w:t>
      </w:r>
      <w:r w:rsidRPr="00CB4628">
        <w:rPr>
          <w:rFonts w:ascii="Traditional Arabic" w:hAnsi="Traditional Arabic" w:cs="Traditional Arabic"/>
          <w:b/>
          <w:bCs/>
          <w:sz w:val="28"/>
          <w:szCs w:val="28"/>
          <w:rtl/>
        </w:rPr>
        <w:t xml:space="preserve">المقتول سنة </w:t>
      </w:r>
      <w:r w:rsidRPr="00CB4628">
        <w:rPr>
          <w:rFonts w:ascii="Traditional Arabic" w:hAnsi="Traditional Arabic" w:cs="Traditional Arabic"/>
          <w:b/>
          <w:bCs/>
          <w:sz w:val="28"/>
          <w:szCs w:val="28"/>
        </w:rPr>
        <w:t>586</w:t>
      </w:r>
      <w:r w:rsidRPr="00CB4628">
        <w:rPr>
          <w:rFonts w:ascii="Traditional Arabic" w:hAnsi="Traditional Arabic" w:cs="Traditional Arabic"/>
          <w:b/>
          <w:bCs/>
          <w:sz w:val="28"/>
          <w:szCs w:val="28"/>
          <w:rtl/>
        </w:rPr>
        <w:t>هـ أبو الفلسفة الإشراقية في الحضارة الإسلامية</w:t>
      </w:r>
      <w:r w:rsidRPr="00CB4628">
        <w:rPr>
          <w:rFonts w:ascii="Traditional Arabic" w:hAnsi="Traditional Arabic" w:cs="Traditional Arabic" w:hint="cs"/>
          <w:b/>
          <w:bCs/>
          <w:sz w:val="28"/>
          <w:szCs w:val="28"/>
          <w:rtl/>
        </w:rPr>
        <w:t xml:space="preserve">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CB4628" w:rsidRPr="00CB4628" w:rsidRDefault="00CB4628" w:rsidP="00CB4628">
      <w:pPr>
        <w:pStyle w:val="ListParagraph"/>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شهاب الدين السهرورد</w:t>
      </w:r>
      <w:r w:rsidRPr="00CB4628">
        <w:rPr>
          <w:rFonts w:ascii="Traditional Arabic" w:hAnsi="Traditional Arabic" w:cs="Traditional Arabic" w:hint="cs"/>
          <w:sz w:val="28"/>
          <w:szCs w:val="28"/>
          <w:u w:val="single"/>
          <w:rtl/>
        </w:rPr>
        <w:t xml:space="preserve">ي </w:t>
      </w:r>
    </w:p>
    <w:p w:rsidR="00CB4628" w:rsidRPr="00CB4628" w:rsidRDefault="00CB4628" w:rsidP="00CB4628">
      <w:pPr>
        <w:pStyle w:val="ListParagraph"/>
        <w:ind w:left="1080"/>
        <w:rPr>
          <w:rFonts w:ascii="Traditional Arabic" w:hAnsi="Traditional Arabic" w:cs="Traditional Arabic"/>
          <w:sz w:val="28"/>
          <w:szCs w:val="28"/>
        </w:rPr>
      </w:pPr>
    </w:p>
    <w:p w:rsidR="00CB4628" w:rsidRPr="00CB4628" w:rsidRDefault="00CB4628" w:rsidP="003D5A17">
      <w:pPr>
        <w:pStyle w:val="ListParagraph"/>
        <w:numPr>
          <w:ilvl w:val="0"/>
          <w:numId w:val="2"/>
        </w:numPr>
        <w:rPr>
          <w:rFonts w:ascii="Traditional Arabic" w:hAnsi="Traditional Arabic" w:cs="Traditional Arabic"/>
          <w:b/>
          <w:bCs/>
          <w:sz w:val="28"/>
          <w:szCs w:val="28"/>
        </w:rPr>
      </w:pPr>
      <w:r w:rsidRPr="00CB4628">
        <w:rPr>
          <w:rFonts w:ascii="Traditional Arabic" w:hAnsi="Traditional Arabic" w:cs="Traditional Arabic"/>
          <w:b/>
          <w:bCs/>
          <w:sz w:val="28"/>
          <w:szCs w:val="28"/>
          <w:rtl/>
        </w:rPr>
        <w:t>يشير الجرجاني في التعريفات إلى أن الإشراقيين طائفة رئيسهم</w:t>
      </w:r>
      <w:r w:rsidRPr="00CB4628">
        <w:rPr>
          <w:rFonts w:ascii="Traditional Arabic" w:hAnsi="Traditional Arabic" w:cs="Traditional Arabic" w:hint="cs"/>
          <w:b/>
          <w:bCs/>
          <w:sz w:val="28"/>
          <w:szCs w:val="28"/>
          <w:rtl/>
        </w:rPr>
        <w:t xml:space="preserve">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شهاب الدين السهروردي </w:t>
      </w:r>
    </w:p>
    <w:p w:rsidR="00CB4628" w:rsidRPr="00CB4628" w:rsidRDefault="00CB4628" w:rsidP="00CB4628">
      <w:pPr>
        <w:pStyle w:val="ListParagraph"/>
        <w:numPr>
          <w:ilvl w:val="0"/>
          <w:numId w:val="3"/>
        </w:numPr>
        <w:rPr>
          <w:rFonts w:ascii="Traditional Arabic" w:hAnsi="Traditional Arabic" w:cs="Traditional Arabic"/>
          <w:sz w:val="28"/>
          <w:szCs w:val="28"/>
          <w:u w:val="single"/>
        </w:rPr>
      </w:pPr>
      <w:r w:rsidRPr="00CB4628">
        <w:rPr>
          <w:rFonts w:ascii="Traditional Arabic" w:hAnsi="Traditional Arabic" w:cs="Traditional Arabic"/>
          <w:sz w:val="28"/>
          <w:szCs w:val="28"/>
          <w:u w:val="single"/>
          <w:rtl/>
        </w:rPr>
        <w:t xml:space="preserve"> أفلاطون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4628" w:rsidRPr="00CB4628" w:rsidRDefault="00CB4628" w:rsidP="00CB4628">
      <w:pPr>
        <w:pStyle w:val="ListParagraph"/>
        <w:ind w:left="1080"/>
        <w:rPr>
          <w:rFonts w:ascii="Traditional Arabic" w:hAnsi="Traditional Arabic" w:cs="Traditional Arabic"/>
          <w:sz w:val="28"/>
          <w:szCs w:val="28"/>
        </w:rPr>
      </w:pPr>
    </w:p>
    <w:p w:rsidR="00851674" w:rsidRPr="003B57E8" w:rsidRDefault="00CB4628" w:rsidP="003D5A17">
      <w:pPr>
        <w:pStyle w:val="ListParagraph"/>
        <w:numPr>
          <w:ilvl w:val="0"/>
          <w:numId w:val="2"/>
        </w:numPr>
        <w:rPr>
          <w:rFonts w:ascii="Traditional Arabic" w:hAnsi="Traditional Arabic" w:cs="Traditional Arabic"/>
          <w:b/>
          <w:bCs/>
          <w:sz w:val="28"/>
          <w:szCs w:val="28"/>
        </w:rPr>
      </w:pPr>
      <w:r w:rsidRPr="003B57E8">
        <w:rPr>
          <w:rFonts w:ascii="Traditional Arabic" w:hAnsi="Traditional Arabic" w:cs="Traditional Arabic" w:hint="cs"/>
          <w:b/>
          <w:bCs/>
          <w:sz w:val="28"/>
          <w:szCs w:val="28"/>
          <w:rtl/>
        </w:rPr>
        <w:t xml:space="preserve">....... </w:t>
      </w:r>
      <w:r w:rsidRPr="003B57E8">
        <w:rPr>
          <w:rFonts w:ascii="Traditional Arabic" w:hAnsi="Traditional Arabic" w:cs="Traditional Arabic"/>
          <w:b/>
          <w:bCs/>
          <w:sz w:val="28"/>
          <w:szCs w:val="28"/>
          <w:rtl/>
        </w:rPr>
        <w:t>هو الكشف أو حكمة المشارقة الذين هم أهل فارس</w:t>
      </w:r>
      <w:r w:rsidRPr="003B57E8">
        <w:rPr>
          <w:rFonts w:ascii="Traditional Arabic" w:hAnsi="Traditional Arabic" w:cs="Traditional Arabic" w:hint="cs"/>
          <w:b/>
          <w:bCs/>
          <w:sz w:val="28"/>
          <w:szCs w:val="28"/>
          <w:rtl/>
        </w:rPr>
        <w:t xml:space="preserve"> :</w:t>
      </w:r>
    </w:p>
    <w:p w:rsidR="00CB4628" w:rsidRDefault="00CB462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sidR="003B57E8">
        <w:rPr>
          <w:rFonts w:ascii="Traditional Arabic" w:hAnsi="Traditional Arabic" w:cs="Traditional Arabic" w:hint="cs"/>
          <w:sz w:val="28"/>
          <w:szCs w:val="28"/>
          <w:rtl/>
        </w:rPr>
        <w:t xml:space="preserve">لجدل </w:t>
      </w:r>
    </w:p>
    <w:p w:rsidR="003B57E8" w:rsidRPr="003B57E8" w:rsidRDefault="003B57E8" w:rsidP="00CB4628">
      <w:pPr>
        <w:pStyle w:val="ListParagraph"/>
        <w:numPr>
          <w:ilvl w:val="0"/>
          <w:numId w:val="3"/>
        </w:numPr>
        <w:rPr>
          <w:rFonts w:ascii="Traditional Arabic" w:hAnsi="Traditional Arabic" w:cs="Traditional Arabic"/>
          <w:sz w:val="28"/>
          <w:szCs w:val="28"/>
          <w:u w:val="single"/>
        </w:rPr>
      </w:pPr>
      <w:r w:rsidRPr="003B57E8">
        <w:rPr>
          <w:rFonts w:ascii="Traditional Arabic" w:hAnsi="Traditional Arabic" w:cs="Traditional Arabic" w:hint="cs"/>
          <w:sz w:val="28"/>
          <w:szCs w:val="28"/>
          <w:u w:val="single"/>
          <w:rtl/>
        </w:rPr>
        <w:lastRenderedPageBreak/>
        <w:t xml:space="preserve">الإشراق </w:t>
      </w:r>
    </w:p>
    <w:p w:rsidR="003B57E8" w:rsidRDefault="003B57E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3B57E8" w:rsidRDefault="003B57E8" w:rsidP="00CB462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3B57E8" w:rsidRPr="00651DFD" w:rsidRDefault="003B57E8" w:rsidP="003B57E8">
      <w:pPr>
        <w:pStyle w:val="ListParagraph"/>
        <w:ind w:left="1080"/>
        <w:rPr>
          <w:rFonts w:ascii="Traditional Arabic" w:hAnsi="Traditional Arabic" w:cs="Traditional Arabic"/>
          <w:sz w:val="28"/>
          <w:szCs w:val="28"/>
        </w:rPr>
      </w:pPr>
    </w:p>
    <w:p w:rsidR="00A17EBE" w:rsidRPr="00A17EBE" w:rsidRDefault="00A17EBE" w:rsidP="003D5A17">
      <w:pPr>
        <w:pStyle w:val="ListParagraph"/>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 xml:space="preserve">الإشراقيين </w:t>
      </w:r>
      <w:r w:rsidRPr="00A17EBE">
        <w:rPr>
          <w:rFonts w:ascii="Traditional Arabic" w:hAnsi="Traditional Arabic" w:cs="Traditional Arabic"/>
          <w:b/>
          <w:bCs/>
          <w:sz w:val="28"/>
          <w:szCs w:val="28"/>
          <w:rtl/>
        </w:rPr>
        <w:t xml:space="preserve">حكمتهم كشفية ذوقية فنسبت إلى </w:t>
      </w:r>
      <w:r w:rsidRPr="00A17EBE">
        <w:rPr>
          <w:rFonts w:ascii="Traditional Arabic" w:hAnsi="Traditional Arabic" w:cs="Traditional Arabic" w:hint="cs"/>
          <w:b/>
          <w:bCs/>
          <w:sz w:val="28"/>
          <w:szCs w:val="28"/>
          <w:rtl/>
        </w:rPr>
        <w:t>:</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A17EBE" w:rsidRPr="00A17EBE" w:rsidRDefault="00A17EBE" w:rsidP="00A17EBE">
      <w:pPr>
        <w:pStyle w:val="ListParagraph"/>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الإشراق  </w:t>
      </w:r>
    </w:p>
    <w:p w:rsidR="00A17EBE" w:rsidRPr="00A17EBE" w:rsidRDefault="00A17EBE" w:rsidP="00A17EBE">
      <w:pPr>
        <w:pStyle w:val="ListParagraph"/>
        <w:ind w:left="1080"/>
        <w:rPr>
          <w:rFonts w:ascii="Traditional Arabic" w:hAnsi="Traditional Arabic" w:cs="Traditional Arabic"/>
          <w:sz w:val="28"/>
          <w:szCs w:val="28"/>
        </w:rPr>
      </w:pPr>
    </w:p>
    <w:p w:rsidR="00A17EBE" w:rsidRPr="00A17EBE" w:rsidRDefault="00A17EBE" w:rsidP="003D5A17">
      <w:pPr>
        <w:pStyle w:val="ListParagraph"/>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كان اعتماد </w:t>
      </w:r>
      <w:r>
        <w:rPr>
          <w:rFonts w:ascii="Traditional Arabic" w:hAnsi="Traditional Arabic" w:cs="Traditional Arabic" w:hint="cs"/>
          <w:b/>
          <w:bCs/>
          <w:sz w:val="28"/>
          <w:szCs w:val="28"/>
          <w:rtl/>
        </w:rPr>
        <w:t>......</w:t>
      </w:r>
      <w:r w:rsidRPr="00A17EBE">
        <w:rPr>
          <w:rFonts w:ascii="Traditional Arabic" w:hAnsi="Traditional Arabic" w:cs="Traditional Arabic"/>
          <w:b/>
          <w:bCs/>
          <w:sz w:val="28"/>
          <w:szCs w:val="28"/>
          <w:rtl/>
        </w:rPr>
        <w:t xml:space="preserve"> في الحكمة على الذوق والكشف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ListParagraph"/>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الفارسيين </w:t>
      </w:r>
    </w:p>
    <w:p w:rsidR="00A17EBE" w:rsidRPr="00A17EBE" w:rsidRDefault="00A17EBE" w:rsidP="00A17EBE">
      <w:pPr>
        <w:pStyle w:val="ListParagraph"/>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اليونانيين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الصينيون </w:t>
      </w:r>
    </w:p>
    <w:p w:rsidR="00A17EBE" w:rsidRPr="00A17EBE" w:rsidRDefault="00A17EBE" w:rsidP="00A17EBE">
      <w:pPr>
        <w:pStyle w:val="ListParagraph"/>
        <w:ind w:left="1080"/>
        <w:rPr>
          <w:rFonts w:ascii="Traditional Arabic" w:hAnsi="Traditional Arabic" w:cs="Traditional Arabic"/>
          <w:sz w:val="28"/>
          <w:szCs w:val="28"/>
          <w:rtl/>
        </w:rPr>
      </w:pPr>
    </w:p>
    <w:p w:rsidR="00A17EBE" w:rsidRPr="00A17EBE" w:rsidRDefault="00A17EBE" w:rsidP="003D5A17">
      <w:pPr>
        <w:pStyle w:val="ListParagraph"/>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 xml:space="preserve">قدماء اليونان عدا أرسطو ومن معه اعتمادهم كان على : </w:t>
      </w:r>
    </w:p>
    <w:p w:rsidR="00A17EBE" w:rsidRDefault="00A17EBE" w:rsidP="00A17EBE">
      <w:pPr>
        <w:pStyle w:val="ListParagraph"/>
        <w:numPr>
          <w:ilvl w:val="0"/>
          <w:numId w:val="3"/>
        </w:numPr>
        <w:rPr>
          <w:rFonts w:ascii="Traditional Arabic" w:hAnsi="Traditional Arabic" w:cs="Traditional Arabic"/>
          <w:sz w:val="28"/>
          <w:szCs w:val="28"/>
        </w:rPr>
      </w:pPr>
      <w:r w:rsidRPr="00A17EBE">
        <w:rPr>
          <w:rFonts w:ascii="Traditional Arabic" w:hAnsi="Traditional Arabic" w:cs="Traditional Arabic"/>
          <w:sz w:val="28"/>
          <w:szCs w:val="28"/>
          <w:rtl/>
        </w:rPr>
        <w:t xml:space="preserve">البحث والبرهان </w:t>
      </w:r>
    </w:p>
    <w:p w:rsidR="00A17EBE" w:rsidRPr="00A17EBE" w:rsidRDefault="00A17EBE" w:rsidP="00A17EBE">
      <w:pPr>
        <w:pStyle w:val="ListParagraph"/>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الذوق و الكشف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A17EBE" w:rsidRDefault="00A17EBE" w:rsidP="00A17EBE">
      <w:pPr>
        <w:pStyle w:val="ListParagraph"/>
        <w:ind w:left="1080"/>
        <w:rPr>
          <w:rFonts w:ascii="Traditional Arabic" w:hAnsi="Traditional Arabic" w:cs="Traditional Arabic"/>
          <w:sz w:val="28"/>
          <w:szCs w:val="28"/>
          <w:rtl/>
        </w:rPr>
      </w:pPr>
    </w:p>
    <w:p w:rsidR="00851674" w:rsidRPr="00A17EBE" w:rsidRDefault="00A17EBE" w:rsidP="003D5A17">
      <w:pPr>
        <w:pStyle w:val="ListParagraph"/>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أرسطو ومن معه اعتمادهم على :</w:t>
      </w:r>
    </w:p>
    <w:p w:rsidR="00A17EBE" w:rsidRPr="00A17EBE" w:rsidRDefault="00A17EBE" w:rsidP="00A17EBE">
      <w:pPr>
        <w:pStyle w:val="ListParagraph"/>
        <w:numPr>
          <w:ilvl w:val="0"/>
          <w:numId w:val="3"/>
        </w:numPr>
        <w:rPr>
          <w:rFonts w:ascii="Traditional Arabic" w:hAnsi="Traditional Arabic" w:cs="Traditional Arabic"/>
          <w:sz w:val="28"/>
          <w:szCs w:val="28"/>
          <w:u w:val="single"/>
        </w:rPr>
      </w:pPr>
      <w:r w:rsidRPr="00A17EBE">
        <w:rPr>
          <w:rFonts w:ascii="Traditional Arabic" w:hAnsi="Traditional Arabic" w:cs="Traditional Arabic"/>
          <w:sz w:val="28"/>
          <w:szCs w:val="28"/>
          <w:u w:val="single"/>
          <w:rtl/>
        </w:rPr>
        <w:t xml:space="preserve">البحث والبرهان </w:t>
      </w:r>
    </w:p>
    <w:p w:rsidR="00A17EBE" w:rsidRPr="00A17EBE" w:rsidRDefault="00A17EBE" w:rsidP="00A17EBE">
      <w:pPr>
        <w:pStyle w:val="ListParagraph"/>
        <w:numPr>
          <w:ilvl w:val="0"/>
          <w:numId w:val="3"/>
        </w:numPr>
        <w:rPr>
          <w:rFonts w:ascii="Traditional Arabic" w:hAnsi="Traditional Arabic" w:cs="Traditional Arabic"/>
          <w:sz w:val="28"/>
          <w:szCs w:val="28"/>
        </w:rPr>
      </w:pPr>
      <w:r w:rsidRPr="00A17EBE">
        <w:rPr>
          <w:rFonts w:ascii="Traditional Arabic" w:hAnsi="Traditional Arabic" w:cs="Traditional Arabic" w:hint="cs"/>
          <w:sz w:val="28"/>
          <w:szCs w:val="28"/>
          <w:rtl/>
        </w:rPr>
        <w:t xml:space="preserve">الذوق و الكشف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الأقوال المأثورة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17EBE" w:rsidRPr="00651DFD" w:rsidRDefault="00A17EBE" w:rsidP="00A17EBE">
      <w:pPr>
        <w:pStyle w:val="ListParagraph"/>
        <w:ind w:left="1080"/>
        <w:rPr>
          <w:rFonts w:ascii="Traditional Arabic" w:hAnsi="Traditional Arabic" w:cs="Traditional Arabic"/>
          <w:sz w:val="28"/>
          <w:szCs w:val="28"/>
        </w:rPr>
      </w:pPr>
    </w:p>
    <w:p w:rsidR="00851674" w:rsidRPr="00A17EBE" w:rsidRDefault="00A17EBE" w:rsidP="003D5A17">
      <w:pPr>
        <w:pStyle w:val="ListParagraph"/>
        <w:numPr>
          <w:ilvl w:val="0"/>
          <w:numId w:val="2"/>
        </w:numPr>
        <w:rPr>
          <w:rFonts w:ascii="Traditional Arabic" w:hAnsi="Traditional Arabic" w:cs="Traditional Arabic"/>
          <w:b/>
          <w:bCs/>
          <w:sz w:val="28"/>
          <w:szCs w:val="28"/>
        </w:rPr>
      </w:pPr>
      <w:r w:rsidRPr="00A17EBE">
        <w:rPr>
          <w:rFonts w:ascii="Traditional Arabic" w:hAnsi="Traditional Arabic" w:cs="Traditional Arabic" w:hint="cs"/>
          <w:b/>
          <w:bCs/>
          <w:sz w:val="28"/>
          <w:szCs w:val="28"/>
          <w:rtl/>
        </w:rPr>
        <w:t>من المصادر التي يعترف بها الإشراقيون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الحس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الأنبياء </w:t>
      </w:r>
    </w:p>
    <w:p w:rsidR="00A17EBE" w:rsidRPr="00A17EBE" w:rsidRDefault="00A17EBE" w:rsidP="00A17EBE">
      <w:pPr>
        <w:pStyle w:val="ListParagraph"/>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كل ما سبق </w:t>
      </w:r>
    </w:p>
    <w:p w:rsidR="00A17EBE" w:rsidRDefault="00A17EBE" w:rsidP="00A17EBE">
      <w:pPr>
        <w:pStyle w:val="ListParagraph"/>
        <w:ind w:left="1080"/>
        <w:rPr>
          <w:rFonts w:ascii="Traditional Arabic" w:hAnsi="Traditional Arabic" w:cs="Traditional Arabic"/>
          <w:sz w:val="28"/>
          <w:szCs w:val="28"/>
        </w:rPr>
      </w:pPr>
    </w:p>
    <w:p w:rsidR="00851674" w:rsidRPr="00A17EBE" w:rsidRDefault="00A17EBE" w:rsidP="003D5A17">
      <w:pPr>
        <w:pStyle w:val="ListParagraph"/>
        <w:numPr>
          <w:ilvl w:val="0"/>
          <w:numId w:val="2"/>
        </w:numPr>
        <w:rPr>
          <w:rFonts w:ascii="Traditional Arabic" w:hAnsi="Traditional Arabic" w:cs="Traditional Arabic"/>
          <w:b/>
          <w:bCs/>
          <w:sz w:val="28"/>
          <w:szCs w:val="28"/>
        </w:rPr>
      </w:pPr>
      <w:r w:rsidRPr="00A17EBE">
        <w:rPr>
          <w:rFonts w:ascii="Traditional Arabic" w:hAnsi="Traditional Arabic" w:cs="Traditional Arabic"/>
          <w:b/>
          <w:bCs/>
          <w:sz w:val="28"/>
          <w:szCs w:val="28"/>
          <w:rtl/>
        </w:rPr>
        <w:t>عملية إدراكية للنفس المستعدة للكشف</w:t>
      </w:r>
      <w:r w:rsidRPr="00A17EBE">
        <w:rPr>
          <w:rFonts w:ascii="Traditional Arabic" w:hAnsi="Traditional Arabic" w:cs="Traditional Arabic" w:hint="cs"/>
          <w:b/>
          <w:bCs/>
          <w:sz w:val="28"/>
          <w:szCs w:val="28"/>
          <w:rtl/>
        </w:rPr>
        <w:t xml:space="preserve"> :</w:t>
      </w:r>
    </w:p>
    <w:p w:rsidR="00A17EBE" w:rsidRPr="00A17EBE" w:rsidRDefault="00A17EBE" w:rsidP="00A17EBE">
      <w:pPr>
        <w:pStyle w:val="ListParagraph"/>
        <w:numPr>
          <w:ilvl w:val="0"/>
          <w:numId w:val="3"/>
        </w:numPr>
        <w:rPr>
          <w:rFonts w:ascii="Traditional Arabic" w:hAnsi="Traditional Arabic" w:cs="Traditional Arabic"/>
          <w:sz w:val="28"/>
          <w:szCs w:val="28"/>
          <w:u w:val="single"/>
        </w:rPr>
      </w:pPr>
      <w:r w:rsidRPr="00A17EBE">
        <w:rPr>
          <w:rFonts w:ascii="Traditional Arabic" w:hAnsi="Traditional Arabic" w:cs="Traditional Arabic" w:hint="cs"/>
          <w:sz w:val="28"/>
          <w:szCs w:val="28"/>
          <w:u w:val="single"/>
          <w:rtl/>
        </w:rPr>
        <w:t xml:space="preserve">الظهور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الإشراق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A17EBE" w:rsidRDefault="00A17EBE" w:rsidP="00A17E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 </w:t>
      </w:r>
    </w:p>
    <w:p w:rsidR="00A17EBE" w:rsidRPr="00651DFD" w:rsidRDefault="00A17EBE" w:rsidP="00A17EBE">
      <w:pPr>
        <w:pStyle w:val="ListParagraph"/>
        <w:ind w:left="1080"/>
        <w:rPr>
          <w:rFonts w:ascii="Traditional Arabic" w:hAnsi="Traditional Arabic" w:cs="Traditional Arabic"/>
          <w:sz w:val="28"/>
          <w:szCs w:val="28"/>
        </w:rPr>
      </w:pPr>
    </w:p>
    <w:p w:rsidR="005B3B5F" w:rsidRPr="005B3B5F" w:rsidRDefault="005B3B5F" w:rsidP="003D5A17">
      <w:pPr>
        <w:pStyle w:val="ListParagraph"/>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الإشراق يتضمن ظهور الموجود أي</w:t>
      </w:r>
      <w:r w:rsidRPr="005B3B5F">
        <w:rPr>
          <w:rFonts w:ascii="Traditional Arabic" w:hAnsi="Traditional Arabic" w:cs="Traditional Arabic" w:hint="cs"/>
          <w:b/>
          <w:bCs/>
          <w:sz w:val="28"/>
          <w:szCs w:val="28"/>
          <w:rtl/>
        </w:rPr>
        <w:t xml:space="preserve"> :</w:t>
      </w:r>
    </w:p>
    <w:p w:rsidR="005B3B5F" w:rsidRPr="005B3B5F" w:rsidRDefault="005B3B5F" w:rsidP="005B3B5F">
      <w:pPr>
        <w:pStyle w:val="ListParagraph"/>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 تأسيس وجوده</w:t>
      </w:r>
      <w:r w:rsidRPr="005B3B5F">
        <w:rPr>
          <w:rFonts w:ascii="Traditional Arabic" w:hAnsi="Traditional Arabic" w:cs="Traditional Arabic" w:hint="cs"/>
          <w:sz w:val="28"/>
          <w:szCs w:val="28"/>
          <w:u w:val="single"/>
          <w:rtl/>
        </w:rPr>
        <w:t xml:space="preserve"> </w:t>
      </w:r>
    </w:p>
    <w:p w:rsidR="005B3B5F" w:rsidRDefault="005B3B5F" w:rsidP="005B3B5F">
      <w:pPr>
        <w:pStyle w:val="ListParagraph"/>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تخفيف وجوده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إعدام وجوده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تبديل وجوده </w:t>
      </w:r>
    </w:p>
    <w:p w:rsidR="005B3B5F" w:rsidRPr="005B3B5F" w:rsidRDefault="005B3B5F" w:rsidP="005B3B5F">
      <w:pPr>
        <w:pStyle w:val="ListParagraph"/>
        <w:ind w:left="1080"/>
        <w:rPr>
          <w:rFonts w:ascii="Traditional Arabic" w:hAnsi="Traditional Arabic" w:cs="Traditional Arabic"/>
          <w:sz w:val="28"/>
          <w:szCs w:val="28"/>
        </w:rPr>
      </w:pPr>
    </w:p>
    <w:p w:rsidR="005B3B5F" w:rsidRPr="005B3B5F" w:rsidRDefault="005B3B5F" w:rsidP="003D5A17">
      <w:pPr>
        <w:pStyle w:val="ListParagraph"/>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الإشراق هو </w:t>
      </w:r>
      <w:r w:rsidRPr="005B3B5F">
        <w:rPr>
          <w:rFonts w:ascii="Traditional Arabic" w:hAnsi="Traditional Arabic" w:cs="Traditional Arabic"/>
          <w:b/>
          <w:bCs/>
          <w:sz w:val="28"/>
          <w:szCs w:val="28"/>
          <w:rtl/>
        </w:rPr>
        <w:t xml:space="preserve">حكمة المشرقيين أي </w:t>
      </w:r>
      <w:r w:rsidRPr="005B3B5F">
        <w:rPr>
          <w:rFonts w:ascii="Traditional Arabic" w:hAnsi="Traditional Arabic" w:cs="Traditional Arabic" w:hint="cs"/>
          <w:b/>
          <w:bCs/>
          <w:sz w:val="28"/>
          <w:szCs w:val="28"/>
          <w:rtl/>
        </w:rPr>
        <w:t>:</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الشرقيين بتجاههم اليميني </w:t>
      </w:r>
    </w:p>
    <w:p w:rsidR="005B3B5F" w:rsidRPr="005B3B5F" w:rsidRDefault="005B3B5F" w:rsidP="005B3B5F">
      <w:pPr>
        <w:pStyle w:val="ListParagraph"/>
        <w:numPr>
          <w:ilvl w:val="0"/>
          <w:numId w:val="3"/>
        </w:numPr>
        <w:rPr>
          <w:rFonts w:ascii="Traditional Arabic" w:hAnsi="Traditional Arabic" w:cs="Traditional Arabic"/>
          <w:sz w:val="28"/>
          <w:szCs w:val="28"/>
          <w:u w:val="single"/>
        </w:rPr>
      </w:pPr>
      <w:r w:rsidRPr="005B3B5F">
        <w:rPr>
          <w:rFonts w:ascii="Traditional Arabic" w:hAnsi="Traditional Arabic" w:cs="Traditional Arabic"/>
          <w:sz w:val="28"/>
          <w:szCs w:val="28"/>
          <w:u w:val="single"/>
          <w:rtl/>
        </w:rPr>
        <w:t xml:space="preserve">الشرقيين الذين يقعون جغرافياً في الشرق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 طلبوا العلم في الشرق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B3B5F" w:rsidRPr="005B3B5F" w:rsidRDefault="005B3B5F" w:rsidP="005B3B5F">
      <w:pPr>
        <w:pStyle w:val="ListParagraph"/>
        <w:ind w:left="1080"/>
        <w:rPr>
          <w:rFonts w:ascii="Traditional Arabic" w:hAnsi="Traditional Arabic" w:cs="Traditional Arabic"/>
          <w:sz w:val="28"/>
          <w:szCs w:val="28"/>
        </w:rPr>
      </w:pPr>
    </w:p>
    <w:p w:rsidR="00851674" w:rsidRPr="005B3B5F" w:rsidRDefault="005B3B5F" w:rsidP="003D5A17">
      <w:pPr>
        <w:pStyle w:val="ListParagraph"/>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فلسفة كانت لها جذور متأصلة في عمق التاريخ إلا أنها برزت وصار لها أعلامها في الحضارة الإسلامية</w:t>
      </w:r>
      <w:r w:rsidRPr="005B3B5F">
        <w:rPr>
          <w:rFonts w:ascii="Traditional Arabic" w:hAnsi="Traditional Arabic" w:cs="Traditional Arabic" w:hint="cs"/>
          <w:b/>
          <w:bCs/>
          <w:sz w:val="28"/>
          <w:szCs w:val="28"/>
          <w:rtl/>
        </w:rPr>
        <w:t xml:space="preserve">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ListParagraph"/>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5B3B5F" w:rsidRPr="00651DFD" w:rsidRDefault="005B3B5F" w:rsidP="005B3B5F">
      <w:pPr>
        <w:pStyle w:val="ListParagraph"/>
        <w:ind w:left="1080"/>
        <w:rPr>
          <w:rFonts w:ascii="Traditional Arabic" w:hAnsi="Traditional Arabic" w:cs="Traditional Arabic"/>
          <w:sz w:val="28"/>
          <w:szCs w:val="28"/>
        </w:rPr>
      </w:pPr>
    </w:p>
    <w:p w:rsidR="005B3B5F" w:rsidRPr="005B3B5F" w:rsidRDefault="005B3B5F" w:rsidP="003D5A17">
      <w:pPr>
        <w:pStyle w:val="ListParagraph"/>
        <w:numPr>
          <w:ilvl w:val="0"/>
          <w:numId w:val="2"/>
        </w:numPr>
        <w:rPr>
          <w:rFonts w:ascii="Traditional Arabic" w:hAnsi="Traditional Arabic" w:cs="Traditional Arabic"/>
          <w:b/>
          <w:bCs/>
          <w:sz w:val="28"/>
          <w:szCs w:val="28"/>
        </w:rPr>
      </w:pPr>
      <w:r w:rsidRPr="005B3B5F">
        <w:rPr>
          <w:rFonts w:ascii="Traditional Arabic" w:hAnsi="Traditional Arabic" w:cs="Traditional Arabic"/>
          <w:b/>
          <w:bCs/>
          <w:sz w:val="28"/>
          <w:szCs w:val="28"/>
          <w:rtl/>
        </w:rPr>
        <w:t xml:space="preserve">فلسفة وجدت أرضا خصبة في المذهب الصوفي والذي استطاعت من خلاله أن تثبت نفسها فلسفة ومنهجا رئيسا من مناهج الفكر في الحضارة الإسلامية </w:t>
      </w:r>
      <w:r w:rsidRPr="005B3B5F">
        <w:rPr>
          <w:rFonts w:ascii="Traditional Arabic" w:hAnsi="Traditional Arabic" w:cs="Traditional Arabic" w:hint="cs"/>
          <w:b/>
          <w:bCs/>
          <w:sz w:val="28"/>
          <w:szCs w:val="28"/>
          <w:rtl/>
        </w:rPr>
        <w:t>:</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5B3B5F" w:rsidRPr="005B3B5F" w:rsidRDefault="005B3B5F" w:rsidP="005B3B5F">
      <w:pPr>
        <w:pStyle w:val="ListParagraph"/>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الإشراق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الاستقراء </w:t>
      </w:r>
    </w:p>
    <w:p w:rsidR="00851674" w:rsidRPr="00651DFD" w:rsidRDefault="00851674" w:rsidP="005B3B5F">
      <w:pPr>
        <w:pStyle w:val="ListParagraph"/>
        <w:ind w:left="1080"/>
        <w:rPr>
          <w:rFonts w:ascii="Traditional Arabic" w:hAnsi="Traditional Arabic" w:cs="Traditional Arabic"/>
          <w:sz w:val="28"/>
          <w:szCs w:val="28"/>
        </w:rPr>
      </w:pPr>
    </w:p>
    <w:p w:rsidR="005B3B5F" w:rsidRPr="005B3B5F" w:rsidRDefault="005B3B5F" w:rsidP="003D5A17">
      <w:pPr>
        <w:pStyle w:val="ListParagraph"/>
        <w:numPr>
          <w:ilvl w:val="0"/>
          <w:numId w:val="2"/>
        </w:numPr>
        <w:rPr>
          <w:rFonts w:ascii="Traditional Arabic" w:hAnsi="Traditional Arabic" w:cs="Traditional Arabic"/>
          <w:b/>
          <w:bCs/>
          <w:sz w:val="28"/>
          <w:szCs w:val="28"/>
        </w:rPr>
      </w:pPr>
      <w:r w:rsidRPr="005B3B5F">
        <w:rPr>
          <w:rFonts w:ascii="Traditional Arabic" w:hAnsi="Traditional Arabic" w:cs="Traditional Arabic" w:hint="cs"/>
          <w:b/>
          <w:bCs/>
          <w:sz w:val="28"/>
          <w:szCs w:val="28"/>
          <w:rtl/>
        </w:rPr>
        <w:t xml:space="preserve">يمكن </w:t>
      </w:r>
      <w:r w:rsidRPr="005B3B5F">
        <w:rPr>
          <w:rFonts w:ascii="Traditional Arabic" w:hAnsi="Traditional Arabic" w:cs="Traditional Arabic"/>
          <w:b/>
          <w:bCs/>
          <w:sz w:val="28"/>
          <w:szCs w:val="28"/>
          <w:rtl/>
        </w:rPr>
        <w:t>ردّ مجمل العناصر التي اعتمدها السهروردي في تشييد فلسفته إلى ثلاثة أصول رئيسية</w:t>
      </w:r>
      <w:r w:rsidRPr="005B3B5F">
        <w:rPr>
          <w:rFonts w:ascii="Traditional Arabic" w:hAnsi="Traditional Arabic" w:cs="Traditional Arabic"/>
          <w:b/>
          <w:bCs/>
          <w:sz w:val="28"/>
          <w:szCs w:val="28"/>
        </w:rPr>
        <w:t xml:space="preserve">: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الأصل الإسلامي </w:t>
      </w:r>
    </w:p>
    <w:p w:rsidR="005B3B5F" w:rsidRDefault="005B3B5F" w:rsidP="005B3B5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الأصل </w:t>
      </w:r>
      <w:r>
        <w:rPr>
          <w:rFonts w:ascii="Traditional Arabic" w:hAnsi="Traditional Arabic" w:cs="Traditional Arabic"/>
          <w:sz w:val="28"/>
          <w:szCs w:val="28"/>
          <w:rtl/>
        </w:rPr>
        <w:t xml:space="preserve">اليوناني </w:t>
      </w:r>
    </w:p>
    <w:p w:rsidR="005B3B5F" w:rsidRDefault="005B3B5F" w:rsidP="005B3B5F">
      <w:pPr>
        <w:pStyle w:val="ListParagraph"/>
        <w:numPr>
          <w:ilvl w:val="0"/>
          <w:numId w:val="3"/>
        </w:numPr>
        <w:rPr>
          <w:rFonts w:ascii="Traditional Arabic" w:hAnsi="Traditional Arabic" w:cs="Traditional Arabic"/>
          <w:sz w:val="28"/>
          <w:szCs w:val="28"/>
        </w:rPr>
      </w:pPr>
      <w:r w:rsidRPr="005B3B5F">
        <w:rPr>
          <w:rFonts w:ascii="Traditional Arabic" w:hAnsi="Traditional Arabic" w:cs="Traditional Arabic"/>
          <w:sz w:val="28"/>
          <w:szCs w:val="28"/>
          <w:rtl/>
        </w:rPr>
        <w:t xml:space="preserve">الأصل الفارسي </w:t>
      </w:r>
    </w:p>
    <w:p w:rsidR="005B3B5F" w:rsidRPr="005B3B5F" w:rsidRDefault="005B3B5F" w:rsidP="005B3B5F">
      <w:pPr>
        <w:pStyle w:val="ListParagraph"/>
        <w:numPr>
          <w:ilvl w:val="0"/>
          <w:numId w:val="3"/>
        </w:numPr>
        <w:rPr>
          <w:rFonts w:ascii="Traditional Arabic" w:hAnsi="Traditional Arabic" w:cs="Traditional Arabic"/>
          <w:sz w:val="28"/>
          <w:szCs w:val="28"/>
          <w:u w:val="single"/>
        </w:rPr>
      </w:pPr>
      <w:r w:rsidRPr="005B3B5F">
        <w:rPr>
          <w:rFonts w:ascii="Traditional Arabic" w:hAnsi="Traditional Arabic" w:cs="Traditional Arabic" w:hint="cs"/>
          <w:sz w:val="28"/>
          <w:szCs w:val="28"/>
          <w:u w:val="single"/>
          <w:rtl/>
        </w:rPr>
        <w:t xml:space="preserve">كل ما سبق </w:t>
      </w:r>
    </w:p>
    <w:p w:rsidR="005B3B5F" w:rsidRDefault="005B3B5F" w:rsidP="005B3B5F">
      <w:pPr>
        <w:pStyle w:val="ListParagraph"/>
        <w:ind w:left="1080"/>
        <w:rPr>
          <w:rFonts w:ascii="Traditional Arabic" w:hAnsi="Traditional Arabic" w:cs="Traditional Arabic"/>
          <w:sz w:val="28"/>
          <w:szCs w:val="28"/>
          <w:rtl/>
        </w:rPr>
      </w:pPr>
    </w:p>
    <w:p w:rsidR="005B3B5F" w:rsidRDefault="005B3B5F" w:rsidP="005B3B5F">
      <w:pPr>
        <w:pStyle w:val="ListParagraph"/>
        <w:ind w:left="1080"/>
        <w:rPr>
          <w:rFonts w:ascii="Traditional Arabic" w:hAnsi="Traditional Arabic" w:cs="Traditional Arabic"/>
          <w:sz w:val="28"/>
          <w:szCs w:val="28"/>
          <w:rtl/>
        </w:rPr>
      </w:pPr>
    </w:p>
    <w:p w:rsidR="005B3B5F" w:rsidRPr="005B3B5F" w:rsidRDefault="005B3B5F" w:rsidP="005B3B5F">
      <w:pPr>
        <w:pStyle w:val="ListParagraph"/>
        <w:ind w:left="1080"/>
        <w:rPr>
          <w:rFonts w:ascii="Traditional Arabic" w:hAnsi="Traditional Arabic" w:cs="Traditional Arabic"/>
          <w:b/>
          <w:bCs/>
          <w:sz w:val="28"/>
          <w:szCs w:val="28"/>
          <w:rtl/>
        </w:rPr>
      </w:pPr>
      <w:r w:rsidRPr="005B3B5F">
        <w:rPr>
          <w:rFonts w:ascii="Traditional Arabic" w:hAnsi="Traditional Arabic" w:cs="Traditional Arabic" w:hint="cs"/>
          <w:b/>
          <w:bCs/>
          <w:sz w:val="28"/>
          <w:szCs w:val="28"/>
          <w:highlight w:val="yellow"/>
          <w:rtl/>
        </w:rPr>
        <w:t>محاضرة 9</w:t>
      </w:r>
      <w:r w:rsidRPr="005B3B5F">
        <w:rPr>
          <w:rFonts w:ascii="Traditional Arabic" w:hAnsi="Traditional Arabic" w:cs="Traditional Arabic" w:hint="cs"/>
          <w:b/>
          <w:bCs/>
          <w:sz w:val="28"/>
          <w:szCs w:val="28"/>
          <w:rtl/>
        </w:rPr>
        <w:t xml:space="preserve"> </w:t>
      </w:r>
    </w:p>
    <w:p w:rsidR="005B3B5F" w:rsidRPr="005B3B5F" w:rsidRDefault="005B3B5F" w:rsidP="005B3B5F">
      <w:pPr>
        <w:pStyle w:val="ListParagraph"/>
        <w:ind w:left="1080"/>
        <w:rPr>
          <w:rFonts w:ascii="Traditional Arabic" w:hAnsi="Traditional Arabic" w:cs="Traditional Arabic"/>
          <w:sz w:val="28"/>
          <w:szCs w:val="28"/>
        </w:rPr>
      </w:pPr>
    </w:p>
    <w:p w:rsidR="005B39FC" w:rsidRPr="005B39FC" w:rsidRDefault="005B39FC" w:rsidP="003D5A17">
      <w:pPr>
        <w:pStyle w:val="ListParagraph"/>
        <w:numPr>
          <w:ilvl w:val="0"/>
          <w:numId w:val="2"/>
        </w:numPr>
        <w:rPr>
          <w:rFonts w:ascii="Traditional Arabic" w:hAnsi="Traditional Arabic" w:cs="Traditional Arabic"/>
          <w:b/>
          <w:bCs/>
          <w:sz w:val="28"/>
          <w:szCs w:val="28"/>
        </w:rPr>
      </w:pPr>
      <w:r w:rsidRPr="005B39FC">
        <w:rPr>
          <w:rFonts w:ascii="Traditional Arabic" w:hAnsi="Traditional Arabic" w:cs="Traditional Arabic"/>
          <w:b/>
          <w:bCs/>
          <w:sz w:val="28"/>
          <w:szCs w:val="28"/>
          <w:rtl/>
        </w:rPr>
        <w:t>عملية المعرفة ليست سوى وحدة الفعل</w:t>
      </w:r>
      <w:r w:rsidRPr="005B39FC">
        <w:rPr>
          <w:rFonts w:ascii="Traditional Arabic" w:hAnsi="Traditional Arabic" w:cs="Traditional Arabic" w:hint="cs"/>
          <w:b/>
          <w:bCs/>
          <w:sz w:val="28"/>
          <w:szCs w:val="28"/>
          <w:rtl/>
        </w:rPr>
        <w:t xml:space="preserve"> :</w:t>
      </w:r>
    </w:p>
    <w:p w:rsidR="005B39FC" w:rsidRDefault="005B39FC" w:rsidP="005B39F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النفسي </w:t>
      </w:r>
    </w:p>
    <w:p w:rsidR="005B39FC" w:rsidRDefault="005B39FC" w:rsidP="005B39F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العقلي </w:t>
      </w:r>
    </w:p>
    <w:p w:rsidR="00851674" w:rsidRDefault="005B39FC" w:rsidP="005B39FC">
      <w:pPr>
        <w:pStyle w:val="ListParagraph"/>
        <w:numPr>
          <w:ilvl w:val="0"/>
          <w:numId w:val="3"/>
        </w:numPr>
        <w:rPr>
          <w:rFonts w:ascii="Traditional Arabic" w:hAnsi="Traditional Arabic" w:cs="Traditional Arabic"/>
          <w:sz w:val="28"/>
          <w:szCs w:val="28"/>
        </w:rPr>
      </w:pPr>
      <w:r w:rsidRPr="005B39FC">
        <w:rPr>
          <w:rFonts w:ascii="Traditional Arabic" w:hAnsi="Traditional Arabic" w:cs="Traditional Arabic"/>
          <w:sz w:val="28"/>
          <w:szCs w:val="28"/>
          <w:rtl/>
        </w:rPr>
        <w:t>الحسي</w:t>
      </w:r>
    </w:p>
    <w:p w:rsidR="005B39FC" w:rsidRPr="005B39FC" w:rsidRDefault="005B39FC" w:rsidP="005B39FC">
      <w:pPr>
        <w:pStyle w:val="ListParagraph"/>
        <w:numPr>
          <w:ilvl w:val="0"/>
          <w:numId w:val="3"/>
        </w:numPr>
        <w:rPr>
          <w:rFonts w:ascii="Traditional Arabic" w:hAnsi="Traditional Arabic" w:cs="Traditional Arabic"/>
          <w:sz w:val="28"/>
          <w:szCs w:val="28"/>
          <w:u w:val="single"/>
        </w:rPr>
      </w:pPr>
      <w:r w:rsidRPr="005B39FC">
        <w:rPr>
          <w:rFonts w:ascii="Traditional Arabic" w:hAnsi="Traditional Arabic" w:cs="Traditional Arabic" w:hint="cs"/>
          <w:sz w:val="28"/>
          <w:szCs w:val="28"/>
          <w:u w:val="single"/>
          <w:rtl/>
        </w:rPr>
        <w:t xml:space="preserve">2و 3 </w:t>
      </w:r>
    </w:p>
    <w:p w:rsidR="00851674" w:rsidRPr="00651DFD" w:rsidRDefault="00851674" w:rsidP="0060452C">
      <w:pPr>
        <w:pStyle w:val="ListParagraph"/>
        <w:rPr>
          <w:rFonts w:ascii="Traditional Arabic" w:hAnsi="Traditional Arabic" w:cs="Traditional Arabic"/>
          <w:sz w:val="28"/>
          <w:szCs w:val="28"/>
        </w:rPr>
      </w:pPr>
    </w:p>
    <w:p w:rsidR="00851674" w:rsidRPr="0060452C" w:rsidRDefault="0060452C" w:rsidP="003D5A17">
      <w:pPr>
        <w:pStyle w:val="ListParagraph"/>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بالمعنى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المنهج الذي يستخدم في عملية جمع البيانات الميدانية</w:t>
      </w:r>
      <w:r w:rsidR="00C01A9D">
        <w:rPr>
          <w:rFonts w:ascii="Traditional Arabic" w:hAnsi="Traditional Arabic" w:cs="Traditional Arabic" w:hint="cs"/>
          <w:b/>
          <w:bCs/>
          <w:sz w:val="28"/>
          <w:szCs w:val="28"/>
          <w:rtl/>
        </w:rPr>
        <w:t xml:space="preserve"> و ضبط العوامل الجانبية و إدخال العامل المستقل إلى المجموعة التجريبية وملاحظة تأثيره</w:t>
      </w:r>
      <w:r w:rsidRPr="0060452C">
        <w:rPr>
          <w:rFonts w:ascii="Traditional Arabic" w:hAnsi="Traditional Arabic" w:cs="Traditional Arabic" w:hint="cs"/>
          <w:b/>
          <w:bCs/>
          <w:sz w:val="28"/>
          <w:szCs w:val="28"/>
          <w:rtl/>
        </w:rPr>
        <w:t xml:space="preserve"> :</w:t>
      </w:r>
    </w:p>
    <w:p w:rsidR="0060452C" w:rsidRPr="0060452C" w:rsidRDefault="0060452C" w:rsidP="0060452C">
      <w:pPr>
        <w:pStyle w:val="ListParagraph"/>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الخاص </w:t>
      </w:r>
    </w:p>
    <w:p w:rsidR="0060452C" w:rsidRDefault="0060452C" w:rsidP="0060452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 </w:t>
      </w:r>
    </w:p>
    <w:p w:rsidR="0060452C" w:rsidRDefault="0060452C" w:rsidP="0060452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المثالي </w:t>
      </w:r>
    </w:p>
    <w:p w:rsidR="0060452C" w:rsidRDefault="0060452C" w:rsidP="0060452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ListParagraph"/>
        <w:ind w:left="1080"/>
        <w:rPr>
          <w:rFonts w:ascii="Traditional Arabic" w:hAnsi="Traditional Arabic" w:cs="Traditional Arabic"/>
          <w:sz w:val="28"/>
          <w:szCs w:val="28"/>
        </w:rPr>
      </w:pPr>
    </w:p>
    <w:p w:rsidR="00851674" w:rsidRPr="0060452C" w:rsidRDefault="0060452C" w:rsidP="003D5A17">
      <w:pPr>
        <w:pStyle w:val="ListParagraph"/>
        <w:numPr>
          <w:ilvl w:val="0"/>
          <w:numId w:val="2"/>
        </w:numPr>
        <w:rPr>
          <w:rFonts w:ascii="Traditional Arabic" w:hAnsi="Traditional Arabic" w:cs="Traditional Arabic"/>
          <w:b/>
          <w:bCs/>
          <w:sz w:val="28"/>
          <w:szCs w:val="28"/>
        </w:rPr>
      </w:pPr>
      <w:r w:rsidRPr="0060452C">
        <w:rPr>
          <w:rFonts w:ascii="Traditional Arabic" w:hAnsi="Traditional Arabic" w:cs="Traditional Arabic"/>
          <w:b/>
          <w:bCs/>
          <w:sz w:val="28"/>
          <w:szCs w:val="28"/>
          <w:rtl/>
        </w:rPr>
        <w:t xml:space="preserve">التجربة بمعناها </w:t>
      </w:r>
      <w:r w:rsidRPr="0060452C">
        <w:rPr>
          <w:rFonts w:ascii="Traditional Arabic" w:hAnsi="Traditional Arabic" w:cs="Traditional Arabic" w:hint="cs"/>
          <w:b/>
          <w:bCs/>
          <w:sz w:val="28"/>
          <w:szCs w:val="28"/>
          <w:rtl/>
        </w:rPr>
        <w:t>.....</w:t>
      </w:r>
      <w:r w:rsidRPr="0060452C">
        <w:rPr>
          <w:rFonts w:ascii="Traditional Arabic" w:hAnsi="Traditional Arabic" w:cs="Traditional Arabic"/>
          <w:b/>
          <w:bCs/>
          <w:sz w:val="28"/>
          <w:szCs w:val="28"/>
          <w:rtl/>
        </w:rPr>
        <w:t xml:space="preserve"> هي الخبرة الحسية الناجمة عن عملية تفاعل الناس مع محيطهم الطبيعي والاجتماعي</w:t>
      </w:r>
      <w:r w:rsidRPr="0060452C">
        <w:rPr>
          <w:rFonts w:ascii="Traditional Arabic" w:hAnsi="Traditional Arabic" w:cs="Traditional Arabic" w:hint="cs"/>
          <w:b/>
          <w:bCs/>
          <w:sz w:val="28"/>
          <w:szCs w:val="28"/>
          <w:rtl/>
        </w:rPr>
        <w:t xml:space="preserve"> :</w:t>
      </w:r>
    </w:p>
    <w:p w:rsidR="0060452C" w:rsidRPr="0060452C" w:rsidRDefault="0060452C" w:rsidP="0060452C">
      <w:pPr>
        <w:pStyle w:val="ListParagraph"/>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60452C" w:rsidRPr="0060452C" w:rsidRDefault="0060452C" w:rsidP="0060452C">
      <w:pPr>
        <w:pStyle w:val="ListParagraph"/>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60452C" w:rsidRDefault="0060452C" w:rsidP="0060452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60452C" w:rsidRDefault="0060452C" w:rsidP="0060452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60452C" w:rsidRPr="00651DFD" w:rsidRDefault="0060452C" w:rsidP="0060452C">
      <w:pPr>
        <w:pStyle w:val="ListParagraph"/>
        <w:ind w:left="1080"/>
        <w:rPr>
          <w:rFonts w:ascii="Traditional Arabic" w:hAnsi="Traditional Arabic" w:cs="Traditional Arabic"/>
          <w:sz w:val="28"/>
          <w:szCs w:val="28"/>
        </w:rPr>
      </w:pPr>
    </w:p>
    <w:p w:rsidR="00851674" w:rsidRPr="00C01A9D" w:rsidRDefault="00C01A9D" w:rsidP="003D5A17">
      <w:pPr>
        <w:pStyle w:val="ListParagraph"/>
        <w:numPr>
          <w:ilvl w:val="0"/>
          <w:numId w:val="2"/>
        </w:numPr>
        <w:rPr>
          <w:rFonts w:ascii="Traditional Arabic" w:hAnsi="Traditional Arabic" w:cs="Traditional Arabic"/>
          <w:b/>
          <w:bCs/>
          <w:sz w:val="28"/>
          <w:szCs w:val="28"/>
        </w:rPr>
      </w:pPr>
      <w:r w:rsidRPr="00C01A9D">
        <w:rPr>
          <w:rFonts w:ascii="Traditional Arabic" w:hAnsi="Traditional Arabic" w:cs="Traditional Arabic"/>
          <w:b/>
          <w:bCs/>
          <w:sz w:val="28"/>
          <w:szCs w:val="28"/>
          <w:rtl/>
        </w:rPr>
        <w:t>التجربة بالمعنى الخـاص هي المنهج الذي يستخدم في</w:t>
      </w:r>
      <w:r w:rsidRPr="00C01A9D">
        <w:rPr>
          <w:rFonts w:ascii="Traditional Arabic" w:hAnsi="Traditional Arabic" w:cs="Traditional Arabic" w:hint="cs"/>
          <w:b/>
          <w:bCs/>
          <w:sz w:val="28"/>
          <w:szCs w:val="28"/>
          <w:rtl/>
        </w:rPr>
        <w:t xml:space="preserve"> :</w:t>
      </w:r>
    </w:p>
    <w:p w:rsidR="00C01A9D" w:rsidRPr="00C01A9D" w:rsidRDefault="00C01A9D" w:rsidP="00C01A9D">
      <w:pPr>
        <w:pStyle w:val="ListParagraph"/>
        <w:numPr>
          <w:ilvl w:val="0"/>
          <w:numId w:val="3"/>
        </w:numPr>
        <w:rPr>
          <w:rFonts w:ascii="Traditional Arabic" w:hAnsi="Traditional Arabic" w:cs="Traditional Arabic"/>
          <w:sz w:val="28"/>
          <w:szCs w:val="28"/>
        </w:rPr>
      </w:pPr>
      <w:r w:rsidRPr="00C01A9D">
        <w:rPr>
          <w:rFonts w:ascii="Traditional Arabic" w:hAnsi="Traditional Arabic" w:cs="Traditional Arabic"/>
          <w:sz w:val="28"/>
          <w:szCs w:val="28"/>
          <w:rtl/>
        </w:rPr>
        <w:t xml:space="preserve">عملية جمع البيانات الميدانية </w:t>
      </w:r>
    </w:p>
    <w:p w:rsidR="00C01A9D" w:rsidRPr="00C01A9D" w:rsidRDefault="00C01A9D" w:rsidP="00C01A9D">
      <w:pPr>
        <w:pStyle w:val="ListParagraph"/>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ضبط العوامل الجانبية المؤثرة</w:t>
      </w:r>
    </w:p>
    <w:p w:rsidR="00C01A9D" w:rsidRPr="00C01A9D" w:rsidRDefault="00C01A9D" w:rsidP="00C01A9D">
      <w:pPr>
        <w:pStyle w:val="ListParagraph"/>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إدخال العامل المستقل إلى المجموعة التجريبية</w:t>
      </w:r>
    </w:p>
    <w:p w:rsidR="00C01A9D" w:rsidRPr="00C01A9D" w:rsidRDefault="00C01A9D" w:rsidP="00C01A9D">
      <w:pPr>
        <w:pStyle w:val="ListParagraph"/>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rtl/>
        </w:rPr>
        <w:t>ملاحظة تأثير العامل المستقل في العامل التابع من خلال المقارنة مع المجموعة الضابطة</w:t>
      </w:r>
    </w:p>
    <w:p w:rsidR="00C01A9D" w:rsidRPr="00C01A9D" w:rsidRDefault="00C01A9D" w:rsidP="00C01A9D">
      <w:pPr>
        <w:pStyle w:val="ListParagraph"/>
        <w:numPr>
          <w:ilvl w:val="0"/>
          <w:numId w:val="3"/>
        </w:numPr>
        <w:rPr>
          <w:rFonts w:ascii="Traditional Arabic" w:hAnsi="Traditional Arabic" w:cs="Traditional Arabic"/>
          <w:sz w:val="28"/>
          <w:szCs w:val="28"/>
          <w:rtl/>
        </w:rPr>
      </w:pPr>
      <w:r w:rsidRPr="00C01A9D">
        <w:rPr>
          <w:rFonts w:ascii="Traditional Arabic" w:hAnsi="Traditional Arabic" w:cs="Traditional Arabic"/>
          <w:sz w:val="28"/>
          <w:szCs w:val="28"/>
          <w:u w:val="single"/>
          <w:rtl/>
        </w:rPr>
        <w:t xml:space="preserve">كل ما سبق </w:t>
      </w:r>
    </w:p>
    <w:p w:rsidR="00C01A9D" w:rsidRDefault="00C01A9D" w:rsidP="00C01A9D">
      <w:pPr>
        <w:pStyle w:val="ListParagraph"/>
        <w:ind w:left="1080"/>
        <w:rPr>
          <w:rFonts w:ascii="Traditional Arabic" w:hAnsi="Traditional Arabic" w:cs="Traditional Arabic"/>
          <w:sz w:val="28"/>
          <w:szCs w:val="28"/>
        </w:rPr>
      </w:pPr>
    </w:p>
    <w:p w:rsidR="004D3D0E" w:rsidRPr="004D3D0E" w:rsidRDefault="00C01A9D" w:rsidP="003D5A17">
      <w:pPr>
        <w:pStyle w:val="ListParagraph"/>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التجربة بمعناها .....</w:t>
      </w:r>
      <w:r w:rsidR="004D3D0E" w:rsidRPr="004D3D0E">
        <w:rPr>
          <w:rFonts w:ascii="Traditional Arabic" w:hAnsi="Traditional Arabic" w:cs="Traditional Arabic"/>
          <w:b/>
          <w:bCs/>
          <w:sz w:val="28"/>
          <w:szCs w:val="28"/>
          <w:rtl/>
        </w:rPr>
        <w:t xml:space="preserve">  تؤدي إلى التثبت من المعارف المفترضة واكتشاف معارف جديدة :</w:t>
      </w:r>
      <w:r w:rsidR="004D3D0E" w:rsidRPr="004D3D0E">
        <w:rPr>
          <w:rFonts w:ascii="Traditional Arabic" w:hAnsi="Traditional Arabic" w:cs="Traditional Arabic"/>
          <w:b/>
          <w:bCs/>
          <w:sz w:val="28"/>
          <w:szCs w:val="28"/>
        </w:rPr>
        <w:t xml:space="preserve"> </w:t>
      </w:r>
    </w:p>
    <w:p w:rsidR="004D3D0E" w:rsidRPr="004D3D0E" w:rsidRDefault="004D3D0E" w:rsidP="004D3D0E">
      <w:pPr>
        <w:pStyle w:val="ListParagraph"/>
        <w:numPr>
          <w:ilvl w:val="0"/>
          <w:numId w:val="3"/>
        </w:numPr>
        <w:rPr>
          <w:rFonts w:ascii="Traditional Arabic" w:hAnsi="Traditional Arabic" w:cs="Traditional Arabic"/>
          <w:sz w:val="28"/>
          <w:szCs w:val="28"/>
          <w:u w:val="single"/>
        </w:rPr>
      </w:pPr>
      <w:r w:rsidRPr="004D3D0E">
        <w:rPr>
          <w:rFonts w:ascii="Traditional Arabic" w:hAnsi="Traditional Arabic" w:cs="Traditional Arabic" w:hint="cs"/>
          <w:sz w:val="28"/>
          <w:szCs w:val="28"/>
          <w:u w:val="single"/>
          <w:rtl/>
        </w:rPr>
        <w:t xml:space="preserve">الخاص </w:t>
      </w:r>
    </w:p>
    <w:p w:rsidR="004D3D0E" w:rsidRPr="004D3D0E" w:rsidRDefault="004D3D0E" w:rsidP="004D3D0E">
      <w:pPr>
        <w:pStyle w:val="ListParagraph"/>
        <w:numPr>
          <w:ilvl w:val="0"/>
          <w:numId w:val="3"/>
        </w:numPr>
        <w:rPr>
          <w:rFonts w:ascii="Traditional Arabic" w:hAnsi="Traditional Arabic" w:cs="Traditional Arabic"/>
          <w:sz w:val="28"/>
          <w:szCs w:val="28"/>
        </w:rPr>
      </w:pPr>
      <w:r w:rsidRPr="004D3D0E">
        <w:rPr>
          <w:rFonts w:ascii="Traditional Arabic" w:hAnsi="Traditional Arabic" w:cs="Traditional Arabic" w:hint="cs"/>
          <w:sz w:val="28"/>
          <w:szCs w:val="28"/>
          <w:rtl/>
        </w:rPr>
        <w:t xml:space="preserve">العام </w:t>
      </w:r>
    </w:p>
    <w:p w:rsidR="004D3D0E" w:rsidRDefault="004D3D0E" w:rsidP="004D3D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851674" w:rsidRDefault="00851674" w:rsidP="004D3D0E">
      <w:pPr>
        <w:pStyle w:val="ListParagraph"/>
        <w:ind w:left="1080"/>
        <w:rPr>
          <w:rFonts w:ascii="Traditional Arabic" w:hAnsi="Traditional Arabic" w:cs="Traditional Arabic"/>
          <w:sz w:val="28"/>
          <w:szCs w:val="28"/>
        </w:rPr>
      </w:pPr>
    </w:p>
    <w:p w:rsidR="004D3D0E" w:rsidRPr="004D3D0E" w:rsidRDefault="00C01A9D" w:rsidP="003D5A17">
      <w:pPr>
        <w:pStyle w:val="ListParagraph"/>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 xml:space="preserve">التجربة بمعناها </w:t>
      </w:r>
      <w:r w:rsidR="004D3D0E" w:rsidRPr="004D3D0E">
        <w:rPr>
          <w:rFonts w:ascii="Traditional Arabic" w:hAnsi="Traditional Arabic" w:cs="Traditional Arabic" w:hint="cs"/>
          <w:b/>
          <w:bCs/>
          <w:sz w:val="28"/>
          <w:szCs w:val="28"/>
          <w:rtl/>
        </w:rPr>
        <w:t>.....</w:t>
      </w:r>
      <w:r w:rsidR="004D3D0E" w:rsidRPr="004D3D0E">
        <w:rPr>
          <w:rFonts w:ascii="Traditional Arabic" w:hAnsi="Traditional Arabic" w:cs="Traditional Arabic"/>
          <w:b/>
          <w:bCs/>
          <w:sz w:val="28"/>
          <w:szCs w:val="28"/>
          <w:rtl/>
        </w:rPr>
        <w:t xml:space="preserve"> تعد الشرط الضروري لعملية المعرفة التي لا تكتمل إلا بالعقل كشرط كاف </w:t>
      </w:r>
      <w:r w:rsidR="004D3D0E" w:rsidRPr="004D3D0E">
        <w:rPr>
          <w:rFonts w:ascii="Traditional Arabic" w:hAnsi="Traditional Arabic" w:cs="Traditional Arabic" w:hint="cs"/>
          <w:b/>
          <w:bCs/>
          <w:sz w:val="28"/>
          <w:szCs w:val="28"/>
          <w:rtl/>
        </w:rPr>
        <w:t>:</w:t>
      </w:r>
    </w:p>
    <w:p w:rsidR="004D3D0E" w:rsidRPr="0060452C" w:rsidRDefault="004D3D0E" w:rsidP="004D3D0E">
      <w:pPr>
        <w:pStyle w:val="ListParagraph"/>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ListParagraph"/>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المادي </w:t>
      </w:r>
    </w:p>
    <w:p w:rsidR="004D3D0E" w:rsidRPr="004D3D0E" w:rsidRDefault="004D3D0E" w:rsidP="004D3D0E">
      <w:pPr>
        <w:pStyle w:val="ListParagraph"/>
        <w:ind w:left="1080"/>
        <w:rPr>
          <w:rFonts w:ascii="Traditional Arabic" w:hAnsi="Traditional Arabic" w:cs="Traditional Arabic"/>
          <w:sz w:val="28"/>
          <w:szCs w:val="28"/>
        </w:rPr>
      </w:pPr>
    </w:p>
    <w:p w:rsidR="00C01A9D" w:rsidRPr="004D3D0E" w:rsidRDefault="004D3D0E" w:rsidP="003D5A17">
      <w:pPr>
        <w:pStyle w:val="ListParagraph"/>
        <w:numPr>
          <w:ilvl w:val="0"/>
          <w:numId w:val="2"/>
        </w:numPr>
        <w:rPr>
          <w:rFonts w:ascii="Traditional Arabic" w:hAnsi="Traditional Arabic" w:cs="Traditional Arabic"/>
          <w:b/>
          <w:bCs/>
          <w:sz w:val="28"/>
          <w:szCs w:val="28"/>
        </w:rPr>
      </w:pPr>
      <w:r w:rsidRPr="004D3D0E">
        <w:rPr>
          <w:rFonts w:ascii="Traditional Arabic" w:hAnsi="Traditional Arabic" w:cs="Traditional Arabic" w:hint="cs"/>
          <w:b/>
          <w:bCs/>
          <w:sz w:val="28"/>
          <w:szCs w:val="28"/>
          <w:rtl/>
        </w:rPr>
        <w:t>فهم التجربة على النحو .... يخالف الاتجاه العقلي و التجريبي :</w:t>
      </w:r>
    </w:p>
    <w:p w:rsidR="004D3D0E" w:rsidRPr="0060452C" w:rsidRDefault="004D3D0E" w:rsidP="004D3D0E">
      <w:pPr>
        <w:pStyle w:val="ListParagraph"/>
        <w:numPr>
          <w:ilvl w:val="0"/>
          <w:numId w:val="3"/>
        </w:numPr>
        <w:rPr>
          <w:rFonts w:ascii="Traditional Arabic" w:hAnsi="Traditional Arabic" w:cs="Traditional Arabic"/>
          <w:sz w:val="28"/>
          <w:szCs w:val="28"/>
        </w:rPr>
      </w:pPr>
      <w:r w:rsidRPr="0060452C">
        <w:rPr>
          <w:rFonts w:ascii="Traditional Arabic" w:hAnsi="Traditional Arabic" w:cs="Traditional Arabic" w:hint="cs"/>
          <w:sz w:val="28"/>
          <w:szCs w:val="28"/>
          <w:rtl/>
        </w:rPr>
        <w:t xml:space="preserve">الخاص </w:t>
      </w:r>
    </w:p>
    <w:p w:rsidR="004D3D0E" w:rsidRPr="0060452C" w:rsidRDefault="004D3D0E" w:rsidP="004D3D0E">
      <w:pPr>
        <w:pStyle w:val="ListParagraph"/>
        <w:numPr>
          <w:ilvl w:val="0"/>
          <w:numId w:val="3"/>
        </w:numPr>
        <w:rPr>
          <w:rFonts w:ascii="Traditional Arabic" w:hAnsi="Traditional Arabic" w:cs="Traditional Arabic"/>
          <w:sz w:val="28"/>
          <w:szCs w:val="28"/>
          <w:u w:val="single"/>
        </w:rPr>
      </w:pPr>
      <w:r w:rsidRPr="0060452C">
        <w:rPr>
          <w:rFonts w:ascii="Traditional Arabic" w:hAnsi="Traditional Arabic" w:cs="Traditional Arabic" w:hint="cs"/>
          <w:sz w:val="28"/>
          <w:szCs w:val="28"/>
          <w:u w:val="single"/>
          <w:rtl/>
        </w:rPr>
        <w:t xml:space="preserve">العام </w:t>
      </w:r>
    </w:p>
    <w:p w:rsidR="004D3D0E" w:rsidRDefault="004D3D0E" w:rsidP="004D3D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4D3D0E" w:rsidRDefault="004D3D0E" w:rsidP="004D3D0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 </w:t>
      </w:r>
    </w:p>
    <w:p w:rsidR="004D3D0E" w:rsidRDefault="004D3D0E" w:rsidP="004D3D0E">
      <w:pPr>
        <w:pStyle w:val="ListParagraph"/>
        <w:ind w:left="1080"/>
        <w:rPr>
          <w:rFonts w:ascii="Traditional Arabic" w:hAnsi="Traditional Arabic" w:cs="Traditional Arabic"/>
          <w:sz w:val="28"/>
          <w:szCs w:val="28"/>
        </w:rPr>
      </w:pPr>
    </w:p>
    <w:p w:rsidR="004D3D0E" w:rsidRPr="009404CA" w:rsidRDefault="004D3D0E" w:rsidP="003D5A17">
      <w:pPr>
        <w:pStyle w:val="ListParagraph"/>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يؤكد أنصار</w:t>
      </w:r>
      <w:r w:rsidR="009404CA" w:rsidRPr="009404CA">
        <w:rPr>
          <w:rFonts w:ascii="Traditional Arabic" w:hAnsi="Traditional Arabic" w:cs="Traditional Arabic" w:hint="cs"/>
          <w:b/>
          <w:bCs/>
          <w:sz w:val="28"/>
          <w:szCs w:val="28"/>
          <w:rtl/>
        </w:rPr>
        <w:t xml:space="preserve"> </w:t>
      </w:r>
      <w:r w:rsidRPr="009404CA">
        <w:rPr>
          <w:rFonts w:ascii="Traditional Arabic" w:hAnsi="Traditional Arabic" w:cs="Traditional Arabic"/>
          <w:b/>
          <w:bCs/>
          <w:sz w:val="28"/>
          <w:szCs w:val="28"/>
          <w:rtl/>
        </w:rPr>
        <w:t xml:space="preserve">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أثر العقل في عملية المعرفة ويفصلونه عن التجربة الحسية لاعتقادهم بأن الحواس كثيراً ما تخدع وبأن المعرفة الآتية عن طريقها تفتقد الضرورة وصدق التعميم : </w:t>
      </w:r>
    </w:p>
    <w:p w:rsidR="009404CA" w:rsidRPr="009404CA" w:rsidRDefault="009404CA" w:rsidP="009404CA">
      <w:pPr>
        <w:pStyle w:val="ListParagraph"/>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العقلي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9404CA" w:rsidRPr="004D3D0E" w:rsidRDefault="009404CA" w:rsidP="009404CA">
      <w:pPr>
        <w:pStyle w:val="ListParagraph"/>
        <w:ind w:left="1080"/>
        <w:rPr>
          <w:rFonts w:ascii="Traditional Arabic" w:hAnsi="Traditional Arabic" w:cs="Traditional Arabic"/>
          <w:sz w:val="28"/>
          <w:szCs w:val="28"/>
        </w:rPr>
      </w:pPr>
    </w:p>
    <w:p w:rsidR="004D3D0E" w:rsidRPr="009404CA" w:rsidRDefault="004D3D0E" w:rsidP="003D5A17">
      <w:pPr>
        <w:pStyle w:val="ListParagraph"/>
        <w:numPr>
          <w:ilvl w:val="0"/>
          <w:numId w:val="2"/>
        </w:numPr>
        <w:rPr>
          <w:rFonts w:ascii="Traditional Arabic" w:hAnsi="Traditional Arabic" w:cs="Traditional Arabic"/>
          <w:b/>
          <w:bCs/>
          <w:sz w:val="28"/>
          <w:szCs w:val="28"/>
          <w:rtl/>
        </w:rPr>
      </w:pPr>
      <w:r w:rsidRPr="009404CA">
        <w:rPr>
          <w:rFonts w:ascii="Traditional Arabic" w:hAnsi="Traditional Arabic" w:cs="Traditional Arabic"/>
          <w:b/>
          <w:bCs/>
          <w:sz w:val="28"/>
          <w:szCs w:val="28"/>
          <w:rtl/>
        </w:rPr>
        <w:t xml:space="preserve">  يؤكد أنصار الاتجاه </w:t>
      </w:r>
      <w:r w:rsidR="009404CA" w:rsidRPr="009404CA">
        <w:rPr>
          <w:rFonts w:ascii="Traditional Arabic" w:hAnsi="Traditional Arabic" w:cs="Traditional Arabic" w:hint="cs"/>
          <w:b/>
          <w:bCs/>
          <w:sz w:val="28"/>
          <w:szCs w:val="28"/>
          <w:rtl/>
        </w:rPr>
        <w:t>...</w:t>
      </w:r>
      <w:r w:rsidRPr="009404CA">
        <w:rPr>
          <w:rFonts w:ascii="Traditional Arabic" w:hAnsi="Traditional Arabic" w:cs="Traditional Arabic"/>
          <w:b/>
          <w:bCs/>
          <w:sz w:val="28"/>
          <w:szCs w:val="28"/>
          <w:rtl/>
        </w:rPr>
        <w:t xml:space="preserve"> على الخبرة الحسية أساساً لبناء نظرية المعرفة</w:t>
      </w:r>
      <w:r w:rsidRPr="009404CA">
        <w:rPr>
          <w:rFonts w:ascii="Traditional Arabic" w:hAnsi="Traditional Arabic" w:cs="Traditional Arabic"/>
          <w:b/>
          <w:bCs/>
          <w:sz w:val="28"/>
          <w:szCs w:val="28"/>
        </w:rPr>
        <w:t xml:space="preserve"> </w:t>
      </w:r>
      <w:r w:rsidRPr="009404CA">
        <w:rPr>
          <w:rFonts w:ascii="Traditional Arabic" w:hAnsi="Traditional Arabic" w:cs="Traditional Arabic"/>
          <w:b/>
          <w:bCs/>
          <w:sz w:val="28"/>
          <w:szCs w:val="28"/>
          <w:rtl/>
        </w:rPr>
        <w:t xml:space="preserve">والبحث الاجتماعي :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 </w:t>
      </w:r>
    </w:p>
    <w:p w:rsidR="009404CA" w:rsidRPr="009404CA" w:rsidRDefault="009404CA" w:rsidP="009404CA">
      <w:pPr>
        <w:pStyle w:val="ListParagraph"/>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التجريبي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851674" w:rsidRPr="00651DFD" w:rsidRDefault="00851674" w:rsidP="009404CA">
      <w:pPr>
        <w:pStyle w:val="ListParagraph"/>
        <w:ind w:left="1080"/>
        <w:rPr>
          <w:rFonts w:ascii="Traditional Arabic" w:hAnsi="Traditional Arabic" w:cs="Traditional Arabic"/>
          <w:sz w:val="28"/>
          <w:szCs w:val="28"/>
        </w:rPr>
      </w:pPr>
    </w:p>
    <w:p w:rsidR="009404CA" w:rsidRPr="009404CA" w:rsidRDefault="009404CA" w:rsidP="003D5A17">
      <w:pPr>
        <w:pStyle w:val="ListParagraph"/>
        <w:numPr>
          <w:ilvl w:val="0"/>
          <w:numId w:val="2"/>
        </w:numPr>
        <w:rPr>
          <w:rFonts w:ascii="Traditional Arabic" w:hAnsi="Traditional Arabic" w:cs="Traditional Arabic"/>
          <w:b/>
          <w:bCs/>
          <w:sz w:val="28"/>
          <w:szCs w:val="28"/>
        </w:rPr>
      </w:pPr>
      <w:r w:rsidRPr="009404CA">
        <w:rPr>
          <w:rFonts w:ascii="Traditional Arabic" w:hAnsi="Traditional Arabic" w:cs="Traditional Arabic"/>
          <w:b/>
          <w:bCs/>
          <w:sz w:val="28"/>
          <w:szCs w:val="28"/>
          <w:rtl/>
        </w:rPr>
        <w:t>برز في العصر الحديث ثلاثة أنواع للتجريبية:</w:t>
      </w:r>
      <w:r w:rsidRPr="009404CA">
        <w:rPr>
          <w:rFonts w:ascii="Traditional Arabic" w:hAnsi="Traditional Arabic" w:cs="Traditional Arabic"/>
          <w:b/>
          <w:bCs/>
          <w:sz w:val="28"/>
          <w:szCs w:val="28"/>
        </w:rPr>
        <w:t xml:space="preserve"> </w:t>
      </w:r>
    </w:p>
    <w:p w:rsidR="00851674"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المثالية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المادية </w:t>
      </w:r>
    </w:p>
    <w:p w:rsidR="009404CA" w:rsidRDefault="009404CA" w:rsidP="009404C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9404CA" w:rsidRPr="009404CA" w:rsidRDefault="009404CA" w:rsidP="009404CA">
      <w:pPr>
        <w:pStyle w:val="ListParagraph"/>
        <w:numPr>
          <w:ilvl w:val="0"/>
          <w:numId w:val="3"/>
        </w:numPr>
        <w:rPr>
          <w:rFonts w:ascii="Traditional Arabic" w:hAnsi="Traditional Arabic" w:cs="Traditional Arabic"/>
          <w:sz w:val="28"/>
          <w:szCs w:val="28"/>
          <w:u w:val="single"/>
        </w:rPr>
      </w:pPr>
      <w:r w:rsidRPr="009404CA">
        <w:rPr>
          <w:rFonts w:ascii="Traditional Arabic" w:hAnsi="Traditional Arabic" w:cs="Traditional Arabic" w:hint="cs"/>
          <w:sz w:val="28"/>
          <w:szCs w:val="28"/>
          <w:u w:val="single"/>
          <w:rtl/>
        </w:rPr>
        <w:t xml:space="preserve">كل ما سبق </w:t>
      </w:r>
    </w:p>
    <w:p w:rsidR="009404CA" w:rsidRPr="00651DFD" w:rsidRDefault="009404CA" w:rsidP="009404CA">
      <w:pPr>
        <w:pStyle w:val="ListParagraph"/>
        <w:ind w:left="1080"/>
        <w:rPr>
          <w:rFonts w:ascii="Traditional Arabic" w:hAnsi="Traditional Arabic" w:cs="Traditional Arabic"/>
          <w:sz w:val="28"/>
          <w:szCs w:val="28"/>
        </w:rPr>
      </w:pPr>
    </w:p>
    <w:p w:rsidR="00851674" w:rsidRPr="00D34F2D" w:rsidRDefault="00D34F2D" w:rsidP="003D5A17">
      <w:pPr>
        <w:pStyle w:val="ListParagraph"/>
        <w:numPr>
          <w:ilvl w:val="0"/>
          <w:numId w:val="2"/>
        </w:numPr>
        <w:rPr>
          <w:rFonts w:ascii="Traditional Arabic" w:hAnsi="Traditional Arabic" w:cs="Traditional Arabic"/>
          <w:b/>
          <w:bCs/>
          <w:sz w:val="28"/>
          <w:szCs w:val="28"/>
        </w:rPr>
      </w:pPr>
      <w:r w:rsidRPr="00D34F2D">
        <w:rPr>
          <w:rFonts w:ascii="Traditional Arabic" w:hAnsi="Traditional Arabic" w:cs="Traditional Arabic"/>
          <w:b/>
          <w:bCs/>
          <w:sz w:val="28"/>
          <w:szCs w:val="28"/>
          <w:rtl/>
        </w:rPr>
        <w:lastRenderedPageBreak/>
        <w:t>التجريبية المثالية التي تحصر التجربة</w:t>
      </w:r>
      <w:r w:rsidRPr="00D34F2D">
        <w:rPr>
          <w:rFonts w:ascii="Traditional Arabic" w:hAnsi="Traditional Arabic" w:cs="Traditional Arabic" w:hint="cs"/>
          <w:b/>
          <w:bCs/>
          <w:sz w:val="28"/>
          <w:szCs w:val="28"/>
          <w:rtl/>
        </w:rPr>
        <w:t xml:space="preserve"> في :</w:t>
      </w:r>
    </w:p>
    <w:p w:rsidR="00D34F2D" w:rsidRDefault="00D34F2D" w:rsidP="00D34F2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الذاتي </w:t>
      </w:r>
    </w:p>
    <w:p w:rsidR="00D34F2D" w:rsidRDefault="00D34F2D" w:rsidP="00D34F2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الأحاسيس و التصورات </w:t>
      </w:r>
    </w:p>
    <w:p w:rsidR="00D34F2D" w:rsidRDefault="00D34F2D" w:rsidP="00D34F2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 الموضوعي </w:t>
      </w:r>
    </w:p>
    <w:p w:rsidR="00D34F2D" w:rsidRPr="00D34F2D" w:rsidRDefault="00D34F2D" w:rsidP="00D34F2D">
      <w:pPr>
        <w:pStyle w:val="ListParagraph"/>
        <w:numPr>
          <w:ilvl w:val="0"/>
          <w:numId w:val="3"/>
        </w:numPr>
        <w:rPr>
          <w:rFonts w:ascii="Traditional Arabic" w:hAnsi="Traditional Arabic" w:cs="Traditional Arabic"/>
          <w:sz w:val="28"/>
          <w:szCs w:val="28"/>
          <w:u w:val="single"/>
        </w:rPr>
      </w:pPr>
      <w:r w:rsidRPr="00D34F2D">
        <w:rPr>
          <w:rFonts w:ascii="Traditional Arabic" w:hAnsi="Traditional Arabic" w:cs="Traditional Arabic" w:hint="cs"/>
          <w:sz w:val="28"/>
          <w:szCs w:val="28"/>
          <w:u w:val="single"/>
          <w:rtl/>
        </w:rPr>
        <w:t xml:space="preserve">1 و 2 </w:t>
      </w:r>
    </w:p>
    <w:p w:rsidR="00D34F2D" w:rsidRPr="00651DFD" w:rsidRDefault="00D34F2D" w:rsidP="00D34F2D">
      <w:pPr>
        <w:pStyle w:val="ListParagraph"/>
        <w:ind w:left="1080"/>
        <w:rPr>
          <w:rFonts w:ascii="Traditional Arabic" w:hAnsi="Traditional Arabic" w:cs="Traditional Arabic"/>
          <w:sz w:val="28"/>
          <w:szCs w:val="28"/>
        </w:rPr>
      </w:pPr>
    </w:p>
    <w:p w:rsidR="00936F7C" w:rsidRPr="00936F7C" w:rsidRDefault="00D34F2D" w:rsidP="003D5A17">
      <w:pPr>
        <w:pStyle w:val="ListParagraph"/>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يعد الفيلسوف </w:t>
      </w:r>
      <w:r w:rsidR="00936F7C" w:rsidRPr="00936F7C">
        <w:rPr>
          <w:rFonts w:ascii="Traditional Arabic" w:hAnsi="Traditional Arabic" w:cs="Traditional Arabic" w:hint="cs"/>
          <w:b/>
          <w:bCs/>
          <w:sz w:val="28"/>
          <w:szCs w:val="28"/>
          <w:rtl/>
        </w:rPr>
        <w:t>...</w:t>
      </w:r>
      <w:r w:rsidRPr="00936F7C">
        <w:rPr>
          <w:rFonts w:ascii="Traditional Arabic" w:hAnsi="Traditional Arabic" w:cs="Traditional Arabic"/>
          <w:b/>
          <w:bCs/>
          <w:sz w:val="28"/>
          <w:szCs w:val="28"/>
          <w:rtl/>
        </w:rPr>
        <w:t xml:space="preserve"> من أبرز ممثلي التجريبية المثالية في نظرية المعرفة</w:t>
      </w:r>
      <w:r w:rsidR="00936F7C" w:rsidRPr="00936F7C">
        <w:rPr>
          <w:rFonts w:ascii="Traditional Arabic" w:hAnsi="Traditional Arabic" w:cs="Traditional Arabic" w:hint="cs"/>
          <w:b/>
          <w:bCs/>
          <w:sz w:val="28"/>
          <w:szCs w:val="28"/>
          <w:rtl/>
        </w:rPr>
        <w:t xml:space="preserve"> :</w:t>
      </w:r>
    </w:p>
    <w:p w:rsidR="00936F7C" w:rsidRDefault="00936F7C" w:rsidP="00936F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ListParagraph"/>
        <w:numPr>
          <w:ilvl w:val="0"/>
          <w:numId w:val="3"/>
        </w:numPr>
        <w:rPr>
          <w:rFonts w:ascii="Traditional Arabic" w:hAnsi="Traditional Arabic" w:cs="Traditional Arabic"/>
          <w:sz w:val="28"/>
          <w:szCs w:val="28"/>
          <w:u w:val="single"/>
        </w:rPr>
      </w:pPr>
      <w:r w:rsidRPr="00936F7C">
        <w:rPr>
          <w:rFonts w:ascii="Traditional Arabic" w:hAnsi="Traditional Arabic" w:cs="Traditional Arabic" w:hint="cs"/>
          <w:sz w:val="28"/>
          <w:szCs w:val="28"/>
          <w:u w:val="single"/>
          <w:rtl/>
        </w:rPr>
        <w:t xml:space="preserve">هيوم </w:t>
      </w:r>
    </w:p>
    <w:p w:rsidR="00936F7C" w:rsidRDefault="00936F7C" w:rsidP="00936F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936F7C" w:rsidRDefault="00936F7C" w:rsidP="00936F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936F7C" w:rsidRDefault="00936F7C" w:rsidP="00936F7C">
      <w:pPr>
        <w:pStyle w:val="ListParagraph"/>
        <w:ind w:left="1080"/>
        <w:rPr>
          <w:rFonts w:ascii="Traditional Arabic" w:hAnsi="Traditional Arabic" w:cs="Traditional Arabic"/>
          <w:sz w:val="28"/>
          <w:szCs w:val="28"/>
        </w:rPr>
      </w:pPr>
    </w:p>
    <w:p w:rsidR="00D34F2D" w:rsidRPr="00936F7C" w:rsidRDefault="00D34F2D" w:rsidP="003D5A17">
      <w:pPr>
        <w:pStyle w:val="ListParagraph"/>
        <w:numPr>
          <w:ilvl w:val="0"/>
          <w:numId w:val="2"/>
        </w:numPr>
        <w:rPr>
          <w:rFonts w:ascii="Traditional Arabic" w:hAnsi="Traditional Arabic" w:cs="Traditional Arabic"/>
          <w:b/>
          <w:bCs/>
          <w:sz w:val="28"/>
          <w:szCs w:val="28"/>
        </w:rPr>
      </w:pPr>
      <w:r w:rsidRPr="00936F7C">
        <w:rPr>
          <w:rFonts w:ascii="Traditional Arabic" w:hAnsi="Traditional Arabic" w:cs="Traditional Arabic"/>
          <w:b/>
          <w:bCs/>
          <w:sz w:val="28"/>
          <w:szCs w:val="28"/>
          <w:rtl/>
        </w:rPr>
        <w:t xml:space="preserve"> يؤمن بأن مصدر معارفنا كلها هو الخبرة الحسية ووسيلتها هي الحواس</w:t>
      </w:r>
      <w:r w:rsidR="00936F7C" w:rsidRPr="00936F7C">
        <w:rPr>
          <w:rFonts w:ascii="Traditional Arabic" w:hAnsi="Traditional Arabic" w:cs="Traditional Arabic" w:hint="cs"/>
          <w:b/>
          <w:bCs/>
          <w:sz w:val="28"/>
          <w:szCs w:val="28"/>
          <w:rtl/>
        </w:rPr>
        <w:t xml:space="preserve"> :</w:t>
      </w:r>
    </w:p>
    <w:p w:rsidR="00936F7C" w:rsidRDefault="00936F7C" w:rsidP="00936F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936F7C" w:rsidRPr="00936F7C" w:rsidRDefault="00936F7C" w:rsidP="00936F7C">
      <w:pPr>
        <w:pStyle w:val="ListParagraph"/>
        <w:numPr>
          <w:ilvl w:val="0"/>
          <w:numId w:val="3"/>
        </w:numPr>
        <w:rPr>
          <w:rFonts w:ascii="Traditional Arabic" w:hAnsi="Traditional Arabic" w:cs="Traditional Arabic"/>
          <w:sz w:val="28"/>
          <w:szCs w:val="28"/>
          <w:u w:val="single"/>
        </w:rPr>
      </w:pPr>
      <w:r w:rsidRPr="00936F7C">
        <w:rPr>
          <w:rFonts w:ascii="Traditional Arabic" w:hAnsi="Traditional Arabic" w:cs="Traditional Arabic" w:hint="cs"/>
          <w:sz w:val="28"/>
          <w:szCs w:val="28"/>
          <w:u w:val="single"/>
          <w:rtl/>
        </w:rPr>
        <w:t xml:space="preserve">هيوم </w:t>
      </w:r>
    </w:p>
    <w:p w:rsidR="00936F7C" w:rsidRDefault="00936F7C" w:rsidP="00936F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936F7C" w:rsidRDefault="00936F7C" w:rsidP="00936F7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لوك </w:t>
      </w:r>
    </w:p>
    <w:p w:rsidR="00936F7C" w:rsidRPr="00D34F2D" w:rsidRDefault="00936F7C" w:rsidP="00936F7C">
      <w:pPr>
        <w:pStyle w:val="ListParagraph"/>
        <w:ind w:left="1080"/>
        <w:rPr>
          <w:rFonts w:ascii="Traditional Arabic" w:hAnsi="Traditional Arabic" w:cs="Traditional Arabic"/>
          <w:sz w:val="28"/>
          <w:szCs w:val="28"/>
        </w:rPr>
      </w:pPr>
    </w:p>
    <w:p w:rsidR="00851674" w:rsidRPr="00F0325B" w:rsidRDefault="00F0325B" w:rsidP="003D5A17">
      <w:pPr>
        <w:pStyle w:val="ListParagraph"/>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التجريبية </w:t>
      </w:r>
      <w:r>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تعتمد التجربة بمعناها الواسع</w:t>
      </w:r>
      <w:r w:rsidRPr="00F0325B">
        <w:rPr>
          <w:rFonts w:ascii="Traditional Arabic" w:hAnsi="Traditional Arabic" w:cs="Traditional Arabic" w:hint="cs"/>
          <w:b/>
          <w:bCs/>
          <w:sz w:val="28"/>
          <w:szCs w:val="28"/>
          <w:rtl/>
        </w:rPr>
        <w:t xml:space="preserve"> :</w:t>
      </w:r>
    </w:p>
    <w:p w:rsidR="00F0325B" w:rsidRDefault="00F0325B" w:rsidP="00F032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0325B" w:rsidRDefault="00F0325B" w:rsidP="00F032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F0325B" w:rsidRPr="00F0325B" w:rsidRDefault="00F0325B" w:rsidP="00F0325B">
      <w:pPr>
        <w:pStyle w:val="ListParagraph"/>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المادية </w:t>
      </w:r>
    </w:p>
    <w:p w:rsidR="00F0325B" w:rsidRDefault="00F0325B" w:rsidP="00F032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الذاتية </w:t>
      </w:r>
    </w:p>
    <w:p w:rsidR="00F0325B" w:rsidRDefault="00F0325B" w:rsidP="00F0325B">
      <w:pPr>
        <w:pStyle w:val="ListParagraph"/>
        <w:ind w:left="1080"/>
        <w:rPr>
          <w:rFonts w:ascii="Traditional Arabic" w:hAnsi="Traditional Arabic" w:cs="Traditional Arabic"/>
          <w:sz w:val="28"/>
          <w:szCs w:val="28"/>
        </w:rPr>
      </w:pPr>
    </w:p>
    <w:p w:rsidR="00187A4E" w:rsidRDefault="00187A4E" w:rsidP="003D5A17">
      <w:pPr>
        <w:pStyle w:val="ListParagraph"/>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 xml:space="preserve">  الخبرة الحسية الذاتية للفرد وانفعاله بالتأثيرات الحسية لأشياء العالم المـوضوعي المحيطة بـه </w:t>
      </w:r>
      <w:r>
        <w:rPr>
          <w:rFonts w:ascii="Traditional Arabic" w:hAnsi="Traditional Arabic" w:cs="Traditional Arabic" w:hint="cs"/>
          <w:b/>
          <w:bCs/>
          <w:sz w:val="28"/>
          <w:szCs w:val="28"/>
          <w:rtl/>
        </w:rPr>
        <w:t xml:space="preserve"> :</w:t>
      </w:r>
    </w:p>
    <w:p w:rsidR="00187A4E" w:rsidRDefault="00187A4E" w:rsidP="00187A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187A4E" w:rsidRDefault="00187A4E" w:rsidP="00187A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الواقعية </w:t>
      </w:r>
    </w:p>
    <w:p w:rsidR="00187A4E" w:rsidRPr="00F0325B" w:rsidRDefault="00187A4E" w:rsidP="00187A4E">
      <w:pPr>
        <w:pStyle w:val="ListParagraph"/>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lastRenderedPageBreak/>
        <w:t xml:space="preserve">المادية </w:t>
      </w:r>
    </w:p>
    <w:p w:rsidR="00187A4E" w:rsidRDefault="00187A4E" w:rsidP="00187A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الذاتية </w:t>
      </w:r>
    </w:p>
    <w:p w:rsidR="00F0325B" w:rsidRDefault="00F0325B" w:rsidP="00187A4E">
      <w:pPr>
        <w:pStyle w:val="ListParagraph"/>
        <w:rPr>
          <w:rFonts w:ascii="Traditional Arabic" w:hAnsi="Traditional Arabic" w:cs="Traditional Arabic"/>
          <w:b/>
          <w:bCs/>
          <w:sz w:val="28"/>
          <w:szCs w:val="28"/>
        </w:rPr>
      </w:pPr>
    </w:p>
    <w:p w:rsidR="00F0325B" w:rsidRPr="00F0325B" w:rsidRDefault="00F0325B" w:rsidP="003D5A17">
      <w:pPr>
        <w:pStyle w:val="ListParagraph"/>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يعد الفيلسوف </w:t>
      </w:r>
      <w:r w:rsidRPr="00F0325B">
        <w:rPr>
          <w:rFonts w:ascii="Traditional Arabic" w:hAnsi="Traditional Arabic" w:cs="Traditional Arabic" w:hint="cs"/>
          <w:b/>
          <w:bCs/>
          <w:sz w:val="28"/>
          <w:szCs w:val="28"/>
          <w:rtl/>
        </w:rPr>
        <w:t>...</w:t>
      </w:r>
      <w:r w:rsidRPr="00F0325B">
        <w:rPr>
          <w:rFonts w:ascii="Traditional Arabic" w:hAnsi="Traditional Arabic" w:cs="Traditional Arabic"/>
          <w:b/>
          <w:bCs/>
          <w:sz w:val="28"/>
          <w:szCs w:val="28"/>
          <w:rtl/>
        </w:rPr>
        <w:t xml:space="preserve"> أحد أبرز ممثلي التجريبية المادية </w:t>
      </w:r>
      <w:r w:rsidRPr="00F0325B">
        <w:rPr>
          <w:rFonts w:ascii="Traditional Arabic" w:hAnsi="Traditional Arabic" w:cs="Traditional Arabic" w:hint="cs"/>
          <w:b/>
          <w:bCs/>
          <w:sz w:val="28"/>
          <w:szCs w:val="28"/>
          <w:rtl/>
        </w:rPr>
        <w:t>:</w:t>
      </w:r>
    </w:p>
    <w:p w:rsidR="00F0325B" w:rsidRDefault="00F0325B" w:rsidP="00F032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F0325B" w:rsidRPr="00F0325B" w:rsidRDefault="00F0325B" w:rsidP="00F0325B">
      <w:pPr>
        <w:pStyle w:val="ListParagraph"/>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F0325B" w:rsidRDefault="00F0325B" w:rsidP="00F032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F0325B" w:rsidRPr="00F0325B" w:rsidRDefault="00F0325B" w:rsidP="00F0325B">
      <w:pPr>
        <w:pStyle w:val="ListParagraph"/>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لوك </w:t>
      </w:r>
    </w:p>
    <w:p w:rsidR="00F0325B" w:rsidRDefault="00F0325B" w:rsidP="00F0325B">
      <w:pPr>
        <w:pStyle w:val="ListParagraph"/>
        <w:ind w:left="1080"/>
        <w:rPr>
          <w:rFonts w:ascii="Traditional Arabic" w:hAnsi="Traditional Arabic" w:cs="Traditional Arabic"/>
          <w:sz w:val="28"/>
          <w:szCs w:val="28"/>
        </w:rPr>
      </w:pPr>
    </w:p>
    <w:p w:rsidR="00F0325B" w:rsidRPr="00F0325B" w:rsidRDefault="00F0325B" w:rsidP="003D5A17">
      <w:pPr>
        <w:pStyle w:val="ListParagraph"/>
        <w:numPr>
          <w:ilvl w:val="0"/>
          <w:numId w:val="2"/>
        </w:numPr>
        <w:rPr>
          <w:rFonts w:ascii="Traditional Arabic" w:hAnsi="Traditional Arabic" w:cs="Traditional Arabic"/>
          <w:b/>
          <w:bCs/>
          <w:sz w:val="28"/>
          <w:szCs w:val="28"/>
        </w:rPr>
      </w:pPr>
      <w:r w:rsidRPr="00F0325B">
        <w:rPr>
          <w:rFonts w:ascii="Traditional Arabic" w:hAnsi="Traditional Arabic" w:cs="Traditional Arabic"/>
          <w:b/>
          <w:bCs/>
          <w:sz w:val="28"/>
          <w:szCs w:val="28"/>
          <w:rtl/>
        </w:rPr>
        <w:t xml:space="preserve"> أول من أفرد مبحثاً متكاملاً من نظرية المعرفة ضمن هذا </w:t>
      </w:r>
      <w:r w:rsidRPr="00F0325B">
        <w:rPr>
          <w:rFonts w:ascii="Traditional Arabic" w:hAnsi="Traditional Arabic" w:cs="Traditional Arabic" w:hint="cs"/>
          <w:b/>
          <w:bCs/>
          <w:sz w:val="28"/>
          <w:szCs w:val="28"/>
          <w:rtl/>
        </w:rPr>
        <w:t>إطار التجريبية المادية :</w:t>
      </w:r>
    </w:p>
    <w:p w:rsidR="00F0325B" w:rsidRDefault="00F0325B" w:rsidP="00F0325B">
      <w:pPr>
        <w:pStyle w:val="ListParagraph"/>
        <w:numPr>
          <w:ilvl w:val="0"/>
          <w:numId w:val="3"/>
        </w:numPr>
        <w:rPr>
          <w:rFonts w:ascii="Traditional Arabic" w:hAnsi="Traditional Arabic" w:cs="Traditional Arabic"/>
          <w:sz w:val="28"/>
          <w:szCs w:val="28"/>
        </w:rPr>
      </w:pPr>
      <w:r w:rsidRPr="00F0325B">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ماركس </w:t>
      </w:r>
    </w:p>
    <w:p w:rsidR="00F0325B" w:rsidRPr="00F0325B" w:rsidRDefault="00F0325B" w:rsidP="00F0325B">
      <w:pPr>
        <w:pStyle w:val="ListParagraph"/>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F0325B" w:rsidRDefault="00F0325B" w:rsidP="00F032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851674" w:rsidRDefault="00F0325B" w:rsidP="00187A4E">
      <w:pPr>
        <w:pStyle w:val="ListParagraph"/>
        <w:numPr>
          <w:ilvl w:val="0"/>
          <w:numId w:val="3"/>
        </w:numPr>
        <w:rPr>
          <w:rFonts w:ascii="Traditional Arabic" w:hAnsi="Traditional Arabic" w:cs="Traditional Arabic"/>
          <w:sz w:val="28"/>
          <w:szCs w:val="28"/>
          <w:u w:val="single"/>
        </w:rPr>
      </w:pPr>
      <w:r w:rsidRPr="00F0325B">
        <w:rPr>
          <w:rFonts w:ascii="Traditional Arabic" w:hAnsi="Traditional Arabic" w:cs="Traditional Arabic" w:hint="cs"/>
          <w:sz w:val="28"/>
          <w:szCs w:val="28"/>
          <w:u w:val="single"/>
          <w:rtl/>
        </w:rPr>
        <w:t xml:space="preserve">لوك </w:t>
      </w:r>
    </w:p>
    <w:p w:rsidR="00187A4E" w:rsidRPr="00187A4E" w:rsidRDefault="00187A4E" w:rsidP="00187A4E">
      <w:pPr>
        <w:pStyle w:val="ListParagraph"/>
        <w:ind w:left="1080"/>
        <w:rPr>
          <w:rFonts w:ascii="Traditional Arabic" w:hAnsi="Traditional Arabic" w:cs="Traditional Arabic"/>
          <w:sz w:val="28"/>
          <w:szCs w:val="28"/>
          <w:u w:val="single"/>
        </w:rPr>
      </w:pPr>
    </w:p>
    <w:p w:rsidR="0061453F" w:rsidRPr="0061453F" w:rsidRDefault="0061453F" w:rsidP="003D5A17">
      <w:pPr>
        <w:pStyle w:val="ListParagraph"/>
        <w:numPr>
          <w:ilvl w:val="0"/>
          <w:numId w:val="2"/>
        </w:numPr>
        <w:rPr>
          <w:rFonts w:ascii="Traditional Arabic" w:hAnsi="Traditional Arabic" w:cs="Traditional Arabic"/>
          <w:b/>
          <w:bCs/>
          <w:sz w:val="28"/>
          <w:szCs w:val="28"/>
        </w:rPr>
      </w:pPr>
      <w:r w:rsidRPr="0061453F">
        <w:rPr>
          <w:rFonts w:ascii="Traditional Arabic" w:hAnsi="Traditional Arabic" w:cs="Traditional Arabic"/>
          <w:b/>
          <w:bCs/>
          <w:sz w:val="28"/>
          <w:szCs w:val="28"/>
          <w:rtl/>
        </w:rPr>
        <w:t>حاول أتباع التجريبية ..... التأكيد أن الفلسفة عدوة العلم وأن المعـرفة العلمية تصدر عن الخبرة الحسية الذاتية</w:t>
      </w:r>
      <w:r w:rsidRPr="0061453F">
        <w:rPr>
          <w:rFonts w:ascii="Traditional Arabic" w:hAnsi="Traditional Arabic" w:cs="Traditional Arabic" w:hint="cs"/>
          <w:b/>
          <w:bCs/>
          <w:sz w:val="28"/>
          <w:szCs w:val="28"/>
          <w:rtl/>
        </w:rPr>
        <w:t xml:space="preserve"> :</w:t>
      </w:r>
    </w:p>
    <w:p w:rsidR="0061453F" w:rsidRDefault="0061453F" w:rsidP="0061453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المادية </w:t>
      </w:r>
    </w:p>
    <w:p w:rsidR="0061453F" w:rsidRDefault="0061453F" w:rsidP="0061453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61453F" w:rsidRDefault="0061453F" w:rsidP="0061453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الذاتية </w:t>
      </w:r>
    </w:p>
    <w:p w:rsidR="0061453F" w:rsidRPr="0061453F" w:rsidRDefault="0061453F" w:rsidP="0061453F">
      <w:pPr>
        <w:pStyle w:val="ListParagraph"/>
        <w:numPr>
          <w:ilvl w:val="0"/>
          <w:numId w:val="3"/>
        </w:numPr>
        <w:rPr>
          <w:rFonts w:ascii="Traditional Arabic" w:hAnsi="Traditional Arabic" w:cs="Traditional Arabic"/>
          <w:sz w:val="28"/>
          <w:szCs w:val="28"/>
          <w:u w:val="single"/>
        </w:rPr>
      </w:pPr>
      <w:r w:rsidRPr="0061453F">
        <w:rPr>
          <w:rFonts w:ascii="Traditional Arabic" w:hAnsi="Traditional Arabic" w:cs="Traditional Arabic" w:hint="cs"/>
          <w:sz w:val="28"/>
          <w:szCs w:val="28"/>
          <w:u w:val="single"/>
          <w:rtl/>
        </w:rPr>
        <w:t xml:space="preserve">المنطقية </w:t>
      </w:r>
    </w:p>
    <w:p w:rsidR="0061453F" w:rsidRPr="0061453F" w:rsidRDefault="0061453F" w:rsidP="0061453F">
      <w:pPr>
        <w:pStyle w:val="ListParagraph"/>
        <w:ind w:left="1080"/>
        <w:rPr>
          <w:rFonts w:ascii="Traditional Arabic" w:hAnsi="Traditional Arabic" w:cs="Traditional Arabic"/>
          <w:sz w:val="28"/>
          <w:szCs w:val="28"/>
        </w:rPr>
      </w:pPr>
    </w:p>
    <w:p w:rsidR="00187A4E" w:rsidRPr="00187A4E" w:rsidRDefault="00187A4E" w:rsidP="003D5A17">
      <w:pPr>
        <w:pStyle w:val="ListParagraph"/>
        <w:numPr>
          <w:ilvl w:val="0"/>
          <w:numId w:val="2"/>
        </w:numPr>
        <w:rPr>
          <w:rFonts w:ascii="Traditional Arabic" w:hAnsi="Traditional Arabic" w:cs="Traditional Arabic"/>
          <w:b/>
          <w:bCs/>
          <w:sz w:val="28"/>
          <w:szCs w:val="28"/>
        </w:rPr>
      </w:pPr>
      <w:r w:rsidRPr="00187A4E">
        <w:rPr>
          <w:rFonts w:ascii="Traditional Arabic" w:hAnsi="Traditional Arabic" w:cs="Traditional Arabic"/>
          <w:b/>
          <w:bCs/>
          <w:sz w:val="28"/>
          <w:szCs w:val="28"/>
          <w:rtl/>
        </w:rPr>
        <w:t>لمع في اتجاه التجريبية المنطقية الفيلسوف والمنطقي النمساوي  :</w:t>
      </w:r>
      <w:r w:rsidRPr="00187A4E">
        <w:rPr>
          <w:rFonts w:ascii="Traditional Arabic" w:hAnsi="Traditional Arabic" w:cs="Traditional Arabic"/>
          <w:b/>
          <w:bCs/>
          <w:sz w:val="28"/>
          <w:szCs w:val="28"/>
        </w:rPr>
        <w:t xml:space="preserve"> </w:t>
      </w:r>
    </w:p>
    <w:p w:rsidR="00187A4E" w:rsidRDefault="00187A4E" w:rsidP="00187A4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187A4E" w:rsidRPr="00F0325B" w:rsidRDefault="00187A4E" w:rsidP="00187A4E">
      <w:pPr>
        <w:pStyle w:val="ListParagraph"/>
        <w:numPr>
          <w:ilvl w:val="0"/>
          <w:numId w:val="3"/>
        </w:numPr>
        <w:rPr>
          <w:rFonts w:ascii="Traditional Arabic" w:hAnsi="Traditional Arabic" w:cs="Traditional Arabic"/>
          <w:sz w:val="28"/>
          <w:szCs w:val="28"/>
        </w:rPr>
      </w:pPr>
      <w:r w:rsidRPr="00F0325B">
        <w:rPr>
          <w:rFonts w:ascii="Traditional Arabic" w:hAnsi="Traditional Arabic" w:cs="Traditional Arabic" w:hint="cs"/>
          <w:sz w:val="28"/>
          <w:szCs w:val="28"/>
          <w:rtl/>
        </w:rPr>
        <w:t xml:space="preserve">هيوم </w:t>
      </w:r>
    </w:p>
    <w:p w:rsidR="00187A4E" w:rsidRPr="00187A4E" w:rsidRDefault="00187A4E" w:rsidP="00187A4E">
      <w:pPr>
        <w:pStyle w:val="ListParagraph"/>
        <w:numPr>
          <w:ilvl w:val="0"/>
          <w:numId w:val="3"/>
        </w:numPr>
        <w:rPr>
          <w:rFonts w:ascii="Traditional Arabic" w:hAnsi="Traditional Arabic" w:cs="Traditional Arabic"/>
          <w:sz w:val="28"/>
          <w:szCs w:val="28"/>
          <w:u w:val="single"/>
        </w:rPr>
      </w:pPr>
      <w:r w:rsidRPr="00187A4E">
        <w:rPr>
          <w:rFonts w:ascii="Traditional Arabic" w:hAnsi="Traditional Arabic" w:cs="Traditional Arabic" w:hint="cs"/>
          <w:sz w:val="28"/>
          <w:szCs w:val="28"/>
          <w:u w:val="single"/>
          <w:rtl/>
        </w:rPr>
        <w:t xml:space="preserve">كارناب </w:t>
      </w:r>
    </w:p>
    <w:p w:rsidR="00187A4E" w:rsidRPr="00187A4E" w:rsidRDefault="00187A4E" w:rsidP="00187A4E">
      <w:pPr>
        <w:pStyle w:val="ListParagraph"/>
        <w:numPr>
          <w:ilvl w:val="0"/>
          <w:numId w:val="3"/>
        </w:numPr>
        <w:rPr>
          <w:rFonts w:ascii="Traditional Arabic" w:hAnsi="Traditional Arabic" w:cs="Traditional Arabic"/>
          <w:sz w:val="28"/>
          <w:szCs w:val="28"/>
        </w:rPr>
      </w:pPr>
      <w:r w:rsidRPr="00187A4E">
        <w:rPr>
          <w:rFonts w:ascii="Traditional Arabic" w:hAnsi="Traditional Arabic" w:cs="Traditional Arabic" w:hint="cs"/>
          <w:sz w:val="28"/>
          <w:szCs w:val="28"/>
          <w:rtl/>
        </w:rPr>
        <w:t xml:space="preserve">لوك </w:t>
      </w:r>
    </w:p>
    <w:p w:rsidR="00851674" w:rsidRPr="00651DFD" w:rsidRDefault="00851674" w:rsidP="00187A4E">
      <w:pPr>
        <w:pStyle w:val="ListParagraph"/>
        <w:ind w:left="1080"/>
        <w:rPr>
          <w:rFonts w:ascii="Traditional Arabic" w:hAnsi="Traditional Arabic" w:cs="Traditional Arabic"/>
          <w:sz w:val="28"/>
          <w:szCs w:val="28"/>
        </w:rPr>
      </w:pPr>
    </w:p>
    <w:p w:rsidR="001E4240" w:rsidRPr="001E4240" w:rsidRDefault="00187A4E" w:rsidP="003D5A17">
      <w:pPr>
        <w:pStyle w:val="ListParagraph"/>
        <w:numPr>
          <w:ilvl w:val="0"/>
          <w:numId w:val="2"/>
        </w:numPr>
        <w:rPr>
          <w:rFonts w:ascii="Traditional Arabic" w:hAnsi="Traditional Arabic" w:cs="Traditional Arabic"/>
          <w:b/>
          <w:bCs/>
          <w:sz w:val="28"/>
          <w:szCs w:val="28"/>
        </w:rPr>
      </w:pPr>
      <w:r w:rsidRPr="001E4240">
        <w:rPr>
          <w:rFonts w:ascii="Traditional Arabic" w:hAnsi="Traditional Arabic" w:cs="Traditional Arabic"/>
          <w:b/>
          <w:bCs/>
          <w:sz w:val="28"/>
          <w:szCs w:val="28"/>
          <w:rtl/>
        </w:rPr>
        <w:lastRenderedPageBreak/>
        <w:t>يستخدم الاتجاه التجريبي في علم الاجتماع وسائل عديدة لدراسة المجتمع مثل</w:t>
      </w:r>
      <w:r w:rsidR="001E4240" w:rsidRPr="001E4240">
        <w:rPr>
          <w:rFonts w:ascii="Traditional Arabic" w:hAnsi="Traditional Arabic" w:cs="Traditional Arabic" w:hint="cs"/>
          <w:b/>
          <w:bCs/>
          <w:sz w:val="28"/>
          <w:szCs w:val="28"/>
          <w:rtl/>
        </w:rPr>
        <w:t xml:space="preserve"> :</w:t>
      </w:r>
    </w:p>
    <w:p w:rsidR="001E4240" w:rsidRDefault="00187A4E" w:rsidP="001E4240">
      <w:pPr>
        <w:pStyle w:val="ListParagraph"/>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الملاحظة والمقاب</w:t>
      </w:r>
      <w:r w:rsidR="001E4240">
        <w:rPr>
          <w:rFonts w:ascii="Traditional Arabic" w:hAnsi="Traditional Arabic" w:cs="Traditional Arabic"/>
          <w:sz w:val="28"/>
          <w:szCs w:val="28"/>
          <w:rtl/>
        </w:rPr>
        <w:t xml:space="preserve">لة والاستمارة </w:t>
      </w:r>
    </w:p>
    <w:p w:rsidR="001E4240" w:rsidRDefault="001E4240" w:rsidP="001E424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الوثائق الشخصيةكالرسائل والسير الذاتية</w:t>
      </w:r>
    </w:p>
    <w:p w:rsidR="001E4240" w:rsidRDefault="00187A4E" w:rsidP="001E4240">
      <w:pPr>
        <w:pStyle w:val="ListParagraph"/>
        <w:numPr>
          <w:ilvl w:val="0"/>
          <w:numId w:val="3"/>
        </w:numPr>
        <w:rPr>
          <w:rFonts w:ascii="Traditional Arabic" w:hAnsi="Traditional Arabic" w:cs="Traditional Arabic"/>
          <w:sz w:val="28"/>
          <w:szCs w:val="28"/>
        </w:rPr>
      </w:pPr>
      <w:r w:rsidRPr="00187A4E">
        <w:rPr>
          <w:rFonts w:ascii="Traditional Arabic" w:hAnsi="Traditional Arabic" w:cs="Traditional Arabic"/>
          <w:sz w:val="28"/>
          <w:szCs w:val="28"/>
          <w:rtl/>
        </w:rPr>
        <w:t xml:space="preserve"> المعامِلات الإحصائية المختلفـة لمعالجة</w:t>
      </w:r>
      <w:r w:rsidR="001E4240">
        <w:rPr>
          <w:rFonts w:ascii="Traditional Arabic" w:hAnsi="Traditional Arabic" w:cs="Traditional Arabic"/>
          <w:sz w:val="28"/>
          <w:szCs w:val="28"/>
          <w:rtl/>
        </w:rPr>
        <w:t xml:space="preserve"> البيانـات </w:t>
      </w:r>
    </w:p>
    <w:p w:rsidR="001E4240" w:rsidRPr="001E4240" w:rsidRDefault="001E4240" w:rsidP="001E4240">
      <w:pPr>
        <w:pStyle w:val="ListParagraph"/>
        <w:numPr>
          <w:ilvl w:val="0"/>
          <w:numId w:val="3"/>
        </w:numPr>
        <w:rPr>
          <w:rFonts w:ascii="Traditional Arabic" w:hAnsi="Traditional Arabic" w:cs="Traditional Arabic"/>
          <w:sz w:val="28"/>
          <w:szCs w:val="28"/>
          <w:u w:val="single"/>
        </w:rPr>
      </w:pPr>
      <w:r w:rsidRPr="001E4240">
        <w:rPr>
          <w:rFonts w:ascii="Traditional Arabic" w:hAnsi="Traditional Arabic" w:cs="Traditional Arabic" w:hint="cs"/>
          <w:sz w:val="28"/>
          <w:szCs w:val="28"/>
          <w:u w:val="single"/>
          <w:rtl/>
        </w:rPr>
        <w:t xml:space="preserve">كل ما سبق </w:t>
      </w:r>
    </w:p>
    <w:p w:rsidR="00187A4E" w:rsidRPr="00187A4E" w:rsidRDefault="00187A4E" w:rsidP="001E4240">
      <w:pPr>
        <w:pStyle w:val="ListParagraph"/>
        <w:ind w:left="1080"/>
        <w:rPr>
          <w:rFonts w:ascii="Traditional Arabic" w:hAnsi="Traditional Arabic" w:cs="Traditional Arabic"/>
          <w:sz w:val="28"/>
          <w:szCs w:val="28"/>
        </w:rPr>
      </w:pPr>
      <w:r w:rsidRPr="00187A4E">
        <w:rPr>
          <w:rFonts w:ascii="Traditional Arabic" w:hAnsi="Traditional Arabic" w:cs="Traditional Arabic"/>
          <w:sz w:val="28"/>
          <w:szCs w:val="28"/>
        </w:rPr>
        <w:t xml:space="preserve"> </w:t>
      </w:r>
    </w:p>
    <w:p w:rsidR="00172451" w:rsidRPr="00172451" w:rsidRDefault="00172451" w:rsidP="003D5A17">
      <w:pPr>
        <w:pStyle w:val="ListParagraph"/>
        <w:numPr>
          <w:ilvl w:val="0"/>
          <w:numId w:val="2"/>
        </w:numPr>
        <w:rPr>
          <w:rFonts w:ascii="Traditional Arabic" w:hAnsi="Traditional Arabic" w:cs="Traditional Arabic"/>
          <w:b/>
          <w:bCs/>
          <w:sz w:val="28"/>
          <w:szCs w:val="28"/>
        </w:rPr>
      </w:pPr>
      <w:r w:rsidRPr="00172451">
        <w:rPr>
          <w:rFonts w:ascii="Traditional Arabic" w:hAnsi="Traditional Arabic" w:cs="Traditional Arabic"/>
          <w:b/>
          <w:bCs/>
          <w:sz w:val="28"/>
          <w:szCs w:val="28"/>
          <w:rtl/>
        </w:rPr>
        <w:t xml:space="preserve">الأساس المعرفي للاتجاه التجـريبي (الامبريقي) في البحث الاجتماعي هو :                 </w:t>
      </w:r>
    </w:p>
    <w:p w:rsidR="00851674" w:rsidRDefault="00172451" w:rsidP="001724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الملاحظة </w:t>
      </w:r>
    </w:p>
    <w:p w:rsidR="00172451" w:rsidRDefault="00172451" w:rsidP="001724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التحقق </w:t>
      </w:r>
    </w:p>
    <w:p w:rsidR="00172451" w:rsidRDefault="00172451" w:rsidP="001724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الإجرائية </w:t>
      </w:r>
    </w:p>
    <w:p w:rsidR="00172451" w:rsidRPr="00172451" w:rsidRDefault="00172451" w:rsidP="00172451">
      <w:pPr>
        <w:pStyle w:val="ListParagraph"/>
        <w:numPr>
          <w:ilvl w:val="0"/>
          <w:numId w:val="3"/>
        </w:numPr>
        <w:rPr>
          <w:rFonts w:ascii="Traditional Arabic" w:hAnsi="Traditional Arabic" w:cs="Traditional Arabic"/>
          <w:sz w:val="28"/>
          <w:szCs w:val="28"/>
          <w:u w:val="single"/>
        </w:rPr>
      </w:pPr>
      <w:r w:rsidRPr="00172451">
        <w:rPr>
          <w:rFonts w:ascii="Traditional Arabic" w:hAnsi="Traditional Arabic" w:cs="Traditional Arabic" w:hint="cs"/>
          <w:sz w:val="28"/>
          <w:szCs w:val="28"/>
          <w:u w:val="single"/>
          <w:rtl/>
        </w:rPr>
        <w:t>2 و 3</w:t>
      </w:r>
    </w:p>
    <w:p w:rsidR="00851674" w:rsidRDefault="00851674" w:rsidP="00172451">
      <w:pPr>
        <w:pStyle w:val="ListParagraph"/>
        <w:rPr>
          <w:rFonts w:ascii="Traditional Arabic" w:hAnsi="Traditional Arabic" w:cs="Traditional Arabic"/>
          <w:sz w:val="28"/>
          <w:szCs w:val="28"/>
        </w:rPr>
      </w:pPr>
    </w:p>
    <w:p w:rsidR="00851674" w:rsidRPr="000D156D" w:rsidRDefault="00172451" w:rsidP="003D5A17">
      <w:pPr>
        <w:pStyle w:val="ListParagraph"/>
        <w:numPr>
          <w:ilvl w:val="0"/>
          <w:numId w:val="2"/>
        </w:numPr>
        <w:rPr>
          <w:rFonts w:ascii="Traditional Arabic" w:hAnsi="Traditional Arabic" w:cs="Traditional Arabic"/>
          <w:b/>
          <w:bCs/>
          <w:sz w:val="28"/>
          <w:szCs w:val="28"/>
        </w:rPr>
      </w:pPr>
      <w:r w:rsidRPr="000D156D">
        <w:rPr>
          <w:rFonts w:ascii="Traditional Arabic" w:hAnsi="Traditional Arabic" w:cs="Traditional Arabic" w:hint="cs"/>
          <w:b/>
          <w:bCs/>
          <w:sz w:val="28"/>
          <w:szCs w:val="28"/>
          <w:rtl/>
        </w:rPr>
        <w:t>أي العبارات التالية صحيحة :</w:t>
      </w:r>
    </w:p>
    <w:p w:rsidR="00172451" w:rsidRDefault="00172451" w:rsidP="001724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التجريب في العصور القديمة </w:t>
      </w:r>
    </w:p>
    <w:p w:rsidR="00172451" w:rsidRDefault="00172451" w:rsidP="001724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يعرف </w:t>
      </w:r>
      <w:r w:rsidR="000D156D">
        <w:rPr>
          <w:rFonts w:ascii="Traditional Arabic" w:hAnsi="Traditional Arabic" w:cs="Traditional Arabic" w:hint="cs"/>
          <w:sz w:val="28"/>
          <w:szCs w:val="28"/>
          <w:rtl/>
        </w:rPr>
        <w:t xml:space="preserve">التجريب في العصور الإسلامية </w:t>
      </w:r>
    </w:p>
    <w:p w:rsidR="000D156D" w:rsidRPr="000D156D" w:rsidRDefault="000D156D" w:rsidP="00172451">
      <w:pPr>
        <w:pStyle w:val="ListParagraph"/>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قام القدماء بالتجريب من وقت لآخر </w:t>
      </w:r>
    </w:p>
    <w:p w:rsidR="000D156D" w:rsidRDefault="000D156D" w:rsidP="0017245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صحيح </w:t>
      </w:r>
    </w:p>
    <w:p w:rsidR="000D156D" w:rsidRPr="00651DFD" w:rsidRDefault="000D156D" w:rsidP="000D156D">
      <w:pPr>
        <w:pStyle w:val="ListParagraph"/>
        <w:ind w:left="1080"/>
        <w:rPr>
          <w:rFonts w:ascii="Traditional Arabic" w:hAnsi="Traditional Arabic" w:cs="Traditional Arabic"/>
          <w:sz w:val="28"/>
          <w:szCs w:val="28"/>
        </w:rPr>
      </w:pPr>
    </w:p>
    <w:p w:rsidR="000D156D" w:rsidRPr="000D156D" w:rsidRDefault="000D156D" w:rsidP="003D5A17">
      <w:pPr>
        <w:pStyle w:val="ListParagraph"/>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 xml:space="preserve">  في القرن </w:t>
      </w:r>
      <w:r w:rsidRPr="000D156D">
        <w:rPr>
          <w:rFonts w:ascii="Traditional Arabic" w:hAnsi="Traditional Arabic" w:cs="Traditional Arabic" w:hint="cs"/>
          <w:b/>
          <w:bCs/>
          <w:sz w:val="28"/>
          <w:szCs w:val="28"/>
          <w:rtl/>
        </w:rPr>
        <w:t xml:space="preserve">.... </w:t>
      </w:r>
      <w:r w:rsidRPr="000D156D">
        <w:rPr>
          <w:rFonts w:ascii="Traditional Arabic" w:hAnsi="Traditional Arabic" w:cs="Traditional Arabic"/>
          <w:b/>
          <w:bCs/>
          <w:sz w:val="28"/>
          <w:szCs w:val="28"/>
          <w:rtl/>
        </w:rPr>
        <w:t xml:space="preserve">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w:t>
      </w:r>
    </w:p>
    <w:p w:rsidR="000D156D" w:rsidRPr="000D156D" w:rsidRDefault="000D156D" w:rsidP="000D156D">
      <w:pPr>
        <w:pStyle w:val="ListParagraph"/>
        <w:numPr>
          <w:ilvl w:val="0"/>
          <w:numId w:val="3"/>
        </w:numPr>
        <w:rPr>
          <w:rFonts w:ascii="Traditional Arabic" w:hAnsi="Traditional Arabic" w:cs="Traditional Arabic"/>
          <w:sz w:val="28"/>
          <w:szCs w:val="28"/>
          <w:u w:val="single"/>
        </w:rPr>
      </w:pPr>
      <w:r w:rsidRPr="000D156D">
        <w:rPr>
          <w:rFonts w:ascii="Traditional Arabic" w:hAnsi="Traditional Arabic" w:cs="Traditional Arabic"/>
          <w:sz w:val="28"/>
          <w:szCs w:val="28"/>
          <w:u w:val="single"/>
          <w:rtl/>
        </w:rPr>
        <w:t>السابع قبل الميلاد</w:t>
      </w:r>
    </w:p>
    <w:p w:rsidR="000D156D" w:rsidRDefault="000D156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الميلادي </w:t>
      </w:r>
    </w:p>
    <w:p w:rsidR="000D156D" w:rsidRDefault="000D156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الميلادي </w:t>
      </w:r>
    </w:p>
    <w:p w:rsidR="000D156D" w:rsidRDefault="000D156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الميلادي </w:t>
      </w:r>
    </w:p>
    <w:p w:rsidR="000D156D" w:rsidRPr="000D156D" w:rsidRDefault="000D156D" w:rsidP="000D156D">
      <w:pPr>
        <w:pStyle w:val="ListParagraph"/>
        <w:ind w:left="1080"/>
        <w:rPr>
          <w:rFonts w:ascii="Traditional Arabic" w:hAnsi="Traditional Arabic" w:cs="Traditional Arabic"/>
          <w:sz w:val="28"/>
          <w:szCs w:val="28"/>
        </w:rPr>
      </w:pPr>
    </w:p>
    <w:p w:rsidR="000D156D" w:rsidRPr="000D156D" w:rsidRDefault="000D156D" w:rsidP="003D5A17">
      <w:pPr>
        <w:pStyle w:val="ListParagraph"/>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 xml:space="preserve">  في القرن السابع قبل الميلاد حاول أحد الفلاسفة من الملوك الهنود استخدام التجريب لإثبات فكرة أن الروح التي تخرج من الجسد عند الموت لا تفنى </w:t>
      </w:r>
      <w:r w:rsidRPr="000D156D">
        <w:rPr>
          <w:rFonts w:ascii="Traditional Arabic" w:hAnsi="Traditional Arabic" w:cs="Traditional Arabic" w:hint="cs"/>
          <w:b/>
          <w:bCs/>
          <w:sz w:val="28"/>
          <w:szCs w:val="28"/>
          <w:rtl/>
        </w:rPr>
        <w:t>و كانت نتيجة تجربته :</w:t>
      </w:r>
    </w:p>
    <w:p w:rsidR="000D156D" w:rsidRDefault="000D156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أثبت صحة فناء الروح </w:t>
      </w:r>
    </w:p>
    <w:p w:rsidR="000D156D" w:rsidRDefault="000D156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لم يستطع القيام بالتجربة </w:t>
      </w:r>
    </w:p>
    <w:p w:rsidR="000D156D" w:rsidRPr="000D156D" w:rsidRDefault="000D156D" w:rsidP="000D156D">
      <w:pPr>
        <w:pStyle w:val="ListParagraph"/>
        <w:numPr>
          <w:ilvl w:val="0"/>
          <w:numId w:val="3"/>
        </w:numPr>
        <w:rPr>
          <w:rFonts w:ascii="Traditional Arabic" w:hAnsi="Traditional Arabic" w:cs="Traditional Arabic"/>
          <w:sz w:val="28"/>
          <w:szCs w:val="28"/>
          <w:u w:val="single"/>
        </w:rPr>
      </w:pPr>
      <w:r w:rsidRPr="000D156D">
        <w:rPr>
          <w:rFonts w:ascii="Traditional Arabic" w:hAnsi="Traditional Arabic" w:cs="Traditional Arabic" w:hint="cs"/>
          <w:sz w:val="28"/>
          <w:szCs w:val="28"/>
          <w:u w:val="single"/>
          <w:rtl/>
        </w:rPr>
        <w:t xml:space="preserve">فشلت تجربته </w:t>
      </w:r>
    </w:p>
    <w:p w:rsidR="000D156D" w:rsidRDefault="000D156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D156D" w:rsidRPr="000D156D" w:rsidRDefault="000D156D" w:rsidP="000D156D">
      <w:pPr>
        <w:pStyle w:val="ListParagraph"/>
        <w:ind w:left="1080"/>
        <w:rPr>
          <w:rFonts w:ascii="Traditional Arabic" w:hAnsi="Traditional Arabic" w:cs="Traditional Arabic"/>
          <w:sz w:val="28"/>
          <w:szCs w:val="28"/>
        </w:rPr>
      </w:pPr>
    </w:p>
    <w:p w:rsidR="00851674" w:rsidRPr="000D156D" w:rsidRDefault="000D156D" w:rsidP="003D5A17">
      <w:pPr>
        <w:pStyle w:val="ListParagraph"/>
        <w:numPr>
          <w:ilvl w:val="0"/>
          <w:numId w:val="2"/>
        </w:numPr>
        <w:rPr>
          <w:rFonts w:ascii="Traditional Arabic" w:hAnsi="Traditional Arabic" w:cs="Traditional Arabic"/>
          <w:b/>
          <w:bCs/>
          <w:sz w:val="28"/>
          <w:szCs w:val="28"/>
        </w:rPr>
      </w:pPr>
      <w:r w:rsidRPr="000D156D">
        <w:rPr>
          <w:rFonts w:ascii="Traditional Arabic" w:hAnsi="Traditional Arabic" w:cs="Traditional Arabic"/>
          <w:b/>
          <w:bCs/>
          <w:sz w:val="28"/>
          <w:szCs w:val="28"/>
          <w:rtl/>
        </w:rPr>
        <w:t>أحد أتباع مذهب الذرَّة اليونانيين</w:t>
      </w:r>
      <w:r w:rsidRPr="000D156D">
        <w:rPr>
          <w:rFonts w:ascii="Traditional Arabic" w:hAnsi="Traditional Arabic" w:cs="Traditional Arabic" w:hint="cs"/>
          <w:b/>
          <w:bCs/>
          <w:sz w:val="28"/>
          <w:szCs w:val="28"/>
          <w:rtl/>
        </w:rPr>
        <w:t xml:space="preserve"> :</w:t>
      </w:r>
    </w:p>
    <w:p w:rsidR="000D156D" w:rsidRPr="00DC263D" w:rsidRDefault="000D156D" w:rsidP="000D156D">
      <w:pPr>
        <w:pStyle w:val="ListParagraph"/>
        <w:numPr>
          <w:ilvl w:val="0"/>
          <w:numId w:val="3"/>
        </w:numPr>
        <w:rPr>
          <w:rFonts w:ascii="Traditional Arabic" w:hAnsi="Traditional Arabic" w:cs="Traditional Arabic"/>
          <w:sz w:val="28"/>
          <w:szCs w:val="28"/>
          <w:u w:val="single"/>
        </w:rPr>
      </w:pPr>
      <w:r w:rsidRPr="00DC263D">
        <w:rPr>
          <w:rFonts w:ascii="Traditional Arabic" w:hAnsi="Traditional Arabic" w:cs="Traditional Arabic"/>
          <w:sz w:val="28"/>
          <w:szCs w:val="28"/>
          <w:u w:val="single"/>
          <w:rtl/>
        </w:rPr>
        <w:t>لويكيب</w:t>
      </w:r>
    </w:p>
    <w:p w:rsidR="000D156D" w:rsidRDefault="000D156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0D156D" w:rsidRDefault="00DC263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DC263D" w:rsidRDefault="00DC263D" w:rsidP="000D156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ارسطو</w:t>
      </w:r>
    </w:p>
    <w:p w:rsidR="00DC263D" w:rsidRPr="00651DFD" w:rsidRDefault="00DC263D" w:rsidP="00DC263D">
      <w:pPr>
        <w:pStyle w:val="ListParagraph"/>
        <w:ind w:left="1080"/>
        <w:rPr>
          <w:rFonts w:ascii="Traditional Arabic" w:hAnsi="Traditional Arabic" w:cs="Traditional Arabic"/>
          <w:sz w:val="28"/>
          <w:szCs w:val="28"/>
        </w:rPr>
      </w:pPr>
    </w:p>
    <w:p w:rsidR="00851674" w:rsidRPr="008B5CB6" w:rsidRDefault="00DC263D" w:rsidP="003D5A17">
      <w:pPr>
        <w:pStyle w:val="ListParagraph"/>
        <w:numPr>
          <w:ilvl w:val="0"/>
          <w:numId w:val="2"/>
        </w:numPr>
        <w:rPr>
          <w:rFonts w:ascii="Traditional Arabic" w:hAnsi="Traditional Arabic" w:cs="Traditional Arabic"/>
          <w:b/>
          <w:bCs/>
          <w:sz w:val="28"/>
          <w:szCs w:val="28"/>
        </w:rPr>
      </w:pPr>
      <w:r w:rsidRPr="008B5CB6">
        <w:rPr>
          <w:rFonts w:ascii="Traditional Arabic" w:hAnsi="Traditional Arabic" w:cs="Traditional Arabic" w:hint="cs"/>
          <w:b/>
          <w:bCs/>
          <w:sz w:val="28"/>
          <w:szCs w:val="28"/>
          <w:rtl/>
        </w:rPr>
        <w:t xml:space="preserve">اليوناني الذي قام بتجربة </w:t>
      </w:r>
      <w:r w:rsidR="008B5CB6" w:rsidRPr="008B5CB6">
        <w:rPr>
          <w:rFonts w:ascii="Traditional Arabic" w:hAnsi="Traditional Arabic" w:cs="Traditional Arabic" w:hint="cs"/>
          <w:b/>
          <w:bCs/>
          <w:sz w:val="28"/>
          <w:szCs w:val="28"/>
          <w:rtl/>
        </w:rPr>
        <w:t>الرماد :</w:t>
      </w:r>
    </w:p>
    <w:p w:rsidR="008B5CB6" w:rsidRPr="00DC263D" w:rsidRDefault="008B5CB6" w:rsidP="008B5CB6">
      <w:pPr>
        <w:pStyle w:val="ListParagraph"/>
        <w:numPr>
          <w:ilvl w:val="0"/>
          <w:numId w:val="3"/>
        </w:numPr>
        <w:rPr>
          <w:rFonts w:ascii="Traditional Arabic" w:hAnsi="Traditional Arabic" w:cs="Traditional Arabic"/>
          <w:sz w:val="28"/>
          <w:szCs w:val="28"/>
          <w:u w:val="single"/>
        </w:rPr>
      </w:pPr>
      <w:r w:rsidRPr="00DC263D">
        <w:rPr>
          <w:rFonts w:ascii="Traditional Arabic" w:hAnsi="Traditional Arabic" w:cs="Traditional Arabic"/>
          <w:sz w:val="28"/>
          <w:szCs w:val="28"/>
          <w:u w:val="single"/>
          <w:rtl/>
        </w:rPr>
        <w:t>لويكيب</w:t>
      </w:r>
    </w:p>
    <w:p w:rsidR="008B5CB6" w:rsidRDefault="008B5CB6" w:rsidP="008B5C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سقراط </w:t>
      </w:r>
    </w:p>
    <w:p w:rsidR="008B5CB6" w:rsidRDefault="008B5CB6" w:rsidP="008B5C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افلاطون </w:t>
      </w:r>
    </w:p>
    <w:p w:rsidR="008B5CB6" w:rsidRDefault="008B5CB6" w:rsidP="008B5C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ارسطو</w:t>
      </w:r>
    </w:p>
    <w:p w:rsidR="008B5CB6" w:rsidRPr="00651DFD" w:rsidRDefault="008B5CB6" w:rsidP="008B5CB6">
      <w:pPr>
        <w:pStyle w:val="ListParagraph"/>
        <w:ind w:left="1080"/>
        <w:rPr>
          <w:rFonts w:ascii="Traditional Arabic" w:hAnsi="Traditional Arabic" w:cs="Traditional Arabic"/>
          <w:sz w:val="28"/>
          <w:szCs w:val="28"/>
        </w:rPr>
      </w:pPr>
    </w:p>
    <w:p w:rsidR="008B5CB6" w:rsidRPr="001579DD" w:rsidRDefault="008B5CB6" w:rsidP="003D5A17">
      <w:pPr>
        <w:pStyle w:val="ListParagraph"/>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أثبتت تجربة الرماد لويكيب أن :</w:t>
      </w:r>
    </w:p>
    <w:p w:rsidR="008B5CB6" w:rsidRDefault="008B5CB6" w:rsidP="008B5CB6">
      <w:pPr>
        <w:pStyle w:val="ListParagraph"/>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t xml:space="preserve"> الذرَّات أجزا</w:t>
      </w:r>
      <w:r>
        <w:rPr>
          <w:rFonts w:ascii="Traditional Arabic" w:hAnsi="Traditional Arabic" w:cs="Traditional Arabic"/>
          <w:sz w:val="28"/>
          <w:szCs w:val="28"/>
          <w:rtl/>
        </w:rPr>
        <w:t>ء مادية غير قابلة للتجزيء</w:t>
      </w:r>
    </w:p>
    <w:p w:rsidR="008B5CB6" w:rsidRDefault="008B5CB6" w:rsidP="008B5CB6">
      <w:pPr>
        <w:pStyle w:val="ListParagraph"/>
        <w:numPr>
          <w:ilvl w:val="0"/>
          <w:numId w:val="3"/>
        </w:numPr>
        <w:rPr>
          <w:rFonts w:ascii="Traditional Arabic" w:hAnsi="Traditional Arabic" w:cs="Traditional Arabic"/>
          <w:sz w:val="28"/>
          <w:szCs w:val="28"/>
        </w:rPr>
      </w:pPr>
      <w:r w:rsidRPr="008B5CB6">
        <w:rPr>
          <w:rFonts w:ascii="Traditional Arabic" w:hAnsi="Traditional Arabic" w:cs="Traditional Arabic"/>
          <w:sz w:val="28"/>
          <w:szCs w:val="28"/>
          <w:rtl/>
        </w:rPr>
        <w:t>وجود فراغات كبيرة بين الذرات</w:t>
      </w:r>
      <w:r w:rsidRPr="008B5CB6">
        <w:rPr>
          <w:rFonts w:ascii="Traditional Arabic" w:hAnsi="Traditional Arabic" w:cs="Traditional Arabic"/>
          <w:sz w:val="28"/>
          <w:szCs w:val="28"/>
        </w:rPr>
        <w:t xml:space="preserve"> </w:t>
      </w:r>
    </w:p>
    <w:p w:rsidR="008B5CB6" w:rsidRDefault="008B5CB6" w:rsidP="008B5C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لا تفنى </w:t>
      </w:r>
    </w:p>
    <w:p w:rsidR="008B5CB6" w:rsidRPr="001579DD" w:rsidRDefault="001579DD" w:rsidP="008B5CB6">
      <w:pPr>
        <w:pStyle w:val="ListParagraph"/>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1 و 2 </w:t>
      </w:r>
    </w:p>
    <w:p w:rsidR="001579DD" w:rsidRPr="008B5CB6" w:rsidRDefault="001579DD" w:rsidP="001579DD">
      <w:pPr>
        <w:pStyle w:val="ListParagraph"/>
        <w:ind w:left="1080"/>
        <w:rPr>
          <w:rFonts w:ascii="Traditional Arabic" w:hAnsi="Traditional Arabic" w:cs="Traditional Arabic"/>
          <w:sz w:val="28"/>
          <w:szCs w:val="28"/>
        </w:rPr>
      </w:pPr>
    </w:p>
    <w:p w:rsidR="001579DD" w:rsidRPr="001579DD" w:rsidRDefault="001579DD" w:rsidP="003D5A17">
      <w:pPr>
        <w:pStyle w:val="ListParagraph"/>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 xml:space="preserve">أجرى العرب تجارب أدت إلى سلسلة من الاكتشافات العلمية المهمة </w:t>
      </w:r>
      <w:r>
        <w:rPr>
          <w:rFonts w:ascii="Traditional Arabic" w:hAnsi="Traditional Arabic" w:cs="Traditional Arabic" w:hint="cs"/>
          <w:b/>
          <w:bCs/>
          <w:sz w:val="28"/>
          <w:szCs w:val="28"/>
          <w:rtl/>
        </w:rPr>
        <w:t>في</w:t>
      </w:r>
      <w:r w:rsidRPr="001579DD">
        <w:rPr>
          <w:rFonts w:ascii="Traditional Arabic" w:hAnsi="Traditional Arabic" w:cs="Traditional Arabic"/>
          <w:b/>
          <w:bCs/>
          <w:sz w:val="28"/>
          <w:szCs w:val="28"/>
          <w:rtl/>
        </w:rPr>
        <w:t xml:space="preserve">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النظام العشري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بداية الجبر والأعداد </w:t>
      </w:r>
    </w:p>
    <w:p w:rsidR="001579DD" w:rsidRPr="001579DD" w:rsidRDefault="001579DD" w:rsidP="001579DD">
      <w:pPr>
        <w:pStyle w:val="ListParagraph"/>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الكيمياء</w:t>
      </w:r>
    </w:p>
    <w:p w:rsidR="00851674" w:rsidRPr="001579DD" w:rsidRDefault="001579DD" w:rsidP="001579DD">
      <w:pPr>
        <w:pStyle w:val="ListParagraph"/>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Pr="00651DFD" w:rsidRDefault="001579DD" w:rsidP="001579DD">
      <w:pPr>
        <w:pStyle w:val="ListParagraph"/>
        <w:ind w:left="1080"/>
        <w:rPr>
          <w:rFonts w:ascii="Traditional Arabic" w:hAnsi="Traditional Arabic" w:cs="Traditional Arabic"/>
          <w:sz w:val="28"/>
          <w:szCs w:val="28"/>
        </w:rPr>
      </w:pPr>
    </w:p>
    <w:p w:rsidR="00851674" w:rsidRPr="001579DD" w:rsidRDefault="001579DD" w:rsidP="003D5A17">
      <w:pPr>
        <w:pStyle w:val="ListParagraph"/>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lastRenderedPageBreak/>
        <w:t>أحد الرواد الأوائل من المسلمين  في البحث التجريبي القائم على الملاحظة الموضوعية والاستقراء</w:t>
      </w:r>
      <w:r w:rsidRPr="001579DD">
        <w:rPr>
          <w:rFonts w:ascii="Traditional Arabic" w:hAnsi="Traditional Arabic" w:cs="Traditional Arabic" w:hint="cs"/>
          <w:b/>
          <w:bCs/>
          <w:sz w:val="28"/>
          <w:szCs w:val="28"/>
          <w:rtl/>
        </w:rPr>
        <w:t xml:space="preserve"> :</w:t>
      </w:r>
    </w:p>
    <w:p w:rsidR="001579DD" w:rsidRPr="001579DD" w:rsidRDefault="001579DD" w:rsidP="001579DD">
      <w:pPr>
        <w:pStyle w:val="ListParagraph"/>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1579DD" w:rsidRDefault="001579DD" w:rsidP="001579DD">
      <w:pPr>
        <w:pStyle w:val="ListParagraph"/>
        <w:ind w:left="1080"/>
        <w:rPr>
          <w:rFonts w:ascii="Traditional Arabic" w:hAnsi="Traditional Arabic" w:cs="Traditional Arabic"/>
          <w:sz w:val="28"/>
          <w:szCs w:val="28"/>
        </w:rPr>
      </w:pPr>
    </w:p>
    <w:p w:rsidR="001579DD" w:rsidRPr="001579DD" w:rsidRDefault="001579DD" w:rsidP="003D5A17">
      <w:pPr>
        <w:pStyle w:val="ListParagraph"/>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t>أبدع العالم المسلم حسن بن الهيثم في علم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البصريات </w:t>
      </w:r>
    </w:p>
    <w:p w:rsidR="001579DD" w:rsidRDefault="001579DD" w:rsidP="001579DD">
      <w:pPr>
        <w:pStyle w:val="ListParagraph"/>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الرياضيات</w:t>
      </w:r>
      <w:r>
        <w:rPr>
          <w:rFonts w:ascii="Traditional Arabic" w:hAnsi="Traditional Arabic" w:cs="Traditional Arabic"/>
          <w:sz w:val="28"/>
          <w:szCs w:val="28"/>
          <w:rtl/>
        </w:rPr>
        <w:t xml:space="preserve">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الفيزياء</w:t>
      </w:r>
    </w:p>
    <w:p w:rsidR="001579DD" w:rsidRPr="001579DD" w:rsidRDefault="001579DD" w:rsidP="001579DD">
      <w:pPr>
        <w:pStyle w:val="ListParagraph"/>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Default="001579DD" w:rsidP="001579DD">
      <w:pPr>
        <w:pStyle w:val="ListParagraph"/>
        <w:ind w:left="1080"/>
        <w:rPr>
          <w:rFonts w:ascii="Traditional Arabic" w:hAnsi="Traditional Arabic" w:cs="Traditional Arabic"/>
          <w:sz w:val="28"/>
          <w:szCs w:val="28"/>
        </w:rPr>
      </w:pPr>
    </w:p>
    <w:p w:rsidR="001579DD" w:rsidRPr="001579DD" w:rsidRDefault="001579DD" w:rsidP="003D5A17">
      <w:pPr>
        <w:pStyle w:val="ListParagraph"/>
        <w:numPr>
          <w:ilvl w:val="0"/>
          <w:numId w:val="2"/>
        </w:numPr>
        <w:rPr>
          <w:rFonts w:ascii="Traditional Arabic" w:hAnsi="Traditional Arabic" w:cs="Traditional Arabic"/>
          <w:b/>
          <w:bCs/>
          <w:sz w:val="28"/>
          <w:szCs w:val="28"/>
        </w:rPr>
      </w:pPr>
      <w:r w:rsidRPr="001579DD">
        <w:rPr>
          <w:rFonts w:ascii="Traditional Arabic" w:hAnsi="Traditional Arabic" w:cs="Traditional Arabic"/>
          <w:b/>
          <w:bCs/>
          <w:sz w:val="28"/>
          <w:szCs w:val="28"/>
          <w:rtl/>
        </w:rPr>
        <w:t>أول من شرح رؤية العين (الإبصار) شرحاً علمياً صحيحاً</w:t>
      </w:r>
      <w:r w:rsidRPr="001579DD">
        <w:rPr>
          <w:rFonts w:ascii="Traditional Arabic" w:hAnsi="Traditional Arabic" w:cs="Traditional Arabic" w:hint="cs"/>
          <w:b/>
          <w:bCs/>
          <w:sz w:val="28"/>
          <w:szCs w:val="28"/>
          <w:rtl/>
        </w:rPr>
        <w:t>:</w:t>
      </w:r>
    </w:p>
    <w:p w:rsidR="001579DD" w:rsidRPr="001579DD" w:rsidRDefault="001579DD" w:rsidP="001579DD">
      <w:pPr>
        <w:pStyle w:val="ListParagraph"/>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الحسن بن الهيثم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1579DD" w:rsidRDefault="001579DD" w:rsidP="001579D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1579DD" w:rsidRDefault="001579DD" w:rsidP="001579DD">
      <w:pPr>
        <w:pStyle w:val="ListParagraph"/>
        <w:ind w:left="1080"/>
        <w:rPr>
          <w:rFonts w:ascii="Traditional Arabic" w:hAnsi="Traditional Arabic" w:cs="Traditional Arabic"/>
          <w:sz w:val="28"/>
          <w:szCs w:val="28"/>
        </w:rPr>
      </w:pPr>
    </w:p>
    <w:p w:rsidR="001579DD" w:rsidRPr="001579DD" w:rsidRDefault="001579DD" w:rsidP="003D5A17">
      <w:pPr>
        <w:pStyle w:val="ListParagraph"/>
        <w:numPr>
          <w:ilvl w:val="0"/>
          <w:numId w:val="2"/>
        </w:numPr>
        <w:rPr>
          <w:rFonts w:ascii="Traditional Arabic" w:hAnsi="Traditional Arabic" w:cs="Traditional Arabic"/>
          <w:b/>
          <w:bCs/>
          <w:sz w:val="28"/>
          <w:szCs w:val="28"/>
        </w:rPr>
      </w:pPr>
      <w:r w:rsidRPr="001579DD">
        <w:rPr>
          <w:rFonts w:ascii="Traditional Arabic" w:hAnsi="Traditional Arabic" w:cs="Traditional Arabic" w:hint="cs"/>
          <w:b/>
          <w:bCs/>
          <w:sz w:val="28"/>
          <w:szCs w:val="28"/>
          <w:rtl/>
        </w:rPr>
        <w:t>من أهم إسهامات الحسن بن الهيثم العلمية :</w:t>
      </w:r>
    </w:p>
    <w:p w:rsidR="001579DD" w:rsidRPr="001579DD" w:rsidRDefault="001579DD" w:rsidP="001579DD">
      <w:pPr>
        <w:pStyle w:val="ListParagraph"/>
        <w:numPr>
          <w:ilvl w:val="0"/>
          <w:numId w:val="3"/>
        </w:numPr>
        <w:rPr>
          <w:rFonts w:ascii="Traditional Arabic" w:hAnsi="Traditional Arabic" w:cs="Traditional Arabic"/>
          <w:sz w:val="28"/>
          <w:szCs w:val="28"/>
        </w:rPr>
      </w:pPr>
      <w:r w:rsidRPr="001579DD">
        <w:rPr>
          <w:rFonts w:ascii="Traditional Arabic" w:hAnsi="Traditional Arabic" w:cs="Traditional Arabic"/>
          <w:sz w:val="28"/>
          <w:szCs w:val="28"/>
          <w:rtl/>
        </w:rPr>
        <w:t xml:space="preserve">قدم نظريات في انعكاس الضوء في المرايا </w:t>
      </w:r>
    </w:p>
    <w:p w:rsidR="001579DD" w:rsidRPr="001579DD" w:rsidRDefault="001579DD" w:rsidP="001579DD">
      <w:pPr>
        <w:pStyle w:val="ListParagraph"/>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نظريات في انكسار الضوء</w:t>
      </w:r>
    </w:p>
    <w:p w:rsidR="001579DD" w:rsidRPr="001579DD" w:rsidRDefault="001579DD" w:rsidP="001579DD">
      <w:pPr>
        <w:pStyle w:val="ListParagraph"/>
        <w:numPr>
          <w:ilvl w:val="0"/>
          <w:numId w:val="3"/>
        </w:numPr>
        <w:rPr>
          <w:rFonts w:ascii="Traditional Arabic" w:hAnsi="Traditional Arabic" w:cs="Traditional Arabic"/>
          <w:sz w:val="28"/>
          <w:szCs w:val="28"/>
          <w:rtl/>
        </w:rPr>
      </w:pPr>
      <w:r w:rsidRPr="001579DD">
        <w:rPr>
          <w:rFonts w:ascii="Traditional Arabic" w:hAnsi="Traditional Arabic" w:cs="Traditional Arabic"/>
          <w:sz w:val="28"/>
          <w:szCs w:val="28"/>
          <w:rtl/>
        </w:rPr>
        <w:t xml:space="preserve">فسر ظاهرة السراب  </w:t>
      </w:r>
    </w:p>
    <w:p w:rsidR="001579DD" w:rsidRPr="001579DD" w:rsidRDefault="001579DD" w:rsidP="001579DD">
      <w:pPr>
        <w:pStyle w:val="ListParagraph"/>
        <w:numPr>
          <w:ilvl w:val="0"/>
          <w:numId w:val="3"/>
        </w:numPr>
        <w:rPr>
          <w:rFonts w:ascii="Traditional Arabic" w:hAnsi="Traditional Arabic" w:cs="Traditional Arabic"/>
          <w:sz w:val="28"/>
          <w:szCs w:val="28"/>
          <w:u w:val="single"/>
        </w:rPr>
      </w:pPr>
      <w:r w:rsidRPr="001579DD">
        <w:rPr>
          <w:rFonts w:ascii="Traditional Arabic" w:hAnsi="Traditional Arabic" w:cs="Traditional Arabic" w:hint="cs"/>
          <w:sz w:val="28"/>
          <w:szCs w:val="28"/>
          <w:u w:val="single"/>
          <w:rtl/>
        </w:rPr>
        <w:t xml:space="preserve">كل ما سبق </w:t>
      </w:r>
    </w:p>
    <w:p w:rsidR="001579DD" w:rsidRPr="001579DD" w:rsidRDefault="001579DD" w:rsidP="001579DD">
      <w:pPr>
        <w:pStyle w:val="ListParagraph"/>
        <w:ind w:left="1080"/>
        <w:rPr>
          <w:rFonts w:ascii="Traditional Arabic" w:hAnsi="Traditional Arabic" w:cs="Traditional Arabic"/>
          <w:sz w:val="28"/>
          <w:szCs w:val="28"/>
        </w:rPr>
      </w:pPr>
    </w:p>
    <w:p w:rsidR="00851674" w:rsidRPr="00B001DE" w:rsidRDefault="00B001DE" w:rsidP="003D5A17">
      <w:pPr>
        <w:pStyle w:val="ListParagraph"/>
        <w:numPr>
          <w:ilvl w:val="0"/>
          <w:numId w:val="2"/>
        </w:numPr>
        <w:rPr>
          <w:rFonts w:ascii="Traditional Arabic" w:hAnsi="Traditional Arabic" w:cs="Traditional Arabic"/>
          <w:b/>
          <w:bCs/>
          <w:sz w:val="28"/>
          <w:szCs w:val="28"/>
        </w:rPr>
      </w:pPr>
      <w:r w:rsidRPr="00B001DE">
        <w:rPr>
          <w:rFonts w:ascii="Traditional Arabic" w:hAnsi="Traditional Arabic" w:cs="Traditional Arabic" w:hint="cs"/>
          <w:b/>
          <w:bCs/>
          <w:sz w:val="28"/>
          <w:szCs w:val="28"/>
          <w:rtl/>
        </w:rPr>
        <w:t>يسمى كتاب الحسن بن الهيثم :</w:t>
      </w:r>
    </w:p>
    <w:p w:rsidR="00B001DE" w:rsidRDefault="00B001DE" w:rsidP="00B001D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001DE" w:rsidRPr="00B001DE" w:rsidRDefault="00B001DE" w:rsidP="00B001DE">
      <w:pPr>
        <w:pStyle w:val="ListParagraph"/>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001DE" w:rsidRDefault="00B001DE" w:rsidP="00B001D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الرأي </w:t>
      </w:r>
    </w:p>
    <w:p w:rsidR="00B001DE" w:rsidRDefault="00B001DE" w:rsidP="00B001D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B001DE" w:rsidRDefault="00B001DE" w:rsidP="00B001DE">
      <w:pPr>
        <w:pStyle w:val="ListParagraph"/>
        <w:ind w:left="1080"/>
        <w:rPr>
          <w:rFonts w:ascii="Traditional Arabic" w:hAnsi="Traditional Arabic" w:cs="Traditional Arabic"/>
          <w:sz w:val="28"/>
          <w:szCs w:val="28"/>
        </w:rPr>
      </w:pPr>
    </w:p>
    <w:p w:rsidR="00851674" w:rsidRPr="00B12E3C" w:rsidRDefault="00B001DE" w:rsidP="003D5A17">
      <w:pPr>
        <w:pStyle w:val="ListParagraph"/>
        <w:numPr>
          <w:ilvl w:val="0"/>
          <w:numId w:val="2"/>
        </w:numPr>
        <w:rPr>
          <w:rFonts w:ascii="Traditional Arabic" w:hAnsi="Traditional Arabic" w:cs="Traditional Arabic"/>
          <w:b/>
          <w:bCs/>
          <w:sz w:val="28"/>
          <w:szCs w:val="28"/>
        </w:rPr>
      </w:pPr>
      <w:r w:rsidRPr="00B12E3C">
        <w:rPr>
          <w:rFonts w:ascii="Traditional Arabic" w:hAnsi="Traditional Arabic" w:cs="Traditional Arabic" w:hint="cs"/>
          <w:b/>
          <w:bCs/>
          <w:sz w:val="28"/>
          <w:szCs w:val="28"/>
          <w:rtl/>
        </w:rPr>
        <w:t xml:space="preserve">ترجم كتاب الحسن بن الهيثم </w:t>
      </w:r>
      <w:r w:rsidR="00B12E3C" w:rsidRPr="00B12E3C">
        <w:rPr>
          <w:rFonts w:ascii="Traditional Arabic" w:hAnsi="Traditional Arabic" w:cs="Traditional Arabic" w:hint="cs"/>
          <w:b/>
          <w:bCs/>
          <w:sz w:val="28"/>
          <w:szCs w:val="28"/>
          <w:rtl/>
        </w:rPr>
        <w:t>( المناظر ) إلى :</w:t>
      </w:r>
    </w:p>
    <w:p w:rsidR="00B12E3C" w:rsidRDefault="00B12E3C"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الإنجليزية </w:t>
      </w:r>
    </w:p>
    <w:p w:rsidR="00B12E3C" w:rsidRDefault="00B12E3C"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اليونانية </w:t>
      </w:r>
    </w:p>
    <w:p w:rsidR="00B12E3C" w:rsidRDefault="00B12E3C"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الفرنسية </w:t>
      </w:r>
    </w:p>
    <w:p w:rsidR="00B12E3C" w:rsidRPr="00B12E3C" w:rsidRDefault="00B12E3C" w:rsidP="00B12E3C">
      <w:pPr>
        <w:pStyle w:val="ListParagraph"/>
        <w:numPr>
          <w:ilvl w:val="0"/>
          <w:numId w:val="3"/>
        </w:numPr>
        <w:rPr>
          <w:rFonts w:ascii="Traditional Arabic" w:hAnsi="Traditional Arabic" w:cs="Traditional Arabic"/>
          <w:sz w:val="28"/>
          <w:szCs w:val="28"/>
          <w:u w:val="single"/>
        </w:rPr>
      </w:pPr>
      <w:r w:rsidRPr="00B12E3C">
        <w:rPr>
          <w:rFonts w:ascii="Traditional Arabic" w:hAnsi="Traditional Arabic" w:cs="Traditional Arabic" w:hint="cs"/>
          <w:sz w:val="28"/>
          <w:szCs w:val="28"/>
          <w:u w:val="single"/>
          <w:rtl/>
        </w:rPr>
        <w:t xml:space="preserve">اللاتينية </w:t>
      </w:r>
    </w:p>
    <w:p w:rsidR="00B12E3C" w:rsidRPr="00651DFD" w:rsidRDefault="00B12E3C" w:rsidP="00B12E3C">
      <w:pPr>
        <w:pStyle w:val="ListParagraph"/>
        <w:ind w:left="1080"/>
        <w:rPr>
          <w:rFonts w:ascii="Traditional Arabic" w:hAnsi="Traditional Arabic" w:cs="Traditional Arabic"/>
          <w:sz w:val="28"/>
          <w:szCs w:val="28"/>
        </w:rPr>
      </w:pPr>
    </w:p>
    <w:p w:rsidR="00B12E3C" w:rsidRPr="00B12E3C" w:rsidRDefault="00B12E3C" w:rsidP="003D5A17">
      <w:pPr>
        <w:pStyle w:val="ListParagraph"/>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الكتاب الوحيد الذي تداوله الباحثون طوال العصور الوسطى الأوروبية : </w:t>
      </w:r>
    </w:p>
    <w:p w:rsidR="00B12E3C" w:rsidRDefault="00B12E3C"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B12E3C" w:rsidRPr="00B001DE" w:rsidRDefault="00B12E3C" w:rsidP="00B12E3C">
      <w:pPr>
        <w:pStyle w:val="ListParagraph"/>
        <w:numPr>
          <w:ilvl w:val="0"/>
          <w:numId w:val="3"/>
        </w:numPr>
        <w:rPr>
          <w:rFonts w:ascii="Traditional Arabic" w:hAnsi="Traditional Arabic" w:cs="Traditional Arabic"/>
          <w:sz w:val="28"/>
          <w:szCs w:val="28"/>
          <w:u w:val="single"/>
        </w:rPr>
      </w:pPr>
      <w:r w:rsidRPr="00B001DE">
        <w:rPr>
          <w:rFonts w:ascii="Traditional Arabic" w:hAnsi="Traditional Arabic" w:cs="Traditional Arabic" w:hint="cs"/>
          <w:sz w:val="28"/>
          <w:szCs w:val="28"/>
          <w:u w:val="single"/>
          <w:rtl/>
        </w:rPr>
        <w:t xml:space="preserve">المناظر </w:t>
      </w:r>
    </w:p>
    <w:p w:rsidR="00B12E3C" w:rsidRDefault="00B12E3C"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الرأي </w:t>
      </w:r>
    </w:p>
    <w:p w:rsidR="00B12E3C" w:rsidRDefault="00B12E3C"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الهندسة </w:t>
      </w:r>
    </w:p>
    <w:p w:rsidR="00851674" w:rsidRPr="00651DFD" w:rsidRDefault="00851674" w:rsidP="00B12E3C">
      <w:pPr>
        <w:pStyle w:val="ListParagraph"/>
        <w:ind w:left="1080"/>
        <w:rPr>
          <w:rFonts w:ascii="Traditional Arabic" w:hAnsi="Traditional Arabic" w:cs="Traditional Arabic"/>
          <w:sz w:val="28"/>
          <w:szCs w:val="28"/>
        </w:rPr>
      </w:pPr>
    </w:p>
    <w:p w:rsidR="00965E47" w:rsidRPr="00965E47" w:rsidRDefault="00965E47" w:rsidP="003D5A17">
      <w:pPr>
        <w:pStyle w:val="ListParagraph"/>
        <w:numPr>
          <w:ilvl w:val="0"/>
          <w:numId w:val="2"/>
        </w:numPr>
        <w:rPr>
          <w:rFonts w:ascii="Traditional Arabic" w:hAnsi="Traditional Arabic" w:cs="Traditional Arabic"/>
          <w:b/>
          <w:bCs/>
          <w:sz w:val="28"/>
          <w:szCs w:val="28"/>
        </w:rPr>
      </w:pPr>
      <w:r w:rsidRPr="00965E47">
        <w:rPr>
          <w:rFonts w:ascii="Traditional Arabic" w:hAnsi="Traditional Arabic" w:cs="Traditional Arabic"/>
          <w:b/>
          <w:bCs/>
          <w:sz w:val="28"/>
          <w:szCs w:val="28"/>
          <w:rtl/>
        </w:rPr>
        <w:t xml:space="preserve">بدأ بعض علماء الطبيعية في القرن </w:t>
      </w:r>
      <w:r w:rsidR="00CB144B">
        <w:rPr>
          <w:rFonts w:ascii="Traditional Arabic" w:hAnsi="Traditional Arabic" w:cs="Traditional Arabic" w:hint="cs"/>
          <w:b/>
          <w:bCs/>
          <w:sz w:val="28"/>
          <w:szCs w:val="28"/>
          <w:rtl/>
        </w:rPr>
        <w:t>...</w:t>
      </w:r>
      <w:r w:rsidRPr="00965E47">
        <w:rPr>
          <w:rFonts w:ascii="Traditional Arabic" w:hAnsi="Traditional Arabic" w:cs="Traditional Arabic"/>
          <w:b/>
          <w:bCs/>
          <w:sz w:val="28"/>
          <w:szCs w:val="28"/>
          <w:rtl/>
        </w:rPr>
        <w:t xml:space="preserve"> بالتنظير للتجريب في العلم واستخدامه فعلياً في أبحاثهم : </w:t>
      </w:r>
    </w:p>
    <w:p w:rsidR="00965E47" w:rsidRPr="00CB144B" w:rsidRDefault="00CB144B" w:rsidP="00965E47">
      <w:pPr>
        <w:pStyle w:val="ListParagraph"/>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السابع </w:t>
      </w:r>
    </w:p>
    <w:p w:rsidR="00CB144B" w:rsidRPr="00CB144B" w:rsidRDefault="00CB144B" w:rsidP="00965E47">
      <w:pPr>
        <w:pStyle w:val="ListParagraph"/>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الخامس عشر </w:t>
      </w:r>
    </w:p>
    <w:p w:rsidR="00CB144B" w:rsidRPr="00CB144B" w:rsidRDefault="00CB144B" w:rsidP="00965E47">
      <w:pPr>
        <w:pStyle w:val="ListParagraph"/>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السادس عشر </w:t>
      </w:r>
    </w:p>
    <w:p w:rsidR="00CB144B" w:rsidRPr="00CB144B" w:rsidRDefault="00CB144B" w:rsidP="00965E47">
      <w:pPr>
        <w:pStyle w:val="ListParagraph"/>
        <w:numPr>
          <w:ilvl w:val="0"/>
          <w:numId w:val="3"/>
        </w:numPr>
        <w:rPr>
          <w:rFonts w:ascii="Traditional Arabic" w:hAnsi="Traditional Arabic" w:cs="Traditional Arabic"/>
          <w:sz w:val="28"/>
          <w:szCs w:val="28"/>
        </w:rPr>
      </w:pPr>
      <w:r w:rsidRPr="00CB144B">
        <w:rPr>
          <w:rFonts w:ascii="Traditional Arabic" w:hAnsi="Traditional Arabic" w:cs="Traditional Arabic" w:hint="cs"/>
          <w:sz w:val="28"/>
          <w:szCs w:val="28"/>
          <w:rtl/>
        </w:rPr>
        <w:t xml:space="preserve">التاسع عشر </w:t>
      </w:r>
    </w:p>
    <w:p w:rsidR="00CB144B" w:rsidRDefault="00CB144B" w:rsidP="00CB144B">
      <w:pPr>
        <w:pStyle w:val="ListParagraph"/>
        <w:ind w:left="1080"/>
        <w:rPr>
          <w:rFonts w:ascii="Traditional Arabic" w:hAnsi="Traditional Arabic" w:cs="Traditional Arabic"/>
          <w:b/>
          <w:bCs/>
          <w:sz w:val="28"/>
          <w:szCs w:val="28"/>
        </w:rPr>
      </w:pPr>
    </w:p>
    <w:p w:rsidR="00B12E3C" w:rsidRPr="00B12E3C" w:rsidRDefault="00B12E3C" w:rsidP="003D5A17">
      <w:pPr>
        <w:pStyle w:val="ListParagraph"/>
        <w:numPr>
          <w:ilvl w:val="0"/>
          <w:numId w:val="2"/>
        </w:numPr>
        <w:rPr>
          <w:rFonts w:ascii="Traditional Arabic" w:hAnsi="Traditional Arabic" w:cs="Traditional Arabic"/>
          <w:b/>
          <w:bCs/>
          <w:sz w:val="28"/>
          <w:szCs w:val="28"/>
        </w:rPr>
      </w:pPr>
      <w:r w:rsidRPr="00B12E3C">
        <w:rPr>
          <w:rFonts w:ascii="Traditional Arabic" w:hAnsi="Traditional Arabic" w:cs="Traditional Arabic"/>
          <w:b/>
          <w:bCs/>
          <w:sz w:val="28"/>
          <w:szCs w:val="28"/>
          <w:rtl/>
        </w:rPr>
        <w:t xml:space="preserve">أحد أهم الرواد الذين أسسوا نظرياً وعملياً للطريقة التجريبية في العلـوم الطبيعية   </w:t>
      </w:r>
      <w:r w:rsidRPr="00B12E3C">
        <w:rPr>
          <w:rFonts w:ascii="Traditional Arabic" w:hAnsi="Traditional Arabic" w:cs="Traditional Arabic" w:hint="cs"/>
          <w:b/>
          <w:bCs/>
          <w:sz w:val="28"/>
          <w:szCs w:val="28"/>
          <w:rtl/>
        </w:rPr>
        <w:t>:</w:t>
      </w:r>
    </w:p>
    <w:p w:rsidR="00B12E3C" w:rsidRPr="00CB144B" w:rsidRDefault="00CB144B" w:rsidP="00B12E3C">
      <w:pPr>
        <w:pStyle w:val="ListParagraph"/>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غاليليو </w:t>
      </w:r>
    </w:p>
    <w:p w:rsidR="00CB144B" w:rsidRDefault="00CB144B"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B12E3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CB144B" w:rsidRPr="00B12E3C" w:rsidRDefault="00CB144B" w:rsidP="00CB144B">
      <w:pPr>
        <w:pStyle w:val="ListParagraph"/>
        <w:ind w:left="1080"/>
        <w:rPr>
          <w:rFonts w:ascii="Traditional Arabic" w:hAnsi="Traditional Arabic" w:cs="Traditional Arabic"/>
          <w:sz w:val="28"/>
          <w:szCs w:val="28"/>
        </w:rPr>
      </w:pPr>
    </w:p>
    <w:p w:rsidR="00965E47" w:rsidRPr="00CB144B" w:rsidRDefault="00965E47" w:rsidP="003D5A17">
      <w:pPr>
        <w:pStyle w:val="ListParagraph"/>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lastRenderedPageBreak/>
        <w:t xml:space="preserve">أثبت تجـريبياً صحة فرضية الفلكي البولوني كوبرنيكوس حول دوران الأرض حول الشمس :  </w:t>
      </w:r>
    </w:p>
    <w:p w:rsidR="00CB144B" w:rsidRPr="00CB144B" w:rsidRDefault="00CB144B" w:rsidP="00CB144B">
      <w:pPr>
        <w:pStyle w:val="ListParagraph"/>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غاليليو </w:t>
      </w:r>
    </w:p>
    <w:p w:rsidR="00CB144B" w:rsidRDefault="00CB144B" w:rsidP="00CB144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B144B" w:rsidRDefault="00CB144B" w:rsidP="00CB144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CB144B" w:rsidRDefault="00CB144B" w:rsidP="00CB144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851674" w:rsidRDefault="00851674" w:rsidP="00CB144B">
      <w:pPr>
        <w:pStyle w:val="ListParagraph"/>
        <w:ind w:left="1080"/>
        <w:rPr>
          <w:rFonts w:ascii="Traditional Arabic" w:hAnsi="Traditional Arabic" w:cs="Traditional Arabic"/>
          <w:sz w:val="28"/>
          <w:szCs w:val="28"/>
        </w:rPr>
      </w:pPr>
    </w:p>
    <w:p w:rsidR="00CB144B" w:rsidRPr="00CB144B" w:rsidRDefault="00CB144B" w:rsidP="003D5A17">
      <w:pPr>
        <w:pStyle w:val="ListParagraph"/>
        <w:numPr>
          <w:ilvl w:val="0"/>
          <w:numId w:val="2"/>
        </w:numPr>
        <w:rPr>
          <w:rFonts w:ascii="Traditional Arabic" w:hAnsi="Traditional Arabic" w:cs="Traditional Arabic"/>
          <w:b/>
          <w:bCs/>
          <w:sz w:val="28"/>
          <w:szCs w:val="28"/>
        </w:rPr>
      </w:pPr>
      <w:r w:rsidRPr="00CB144B">
        <w:rPr>
          <w:rFonts w:ascii="Traditional Arabic" w:hAnsi="Traditional Arabic" w:cs="Traditional Arabic"/>
          <w:b/>
          <w:bCs/>
          <w:sz w:val="28"/>
          <w:szCs w:val="28"/>
          <w:rtl/>
        </w:rPr>
        <w:t xml:space="preserve">اعتمد ممثلو العلوم الاجتماعية في </w:t>
      </w:r>
      <w:r w:rsidRPr="00CB144B">
        <w:rPr>
          <w:rFonts w:ascii="Traditional Arabic" w:hAnsi="Traditional Arabic" w:cs="Traditional Arabic" w:hint="cs"/>
          <w:b/>
          <w:bCs/>
          <w:sz w:val="28"/>
          <w:szCs w:val="28"/>
          <w:rtl/>
        </w:rPr>
        <w:t>.....</w:t>
      </w:r>
      <w:r w:rsidRPr="00CB144B">
        <w:rPr>
          <w:rFonts w:ascii="Traditional Arabic" w:hAnsi="Traditional Arabic" w:cs="Traditional Arabic"/>
          <w:b/>
          <w:bCs/>
          <w:sz w:val="28"/>
          <w:szCs w:val="28"/>
          <w:rtl/>
        </w:rPr>
        <w:t>التجريب في أبحاثهم الاجتماعية :</w:t>
      </w:r>
    </w:p>
    <w:p w:rsidR="00CB144B" w:rsidRDefault="00CB144B" w:rsidP="00CB144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قبل الميلاد </w:t>
      </w:r>
    </w:p>
    <w:p w:rsidR="00CB144B" w:rsidRDefault="00CB144B" w:rsidP="00CB144B">
      <w:pPr>
        <w:pStyle w:val="ListParagraph"/>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 xml:space="preserve">نهاية القرن 17م </w:t>
      </w:r>
      <w:r>
        <w:rPr>
          <w:rFonts w:ascii="Traditional Arabic" w:hAnsi="Traditional Arabic" w:cs="Traditional Arabic"/>
          <w:sz w:val="28"/>
          <w:szCs w:val="28"/>
          <w:rtl/>
        </w:rPr>
        <w:t xml:space="preserve"> </w:t>
      </w:r>
    </w:p>
    <w:p w:rsidR="00851674" w:rsidRDefault="00CB144B" w:rsidP="00CB144B">
      <w:pPr>
        <w:pStyle w:val="ListParagraph"/>
        <w:numPr>
          <w:ilvl w:val="0"/>
          <w:numId w:val="3"/>
        </w:numPr>
        <w:rPr>
          <w:rFonts w:ascii="Traditional Arabic" w:hAnsi="Traditional Arabic" w:cs="Traditional Arabic"/>
          <w:sz w:val="28"/>
          <w:szCs w:val="28"/>
        </w:rPr>
      </w:pPr>
      <w:r w:rsidRPr="00CB144B">
        <w:rPr>
          <w:rFonts w:ascii="Traditional Arabic" w:hAnsi="Traditional Arabic" w:cs="Traditional Arabic"/>
          <w:sz w:val="28"/>
          <w:szCs w:val="28"/>
          <w:rtl/>
        </w:rPr>
        <w:t>بداية القرن 20م</w:t>
      </w:r>
    </w:p>
    <w:p w:rsidR="00CB144B" w:rsidRPr="00CB144B" w:rsidRDefault="00CB144B" w:rsidP="00CB144B">
      <w:pPr>
        <w:pStyle w:val="ListParagraph"/>
        <w:numPr>
          <w:ilvl w:val="0"/>
          <w:numId w:val="3"/>
        </w:numPr>
        <w:rPr>
          <w:rFonts w:ascii="Traditional Arabic" w:hAnsi="Traditional Arabic" w:cs="Traditional Arabic"/>
          <w:sz w:val="28"/>
          <w:szCs w:val="28"/>
          <w:u w:val="single"/>
        </w:rPr>
      </w:pPr>
      <w:r w:rsidRPr="00CB144B">
        <w:rPr>
          <w:rFonts w:ascii="Traditional Arabic" w:hAnsi="Traditional Arabic" w:cs="Traditional Arabic" w:hint="cs"/>
          <w:sz w:val="28"/>
          <w:szCs w:val="28"/>
          <w:u w:val="single"/>
          <w:rtl/>
        </w:rPr>
        <w:t xml:space="preserve">2 و 3 </w:t>
      </w:r>
    </w:p>
    <w:p w:rsidR="00CB144B" w:rsidRDefault="00CB144B" w:rsidP="00CB144B">
      <w:pPr>
        <w:pStyle w:val="ListParagraph"/>
        <w:ind w:left="1080"/>
        <w:rPr>
          <w:rFonts w:ascii="Traditional Arabic" w:hAnsi="Traditional Arabic" w:cs="Traditional Arabic"/>
          <w:sz w:val="28"/>
          <w:szCs w:val="28"/>
        </w:rPr>
      </w:pPr>
    </w:p>
    <w:p w:rsidR="00D459CF" w:rsidRPr="00D459CF" w:rsidRDefault="00D459CF" w:rsidP="003D5A17">
      <w:pPr>
        <w:pStyle w:val="ListParagraph"/>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أول من استخدم التجربة المخبرية في البحث النفسي</w:t>
      </w:r>
      <w:r w:rsidRPr="00D459CF">
        <w:rPr>
          <w:rFonts w:ascii="Traditional Arabic" w:hAnsi="Traditional Arabic" w:cs="Traditional Arabic" w:hint="cs"/>
          <w:b/>
          <w:bCs/>
          <w:sz w:val="28"/>
          <w:szCs w:val="28"/>
          <w:rtl/>
        </w:rPr>
        <w:t xml:space="preserve"> :</w:t>
      </w:r>
    </w:p>
    <w:p w:rsidR="00D459CF" w:rsidRPr="00D459CF" w:rsidRDefault="00D459CF" w:rsidP="00D459CF">
      <w:pPr>
        <w:pStyle w:val="ListParagraph"/>
        <w:numPr>
          <w:ilvl w:val="0"/>
          <w:numId w:val="3"/>
        </w:numPr>
        <w:rPr>
          <w:rFonts w:ascii="Traditional Arabic" w:hAnsi="Traditional Arabic" w:cs="Traditional Arabic"/>
          <w:sz w:val="28"/>
          <w:szCs w:val="28"/>
        </w:rPr>
      </w:pPr>
      <w:r w:rsidRPr="00D459CF">
        <w:rPr>
          <w:rFonts w:ascii="Traditional Arabic" w:hAnsi="Traditional Arabic" w:cs="Traditional Arabic" w:hint="cs"/>
          <w:sz w:val="28"/>
          <w:szCs w:val="28"/>
          <w:rtl/>
        </w:rPr>
        <w:t xml:space="preserve">غاليليو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ListParagraph"/>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ListParagraph"/>
        <w:ind w:left="1080"/>
        <w:rPr>
          <w:rFonts w:ascii="Traditional Arabic" w:hAnsi="Traditional Arabic" w:cs="Traditional Arabic"/>
          <w:sz w:val="28"/>
          <w:szCs w:val="28"/>
        </w:rPr>
      </w:pPr>
    </w:p>
    <w:p w:rsidR="00D459CF" w:rsidRPr="00D459CF" w:rsidRDefault="00D459CF" w:rsidP="003D5A17">
      <w:pPr>
        <w:pStyle w:val="ListParagraph"/>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أي العبارات التالية صحيحة :</w:t>
      </w:r>
    </w:p>
    <w:p w:rsidR="00D459CF" w:rsidRPr="00D459CF" w:rsidRDefault="00D459CF" w:rsidP="00D459CF">
      <w:pPr>
        <w:pStyle w:val="ListParagraph"/>
        <w:numPr>
          <w:ilvl w:val="0"/>
          <w:numId w:val="3"/>
        </w:numPr>
        <w:rPr>
          <w:rFonts w:ascii="Traditional Arabic" w:hAnsi="Traditional Arabic" w:cs="Traditional Arabic"/>
          <w:sz w:val="28"/>
          <w:szCs w:val="28"/>
          <w:u w:val="single"/>
        </w:rPr>
      </w:pPr>
      <w:r w:rsidRPr="00D459CF">
        <w:rPr>
          <w:rFonts w:ascii="Traditional Arabic" w:hAnsi="Traditional Arabic" w:cs="Traditional Arabic"/>
          <w:sz w:val="28"/>
          <w:szCs w:val="28"/>
          <w:u w:val="single"/>
          <w:rtl/>
        </w:rPr>
        <w:t>التجريب في علم الاجتماع أكثر تعقيداً مما هو عليه في علم النفس</w:t>
      </w:r>
    </w:p>
    <w:p w:rsidR="00D459CF" w:rsidRPr="00D459CF" w:rsidRDefault="00D459CF" w:rsidP="00D459CF">
      <w:pPr>
        <w:pStyle w:val="ListParagraph"/>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علم النفس أكثر تعقيداً منه في علم الاجتماع </w:t>
      </w:r>
    </w:p>
    <w:p w:rsidR="00D459CF" w:rsidRPr="00D459CF" w:rsidRDefault="00D459CF" w:rsidP="00D459CF">
      <w:pPr>
        <w:pStyle w:val="ListParagraph"/>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في العلوم الطبيعية أكثر تعقيداً منه في علم الاجتماع </w:t>
      </w:r>
    </w:p>
    <w:p w:rsidR="00D459CF" w:rsidRPr="00D459CF" w:rsidRDefault="00D459CF" w:rsidP="00D459CF">
      <w:pPr>
        <w:pStyle w:val="ListParagraph"/>
        <w:numPr>
          <w:ilvl w:val="0"/>
          <w:numId w:val="3"/>
        </w:numPr>
        <w:rPr>
          <w:rFonts w:ascii="Traditional Arabic" w:hAnsi="Traditional Arabic" w:cs="Traditional Arabic"/>
          <w:sz w:val="28"/>
          <w:szCs w:val="28"/>
          <w:rtl/>
        </w:rPr>
      </w:pPr>
      <w:r w:rsidRPr="00D459CF">
        <w:rPr>
          <w:rFonts w:ascii="Traditional Arabic" w:hAnsi="Traditional Arabic" w:cs="Traditional Arabic"/>
          <w:sz w:val="28"/>
          <w:szCs w:val="28"/>
          <w:rtl/>
        </w:rPr>
        <w:t xml:space="preserve">التجريب متساو في كل العلوم </w:t>
      </w:r>
    </w:p>
    <w:p w:rsidR="00D459CF" w:rsidRDefault="00D459CF" w:rsidP="00D459CF">
      <w:pPr>
        <w:pStyle w:val="ListParagraph"/>
        <w:ind w:left="1080"/>
        <w:rPr>
          <w:rFonts w:ascii="Traditional Arabic" w:hAnsi="Traditional Arabic" w:cs="Traditional Arabic"/>
          <w:sz w:val="28"/>
          <w:szCs w:val="28"/>
        </w:rPr>
      </w:pPr>
    </w:p>
    <w:p w:rsidR="00D459CF" w:rsidRPr="00D459CF" w:rsidRDefault="00D459CF" w:rsidP="003D5A17">
      <w:pPr>
        <w:pStyle w:val="ListParagraph"/>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عام 1878 في مدينة ليبزيغ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Pr="00D459CF" w:rsidRDefault="00D459CF" w:rsidP="00D459CF">
      <w:pPr>
        <w:pStyle w:val="ListParagraph"/>
        <w:numPr>
          <w:ilvl w:val="0"/>
          <w:numId w:val="3"/>
        </w:numPr>
        <w:rPr>
          <w:rFonts w:ascii="Traditional Arabic" w:hAnsi="Traditional Arabic" w:cs="Traditional Arabic"/>
          <w:sz w:val="28"/>
          <w:szCs w:val="28"/>
        </w:rPr>
      </w:pPr>
      <w:r w:rsidRPr="00D459CF">
        <w:rPr>
          <w:rFonts w:ascii="Traditional Arabic" w:hAnsi="Traditional Arabic" w:cs="Traditional Arabic" w:hint="cs"/>
          <w:sz w:val="28"/>
          <w:szCs w:val="28"/>
          <w:rtl/>
        </w:rPr>
        <w:t xml:space="preserve">غاليليو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الهيثم </w:t>
      </w:r>
    </w:p>
    <w:p w:rsidR="00D459CF" w:rsidRPr="00D459CF" w:rsidRDefault="00D459CF" w:rsidP="00D459CF">
      <w:pPr>
        <w:pStyle w:val="ListParagraph"/>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فونت </w:t>
      </w:r>
    </w:p>
    <w:p w:rsidR="00D459CF" w:rsidRDefault="00D459CF" w:rsidP="00D459CF">
      <w:pPr>
        <w:pStyle w:val="ListParagraph"/>
        <w:ind w:left="1080"/>
        <w:rPr>
          <w:rFonts w:ascii="Traditional Arabic" w:hAnsi="Traditional Arabic" w:cs="Traditional Arabic"/>
          <w:sz w:val="28"/>
          <w:szCs w:val="28"/>
        </w:rPr>
      </w:pPr>
    </w:p>
    <w:p w:rsidR="00D459CF" w:rsidRPr="00D459CF" w:rsidRDefault="00D459CF" w:rsidP="003D5A17">
      <w:pPr>
        <w:pStyle w:val="ListParagraph"/>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في مدينة ليبزيغ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D459CF" w:rsidRPr="00D459CF" w:rsidRDefault="00D459CF" w:rsidP="00D459CF">
      <w:pPr>
        <w:pStyle w:val="ListParagraph"/>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1878م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D459CF" w:rsidRDefault="00D459CF" w:rsidP="00D459CF">
      <w:pPr>
        <w:pStyle w:val="ListParagraph"/>
        <w:ind w:left="1080"/>
        <w:rPr>
          <w:rFonts w:ascii="Traditional Arabic" w:hAnsi="Traditional Arabic" w:cs="Traditional Arabic"/>
          <w:sz w:val="28"/>
          <w:szCs w:val="28"/>
        </w:rPr>
      </w:pPr>
    </w:p>
    <w:p w:rsidR="00D459CF" w:rsidRPr="00D459CF" w:rsidRDefault="00D459CF" w:rsidP="003D5A17">
      <w:pPr>
        <w:pStyle w:val="ListParagraph"/>
        <w:numPr>
          <w:ilvl w:val="0"/>
          <w:numId w:val="2"/>
        </w:numPr>
        <w:rPr>
          <w:rFonts w:ascii="Traditional Arabic" w:hAnsi="Traditional Arabic" w:cs="Traditional Arabic"/>
          <w:b/>
          <w:bCs/>
          <w:sz w:val="28"/>
          <w:szCs w:val="28"/>
        </w:rPr>
      </w:pPr>
      <w:r w:rsidRPr="00D459CF">
        <w:rPr>
          <w:rFonts w:ascii="Traditional Arabic" w:hAnsi="Traditional Arabic" w:cs="Traditional Arabic" w:hint="cs"/>
          <w:b/>
          <w:bCs/>
          <w:sz w:val="28"/>
          <w:szCs w:val="28"/>
          <w:rtl/>
        </w:rPr>
        <w:t xml:space="preserve"> </w:t>
      </w:r>
      <w:r w:rsidRPr="00D459CF">
        <w:rPr>
          <w:rFonts w:ascii="Traditional Arabic" w:hAnsi="Traditional Arabic" w:cs="Traditional Arabic"/>
          <w:b/>
          <w:bCs/>
          <w:sz w:val="28"/>
          <w:szCs w:val="28"/>
          <w:rtl/>
        </w:rPr>
        <w:t xml:space="preserve"> أسّس</w:t>
      </w:r>
      <w:r w:rsidRPr="00D459CF">
        <w:rPr>
          <w:rFonts w:ascii="Traditional Arabic" w:hAnsi="Traditional Arabic" w:cs="Traditional Arabic" w:hint="cs"/>
          <w:b/>
          <w:bCs/>
          <w:sz w:val="28"/>
          <w:szCs w:val="28"/>
          <w:rtl/>
        </w:rPr>
        <w:t xml:space="preserve"> فونت</w:t>
      </w:r>
      <w:r w:rsidRPr="00D459CF">
        <w:rPr>
          <w:rFonts w:ascii="Traditional Arabic" w:hAnsi="Traditional Arabic" w:cs="Traditional Arabic"/>
          <w:b/>
          <w:bCs/>
          <w:sz w:val="28"/>
          <w:szCs w:val="28"/>
          <w:rtl/>
        </w:rPr>
        <w:t xml:space="preserve"> عام 1878 في مدينة </w:t>
      </w:r>
      <w:r w:rsidRPr="00D459CF">
        <w:rPr>
          <w:rFonts w:ascii="Traditional Arabic" w:hAnsi="Traditional Arabic" w:cs="Traditional Arabic" w:hint="cs"/>
          <w:b/>
          <w:bCs/>
          <w:sz w:val="28"/>
          <w:szCs w:val="28"/>
          <w:rtl/>
        </w:rPr>
        <w:t>...</w:t>
      </w:r>
      <w:r w:rsidRPr="00D459CF">
        <w:rPr>
          <w:rFonts w:ascii="Traditional Arabic" w:hAnsi="Traditional Arabic" w:cs="Traditional Arabic"/>
          <w:b/>
          <w:bCs/>
          <w:sz w:val="28"/>
          <w:szCs w:val="28"/>
          <w:rtl/>
        </w:rPr>
        <w:t xml:space="preserve"> الألمانية المخبر النفسي الأول في العالم</w:t>
      </w:r>
      <w:r w:rsidRPr="00D459CF">
        <w:rPr>
          <w:rFonts w:ascii="Traditional Arabic" w:hAnsi="Traditional Arabic" w:cs="Traditional Arabic" w:hint="cs"/>
          <w:b/>
          <w:bCs/>
          <w:sz w:val="28"/>
          <w:szCs w:val="28"/>
          <w:rtl/>
        </w:rPr>
        <w:t xml:space="preserve">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برن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برلين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سالزبورغ </w:t>
      </w:r>
    </w:p>
    <w:p w:rsidR="00D459CF" w:rsidRPr="00D459CF" w:rsidRDefault="00D459CF" w:rsidP="00D459CF">
      <w:pPr>
        <w:pStyle w:val="ListParagraph"/>
        <w:numPr>
          <w:ilvl w:val="0"/>
          <w:numId w:val="3"/>
        </w:numPr>
        <w:rPr>
          <w:rFonts w:ascii="Traditional Arabic" w:hAnsi="Traditional Arabic" w:cs="Traditional Arabic"/>
          <w:sz w:val="28"/>
          <w:szCs w:val="28"/>
          <w:u w:val="single"/>
        </w:rPr>
      </w:pPr>
      <w:r w:rsidRPr="00D459CF">
        <w:rPr>
          <w:rFonts w:ascii="Traditional Arabic" w:hAnsi="Traditional Arabic" w:cs="Traditional Arabic" w:hint="cs"/>
          <w:sz w:val="28"/>
          <w:szCs w:val="28"/>
          <w:u w:val="single"/>
          <w:rtl/>
        </w:rPr>
        <w:t xml:space="preserve">ليبزيغ </w:t>
      </w:r>
    </w:p>
    <w:p w:rsidR="00D459CF" w:rsidRDefault="00D459CF" w:rsidP="00D459CF">
      <w:pPr>
        <w:pStyle w:val="ListParagraph"/>
        <w:ind w:left="1080"/>
        <w:rPr>
          <w:rFonts w:ascii="Traditional Arabic" w:hAnsi="Traditional Arabic" w:cs="Traditional Arabic"/>
          <w:sz w:val="28"/>
          <w:szCs w:val="28"/>
        </w:rPr>
      </w:pPr>
    </w:p>
    <w:p w:rsidR="00D459CF" w:rsidRPr="00D459CF" w:rsidRDefault="00D459CF" w:rsidP="003D5A17">
      <w:pPr>
        <w:pStyle w:val="ListParagraph"/>
        <w:numPr>
          <w:ilvl w:val="0"/>
          <w:numId w:val="2"/>
        </w:numPr>
        <w:rPr>
          <w:rFonts w:ascii="Traditional Arabic" w:hAnsi="Traditional Arabic" w:cs="Traditional Arabic"/>
          <w:b/>
          <w:bCs/>
          <w:sz w:val="28"/>
          <w:szCs w:val="28"/>
        </w:rPr>
      </w:pPr>
      <w:r w:rsidRPr="00D459CF">
        <w:rPr>
          <w:rFonts w:ascii="Traditional Arabic" w:hAnsi="Traditional Arabic" w:cs="Traditional Arabic"/>
          <w:b/>
          <w:bCs/>
          <w:sz w:val="28"/>
          <w:szCs w:val="28"/>
          <w:rtl/>
        </w:rPr>
        <w:t xml:space="preserve"> </w:t>
      </w:r>
      <w:r w:rsidRPr="00D459CF">
        <w:rPr>
          <w:rFonts w:ascii="Traditional Arabic" w:hAnsi="Traditional Arabic" w:cs="Traditional Arabic" w:hint="cs"/>
          <w:b/>
          <w:bCs/>
          <w:sz w:val="28"/>
          <w:szCs w:val="28"/>
          <w:rtl/>
        </w:rPr>
        <w:t xml:space="preserve"> المخبر النفسي الأول في العالم الذي أسسه فونت</w:t>
      </w:r>
      <w:r w:rsidRPr="00D459CF">
        <w:rPr>
          <w:rFonts w:ascii="Traditional Arabic" w:hAnsi="Traditional Arabic" w:cs="Traditional Arabic"/>
          <w:b/>
          <w:bCs/>
          <w:sz w:val="28"/>
          <w:szCs w:val="28"/>
          <w:rtl/>
        </w:rPr>
        <w:t xml:space="preserve"> يعنى بدراسة</w:t>
      </w:r>
      <w:r w:rsidRPr="00D459CF">
        <w:rPr>
          <w:rFonts w:ascii="Traditional Arabic" w:hAnsi="Traditional Arabic" w:cs="Traditional Arabic" w:hint="cs"/>
          <w:b/>
          <w:bCs/>
          <w:sz w:val="28"/>
          <w:szCs w:val="28"/>
          <w:rtl/>
        </w:rPr>
        <w:t xml:space="preserve"> :</w:t>
      </w:r>
    </w:p>
    <w:p w:rsidR="00D459CF" w:rsidRDefault="00D459CF"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w:t>
      </w:r>
      <w:r w:rsidRPr="00D459CF">
        <w:rPr>
          <w:rFonts w:ascii="Traditional Arabic" w:hAnsi="Traditional Arabic" w:cs="Traditional Arabic"/>
          <w:sz w:val="28"/>
          <w:szCs w:val="28"/>
          <w:rtl/>
        </w:rPr>
        <w:t xml:space="preserve"> الآلية الداخلية أو العناصر الداخلية المنعزلة للسلوك الف</w:t>
      </w:r>
      <w:r>
        <w:rPr>
          <w:rFonts w:ascii="Traditional Arabic" w:hAnsi="Traditional Arabic" w:cs="Traditional Arabic"/>
          <w:sz w:val="28"/>
          <w:szCs w:val="28"/>
          <w:rtl/>
        </w:rPr>
        <w:t>ردي</w:t>
      </w:r>
    </w:p>
    <w:p w:rsidR="00851674" w:rsidRDefault="00D459CF" w:rsidP="00D459CF">
      <w:pPr>
        <w:pStyle w:val="ListParagraph"/>
        <w:numPr>
          <w:ilvl w:val="0"/>
          <w:numId w:val="3"/>
        </w:numPr>
        <w:rPr>
          <w:rFonts w:ascii="Traditional Arabic" w:hAnsi="Traditional Arabic" w:cs="Traditional Arabic"/>
          <w:sz w:val="28"/>
          <w:szCs w:val="28"/>
        </w:rPr>
      </w:pPr>
      <w:r w:rsidRPr="00D459CF">
        <w:rPr>
          <w:rFonts w:ascii="Traditional Arabic" w:hAnsi="Traditional Arabic" w:cs="Traditional Arabic"/>
          <w:sz w:val="28"/>
          <w:szCs w:val="28"/>
          <w:rtl/>
        </w:rPr>
        <w:t>تفسير الظواهر والعمليات النفسية من جراء إحضار ال</w:t>
      </w:r>
      <w:r>
        <w:rPr>
          <w:rFonts w:ascii="Traditional Arabic" w:hAnsi="Traditional Arabic" w:cs="Traditional Arabic"/>
          <w:sz w:val="28"/>
          <w:szCs w:val="28"/>
          <w:rtl/>
        </w:rPr>
        <w:t>أفراد إلى المخبر والتجريب عليهم</w:t>
      </w:r>
    </w:p>
    <w:p w:rsidR="00D459CF" w:rsidRDefault="00585C5C" w:rsidP="00D459C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الظواهر الاجتماعية </w:t>
      </w:r>
    </w:p>
    <w:p w:rsidR="00585C5C" w:rsidRPr="00585C5C" w:rsidRDefault="00585C5C" w:rsidP="00D459CF">
      <w:pPr>
        <w:pStyle w:val="ListParagraph"/>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t xml:space="preserve">1 و 2 </w:t>
      </w:r>
    </w:p>
    <w:p w:rsidR="00585C5C" w:rsidRPr="00651DFD" w:rsidRDefault="00585C5C" w:rsidP="00585C5C">
      <w:pPr>
        <w:pStyle w:val="ListParagraph"/>
        <w:ind w:left="1080"/>
        <w:rPr>
          <w:rFonts w:ascii="Traditional Arabic" w:hAnsi="Traditional Arabic" w:cs="Traditional Arabic"/>
          <w:sz w:val="28"/>
          <w:szCs w:val="28"/>
        </w:rPr>
      </w:pPr>
    </w:p>
    <w:p w:rsidR="00585C5C" w:rsidRPr="00585C5C" w:rsidRDefault="00585C5C" w:rsidP="003D5A17">
      <w:pPr>
        <w:pStyle w:val="ListParagraph"/>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التجريب في علم الاجتماع أكثر تعقيداً مما هو عليه في علم النفس</w:t>
      </w:r>
      <w:r w:rsidRPr="00585C5C">
        <w:rPr>
          <w:rFonts w:ascii="Traditional Arabic" w:hAnsi="Traditional Arabic" w:cs="Traditional Arabic" w:hint="cs"/>
          <w:b/>
          <w:bCs/>
          <w:sz w:val="28"/>
          <w:szCs w:val="28"/>
          <w:rtl/>
        </w:rPr>
        <w:t xml:space="preserve"> و يرجع ذلك إلى :</w:t>
      </w:r>
    </w:p>
    <w:p w:rsidR="00585C5C" w:rsidRPr="00585C5C" w:rsidRDefault="00585C5C" w:rsidP="00585C5C">
      <w:pPr>
        <w:pStyle w:val="ListParagraph"/>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يصعب عزل الأفراد الذين يشكلون الظاهرة الاجتماعية وجلبهم إلى المخبر</w:t>
      </w:r>
    </w:p>
    <w:p w:rsidR="00585C5C" w:rsidRPr="00585C5C" w:rsidRDefault="00585C5C" w:rsidP="00585C5C">
      <w:pPr>
        <w:pStyle w:val="ListParagraph"/>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لا يمكن دراسة السلوك بمعزل عن العلاقات الاجتماعية المتبادلة</w:t>
      </w:r>
    </w:p>
    <w:p w:rsidR="00585C5C" w:rsidRPr="00585C5C" w:rsidRDefault="00585C5C" w:rsidP="00585C5C">
      <w:pPr>
        <w:pStyle w:val="ListParagraph"/>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rtl/>
        </w:rPr>
        <w:t xml:space="preserve"> لا تصح التجربة المخبرية في دراسة موضوعات علم الاجتماع</w:t>
      </w:r>
    </w:p>
    <w:p w:rsidR="00585C5C" w:rsidRPr="00585C5C" w:rsidRDefault="00585C5C" w:rsidP="00585C5C">
      <w:pPr>
        <w:pStyle w:val="ListParagraph"/>
        <w:numPr>
          <w:ilvl w:val="0"/>
          <w:numId w:val="3"/>
        </w:numPr>
        <w:rPr>
          <w:rFonts w:ascii="Traditional Arabic" w:hAnsi="Traditional Arabic" w:cs="Traditional Arabic"/>
          <w:sz w:val="28"/>
          <w:szCs w:val="28"/>
          <w:rtl/>
        </w:rPr>
      </w:pPr>
      <w:r w:rsidRPr="00585C5C">
        <w:rPr>
          <w:rFonts w:ascii="Traditional Arabic" w:hAnsi="Traditional Arabic" w:cs="Traditional Arabic"/>
          <w:sz w:val="28"/>
          <w:szCs w:val="28"/>
          <w:u w:val="single"/>
          <w:rtl/>
        </w:rPr>
        <w:t xml:space="preserve">كل ما سبق </w:t>
      </w:r>
    </w:p>
    <w:p w:rsidR="00585C5C" w:rsidRPr="00585C5C" w:rsidRDefault="00585C5C" w:rsidP="00585C5C">
      <w:pPr>
        <w:pStyle w:val="ListParagraph"/>
        <w:ind w:left="1080"/>
        <w:rPr>
          <w:rFonts w:ascii="Traditional Arabic" w:hAnsi="Traditional Arabic" w:cs="Traditional Arabic"/>
          <w:sz w:val="28"/>
          <w:szCs w:val="28"/>
        </w:rPr>
      </w:pPr>
    </w:p>
    <w:p w:rsidR="00585C5C" w:rsidRPr="00585C5C" w:rsidRDefault="00585C5C" w:rsidP="003D5A17">
      <w:pPr>
        <w:pStyle w:val="ListParagraph"/>
        <w:numPr>
          <w:ilvl w:val="0"/>
          <w:numId w:val="2"/>
        </w:numPr>
        <w:rPr>
          <w:rFonts w:ascii="Traditional Arabic" w:hAnsi="Traditional Arabic" w:cs="Traditional Arabic"/>
          <w:b/>
          <w:bCs/>
          <w:sz w:val="28"/>
          <w:szCs w:val="28"/>
        </w:rPr>
      </w:pPr>
      <w:r w:rsidRPr="00585C5C">
        <w:rPr>
          <w:rFonts w:ascii="Traditional Arabic" w:hAnsi="Traditional Arabic" w:cs="Traditional Arabic"/>
          <w:b/>
          <w:bCs/>
          <w:sz w:val="28"/>
          <w:szCs w:val="28"/>
          <w:rtl/>
        </w:rPr>
        <w:t xml:space="preserve">من التجارب التي تناسب طبيعة علوم الاجتماع : </w:t>
      </w:r>
    </w:p>
    <w:p w:rsidR="00585C5C" w:rsidRDefault="00585C5C" w:rsidP="00585C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التجربة الحقلية</w:t>
      </w:r>
    </w:p>
    <w:p w:rsidR="00585C5C" w:rsidRDefault="00585C5C" w:rsidP="00585C5C">
      <w:pPr>
        <w:pStyle w:val="ListParagraph"/>
        <w:numPr>
          <w:ilvl w:val="0"/>
          <w:numId w:val="3"/>
        </w:numPr>
        <w:rPr>
          <w:rFonts w:ascii="Traditional Arabic" w:hAnsi="Traditional Arabic" w:cs="Traditional Arabic"/>
          <w:sz w:val="28"/>
          <w:szCs w:val="28"/>
        </w:rPr>
      </w:pPr>
      <w:r w:rsidRPr="00585C5C">
        <w:rPr>
          <w:rFonts w:ascii="Traditional Arabic" w:hAnsi="Traditional Arabic" w:cs="Traditional Arabic"/>
          <w:sz w:val="28"/>
          <w:szCs w:val="28"/>
          <w:rtl/>
        </w:rPr>
        <w:t>التجربة البعدية</w:t>
      </w:r>
      <w:r>
        <w:rPr>
          <w:rFonts w:ascii="Traditional Arabic" w:hAnsi="Traditional Arabic" w:cs="Traditional Arabic"/>
          <w:sz w:val="28"/>
          <w:szCs w:val="28"/>
          <w:rtl/>
        </w:rPr>
        <w:t xml:space="preserve"> ـ القبلية</w:t>
      </w:r>
    </w:p>
    <w:p w:rsidR="00585C5C" w:rsidRDefault="00585C5C" w:rsidP="00585C5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شبه التجربة</w:t>
      </w:r>
    </w:p>
    <w:p w:rsidR="00585C5C" w:rsidRPr="00585C5C" w:rsidRDefault="00585C5C" w:rsidP="00585C5C">
      <w:pPr>
        <w:pStyle w:val="ListParagraph"/>
        <w:numPr>
          <w:ilvl w:val="0"/>
          <w:numId w:val="3"/>
        </w:numPr>
        <w:rPr>
          <w:rFonts w:ascii="Traditional Arabic" w:hAnsi="Traditional Arabic" w:cs="Traditional Arabic"/>
          <w:sz w:val="28"/>
          <w:szCs w:val="28"/>
          <w:u w:val="single"/>
        </w:rPr>
      </w:pPr>
      <w:r w:rsidRPr="00585C5C">
        <w:rPr>
          <w:rFonts w:ascii="Traditional Arabic" w:hAnsi="Traditional Arabic" w:cs="Traditional Arabic" w:hint="cs"/>
          <w:sz w:val="28"/>
          <w:szCs w:val="28"/>
          <w:u w:val="single"/>
          <w:rtl/>
        </w:rPr>
        <w:lastRenderedPageBreak/>
        <w:t xml:space="preserve">كل ما سبق </w:t>
      </w:r>
    </w:p>
    <w:p w:rsidR="00585C5C" w:rsidRPr="00585C5C" w:rsidRDefault="00585C5C" w:rsidP="00585C5C">
      <w:pPr>
        <w:pStyle w:val="ListParagraph"/>
        <w:ind w:left="1080"/>
        <w:rPr>
          <w:rFonts w:ascii="Traditional Arabic" w:hAnsi="Traditional Arabic" w:cs="Traditional Arabic"/>
          <w:sz w:val="28"/>
          <w:szCs w:val="28"/>
          <w:rtl/>
        </w:rPr>
      </w:pPr>
    </w:p>
    <w:p w:rsidR="00A1709F" w:rsidRPr="00A1709F" w:rsidRDefault="00A1709F" w:rsidP="003D5A17">
      <w:pPr>
        <w:pStyle w:val="ListParagraph"/>
        <w:numPr>
          <w:ilvl w:val="0"/>
          <w:numId w:val="2"/>
        </w:numPr>
        <w:rPr>
          <w:rFonts w:ascii="Traditional Arabic" w:hAnsi="Traditional Arabic" w:cs="Traditional Arabic"/>
          <w:b/>
          <w:bCs/>
          <w:sz w:val="28"/>
          <w:szCs w:val="28"/>
        </w:rPr>
      </w:pPr>
      <w:r w:rsidRPr="00A1709F">
        <w:rPr>
          <w:rFonts w:ascii="Traditional Arabic" w:hAnsi="Traditional Arabic" w:cs="Traditional Arabic"/>
          <w:b/>
          <w:bCs/>
          <w:sz w:val="28"/>
          <w:szCs w:val="28"/>
          <w:rtl/>
        </w:rPr>
        <w:t xml:space="preserve">يواجه التجريب في البحث الاجتماعي المعاصر صعوبات جمة تحد من استخدامه ويعود ذلك إلى أسباب كثيرة منها : </w:t>
      </w:r>
    </w:p>
    <w:p w:rsidR="00A1709F" w:rsidRDefault="00A1709F" w:rsidP="00A1709F">
      <w:pPr>
        <w:pStyle w:val="ListParagraph"/>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خصوصية الواقع الاجتماعي المتغير دائماً </w:t>
      </w:r>
    </w:p>
    <w:p w:rsidR="00A1709F" w:rsidRPr="00A1709F" w:rsidRDefault="00A1709F" w:rsidP="00A1709F">
      <w:pPr>
        <w:pStyle w:val="ListParagraph"/>
        <w:numPr>
          <w:ilvl w:val="0"/>
          <w:numId w:val="3"/>
        </w:numPr>
        <w:rPr>
          <w:rFonts w:ascii="Traditional Arabic" w:hAnsi="Traditional Arabic" w:cs="Traditional Arabic"/>
          <w:sz w:val="28"/>
          <w:szCs w:val="28"/>
          <w:rtl/>
        </w:rPr>
      </w:pPr>
      <w:r>
        <w:rPr>
          <w:rFonts w:ascii="Traditional Arabic" w:hAnsi="Traditional Arabic" w:cs="Traditional Arabic" w:hint="cs"/>
          <w:sz w:val="28"/>
          <w:szCs w:val="28"/>
          <w:rtl/>
        </w:rPr>
        <w:t>صعوبة معرفة تأثير المتغير المستقل على المتغير التابع</w:t>
      </w:r>
    </w:p>
    <w:p w:rsidR="00A1709F" w:rsidRDefault="00A1709F" w:rsidP="00A1709F">
      <w:pPr>
        <w:pStyle w:val="ListParagraph"/>
        <w:numPr>
          <w:ilvl w:val="0"/>
          <w:numId w:val="3"/>
        </w:numPr>
        <w:rPr>
          <w:rFonts w:ascii="Traditional Arabic" w:hAnsi="Traditional Arabic" w:cs="Traditional Arabic"/>
          <w:sz w:val="28"/>
          <w:szCs w:val="28"/>
        </w:rPr>
      </w:pPr>
      <w:r w:rsidRPr="00A1709F">
        <w:rPr>
          <w:rFonts w:ascii="Traditional Arabic" w:hAnsi="Traditional Arabic" w:cs="Traditional Arabic"/>
          <w:sz w:val="28"/>
          <w:szCs w:val="28"/>
          <w:rtl/>
        </w:rPr>
        <w:t xml:space="preserve"> يتطلب البحث التجريبي في علم الاجتماع وقتاً وإنفاقاً مالياً كبيراً </w:t>
      </w:r>
    </w:p>
    <w:p w:rsidR="00A1709F" w:rsidRPr="00A1709F" w:rsidRDefault="00A1709F" w:rsidP="00A1709F">
      <w:pPr>
        <w:pStyle w:val="ListParagraph"/>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كل ما سبق </w:t>
      </w:r>
    </w:p>
    <w:p w:rsidR="00A1709F" w:rsidRPr="00A1709F" w:rsidRDefault="00A1709F" w:rsidP="00A1709F">
      <w:pPr>
        <w:pStyle w:val="ListParagraph"/>
        <w:ind w:left="1080"/>
        <w:rPr>
          <w:rFonts w:ascii="Traditional Arabic" w:hAnsi="Traditional Arabic" w:cs="Traditional Arabic"/>
          <w:sz w:val="28"/>
          <w:szCs w:val="28"/>
          <w:rtl/>
        </w:rPr>
      </w:pPr>
    </w:p>
    <w:p w:rsidR="00851674" w:rsidRPr="00A1709F" w:rsidRDefault="00A1709F" w:rsidP="003D5A17">
      <w:pPr>
        <w:pStyle w:val="ListParagraph"/>
        <w:numPr>
          <w:ilvl w:val="0"/>
          <w:numId w:val="2"/>
        </w:numPr>
        <w:rPr>
          <w:rFonts w:ascii="Traditional Arabic" w:hAnsi="Traditional Arabic" w:cs="Traditional Arabic"/>
          <w:b/>
          <w:bCs/>
          <w:sz w:val="28"/>
          <w:szCs w:val="28"/>
        </w:rPr>
      </w:pPr>
      <w:r w:rsidRPr="00A1709F">
        <w:rPr>
          <w:rFonts w:ascii="Traditional Arabic" w:hAnsi="Traditional Arabic" w:cs="Traditional Arabic" w:hint="cs"/>
          <w:b/>
          <w:bCs/>
          <w:sz w:val="28"/>
          <w:szCs w:val="28"/>
          <w:rtl/>
        </w:rPr>
        <w:t>من خصائص البحوث الاجتماعية انها تحتاج إلى :</w:t>
      </w:r>
    </w:p>
    <w:p w:rsidR="00A1709F" w:rsidRDefault="00A1709F" w:rsidP="00A1709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فردي </w:t>
      </w:r>
    </w:p>
    <w:p w:rsidR="00A1709F" w:rsidRDefault="00A1709F" w:rsidP="00A1709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تمويل جماعي </w:t>
      </w:r>
    </w:p>
    <w:p w:rsidR="00A1709F" w:rsidRPr="00A1709F" w:rsidRDefault="00A1709F" w:rsidP="00A1709F">
      <w:pPr>
        <w:pStyle w:val="ListParagraph"/>
        <w:numPr>
          <w:ilvl w:val="0"/>
          <w:numId w:val="3"/>
        </w:numPr>
        <w:rPr>
          <w:rFonts w:ascii="Traditional Arabic" w:hAnsi="Traditional Arabic" w:cs="Traditional Arabic"/>
          <w:sz w:val="28"/>
          <w:szCs w:val="28"/>
          <w:u w:val="single"/>
        </w:rPr>
      </w:pPr>
      <w:r w:rsidRPr="00A1709F">
        <w:rPr>
          <w:rFonts w:ascii="Traditional Arabic" w:hAnsi="Traditional Arabic" w:cs="Traditional Arabic" w:hint="cs"/>
          <w:sz w:val="28"/>
          <w:szCs w:val="28"/>
          <w:u w:val="single"/>
          <w:rtl/>
        </w:rPr>
        <w:t xml:space="preserve">تمويل وطني </w:t>
      </w:r>
    </w:p>
    <w:p w:rsidR="00A1709F" w:rsidRDefault="00A1709F" w:rsidP="00A1709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تحتاج إلى تمويل </w:t>
      </w:r>
    </w:p>
    <w:p w:rsidR="00A1709F" w:rsidRPr="00651DFD" w:rsidRDefault="00A1709F" w:rsidP="00A1709F">
      <w:pPr>
        <w:pStyle w:val="ListParagraph"/>
        <w:ind w:left="1080"/>
        <w:rPr>
          <w:rFonts w:ascii="Traditional Arabic" w:hAnsi="Traditional Arabic" w:cs="Traditional Arabic"/>
          <w:sz w:val="28"/>
          <w:szCs w:val="28"/>
        </w:rPr>
      </w:pPr>
    </w:p>
    <w:p w:rsidR="005016BE" w:rsidRPr="005016BE" w:rsidRDefault="005016BE" w:rsidP="003D5A17">
      <w:pPr>
        <w:pStyle w:val="ListParagraph"/>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تتلخص خطوات البحث التجريبي في:</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الشعور بالمشكلة</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 xml:space="preserve">مراجعة الدراسات السابقة </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تحديد وتعريف المشكلة التي سيتم دراستها</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وضع الأسئلة والفرضيات المناسبة</w:t>
      </w:r>
      <w:r w:rsidRPr="005016BE">
        <w:rPr>
          <w:rFonts w:ascii="Traditional Arabic" w:hAnsi="Traditional Arabic" w:cs="Traditional Arabic"/>
          <w:sz w:val="28"/>
          <w:szCs w:val="28"/>
        </w:rPr>
        <w:t xml:space="preserve"> </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تعريف المصطلحات</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تصميم منهجية البحث</w:t>
      </w:r>
      <w:r>
        <w:rPr>
          <w:rFonts w:ascii="Traditional Arabic" w:hAnsi="Traditional Arabic" w:cs="Traditional Arabic" w:hint="cs"/>
          <w:sz w:val="28"/>
          <w:szCs w:val="28"/>
          <w:rtl/>
        </w:rPr>
        <w:t xml:space="preserve"> </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جمع البيانات وإجراء التجارب المطلوبة</w:t>
      </w:r>
    </w:p>
    <w:p w:rsid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Pr>
        <w:t xml:space="preserve"> </w:t>
      </w:r>
      <w:r w:rsidRPr="005016BE">
        <w:rPr>
          <w:rFonts w:ascii="Traditional Arabic" w:hAnsi="Traditional Arabic" w:cs="Traditional Arabic"/>
          <w:sz w:val="28"/>
          <w:szCs w:val="28"/>
          <w:rtl/>
        </w:rPr>
        <w:t>تحليل وتفسير البيانات وعرض النتائج وتقرير قبول الفرضيات أو رفضها</w:t>
      </w:r>
    </w:p>
    <w:p w:rsidR="00851674"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عرض النتائج النهائية في صيغه تقرير لأغراض النشر</w:t>
      </w:r>
    </w:p>
    <w:p w:rsidR="005016BE" w:rsidRPr="005016BE" w:rsidRDefault="005016BE" w:rsidP="005016BE">
      <w:pPr>
        <w:pStyle w:val="ListParagraph"/>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t xml:space="preserve">كل ما سبق </w:t>
      </w:r>
    </w:p>
    <w:p w:rsidR="005016BE" w:rsidRPr="00651DFD" w:rsidRDefault="005016BE" w:rsidP="005016BE">
      <w:pPr>
        <w:pStyle w:val="ListParagraph"/>
        <w:ind w:left="1080"/>
        <w:rPr>
          <w:rFonts w:ascii="Traditional Arabic" w:hAnsi="Traditional Arabic" w:cs="Traditional Arabic"/>
          <w:sz w:val="28"/>
          <w:szCs w:val="28"/>
        </w:rPr>
      </w:pPr>
    </w:p>
    <w:p w:rsidR="005016BE" w:rsidRPr="005016BE" w:rsidRDefault="005016BE" w:rsidP="003D5A17">
      <w:pPr>
        <w:pStyle w:val="ListParagraph"/>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تصميم منهجية البحث</w:t>
      </w:r>
      <w:r w:rsidRPr="005016BE">
        <w:rPr>
          <w:rFonts w:ascii="Traditional Arabic" w:hAnsi="Traditional Arabic" w:cs="Traditional Arabic" w:hint="cs"/>
          <w:b/>
          <w:bCs/>
          <w:sz w:val="28"/>
          <w:szCs w:val="28"/>
          <w:rtl/>
        </w:rPr>
        <w:t xml:space="preserve"> تتم</w:t>
      </w:r>
      <w:r w:rsidRPr="005016BE">
        <w:rPr>
          <w:rFonts w:ascii="Traditional Arabic" w:hAnsi="Traditional Arabic" w:cs="Traditional Arabic"/>
          <w:b/>
          <w:bCs/>
          <w:sz w:val="28"/>
          <w:szCs w:val="28"/>
          <w:rtl/>
        </w:rPr>
        <w:t xml:space="preserve"> بتحديد</w:t>
      </w:r>
      <w:r w:rsidRPr="005016BE">
        <w:rPr>
          <w:rFonts w:ascii="Traditional Arabic" w:hAnsi="Traditional Arabic" w:cs="Traditional Arabic" w:hint="cs"/>
          <w:b/>
          <w:bCs/>
          <w:sz w:val="28"/>
          <w:szCs w:val="28"/>
          <w:rtl/>
        </w:rPr>
        <w:t xml:space="preserve">: </w:t>
      </w:r>
    </w:p>
    <w:p w:rsidR="005016BE" w:rsidRDefault="005016BE" w:rsidP="005016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أفراد العينات </w:t>
      </w:r>
    </w:p>
    <w:p w:rsidR="005016BE" w:rsidRDefault="005016BE" w:rsidP="005016B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 xml:space="preserve">المجموعات المستقلة والضابطة </w:t>
      </w:r>
    </w:p>
    <w:p w:rsidR="00851674"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المقاييس والمصادر والاختبارات المطلوبة</w:t>
      </w:r>
    </w:p>
    <w:p w:rsidR="005016BE" w:rsidRPr="005016BE" w:rsidRDefault="005016BE" w:rsidP="005016BE">
      <w:pPr>
        <w:pStyle w:val="ListParagraph"/>
        <w:numPr>
          <w:ilvl w:val="0"/>
          <w:numId w:val="3"/>
        </w:numPr>
        <w:rPr>
          <w:rFonts w:ascii="Traditional Arabic" w:hAnsi="Traditional Arabic" w:cs="Traditional Arabic"/>
          <w:sz w:val="28"/>
          <w:szCs w:val="28"/>
          <w:u w:val="single"/>
        </w:rPr>
      </w:pPr>
      <w:r w:rsidRPr="005016BE">
        <w:rPr>
          <w:rFonts w:ascii="Traditional Arabic" w:hAnsi="Traditional Arabic" w:cs="Traditional Arabic" w:hint="cs"/>
          <w:sz w:val="28"/>
          <w:szCs w:val="28"/>
          <w:u w:val="single"/>
          <w:rtl/>
        </w:rPr>
        <w:t xml:space="preserve">كل ما سبق </w:t>
      </w:r>
    </w:p>
    <w:p w:rsidR="005016BE" w:rsidRPr="005016BE" w:rsidRDefault="005016BE" w:rsidP="005016BE">
      <w:pPr>
        <w:pStyle w:val="ListParagraph"/>
        <w:ind w:left="1080"/>
        <w:rPr>
          <w:rFonts w:ascii="Traditional Arabic" w:hAnsi="Traditional Arabic" w:cs="Traditional Arabic"/>
          <w:sz w:val="28"/>
          <w:szCs w:val="28"/>
        </w:rPr>
      </w:pPr>
    </w:p>
    <w:p w:rsidR="005016BE" w:rsidRPr="005016BE" w:rsidRDefault="005016BE" w:rsidP="003D5A17">
      <w:pPr>
        <w:pStyle w:val="ListParagraph"/>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rPr>
        <w:t xml:space="preserve">الخطوات التي يتميز بها </w:t>
      </w:r>
      <w:r w:rsidRPr="005016BE">
        <w:rPr>
          <w:rFonts w:ascii="Traditional Arabic" w:hAnsi="Traditional Arabic" w:cs="Traditional Arabic" w:hint="cs"/>
          <w:b/>
          <w:bCs/>
          <w:sz w:val="28"/>
          <w:szCs w:val="28"/>
          <w:rtl/>
        </w:rPr>
        <w:t>المنهج</w:t>
      </w:r>
      <w:r w:rsidRPr="005016BE">
        <w:rPr>
          <w:rFonts w:ascii="Traditional Arabic" w:hAnsi="Traditional Arabic" w:cs="Traditional Arabic"/>
          <w:b/>
          <w:bCs/>
          <w:sz w:val="28"/>
          <w:szCs w:val="28"/>
          <w:rtl/>
        </w:rPr>
        <w:t xml:space="preserve"> التجريبي عن غيرة من المناهج  </w:t>
      </w:r>
      <w:r w:rsidRPr="005016BE">
        <w:rPr>
          <w:rFonts w:ascii="Traditional Arabic" w:hAnsi="Traditional Arabic" w:cs="Traditional Arabic"/>
          <w:b/>
          <w:bCs/>
          <w:sz w:val="28"/>
          <w:szCs w:val="28"/>
        </w:rPr>
        <w:t xml:space="preserve">: </w:t>
      </w:r>
    </w:p>
    <w:p w:rsidR="005016BE" w:rsidRPr="005016BE" w:rsidRDefault="005016BE" w:rsidP="005016BE">
      <w:pPr>
        <w:pStyle w:val="ListParagraph"/>
        <w:numPr>
          <w:ilvl w:val="0"/>
          <w:numId w:val="3"/>
        </w:numPr>
        <w:rPr>
          <w:rFonts w:ascii="Traditional Arabic" w:hAnsi="Traditional Arabic" w:cs="Traditional Arabic"/>
          <w:sz w:val="28"/>
          <w:szCs w:val="28"/>
        </w:rPr>
      </w:pPr>
      <w:r w:rsidRPr="005016BE">
        <w:rPr>
          <w:rFonts w:ascii="Traditional Arabic" w:hAnsi="Traditional Arabic" w:cs="Traditional Arabic"/>
          <w:sz w:val="28"/>
          <w:szCs w:val="28"/>
          <w:rtl/>
        </w:rPr>
        <w:t xml:space="preserve">تصميم التجربة </w:t>
      </w:r>
    </w:p>
    <w:p w:rsidR="005016BE" w:rsidRPr="005016BE" w:rsidRDefault="005016BE" w:rsidP="005016BE">
      <w:pPr>
        <w:pStyle w:val="ListParagraph"/>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اختبار التجربة </w:t>
      </w:r>
    </w:p>
    <w:p w:rsidR="005016BE" w:rsidRPr="005016BE" w:rsidRDefault="005016BE" w:rsidP="005016BE">
      <w:pPr>
        <w:pStyle w:val="ListParagraph"/>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rtl/>
        </w:rPr>
        <w:t xml:space="preserve">  إجراء التجربة وتنفيذها</w:t>
      </w:r>
    </w:p>
    <w:p w:rsidR="005016BE" w:rsidRPr="005016BE" w:rsidRDefault="005016BE" w:rsidP="005016BE">
      <w:pPr>
        <w:pStyle w:val="ListParagraph"/>
        <w:numPr>
          <w:ilvl w:val="0"/>
          <w:numId w:val="3"/>
        </w:numPr>
        <w:rPr>
          <w:rFonts w:ascii="Traditional Arabic" w:hAnsi="Traditional Arabic" w:cs="Traditional Arabic"/>
          <w:sz w:val="28"/>
          <w:szCs w:val="28"/>
          <w:rtl/>
        </w:rPr>
      </w:pPr>
      <w:r w:rsidRPr="005016BE">
        <w:rPr>
          <w:rFonts w:ascii="Traditional Arabic" w:hAnsi="Traditional Arabic" w:cs="Traditional Arabic"/>
          <w:sz w:val="28"/>
          <w:szCs w:val="28"/>
          <w:u w:val="single"/>
          <w:rtl/>
        </w:rPr>
        <w:t xml:space="preserve">كل ما سبق </w:t>
      </w:r>
    </w:p>
    <w:p w:rsidR="00851674" w:rsidRDefault="00851674" w:rsidP="005016BE">
      <w:pPr>
        <w:pStyle w:val="ListParagraph"/>
        <w:rPr>
          <w:rFonts w:ascii="Traditional Arabic" w:hAnsi="Traditional Arabic" w:cs="Traditional Arabic"/>
          <w:sz w:val="28"/>
          <w:szCs w:val="28"/>
          <w:rtl/>
        </w:rPr>
      </w:pPr>
    </w:p>
    <w:p w:rsidR="005016BE" w:rsidRDefault="005016BE" w:rsidP="005016BE">
      <w:pPr>
        <w:pStyle w:val="ListParagraph"/>
        <w:rPr>
          <w:rFonts w:ascii="Traditional Arabic" w:hAnsi="Traditional Arabic" w:cs="Traditional Arabic"/>
          <w:sz w:val="28"/>
          <w:szCs w:val="28"/>
          <w:rtl/>
        </w:rPr>
      </w:pPr>
    </w:p>
    <w:p w:rsidR="005016BE" w:rsidRPr="005016BE" w:rsidRDefault="005016BE" w:rsidP="005016BE">
      <w:pPr>
        <w:pStyle w:val="ListParagraph"/>
        <w:rPr>
          <w:rFonts w:ascii="Traditional Arabic" w:hAnsi="Traditional Arabic" w:cs="Traditional Arabic"/>
          <w:b/>
          <w:bCs/>
          <w:sz w:val="28"/>
          <w:szCs w:val="28"/>
          <w:rtl/>
        </w:rPr>
      </w:pPr>
      <w:r w:rsidRPr="005016BE">
        <w:rPr>
          <w:rFonts w:ascii="Traditional Arabic" w:hAnsi="Traditional Arabic" w:cs="Traditional Arabic" w:hint="cs"/>
          <w:b/>
          <w:bCs/>
          <w:sz w:val="28"/>
          <w:szCs w:val="28"/>
          <w:highlight w:val="yellow"/>
          <w:rtl/>
        </w:rPr>
        <w:t>محاضرة 10</w:t>
      </w:r>
      <w:r w:rsidRPr="005016BE">
        <w:rPr>
          <w:rFonts w:ascii="Traditional Arabic" w:hAnsi="Traditional Arabic" w:cs="Traditional Arabic" w:hint="cs"/>
          <w:b/>
          <w:bCs/>
          <w:sz w:val="28"/>
          <w:szCs w:val="28"/>
          <w:rtl/>
        </w:rPr>
        <w:t xml:space="preserve"> </w:t>
      </w:r>
    </w:p>
    <w:p w:rsidR="005016BE" w:rsidRDefault="005016BE" w:rsidP="005016BE">
      <w:pPr>
        <w:pStyle w:val="ListParagraph"/>
        <w:rPr>
          <w:rFonts w:ascii="Traditional Arabic" w:hAnsi="Traditional Arabic" w:cs="Traditional Arabic"/>
          <w:sz w:val="28"/>
          <w:szCs w:val="28"/>
          <w:rtl/>
        </w:rPr>
      </w:pPr>
    </w:p>
    <w:p w:rsidR="005016BE" w:rsidRDefault="005016BE" w:rsidP="005016BE">
      <w:pPr>
        <w:pStyle w:val="ListParagraph"/>
        <w:rPr>
          <w:rFonts w:ascii="Traditional Arabic" w:hAnsi="Traditional Arabic" w:cs="Traditional Arabic"/>
          <w:sz w:val="28"/>
          <w:szCs w:val="28"/>
        </w:rPr>
      </w:pPr>
    </w:p>
    <w:p w:rsidR="00851674" w:rsidRPr="005016BE" w:rsidRDefault="005016BE" w:rsidP="003D5A17">
      <w:pPr>
        <w:pStyle w:val="ListParagraph"/>
        <w:numPr>
          <w:ilvl w:val="0"/>
          <w:numId w:val="2"/>
        </w:numPr>
        <w:rPr>
          <w:rFonts w:ascii="Traditional Arabic" w:hAnsi="Traditional Arabic" w:cs="Traditional Arabic"/>
          <w:b/>
          <w:bCs/>
          <w:sz w:val="28"/>
          <w:szCs w:val="28"/>
        </w:rPr>
      </w:pPr>
      <w:r w:rsidRPr="005016BE">
        <w:rPr>
          <w:rFonts w:ascii="Traditional Arabic" w:hAnsi="Traditional Arabic" w:cs="Traditional Arabic"/>
          <w:b/>
          <w:bCs/>
          <w:sz w:val="28"/>
          <w:szCs w:val="28"/>
          <w:rtl/>
          <w:lang w:bidi="ar-EG"/>
        </w:rPr>
        <w:t>الملاحظة الأساسية التي تكاد تكون محل اتفاق بين دارسي ابن سينا هي</w:t>
      </w:r>
      <w:r w:rsidRPr="005016BE">
        <w:rPr>
          <w:rFonts w:ascii="Traditional Arabic" w:hAnsi="Traditional Arabic" w:cs="Traditional Arabic" w:hint="cs"/>
          <w:b/>
          <w:bCs/>
          <w:sz w:val="28"/>
          <w:szCs w:val="28"/>
          <w:rtl/>
          <w:lang w:bidi="ar-EG"/>
        </w:rPr>
        <w:t xml:space="preserve"> :</w:t>
      </w:r>
    </w:p>
    <w:p w:rsidR="00F74DA8" w:rsidRPr="00F74DA8" w:rsidRDefault="00F74DA8" w:rsidP="00F74DA8">
      <w:pPr>
        <w:pStyle w:val="ListParagraph"/>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ازدواجية الموقف الفلسفي</w:t>
      </w:r>
      <w:r w:rsidRPr="00F74DA8">
        <w:rPr>
          <w:rFonts w:ascii="Traditional Arabic" w:hAnsi="Traditional Arabic" w:cs="Traditional Arabic"/>
          <w:sz w:val="28"/>
          <w:szCs w:val="28"/>
        </w:rPr>
        <w:t xml:space="preserve"> </w:t>
      </w:r>
    </w:p>
    <w:p w:rsidR="005016BE" w:rsidRDefault="00F74DA8" w:rsidP="00F74DA8">
      <w:pPr>
        <w:pStyle w:val="ListParagraph"/>
        <w:numPr>
          <w:ilvl w:val="0"/>
          <w:numId w:val="3"/>
        </w:numPr>
        <w:rPr>
          <w:rFonts w:ascii="Traditional Arabic" w:hAnsi="Traditional Arabic" w:cs="Traditional Arabic"/>
          <w:sz w:val="28"/>
          <w:szCs w:val="28"/>
        </w:rPr>
      </w:pPr>
      <w:r w:rsidRPr="00F74DA8">
        <w:rPr>
          <w:rFonts w:ascii="Traditional Arabic" w:hAnsi="Traditional Arabic" w:cs="Traditional Arabic"/>
          <w:sz w:val="28"/>
          <w:szCs w:val="28"/>
          <w:rtl/>
          <w:lang w:bidi="ar-EG"/>
        </w:rPr>
        <w:t xml:space="preserve"> تعدد المستوى الفلسفي السينوى</w:t>
      </w:r>
    </w:p>
    <w:p w:rsidR="00F74DA8" w:rsidRDefault="00F74DA8" w:rsidP="00F74D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الموقف الفلسفي </w:t>
      </w:r>
    </w:p>
    <w:p w:rsidR="00F74DA8" w:rsidRPr="00F74DA8" w:rsidRDefault="00F74DA8" w:rsidP="00F74DA8">
      <w:pPr>
        <w:pStyle w:val="ListParagraph"/>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1 و 2</w:t>
      </w:r>
    </w:p>
    <w:p w:rsidR="00F74DA8" w:rsidRPr="00651DFD" w:rsidRDefault="00F74DA8" w:rsidP="00F74DA8">
      <w:pPr>
        <w:pStyle w:val="ListParagraph"/>
        <w:ind w:left="1080"/>
        <w:rPr>
          <w:rFonts w:ascii="Traditional Arabic" w:hAnsi="Traditional Arabic" w:cs="Traditional Arabic"/>
          <w:sz w:val="28"/>
          <w:szCs w:val="28"/>
        </w:rPr>
      </w:pPr>
    </w:p>
    <w:p w:rsidR="00851674" w:rsidRPr="00F74DA8" w:rsidRDefault="00F74DA8" w:rsidP="003D5A17">
      <w:pPr>
        <w:pStyle w:val="ListParagraph"/>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t xml:space="preserve">هناك ازدواجية في الموقف الفلسفي السينوى بين </w:t>
      </w:r>
      <w:r w:rsidRPr="00F74DA8">
        <w:rPr>
          <w:rFonts w:ascii="Traditional Arabic" w:hAnsi="Traditional Arabic" w:cs="Traditional Arabic" w:hint="cs"/>
          <w:b/>
          <w:bCs/>
          <w:sz w:val="28"/>
          <w:szCs w:val="28"/>
          <w:rtl/>
        </w:rPr>
        <w:t>....</w:t>
      </w:r>
      <w:r w:rsidRPr="00F74DA8">
        <w:rPr>
          <w:rFonts w:ascii="Traditional Arabic" w:hAnsi="Traditional Arabic" w:cs="Traditional Arabic"/>
          <w:b/>
          <w:bCs/>
          <w:sz w:val="28"/>
          <w:szCs w:val="28"/>
          <w:rtl/>
        </w:rPr>
        <w:t xml:space="preserve"> التى يخاطب بها الجمهور، والمشرقية التى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ListParagraph"/>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 xml:space="preserve">المشائية </w:t>
      </w:r>
    </w:p>
    <w:p w:rsidR="00F74DA8" w:rsidRDefault="00F74DA8" w:rsidP="00F74D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المشرقية </w:t>
      </w:r>
    </w:p>
    <w:p w:rsidR="00F74DA8" w:rsidRDefault="00F74DA8" w:rsidP="00F74D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الازدواجية </w:t>
      </w:r>
    </w:p>
    <w:p w:rsidR="00F74DA8" w:rsidRDefault="00F74DA8" w:rsidP="00F74D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Pr="00651DFD" w:rsidRDefault="00F74DA8" w:rsidP="00F74DA8">
      <w:pPr>
        <w:pStyle w:val="ListParagraph"/>
        <w:ind w:left="1080"/>
        <w:rPr>
          <w:rFonts w:ascii="Traditional Arabic" w:hAnsi="Traditional Arabic" w:cs="Traditional Arabic"/>
          <w:sz w:val="28"/>
          <w:szCs w:val="28"/>
        </w:rPr>
      </w:pPr>
    </w:p>
    <w:p w:rsidR="00851674" w:rsidRPr="00F74DA8" w:rsidRDefault="00F74DA8" w:rsidP="003D5A17">
      <w:pPr>
        <w:pStyle w:val="ListParagraph"/>
        <w:numPr>
          <w:ilvl w:val="0"/>
          <w:numId w:val="2"/>
        </w:numPr>
        <w:rPr>
          <w:rFonts w:ascii="Traditional Arabic" w:hAnsi="Traditional Arabic" w:cs="Traditional Arabic"/>
          <w:b/>
          <w:bCs/>
          <w:sz w:val="28"/>
          <w:szCs w:val="28"/>
        </w:rPr>
      </w:pPr>
      <w:r w:rsidRPr="00F74DA8">
        <w:rPr>
          <w:rFonts w:ascii="Traditional Arabic" w:hAnsi="Traditional Arabic" w:cs="Traditional Arabic"/>
          <w:b/>
          <w:bCs/>
          <w:sz w:val="28"/>
          <w:szCs w:val="28"/>
          <w:rtl/>
        </w:rPr>
        <w:lastRenderedPageBreak/>
        <w:t xml:space="preserve">هناك ازدواجية في الموقف الفلسفي السينوى بين المشائية التى يخاطب بها الجمهور، </w:t>
      </w:r>
      <w:r w:rsidRPr="00F74DA8">
        <w:rPr>
          <w:rFonts w:ascii="Traditional Arabic" w:hAnsi="Traditional Arabic" w:cs="Traditional Arabic" w:hint="cs"/>
          <w:b/>
          <w:bCs/>
          <w:sz w:val="28"/>
          <w:szCs w:val="28"/>
          <w:rtl/>
        </w:rPr>
        <w:t>و....</w:t>
      </w:r>
      <w:r w:rsidRPr="00F74DA8">
        <w:rPr>
          <w:rFonts w:ascii="Traditional Arabic" w:hAnsi="Traditional Arabic" w:cs="Traditional Arabic"/>
          <w:b/>
          <w:bCs/>
          <w:sz w:val="28"/>
          <w:szCs w:val="28"/>
          <w:rtl/>
        </w:rPr>
        <w:t xml:space="preserve"> التى يخاطب بها الخاصة</w:t>
      </w:r>
      <w:r w:rsidRPr="00F74DA8">
        <w:rPr>
          <w:rFonts w:ascii="Traditional Arabic" w:hAnsi="Traditional Arabic" w:cs="Traditional Arabic" w:hint="cs"/>
          <w:b/>
          <w:bCs/>
          <w:sz w:val="28"/>
          <w:szCs w:val="28"/>
          <w:rtl/>
        </w:rPr>
        <w:t xml:space="preserve"> :</w:t>
      </w:r>
    </w:p>
    <w:p w:rsidR="00F74DA8" w:rsidRPr="00F74DA8" w:rsidRDefault="00F74DA8" w:rsidP="00F74DA8">
      <w:pPr>
        <w:pStyle w:val="ListParagraph"/>
        <w:numPr>
          <w:ilvl w:val="0"/>
          <w:numId w:val="3"/>
        </w:numPr>
        <w:rPr>
          <w:rFonts w:ascii="Traditional Arabic" w:hAnsi="Traditional Arabic" w:cs="Traditional Arabic"/>
          <w:sz w:val="28"/>
          <w:szCs w:val="28"/>
        </w:rPr>
      </w:pPr>
      <w:r w:rsidRPr="00F74DA8">
        <w:rPr>
          <w:rFonts w:ascii="Traditional Arabic" w:hAnsi="Traditional Arabic" w:cs="Traditional Arabic" w:hint="cs"/>
          <w:sz w:val="28"/>
          <w:szCs w:val="28"/>
          <w:rtl/>
        </w:rPr>
        <w:t xml:space="preserve">المشائية </w:t>
      </w:r>
    </w:p>
    <w:p w:rsidR="00F74DA8" w:rsidRPr="00F74DA8" w:rsidRDefault="00F74DA8" w:rsidP="00F74DA8">
      <w:pPr>
        <w:pStyle w:val="ListParagraph"/>
        <w:numPr>
          <w:ilvl w:val="0"/>
          <w:numId w:val="3"/>
        </w:numPr>
        <w:rPr>
          <w:rFonts w:ascii="Traditional Arabic" w:hAnsi="Traditional Arabic" w:cs="Traditional Arabic"/>
          <w:sz w:val="28"/>
          <w:szCs w:val="28"/>
          <w:u w:val="single"/>
        </w:rPr>
      </w:pPr>
      <w:r w:rsidRPr="00F74DA8">
        <w:rPr>
          <w:rFonts w:ascii="Traditional Arabic" w:hAnsi="Traditional Arabic" w:cs="Traditional Arabic" w:hint="cs"/>
          <w:sz w:val="28"/>
          <w:szCs w:val="28"/>
          <w:u w:val="single"/>
          <w:rtl/>
        </w:rPr>
        <w:t xml:space="preserve">المشرقية </w:t>
      </w:r>
    </w:p>
    <w:p w:rsidR="00F74DA8" w:rsidRDefault="00F74DA8" w:rsidP="00F74D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الازدواجية </w:t>
      </w:r>
    </w:p>
    <w:p w:rsidR="00F74DA8" w:rsidRDefault="00F74DA8" w:rsidP="00F74DA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74DA8" w:rsidRDefault="00F74DA8" w:rsidP="00F74DA8">
      <w:pPr>
        <w:pStyle w:val="ListParagraph"/>
        <w:ind w:left="1080"/>
        <w:rPr>
          <w:rFonts w:ascii="Traditional Arabic" w:hAnsi="Traditional Arabic" w:cs="Traditional Arabic"/>
          <w:sz w:val="28"/>
          <w:szCs w:val="28"/>
        </w:rPr>
      </w:pPr>
    </w:p>
    <w:p w:rsidR="00F74DA8" w:rsidRPr="00170DFF" w:rsidRDefault="00F74DA8" w:rsidP="003D5A17">
      <w:pPr>
        <w:pStyle w:val="ListParagraph"/>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الاتجاه </w:t>
      </w:r>
      <w:r w:rsidR="00170DFF" w:rsidRPr="00170DFF">
        <w:rPr>
          <w:rFonts w:ascii="Traditional Arabic" w:hAnsi="Traditional Arabic" w:cs="Traditional Arabic" w:hint="cs"/>
          <w:b/>
          <w:bCs/>
          <w:sz w:val="28"/>
          <w:szCs w:val="28"/>
          <w:rtl/>
        </w:rPr>
        <w:t>...</w:t>
      </w:r>
      <w:r w:rsidRPr="00170DFF">
        <w:rPr>
          <w:rFonts w:ascii="Traditional Arabic" w:hAnsi="Traditional Arabic" w:cs="Traditional Arabic"/>
          <w:b/>
          <w:bCs/>
          <w:sz w:val="28"/>
          <w:szCs w:val="28"/>
          <w:rtl/>
        </w:rPr>
        <w:t xml:space="preserve"> هو الشائع عن ابن سينا خاصة عند المتأثرين به فى الغرب</w:t>
      </w:r>
      <w:r w:rsidR="00170DFF" w:rsidRPr="00170DFF">
        <w:rPr>
          <w:rFonts w:ascii="Traditional Arabic" w:hAnsi="Traditional Arabic" w:cs="Traditional Arabic" w:hint="cs"/>
          <w:b/>
          <w:bCs/>
          <w:sz w:val="28"/>
          <w:szCs w:val="28"/>
          <w:rtl/>
        </w:rPr>
        <w:t xml:space="preserve"> :</w:t>
      </w:r>
    </w:p>
    <w:p w:rsidR="00170DFF" w:rsidRPr="00170DFF" w:rsidRDefault="00170DFF" w:rsidP="00170DFF">
      <w:pPr>
        <w:pStyle w:val="ListParagraph"/>
        <w:numPr>
          <w:ilvl w:val="0"/>
          <w:numId w:val="3"/>
        </w:numPr>
        <w:rPr>
          <w:rFonts w:ascii="Traditional Arabic" w:hAnsi="Traditional Arabic" w:cs="Traditional Arabic"/>
          <w:sz w:val="28"/>
          <w:szCs w:val="28"/>
          <w:u w:val="single"/>
        </w:rPr>
      </w:pPr>
      <w:r w:rsidRPr="00170DFF">
        <w:rPr>
          <w:rFonts w:ascii="Traditional Arabic" w:hAnsi="Traditional Arabic" w:cs="Traditional Arabic" w:hint="cs"/>
          <w:sz w:val="28"/>
          <w:szCs w:val="28"/>
          <w:u w:val="single"/>
          <w:rtl/>
        </w:rPr>
        <w:t xml:space="preserve">المشائي </w:t>
      </w:r>
    </w:p>
    <w:p w:rsidR="00170DFF" w:rsidRDefault="00170DFF"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المشرقي </w:t>
      </w:r>
    </w:p>
    <w:p w:rsidR="00170DFF" w:rsidRDefault="00170DFF"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الازدواجي </w:t>
      </w:r>
    </w:p>
    <w:p w:rsidR="00170DFF" w:rsidRDefault="00170DFF"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ListParagraph"/>
        <w:ind w:left="1080"/>
        <w:rPr>
          <w:rFonts w:ascii="Traditional Arabic" w:hAnsi="Traditional Arabic" w:cs="Traditional Arabic"/>
          <w:sz w:val="28"/>
          <w:szCs w:val="28"/>
        </w:rPr>
      </w:pPr>
    </w:p>
    <w:p w:rsidR="00170DFF" w:rsidRPr="00170DFF" w:rsidRDefault="00170DFF" w:rsidP="003D5A17">
      <w:pPr>
        <w:pStyle w:val="ListParagraph"/>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الممثل ل</w:t>
      </w:r>
      <w:r w:rsidRPr="00170DFF">
        <w:rPr>
          <w:rFonts w:ascii="Traditional Arabic" w:hAnsi="Traditional Arabic" w:cs="Traditional Arabic" w:hint="cs"/>
          <w:b/>
          <w:bCs/>
          <w:sz w:val="28"/>
          <w:szCs w:val="28"/>
          <w:rtl/>
        </w:rPr>
        <w:t xml:space="preserve">لاتجاه المشائي عند ابن سينا </w:t>
      </w:r>
      <w:r w:rsidRPr="00170DFF">
        <w:rPr>
          <w:rFonts w:ascii="Traditional Arabic" w:hAnsi="Traditional Arabic" w:cs="Traditional Arabic" w:hint="cs"/>
          <w:b/>
          <w:bCs/>
          <w:sz w:val="28"/>
          <w:szCs w:val="28"/>
          <w:rtl/>
          <w:lang w:bidi="ar-EG"/>
        </w:rPr>
        <w:t>في</w:t>
      </w:r>
      <w:r w:rsidR="00F74DA8" w:rsidRPr="00170DFF">
        <w:rPr>
          <w:rFonts w:ascii="Traditional Arabic" w:hAnsi="Traditional Arabic" w:cs="Traditional Arabic"/>
          <w:b/>
          <w:bCs/>
          <w:sz w:val="28"/>
          <w:szCs w:val="28"/>
          <w:rtl/>
          <w:lang w:bidi="ar-EG"/>
        </w:rPr>
        <w:t xml:space="preserve"> مؤلفاته هو</w:t>
      </w:r>
      <w:r w:rsidRPr="00170DFF">
        <w:rPr>
          <w:rFonts w:ascii="Traditional Arabic" w:hAnsi="Traditional Arabic" w:cs="Traditional Arabic" w:hint="cs"/>
          <w:b/>
          <w:bCs/>
          <w:sz w:val="28"/>
          <w:szCs w:val="28"/>
          <w:rtl/>
          <w:lang w:bidi="ar-EG"/>
        </w:rPr>
        <w:t xml:space="preserve">: </w:t>
      </w:r>
    </w:p>
    <w:p w:rsidR="00170DFF" w:rsidRDefault="00170DFF"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المناظر </w:t>
      </w:r>
    </w:p>
    <w:p w:rsidR="00170DFF" w:rsidRDefault="00170DFF"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الجمهورية </w:t>
      </w:r>
    </w:p>
    <w:p w:rsidR="00F74DA8" w:rsidRPr="00170DFF" w:rsidRDefault="00F74DA8" w:rsidP="00170DFF">
      <w:pPr>
        <w:pStyle w:val="ListParagraph"/>
        <w:numPr>
          <w:ilvl w:val="0"/>
          <w:numId w:val="3"/>
        </w:numPr>
        <w:rPr>
          <w:rFonts w:ascii="Traditional Arabic" w:hAnsi="Traditional Arabic" w:cs="Traditional Arabic"/>
          <w:sz w:val="28"/>
          <w:szCs w:val="28"/>
          <w:u w:val="single"/>
        </w:rPr>
      </w:pPr>
      <w:r w:rsidRPr="00170DFF">
        <w:rPr>
          <w:rFonts w:ascii="Traditional Arabic" w:hAnsi="Traditional Arabic" w:cs="Traditional Arabic"/>
          <w:sz w:val="28"/>
          <w:szCs w:val="28"/>
          <w:u w:val="single"/>
          <w:rtl/>
          <w:lang w:bidi="ar-EG"/>
        </w:rPr>
        <w:t>الشفاء</w:t>
      </w:r>
    </w:p>
    <w:p w:rsidR="00170DFF" w:rsidRDefault="00170DFF"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الشقاء </w:t>
      </w:r>
    </w:p>
    <w:p w:rsidR="00170DFF" w:rsidRPr="00F74DA8" w:rsidRDefault="00170DFF" w:rsidP="00170DFF">
      <w:pPr>
        <w:pStyle w:val="ListParagraph"/>
        <w:ind w:left="1080"/>
        <w:rPr>
          <w:rFonts w:ascii="Traditional Arabic" w:hAnsi="Traditional Arabic" w:cs="Traditional Arabic"/>
          <w:sz w:val="28"/>
          <w:szCs w:val="28"/>
          <w:rtl/>
        </w:rPr>
      </w:pPr>
    </w:p>
    <w:p w:rsidR="00F74DA8" w:rsidRPr="00170DFF" w:rsidRDefault="00F74DA8" w:rsidP="003D5A17">
      <w:pPr>
        <w:pStyle w:val="ListParagraph"/>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lang w:bidi="ar-EG"/>
        </w:rPr>
        <w:t xml:space="preserve">الاتجاه </w:t>
      </w:r>
      <w:r w:rsidR="00170DFF" w:rsidRPr="00170DFF">
        <w:rPr>
          <w:rFonts w:ascii="Traditional Arabic" w:hAnsi="Traditional Arabic" w:cs="Traditional Arabic" w:hint="cs"/>
          <w:b/>
          <w:bCs/>
          <w:sz w:val="28"/>
          <w:szCs w:val="28"/>
          <w:rtl/>
          <w:lang w:bidi="ar-EG"/>
        </w:rPr>
        <w:t>....</w:t>
      </w:r>
      <w:r w:rsidRPr="00170DFF">
        <w:rPr>
          <w:rFonts w:ascii="Traditional Arabic" w:hAnsi="Traditional Arabic" w:cs="Traditional Arabic"/>
          <w:b/>
          <w:bCs/>
          <w:sz w:val="28"/>
          <w:szCs w:val="28"/>
          <w:rtl/>
          <w:lang w:bidi="ar-EG"/>
        </w:rPr>
        <w:t xml:space="preserve"> عند ابن سينا ما زال محل خلاف بين الباحثين</w:t>
      </w:r>
      <w:r w:rsidRPr="00170DFF">
        <w:rPr>
          <w:rFonts w:ascii="Traditional Arabic" w:hAnsi="Traditional Arabic" w:cs="Traditional Arabic"/>
          <w:b/>
          <w:bCs/>
          <w:sz w:val="28"/>
          <w:szCs w:val="28"/>
          <w:rtl/>
        </w:rPr>
        <w:t xml:space="preserve"> </w:t>
      </w:r>
      <w:r w:rsidR="00170DFF" w:rsidRPr="00170DFF">
        <w:rPr>
          <w:rFonts w:ascii="Traditional Arabic" w:hAnsi="Traditional Arabic" w:cs="Traditional Arabic" w:hint="cs"/>
          <w:b/>
          <w:bCs/>
          <w:sz w:val="28"/>
          <w:szCs w:val="28"/>
          <w:rtl/>
        </w:rPr>
        <w:t>:</w:t>
      </w:r>
    </w:p>
    <w:p w:rsidR="00170DFF" w:rsidRPr="00170DFF" w:rsidRDefault="00170DFF" w:rsidP="00170DFF">
      <w:pPr>
        <w:pStyle w:val="ListParagraph"/>
        <w:numPr>
          <w:ilvl w:val="0"/>
          <w:numId w:val="3"/>
        </w:numPr>
        <w:rPr>
          <w:rFonts w:ascii="Traditional Arabic" w:hAnsi="Traditional Arabic" w:cs="Traditional Arabic"/>
          <w:sz w:val="28"/>
          <w:szCs w:val="28"/>
        </w:rPr>
      </w:pPr>
      <w:r w:rsidRPr="00170DFF">
        <w:rPr>
          <w:rFonts w:ascii="Traditional Arabic" w:hAnsi="Traditional Arabic" w:cs="Traditional Arabic" w:hint="cs"/>
          <w:sz w:val="28"/>
          <w:szCs w:val="28"/>
          <w:rtl/>
        </w:rPr>
        <w:t xml:space="preserve">المشائي </w:t>
      </w:r>
    </w:p>
    <w:p w:rsidR="00170DFF" w:rsidRPr="00170DFF" w:rsidRDefault="00170DFF" w:rsidP="00170DFF">
      <w:pPr>
        <w:pStyle w:val="ListParagraph"/>
        <w:numPr>
          <w:ilvl w:val="0"/>
          <w:numId w:val="3"/>
        </w:numPr>
        <w:rPr>
          <w:rFonts w:ascii="Traditional Arabic" w:hAnsi="Traditional Arabic" w:cs="Traditional Arabic"/>
          <w:sz w:val="28"/>
          <w:szCs w:val="28"/>
          <w:u w:val="single"/>
        </w:rPr>
      </w:pPr>
      <w:r w:rsidRPr="00170DFF">
        <w:rPr>
          <w:rFonts w:ascii="Traditional Arabic" w:hAnsi="Traditional Arabic" w:cs="Traditional Arabic" w:hint="cs"/>
          <w:sz w:val="28"/>
          <w:szCs w:val="28"/>
          <w:u w:val="single"/>
          <w:rtl/>
        </w:rPr>
        <w:t xml:space="preserve">المشرقي </w:t>
      </w:r>
    </w:p>
    <w:p w:rsidR="00170DFF" w:rsidRDefault="00A8493B"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الإ</w:t>
      </w:r>
      <w:r w:rsidR="00170DFF">
        <w:rPr>
          <w:rFonts w:ascii="Traditional Arabic" w:hAnsi="Traditional Arabic" w:cs="Traditional Arabic" w:hint="cs"/>
          <w:sz w:val="28"/>
          <w:szCs w:val="28"/>
          <w:rtl/>
        </w:rPr>
        <w:t xml:space="preserve">زدواجي </w:t>
      </w:r>
    </w:p>
    <w:p w:rsidR="00170DFF" w:rsidRDefault="00170DFF"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 </w:t>
      </w:r>
    </w:p>
    <w:p w:rsidR="00170DFF" w:rsidRPr="00F74DA8" w:rsidRDefault="00170DFF" w:rsidP="00170DFF">
      <w:pPr>
        <w:pStyle w:val="ListParagraph"/>
        <w:ind w:left="1080"/>
        <w:rPr>
          <w:rFonts w:ascii="Traditional Arabic" w:hAnsi="Traditional Arabic" w:cs="Traditional Arabic"/>
          <w:sz w:val="28"/>
          <w:szCs w:val="28"/>
          <w:rtl/>
        </w:rPr>
      </w:pPr>
    </w:p>
    <w:p w:rsidR="00170DFF" w:rsidRPr="00170DFF" w:rsidRDefault="00170DFF" w:rsidP="003D5A17">
      <w:pPr>
        <w:pStyle w:val="ListParagraph"/>
        <w:numPr>
          <w:ilvl w:val="0"/>
          <w:numId w:val="2"/>
        </w:numPr>
        <w:rPr>
          <w:rFonts w:ascii="Traditional Arabic" w:hAnsi="Traditional Arabic" w:cs="Traditional Arabic"/>
          <w:b/>
          <w:bCs/>
          <w:sz w:val="28"/>
          <w:szCs w:val="28"/>
        </w:rPr>
      </w:pPr>
      <w:r w:rsidRPr="00170DFF">
        <w:rPr>
          <w:rFonts w:ascii="Traditional Arabic" w:hAnsi="Traditional Arabic" w:cs="Traditional Arabic"/>
          <w:b/>
          <w:bCs/>
          <w:sz w:val="28"/>
          <w:szCs w:val="28"/>
          <w:rtl/>
        </w:rPr>
        <w:t xml:space="preserve">هناك ازدواجية في الموقف الفلسفي </w:t>
      </w:r>
      <w:r w:rsidR="00A8493B">
        <w:rPr>
          <w:rFonts w:ascii="Traditional Arabic" w:hAnsi="Traditional Arabic" w:cs="Traditional Arabic"/>
          <w:b/>
          <w:bCs/>
          <w:sz w:val="28"/>
          <w:szCs w:val="28"/>
          <w:rtl/>
        </w:rPr>
        <w:t>السينو</w:t>
      </w:r>
      <w:r w:rsidR="00A8493B">
        <w:rPr>
          <w:rFonts w:ascii="Traditional Arabic" w:hAnsi="Traditional Arabic" w:cs="Traditional Arabic" w:hint="cs"/>
          <w:b/>
          <w:bCs/>
          <w:sz w:val="28"/>
          <w:szCs w:val="28"/>
          <w:rtl/>
        </w:rPr>
        <w:t>ي</w:t>
      </w:r>
      <w:r w:rsidR="00A8493B">
        <w:rPr>
          <w:rFonts w:ascii="Traditional Arabic" w:hAnsi="Traditional Arabic" w:cs="Traditional Arabic"/>
          <w:b/>
          <w:bCs/>
          <w:sz w:val="28"/>
          <w:szCs w:val="28"/>
          <w:rtl/>
        </w:rPr>
        <w:t xml:space="preserve"> بين المشائية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w:t>
      </w:r>
      <w:r w:rsidR="00A8493B">
        <w:rPr>
          <w:rFonts w:ascii="Traditional Arabic" w:hAnsi="Traditional Arabic" w:cs="Traditional Arabic"/>
          <w:b/>
          <w:bCs/>
          <w:sz w:val="28"/>
          <w:szCs w:val="28"/>
          <w:rtl/>
        </w:rPr>
        <w:t>خاطب بها الجمهور، والمشرقية الت</w:t>
      </w:r>
      <w:r w:rsidR="00A8493B">
        <w:rPr>
          <w:rFonts w:ascii="Traditional Arabic" w:hAnsi="Traditional Arabic" w:cs="Traditional Arabic" w:hint="cs"/>
          <w:b/>
          <w:bCs/>
          <w:sz w:val="28"/>
          <w:szCs w:val="28"/>
          <w:rtl/>
        </w:rPr>
        <w:t>ي</w:t>
      </w:r>
      <w:r w:rsidRPr="00170DFF">
        <w:rPr>
          <w:rFonts w:ascii="Traditional Arabic" w:hAnsi="Traditional Arabic" w:cs="Traditional Arabic"/>
          <w:b/>
          <w:bCs/>
          <w:sz w:val="28"/>
          <w:szCs w:val="28"/>
          <w:rtl/>
        </w:rPr>
        <w:t xml:space="preserve"> يخاطب بها الخاصة فسنجد بالضرورة وبناء على ذلك هناك : </w:t>
      </w:r>
    </w:p>
    <w:p w:rsidR="0094024C" w:rsidRDefault="0094024C"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 معرفي واحد لديه مبني على المشائية </w:t>
      </w:r>
    </w:p>
    <w:p w:rsidR="0094024C" w:rsidRDefault="0094024C"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موقف معرفي واحد لديه مبني على المشرقية </w:t>
      </w:r>
    </w:p>
    <w:p w:rsidR="00170DFF" w:rsidRPr="0094024C" w:rsidRDefault="00170DFF" w:rsidP="00170DFF">
      <w:pPr>
        <w:pStyle w:val="ListParagraph"/>
        <w:numPr>
          <w:ilvl w:val="0"/>
          <w:numId w:val="3"/>
        </w:numPr>
        <w:rPr>
          <w:rFonts w:ascii="Traditional Arabic" w:hAnsi="Traditional Arabic" w:cs="Traditional Arabic"/>
          <w:sz w:val="28"/>
          <w:szCs w:val="28"/>
          <w:u w:val="single"/>
        </w:rPr>
      </w:pPr>
      <w:r w:rsidRPr="0094024C">
        <w:rPr>
          <w:rFonts w:ascii="Traditional Arabic" w:hAnsi="Traditional Arabic" w:cs="Traditional Arabic"/>
          <w:sz w:val="28"/>
          <w:szCs w:val="28"/>
          <w:u w:val="single"/>
          <w:rtl/>
        </w:rPr>
        <w:t xml:space="preserve">موقفين معرفيين مزدوجين </w:t>
      </w:r>
      <w:r w:rsidR="0094024C" w:rsidRPr="0094024C">
        <w:rPr>
          <w:rFonts w:ascii="Traditional Arabic" w:hAnsi="Traditional Arabic" w:cs="Traditional Arabic"/>
          <w:sz w:val="28"/>
          <w:szCs w:val="28"/>
          <w:u w:val="single"/>
          <w:rtl/>
        </w:rPr>
        <w:t xml:space="preserve"> </w:t>
      </w:r>
      <w:r w:rsidR="0094024C" w:rsidRPr="0094024C">
        <w:rPr>
          <w:rFonts w:ascii="Traditional Arabic" w:hAnsi="Traditional Arabic" w:cs="Traditional Arabic" w:hint="cs"/>
          <w:sz w:val="28"/>
          <w:szCs w:val="28"/>
          <w:u w:val="single"/>
          <w:rtl/>
        </w:rPr>
        <w:t xml:space="preserve">له مبنيين على المشائية و المشرقية </w:t>
      </w:r>
    </w:p>
    <w:p w:rsidR="0094024C" w:rsidRDefault="0094024C" w:rsidP="00170DF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يوجد لديه موقف معرفي مطلقاً </w:t>
      </w:r>
    </w:p>
    <w:p w:rsidR="0094024C" w:rsidRPr="00170DFF" w:rsidRDefault="0094024C" w:rsidP="0094024C">
      <w:pPr>
        <w:pStyle w:val="ListParagraph"/>
        <w:ind w:left="1080"/>
        <w:rPr>
          <w:rFonts w:ascii="Traditional Arabic" w:hAnsi="Traditional Arabic" w:cs="Traditional Arabic"/>
          <w:sz w:val="28"/>
          <w:szCs w:val="28"/>
        </w:rPr>
      </w:pPr>
    </w:p>
    <w:p w:rsidR="0094024C" w:rsidRPr="0094024C" w:rsidRDefault="0094024C" w:rsidP="003D5A17">
      <w:pPr>
        <w:pStyle w:val="ListParagraph"/>
        <w:numPr>
          <w:ilvl w:val="0"/>
          <w:numId w:val="2"/>
        </w:numPr>
        <w:rPr>
          <w:rFonts w:ascii="Traditional Arabic" w:hAnsi="Traditional Arabic" w:cs="Traditional Arabic"/>
          <w:b/>
          <w:bCs/>
          <w:sz w:val="28"/>
          <w:szCs w:val="28"/>
        </w:rPr>
      </w:pPr>
      <w:r w:rsidRPr="0094024C">
        <w:rPr>
          <w:rFonts w:ascii="Traditional Arabic" w:hAnsi="Traditional Arabic" w:cs="Traditional Arabic"/>
          <w:b/>
          <w:bCs/>
          <w:sz w:val="28"/>
          <w:szCs w:val="28"/>
          <w:rtl/>
        </w:rPr>
        <w:t xml:space="preserve">  الاز</w:t>
      </w:r>
      <w:r w:rsidR="00A8493B">
        <w:rPr>
          <w:rFonts w:ascii="Traditional Arabic" w:hAnsi="Traditional Arabic" w:cs="Traditional Arabic"/>
          <w:b/>
          <w:bCs/>
          <w:sz w:val="28"/>
          <w:szCs w:val="28"/>
          <w:rtl/>
        </w:rPr>
        <w:t>دواجية ف</w:t>
      </w:r>
      <w:r w:rsidR="00A8493B">
        <w:rPr>
          <w:rFonts w:ascii="Traditional Arabic" w:hAnsi="Traditional Arabic" w:cs="Traditional Arabic" w:hint="cs"/>
          <w:b/>
          <w:bCs/>
          <w:sz w:val="28"/>
          <w:szCs w:val="28"/>
          <w:rtl/>
        </w:rPr>
        <w:t>ي</w:t>
      </w:r>
      <w:r w:rsidR="00A8493B">
        <w:rPr>
          <w:rFonts w:ascii="Traditional Arabic" w:hAnsi="Traditional Arabic" w:cs="Traditional Arabic"/>
          <w:b/>
          <w:bCs/>
          <w:sz w:val="28"/>
          <w:szCs w:val="28"/>
          <w:rtl/>
        </w:rPr>
        <w:t xml:space="preserve"> موقف ابن سينا الفلسف</w:t>
      </w:r>
      <w:r w:rsidR="00A8493B">
        <w:rPr>
          <w:rFonts w:ascii="Traditional Arabic" w:hAnsi="Traditional Arabic" w:cs="Traditional Arabic" w:hint="cs"/>
          <w:b/>
          <w:bCs/>
          <w:sz w:val="28"/>
          <w:szCs w:val="28"/>
          <w:rtl/>
        </w:rPr>
        <w:t xml:space="preserve">ي </w:t>
      </w:r>
      <w:r w:rsidR="00A8493B">
        <w:rPr>
          <w:rFonts w:ascii="Traditional Arabic" w:hAnsi="Traditional Arabic" w:cs="Traditional Arabic"/>
          <w:b/>
          <w:bCs/>
          <w:sz w:val="28"/>
          <w:szCs w:val="28"/>
          <w:rtl/>
        </w:rPr>
        <w:t>ي</w:t>
      </w:r>
      <w:r w:rsidR="00A8493B">
        <w:rPr>
          <w:rFonts w:ascii="Traditional Arabic" w:hAnsi="Traditional Arabic" w:cs="Traditional Arabic" w:hint="cs"/>
          <w:b/>
          <w:bCs/>
          <w:sz w:val="28"/>
          <w:szCs w:val="28"/>
          <w:rtl/>
        </w:rPr>
        <w:t>بنى</w:t>
      </w:r>
      <w:r w:rsidR="00A8493B">
        <w:rPr>
          <w:rFonts w:ascii="Traditional Arabic" w:hAnsi="Traditional Arabic" w:cs="Traditional Arabic"/>
          <w:b/>
          <w:bCs/>
          <w:sz w:val="28"/>
          <w:szCs w:val="28"/>
          <w:rtl/>
        </w:rPr>
        <w:t xml:space="preserve"> عليها ازدواجية ف</w:t>
      </w:r>
      <w:r w:rsidR="00A8493B">
        <w:rPr>
          <w:rFonts w:ascii="Traditional Arabic" w:hAnsi="Traditional Arabic" w:cs="Traditional Arabic" w:hint="cs"/>
          <w:b/>
          <w:bCs/>
          <w:sz w:val="28"/>
          <w:szCs w:val="28"/>
          <w:rtl/>
        </w:rPr>
        <w:t>ي</w:t>
      </w:r>
      <w:r w:rsidRPr="0094024C">
        <w:rPr>
          <w:rFonts w:ascii="Traditional Arabic" w:hAnsi="Traditional Arabic" w:cs="Traditional Arabic" w:hint="cs"/>
          <w:b/>
          <w:bCs/>
          <w:sz w:val="28"/>
          <w:szCs w:val="28"/>
          <w:rtl/>
        </w:rPr>
        <w:t xml:space="preserve"> :</w:t>
      </w:r>
    </w:p>
    <w:p w:rsidR="0094024C" w:rsidRDefault="0094024C" w:rsidP="0094024C">
      <w:pPr>
        <w:pStyle w:val="ListParagraph"/>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تصنيف العلوم</w:t>
      </w:r>
    </w:p>
    <w:p w:rsidR="0094024C" w:rsidRDefault="0094024C" w:rsidP="0094024C">
      <w:pPr>
        <w:pStyle w:val="ListParagraph"/>
        <w:numPr>
          <w:ilvl w:val="0"/>
          <w:numId w:val="3"/>
        </w:numPr>
        <w:rPr>
          <w:rFonts w:ascii="Traditional Arabic" w:hAnsi="Traditional Arabic" w:cs="Traditional Arabic"/>
          <w:sz w:val="28"/>
          <w:szCs w:val="28"/>
        </w:rPr>
      </w:pPr>
      <w:r w:rsidRPr="0094024C">
        <w:rPr>
          <w:rFonts w:ascii="Traditional Arabic" w:hAnsi="Traditional Arabic" w:cs="Traditional Arabic"/>
          <w:sz w:val="28"/>
          <w:szCs w:val="28"/>
          <w:rtl/>
        </w:rPr>
        <w:t xml:space="preserve"> منهج التصنيف الفلسفي </w:t>
      </w:r>
    </w:p>
    <w:p w:rsidR="0094024C" w:rsidRDefault="0094024C" w:rsidP="0094024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الموقف المعرفي </w:t>
      </w:r>
    </w:p>
    <w:p w:rsidR="0094024C" w:rsidRPr="0094024C" w:rsidRDefault="0094024C" w:rsidP="0094024C">
      <w:pPr>
        <w:pStyle w:val="ListParagraph"/>
        <w:numPr>
          <w:ilvl w:val="0"/>
          <w:numId w:val="3"/>
        </w:numPr>
        <w:rPr>
          <w:rFonts w:ascii="Traditional Arabic" w:hAnsi="Traditional Arabic" w:cs="Traditional Arabic"/>
          <w:sz w:val="28"/>
          <w:szCs w:val="28"/>
          <w:u w:val="single"/>
        </w:rPr>
      </w:pPr>
      <w:r w:rsidRPr="0094024C">
        <w:rPr>
          <w:rFonts w:ascii="Traditional Arabic" w:hAnsi="Traditional Arabic" w:cs="Traditional Arabic" w:hint="cs"/>
          <w:sz w:val="28"/>
          <w:szCs w:val="28"/>
          <w:u w:val="single"/>
          <w:rtl/>
        </w:rPr>
        <w:t xml:space="preserve">كل ما سبق </w:t>
      </w:r>
    </w:p>
    <w:p w:rsidR="0094024C" w:rsidRPr="0094024C" w:rsidRDefault="0094024C" w:rsidP="0094024C">
      <w:pPr>
        <w:pStyle w:val="ListParagraph"/>
        <w:ind w:left="1080"/>
        <w:rPr>
          <w:rFonts w:ascii="Traditional Arabic" w:hAnsi="Traditional Arabic" w:cs="Traditional Arabic"/>
          <w:sz w:val="28"/>
          <w:szCs w:val="28"/>
        </w:rPr>
      </w:pPr>
    </w:p>
    <w:p w:rsidR="00291301" w:rsidRPr="00291301" w:rsidRDefault="00291301" w:rsidP="003D5A17">
      <w:pPr>
        <w:pStyle w:val="ListParagraph"/>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 xml:space="preserve">أدرك محدودية الوسائل لمعرفة الوجود وأنها لا يمكنها الاستقلال في إدراك الوجود ومعرفته </w:t>
      </w:r>
      <w:r w:rsidRPr="00291301">
        <w:rPr>
          <w:rFonts w:ascii="Traditional Arabic" w:hAnsi="Traditional Arabic" w:cs="Traditional Arabic" w:hint="cs"/>
          <w:b/>
          <w:bCs/>
          <w:sz w:val="28"/>
          <w:szCs w:val="28"/>
          <w:rtl/>
        </w:rPr>
        <w:t>:</w:t>
      </w:r>
    </w:p>
    <w:p w:rsidR="00291301" w:rsidRPr="00291301" w:rsidRDefault="00291301" w:rsidP="00291301">
      <w:pPr>
        <w:pStyle w:val="ListParagraph"/>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ابن سينا </w:t>
      </w:r>
    </w:p>
    <w:p w:rsidR="00291301" w:rsidRDefault="00291301" w:rsidP="002913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91301" w:rsidRDefault="00291301" w:rsidP="002913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الفراهيدي </w:t>
      </w:r>
    </w:p>
    <w:p w:rsidR="00291301" w:rsidRDefault="00291301" w:rsidP="002913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91301" w:rsidRPr="00291301" w:rsidRDefault="00291301" w:rsidP="00291301">
      <w:pPr>
        <w:pStyle w:val="ListParagraph"/>
        <w:ind w:left="1080"/>
        <w:rPr>
          <w:rFonts w:ascii="Traditional Arabic" w:hAnsi="Traditional Arabic" w:cs="Traditional Arabic"/>
          <w:sz w:val="28"/>
          <w:szCs w:val="28"/>
        </w:rPr>
      </w:pPr>
    </w:p>
    <w:p w:rsidR="00291301" w:rsidRPr="00291301" w:rsidRDefault="00291301" w:rsidP="003D5A17">
      <w:pPr>
        <w:pStyle w:val="ListParagraph"/>
        <w:numPr>
          <w:ilvl w:val="0"/>
          <w:numId w:val="2"/>
        </w:numPr>
        <w:rPr>
          <w:rFonts w:ascii="Traditional Arabic" w:hAnsi="Traditional Arabic" w:cs="Traditional Arabic"/>
          <w:b/>
          <w:bCs/>
          <w:sz w:val="28"/>
          <w:szCs w:val="28"/>
        </w:rPr>
      </w:pPr>
      <w:r w:rsidRPr="00291301">
        <w:rPr>
          <w:rFonts w:ascii="Traditional Arabic" w:hAnsi="Traditional Arabic" w:cs="Traditional Arabic"/>
          <w:b/>
          <w:bCs/>
          <w:sz w:val="28"/>
          <w:szCs w:val="28"/>
          <w:rtl/>
        </w:rPr>
        <w:t>لابن سينا نظرية متكاملة ف</w:t>
      </w:r>
      <w:r w:rsidRPr="00291301">
        <w:rPr>
          <w:rFonts w:ascii="Traditional Arabic" w:hAnsi="Traditional Arabic" w:cs="Traditional Arabic" w:hint="cs"/>
          <w:b/>
          <w:bCs/>
          <w:sz w:val="28"/>
          <w:szCs w:val="28"/>
          <w:rtl/>
        </w:rPr>
        <w:t>ي :</w:t>
      </w:r>
    </w:p>
    <w:p w:rsidR="00291301" w:rsidRDefault="00291301" w:rsidP="002913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الوجود </w:t>
      </w:r>
    </w:p>
    <w:p w:rsidR="00291301" w:rsidRDefault="00291301" w:rsidP="002913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الحسية </w:t>
      </w:r>
    </w:p>
    <w:p w:rsidR="00851674" w:rsidRDefault="00291301" w:rsidP="0029130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العقلية </w:t>
      </w:r>
    </w:p>
    <w:p w:rsidR="00291301" w:rsidRPr="00291301" w:rsidRDefault="00291301" w:rsidP="00291301">
      <w:pPr>
        <w:pStyle w:val="ListParagraph"/>
        <w:numPr>
          <w:ilvl w:val="0"/>
          <w:numId w:val="3"/>
        </w:numPr>
        <w:rPr>
          <w:rFonts w:ascii="Traditional Arabic" w:hAnsi="Traditional Arabic" w:cs="Traditional Arabic"/>
          <w:sz w:val="28"/>
          <w:szCs w:val="28"/>
          <w:u w:val="single"/>
        </w:rPr>
      </w:pPr>
      <w:r w:rsidRPr="00291301">
        <w:rPr>
          <w:rFonts w:ascii="Traditional Arabic" w:hAnsi="Traditional Arabic" w:cs="Traditional Arabic" w:hint="cs"/>
          <w:sz w:val="28"/>
          <w:szCs w:val="28"/>
          <w:u w:val="single"/>
          <w:rtl/>
        </w:rPr>
        <w:t xml:space="preserve">كل ما سبق </w:t>
      </w:r>
    </w:p>
    <w:p w:rsidR="00291301" w:rsidRPr="00291301" w:rsidRDefault="00291301" w:rsidP="00291301">
      <w:pPr>
        <w:pStyle w:val="ListParagraph"/>
        <w:ind w:left="1080"/>
        <w:rPr>
          <w:rFonts w:ascii="Traditional Arabic" w:hAnsi="Traditional Arabic" w:cs="Traditional Arabic"/>
          <w:sz w:val="28"/>
          <w:szCs w:val="28"/>
        </w:rPr>
      </w:pPr>
    </w:p>
    <w:p w:rsidR="00A02A97" w:rsidRPr="00A02A97" w:rsidRDefault="00A02A97" w:rsidP="003D5A17">
      <w:pPr>
        <w:pStyle w:val="ListParagraph"/>
        <w:numPr>
          <w:ilvl w:val="0"/>
          <w:numId w:val="2"/>
        </w:numPr>
        <w:rPr>
          <w:rFonts w:ascii="Traditional Arabic" w:hAnsi="Traditional Arabic" w:cs="Traditional Arabic"/>
          <w:b/>
          <w:bCs/>
          <w:sz w:val="28"/>
          <w:szCs w:val="28"/>
        </w:rPr>
      </w:pPr>
      <w:r w:rsidRPr="00A02A97">
        <w:rPr>
          <w:rFonts w:ascii="Traditional Arabic" w:hAnsi="Traditional Arabic" w:cs="Traditional Arabic"/>
          <w:b/>
          <w:bCs/>
          <w:sz w:val="28"/>
          <w:szCs w:val="28"/>
          <w:rtl/>
        </w:rPr>
        <w:t>نظرية المعرفة عند ابن سينا مرتبطة ب</w:t>
      </w:r>
      <w:r w:rsidRPr="00A02A97">
        <w:rPr>
          <w:rFonts w:ascii="Traditional Arabic" w:hAnsi="Traditional Arabic" w:cs="Traditional Arabic" w:hint="cs"/>
          <w:b/>
          <w:bCs/>
          <w:sz w:val="28"/>
          <w:szCs w:val="28"/>
          <w:rtl/>
        </w:rPr>
        <w:t>ـ :</w:t>
      </w:r>
    </w:p>
    <w:p w:rsidR="00FD10DB" w:rsidRPr="00661753" w:rsidRDefault="00A02A97" w:rsidP="00661753">
      <w:pPr>
        <w:pStyle w:val="ListParagraph"/>
        <w:numPr>
          <w:ilvl w:val="0"/>
          <w:numId w:val="3"/>
        </w:numPr>
        <w:rPr>
          <w:rFonts w:ascii="Traditional Arabic" w:hAnsi="Traditional Arabic" w:cs="Traditional Arabic"/>
          <w:sz w:val="28"/>
          <w:szCs w:val="28"/>
          <w:u w:val="single"/>
        </w:rPr>
      </w:pPr>
      <w:r w:rsidRPr="00A02A97">
        <w:rPr>
          <w:rFonts w:ascii="Traditional Arabic" w:hAnsi="Traditional Arabic" w:cs="Traditional Arabic"/>
          <w:sz w:val="28"/>
          <w:szCs w:val="28"/>
          <w:u w:val="single"/>
          <w:rtl/>
        </w:rPr>
        <w:t>قوى النفس</w:t>
      </w:r>
    </w:p>
    <w:p w:rsidR="00A02A97" w:rsidRDefault="00A02A97"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قوى الجسد </w:t>
      </w:r>
    </w:p>
    <w:p w:rsidR="00A02A97" w:rsidRDefault="00A02A97"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A02A97" w:rsidRDefault="00A02A97"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2A97" w:rsidRDefault="00A02A97" w:rsidP="00A02A97">
      <w:pPr>
        <w:pStyle w:val="ListParagraph"/>
        <w:ind w:left="1080"/>
        <w:rPr>
          <w:rFonts w:ascii="Traditional Arabic" w:hAnsi="Traditional Arabic" w:cs="Traditional Arabic"/>
          <w:sz w:val="28"/>
          <w:szCs w:val="28"/>
        </w:rPr>
      </w:pPr>
    </w:p>
    <w:p w:rsidR="00A02A97" w:rsidRPr="00A02A97" w:rsidRDefault="00A02A97" w:rsidP="003D5A17">
      <w:pPr>
        <w:pStyle w:val="ListParagraph"/>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lastRenderedPageBreak/>
        <w:t>يرى ابن سينا أن قوى النفس هي :</w:t>
      </w:r>
    </w:p>
    <w:p w:rsidR="00A02A97" w:rsidRDefault="00661753"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661753" w:rsidRDefault="00661753"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661753" w:rsidRDefault="00661753"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661753" w:rsidRPr="00661753" w:rsidRDefault="00661753" w:rsidP="00A02A97">
      <w:pPr>
        <w:pStyle w:val="ListParagraph"/>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Default="00661753" w:rsidP="00661753">
      <w:pPr>
        <w:pStyle w:val="ListParagraph"/>
        <w:ind w:left="1080"/>
        <w:rPr>
          <w:rFonts w:ascii="Traditional Arabic" w:hAnsi="Traditional Arabic" w:cs="Traditional Arabic"/>
          <w:sz w:val="28"/>
          <w:szCs w:val="28"/>
        </w:rPr>
      </w:pPr>
    </w:p>
    <w:p w:rsidR="00A02A97" w:rsidRPr="00A02A97" w:rsidRDefault="00A02A97" w:rsidP="003D5A17">
      <w:pPr>
        <w:pStyle w:val="ListParagraph"/>
        <w:numPr>
          <w:ilvl w:val="0"/>
          <w:numId w:val="2"/>
        </w:numPr>
        <w:rPr>
          <w:rFonts w:ascii="Traditional Arabic" w:hAnsi="Traditional Arabic" w:cs="Traditional Arabic"/>
          <w:b/>
          <w:bCs/>
          <w:sz w:val="28"/>
          <w:szCs w:val="28"/>
        </w:rPr>
      </w:pPr>
      <w:r w:rsidRPr="00A02A97">
        <w:rPr>
          <w:rFonts w:ascii="Traditional Arabic" w:hAnsi="Traditional Arabic" w:cs="Traditional Arabic" w:hint="cs"/>
          <w:b/>
          <w:bCs/>
          <w:sz w:val="28"/>
          <w:szCs w:val="28"/>
          <w:rtl/>
        </w:rPr>
        <w:t>تنقسم المعرفة عند ابن سينا إلى :</w:t>
      </w:r>
    </w:p>
    <w:p w:rsidR="00A02A97" w:rsidRDefault="00661753"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الحسية </w:t>
      </w:r>
    </w:p>
    <w:p w:rsidR="00661753" w:rsidRDefault="00661753"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العقلية </w:t>
      </w:r>
    </w:p>
    <w:p w:rsidR="00661753" w:rsidRDefault="00661753" w:rsidP="00A02A9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الحدسية </w:t>
      </w:r>
    </w:p>
    <w:p w:rsidR="00661753" w:rsidRPr="00661753" w:rsidRDefault="00661753" w:rsidP="00A02A97">
      <w:pPr>
        <w:pStyle w:val="ListParagraph"/>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كل ما سبق </w:t>
      </w:r>
    </w:p>
    <w:p w:rsidR="00661753" w:rsidRPr="00651DFD" w:rsidRDefault="00661753" w:rsidP="00661753">
      <w:pPr>
        <w:pStyle w:val="ListParagraph"/>
        <w:ind w:left="1080"/>
        <w:rPr>
          <w:rFonts w:ascii="Traditional Arabic" w:hAnsi="Traditional Arabic" w:cs="Traditional Arabic"/>
          <w:sz w:val="28"/>
          <w:szCs w:val="28"/>
        </w:rPr>
      </w:pPr>
    </w:p>
    <w:p w:rsidR="00851674" w:rsidRPr="00661753" w:rsidRDefault="00661753" w:rsidP="003D5A17">
      <w:pPr>
        <w:pStyle w:val="ListParagraph"/>
        <w:numPr>
          <w:ilvl w:val="0"/>
          <w:numId w:val="2"/>
        </w:numPr>
        <w:rPr>
          <w:rFonts w:ascii="Traditional Arabic" w:hAnsi="Traditional Arabic" w:cs="Traditional Arabic"/>
          <w:b/>
          <w:bCs/>
          <w:sz w:val="28"/>
          <w:szCs w:val="28"/>
        </w:rPr>
      </w:pPr>
      <w:r w:rsidRPr="00661753">
        <w:rPr>
          <w:rFonts w:ascii="Traditional Arabic" w:hAnsi="Traditional Arabic" w:cs="Traditional Arabic"/>
          <w:b/>
          <w:bCs/>
          <w:sz w:val="28"/>
          <w:szCs w:val="28"/>
          <w:rtl/>
        </w:rPr>
        <w:t xml:space="preserve">المعرفة </w:t>
      </w:r>
      <w:r w:rsidRPr="00661753">
        <w:rPr>
          <w:rFonts w:ascii="Traditional Arabic" w:hAnsi="Traditional Arabic" w:cs="Traditional Arabic"/>
          <w:b/>
          <w:bCs/>
          <w:sz w:val="28"/>
          <w:szCs w:val="28"/>
          <w:rtl/>
          <w:lang w:bidi="ar-EG"/>
        </w:rPr>
        <w:t xml:space="preserve">الحدسية </w:t>
      </w:r>
      <w:r w:rsidRPr="00661753">
        <w:rPr>
          <w:rFonts w:ascii="Traditional Arabic" w:hAnsi="Traditional Arabic" w:cs="Traditional Arabic"/>
          <w:b/>
          <w:bCs/>
          <w:sz w:val="28"/>
          <w:szCs w:val="28"/>
          <w:rtl/>
        </w:rPr>
        <w:t>لدى ابن سينا مكتسبة بأسلوب</w:t>
      </w:r>
      <w:r w:rsidRPr="00661753">
        <w:rPr>
          <w:rFonts w:ascii="Traditional Arabic" w:hAnsi="Traditional Arabic" w:cs="Traditional Arabic" w:hint="cs"/>
          <w:b/>
          <w:bCs/>
          <w:sz w:val="28"/>
          <w:szCs w:val="28"/>
          <w:rtl/>
        </w:rPr>
        <w:t xml:space="preserve"> :</w:t>
      </w:r>
    </w:p>
    <w:p w:rsidR="00661753" w:rsidRDefault="00661753" w:rsidP="0066175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البحث </w:t>
      </w:r>
    </w:p>
    <w:p w:rsidR="00661753" w:rsidRDefault="00661753" w:rsidP="0066175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التجربة </w:t>
      </w:r>
    </w:p>
    <w:p w:rsidR="00661753" w:rsidRPr="00661753" w:rsidRDefault="00661753" w:rsidP="00661753">
      <w:pPr>
        <w:pStyle w:val="ListParagraph"/>
        <w:numPr>
          <w:ilvl w:val="0"/>
          <w:numId w:val="3"/>
        </w:numPr>
        <w:rPr>
          <w:rFonts w:ascii="Traditional Arabic" w:hAnsi="Traditional Arabic" w:cs="Traditional Arabic"/>
          <w:sz w:val="28"/>
          <w:szCs w:val="28"/>
          <w:u w:val="single"/>
        </w:rPr>
      </w:pPr>
      <w:r w:rsidRPr="00661753">
        <w:rPr>
          <w:rFonts w:ascii="Traditional Arabic" w:hAnsi="Traditional Arabic" w:cs="Traditional Arabic" w:hint="cs"/>
          <w:sz w:val="28"/>
          <w:szCs w:val="28"/>
          <w:u w:val="single"/>
          <w:rtl/>
        </w:rPr>
        <w:t xml:space="preserve">المجاهدة و التصفية </w:t>
      </w:r>
    </w:p>
    <w:p w:rsidR="00661753" w:rsidRDefault="00661753" w:rsidP="0066175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61753" w:rsidRPr="00651DFD" w:rsidRDefault="00661753" w:rsidP="00661753">
      <w:pPr>
        <w:pStyle w:val="ListParagraph"/>
        <w:ind w:left="1080"/>
        <w:rPr>
          <w:rFonts w:ascii="Traditional Arabic" w:hAnsi="Traditional Arabic" w:cs="Traditional Arabic"/>
          <w:sz w:val="28"/>
          <w:szCs w:val="28"/>
        </w:rPr>
      </w:pPr>
    </w:p>
    <w:p w:rsidR="00A719EB" w:rsidRPr="00A719EB" w:rsidRDefault="00A719EB" w:rsidP="003D5A17">
      <w:pPr>
        <w:pStyle w:val="ListParagraph"/>
        <w:numPr>
          <w:ilvl w:val="0"/>
          <w:numId w:val="2"/>
        </w:numPr>
        <w:rPr>
          <w:rFonts w:ascii="Traditional Arabic" w:hAnsi="Traditional Arabic" w:cs="Traditional Arabic"/>
          <w:b/>
          <w:bCs/>
          <w:sz w:val="28"/>
          <w:szCs w:val="28"/>
        </w:rPr>
      </w:pPr>
      <w:r w:rsidRPr="00A719EB">
        <w:rPr>
          <w:rFonts w:ascii="Traditional Arabic" w:hAnsi="Traditional Arabic" w:cs="Traditional Arabic"/>
          <w:b/>
          <w:bCs/>
          <w:sz w:val="28"/>
          <w:szCs w:val="28"/>
          <w:rtl/>
        </w:rPr>
        <w:t xml:space="preserve">المعرفة </w:t>
      </w:r>
      <w:r w:rsidRPr="00A719EB">
        <w:rPr>
          <w:rFonts w:ascii="Traditional Arabic" w:hAnsi="Traditional Arabic" w:cs="Traditional Arabic" w:hint="cs"/>
          <w:b/>
          <w:bCs/>
          <w:sz w:val="28"/>
          <w:szCs w:val="28"/>
          <w:rtl/>
        </w:rPr>
        <w:t>...</w:t>
      </w:r>
      <w:r w:rsidRPr="00A719EB">
        <w:rPr>
          <w:rFonts w:ascii="Traditional Arabic" w:hAnsi="Traditional Arabic" w:cs="Traditional Arabic"/>
          <w:b/>
          <w:bCs/>
          <w:sz w:val="28"/>
          <w:szCs w:val="28"/>
          <w:rtl/>
        </w:rPr>
        <w:t xml:space="preserve"> مرتبطة بالاستعداد </w:t>
      </w:r>
      <w:r w:rsidRPr="00A719EB">
        <w:rPr>
          <w:rFonts w:ascii="Traditional Arabic" w:hAnsi="Traditional Arabic" w:cs="Traditional Arabic" w:hint="cs"/>
          <w:b/>
          <w:bCs/>
          <w:sz w:val="28"/>
          <w:szCs w:val="28"/>
          <w:rtl/>
        </w:rPr>
        <w:t>:</w:t>
      </w:r>
    </w:p>
    <w:p w:rsidR="00A719EB" w:rsidRPr="00A719EB" w:rsidRDefault="00A719EB" w:rsidP="00A719EB">
      <w:pPr>
        <w:pStyle w:val="ListParagraph"/>
        <w:numPr>
          <w:ilvl w:val="0"/>
          <w:numId w:val="3"/>
        </w:numPr>
        <w:rPr>
          <w:rFonts w:ascii="Traditional Arabic" w:hAnsi="Traditional Arabic" w:cs="Traditional Arabic"/>
          <w:sz w:val="28"/>
          <w:szCs w:val="28"/>
          <w:u w:val="single"/>
        </w:rPr>
      </w:pPr>
      <w:r w:rsidRPr="00A719EB">
        <w:rPr>
          <w:rFonts w:ascii="Traditional Arabic" w:hAnsi="Traditional Arabic" w:cs="Traditional Arabic" w:hint="cs"/>
          <w:sz w:val="28"/>
          <w:szCs w:val="28"/>
          <w:u w:val="single"/>
          <w:rtl/>
        </w:rPr>
        <w:t xml:space="preserve">الاشراقية </w:t>
      </w:r>
    </w:p>
    <w:p w:rsidR="00A719EB" w:rsidRDefault="00A719EB" w:rsidP="00A719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A719EB" w:rsidRDefault="00A719EB" w:rsidP="00A719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A719EB" w:rsidRDefault="00A719EB" w:rsidP="00A719E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A719EB" w:rsidRPr="00A719EB" w:rsidRDefault="00A719EB" w:rsidP="00A719EB">
      <w:pPr>
        <w:pStyle w:val="ListParagraph"/>
        <w:ind w:left="1080"/>
        <w:rPr>
          <w:rFonts w:ascii="Traditional Arabic" w:hAnsi="Traditional Arabic" w:cs="Traditional Arabic"/>
          <w:sz w:val="28"/>
          <w:szCs w:val="28"/>
        </w:rPr>
      </w:pPr>
    </w:p>
    <w:p w:rsidR="00A719EB" w:rsidRPr="009B6222" w:rsidRDefault="00A719EB" w:rsidP="003D5A17">
      <w:pPr>
        <w:pStyle w:val="ListParagraph"/>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المجاهدة والتصفية </w:t>
      </w:r>
      <w:r w:rsidR="009B6222" w:rsidRPr="009B6222">
        <w:rPr>
          <w:rFonts w:ascii="Traditional Arabic" w:hAnsi="Traditional Arabic" w:cs="Traditional Arabic" w:hint="cs"/>
          <w:b/>
          <w:bCs/>
          <w:sz w:val="28"/>
          <w:szCs w:val="28"/>
          <w:rtl/>
        </w:rPr>
        <w:t>ت</w:t>
      </w:r>
      <w:r w:rsidRPr="009B6222">
        <w:rPr>
          <w:rFonts w:ascii="Traditional Arabic" w:hAnsi="Traditional Arabic" w:cs="Traditional Arabic"/>
          <w:b/>
          <w:bCs/>
          <w:sz w:val="28"/>
          <w:szCs w:val="28"/>
          <w:rtl/>
        </w:rPr>
        <w:t>نتهي ب</w:t>
      </w:r>
      <w:r w:rsidR="009B6222" w:rsidRPr="009B6222">
        <w:rPr>
          <w:rFonts w:ascii="Traditional Arabic" w:hAnsi="Traditional Arabic" w:cs="Traditional Arabic" w:hint="cs"/>
          <w:b/>
          <w:bCs/>
          <w:sz w:val="28"/>
          <w:szCs w:val="28"/>
          <w:rtl/>
        </w:rPr>
        <w:t>ـ ......</w:t>
      </w:r>
      <w:r w:rsidRPr="009B6222">
        <w:rPr>
          <w:rFonts w:ascii="Traditional Arabic" w:hAnsi="Traditional Arabic" w:cs="Traditional Arabic"/>
          <w:b/>
          <w:bCs/>
          <w:sz w:val="28"/>
          <w:szCs w:val="28"/>
          <w:rtl/>
        </w:rPr>
        <w:t>كل حسب استعداده</w:t>
      </w:r>
      <w:r w:rsidR="009B6222" w:rsidRPr="009B6222">
        <w:rPr>
          <w:rFonts w:ascii="Traditional Arabic" w:hAnsi="Traditional Arabic" w:cs="Traditional Arabic" w:hint="cs"/>
          <w:b/>
          <w:bCs/>
          <w:sz w:val="28"/>
          <w:szCs w:val="28"/>
          <w:rtl/>
        </w:rPr>
        <w:t xml:space="preserve">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9B6222" w:rsidRPr="009B6222" w:rsidRDefault="009B6222" w:rsidP="009B6222">
      <w:pPr>
        <w:pStyle w:val="ListParagraph"/>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الاتصال ثم التلقي</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انقطاع الاتصال </w:t>
      </w:r>
    </w:p>
    <w:p w:rsidR="009B6222" w:rsidRPr="00A719EB" w:rsidRDefault="009B6222" w:rsidP="009B6222">
      <w:pPr>
        <w:pStyle w:val="ListParagraph"/>
        <w:ind w:left="1080"/>
        <w:rPr>
          <w:rFonts w:ascii="Traditional Arabic" w:hAnsi="Traditional Arabic" w:cs="Traditional Arabic"/>
          <w:sz w:val="28"/>
          <w:szCs w:val="28"/>
        </w:rPr>
      </w:pPr>
    </w:p>
    <w:p w:rsidR="009B6222" w:rsidRPr="009B6222" w:rsidRDefault="009B6222" w:rsidP="003D5A17">
      <w:pPr>
        <w:pStyle w:val="ListParagraph"/>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هناك مراتب ثلاثة مستعدة للمعرفة بحسب نظرية ابن سينا هي :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w:t>
      </w:r>
      <w:r>
        <w:rPr>
          <w:rFonts w:ascii="Traditional Arabic" w:hAnsi="Traditional Arabic" w:cs="Traditional Arabic"/>
          <w:sz w:val="28"/>
          <w:szCs w:val="28"/>
          <w:rtl/>
        </w:rPr>
        <w:t xml:space="preserve">لزاهد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العابد </w:t>
      </w:r>
    </w:p>
    <w:p w:rsidR="009B6222" w:rsidRDefault="009B6222" w:rsidP="009B6222">
      <w:pPr>
        <w:pStyle w:val="ListParagraph"/>
        <w:numPr>
          <w:ilvl w:val="0"/>
          <w:numId w:val="3"/>
        </w:numPr>
        <w:rPr>
          <w:rFonts w:ascii="Traditional Arabic" w:hAnsi="Traditional Arabic" w:cs="Traditional Arabic"/>
          <w:sz w:val="28"/>
          <w:szCs w:val="28"/>
        </w:rPr>
      </w:pPr>
      <w:r w:rsidRPr="009B6222">
        <w:rPr>
          <w:rFonts w:ascii="Traditional Arabic" w:hAnsi="Traditional Arabic" w:cs="Traditional Arabic"/>
          <w:sz w:val="28"/>
          <w:szCs w:val="28"/>
          <w:rtl/>
        </w:rPr>
        <w:t xml:space="preserve">العارف </w:t>
      </w:r>
    </w:p>
    <w:p w:rsidR="009B6222" w:rsidRPr="009B6222" w:rsidRDefault="009B6222" w:rsidP="009B6222">
      <w:pPr>
        <w:pStyle w:val="ListParagraph"/>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كل ما سبق </w:t>
      </w:r>
    </w:p>
    <w:p w:rsidR="009B6222" w:rsidRPr="009B6222" w:rsidRDefault="009B6222" w:rsidP="009B6222">
      <w:pPr>
        <w:pStyle w:val="ListParagraph"/>
        <w:ind w:left="1080"/>
        <w:rPr>
          <w:rFonts w:ascii="Traditional Arabic" w:hAnsi="Traditional Arabic" w:cs="Traditional Arabic"/>
          <w:sz w:val="28"/>
          <w:szCs w:val="28"/>
        </w:rPr>
      </w:pPr>
    </w:p>
    <w:p w:rsidR="009B6222" w:rsidRPr="009B6222" w:rsidRDefault="009B6222" w:rsidP="003D5A17">
      <w:pPr>
        <w:pStyle w:val="ListParagraph"/>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تناول ابن سينا أنماط العابد و الزاهد والعارف في كتابه :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الجمهورية </w:t>
      </w:r>
    </w:p>
    <w:p w:rsidR="009B6222" w:rsidRPr="009B6222" w:rsidRDefault="009B6222" w:rsidP="009B6222">
      <w:pPr>
        <w:pStyle w:val="ListParagraph"/>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الاشارات والتنبيهات</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البيان </w:t>
      </w:r>
    </w:p>
    <w:p w:rsidR="009B6222" w:rsidRPr="009B6222" w:rsidRDefault="009B6222" w:rsidP="009B6222">
      <w:pPr>
        <w:pStyle w:val="ListParagraph"/>
        <w:ind w:left="1080"/>
        <w:rPr>
          <w:rFonts w:ascii="Traditional Arabic" w:hAnsi="Traditional Arabic" w:cs="Traditional Arabic"/>
          <w:sz w:val="28"/>
          <w:szCs w:val="28"/>
        </w:rPr>
      </w:pPr>
    </w:p>
    <w:p w:rsidR="009B6222" w:rsidRPr="009B6222" w:rsidRDefault="009B6222" w:rsidP="003D5A17">
      <w:pPr>
        <w:pStyle w:val="ListParagraph"/>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 </w:t>
      </w:r>
      <w:r w:rsidRPr="009B6222">
        <w:rPr>
          <w:rFonts w:ascii="Traditional Arabic" w:hAnsi="Traditional Arabic" w:cs="Traditional Arabic" w:hint="cs"/>
          <w:b/>
          <w:bCs/>
          <w:sz w:val="28"/>
          <w:szCs w:val="28"/>
          <w:rtl/>
        </w:rPr>
        <w:t>ا</w:t>
      </w:r>
      <w:r w:rsidRPr="009B6222">
        <w:rPr>
          <w:rFonts w:ascii="Traditional Arabic" w:hAnsi="Traditional Arabic" w:cs="Traditional Arabic"/>
          <w:b/>
          <w:bCs/>
          <w:sz w:val="28"/>
          <w:szCs w:val="28"/>
          <w:rtl/>
        </w:rPr>
        <w:t xml:space="preserve">لإضافة الحقيقية عند ابن سينا فى نظرية المعرفة هو </w:t>
      </w:r>
      <w:r w:rsidRPr="009B6222">
        <w:rPr>
          <w:rFonts w:ascii="Traditional Arabic" w:hAnsi="Traditional Arabic" w:cs="Traditional Arabic" w:hint="cs"/>
          <w:b/>
          <w:bCs/>
          <w:sz w:val="28"/>
          <w:szCs w:val="28"/>
          <w:rtl/>
        </w:rPr>
        <w:t>:</w:t>
      </w:r>
    </w:p>
    <w:p w:rsidR="009B6222" w:rsidRPr="009B6222" w:rsidRDefault="009B6222" w:rsidP="009B6222">
      <w:pPr>
        <w:pStyle w:val="ListParagraph"/>
        <w:numPr>
          <w:ilvl w:val="0"/>
          <w:numId w:val="3"/>
        </w:numPr>
        <w:rPr>
          <w:rFonts w:ascii="Traditional Arabic" w:hAnsi="Traditional Arabic" w:cs="Traditional Arabic"/>
          <w:sz w:val="28"/>
          <w:szCs w:val="28"/>
          <w:u w:val="single"/>
        </w:rPr>
      </w:pPr>
      <w:r w:rsidRPr="009B6222">
        <w:rPr>
          <w:rFonts w:ascii="Traditional Arabic" w:hAnsi="Traditional Arabic" w:cs="Traditional Arabic"/>
          <w:sz w:val="28"/>
          <w:szCs w:val="28"/>
          <w:u w:val="single"/>
          <w:rtl/>
        </w:rPr>
        <w:t>محاولة التنظير العقلي للمعرفة الحدسية</w:t>
      </w:r>
      <w:r w:rsidRPr="009B6222">
        <w:rPr>
          <w:rFonts w:ascii="Traditional Arabic" w:hAnsi="Traditional Arabic" w:cs="Traditional Arabic"/>
          <w:sz w:val="28"/>
          <w:szCs w:val="28"/>
          <w:u w:val="single"/>
        </w:rPr>
        <w:t xml:space="preserve">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إنكار الوجود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العلوم الفلسفية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B6222" w:rsidRPr="009B6222" w:rsidRDefault="009B6222" w:rsidP="009B6222">
      <w:pPr>
        <w:pStyle w:val="ListParagraph"/>
        <w:ind w:left="1080"/>
        <w:rPr>
          <w:rFonts w:ascii="Traditional Arabic" w:hAnsi="Traditional Arabic" w:cs="Traditional Arabic"/>
          <w:sz w:val="28"/>
          <w:szCs w:val="28"/>
          <w:rtl/>
        </w:rPr>
      </w:pPr>
    </w:p>
    <w:p w:rsidR="00851674" w:rsidRPr="009B6222" w:rsidRDefault="009B6222" w:rsidP="003D5A17">
      <w:pPr>
        <w:pStyle w:val="ListParagraph"/>
        <w:numPr>
          <w:ilvl w:val="0"/>
          <w:numId w:val="2"/>
        </w:numPr>
        <w:rPr>
          <w:rFonts w:ascii="Traditional Arabic" w:hAnsi="Traditional Arabic" w:cs="Traditional Arabic"/>
          <w:b/>
          <w:bCs/>
          <w:sz w:val="28"/>
          <w:szCs w:val="28"/>
        </w:rPr>
      </w:pPr>
      <w:r w:rsidRPr="009B6222">
        <w:rPr>
          <w:rFonts w:ascii="Traditional Arabic" w:hAnsi="Traditional Arabic" w:cs="Traditional Arabic"/>
          <w:b/>
          <w:bCs/>
          <w:sz w:val="28"/>
          <w:szCs w:val="28"/>
          <w:rtl/>
        </w:rPr>
        <w:t xml:space="preserve">ينطلق تصنيف ابن سينا للعلوم من مفهومه </w:t>
      </w:r>
      <w:r w:rsidRPr="009B6222">
        <w:rPr>
          <w:rFonts w:ascii="Traditional Arabic" w:hAnsi="Traditional Arabic" w:cs="Traditional Arabic" w:hint="cs"/>
          <w:b/>
          <w:bCs/>
          <w:sz w:val="28"/>
          <w:szCs w:val="28"/>
          <w:rtl/>
        </w:rPr>
        <w:t xml:space="preserve">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للعلم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للمعرفة </w:t>
      </w:r>
    </w:p>
    <w:p w:rsidR="009B6222" w:rsidRPr="009B6222" w:rsidRDefault="009B6222" w:rsidP="009B6222">
      <w:pPr>
        <w:pStyle w:val="ListParagraph"/>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t xml:space="preserve">للوجود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للدين </w:t>
      </w:r>
    </w:p>
    <w:p w:rsidR="009B6222" w:rsidRPr="00651DFD" w:rsidRDefault="009B6222" w:rsidP="009B6222">
      <w:pPr>
        <w:pStyle w:val="ListParagraph"/>
        <w:ind w:left="1080"/>
        <w:rPr>
          <w:rFonts w:ascii="Traditional Arabic" w:hAnsi="Traditional Arabic" w:cs="Traditional Arabic"/>
          <w:sz w:val="28"/>
          <w:szCs w:val="28"/>
        </w:rPr>
      </w:pPr>
    </w:p>
    <w:p w:rsidR="00851674" w:rsidRPr="009B6222" w:rsidRDefault="009B6222" w:rsidP="003D5A17">
      <w:pPr>
        <w:pStyle w:val="ListParagraph"/>
        <w:numPr>
          <w:ilvl w:val="0"/>
          <w:numId w:val="2"/>
        </w:numPr>
        <w:rPr>
          <w:rFonts w:ascii="Traditional Arabic" w:hAnsi="Traditional Arabic" w:cs="Traditional Arabic"/>
          <w:b/>
          <w:bCs/>
          <w:sz w:val="28"/>
          <w:szCs w:val="28"/>
        </w:rPr>
      </w:pPr>
      <w:r w:rsidRPr="009B6222">
        <w:rPr>
          <w:rFonts w:ascii="Traditional Arabic" w:hAnsi="Traditional Arabic" w:cs="Traditional Arabic" w:hint="cs"/>
          <w:b/>
          <w:bCs/>
          <w:sz w:val="28"/>
          <w:szCs w:val="28"/>
          <w:rtl/>
        </w:rPr>
        <w:t>الوجود لدى إبن سينا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9B6222" w:rsidRDefault="009B6222" w:rsidP="009B622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9B6222" w:rsidRPr="009B6222" w:rsidRDefault="009B6222" w:rsidP="009B6222">
      <w:pPr>
        <w:pStyle w:val="ListParagraph"/>
        <w:numPr>
          <w:ilvl w:val="0"/>
          <w:numId w:val="3"/>
        </w:numPr>
        <w:rPr>
          <w:rFonts w:ascii="Traditional Arabic" w:hAnsi="Traditional Arabic" w:cs="Traditional Arabic"/>
          <w:sz w:val="28"/>
          <w:szCs w:val="28"/>
          <w:u w:val="single"/>
        </w:rPr>
      </w:pPr>
      <w:r w:rsidRPr="009B6222">
        <w:rPr>
          <w:rFonts w:ascii="Traditional Arabic" w:hAnsi="Traditional Arabic" w:cs="Traditional Arabic" w:hint="cs"/>
          <w:sz w:val="28"/>
          <w:szCs w:val="28"/>
          <w:u w:val="single"/>
          <w:rtl/>
        </w:rPr>
        <w:lastRenderedPageBreak/>
        <w:t xml:space="preserve">كل ما سبق </w:t>
      </w:r>
    </w:p>
    <w:p w:rsidR="009B6222" w:rsidRDefault="009B6222" w:rsidP="009B6222">
      <w:pPr>
        <w:pStyle w:val="ListParagraph"/>
        <w:ind w:left="1080"/>
        <w:rPr>
          <w:rFonts w:ascii="Traditional Arabic" w:hAnsi="Traditional Arabic" w:cs="Traditional Arabic"/>
          <w:sz w:val="28"/>
          <w:szCs w:val="28"/>
        </w:rPr>
      </w:pPr>
    </w:p>
    <w:p w:rsidR="00851674" w:rsidRPr="00C96F6F" w:rsidRDefault="00C96F6F" w:rsidP="003D5A17">
      <w:pPr>
        <w:pStyle w:val="ListParagraph"/>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ما بعد الطبيعة لدى ابن سينا :</w:t>
      </w:r>
    </w:p>
    <w:p w:rsidR="00C96F6F" w:rsidRPr="00C96F6F" w:rsidRDefault="00C96F6F" w:rsidP="00C96F6F">
      <w:pPr>
        <w:pStyle w:val="ListParagraph"/>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عقلي مفارق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ListParagraph"/>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ListParagraph"/>
        <w:ind w:left="1080"/>
        <w:rPr>
          <w:rFonts w:ascii="Traditional Arabic" w:hAnsi="Traditional Arabic" w:cs="Traditional Arabic"/>
          <w:sz w:val="28"/>
          <w:szCs w:val="28"/>
        </w:rPr>
      </w:pPr>
    </w:p>
    <w:p w:rsidR="00C96F6F" w:rsidRPr="00C96F6F" w:rsidRDefault="00C96F6F" w:rsidP="003D5A17">
      <w:pPr>
        <w:pStyle w:val="ListParagraph"/>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الطبيعة لدى ابن سينا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Pr="00C96F6F" w:rsidRDefault="00C96F6F" w:rsidP="00C96F6F">
      <w:pPr>
        <w:pStyle w:val="ListParagraph"/>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مادي محسوس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ذهني متصور </w:t>
      </w:r>
    </w:p>
    <w:p w:rsidR="00C96F6F" w:rsidRPr="00C96F6F" w:rsidRDefault="00C96F6F" w:rsidP="00C96F6F">
      <w:pPr>
        <w:pStyle w:val="ListParagraph"/>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ListParagraph"/>
        <w:ind w:left="1080"/>
        <w:rPr>
          <w:rFonts w:ascii="Traditional Arabic" w:hAnsi="Traditional Arabic" w:cs="Traditional Arabic"/>
          <w:sz w:val="28"/>
          <w:szCs w:val="28"/>
        </w:rPr>
      </w:pPr>
    </w:p>
    <w:p w:rsidR="00C96F6F" w:rsidRPr="00C96F6F" w:rsidRDefault="00C96F6F" w:rsidP="003D5A17">
      <w:pPr>
        <w:pStyle w:val="ListParagraph"/>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موضوع المنطق لدى ابن سينا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عقلي مفارق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مادي محسوس </w:t>
      </w:r>
    </w:p>
    <w:p w:rsidR="00C96F6F" w:rsidRPr="00C96F6F" w:rsidRDefault="00C96F6F" w:rsidP="00C96F6F">
      <w:pPr>
        <w:pStyle w:val="ListParagraph"/>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ذهني متصور </w:t>
      </w:r>
    </w:p>
    <w:p w:rsidR="00C96F6F" w:rsidRPr="00C96F6F" w:rsidRDefault="00C96F6F" w:rsidP="00C96F6F">
      <w:pPr>
        <w:pStyle w:val="ListParagraph"/>
        <w:numPr>
          <w:ilvl w:val="0"/>
          <w:numId w:val="3"/>
        </w:numPr>
        <w:rPr>
          <w:rFonts w:ascii="Traditional Arabic" w:hAnsi="Traditional Arabic" w:cs="Traditional Arabic"/>
          <w:sz w:val="28"/>
          <w:szCs w:val="28"/>
        </w:rPr>
      </w:pPr>
      <w:r w:rsidRPr="00C96F6F">
        <w:rPr>
          <w:rFonts w:ascii="Traditional Arabic" w:hAnsi="Traditional Arabic" w:cs="Traditional Arabic" w:hint="cs"/>
          <w:sz w:val="28"/>
          <w:szCs w:val="28"/>
          <w:rtl/>
        </w:rPr>
        <w:t xml:space="preserve">كل ما سبق </w:t>
      </w:r>
    </w:p>
    <w:p w:rsidR="00C96F6F" w:rsidRDefault="00C96F6F" w:rsidP="00C96F6F">
      <w:pPr>
        <w:pStyle w:val="ListParagraph"/>
        <w:ind w:left="1080"/>
        <w:rPr>
          <w:rFonts w:ascii="Traditional Arabic" w:hAnsi="Traditional Arabic" w:cs="Traditional Arabic"/>
          <w:sz w:val="28"/>
          <w:szCs w:val="28"/>
        </w:rPr>
      </w:pPr>
    </w:p>
    <w:p w:rsidR="00C96F6F" w:rsidRPr="00C96F6F" w:rsidRDefault="00C96F6F" w:rsidP="003D5A17">
      <w:pPr>
        <w:pStyle w:val="ListParagraph"/>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 xml:space="preserve"> لا يوجد ولا يمكن أن يتصور وجوده بريئا عن المادة</w:t>
      </w:r>
      <w:r w:rsidRPr="00C96F6F">
        <w:rPr>
          <w:rFonts w:ascii="Traditional Arabic" w:hAnsi="Traditional Arabic" w:cs="Traditional Arabic" w:hint="cs"/>
          <w:b/>
          <w:bCs/>
          <w:sz w:val="28"/>
          <w:szCs w:val="28"/>
          <w:rtl/>
        </w:rPr>
        <w:t xml:space="preserve"> :</w:t>
      </w:r>
    </w:p>
    <w:p w:rsidR="00C96F6F" w:rsidRPr="00C96F6F" w:rsidRDefault="00C96F6F" w:rsidP="00C96F6F">
      <w:pPr>
        <w:pStyle w:val="ListParagraph"/>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الطبيعة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ListParagraph"/>
        <w:ind w:left="1080"/>
        <w:rPr>
          <w:rFonts w:ascii="Traditional Arabic" w:hAnsi="Traditional Arabic" w:cs="Traditional Arabic"/>
          <w:sz w:val="28"/>
          <w:szCs w:val="28"/>
          <w:rtl/>
        </w:rPr>
      </w:pPr>
    </w:p>
    <w:p w:rsidR="00C96F6F" w:rsidRPr="00C96F6F" w:rsidRDefault="00C96F6F" w:rsidP="003D5A17">
      <w:pPr>
        <w:pStyle w:val="ListParagraph"/>
        <w:numPr>
          <w:ilvl w:val="0"/>
          <w:numId w:val="2"/>
        </w:numPr>
        <w:rPr>
          <w:rFonts w:ascii="Traditional Arabic" w:hAnsi="Traditional Arabic" w:cs="Traditional Arabic"/>
          <w:b/>
          <w:bCs/>
          <w:sz w:val="28"/>
          <w:szCs w:val="28"/>
        </w:rPr>
      </w:pPr>
      <w:r w:rsidRPr="00C96F6F">
        <w:rPr>
          <w:rFonts w:ascii="Traditional Arabic" w:hAnsi="Traditional Arabic" w:cs="Traditional Arabic" w:hint="cs"/>
          <w:b/>
          <w:bCs/>
          <w:sz w:val="28"/>
          <w:szCs w:val="28"/>
          <w:rtl/>
        </w:rPr>
        <w:t xml:space="preserve"> </w:t>
      </w:r>
      <w:r w:rsidRPr="00C96F6F">
        <w:rPr>
          <w:rFonts w:ascii="Traditional Arabic" w:hAnsi="Traditional Arabic" w:cs="Traditional Arabic"/>
          <w:b/>
          <w:bCs/>
          <w:sz w:val="28"/>
          <w:szCs w:val="28"/>
          <w:rtl/>
        </w:rPr>
        <w:t xml:space="preserve"> موضوع </w:t>
      </w:r>
      <w:r w:rsidRPr="00C96F6F">
        <w:rPr>
          <w:rFonts w:ascii="Traditional Arabic" w:hAnsi="Traditional Arabic" w:cs="Traditional Arabic" w:hint="cs"/>
          <w:b/>
          <w:bCs/>
          <w:sz w:val="28"/>
          <w:szCs w:val="28"/>
          <w:rtl/>
        </w:rPr>
        <w:t xml:space="preserve">.... لدى ابن سينا </w:t>
      </w:r>
      <w:r w:rsidRPr="00C96F6F">
        <w:rPr>
          <w:rFonts w:ascii="Traditional Arabic" w:hAnsi="Traditional Arabic" w:cs="Traditional Arabic"/>
          <w:b/>
          <w:bCs/>
          <w:sz w:val="28"/>
          <w:szCs w:val="28"/>
          <w:rtl/>
        </w:rPr>
        <w:t>لا تخالطه المادة أصلا</w:t>
      </w:r>
      <w:r w:rsidRPr="00C96F6F">
        <w:rPr>
          <w:rFonts w:ascii="Traditional Arabic" w:hAnsi="Traditional Arabic" w:cs="Traditional Arabic" w:hint="cs"/>
          <w:b/>
          <w:bCs/>
          <w:sz w:val="28"/>
          <w:szCs w:val="28"/>
          <w:rtl/>
        </w:rPr>
        <w:t xml:space="preserve">: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C96F6F" w:rsidRPr="00C96F6F" w:rsidRDefault="00C96F6F" w:rsidP="00C96F6F">
      <w:pPr>
        <w:pStyle w:val="ListParagraph"/>
        <w:numPr>
          <w:ilvl w:val="0"/>
          <w:numId w:val="3"/>
        </w:numPr>
        <w:rPr>
          <w:rFonts w:ascii="Traditional Arabic" w:hAnsi="Traditional Arabic" w:cs="Traditional Arabic"/>
          <w:sz w:val="28"/>
          <w:szCs w:val="28"/>
          <w:u w:val="single"/>
        </w:rPr>
      </w:pPr>
      <w:r w:rsidRPr="00C96F6F">
        <w:rPr>
          <w:rFonts w:ascii="Traditional Arabic" w:hAnsi="Traditional Arabic" w:cs="Traditional Arabic" w:hint="cs"/>
          <w:sz w:val="28"/>
          <w:szCs w:val="28"/>
          <w:u w:val="single"/>
          <w:rtl/>
        </w:rPr>
        <w:t xml:space="preserve">ما بعد الطبيعة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المنطق </w:t>
      </w:r>
    </w:p>
    <w:p w:rsidR="00C96F6F" w:rsidRDefault="00C96F6F" w:rsidP="00C96F6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Default="00C96F6F" w:rsidP="00C96F6F">
      <w:pPr>
        <w:pStyle w:val="ListParagraph"/>
        <w:ind w:left="1080"/>
        <w:rPr>
          <w:rFonts w:ascii="Traditional Arabic" w:hAnsi="Traditional Arabic" w:cs="Traditional Arabic"/>
          <w:sz w:val="28"/>
          <w:szCs w:val="28"/>
        </w:rPr>
      </w:pPr>
    </w:p>
    <w:p w:rsidR="00C96F6F" w:rsidRPr="00C96F6F" w:rsidRDefault="00C96F6F" w:rsidP="003D5A17">
      <w:pPr>
        <w:pStyle w:val="ListParagraph"/>
        <w:numPr>
          <w:ilvl w:val="0"/>
          <w:numId w:val="2"/>
        </w:numPr>
        <w:rPr>
          <w:rFonts w:ascii="Traditional Arabic" w:hAnsi="Traditional Arabic" w:cs="Traditional Arabic"/>
          <w:b/>
          <w:bCs/>
          <w:sz w:val="28"/>
          <w:szCs w:val="28"/>
        </w:rPr>
      </w:pPr>
      <w:r w:rsidRPr="00C96F6F">
        <w:rPr>
          <w:rFonts w:ascii="Traditional Arabic" w:hAnsi="Traditional Arabic" w:cs="Traditional Arabic"/>
          <w:b/>
          <w:bCs/>
          <w:sz w:val="28"/>
          <w:szCs w:val="28"/>
          <w:rtl/>
        </w:rPr>
        <w:t xml:space="preserve">موضوع </w:t>
      </w:r>
      <w:r w:rsidRPr="00C96F6F">
        <w:rPr>
          <w:rFonts w:ascii="Traditional Arabic" w:hAnsi="Traditional Arabic" w:cs="Traditional Arabic" w:hint="cs"/>
          <w:b/>
          <w:bCs/>
          <w:sz w:val="28"/>
          <w:szCs w:val="28"/>
          <w:rtl/>
        </w:rPr>
        <w:t>... لدى ابن سينا</w:t>
      </w:r>
      <w:r w:rsidRPr="00C96F6F">
        <w:rPr>
          <w:rFonts w:ascii="Traditional Arabic" w:hAnsi="Traditional Arabic" w:cs="Traditional Arabic"/>
          <w:b/>
          <w:bCs/>
          <w:sz w:val="28"/>
          <w:szCs w:val="28"/>
          <w:rtl/>
        </w:rPr>
        <w:t xml:space="preserve"> منتزع من المادة بطريق التجريد</w:t>
      </w:r>
      <w:r w:rsidRPr="00C96F6F">
        <w:rPr>
          <w:rFonts w:ascii="Traditional Arabic" w:hAnsi="Traditional Arabic" w:cs="Traditional Arabic" w:hint="cs"/>
          <w:b/>
          <w:bCs/>
          <w:sz w:val="28"/>
          <w:szCs w:val="28"/>
          <w:rtl/>
        </w:rPr>
        <w:t xml:space="preserve">: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بعد الطبيعة </w:t>
      </w:r>
    </w:p>
    <w:p w:rsidR="008C62AC" w:rsidRPr="008C62AC" w:rsidRDefault="008C62AC" w:rsidP="008C62AC">
      <w:pPr>
        <w:pStyle w:val="ListParagraph"/>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6F6F" w:rsidRPr="00C96F6F" w:rsidRDefault="00C96F6F" w:rsidP="008C62AC">
      <w:pPr>
        <w:pStyle w:val="ListParagraph"/>
        <w:ind w:left="1080"/>
        <w:rPr>
          <w:rFonts w:ascii="Traditional Arabic" w:hAnsi="Traditional Arabic" w:cs="Traditional Arabic"/>
          <w:sz w:val="28"/>
          <w:szCs w:val="28"/>
        </w:rPr>
      </w:pPr>
    </w:p>
    <w:p w:rsidR="00851674" w:rsidRPr="008C62AC" w:rsidRDefault="008C62AC" w:rsidP="003D5A17">
      <w:pPr>
        <w:pStyle w:val="ListParagraph"/>
        <w:numPr>
          <w:ilvl w:val="0"/>
          <w:numId w:val="2"/>
        </w:numPr>
        <w:rPr>
          <w:rFonts w:ascii="Traditional Arabic" w:hAnsi="Traditional Arabic" w:cs="Traditional Arabic"/>
          <w:b/>
          <w:bCs/>
          <w:sz w:val="28"/>
          <w:szCs w:val="28"/>
        </w:rPr>
      </w:pPr>
      <w:r w:rsidRPr="008C62AC">
        <w:rPr>
          <w:rFonts w:ascii="Traditional Arabic" w:hAnsi="Traditional Arabic" w:cs="Traditional Arabic" w:hint="cs"/>
          <w:b/>
          <w:bCs/>
          <w:sz w:val="28"/>
          <w:szCs w:val="28"/>
          <w:rtl/>
        </w:rPr>
        <w:t>من أهم كتب ابن سينا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ListParagraph"/>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كل ما سبق </w:t>
      </w:r>
    </w:p>
    <w:p w:rsidR="008C62AC" w:rsidRPr="00651DFD" w:rsidRDefault="008C62AC" w:rsidP="008C62AC">
      <w:pPr>
        <w:pStyle w:val="ListParagraph"/>
        <w:ind w:left="1080"/>
        <w:rPr>
          <w:rFonts w:ascii="Traditional Arabic" w:hAnsi="Traditional Arabic" w:cs="Traditional Arabic"/>
          <w:sz w:val="28"/>
          <w:szCs w:val="28"/>
        </w:rPr>
      </w:pPr>
    </w:p>
    <w:p w:rsidR="008C62AC" w:rsidRPr="008C62AC" w:rsidRDefault="008C62AC" w:rsidP="003D5A17">
      <w:pPr>
        <w:pStyle w:val="ListParagraph"/>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 xml:space="preserve">يبدأ ابن سينا بالمدخل ..... في كل كتبه لكونه آلة تعصم الذهن عن الخطأ </w:t>
      </w:r>
      <w:r w:rsidRPr="008C62AC">
        <w:rPr>
          <w:rFonts w:ascii="Traditional Arabic" w:hAnsi="Traditional Arabic" w:cs="Traditional Arabic" w:hint="cs"/>
          <w:b/>
          <w:bCs/>
          <w:sz w:val="28"/>
          <w:szCs w:val="28"/>
          <w:rtl/>
        </w:rPr>
        <w:t>:</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الغير طبيعي </w:t>
      </w:r>
    </w:p>
    <w:p w:rsidR="008C62AC" w:rsidRPr="008C62AC" w:rsidRDefault="008C62AC" w:rsidP="008C62AC">
      <w:pPr>
        <w:pStyle w:val="ListParagraph"/>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المنطقي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اللامنطقي </w:t>
      </w:r>
    </w:p>
    <w:p w:rsidR="008C62AC" w:rsidRPr="008C62AC" w:rsidRDefault="008C62AC" w:rsidP="008C62AC">
      <w:pPr>
        <w:pStyle w:val="ListParagraph"/>
        <w:ind w:left="1080"/>
        <w:rPr>
          <w:rFonts w:ascii="Traditional Arabic" w:hAnsi="Traditional Arabic" w:cs="Traditional Arabic"/>
          <w:sz w:val="28"/>
          <w:szCs w:val="28"/>
        </w:rPr>
      </w:pPr>
    </w:p>
    <w:p w:rsidR="008C62AC" w:rsidRPr="008C62AC" w:rsidRDefault="008C62AC" w:rsidP="003D5A17">
      <w:pPr>
        <w:pStyle w:val="ListParagraph"/>
        <w:numPr>
          <w:ilvl w:val="0"/>
          <w:numId w:val="2"/>
        </w:numPr>
        <w:rPr>
          <w:rFonts w:ascii="Traditional Arabic" w:hAnsi="Traditional Arabic" w:cs="Traditional Arabic"/>
          <w:b/>
          <w:bCs/>
          <w:sz w:val="28"/>
          <w:szCs w:val="28"/>
        </w:rPr>
      </w:pPr>
      <w:r w:rsidRPr="008C62AC">
        <w:rPr>
          <w:rFonts w:ascii="Traditional Arabic" w:hAnsi="Traditional Arabic" w:cs="Traditional Arabic"/>
          <w:b/>
          <w:bCs/>
          <w:sz w:val="28"/>
          <w:szCs w:val="28"/>
          <w:rtl/>
        </w:rPr>
        <w:t>يقسم ابن سينا في رسالة (</w:t>
      </w:r>
      <w:r w:rsidRPr="008C62AC">
        <w:rPr>
          <w:rFonts w:ascii="Traditional Arabic" w:hAnsi="Traditional Arabic" w:cs="Traditional Arabic" w:hint="cs"/>
          <w:b/>
          <w:bCs/>
          <w:sz w:val="28"/>
          <w:szCs w:val="28"/>
          <w:rtl/>
        </w:rPr>
        <w:t>...</w:t>
      </w:r>
      <w:r w:rsidRPr="008C62AC">
        <w:rPr>
          <w:rFonts w:ascii="Traditional Arabic" w:hAnsi="Traditional Arabic" w:cs="Traditional Arabic"/>
          <w:b/>
          <w:bCs/>
          <w:sz w:val="28"/>
          <w:szCs w:val="28"/>
          <w:rtl/>
        </w:rPr>
        <w:t>) الحكمة إلى قسم نظر</w:t>
      </w:r>
      <w:r w:rsidRPr="008C62AC">
        <w:rPr>
          <w:rFonts w:ascii="Traditional Arabic" w:hAnsi="Traditional Arabic" w:cs="Traditional Arabic" w:hint="cs"/>
          <w:b/>
          <w:bCs/>
          <w:sz w:val="28"/>
          <w:szCs w:val="28"/>
          <w:rtl/>
        </w:rPr>
        <w:t xml:space="preserve">ي </w:t>
      </w:r>
      <w:r w:rsidRPr="008C62AC">
        <w:rPr>
          <w:rFonts w:ascii="Traditional Arabic" w:hAnsi="Traditional Arabic" w:cs="Traditional Arabic"/>
          <w:b/>
          <w:bCs/>
          <w:sz w:val="28"/>
          <w:szCs w:val="28"/>
          <w:rtl/>
        </w:rPr>
        <w:t>مجرد وقسم عمل</w:t>
      </w:r>
      <w:r w:rsidRPr="008C62AC">
        <w:rPr>
          <w:rFonts w:ascii="Traditional Arabic" w:hAnsi="Traditional Arabic" w:cs="Traditional Arabic" w:hint="cs"/>
          <w:b/>
          <w:bCs/>
          <w:sz w:val="28"/>
          <w:szCs w:val="28"/>
          <w:rtl/>
        </w:rPr>
        <w:t>ي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الشفاء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النجاة </w:t>
      </w:r>
    </w:p>
    <w:p w:rsidR="008C62AC" w:rsidRDefault="008C62AC" w:rsidP="008C62A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الإشارات </w:t>
      </w:r>
    </w:p>
    <w:p w:rsidR="008C62AC" w:rsidRPr="008C62AC" w:rsidRDefault="008C62AC" w:rsidP="008C62AC">
      <w:pPr>
        <w:pStyle w:val="ListParagraph"/>
        <w:numPr>
          <w:ilvl w:val="0"/>
          <w:numId w:val="3"/>
        </w:numPr>
        <w:rPr>
          <w:rFonts w:ascii="Traditional Arabic" w:hAnsi="Traditional Arabic" w:cs="Traditional Arabic"/>
          <w:sz w:val="28"/>
          <w:szCs w:val="28"/>
          <w:u w:val="single"/>
        </w:rPr>
      </w:pPr>
      <w:r w:rsidRPr="008C62AC">
        <w:rPr>
          <w:rFonts w:ascii="Traditional Arabic" w:hAnsi="Traditional Arabic" w:cs="Traditional Arabic" w:hint="cs"/>
          <w:sz w:val="28"/>
          <w:szCs w:val="28"/>
          <w:u w:val="single"/>
          <w:rtl/>
        </w:rPr>
        <w:t xml:space="preserve">أقسام العلوم العقلية </w:t>
      </w:r>
    </w:p>
    <w:p w:rsidR="008C62AC" w:rsidRPr="008C62AC" w:rsidRDefault="008C62AC" w:rsidP="008C62AC">
      <w:pPr>
        <w:pStyle w:val="ListParagraph"/>
        <w:ind w:left="1080"/>
        <w:rPr>
          <w:rFonts w:ascii="Traditional Arabic" w:hAnsi="Traditional Arabic" w:cs="Traditional Arabic"/>
          <w:sz w:val="28"/>
          <w:szCs w:val="28"/>
        </w:rPr>
      </w:pPr>
    </w:p>
    <w:p w:rsidR="002A6C9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القسم النظر</w:t>
      </w:r>
      <w:r w:rsidRPr="002A6C94">
        <w:rPr>
          <w:rFonts w:ascii="Traditional Arabic" w:hAnsi="Traditional Arabic" w:cs="Traditional Arabic" w:hint="cs"/>
          <w:b/>
          <w:bCs/>
          <w:sz w:val="28"/>
          <w:szCs w:val="28"/>
          <w:rtl/>
        </w:rPr>
        <w:t>ي</w:t>
      </w:r>
      <w:r w:rsidR="008C62AC"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8C62AC"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008C62AC"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ListParagraph"/>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lastRenderedPageBreak/>
        <w:t>حصول رأى فقط مثل علم التوحيد وعلم الهيئة</w:t>
      </w:r>
    </w:p>
    <w:p w:rsidR="002A6C94" w:rsidRDefault="002A6C94" w:rsidP="002A6C94">
      <w:pPr>
        <w:pStyle w:val="ListParagraph"/>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صحة رأى في أمر يحصل بكسب الإنسان</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2A6C94" w:rsidRPr="008C62AC" w:rsidRDefault="002A6C94" w:rsidP="002A6C94">
      <w:pPr>
        <w:pStyle w:val="ListParagraph"/>
        <w:ind w:left="1080"/>
        <w:rPr>
          <w:rFonts w:ascii="Traditional Arabic" w:hAnsi="Traditional Arabic" w:cs="Traditional Arabic"/>
          <w:sz w:val="28"/>
          <w:szCs w:val="28"/>
        </w:rPr>
      </w:pPr>
    </w:p>
    <w:p w:rsidR="002A6C9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 xml:space="preserve">القسم </w:t>
      </w:r>
      <w:r w:rsidRPr="002A6C94">
        <w:rPr>
          <w:rFonts w:ascii="Traditional Arabic" w:hAnsi="Traditional Arabic" w:cs="Traditional Arabic" w:hint="cs"/>
          <w:b/>
          <w:bCs/>
          <w:sz w:val="28"/>
          <w:szCs w:val="28"/>
          <w:rtl/>
        </w:rPr>
        <w:t>العملي</w:t>
      </w:r>
      <w:r w:rsidRPr="002A6C94">
        <w:rPr>
          <w:rFonts w:ascii="Traditional Arabic" w:hAnsi="Traditional Arabic" w:cs="Traditional Arabic"/>
          <w:b/>
          <w:bCs/>
          <w:sz w:val="28"/>
          <w:szCs w:val="28"/>
          <w:rtl/>
        </w:rPr>
        <w:t xml:space="preserve"> من الحكمة لدى ابن سينا الغاية فيه </w:t>
      </w:r>
      <w:r w:rsidRPr="002A6C94">
        <w:rPr>
          <w:rFonts w:ascii="Traditional Arabic" w:hAnsi="Traditional Arabic" w:cs="Traditional Arabic" w:hint="cs"/>
          <w:b/>
          <w:bCs/>
          <w:sz w:val="28"/>
          <w:szCs w:val="28"/>
          <w:rtl/>
        </w:rPr>
        <w:t>:</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حصول الاعتقاد اليقين</w:t>
      </w:r>
      <w:r>
        <w:rPr>
          <w:rFonts w:ascii="Traditional Arabic" w:hAnsi="Traditional Arabic" w:cs="Traditional Arabic" w:hint="cs"/>
          <w:sz w:val="28"/>
          <w:szCs w:val="28"/>
          <w:rtl/>
        </w:rPr>
        <w:t>ي</w:t>
      </w:r>
      <w:r>
        <w:rPr>
          <w:rFonts w:ascii="Traditional Arabic" w:hAnsi="Traditional Arabic" w:cs="Traditional Arabic"/>
          <w:sz w:val="28"/>
          <w:szCs w:val="28"/>
          <w:rtl/>
        </w:rPr>
        <w:t xml:space="preserve"> بحال الموجودات الت</w:t>
      </w:r>
      <w:r>
        <w:rPr>
          <w:rFonts w:ascii="Traditional Arabic" w:hAnsi="Traditional Arabic" w:cs="Traditional Arabic" w:hint="cs"/>
          <w:sz w:val="28"/>
          <w:szCs w:val="28"/>
          <w:rtl/>
        </w:rPr>
        <w:t>ي</w:t>
      </w:r>
      <w:r w:rsidRPr="008C62AC">
        <w:rPr>
          <w:rFonts w:ascii="Traditional Arabic" w:hAnsi="Traditional Arabic" w:cs="Traditional Arabic"/>
          <w:sz w:val="28"/>
          <w:szCs w:val="28"/>
          <w:rtl/>
        </w:rPr>
        <w:t xml:space="preserve"> لا يتعلق وجودها بفعل الإنسان</w:t>
      </w:r>
    </w:p>
    <w:p w:rsidR="002A6C94" w:rsidRDefault="002A6C94" w:rsidP="002A6C94">
      <w:pPr>
        <w:pStyle w:val="ListParagraph"/>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حصول رأى فقط مثل علم التوحيد وعلم الهيئة</w:t>
      </w:r>
    </w:p>
    <w:p w:rsidR="002A6C94" w:rsidRPr="002A6C94" w:rsidRDefault="002A6C94" w:rsidP="002A6C94">
      <w:pPr>
        <w:pStyle w:val="ListParagraph"/>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حصول صحة رأى في أمر يحصل بكسب الإنسان</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851674" w:rsidRPr="00651DFD" w:rsidRDefault="00851674" w:rsidP="002A6C94">
      <w:pPr>
        <w:pStyle w:val="ListParagraph"/>
        <w:ind w:left="1080"/>
        <w:rPr>
          <w:rFonts w:ascii="Traditional Arabic" w:hAnsi="Traditional Arabic" w:cs="Traditional Arabic"/>
          <w:sz w:val="28"/>
          <w:szCs w:val="28"/>
        </w:rPr>
      </w:pPr>
    </w:p>
    <w:p w:rsidR="002A6C9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sidR="002533BA" w:rsidRPr="002A6C94">
        <w:rPr>
          <w:rFonts w:ascii="Traditional Arabic" w:hAnsi="Traditional Arabic" w:cs="Traditional Arabic"/>
          <w:b/>
          <w:bCs/>
          <w:sz w:val="28"/>
          <w:szCs w:val="28"/>
          <w:rtl/>
        </w:rPr>
        <w:t>النظري</w:t>
      </w:r>
      <w:r w:rsidRPr="002A6C94">
        <w:rPr>
          <w:rFonts w:ascii="Traditional Arabic" w:hAnsi="Traditional Arabic" w:cs="Traditional Arabic" w:hint="cs"/>
          <w:b/>
          <w:bCs/>
          <w:sz w:val="28"/>
          <w:szCs w:val="28"/>
          <w:rtl/>
        </w:rPr>
        <w:t xml:space="preserve"> من الحكمة لدى ابن سينا</w:t>
      </w:r>
      <w:r w:rsidR="002533BA"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Pr="002A6C94" w:rsidRDefault="002A6C94" w:rsidP="002A6C94">
      <w:pPr>
        <w:pStyle w:val="ListParagraph"/>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u w:val="single"/>
          <w:rtl/>
        </w:rPr>
        <w:t xml:space="preserve"> الحق</w:t>
      </w:r>
    </w:p>
    <w:p w:rsidR="002533BA" w:rsidRDefault="002533BA" w:rsidP="002A6C94">
      <w:pPr>
        <w:pStyle w:val="ListParagraph"/>
        <w:numPr>
          <w:ilvl w:val="0"/>
          <w:numId w:val="3"/>
        </w:numPr>
        <w:rPr>
          <w:rFonts w:ascii="Traditional Arabic" w:hAnsi="Traditional Arabic" w:cs="Traditional Arabic"/>
          <w:sz w:val="28"/>
          <w:szCs w:val="28"/>
        </w:rPr>
      </w:pPr>
      <w:r w:rsidRPr="002A6C94">
        <w:rPr>
          <w:rFonts w:ascii="Traditional Arabic" w:hAnsi="Traditional Arabic" w:cs="Traditional Arabic"/>
          <w:sz w:val="28"/>
          <w:szCs w:val="28"/>
          <w:rtl/>
        </w:rPr>
        <w:t xml:space="preserve"> الخير</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A6C94" w:rsidRPr="002A6C94" w:rsidRDefault="002A6C94" w:rsidP="002A6C94">
      <w:pPr>
        <w:pStyle w:val="ListParagraph"/>
        <w:ind w:left="1080"/>
        <w:rPr>
          <w:rFonts w:ascii="Traditional Arabic" w:hAnsi="Traditional Arabic" w:cs="Traditional Arabic"/>
          <w:sz w:val="28"/>
          <w:szCs w:val="28"/>
        </w:rPr>
      </w:pPr>
    </w:p>
    <w:p w:rsidR="002A6C9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 xml:space="preserve">غاية القسم </w:t>
      </w:r>
      <w:r>
        <w:rPr>
          <w:rFonts w:ascii="Traditional Arabic" w:hAnsi="Traditional Arabic" w:cs="Traditional Arabic" w:hint="cs"/>
          <w:b/>
          <w:bCs/>
          <w:sz w:val="28"/>
          <w:szCs w:val="28"/>
          <w:rtl/>
        </w:rPr>
        <w:t>العملي</w:t>
      </w:r>
      <w:r w:rsidRPr="002A6C94">
        <w:rPr>
          <w:rFonts w:ascii="Traditional Arabic" w:hAnsi="Traditional Arabic" w:cs="Traditional Arabic" w:hint="cs"/>
          <w:b/>
          <w:bCs/>
          <w:sz w:val="28"/>
          <w:szCs w:val="28"/>
          <w:rtl/>
        </w:rPr>
        <w:t xml:space="preserve"> من الحكمة لدى ابن سينا</w:t>
      </w:r>
      <w:r w:rsidRPr="002A6C94">
        <w:rPr>
          <w:rFonts w:ascii="Traditional Arabic" w:hAnsi="Traditional Arabic" w:cs="Traditional Arabic"/>
          <w:b/>
          <w:bCs/>
          <w:sz w:val="28"/>
          <w:szCs w:val="28"/>
          <w:rtl/>
        </w:rPr>
        <w:t xml:space="preserve"> هو</w:t>
      </w:r>
      <w:r w:rsidRPr="002A6C94">
        <w:rPr>
          <w:rFonts w:ascii="Traditional Arabic" w:hAnsi="Traditional Arabic" w:cs="Traditional Arabic" w:hint="cs"/>
          <w:b/>
          <w:bCs/>
          <w:sz w:val="28"/>
          <w:szCs w:val="28"/>
          <w:rtl/>
        </w:rPr>
        <w:t xml:space="preserve">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الحق</w:t>
      </w:r>
    </w:p>
    <w:p w:rsidR="002A6C94" w:rsidRPr="002A6C94" w:rsidRDefault="002A6C94" w:rsidP="002A6C94">
      <w:pPr>
        <w:pStyle w:val="ListParagraph"/>
        <w:numPr>
          <w:ilvl w:val="0"/>
          <w:numId w:val="3"/>
        </w:numPr>
        <w:rPr>
          <w:rFonts w:ascii="Traditional Arabic" w:hAnsi="Traditional Arabic" w:cs="Traditional Arabic"/>
          <w:sz w:val="28"/>
          <w:szCs w:val="28"/>
          <w:u w:val="single"/>
        </w:rPr>
      </w:pPr>
      <w:r w:rsidRPr="002A6C94">
        <w:rPr>
          <w:rFonts w:ascii="Traditional Arabic" w:hAnsi="Traditional Arabic" w:cs="Traditional Arabic"/>
          <w:sz w:val="28"/>
          <w:szCs w:val="28"/>
          <w:rtl/>
        </w:rPr>
        <w:t xml:space="preserve"> </w:t>
      </w:r>
      <w:r w:rsidRPr="002A6C94">
        <w:rPr>
          <w:rFonts w:ascii="Traditional Arabic" w:hAnsi="Traditional Arabic" w:cs="Traditional Arabic"/>
          <w:sz w:val="28"/>
          <w:szCs w:val="28"/>
          <w:u w:val="single"/>
          <w:rtl/>
        </w:rPr>
        <w:t>الخير</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w:t>
      </w:r>
    </w:p>
    <w:p w:rsidR="002533BA" w:rsidRPr="002A6C94" w:rsidRDefault="002533BA" w:rsidP="002A6C94">
      <w:pPr>
        <w:pStyle w:val="ListParagraph"/>
        <w:ind w:left="1080"/>
        <w:rPr>
          <w:rFonts w:ascii="Traditional Arabic" w:hAnsi="Traditional Arabic" w:cs="Traditional Arabic"/>
          <w:sz w:val="28"/>
          <w:szCs w:val="28"/>
        </w:rPr>
      </w:pPr>
    </w:p>
    <w:p w:rsidR="002A6C9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b/>
          <w:bCs/>
          <w:sz w:val="28"/>
          <w:szCs w:val="28"/>
          <w:rtl/>
        </w:rPr>
        <w:t>أقسام الحكمة النظرية لدى ابن سينا ثلاثة:</w:t>
      </w:r>
    </w:p>
    <w:p w:rsidR="0085167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الأسفل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الأوسط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الأعلى </w:t>
      </w:r>
    </w:p>
    <w:p w:rsidR="002A6C94" w:rsidRPr="002A6C94" w:rsidRDefault="002A6C94" w:rsidP="002A6C94">
      <w:pPr>
        <w:pStyle w:val="ListParagraph"/>
        <w:numPr>
          <w:ilvl w:val="0"/>
          <w:numId w:val="3"/>
        </w:numPr>
        <w:rPr>
          <w:rFonts w:ascii="Traditional Arabic" w:hAnsi="Traditional Arabic" w:cs="Traditional Arabic"/>
          <w:sz w:val="28"/>
          <w:szCs w:val="28"/>
          <w:u w:val="single"/>
        </w:rPr>
      </w:pPr>
      <w:r w:rsidRPr="002A6C94">
        <w:rPr>
          <w:rFonts w:ascii="Traditional Arabic" w:hAnsi="Traditional Arabic" w:cs="Traditional Arabic" w:hint="cs"/>
          <w:sz w:val="28"/>
          <w:szCs w:val="28"/>
          <w:u w:val="single"/>
          <w:rtl/>
        </w:rPr>
        <w:t xml:space="preserve">كل ما سبق </w:t>
      </w:r>
    </w:p>
    <w:p w:rsidR="002A6C94" w:rsidRPr="00651DFD" w:rsidRDefault="002A6C94" w:rsidP="002A6C94">
      <w:pPr>
        <w:pStyle w:val="ListParagraph"/>
        <w:ind w:left="1080"/>
        <w:rPr>
          <w:rFonts w:ascii="Traditional Arabic" w:hAnsi="Traditional Arabic" w:cs="Traditional Arabic"/>
          <w:sz w:val="28"/>
          <w:szCs w:val="28"/>
        </w:rPr>
      </w:pPr>
    </w:p>
    <w:p w:rsidR="0085167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الأوسط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العلم الطبيعي </w:t>
      </w:r>
    </w:p>
    <w:p w:rsidR="002A6C94" w:rsidRPr="00472AF1" w:rsidRDefault="002A6C94" w:rsidP="002A6C94">
      <w:pPr>
        <w:pStyle w:val="ListParagraph"/>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الرياضي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2A6C94" w:rsidRDefault="002A6C94" w:rsidP="002A6C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2A6C94">
      <w:pPr>
        <w:pStyle w:val="ListParagraph"/>
        <w:ind w:left="1080"/>
        <w:rPr>
          <w:rFonts w:ascii="Traditional Arabic" w:hAnsi="Traditional Arabic" w:cs="Traditional Arabic"/>
          <w:sz w:val="28"/>
          <w:szCs w:val="28"/>
        </w:rPr>
      </w:pPr>
    </w:p>
    <w:p w:rsidR="002A6C9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الأعلى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Pr="00472AF1" w:rsidRDefault="00472AF1" w:rsidP="00472AF1">
      <w:pPr>
        <w:pStyle w:val="ListParagraph"/>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الإلهي </w:t>
      </w:r>
    </w:p>
    <w:p w:rsidR="002A6C94" w:rsidRDefault="002A6C94" w:rsidP="00472AF1">
      <w:pPr>
        <w:pStyle w:val="ListParagraph"/>
        <w:ind w:left="1080"/>
        <w:rPr>
          <w:rFonts w:ascii="Traditional Arabic" w:hAnsi="Traditional Arabic" w:cs="Traditional Arabic"/>
          <w:sz w:val="28"/>
          <w:szCs w:val="28"/>
        </w:rPr>
      </w:pPr>
    </w:p>
    <w:p w:rsidR="002A6C94" w:rsidRPr="002A6C94" w:rsidRDefault="002A6C94" w:rsidP="003D5A17">
      <w:pPr>
        <w:pStyle w:val="ListParagraph"/>
        <w:numPr>
          <w:ilvl w:val="0"/>
          <w:numId w:val="2"/>
        </w:numPr>
        <w:rPr>
          <w:rFonts w:ascii="Traditional Arabic" w:hAnsi="Traditional Arabic" w:cs="Traditional Arabic"/>
          <w:b/>
          <w:bCs/>
          <w:sz w:val="28"/>
          <w:szCs w:val="28"/>
        </w:rPr>
      </w:pPr>
      <w:r w:rsidRPr="002A6C94">
        <w:rPr>
          <w:rFonts w:ascii="Traditional Arabic" w:hAnsi="Traditional Arabic" w:cs="Traditional Arabic" w:hint="cs"/>
          <w:b/>
          <w:bCs/>
          <w:sz w:val="28"/>
          <w:szCs w:val="28"/>
          <w:rtl/>
        </w:rPr>
        <w:t>يقصد بالعلم الأسفل :</w:t>
      </w:r>
    </w:p>
    <w:p w:rsidR="00472AF1" w:rsidRPr="00472AF1" w:rsidRDefault="00472AF1" w:rsidP="00472AF1">
      <w:pPr>
        <w:pStyle w:val="ListParagraph"/>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العلم الطبيعي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الكيميائي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2A6C94" w:rsidRDefault="002A6C94" w:rsidP="00472AF1">
      <w:pPr>
        <w:pStyle w:val="ListParagraph"/>
        <w:ind w:left="1080"/>
        <w:rPr>
          <w:rFonts w:ascii="Traditional Arabic" w:hAnsi="Traditional Arabic" w:cs="Traditional Arabic"/>
          <w:sz w:val="28"/>
          <w:szCs w:val="28"/>
        </w:rPr>
      </w:pPr>
    </w:p>
    <w:p w:rsidR="00472AF1" w:rsidRPr="00472AF1" w:rsidRDefault="00472AF1" w:rsidP="003D5A17">
      <w:pPr>
        <w:pStyle w:val="ListParagraph"/>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العلوم النظرية لدى ابن سينا ثلاثة: </w:t>
      </w:r>
    </w:p>
    <w:p w:rsidR="00851674"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الطبيعي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الإلهي </w:t>
      </w:r>
    </w:p>
    <w:p w:rsidR="00472AF1" w:rsidRPr="00472AF1" w:rsidRDefault="00472AF1" w:rsidP="00472AF1">
      <w:pPr>
        <w:pStyle w:val="ListParagraph"/>
        <w:numPr>
          <w:ilvl w:val="0"/>
          <w:numId w:val="3"/>
        </w:numPr>
        <w:rPr>
          <w:rFonts w:ascii="Traditional Arabic" w:hAnsi="Traditional Arabic" w:cs="Traditional Arabic"/>
          <w:sz w:val="28"/>
          <w:szCs w:val="28"/>
          <w:u w:val="single"/>
        </w:rPr>
      </w:pPr>
      <w:r w:rsidRPr="00472AF1">
        <w:rPr>
          <w:rFonts w:ascii="Traditional Arabic" w:hAnsi="Traditional Arabic" w:cs="Traditional Arabic" w:hint="cs"/>
          <w:sz w:val="28"/>
          <w:szCs w:val="28"/>
          <w:u w:val="single"/>
          <w:rtl/>
        </w:rPr>
        <w:t xml:space="preserve">كل ما سبق </w:t>
      </w:r>
    </w:p>
    <w:p w:rsidR="00472AF1" w:rsidRDefault="00472AF1" w:rsidP="00472AF1">
      <w:pPr>
        <w:pStyle w:val="ListParagraph"/>
        <w:ind w:left="1080"/>
        <w:rPr>
          <w:rFonts w:ascii="Traditional Arabic" w:hAnsi="Traditional Arabic" w:cs="Traditional Arabic"/>
          <w:sz w:val="28"/>
          <w:szCs w:val="28"/>
        </w:rPr>
      </w:pPr>
    </w:p>
    <w:p w:rsidR="00472AF1" w:rsidRPr="00472AF1" w:rsidRDefault="00472AF1" w:rsidP="003D5A17">
      <w:pPr>
        <w:pStyle w:val="ListParagraph"/>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t xml:space="preserve">أكد </w:t>
      </w:r>
      <w:r w:rsidRPr="00472AF1">
        <w:rPr>
          <w:rFonts w:ascii="Traditional Arabic" w:hAnsi="Traditional Arabic" w:cs="Traditional Arabic" w:hint="cs"/>
          <w:b/>
          <w:bCs/>
          <w:sz w:val="28"/>
          <w:szCs w:val="28"/>
          <w:rtl/>
        </w:rPr>
        <w:t>اب</w:t>
      </w:r>
      <w:r w:rsidRPr="00472AF1">
        <w:rPr>
          <w:rFonts w:ascii="Traditional Arabic" w:hAnsi="Traditional Arabic" w:cs="Traditional Arabic"/>
          <w:b/>
          <w:bCs/>
          <w:sz w:val="28"/>
          <w:szCs w:val="28"/>
          <w:rtl/>
        </w:rPr>
        <w:t>ن سينا في نهاية رسالته على أن جملة العلوم المعقولة المضبوطة  عددها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أربعون علماً </w:t>
      </w:r>
    </w:p>
    <w:p w:rsidR="00472AF1" w:rsidRPr="00472AF1" w:rsidRDefault="00472AF1" w:rsidP="00472AF1">
      <w:pPr>
        <w:pStyle w:val="ListParagraph"/>
        <w:numPr>
          <w:ilvl w:val="0"/>
          <w:numId w:val="3"/>
        </w:numPr>
        <w:rPr>
          <w:rFonts w:ascii="Traditional Arabic" w:hAnsi="Traditional Arabic" w:cs="Traditional Arabic"/>
          <w:sz w:val="28"/>
          <w:szCs w:val="28"/>
          <w:u w:val="single"/>
        </w:rPr>
      </w:pPr>
      <w:r w:rsidRPr="00472AF1">
        <w:rPr>
          <w:rFonts w:ascii="Traditional Arabic" w:hAnsi="Traditional Arabic" w:cs="Traditional Arabic"/>
          <w:sz w:val="28"/>
          <w:szCs w:val="28"/>
          <w:u w:val="single"/>
          <w:rtl/>
        </w:rPr>
        <w:t>ثلاثة وخمسون علما</w:t>
      </w:r>
      <w:r w:rsidRPr="00472AF1">
        <w:rPr>
          <w:rFonts w:ascii="Traditional Arabic" w:hAnsi="Traditional Arabic" w:cs="Traditional Arabic" w:hint="cs"/>
          <w:sz w:val="28"/>
          <w:szCs w:val="28"/>
          <w:u w:val="single"/>
          <w:rtl/>
        </w:rPr>
        <w:t xml:space="preserve">ً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سبع و سبعون علماً </w:t>
      </w:r>
    </w:p>
    <w:p w:rsidR="00472AF1" w:rsidRDefault="00472AF1" w:rsidP="00472AF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ثمانون علماً </w:t>
      </w:r>
    </w:p>
    <w:p w:rsidR="00472AF1" w:rsidRPr="00472AF1" w:rsidRDefault="00472AF1" w:rsidP="00472AF1">
      <w:pPr>
        <w:pStyle w:val="ListParagraph"/>
        <w:ind w:left="1080"/>
        <w:rPr>
          <w:rFonts w:ascii="Traditional Arabic" w:hAnsi="Traditional Arabic" w:cs="Traditional Arabic"/>
          <w:sz w:val="28"/>
          <w:szCs w:val="28"/>
        </w:rPr>
      </w:pPr>
    </w:p>
    <w:p w:rsidR="00851674" w:rsidRPr="00472AF1" w:rsidRDefault="00472AF1" w:rsidP="003D5A17">
      <w:pPr>
        <w:pStyle w:val="ListParagraph"/>
        <w:numPr>
          <w:ilvl w:val="0"/>
          <w:numId w:val="2"/>
        </w:numPr>
        <w:rPr>
          <w:rFonts w:ascii="Traditional Arabic" w:hAnsi="Traditional Arabic" w:cs="Traditional Arabic"/>
          <w:b/>
          <w:bCs/>
          <w:sz w:val="28"/>
          <w:szCs w:val="28"/>
        </w:rPr>
      </w:pPr>
      <w:r w:rsidRPr="00472AF1">
        <w:rPr>
          <w:rFonts w:ascii="Traditional Arabic" w:hAnsi="Traditional Arabic" w:cs="Traditional Arabic"/>
          <w:b/>
          <w:bCs/>
          <w:sz w:val="28"/>
          <w:szCs w:val="28"/>
          <w:rtl/>
        </w:rPr>
        <w:lastRenderedPageBreak/>
        <w:t>أقسام الحكمة العملية عند ابن سينا ثلاثة :</w:t>
      </w:r>
    </w:p>
    <w:p w:rsidR="00472AF1" w:rsidRPr="00472AF1" w:rsidRDefault="00472AF1" w:rsidP="00472AF1">
      <w:pPr>
        <w:pStyle w:val="ListParagraph"/>
        <w:numPr>
          <w:ilvl w:val="0"/>
          <w:numId w:val="3"/>
        </w:numPr>
        <w:rPr>
          <w:rFonts w:ascii="Traditional Arabic" w:hAnsi="Traditional Arabic" w:cs="Traditional Arabic"/>
          <w:sz w:val="28"/>
          <w:szCs w:val="28"/>
        </w:rPr>
      </w:pPr>
      <w:r w:rsidRPr="00472AF1">
        <w:rPr>
          <w:rFonts w:ascii="Traditional Arabic" w:hAnsi="Traditional Arabic" w:cs="Traditional Arabic"/>
          <w:sz w:val="28"/>
          <w:szCs w:val="28"/>
          <w:rtl/>
        </w:rPr>
        <w:t xml:space="preserve">القسم الأول يعرف به أن الإنسان كيف ينبغي أن تكون أخلاقه وأفعاله حتى تكون حياته الأولى والأخرى سعيدة </w:t>
      </w:r>
    </w:p>
    <w:p w:rsidR="00472AF1" w:rsidRPr="00472AF1" w:rsidRDefault="00472AF1" w:rsidP="00472AF1">
      <w:pPr>
        <w:pStyle w:val="ListParagraph"/>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 xml:space="preserve">القسم الثاني ويعرف منه أن الإنسان كيف ينبغي أن يكون تدبيره لمنـزله للتمكن من كسب السعادة </w:t>
      </w:r>
    </w:p>
    <w:p w:rsidR="00472AF1" w:rsidRPr="00472AF1" w:rsidRDefault="00472AF1" w:rsidP="00472AF1">
      <w:pPr>
        <w:pStyle w:val="ListParagraph"/>
        <w:numPr>
          <w:ilvl w:val="0"/>
          <w:numId w:val="3"/>
        </w:numPr>
        <w:rPr>
          <w:rFonts w:ascii="Traditional Arabic" w:hAnsi="Traditional Arabic" w:cs="Traditional Arabic"/>
          <w:sz w:val="28"/>
          <w:szCs w:val="28"/>
          <w:rtl/>
        </w:rPr>
      </w:pPr>
      <w:r w:rsidRPr="00472AF1">
        <w:rPr>
          <w:rFonts w:ascii="Traditional Arabic" w:hAnsi="Traditional Arabic" w:cs="Traditional Arabic"/>
          <w:sz w:val="28"/>
          <w:szCs w:val="28"/>
          <w:rtl/>
        </w:rPr>
        <w:t>القسم الثالث يعرف به أصناف السياسات والرياسات والاجتماعات المدنية الفاضلة والرديئة  ويعرف وجه استيفاء كل واحد منها وعلة زواله وجهة انتقاله، ما كان يتعلق من ذلك بالملك وما كان من ذلك يتعلق بالنبوة والشريعة</w:t>
      </w:r>
    </w:p>
    <w:p w:rsidR="00472AF1" w:rsidRPr="00472AF1" w:rsidRDefault="00FB0867" w:rsidP="00472AF1">
      <w:pPr>
        <w:pStyle w:val="ListParagraph"/>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كل ما سبق </w:t>
      </w:r>
    </w:p>
    <w:p w:rsidR="00472AF1" w:rsidRPr="00651DFD" w:rsidRDefault="00472AF1" w:rsidP="00472AF1">
      <w:pPr>
        <w:pStyle w:val="ListParagraph"/>
        <w:ind w:left="1080"/>
        <w:rPr>
          <w:rFonts w:ascii="Traditional Arabic" w:hAnsi="Traditional Arabic" w:cs="Traditional Arabic"/>
          <w:sz w:val="28"/>
          <w:szCs w:val="28"/>
        </w:rPr>
      </w:pPr>
    </w:p>
    <w:p w:rsidR="00851674" w:rsidRPr="00FB0867" w:rsidRDefault="00FB0867" w:rsidP="003D5A17">
      <w:pPr>
        <w:pStyle w:val="ListParagraph"/>
        <w:numPr>
          <w:ilvl w:val="0"/>
          <w:numId w:val="2"/>
        </w:numPr>
        <w:rPr>
          <w:rFonts w:ascii="Traditional Arabic" w:hAnsi="Traditional Arabic" w:cs="Traditional Arabic"/>
          <w:b/>
          <w:bCs/>
          <w:sz w:val="28"/>
          <w:szCs w:val="28"/>
        </w:rPr>
      </w:pPr>
      <w:r w:rsidRPr="00FB0867">
        <w:rPr>
          <w:rFonts w:ascii="Traditional Arabic" w:hAnsi="Traditional Arabic" w:cs="Traditional Arabic" w:hint="cs"/>
          <w:b/>
          <w:bCs/>
          <w:sz w:val="28"/>
          <w:szCs w:val="28"/>
          <w:rtl/>
        </w:rPr>
        <w:t>القائل بأنه (</w:t>
      </w:r>
      <w:r w:rsidRPr="00FB0867">
        <w:rPr>
          <w:rFonts w:ascii="Traditional Arabic" w:hAnsi="Traditional Arabic" w:cs="Traditional Arabic"/>
          <w:b/>
          <w:bCs/>
          <w:sz w:val="28"/>
          <w:szCs w:val="28"/>
          <w:rtl/>
        </w:rPr>
        <w:t xml:space="preserve">لم يبلغ أحد علمناه </w:t>
      </w:r>
      <w:r w:rsidR="00A8493B">
        <w:rPr>
          <w:rFonts w:ascii="Traditional Arabic" w:hAnsi="Traditional Arabic" w:cs="Traditional Arabic"/>
          <w:b/>
          <w:bCs/>
          <w:sz w:val="28"/>
          <w:szCs w:val="28"/>
          <w:rtl/>
        </w:rPr>
        <w:t>قبل ابن سينا بالعلوم العقلية أو</w:t>
      </w:r>
      <w:r w:rsidRPr="00FB0867">
        <w:rPr>
          <w:rFonts w:ascii="Traditional Arabic" w:hAnsi="Traditional Arabic" w:cs="Traditional Arabic"/>
          <w:b/>
          <w:bCs/>
          <w:sz w:val="28"/>
          <w:szCs w:val="28"/>
          <w:rtl/>
        </w:rPr>
        <w:t>العلوم الفلسفية هذا العدد</w:t>
      </w:r>
      <w:r w:rsidRPr="00FB0867">
        <w:rPr>
          <w:rFonts w:ascii="Traditional Arabic" w:hAnsi="Traditional Arabic" w:cs="Traditional Arabic" w:hint="cs"/>
          <w:b/>
          <w:bCs/>
          <w:sz w:val="28"/>
          <w:szCs w:val="28"/>
          <w:rtl/>
        </w:rPr>
        <w:t xml:space="preserve"> ) :</w:t>
      </w:r>
    </w:p>
    <w:p w:rsidR="00FB0867" w:rsidRDefault="00FB0867" w:rsidP="00FB086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B0867" w:rsidRDefault="00FB0867" w:rsidP="00FB086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داوود </w:t>
      </w:r>
    </w:p>
    <w:p w:rsidR="00FB0867" w:rsidRPr="00FB0867" w:rsidRDefault="00FB0867" w:rsidP="00FB0867">
      <w:pPr>
        <w:pStyle w:val="ListParagraph"/>
        <w:numPr>
          <w:ilvl w:val="0"/>
          <w:numId w:val="3"/>
        </w:numPr>
        <w:rPr>
          <w:rFonts w:ascii="Traditional Arabic" w:hAnsi="Traditional Arabic" w:cs="Traditional Arabic"/>
          <w:sz w:val="28"/>
          <w:szCs w:val="28"/>
          <w:u w:val="single"/>
        </w:rPr>
      </w:pPr>
      <w:r w:rsidRPr="00FB0867">
        <w:rPr>
          <w:rFonts w:ascii="Traditional Arabic" w:hAnsi="Traditional Arabic" w:cs="Traditional Arabic" w:hint="cs"/>
          <w:sz w:val="28"/>
          <w:szCs w:val="28"/>
          <w:u w:val="single"/>
          <w:rtl/>
        </w:rPr>
        <w:t xml:space="preserve"> </w:t>
      </w:r>
      <w:r w:rsidRPr="00FB0867">
        <w:rPr>
          <w:rFonts w:ascii="Traditional Arabic" w:hAnsi="Traditional Arabic" w:cs="Traditional Arabic"/>
          <w:sz w:val="28"/>
          <w:szCs w:val="28"/>
          <w:u w:val="single"/>
          <w:rtl/>
        </w:rPr>
        <w:t xml:space="preserve"> الشيخ مصطفى عبد الرازق </w:t>
      </w:r>
      <w:r w:rsidRPr="00FB0867">
        <w:rPr>
          <w:rFonts w:ascii="Traditional Arabic" w:hAnsi="Traditional Arabic" w:cs="Traditional Arabic" w:hint="cs"/>
          <w:sz w:val="28"/>
          <w:szCs w:val="28"/>
          <w:u w:val="single"/>
          <w:rtl/>
        </w:rPr>
        <w:t xml:space="preserve"> </w:t>
      </w:r>
    </w:p>
    <w:p w:rsidR="00FB0867" w:rsidRDefault="00FB0867" w:rsidP="00FB086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كارل ماركس </w:t>
      </w:r>
    </w:p>
    <w:p w:rsidR="00FB0867" w:rsidRPr="00651DFD" w:rsidRDefault="00FB0867" w:rsidP="00FB0867">
      <w:pPr>
        <w:pStyle w:val="ListParagraph"/>
        <w:ind w:left="1080"/>
        <w:rPr>
          <w:rFonts w:ascii="Traditional Arabic" w:hAnsi="Traditional Arabic" w:cs="Traditional Arabic"/>
          <w:sz w:val="28"/>
          <w:szCs w:val="28"/>
        </w:rPr>
      </w:pPr>
    </w:p>
    <w:p w:rsidR="00851674" w:rsidRPr="002D6E60" w:rsidRDefault="00FB0867" w:rsidP="003D5A17">
      <w:pPr>
        <w:pStyle w:val="ListParagraph"/>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t xml:space="preserve">جعل المنطق آلة للعلوم العقلية أو الفلسفة </w:t>
      </w:r>
      <w:r w:rsidR="002D6E60" w:rsidRPr="002D6E60">
        <w:rPr>
          <w:rFonts w:ascii="Traditional Arabic" w:hAnsi="Traditional Arabic" w:cs="Traditional Arabic"/>
          <w:b/>
          <w:bCs/>
          <w:sz w:val="28"/>
          <w:szCs w:val="28"/>
          <w:rtl/>
        </w:rPr>
        <w:t>بقسميها النظري والعملي ثم أسماه</w:t>
      </w:r>
      <w:r w:rsidR="002D6E60" w:rsidRPr="002D6E60">
        <w:rPr>
          <w:rFonts w:ascii="Traditional Arabic" w:hAnsi="Traditional Arabic" w:cs="Traditional Arabic" w:hint="cs"/>
          <w:b/>
          <w:bCs/>
          <w:sz w:val="28"/>
          <w:szCs w:val="28"/>
          <w:rtl/>
        </w:rPr>
        <w:t xml:space="preserve">ا </w:t>
      </w:r>
      <w:r w:rsidRPr="002D6E60">
        <w:rPr>
          <w:rFonts w:ascii="Traditional Arabic" w:hAnsi="Traditional Arabic" w:cs="Traditional Arabic"/>
          <w:b/>
          <w:bCs/>
          <w:sz w:val="28"/>
          <w:szCs w:val="28"/>
          <w:rtl/>
        </w:rPr>
        <w:t>حكمة</w:t>
      </w:r>
      <w:r w:rsidR="002D6E60" w:rsidRPr="002D6E60">
        <w:rPr>
          <w:rFonts w:ascii="Traditional Arabic" w:hAnsi="Traditional Arabic" w:cs="Traditional Arabic" w:hint="cs"/>
          <w:b/>
          <w:bCs/>
          <w:sz w:val="28"/>
          <w:szCs w:val="28"/>
          <w:rtl/>
        </w:rPr>
        <w:t xml:space="preserve">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العربي </w:t>
      </w:r>
    </w:p>
    <w:p w:rsidR="002D6E60" w:rsidRPr="002D6E60" w:rsidRDefault="002D6E60" w:rsidP="002D6E60">
      <w:pPr>
        <w:pStyle w:val="ListParagraph"/>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ابن سينا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2D6E60" w:rsidRPr="00651DFD" w:rsidRDefault="002D6E60" w:rsidP="002D6E60">
      <w:pPr>
        <w:pStyle w:val="ListParagraph"/>
        <w:ind w:left="1080"/>
        <w:rPr>
          <w:rFonts w:ascii="Traditional Arabic" w:hAnsi="Traditional Arabic" w:cs="Traditional Arabic"/>
          <w:sz w:val="28"/>
          <w:szCs w:val="28"/>
        </w:rPr>
      </w:pPr>
    </w:p>
    <w:p w:rsidR="00851674" w:rsidRPr="002D6E60" w:rsidRDefault="002D6E60" w:rsidP="003D5A17">
      <w:pPr>
        <w:pStyle w:val="ListParagraph"/>
        <w:numPr>
          <w:ilvl w:val="0"/>
          <w:numId w:val="2"/>
        </w:numPr>
        <w:rPr>
          <w:rFonts w:ascii="Traditional Arabic" w:hAnsi="Traditional Arabic" w:cs="Traditional Arabic"/>
          <w:b/>
          <w:bCs/>
          <w:sz w:val="28"/>
          <w:szCs w:val="28"/>
        </w:rPr>
      </w:pPr>
      <w:r w:rsidRPr="002D6E60">
        <w:rPr>
          <w:rFonts w:ascii="Traditional Arabic" w:hAnsi="Traditional Arabic" w:cs="Traditional Arabic" w:hint="cs"/>
          <w:b/>
          <w:bCs/>
          <w:sz w:val="28"/>
          <w:szCs w:val="28"/>
          <w:rtl/>
        </w:rPr>
        <w:t>من فروع العلم الإلهي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الجنة </w:t>
      </w:r>
    </w:p>
    <w:p w:rsidR="002D6E60" w:rsidRPr="002D6E60" w:rsidRDefault="002D6E60" w:rsidP="002D6E60">
      <w:pPr>
        <w:pStyle w:val="ListParagraph"/>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الوحي </w:t>
      </w:r>
    </w:p>
    <w:p w:rsidR="002D6E60" w:rsidRPr="002D6E60" w:rsidRDefault="002D6E60" w:rsidP="002D6E60">
      <w:pPr>
        <w:pStyle w:val="ListParagraph"/>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علم المعاد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الفيزياء </w:t>
      </w:r>
    </w:p>
    <w:p w:rsidR="002D6E60" w:rsidRDefault="002D6E60" w:rsidP="002D6E60">
      <w:pPr>
        <w:pStyle w:val="ListParagraph"/>
        <w:ind w:left="1080"/>
        <w:rPr>
          <w:rFonts w:ascii="Traditional Arabic" w:hAnsi="Traditional Arabic" w:cs="Traditional Arabic"/>
          <w:sz w:val="28"/>
          <w:szCs w:val="28"/>
        </w:rPr>
      </w:pPr>
    </w:p>
    <w:p w:rsidR="00851674" w:rsidRPr="002D6E60" w:rsidRDefault="002D6E60" w:rsidP="003D5A17">
      <w:pPr>
        <w:pStyle w:val="ListParagraph"/>
        <w:numPr>
          <w:ilvl w:val="0"/>
          <w:numId w:val="2"/>
        </w:numPr>
        <w:rPr>
          <w:rFonts w:ascii="Traditional Arabic" w:hAnsi="Traditional Arabic" w:cs="Traditional Arabic"/>
          <w:b/>
          <w:bCs/>
          <w:sz w:val="28"/>
          <w:szCs w:val="28"/>
        </w:rPr>
      </w:pPr>
      <w:r w:rsidRPr="002D6E60">
        <w:rPr>
          <w:rFonts w:ascii="Traditional Arabic" w:hAnsi="Traditional Arabic" w:cs="Traditional Arabic"/>
          <w:b/>
          <w:bCs/>
          <w:sz w:val="28"/>
          <w:szCs w:val="28"/>
          <w:rtl/>
        </w:rPr>
        <w:lastRenderedPageBreak/>
        <w:t>يرى ابن سينا أن ....... هي</w:t>
      </w:r>
      <w:r w:rsidRPr="002D6E60">
        <w:rPr>
          <w:rFonts w:ascii="Traditional Arabic" w:hAnsi="Traditional Arabic" w:cs="Traditional Arabic" w:hint="cs"/>
          <w:b/>
          <w:bCs/>
          <w:sz w:val="28"/>
          <w:szCs w:val="28"/>
          <w:rtl/>
        </w:rPr>
        <w:t xml:space="preserve"> ا</w:t>
      </w:r>
      <w:r w:rsidRPr="002D6E60">
        <w:rPr>
          <w:rFonts w:ascii="Traditional Arabic" w:hAnsi="Traditional Arabic" w:cs="Traditional Arabic"/>
          <w:b/>
          <w:bCs/>
          <w:sz w:val="28"/>
          <w:szCs w:val="28"/>
          <w:rtl/>
        </w:rPr>
        <w:t>ستكمال النفس الإنسانية بتصور الأمور والتصديق بها بالحقائق النظرية والعملية على قدر الطاقة الإنسانية</w:t>
      </w:r>
      <w:r w:rsidRPr="002D6E60">
        <w:rPr>
          <w:rFonts w:ascii="Traditional Arabic" w:hAnsi="Traditional Arabic" w:cs="Traditional Arabic" w:hint="cs"/>
          <w:b/>
          <w:bCs/>
          <w:sz w:val="28"/>
          <w:szCs w:val="28"/>
          <w:rtl/>
        </w:rPr>
        <w:t xml:space="preserve">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البيئة </w:t>
      </w:r>
    </w:p>
    <w:p w:rsidR="002D6E60" w:rsidRPr="002D6E60" w:rsidRDefault="002D6E60" w:rsidP="002D6E60">
      <w:pPr>
        <w:pStyle w:val="ListParagraph"/>
        <w:numPr>
          <w:ilvl w:val="0"/>
          <w:numId w:val="3"/>
        </w:numPr>
        <w:rPr>
          <w:rFonts w:ascii="Traditional Arabic" w:hAnsi="Traditional Arabic" w:cs="Traditional Arabic"/>
          <w:sz w:val="28"/>
          <w:szCs w:val="28"/>
          <w:u w:val="single"/>
        </w:rPr>
      </w:pPr>
      <w:r w:rsidRPr="002D6E60">
        <w:rPr>
          <w:rFonts w:ascii="Traditional Arabic" w:hAnsi="Traditional Arabic" w:cs="Traditional Arabic" w:hint="cs"/>
          <w:sz w:val="28"/>
          <w:szCs w:val="28"/>
          <w:u w:val="single"/>
          <w:rtl/>
        </w:rPr>
        <w:t xml:space="preserve">الحكمة </w:t>
      </w:r>
    </w:p>
    <w:p w:rsidR="002D6E60" w:rsidRDefault="002D6E60" w:rsidP="002D6E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2D6E60" w:rsidRDefault="002D6E60" w:rsidP="002D6E60">
      <w:pPr>
        <w:pStyle w:val="ListParagraph"/>
        <w:ind w:left="1080"/>
        <w:rPr>
          <w:rFonts w:ascii="Traditional Arabic" w:hAnsi="Traditional Arabic" w:cs="Traditional Arabic"/>
          <w:sz w:val="28"/>
          <w:szCs w:val="28"/>
        </w:rPr>
      </w:pPr>
    </w:p>
    <w:p w:rsidR="002533BA" w:rsidRPr="002533BA" w:rsidRDefault="002533BA" w:rsidP="003D5A17">
      <w:pPr>
        <w:pStyle w:val="ListParagraph"/>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التي إلينا أن نعلمها وليس إلينا أن نعملها تسمى </w:t>
      </w:r>
      <w:r w:rsidRPr="002533BA">
        <w:rPr>
          <w:rFonts w:ascii="Traditional Arabic" w:hAnsi="Traditional Arabic" w:cs="Traditional Arabic" w:hint="cs"/>
          <w:b/>
          <w:bCs/>
          <w:sz w:val="28"/>
          <w:szCs w:val="28"/>
          <w:rtl/>
        </w:rPr>
        <w:t>:</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Pr="002533BA" w:rsidRDefault="002533BA" w:rsidP="002533BA">
      <w:pPr>
        <w:pStyle w:val="ListParagraph"/>
        <w:numPr>
          <w:ilvl w:val="0"/>
          <w:numId w:val="3"/>
        </w:numPr>
        <w:rPr>
          <w:rFonts w:ascii="Traditional Arabic" w:hAnsi="Traditional Arabic" w:cs="Traditional Arabic"/>
          <w:sz w:val="28"/>
          <w:szCs w:val="28"/>
          <w:u w:val="single"/>
        </w:rPr>
      </w:pPr>
      <w:r w:rsidRPr="002533BA">
        <w:rPr>
          <w:rFonts w:ascii="Traditional Arabic" w:hAnsi="Traditional Arabic" w:cs="Traditional Arabic"/>
          <w:sz w:val="28"/>
          <w:szCs w:val="28"/>
          <w:u w:val="single"/>
          <w:rtl/>
        </w:rPr>
        <w:t xml:space="preserve">حكمة نظرية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حكمة عملية </w:t>
      </w:r>
    </w:p>
    <w:p w:rsidR="002533BA" w:rsidRDefault="002533BA" w:rsidP="002533BA">
      <w:pPr>
        <w:pStyle w:val="ListParagraph"/>
        <w:ind w:left="1080"/>
        <w:rPr>
          <w:rFonts w:ascii="Traditional Arabic" w:hAnsi="Traditional Arabic" w:cs="Traditional Arabic"/>
          <w:sz w:val="28"/>
          <w:szCs w:val="28"/>
          <w:rtl/>
        </w:rPr>
      </w:pPr>
    </w:p>
    <w:p w:rsidR="00851674" w:rsidRPr="002533BA" w:rsidRDefault="002533BA" w:rsidP="003D5A17">
      <w:pPr>
        <w:pStyle w:val="ListParagraph"/>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الحكمة المتعلقة بالأمور العملية التي إلينا أن نعلمها ونعملها تسمى </w:t>
      </w:r>
      <w:r w:rsidRPr="002533BA">
        <w:rPr>
          <w:rFonts w:ascii="Traditional Arabic" w:hAnsi="Traditional Arabic" w:cs="Traditional Arabic" w:hint="cs"/>
          <w:b/>
          <w:bCs/>
          <w:sz w:val="28"/>
          <w:szCs w:val="28"/>
          <w:rtl/>
        </w:rPr>
        <w:t>:</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 </w:t>
      </w:r>
    </w:p>
    <w:p w:rsidR="002533BA" w:rsidRDefault="002533BA" w:rsidP="002533BA">
      <w:pPr>
        <w:pStyle w:val="ListParagraph"/>
        <w:numPr>
          <w:ilvl w:val="0"/>
          <w:numId w:val="3"/>
        </w:numPr>
        <w:rPr>
          <w:rFonts w:ascii="Traditional Arabic" w:hAnsi="Traditional Arabic" w:cs="Traditional Arabic"/>
          <w:sz w:val="28"/>
          <w:szCs w:val="28"/>
        </w:rPr>
      </w:pPr>
      <w:r w:rsidRPr="002533BA">
        <w:rPr>
          <w:rFonts w:ascii="Traditional Arabic" w:hAnsi="Traditional Arabic" w:cs="Traditional Arabic"/>
          <w:sz w:val="28"/>
          <w:szCs w:val="28"/>
          <w:rtl/>
        </w:rPr>
        <w:t xml:space="preserve">حكمة نظرية </w:t>
      </w:r>
    </w:p>
    <w:p w:rsidR="002533BA" w:rsidRPr="002533BA" w:rsidRDefault="002533BA" w:rsidP="002533BA">
      <w:pPr>
        <w:pStyle w:val="ListParagraph"/>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حكمة عملية </w:t>
      </w:r>
    </w:p>
    <w:p w:rsidR="002533BA" w:rsidRPr="00651DFD" w:rsidRDefault="002533BA" w:rsidP="002533BA">
      <w:pPr>
        <w:pStyle w:val="ListParagraph"/>
        <w:ind w:left="1080"/>
        <w:rPr>
          <w:rFonts w:ascii="Traditional Arabic" w:hAnsi="Traditional Arabic" w:cs="Traditional Arabic"/>
          <w:sz w:val="28"/>
          <w:szCs w:val="28"/>
        </w:rPr>
      </w:pPr>
    </w:p>
    <w:p w:rsidR="00851674" w:rsidRPr="002533BA" w:rsidRDefault="002533BA" w:rsidP="003D5A17">
      <w:pPr>
        <w:pStyle w:val="ListParagraph"/>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t>أقسام الحكمة العملية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Pr="002533BA" w:rsidRDefault="002533BA" w:rsidP="002533BA">
      <w:pPr>
        <w:pStyle w:val="ListParagraph"/>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مدنية و منزلية و خلقية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طبيعية و رياضية و فلسفة أولية</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ListParagraph"/>
        <w:ind w:left="1080"/>
        <w:rPr>
          <w:rFonts w:ascii="Traditional Arabic" w:hAnsi="Traditional Arabic" w:cs="Traditional Arabic"/>
          <w:sz w:val="28"/>
          <w:szCs w:val="28"/>
        </w:rPr>
      </w:pPr>
    </w:p>
    <w:p w:rsidR="002533BA" w:rsidRPr="002533BA" w:rsidRDefault="002533BA" w:rsidP="003D5A17">
      <w:pPr>
        <w:pStyle w:val="ListParagraph"/>
        <w:numPr>
          <w:ilvl w:val="0"/>
          <w:numId w:val="2"/>
        </w:numPr>
        <w:rPr>
          <w:rFonts w:ascii="Traditional Arabic" w:hAnsi="Traditional Arabic" w:cs="Traditional Arabic"/>
          <w:b/>
          <w:bCs/>
          <w:sz w:val="28"/>
          <w:szCs w:val="28"/>
        </w:rPr>
      </w:pPr>
      <w:r w:rsidRPr="002533BA">
        <w:rPr>
          <w:rFonts w:ascii="Traditional Arabic" w:hAnsi="Traditional Arabic" w:cs="Traditional Arabic" w:hint="cs"/>
          <w:b/>
          <w:bCs/>
          <w:sz w:val="28"/>
          <w:szCs w:val="28"/>
          <w:rtl/>
        </w:rPr>
        <w:t>أقسام الحكمة النظرية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مدنية و منزلية و خلقية </w:t>
      </w:r>
    </w:p>
    <w:p w:rsidR="002533BA" w:rsidRPr="002533BA" w:rsidRDefault="002533BA" w:rsidP="002533BA">
      <w:pPr>
        <w:pStyle w:val="ListParagraph"/>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lastRenderedPageBreak/>
        <w:t>طبيعية و رياضية و فلسفة أولية</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Pr="00651DFD" w:rsidRDefault="002533BA" w:rsidP="002533BA">
      <w:pPr>
        <w:pStyle w:val="ListParagraph"/>
        <w:ind w:left="1080"/>
        <w:rPr>
          <w:rFonts w:ascii="Traditional Arabic" w:hAnsi="Traditional Arabic" w:cs="Traditional Arabic"/>
          <w:sz w:val="28"/>
          <w:szCs w:val="28"/>
        </w:rPr>
      </w:pPr>
    </w:p>
    <w:p w:rsidR="002533BA" w:rsidRPr="002533BA" w:rsidRDefault="002533BA" w:rsidP="003D5A17">
      <w:pPr>
        <w:pStyle w:val="ListParagraph"/>
        <w:numPr>
          <w:ilvl w:val="0"/>
          <w:numId w:val="2"/>
        </w:numPr>
        <w:rPr>
          <w:rFonts w:ascii="Traditional Arabic" w:hAnsi="Traditional Arabic" w:cs="Traditional Arabic"/>
          <w:b/>
          <w:bCs/>
          <w:sz w:val="28"/>
          <w:szCs w:val="28"/>
        </w:rPr>
      </w:pPr>
      <w:r w:rsidRPr="002533BA">
        <w:rPr>
          <w:rFonts w:ascii="Traditional Arabic" w:hAnsi="Traditional Arabic" w:cs="Traditional Arabic"/>
          <w:b/>
          <w:bCs/>
          <w:sz w:val="28"/>
          <w:szCs w:val="28"/>
          <w:rtl/>
        </w:rPr>
        <w:t xml:space="preserve">  تستفيد الحكمة العملية لدى ابن سينا من :</w:t>
      </w:r>
    </w:p>
    <w:p w:rsidR="00851674" w:rsidRPr="002533BA" w:rsidRDefault="002533BA" w:rsidP="002533BA">
      <w:pPr>
        <w:pStyle w:val="ListParagraph"/>
        <w:numPr>
          <w:ilvl w:val="0"/>
          <w:numId w:val="3"/>
        </w:numPr>
        <w:rPr>
          <w:rFonts w:ascii="Traditional Arabic" w:hAnsi="Traditional Arabic" w:cs="Traditional Arabic"/>
          <w:sz w:val="28"/>
          <w:szCs w:val="28"/>
          <w:u w:val="single"/>
        </w:rPr>
      </w:pPr>
      <w:r w:rsidRPr="002533BA">
        <w:rPr>
          <w:rFonts w:ascii="Traditional Arabic" w:hAnsi="Traditional Arabic" w:cs="Traditional Arabic" w:hint="cs"/>
          <w:sz w:val="28"/>
          <w:szCs w:val="28"/>
          <w:u w:val="single"/>
          <w:rtl/>
        </w:rPr>
        <w:t xml:space="preserve">الجهات الإلهية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2533BA" w:rsidRDefault="002533BA" w:rsidP="002533B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33BA" w:rsidRDefault="002533BA" w:rsidP="002533BA">
      <w:pPr>
        <w:pStyle w:val="ListParagraph"/>
        <w:ind w:left="1080"/>
        <w:rPr>
          <w:rFonts w:ascii="Traditional Arabic" w:hAnsi="Traditional Arabic" w:cs="Traditional Arabic"/>
          <w:sz w:val="28"/>
          <w:szCs w:val="28"/>
        </w:rPr>
      </w:pPr>
    </w:p>
    <w:p w:rsidR="00F5302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تتصرف ...... في الحكمة العملية من خلال معرفة القوانين العملية و استعمالها :</w:t>
      </w:r>
    </w:p>
    <w:p w:rsidR="00F53024" w:rsidRPr="00F53024" w:rsidRDefault="00F53024" w:rsidP="00F53024">
      <w:pPr>
        <w:pStyle w:val="ListParagraph"/>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الجهات الإلهية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القوانين العملية</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القوة النظرية من البشر </w:t>
      </w:r>
    </w:p>
    <w:p w:rsidR="00851674" w:rsidRPr="00651DFD" w:rsidRDefault="00851674" w:rsidP="00F53024">
      <w:pPr>
        <w:pStyle w:val="ListParagraph"/>
        <w:ind w:left="1080"/>
        <w:rPr>
          <w:rFonts w:ascii="Traditional Arabic" w:hAnsi="Traditional Arabic" w:cs="Traditional Arabic"/>
          <w:sz w:val="28"/>
          <w:szCs w:val="28"/>
        </w:rPr>
      </w:pPr>
    </w:p>
    <w:p w:rsidR="00F53024" w:rsidRDefault="00F53024"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b/>
          <w:bCs/>
          <w:sz w:val="28"/>
          <w:szCs w:val="28"/>
          <w:rtl/>
        </w:rPr>
        <w:t xml:space="preserve">تتصرف </w:t>
      </w:r>
      <w:r>
        <w:rPr>
          <w:rFonts w:ascii="Traditional Arabic" w:hAnsi="Traditional Arabic" w:cs="Traditional Arabic" w:hint="cs"/>
          <w:b/>
          <w:bCs/>
          <w:sz w:val="28"/>
          <w:szCs w:val="28"/>
          <w:rtl/>
        </w:rPr>
        <w:t>القوة النظرية من البشر</w:t>
      </w:r>
      <w:r w:rsidRPr="00F53024">
        <w:rPr>
          <w:rFonts w:ascii="Traditional Arabic" w:hAnsi="Traditional Arabic" w:cs="Traditional Arabic"/>
          <w:b/>
          <w:bCs/>
          <w:sz w:val="28"/>
          <w:szCs w:val="28"/>
          <w:rtl/>
        </w:rPr>
        <w:t xml:space="preserve"> في الحكمة العملية من خلال معرفة </w:t>
      </w:r>
      <w:r>
        <w:rPr>
          <w:rFonts w:ascii="Traditional Arabic" w:hAnsi="Traditional Arabic" w:cs="Traditional Arabic" w:hint="cs"/>
          <w:b/>
          <w:bCs/>
          <w:sz w:val="28"/>
          <w:szCs w:val="28"/>
          <w:rtl/>
        </w:rPr>
        <w:t>:</w:t>
      </w:r>
    </w:p>
    <w:p w:rsidR="00F53024" w:rsidRP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 </w:t>
      </w:r>
      <w:r w:rsidRPr="00F53024">
        <w:rPr>
          <w:rFonts w:ascii="Traditional Arabic" w:hAnsi="Traditional Arabic" w:cs="Traditional Arabic" w:hint="cs"/>
          <w:sz w:val="28"/>
          <w:szCs w:val="28"/>
          <w:rtl/>
        </w:rPr>
        <w:t xml:space="preserve">الجهات الإلهية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الجهات الشعبية </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القوانين العملية</w:t>
      </w:r>
    </w:p>
    <w:p w:rsidR="00F53024" w:rsidRPr="00F53024" w:rsidRDefault="00F53024" w:rsidP="00F53024">
      <w:pPr>
        <w:pStyle w:val="ListParagraph"/>
        <w:numPr>
          <w:ilvl w:val="0"/>
          <w:numId w:val="3"/>
        </w:numPr>
        <w:rPr>
          <w:rFonts w:ascii="Traditional Arabic" w:hAnsi="Traditional Arabic" w:cs="Traditional Arabic"/>
          <w:sz w:val="28"/>
          <w:szCs w:val="28"/>
        </w:rPr>
      </w:pPr>
      <w:r w:rsidRPr="00F53024">
        <w:rPr>
          <w:rFonts w:ascii="Traditional Arabic" w:hAnsi="Traditional Arabic" w:cs="Traditional Arabic" w:hint="cs"/>
          <w:sz w:val="28"/>
          <w:szCs w:val="28"/>
          <w:rtl/>
        </w:rPr>
        <w:t xml:space="preserve">القوة النظرية من البشر </w:t>
      </w:r>
    </w:p>
    <w:p w:rsidR="00F53024" w:rsidRPr="00F53024" w:rsidRDefault="00F53024" w:rsidP="00F53024">
      <w:pPr>
        <w:pStyle w:val="ListParagraph"/>
        <w:ind w:left="1080"/>
        <w:rPr>
          <w:rFonts w:ascii="Traditional Arabic" w:hAnsi="Traditional Arabic" w:cs="Traditional Arabic"/>
          <w:b/>
          <w:bCs/>
          <w:sz w:val="28"/>
          <w:szCs w:val="28"/>
        </w:rPr>
      </w:pPr>
    </w:p>
    <w:p w:rsidR="00F5302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كيفية المشاركة التى تقع فيها بين أشخاص الناس ليتعاونوا على مصالح الأبدان ومصالح بقاء نوع الإنسان </w:t>
      </w:r>
      <w:r w:rsidRPr="00F53024">
        <w:rPr>
          <w:rFonts w:ascii="Traditional Arabic" w:hAnsi="Traditional Arabic" w:cs="Traditional Arabic" w:hint="cs"/>
          <w:b/>
          <w:bCs/>
          <w:sz w:val="28"/>
          <w:szCs w:val="28"/>
          <w:rtl/>
        </w:rPr>
        <w:t>:</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المدنية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ListParagraph"/>
        <w:ind w:left="1080"/>
        <w:rPr>
          <w:rFonts w:ascii="Traditional Arabic" w:hAnsi="Traditional Arabic" w:cs="Traditional Arabic"/>
          <w:sz w:val="28"/>
          <w:szCs w:val="28"/>
        </w:rPr>
      </w:pPr>
    </w:p>
    <w:p w:rsidR="00F5302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lastRenderedPageBreak/>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فائدتها أن تعلم المشاركة التي ينبغي أن تكون بين أهل منـزل واحد لتنتظم به المصلحة المنـزلية، والمشاركة المنـزلية تتم بين زوج وزوجة، ووالد ومولود، ومالك وعبد </w:t>
      </w:r>
      <w:r w:rsidRPr="00F53024">
        <w:rPr>
          <w:rFonts w:ascii="Traditional Arabic" w:hAnsi="Traditional Arabic" w:cs="Traditional Arabic" w:hint="cs"/>
          <w:b/>
          <w:bCs/>
          <w:sz w:val="28"/>
          <w:szCs w:val="28"/>
          <w:rtl/>
        </w:rPr>
        <w:t>:</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الخلقية </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المنزلية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ListParagraph"/>
        <w:ind w:left="1080"/>
        <w:rPr>
          <w:rFonts w:ascii="Traditional Arabic" w:hAnsi="Traditional Arabic" w:cs="Traditional Arabic"/>
          <w:sz w:val="28"/>
          <w:szCs w:val="28"/>
        </w:rPr>
      </w:pPr>
    </w:p>
    <w:p w:rsidR="00F5302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b/>
          <w:bCs/>
          <w:sz w:val="28"/>
          <w:szCs w:val="28"/>
          <w:rtl/>
        </w:rPr>
        <w:t xml:space="preserve">الحكمة </w:t>
      </w:r>
      <w:r>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ففائدتها أن تعلم الفضائل وكيفية اقتنائها لتزكو بها النفس، وتعلم الرذائل وكيفية توقيها، لتطهر عنها النفس </w:t>
      </w:r>
      <w:r w:rsidRPr="00F53024">
        <w:rPr>
          <w:rFonts w:ascii="Traditional Arabic" w:hAnsi="Traditional Arabic" w:cs="Traditional Arabic" w:hint="cs"/>
          <w:b/>
          <w:bCs/>
          <w:sz w:val="28"/>
          <w:szCs w:val="28"/>
          <w:rtl/>
        </w:rPr>
        <w:t>:</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المدنية </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الخلقية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المنزلية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العامية </w:t>
      </w:r>
    </w:p>
    <w:p w:rsidR="00F53024" w:rsidRPr="00F53024" w:rsidRDefault="00F53024" w:rsidP="00F53024">
      <w:pPr>
        <w:pStyle w:val="ListParagraph"/>
        <w:ind w:left="1080"/>
        <w:rPr>
          <w:rFonts w:ascii="Traditional Arabic" w:hAnsi="Traditional Arabic" w:cs="Traditional Arabic"/>
          <w:sz w:val="28"/>
          <w:szCs w:val="28"/>
        </w:rPr>
      </w:pPr>
    </w:p>
    <w:p w:rsidR="0085167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الفلسفة الإلهية جزء من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الفلسفة الأولية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53024" w:rsidRPr="00651DFD" w:rsidRDefault="00F53024" w:rsidP="00F53024">
      <w:pPr>
        <w:pStyle w:val="ListParagraph"/>
        <w:ind w:left="1080"/>
        <w:rPr>
          <w:rFonts w:ascii="Traditional Arabic" w:hAnsi="Traditional Arabic" w:cs="Traditional Arabic"/>
          <w:sz w:val="28"/>
          <w:szCs w:val="28"/>
        </w:rPr>
      </w:pPr>
    </w:p>
    <w:p w:rsidR="0085167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نقصد بالفلسفة الإلهية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التنمية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معرفة</w:t>
      </w:r>
      <w:r w:rsidRPr="00F53024">
        <w:rPr>
          <w:rFonts w:ascii="Traditional Arabic" w:hAnsi="Traditional Arabic" w:cs="Traditional Arabic" w:hint="cs"/>
          <w:sz w:val="28"/>
          <w:szCs w:val="28"/>
          <w:u w:val="single"/>
          <w:rtl/>
        </w:rPr>
        <w:t xml:space="preserve"> الربوبية </w:t>
      </w:r>
    </w:p>
    <w:p w:rsidR="00F53024" w:rsidRPr="00651DFD" w:rsidRDefault="00F53024" w:rsidP="00F53024">
      <w:pPr>
        <w:pStyle w:val="ListParagraph"/>
        <w:ind w:left="1080"/>
        <w:rPr>
          <w:rFonts w:ascii="Traditional Arabic" w:hAnsi="Traditional Arabic" w:cs="Traditional Arabic"/>
          <w:sz w:val="28"/>
          <w:szCs w:val="28"/>
        </w:rPr>
      </w:pPr>
    </w:p>
    <w:p w:rsidR="00F5302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ا</w:t>
      </w:r>
      <w:r w:rsidRPr="00F53024">
        <w:rPr>
          <w:rFonts w:ascii="Traditional Arabic" w:hAnsi="Traditional Arabic" w:cs="Traditional Arabic"/>
          <w:b/>
          <w:bCs/>
          <w:sz w:val="28"/>
          <w:szCs w:val="28"/>
          <w:rtl/>
        </w:rPr>
        <w:t xml:space="preserve">لحكمة </w:t>
      </w:r>
      <w:r w:rsidRPr="00F53024">
        <w:rPr>
          <w:rFonts w:ascii="Traditional Arabic" w:hAnsi="Traditional Arabic" w:cs="Traditional Arabic" w:hint="cs"/>
          <w:b/>
          <w:bCs/>
          <w:sz w:val="28"/>
          <w:szCs w:val="28"/>
          <w:rtl/>
        </w:rPr>
        <w:t>....</w:t>
      </w:r>
      <w:r w:rsidRPr="00F53024">
        <w:rPr>
          <w:rFonts w:ascii="Traditional Arabic" w:hAnsi="Traditional Arabic" w:cs="Traditional Arabic"/>
          <w:b/>
          <w:bCs/>
          <w:sz w:val="28"/>
          <w:szCs w:val="28"/>
          <w:rtl/>
        </w:rPr>
        <w:t xml:space="preserve"> مستفادة من أرباب الملة الإلهية على سبيل التنبيه، ومتصرف على تحصيلها بالكمال والقوة العقلية على سبيل الحجة </w:t>
      </w:r>
      <w:r w:rsidRPr="00F53024">
        <w:rPr>
          <w:rFonts w:ascii="Traditional Arabic" w:hAnsi="Traditional Arabic" w:cs="Traditional Arabic" w:hint="cs"/>
          <w:b/>
          <w:bCs/>
          <w:sz w:val="28"/>
          <w:szCs w:val="28"/>
          <w:rtl/>
        </w:rPr>
        <w:t>:</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العملية </w:t>
      </w:r>
    </w:p>
    <w:p w:rsidR="00F53024" w:rsidRPr="00F53024" w:rsidRDefault="00F53024" w:rsidP="00F53024">
      <w:pPr>
        <w:pStyle w:val="ListParagraph"/>
        <w:numPr>
          <w:ilvl w:val="0"/>
          <w:numId w:val="3"/>
        </w:numPr>
        <w:rPr>
          <w:rFonts w:ascii="Traditional Arabic" w:hAnsi="Traditional Arabic" w:cs="Traditional Arabic"/>
          <w:sz w:val="28"/>
          <w:szCs w:val="28"/>
          <w:u w:val="single"/>
        </w:rPr>
      </w:pPr>
      <w:r w:rsidRPr="00F53024">
        <w:rPr>
          <w:rFonts w:ascii="Traditional Arabic" w:hAnsi="Traditional Arabic" w:cs="Traditional Arabic" w:hint="cs"/>
          <w:sz w:val="28"/>
          <w:szCs w:val="28"/>
          <w:u w:val="single"/>
          <w:rtl/>
        </w:rPr>
        <w:t xml:space="preserve">النظرية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53024" w:rsidRPr="00F53024" w:rsidRDefault="00F53024" w:rsidP="00F53024">
      <w:pPr>
        <w:pStyle w:val="ListParagraph"/>
        <w:ind w:left="1080"/>
        <w:rPr>
          <w:rFonts w:ascii="Traditional Arabic" w:hAnsi="Traditional Arabic" w:cs="Traditional Arabic"/>
          <w:sz w:val="28"/>
          <w:szCs w:val="28"/>
        </w:rPr>
      </w:pPr>
    </w:p>
    <w:p w:rsidR="00851674" w:rsidRPr="00F53024" w:rsidRDefault="00F53024" w:rsidP="003D5A17">
      <w:pPr>
        <w:pStyle w:val="ListParagraph"/>
        <w:numPr>
          <w:ilvl w:val="0"/>
          <w:numId w:val="2"/>
        </w:numPr>
        <w:rPr>
          <w:rFonts w:ascii="Traditional Arabic" w:hAnsi="Traditional Arabic" w:cs="Traditional Arabic"/>
          <w:b/>
          <w:bCs/>
          <w:sz w:val="28"/>
          <w:szCs w:val="28"/>
        </w:rPr>
      </w:pPr>
      <w:r w:rsidRPr="00F53024">
        <w:rPr>
          <w:rFonts w:ascii="Traditional Arabic" w:hAnsi="Traditional Arabic" w:cs="Traditional Arabic" w:hint="cs"/>
          <w:b/>
          <w:bCs/>
          <w:sz w:val="28"/>
          <w:szCs w:val="28"/>
          <w:rtl/>
        </w:rPr>
        <w:t>من أشهر الفلاسفة المسلمين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53024" w:rsidRDefault="00F53024" w:rsidP="00F5302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F53024" w:rsidRPr="00E40C54" w:rsidRDefault="00E40C54" w:rsidP="00F53024">
      <w:pPr>
        <w:pStyle w:val="ListParagraph"/>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كل ما سبق </w:t>
      </w:r>
    </w:p>
    <w:p w:rsidR="00E40C54" w:rsidRPr="00651DFD" w:rsidRDefault="00E40C54" w:rsidP="00E40C54">
      <w:pPr>
        <w:pStyle w:val="ListParagraph"/>
        <w:ind w:left="1080"/>
        <w:rPr>
          <w:rFonts w:ascii="Traditional Arabic" w:hAnsi="Traditional Arabic" w:cs="Traditional Arabic"/>
          <w:sz w:val="28"/>
          <w:szCs w:val="28"/>
        </w:rPr>
      </w:pPr>
    </w:p>
    <w:p w:rsidR="00851674" w:rsidRPr="00E40C54" w:rsidRDefault="00E40C54" w:rsidP="003D5A17">
      <w:pPr>
        <w:pStyle w:val="ListParagraph"/>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أهم ما يتكلم عنه الفلاسفة المسلمون :</w:t>
      </w:r>
    </w:p>
    <w:p w:rsidR="00E40C54" w:rsidRPr="00E40C54" w:rsidRDefault="00E40C54" w:rsidP="00E40C54">
      <w:pPr>
        <w:pStyle w:val="ListParagraph"/>
        <w:numPr>
          <w:ilvl w:val="0"/>
          <w:numId w:val="3"/>
        </w:numPr>
        <w:rPr>
          <w:rFonts w:ascii="Traditional Arabic" w:hAnsi="Traditional Arabic" w:cs="Traditional Arabic"/>
          <w:sz w:val="28"/>
          <w:szCs w:val="28"/>
        </w:rPr>
      </w:pPr>
      <w:r w:rsidRPr="00E40C54">
        <w:rPr>
          <w:rFonts w:ascii="Traditional Arabic" w:hAnsi="Traditional Arabic" w:cs="Traditional Arabic"/>
          <w:sz w:val="28"/>
          <w:szCs w:val="28"/>
          <w:rtl/>
        </w:rPr>
        <w:t>الكون وفي مبدئه وفي صدروه</w:t>
      </w:r>
    </w:p>
    <w:p w:rsidR="00E40C54" w:rsidRPr="00E40C54" w:rsidRDefault="00E40C54" w:rsidP="00E40C54">
      <w:pPr>
        <w:pStyle w:val="ListParagraph"/>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الإنسان وغايته من هذه الحياة وفي علاقته  بموجده</w:t>
      </w:r>
    </w:p>
    <w:p w:rsidR="00E40C54" w:rsidRPr="00E40C54" w:rsidRDefault="00E40C54" w:rsidP="00E40C54">
      <w:pPr>
        <w:pStyle w:val="ListParagraph"/>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 السبيل إلى تحديد العلاقة بين الإنسان و الخالق </w:t>
      </w:r>
    </w:p>
    <w:p w:rsidR="00E40C54" w:rsidRPr="00E40C54" w:rsidRDefault="00E40C54" w:rsidP="00E40C54">
      <w:pPr>
        <w:pStyle w:val="ListParagraph"/>
        <w:numPr>
          <w:ilvl w:val="0"/>
          <w:numId w:val="3"/>
        </w:numPr>
        <w:rPr>
          <w:rFonts w:ascii="Traditional Arabic" w:hAnsi="Traditional Arabic" w:cs="Traditional Arabic"/>
          <w:sz w:val="28"/>
          <w:szCs w:val="28"/>
          <w:rtl/>
        </w:rPr>
      </w:pPr>
      <w:r w:rsidRPr="00E40C54">
        <w:rPr>
          <w:rFonts w:ascii="Traditional Arabic" w:hAnsi="Traditional Arabic" w:cs="Traditional Arabic"/>
          <w:sz w:val="28"/>
          <w:szCs w:val="28"/>
          <w:rtl/>
        </w:rPr>
        <w:t xml:space="preserve">الفناء في ذات الله و نبذ متع الحياة </w:t>
      </w:r>
    </w:p>
    <w:p w:rsidR="00E40C54" w:rsidRPr="00E40C54" w:rsidRDefault="00E40C54" w:rsidP="00E40C54">
      <w:pPr>
        <w:pStyle w:val="ListParagraph"/>
        <w:numPr>
          <w:ilvl w:val="0"/>
          <w:numId w:val="3"/>
        </w:numPr>
        <w:rPr>
          <w:rFonts w:ascii="Traditional Arabic" w:hAnsi="Traditional Arabic" w:cs="Traditional Arabic"/>
          <w:sz w:val="28"/>
          <w:szCs w:val="28"/>
          <w:u w:val="single"/>
          <w:rtl/>
        </w:rPr>
      </w:pPr>
      <w:r w:rsidRPr="00E40C54">
        <w:rPr>
          <w:rFonts w:ascii="Traditional Arabic" w:hAnsi="Traditional Arabic" w:cs="Traditional Arabic"/>
          <w:sz w:val="28"/>
          <w:szCs w:val="28"/>
          <w:u w:val="single"/>
          <w:rtl/>
        </w:rPr>
        <w:t xml:space="preserve">كل ما سبق </w:t>
      </w:r>
    </w:p>
    <w:p w:rsidR="00E40C54" w:rsidRDefault="00E40C54" w:rsidP="00E40C54">
      <w:pPr>
        <w:pStyle w:val="ListParagraph"/>
        <w:ind w:left="1080"/>
        <w:rPr>
          <w:rFonts w:ascii="Traditional Arabic" w:hAnsi="Traditional Arabic" w:cs="Traditional Arabic"/>
          <w:sz w:val="28"/>
          <w:szCs w:val="28"/>
        </w:rPr>
      </w:pPr>
    </w:p>
    <w:p w:rsidR="00E40C54" w:rsidRPr="00E40C54" w:rsidRDefault="00E40C54" w:rsidP="003D5A17">
      <w:pPr>
        <w:pStyle w:val="ListParagraph"/>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الفلسفة الإشرافية في الثقافة الإسلامية</w:t>
      </w:r>
      <w:r w:rsidRPr="00E40C54">
        <w:rPr>
          <w:rFonts w:ascii="Traditional Arabic" w:hAnsi="Traditional Arabic" w:cs="Traditional Arabic" w:hint="cs"/>
          <w:b/>
          <w:bCs/>
          <w:sz w:val="28"/>
          <w:szCs w:val="28"/>
          <w:rtl/>
        </w:rPr>
        <w:t xml:space="preserve">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E40C54" w:rsidRPr="00E40C54" w:rsidRDefault="00E40C54" w:rsidP="00E40C54">
      <w:pPr>
        <w:pStyle w:val="ListParagraph"/>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40C54" w:rsidRDefault="00E40C54" w:rsidP="00E40C54">
      <w:pPr>
        <w:pStyle w:val="ListParagraph"/>
        <w:ind w:left="1080"/>
        <w:rPr>
          <w:rFonts w:ascii="Traditional Arabic" w:hAnsi="Traditional Arabic" w:cs="Traditional Arabic"/>
          <w:sz w:val="28"/>
          <w:szCs w:val="28"/>
        </w:rPr>
      </w:pPr>
    </w:p>
    <w:p w:rsidR="00851674" w:rsidRPr="00E40C54" w:rsidRDefault="00E40C54" w:rsidP="003D5A17">
      <w:pPr>
        <w:pStyle w:val="ListParagraph"/>
        <w:numPr>
          <w:ilvl w:val="0"/>
          <w:numId w:val="2"/>
        </w:numPr>
        <w:rPr>
          <w:rFonts w:ascii="Traditional Arabic" w:hAnsi="Traditional Arabic" w:cs="Traditional Arabic"/>
          <w:b/>
          <w:bCs/>
          <w:sz w:val="28"/>
          <w:szCs w:val="28"/>
        </w:rPr>
      </w:pPr>
      <w:r w:rsidRPr="00E40C54">
        <w:rPr>
          <w:rFonts w:ascii="Traditional Arabic" w:hAnsi="Traditional Arabic" w:cs="Traditional Arabic"/>
          <w:b/>
          <w:bCs/>
          <w:sz w:val="28"/>
          <w:szCs w:val="28"/>
          <w:rtl/>
        </w:rPr>
        <w:t>مصدر كبير للتصوف الإسلامي القائم على الإلهام في المعرفة</w:t>
      </w:r>
      <w:r w:rsidRPr="00E40C54">
        <w:rPr>
          <w:rFonts w:ascii="Traditional Arabic" w:hAnsi="Traditional Arabic" w:cs="Traditional Arabic" w:hint="cs"/>
          <w:b/>
          <w:bCs/>
          <w:sz w:val="28"/>
          <w:szCs w:val="28"/>
          <w:rtl/>
        </w:rPr>
        <w:t xml:space="preserve">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E40C54" w:rsidRPr="00E40C54" w:rsidRDefault="00E40C54" w:rsidP="00E40C54">
      <w:pPr>
        <w:pStyle w:val="ListParagraph"/>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الأفلاطونية الحديثة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لا شيء مما سبق </w:t>
      </w:r>
    </w:p>
    <w:p w:rsidR="00E40C54" w:rsidRDefault="00E40C54" w:rsidP="00E40C54">
      <w:pPr>
        <w:pStyle w:val="ListParagraph"/>
        <w:ind w:left="1080"/>
        <w:rPr>
          <w:rFonts w:ascii="Traditional Arabic" w:hAnsi="Traditional Arabic" w:cs="Traditional Arabic"/>
          <w:sz w:val="28"/>
          <w:szCs w:val="28"/>
        </w:rPr>
      </w:pPr>
    </w:p>
    <w:p w:rsidR="00851674" w:rsidRPr="00E40C54" w:rsidRDefault="00E40C54" w:rsidP="003D5A17">
      <w:pPr>
        <w:pStyle w:val="ListParagraph"/>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 xml:space="preserve">فيلسوف مسلم تميز بتصوير الفكرة الفلسفية </w:t>
      </w:r>
      <w:r>
        <w:rPr>
          <w:rFonts w:ascii="Traditional Arabic" w:hAnsi="Traditional Arabic" w:cs="Traditional Arabic" w:hint="cs"/>
          <w:b/>
          <w:bCs/>
          <w:sz w:val="28"/>
          <w:szCs w:val="28"/>
          <w:rtl/>
        </w:rPr>
        <w:t>ب</w:t>
      </w:r>
      <w:r w:rsidRPr="00E40C54">
        <w:rPr>
          <w:rFonts w:ascii="Traditional Arabic" w:hAnsi="Traditional Arabic" w:cs="Traditional Arabic" w:hint="cs"/>
          <w:b/>
          <w:bCs/>
          <w:sz w:val="28"/>
          <w:szCs w:val="28"/>
          <w:rtl/>
        </w:rPr>
        <w:t>أسلوب يكثر فيه التمثيل الشعري الرمزي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E40C54" w:rsidRDefault="00E40C54" w:rsidP="00E40C5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E40C54" w:rsidRPr="00E40C54" w:rsidRDefault="00E40C54" w:rsidP="00E40C54">
      <w:pPr>
        <w:pStyle w:val="ListParagraph"/>
        <w:numPr>
          <w:ilvl w:val="0"/>
          <w:numId w:val="3"/>
        </w:numPr>
        <w:rPr>
          <w:rFonts w:ascii="Traditional Arabic" w:hAnsi="Traditional Arabic" w:cs="Traditional Arabic"/>
          <w:sz w:val="28"/>
          <w:szCs w:val="28"/>
          <w:u w:val="single"/>
        </w:rPr>
      </w:pPr>
      <w:r w:rsidRPr="00E40C54">
        <w:rPr>
          <w:rFonts w:ascii="Traditional Arabic" w:hAnsi="Traditional Arabic" w:cs="Traditional Arabic" w:hint="cs"/>
          <w:sz w:val="28"/>
          <w:szCs w:val="28"/>
          <w:u w:val="single"/>
          <w:rtl/>
        </w:rPr>
        <w:t xml:space="preserve">ابن عربي </w:t>
      </w:r>
    </w:p>
    <w:p w:rsidR="00E40C54" w:rsidRDefault="00E40C54" w:rsidP="00E40C54">
      <w:pPr>
        <w:pStyle w:val="ListParagraph"/>
        <w:ind w:left="1080"/>
        <w:rPr>
          <w:rFonts w:ascii="Traditional Arabic" w:hAnsi="Traditional Arabic" w:cs="Traditional Arabic"/>
          <w:sz w:val="28"/>
          <w:szCs w:val="28"/>
        </w:rPr>
      </w:pPr>
    </w:p>
    <w:p w:rsidR="00E40C54" w:rsidRPr="00E40C54" w:rsidRDefault="00E40C54" w:rsidP="003D5A17">
      <w:pPr>
        <w:pStyle w:val="ListParagraph"/>
        <w:numPr>
          <w:ilvl w:val="0"/>
          <w:numId w:val="2"/>
        </w:numPr>
        <w:rPr>
          <w:rFonts w:ascii="Traditional Arabic" w:hAnsi="Traditional Arabic" w:cs="Traditional Arabic"/>
          <w:b/>
          <w:bCs/>
          <w:sz w:val="28"/>
          <w:szCs w:val="28"/>
        </w:rPr>
      </w:pPr>
      <w:r w:rsidRPr="00E40C54">
        <w:rPr>
          <w:rFonts w:ascii="Traditional Arabic" w:hAnsi="Traditional Arabic" w:cs="Traditional Arabic" w:hint="cs"/>
          <w:b/>
          <w:bCs/>
          <w:sz w:val="28"/>
          <w:szCs w:val="28"/>
          <w:rtl/>
        </w:rPr>
        <w:t>أي العبارات التالية صحيحة :</w:t>
      </w:r>
    </w:p>
    <w:p w:rsidR="009907B4" w:rsidRPr="009907B4" w:rsidRDefault="009907B4" w:rsidP="009907B4">
      <w:pPr>
        <w:pStyle w:val="ListParagraph"/>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شخصية ابن عربي واضحة في تمثيلها ثقافة عصره</w:t>
      </w:r>
    </w:p>
    <w:p w:rsidR="009907B4" w:rsidRPr="009907B4" w:rsidRDefault="009907B4" w:rsidP="009907B4">
      <w:pPr>
        <w:pStyle w:val="ListParagraph"/>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شخصية ابن عربي غامضة في أنها لم تبرز صريح رأيه ومعتقده </w:t>
      </w:r>
    </w:p>
    <w:p w:rsidR="009907B4" w:rsidRPr="009907B4" w:rsidRDefault="009907B4" w:rsidP="009907B4">
      <w:pPr>
        <w:pStyle w:val="ListParagraph"/>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شغف ابن عربي باستخدام القصة في الفلسفة </w:t>
      </w:r>
    </w:p>
    <w:p w:rsidR="009907B4" w:rsidRPr="009907B4" w:rsidRDefault="009907B4" w:rsidP="009907B4">
      <w:pPr>
        <w:pStyle w:val="ListParagraph"/>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E40C54" w:rsidRPr="00651DFD" w:rsidRDefault="00E40C54" w:rsidP="009907B4">
      <w:pPr>
        <w:pStyle w:val="ListParagraph"/>
        <w:ind w:left="1080"/>
        <w:rPr>
          <w:rFonts w:ascii="Traditional Arabic" w:hAnsi="Traditional Arabic" w:cs="Traditional Arabic"/>
          <w:sz w:val="28"/>
          <w:szCs w:val="28"/>
        </w:rPr>
      </w:pPr>
    </w:p>
    <w:p w:rsidR="00851674" w:rsidRPr="009907B4" w:rsidRDefault="009907B4" w:rsidP="003D5A17">
      <w:pPr>
        <w:pStyle w:val="ListParagraph"/>
        <w:numPr>
          <w:ilvl w:val="0"/>
          <w:numId w:val="2"/>
        </w:numPr>
        <w:rPr>
          <w:rFonts w:ascii="Traditional Arabic" w:hAnsi="Traditional Arabic" w:cs="Traditional Arabic"/>
          <w:b/>
          <w:bCs/>
          <w:sz w:val="28"/>
          <w:szCs w:val="28"/>
        </w:rPr>
      </w:pPr>
      <w:r w:rsidRPr="009907B4">
        <w:rPr>
          <w:rFonts w:ascii="Traditional Arabic" w:hAnsi="Traditional Arabic" w:cs="Traditional Arabic" w:hint="cs"/>
          <w:b/>
          <w:bCs/>
          <w:sz w:val="28"/>
          <w:szCs w:val="28"/>
          <w:rtl/>
        </w:rPr>
        <w:t>شخصية ابن عربي غامضة و لم تبرز صريح رأيه و معتقده بسبب :</w:t>
      </w:r>
    </w:p>
    <w:p w:rsidR="009907B4" w:rsidRPr="009907B4" w:rsidRDefault="009907B4" w:rsidP="009907B4">
      <w:pPr>
        <w:pStyle w:val="ListParagraph"/>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شغف ابن عربي باستخدام القصة في الفلسفة</w:t>
      </w:r>
    </w:p>
    <w:p w:rsidR="009907B4" w:rsidRPr="009907B4" w:rsidRDefault="009907B4" w:rsidP="009907B4">
      <w:pPr>
        <w:pStyle w:val="ListParagraph"/>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كثرة الخيال في التعبير عن الفكر لدى ابن عربي </w:t>
      </w:r>
    </w:p>
    <w:p w:rsidR="009907B4" w:rsidRPr="009907B4" w:rsidRDefault="009907B4" w:rsidP="009907B4">
      <w:pPr>
        <w:pStyle w:val="ListParagraph"/>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rtl/>
        </w:rPr>
        <w:t xml:space="preserve">ليس في مستطاع أهل المعرفة أيصال شعورهم إلى غيرهم بل تصل لمن يمارسونها </w:t>
      </w:r>
    </w:p>
    <w:p w:rsidR="009907B4" w:rsidRPr="009907B4" w:rsidRDefault="009907B4" w:rsidP="009907B4">
      <w:pPr>
        <w:pStyle w:val="ListParagraph"/>
        <w:numPr>
          <w:ilvl w:val="0"/>
          <w:numId w:val="3"/>
        </w:numPr>
        <w:rPr>
          <w:rFonts w:ascii="Traditional Arabic" w:hAnsi="Traditional Arabic" w:cs="Traditional Arabic"/>
          <w:sz w:val="28"/>
          <w:szCs w:val="28"/>
          <w:rtl/>
        </w:rPr>
      </w:pPr>
      <w:r w:rsidRPr="009907B4">
        <w:rPr>
          <w:rFonts w:ascii="Traditional Arabic" w:hAnsi="Traditional Arabic" w:cs="Traditional Arabic"/>
          <w:sz w:val="28"/>
          <w:szCs w:val="28"/>
          <w:u w:val="single"/>
          <w:rtl/>
        </w:rPr>
        <w:t xml:space="preserve">كل ما سبق </w:t>
      </w:r>
    </w:p>
    <w:p w:rsidR="009907B4" w:rsidRPr="00651DFD" w:rsidRDefault="009907B4" w:rsidP="009907B4">
      <w:pPr>
        <w:pStyle w:val="ListParagraph"/>
        <w:ind w:left="1080"/>
        <w:rPr>
          <w:rFonts w:ascii="Traditional Arabic" w:hAnsi="Traditional Arabic" w:cs="Traditional Arabic"/>
          <w:sz w:val="28"/>
          <w:szCs w:val="28"/>
        </w:rPr>
      </w:pPr>
    </w:p>
    <w:p w:rsidR="009907B4" w:rsidRPr="009907B4" w:rsidRDefault="009907B4" w:rsidP="003D5A17">
      <w:pPr>
        <w:pStyle w:val="ListParagraph"/>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t>يتنازع المعرفة اتجاهان أو نهجان لدى ابن عربي هما :</w:t>
      </w:r>
    </w:p>
    <w:p w:rsidR="00851674" w:rsidRPr="009907B4" w:rsidRDefault="009907B4" w:rsidP="009907B4">
      <w:pPr>
        <w:pStyle w:val="ListParagraph"/>
        <w:numPr>
          <w:ilvl w:val="0"/>
          <w:numId w:val="3"/>
        </w:numPr>
        <w:rPr>
          <w:rFonts w:ascii="Traditional Arabic" w:hAnsi="Traditional Arabic" w:cs="Traditional Arabic"/>
          <w:sz w:val="28"/>
          <w:szCs w:val="28"/>
          <w:u w:val="single"/>
        </w:rPr>
      </w:pPr>
      <w:r w:rsidRPr="009907B4">
        <w:rPr>
          <w:rFonts w:ascii="Traditional Arabic" w:hAnsi="Traditional Arabic" w:cs="Traditional Arabic"/>
          <w:sz w:val="28"/>
          <w:szCs w:val="28"/>
          <w:u w:val="single"/>
          <w:rtl/>
        </w:rPr>
        <w:t xml:space="preserve"> النظر ا</w:t>
      </w:r>
      <w:r>
        <w:rPr>
          <w:rFonts w:ascii="Traditional Arabic" w:hAnsi="Traditional Arabic" w:cs="Traditional Arabic"/>
          <w:sz w:val="28"/>
          <w:szCs w:val="28"/>
          <w:u w:val="single"/>
          <w:rtl/>
        </w:rPr>
        <w:t>لعقلي</w:t>
      </w:r>
      <w:r>
        <w:rPr>
          <w:rFonts w:ascii="Traditional Arabic" w:hAnsi="Traditional Arabic" w:cs="Traditional Arabic" w:hint="cs"/>
          <w:sz w:val="28"/>
          <w:szCs w:val="28"/>
          <w:u w:val="single"/>
          <w:rtl/>
        </w:rPr>
        <w:t xml:space="preserve"> </w:t>
      </w:r>
      <w:r w:rsidRPr="009907B4">
        <w:rPr>
          <w:rFonts w:ascii="Traditional Arabic" w:hAnsi="Traditional Arabic" w:cs="Traditional Arabic"/>
          <w:sz w:val="28"/>
          <w:szCs w:val="28"/>
          <w:u w:val="single"/>
          <w:rtl/>
        </w:rPr>
        <w:t>واالكشف الصوفي</w:t>
      </w:r>
    </w:p>
    <w:p w:rsidR="009907B4" w:rsidRDefault="009907B4" w:rsidP="009907B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و الحس </w:t>
      </w:r>
    </w:p>
    <w:p w:rsidR="009907B4" w:rsidRDefault="009907B4" w:rsidP="009907B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و الحس </w:t>
      </w:r>
    </w:p>
    <w:p w:rsidR="009907B4" w:rsidRDefault="009907B4" w:rsidP="009907B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651DFD" w:rsidRDefault="009907B4" w:rsidP="009907B4">
      <w:pPr>
        <w:pStyle w:val="ListParagraph"/>
        <w:ind w:left="1080"/>
        <w:rPr>
          <w:rFonts w:ascii="Traditional Arabic" w:hAnsi="Traditional Arabic" w:cs="Traditional Arabic"/>
          <w:sz w:val="28"/>
          <w:szCs w:val="28"/>
        </w:rPr>
      </w:pPr>
    </w:p>
    <w:p w:rsidR="009907B4" w:rsidRPr="009907B4" w:rsidRDefault="009907B4" w:rsidP="003D5A17">
      <w:pPr>
        <w:pStyle w:val="ListParagraph"/>
        <w:numPr>
          <w:ilvl w:val="0"/>
          <w:numId w:val="2"/>
        </w:numPr>
        <w:rPr>
          <w:rFonts w:ascii="Traditional Arabic" w:hAnsi="Traditional Arabic" w:cs="Traditional Arabic"/>
          <w:b/>
          <w:bCs/>
          <w:sz w:val="28"/>
          <w:szCs w:val="28"/>
        </w:rPr>
      </w:pPr>
      <w:r w:rsidRPr="009907B4">
        <w:rPr>
          <w:rFonts w:ascii="Traditional Arabic" w:hAnsi="Traditional Arabic" w:cs="Traditional Arabic"/>
          <w:b/>
          <w:bCs/>
          <w:sz w:val="28"/>
          <w:szCs w:val="28"/>
          <w:rtl/>
        </w:rPr>
        <w:t>مفهوم المعرفة</w:t>
      </w:r>
      <w:r w:rsidRPr="009907B4">
        <w:rPr>
          <w:rFonts w:ascii="Traditional Arabic" w:hAnsi="Traditional Arabic" w:cs="Traditional Arabic" w:hint="cs"/>
          <w:b/>
          <w:bCs/>
          <w:sz w:val="28"/>
          <w:szCs w:val="28"/>
          <w:rtl/>
        </w:rPr>
        <w:t xml:space="preserve"> عند ابن عربي</w:t>
      </w:r>
      <w:r w:rsidRPr="009907B4">
        <w:rPr>
          <w:rFonts w:ascii="Traditional Arabic" w:hAnsi="Traditional Arabic" w:cs="Traditional Arabic"/>
          <w:b/>
          <w:bCs/>
          <w:sz w:val="28"/>
          <w:szCs w:val="28"/>
          <w:rtl/>
        </w:rPr>
        <w:t xml:space="preserve"> يجب أن ينظر إليه </w:t>
      </w:r>
      <w:r w:rsidRPr="009907B4">
        <w:rPr>
          <w:rFonts w:ascii="Traditional Arabic" w:hAnsi="Traditional Arabic" w:cs="Traditional Arabic" w:hint="cs"/>
          <w:b/>
          <w:bCs/>
          <w:sz w:val="28"/>
          <w:szCs w:val="28"/>
          <w:rtl/>
        </w:rPr>
        <w:t xml:space="preserve"> :</w:t>
      </w:r>
    </w:p>
    <w:p w:rsidR="009907B4" w:rsidRDefault="009907B4" w:rsidP="009907B4">
      <w:pPr>
        <w:pStyle w:val="ListParagraph"/>
        <w:numPr>
          <w:ilvl w:val="0"/>
          <w:numId w:val="3"/>
        </w:numPr>
        <w:rPr>
          <w:rFonts w:ascii="Traditional Arabic" w:hAnsi="Traditional Arabic" w:cs="Traditional Arabic"/>
          <w:sz w:val="28"/>
          <w:szCs w:val="28"/>
        </w:rPr>
      </w:pPr>
      <w:r w:rsidRPr="009907B4">
        <w:rPr>
          <w:rFonts w:ascii="Traditional Arabic" w:hAnsi="Traditional Arabic" w:cs="Traditional Arabic"/>
          <w:sz w:val="28"/>
          <w:szCs w:val="28"/>
          <w:rtl/>
        </w:rPr>
        <w:t xml:space="preserve"> بوصف ابن عر</w:t>
      </w:r>
      <w:r>
        <w:rPr>
          <w:rFonts w:ascii="Traditional Arabic" w:hAnsi="Traditional Arabic" w:cs="Traditional Arabic"/>
          <w:sz w:val="28"/>
          <w:szCs w:val="28"/>
          <w:rtl/>
        </w:rPr>
        <w:t>بي متصوفاً يسلك طرق الكش</w:t>
      </w:r>
      <w:r>
        <w:rPr>
          <w:rFonts w:ascii="Traditional Arabic" w:hAnsi="Traditional Arabic" w:cs="Traditional Arabic" w:hint="cs"/>
          <w:sz w:val="28"/>
          <w:szCs w:val="28"/>
          <w:rtl/>
        </w:rPr>
        <w:t xml:space="preserve">ف </w:t>
      </w:r>
    </w:p>
    <w:p w:rsidR="009907B4" w:rsidRDefault="009907B4" w:rsidP="009907B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بوصف</w:t>
      </w:r>
      <w:r>
        <w:rPr>
          <w:rFonts w:ascii="Traditional Arabic" w:hAnsi="Traditional Arabic" w:cs="Traditional Arabic" w:hint="cs"/>
          <w:sz w:val="28"/>
          <w:szCs w:val="28"/>
          <w:rtl/>
        </w:rPr>
        <w:t xml:space="preserve"> ابن عربي</w:t>
      </w:r>
      <w:r w:rsidRPr="009907B4">
        <w:rPr>
          <w:rFonts w:ascii="Traditional Arabic" w:hAnsi="Traditional Arabic" w:cs="Traditional Arabic"/>
          <w:sz w:val="28"/>
          <w:szCs w:val="28"/>
          <w:rtl/>
        </w:rPr>
        <w:t xml:space="preserve"> فيل</w:t>
      </w:r>
      <w:r>
        <w:rPr>
          <w:rFonts w:ascii="Traditional Arabic" w:hAnsi="Traditional Arabic" w:cs="Traditional Arabic"/>
          <w:sz w:val="28"/>
          <w:szCs w:val="28"/>
          <w:rtl/>
        </w:rPr>
        <w:t xml:space="preserve">سوفاً يلجأ إلى النظر العقلي </w:t>
      </w:r>
    </w:p>
    <w:p w:rsidR="009907B4" w:rsidRPr="009907B4" w:rsidRDefault="009907B4" w:rsidP="009907B4">
      <w:pPr>
        <w:pStyle w:val="ListParagraph"/>
        <w:numPr>
          <w:ilvl w:val="0"/>
          <w:numId w:val="3"/>
        </w:numPr>
        <w:rPr>
          <w:rFonts w:ascii="Traditional Arabic" w:hAnsi="Traditional Arabic" w:cs="Traditional Arabic"/>
          <w:sz w:val="28"/>
          <w:szCs w:val="28"/>
          <w:u w:val="single"/>
        </w:rPr>
      </w:pPr>
      <w:r w:rsidRPr="009907B4">
        <w:rPr>
          <w:rFonts w:ascii="Traditional Arabic" w:hAnsi="Traditional Arabic" w:cs="Traditional Arabic" w:hint="cs"/>
          <w:sz w:val="28"/>
          <w:szCs w:val="28"/>
          <w:u w:val="single"/>
          <w:rtl/>
        </w:rPr>
        <w:lastRenderedPageBreak/>
        <w:t xml:space="preserve">1 و 2 </w:t>
      </w:r>
    </w:p>
    <w:p w:rsidR="009907B4" w:rsidRDefault="009907B4" w:rsidP="009907B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9907B4" w:rsidRPr="009907B4" w:rsidRDefault="009907B4" w:rsidP="009907B4">
      <w:pPr>
        <w:pStyle w:val="ListParagraph"/>
        <w:ind w:left="1080"/>
        <w:rPr>
          <w:rFonts w:ascii="Traditional Arabic" w:hAnsi="Traditional Arabic" w:cs="Traditional Arabic"/>
          <w:sz w:val="28"/>
          <w:szCs w:val="28"/>
        </w:rPr>
      </w:pPr>
    </w:p>
    <w:p w:rsidR="00851674" w:rsidRPr="00A0634F" w:rsidRDefault="009907B4" w:rsidP="003D5A17">
      <w:pPr>
        <w:pStyle w:val="ListParagraph"/>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الوسيلة </w:t>
      </w:r>
      <w:r w:rsidR="00A0634F" w:rsidRPr="00A0634F">
        <w:rPr>
          <w:rFonts w:ascii="Traditional Arabic" w:hAnsi="Traditional Arabic" w:cs="Traditional Arabic"/>
          <w:b/>
          <w:bCs/>
          <w:sz w:val="28"/>
          <w:szCs w:val="28"/>
          <w:rtl/>
        </w:rPr>
        <w:t>الوحيدة للحصول على المعرفة عبر</w:t>
      </w:r>
      <w:r w:rsidR="00A0634F" w:rsidRPr="00A0634F">
        <w:rPr>
          <w:rFonts w:ascii="Traditional Arabic" w:hAnsi="Traditional Arabic" w:cs="Traditional Arabic" w:hint="cs"/>
          <w:b/>
          <w:bCs/>
          <w:sz w:val="28"/>
          <w:szCs w:val="28"/>
          <w:rtl/>
        </w:rPr>
        <w:t xml:space="preserve"> </w:t>
      </w:r>
      <w:r w:rsidR="00A0634F" w:rsidRPr="00A0634F">
        <w:rPr>
          <w:rFonts w:ascii="Traditional Arabic" w:hAnsi="Traditional Arabic" w:cs="Traditional Arabic"/>
          <w:b/>
          <w:bCs/>
          <w:sz w:val="28"/>
          <w:szCs w:val="28"/>
          <w:rtl/>
        </w:rPr>
        <w:t>الشهود المباشَر للحقائق</w:t>
      </w:r>
      <w:r w:rsidR="00A0634F" w:rsidRPr="00A0634F">
        <w:rPr>
          <w:rFonts w:ascii="Traditional Arabic" w:hAnsi="Traditional Arabic" w:cs="Traditional Arabic" w:hint="cs"/>
          <w:b/>
          <w:bCs/>
          <w:sz w:val="28"/>
          <w:szCs w:val="28"/>
          <w:rtl/>
        </w:rPr>
        <w:t xml:space="preserve"> :</w:t>
      </w:r>
    </w:p>
    <w:p w:rsidR="00A0634F" w:rsidRPr="00A0634F" w:rsidRDefault="00A0634F" w:rsidP="00A0634F">
      <w:pPr>
        <w:pStyle w:val="ListParagraph"/>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الذوق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A0634F" w:rsidRDefault="00A0634F" w:rsidP="00A0634F">
      <w:pPr>
        <w:pStyle w:val="ListParagraph"/>
        <w:ind w:left="1080"/>
        <w:rPr>
          <w:rFonts w:ascii="Traditional Arabic" w:hAnsi="Traditional Arabic" w:cs="Traditional Arabic"/>
          <w:sz w:val="28"/>
          <w:szCs w:val="28"/>
        </w:rPr>
      </w:pPr>
    </w:p>
    <w:p w:rsidR="00851674" w:rsidRPr="00A0634F" w:rsidRDefault="00A0634F" w:rsidP="003D5A17">
      <w:pPr>
        <w:pStyle w:val="ListParagraph"/>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موضوع الذوق هو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 </w:t>
      </w:r>
    </w:p>
    <w:p w:rsidR="00A0634F" w:rsidRPr="00A0634F" w:rsidRDefault="00A0634F" w:rsidP="00A0634F">
      <w:pPr>
        <w:pStyle w:val="ListParagraph"/>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الحقيقة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الفكر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A0634F" w:rsidRDefault="00A0634F" w:rsidP="00A0634F">
      <w:pPr>
        <w:pStyle w:val="ListParagraph"/>
        <w:ind w:left="1080"/>
        <w:rPr>
          <w:rFonts w:ascii="Traditional Arabic" w:hAnsi="Traditional Arabic" w:cs="Traditional Arabic"/>
          <w:sz w:val="28"/>
          <w:szCs w:val="28"/>
        </w:rPr>
      </w:pPr>
    </w:p>
    <w:p w:rsidR="00A0634F" w:rsidRPr="00A0634F" w:rsidRDefault="00A0634F" w:rsidP="003D5A17">
      <w:pPr>
        <w:pStyle w:val="ListParagraph"/>
        <w:numPr>
          <w:ilvl w:val="0"/>
          <w:numId w:val="2"/>
        </w:numPr>
        <w:rPr>
          <w:rFonts w:ascii="Traditional Arabic" w:hAnsi="Traditional Arabic" w:cs="Traditional Arabic"/>
          <w:b/>
          <w:bCs/>
          <w:sz w:val="28"/>
          <w:szCs w:val="28"/>
        </w:rPr>
      </w:pPr>
      <w:r w:rsidRPr="00A0634F">
        <w:rPr>
          <w:rFonts w:ascii="Traditional Arabic" w:hAnsi="Traditional Arabic" w:cs="Traditional Arabic"/>
          <w:b/>
          <w:bCs/>
          <w:sz w:val="28"/>
          <w:szCs w:val="28"/>
          <w:rtl/>
        </w:rPr>
        <w:t xml:space="preserve">نظرية المعرفة عند ابن عربي تميز بين نوعين من المعرفة: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تنتمي للعقل</w:t>
      </w:r>
      <w:r>
        <w:rPr>
          <w:rFonts w:ascii="Traditional Arabic" w:hAnsi="Traditional Arabic" w:cs="Traditional Arabic" w:hint="cs"/>
          <w:sz w:val="28"/>
          <w:szCs w:val="28"/>
          <w:rtl/>
        </w:rPr>
        <w:t xml:space="preserve"> </w:t>
      </w:r>
    </w:p>
    <w:p w:rsidR="00851674"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معرفة </w:t>
      </w:r>
      <w:r>
        <w:rPr>
          <w:rFonts w:ascii="Traditional Arabic" w:hAnsi="Traditional Arabic" w:cs="Traditional Arabic"/>
          <w:sz w:val="28"/>
          <w:szCs w:val="28"/>
          <w:rtl/>
        </w:rPr>
        <w:t>عائدة للنفس</w:t>
      </w:r>
      <w:r>
        <w:rPr>
          <w:rFonts w:ascii="Traditional Arabic" w:hAnsi="Traditional Arabic" w:cs="Traditional Arabic" w:hint="cs"/>
          <w:sz w:val="28"/>
          <w:szCs w:val="28"/>
          <w:rtl/>
        </w:rPr>
        <w:t xml:space="preserve"> </w:t>
      </w:r>
    </w:p>
    <w:p w:rsidR="00A0634F" w:rsidRPr="00A0634F" w:rsidRDefault="00A0634F" w:rsidP="00A0634F">
      <w:pPr>
        <w:pStyle w:val="ListParagraph"/>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1 و 2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A0634F" w:rsidRPr="00651DFD" w:rsidRDefault="00A0634F" w:rsidP="00A0634F">
      <w:pPr>
        <w:pStyle w:val="ListParagraph"/>
        <w:ind w:left="1080"/>
        <w:rPr>
          <w:rFonts w:ascii="Traditional Arabic" w:hAnsi="Traditional Arabic" w:cs="Traditional Arabic"/>
          <w:sz w:val="28"/>
          <w:szCs w:val="28"/>
        </w:rPr>
      </w:pPr>
    </w:p>
    <w:p w:rsidR="00851674" w:rsidRPr="00A0634F" w:rsidRDefault="00A0634F" w:rsidP="003D5A17">
      <w:pPr>
        <w:pStyle w:val="ListParagraph"/>
        <w:numPr>
          <w:ilvl w:val="0"/>
          <w:numId w:val="2"/>
        </w:numPr>
        <w:rPr>
          <w:rFonts w:ascii="Traditional Arabic" w:hAnsi="Traditional Arabic" w:cs="Traditional Arabic"/>
          <w:b/>
          <w:bCs/>
          <w:sz w:val="28"/>
          <w:szCs w:val="28"/>
        </w:rPr>
      </w:pPr>
      <w:r w:rsidRPr="00A0634F">
        <w:rPr>
          <w:rFonts w:ascii="Traditional Arabic" w:hAnsi="Traditional Arabic" w:cs="Traditional Arabic" w:hint="cs"/>
          <w:b/>
          <w:bCs/>
          <w:sz w:val="28"/>
          <w:szCs w:val="28"/>
          <w:rtl/>
        </w:rPr>
        <w:t xml:space="preserve"> المعرفة</w:t>
      </w:r>
      <w:r w:rsidRPr="00A0634F">
        <w:rPr>
          <w:rFonts w:ascii="Traditional Arabic" w:hAnsi="Traditional Arabic" w:cs="Traditional Arabic"/>
          <w:b/>
          <w:bCs/>
          <w:sz w:val="28"/>
          <w:szCs w:val="28"/>
          <w:rtl/>
        </w:rPr>
        <w:t xml:space="preserve"> </w:t>
      </w:r>
      <w:r w:rsidRPr="00A0634F">
        <w:rPr>
          <w:rFonts w:ascii="Traditional Arabic" w:hAnsi="Traditional Arabic" w:cs="Traditional Arabic" w:hint="cs"/>
          <w:b/>
          <w:bCs/>
          <w:sz w:val="28"/>
          <w:szCs w:val="28"/>
          <w:rtl/>
        </w:rPr>
        <w:t xml:space="preserve"> .... نقصد بها  </w:t>
      </w:r>
      <w:r w:rsidRPr="00A0634F">
        <w:rPr>
          <w:rFonts w:ascii="Traditional Arabic" w:hAnsi="Traditional Arabic" w:cs="Traditional Arabic"/>
          <w:b/>
          <w:bCs/>
          <w:sz w:val="28"/>
          <w:szCs w:val="28"/>
          <w:rtl/>
        </w:rPr>
        <w:t>المعرفة الذوقية والتأكيد على حدسها</w:t>
      </w:r>
      <w:r w:rsidRPr="00A0634F">
        <w:rPr>
          <w:rFonts w:ascii="Traditional Arabic" w:hAnsi="Traditional Arabic" w:cs="Traditional Arabic" w:hint="cs"/>
          <w:b/>
          <w:bCs/>
          <w:sz w:val="28"/>
          <w:szCs w:val="28"/>
          <w:rtl/>
        </w:rPr>
        <w:t xml:space="preserve">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A0634F" w:rsidRPr="00A0634F" w:rsidRDefault="00A0634F" w:rsidP="00A0634F">
      <w:pPr>
        <w:pStyle w:val="ListParagraph"/>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A0634F" w:rsidRDefault="00A0634F" w:rsidP="00A063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0634F" w:rsidRPr="00651DFD" w:rsidRDefault="00A0634F" w:rsidP="00A0634F">
      <w:pPr>
        <w:pStyle w:val="ListParagraph"/>
        <w:ind w:left="1080"/>
        <w:rPr>
          <w:rFonts w:ascii="Traditional Arabic" w:hAnsi="Traditional Arabic" w:cs="Traditional Arabic"/>
          <w:sz w:val="28"/>
          <w:szCs w:val="28"/>
        </w:rPr>
      </w:pPr>
    </w:p>
    <w:p w:rsidR="00851674" w:rsidRPr="009726C5" w:rsidRDefault="009726C5" w:rsidP="003D5A17">
      <w:pPr>
        <w:pStyle w:val="ListParagraph"/>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المحدد الأساس في المعرفة عند ابن عربي</w:t>
      </w:r>
      <w:r w:rsidRPr="009726C5">
        <w:rPr>
          <w:rFonts w:ascii="Traditional Arabic" w:hAnsi="Traditional Arabic" w:cs="Traditional Arabic" w:hint="cs"/>
          <w:b/>
          <w:bCs/>
          <w:sz w:val="28"/>
          <w:szCs w:val="28"/>
          <w:rtl/>
        </w:rPr>
        <w:t xml:space="preserve">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معرفة العقل </w:t>
      </w:r>
    </w:p>
    <w:p w:rsidR="009726C5" w:rsidRPr="00A0634F" w:rsidRDefault="009726C5" w:rsidP="009726C5">
      <w:pPr>
        <w:pStyle w:val="ListParagraph"/>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651DFD" w:rsidRDefault="009726C5" w:rsidP="009726C5">
      <w:pPr>
        <w:pStyle w:val="ListParagraph"/>
        <w:ind w:left="1080"/>
        <w:rPr>
          <w:rFonts w:ascii="Traditional Arabic" w:hAnsi="Traditional Arabic" w:cs="Traditional Arabic"/>
          <w:sz w:val="28"/>
          <w:szCs w:val="28"/>
        </w:rPr>
      </w:pPr>
    </w:p>
    <w:p w:rsidR="009726C5" w:rsidRPr="009726C5" w:rsidRDefault="009726C5" w:rsidP="003D5A17">
      <w:pPr>
        <w:pStyle w:val="ListParagraph"/>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 xml:space="preserve">   معرفة تفهم الإيمان و تبتعد عن السبب الاستطرادي وتقترب من الإدراك المباشَر للحقيقة في جوهرها </w:t>
      </w:r>
      <w:r w:rsidRPr="009726C5">
        <w:rPr>
          <w:rFonts w:ascii="Traditional Arabic" w:hAnsi="Traditional Arabic" w:cs="Traditional Arabic" w:hint="cs"/>
          <w:b/>
          <w:bCs/>
          <w:sz w:val="28"/>
          <w:szCs w:val="28"/>
          <w:rtl/>
        </w:rPr>
        <w:t>:</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الحدس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معرفة العقل </w:t>
      </w:r>
    </w:p>
    <w:p w:rsidR="009726C5" w:rsidRPr="00A0634F" w:rsidRDefault="009726C5" w:rsidP="009726C5">
      <w:pPr>
        <w:pStyle w:val="ListParagraph"/>
        <w:numPr>
          <w:ilvl w:val="0"/>
          <w:numId w:val="3"/>
        </w:numPr>
        <w:rPr>
          <w:rFonts w:ascii="Traditional Arabic" w:hAnsi="Traditional Arabic" w:cs="Traditional Arabic"/>
          <w:sz w:val="28"/>
          <w:szCs w:val="28"/>
          <w:u w:val="single"/>
        </w:rPr>
      </w:pPr>
      <w:r w:rsidRPr="00A0634F">
        <w:rPr>
          <w:rFonts w:ascii="Traditional Arabic" w:hAnsi="Traditional Arabic" w:cs="Traditional Arabic" w:hint="cs"/>
          <w:sz w:val="28"/>
          <w:szCs w:val="28"/>
          <w:u w:val="single"/>
          <w:rtl/>
        </w:rPr>
        <w:t xml:space="preserve">المعرفة العائدة للنفس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726C5" w:rsidRPr="009726C5" w:rsidRDefault="009726C5" w:rsidP="009726C5">
      <w:pPr>
        <w:pStyle w:val="ListParagraph"/>
        <w:ind w:left="1080"/>
        <w:rPr>
          <w:rFonts w:ascii="Traditional Arabic" w:hAnsi="Traditional Arabic" w:cs="Traditional Arabic"/>
          <w:sz w:val="28"/>
          <w:szCs w:val="28"/>
        </w:rPr>
      </w:pPr>
    </w:p>
    <w:p w:rsidR="009726C5" w:rsidRPr="009726C5" w:rsidRDefault="009726C5" w:rsidP="003D5A17">
      <w:pPr>
        <w:pStyle w:val="ListParagraph"/>
        <w:numPr>
          <w:ilvl w:val="0"/>
          <w:numId w:val="2"/>
        </w:numPr>
        <w:rPr>
          <w:rFonts w:ascii="Traditional Arabic" w:hAnsi="Traditional Arabic" w:cs="Traditional Arabic"/>
          <w:sz w:val="28"/>
          <w:szCs w:val="28"/>
        </w:rPr>
      </w:pPr>
      <w:r w:rsidRPr="009726C5">
        <w:rPr>
          <w:rFonts w:ascii="Traditional Arabic" w:hAnsi="Traditional Arabic" w:cs="Traditional Arabic"/>
          <w:b/>
          <w:bCs/>
          <w:sz w:val="28"/>
          <w:szCs w:val="28"/>
          <w:rtl/>
        </w:rPr>
        <w:t>ارتباط</w:t>
      </w:r>
      <w:r>
        <w:rPr>
          <w:rFonts w:ascii="Traditional Arabic" w:hAnsi="Traditional Arabic" w:cs="Traditional Arabic" w:hint="cs"/>
          <w:b/>
          <w:bCs/>
          <w:sz w:val="28"/>
          <w:szCs w:val="28"/>
          <w:rtl/>
        </w:rPr>
        <w:t xml:space="preserve"> أي</w:t>
      </w:r>
      <w:r w:rsidRPr="009726C5">
        <w:rPr>
          <w:rFonts w:ascii="Traditional Arabic" w:hAnsi="Traditional Arabic" w:cs="Traditional Arabic"/>
          <w:b/>
          <w:bCs/>
          <w:sz w:val="28"/>
          <w:szCs w:val="28"/>
          <w:rtl/>
        </w:rPr>
        <w:t xml:space="preserve"> مصطلح بلفظ «</w:t>
      </w:r>
      <w:r>
        <w:rPr>
          <w:rFonts w:ascii="Traditional Arabic" w:hAnsi="Traditional Arabic" w:cs="Traditional Arabic" w:hint="cs"/>
          <w:b/>
          <w:bCs/>
          <w:sz w:val="28"/>
          <w:szCs w:val="28"/>
          <w:rtl/>
        </w:rPr>
        <w:t>....</w:t>
      </w:r>
      <w:r w:rsidRPr="009726C5">
        <w:rPr>
          <w:rFonts w:ascii="Traditional Arabic" w:hAnsi="Traditional Arabic" w:cs="Traditional Arabic"/>
          <w:b/>
          <w:bCs/>
          <w:sz w:val="28"/>
          <w:szCs w:val="28"/>
          <w:rtl/>
        </w:rPr>
        <w:t>» يشير إلى نوع من الحكمة تعتمد التجربة المباشرة ذات الإدراك الفطري</w:t>
      </w:r>
      <w:r>
        <w:rPr>
          <w:rFonts w:ascii="Traditional Arabic" w:hAnsi="Traditional Arabic" w:cs="Traditional Arabic" w:hint="cs"/>
          <w:b/>
          <w:bCs/>
          <w:sz w:val="28"/>
          <w:szCs w:val="28"/>
          <w:rtl/>
        </w:rPr>
        <w:t xml:space="preserve">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851674" w:rsidRPr="009726C5" w:rsidRDefault="009726C5" w:rsidP="009726C5">
      <w:pPr>
        <w:pStyle w:val="ListParagraph"/>
        <w:numPr>
          <w:ilvl w:val="0"/>
          <w:numId w:val="3"/>
        </w:numPr>
        <w:rPr>
          <w:rFonts w:ascii="Traditional Arabic" w:hAnsi="Traditional Arabic" w:cs="Traditional Arabic"/>
          <w:sz w:val="28"/>
          <w:szCs w:val="28"/>
        </w:rPr>
      </w:pPr>
      <w:r w:rsidRPr="009726C5">
        <w:rPr>
          <w:rFonts w:ascii="Traditional Arabic" w:hAnsi="Traditional Arabic" w:cs="Traditional Arabic"/>
          <w:sz w:val="28"/>
          <w:szCs w:val="28"/>
          <w:rtl/>
        </w:rPr>
        <w:t>الحكمة</w:t>
      </w:r>
    </w:p>
    <w:p w:rsidR="009726C5" w:rsidRPr="009726C5" w:rsidRDefault="009726C5" w:rsidP="009726C5">
      <w:pPr>
        <w:pStyle w:val="ListParagraph"/>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الذوق  </w:t>
      </w:r>
    </w:p>
    <w:p w:rsidR="009726C5" w:rsidRDefault="009726C5" w:rsidP="009726C5">
      <w:pPr>
        <w:pStyle w:val="ListParagraph"/>
        <w:ind w:left="1080"/>
        <w:rPr>
          <w:rFonts w:ascii="Traditional Arabic" w:hAnsi="Traditional Arabic" w:cs="Traditional Arabic"/>
          <w:sz w:val="28"/>
          <w:szCs w:val="28"/>
        </w:rPr>
      </w:pPr>
    </w:p>
    <w:p w:rsidR="00851674" w:rsidRDefault="009726C5" w:rsidP="003D5A17">
      <w:pPr>
        <w:pStyle w:val="ListParagraph"/>
        <w:numPr>
          <w:ilvl w:val="0"/>
          <w:numId w:val="2"/>
        </w:numPr>
        <w:rPr>
          <w:rFonts w:ascii="Traditional Arabic" w:hAnsi="Traditional Arabic" w:cs="Traditional Arabic"/>
          <w:b/>
          <w:bCs/>
          <w:sz w:val="28"/>
          <w:szCs w:val="28"/>
        </w:rPr>
      </w:pPr>
      <w:r w:rsidRPr="009726C5">
        <w:rPr>
          <w:rFonts w:ascii="Traditional Arabic" w:hAnsi="Traditional Arabic" w:cs="Traditional Arabic"/>
          <w:b/>
          <w:bCs/>
          <w:sz w:val="28"/>
          <w:szCs w:val="28"/>
          <w:rtl/>
        </w:rPr>
        <w:t>البؤرة التي تتجلى فيها المعرفة</w:t>
      </w:r>
      <w:r w:rsidRPr="009726C5">
        <w:rPr>
          <w:rFonts w:ascii="Traditional Arabic" w:hAnsi="Traditional Arabic" w:cs="Traditional Arabic" w:hint="cs"/>
          <w:b/>
          <w:bCs/>
          <w:sz w:val="28"/>
          <w:szCs w:val="28"/>
          <w:rtl/>
        </w:rPr>
        <w:t xml:space="preserve"> لدى ابن عربي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ListParagraph"/>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العين </w:t>
      </w:r>
    </w:p>
    <w:p w:rsidR="009726C5" w:rsidRPr="009726C5" w:rsidRDefault="009726C5" w:rsidP="009726C5">
      <w:pPr>
        <w:pStyle w:val="ListParagraph"/>
        <w:ind w:left="1080"/>
        <w:rPr>
          <w:rFonts w:ascii="Traditional Arabic" w:hAnsi="Traditional Arabic" w:cs="Traditional Arabic"/>
          <w:b/>
          <w:bCs/>
          <w:sz w:val="28"/>
          <w:szCs w:val="28"/>
        </w:rPr>
      </w:pPr>
    </w:p>
    <w:p w:rsidR="009726C5" w:rsidRPr="009726C5" w:rsidRDefault="009726C5" w:rsidP="003D5A17">
      <w:pPr>
        <w:pStyle w:val="ListParagraph"/>
        <w:numPr>
          <w:ilvl w:val="0"/>
          <w:numId w:val="2"/>
        </w:numPr>
        <w:rPr>
          <w:rFonts w:ascii="Traditional Arabic" w:hAnsi="Traditional Arabic" w:cs="Traditional Arabic"/>
          <w:b/>
          <w:bCs/>
          <w:sz w:val="28"/>
          <w:szCs w:val="28"/>
        </w:rPr>
      </w:pPr>
      <w:r w:rsidRPr="009726C5">
        <w:rPr>
          <w:rFonts w:ascii="Traditional Arabic" w:hAnsi="Traditional Arabic" w:cs="Traditional Arabic" w:hint="cs"/>
          <w:b/>
          <w:bCs/>
          <w:sz w:val="28"/>
          <w:szCs w:val="28"/>
          <w:rtl/>
        </w:rPr>
        <w:t>أداة تبث من خلالها المعرفة الذوقية كما يرى ابن عربي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الفطرة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اللسان </w:t>
      </w:r>
    </w:p>
    <w:p w:rsidR="009726C5" w:rsidRPr="009726C5" w:rsidRDefault="009726C5" w:rsidP="009726C5">
      <w:pPr>
        <w:pStyle w:val="ListParagraph"/>
        <w:numPr>
          <w:ilvl w:val="0"/>
          <w:numId w:val="3"/>
        </w:numPr>
        <w:rPr>
          <w:rFonts w:ascii="Traditional Arabic" w:hAnsi="Traditional Arabic" w:cs="Traditional Arabic"/>
          <w:sz w:val="28"/>
          <w:szCs w:val="28"/>
          <w:u w:val="single"/>
        </w:rPr>
      </w:pPr>
      <w:r w:rsidRPr="009726C5">
        <w:rPr>
          <w:rFonts w:ascii="Traditional Arabic" w:hAnsi="Traditional Arabic" w:cs="Traditional Arabic" w:hint="cs"/>
          <w:sz w:val="28"/>
          <w:szCs w:val="28"/>
          <w:u w:val="single"/>
          <w:rtl/>
        </w:rPr>
        <w:t xml:space="preserve">القلب </w:t>
      </w:r>
    </w:p>
    <w:p w:rsidR="009726C5" w:rsidRDefault="009726C5" w:rsidP="009726C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العين </w:t>
      </w:r>
    </w:p>
    <w:p w:rsidR="009726C5" w:rsidRDefault="009726C5" w:rsidP="009726C5">
      <w:pPr>
        <w:pStyle w:val="ListParagraph"/>
        <w:ind w:left="1080"/>
        <w:rPr>
          <w:rFonts w:ascii="Traditional Arabic" w:hAnsi="Traditional Arabic" w:cs="Traditional Arabic"/>
          <w:sz w:val="28"/>
          <w:szCs w:val="28"/>
        </w:rPr>
      </w:pPr>
    </w:p>
    <w:p w:rsidR="005F0A73" w:rsidRPr="005F0A73" w:rsidRDefault="005F0A73" w:rsidP="003D5A17">
      <w:pPr>
        <w:pStyle w:val="ListParagraph"/>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من الصعب تحديد مذهب ..... في المعرفة بشكل دقيق وقاطع :</w:t>
      </w:r>
      <w:r w:rsidRPr="005F0A73">
        <w:rPr>
          <w:rFonts w:ascii="Traditional Arabic" w:hAnsi="Traditional Arabic" w:cs="Traditional Arabic"/>
          <w:b/>
          <w:bCs/>
          <w:sz w:val="28"/>
          <w:szCs w:val="28"/>
        </w:rPr>
        <w:t xml:space="preserve"> </w:t>
      </w:r>
    </w:p>
    <w:p w:rsidR="00851674"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ListParagraph"/>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651DFD" w:rsidRDefault="005F0A73" w:rsidP="005F0A73">
      <w:pPr>
        <w:pStyle w:val="ListParagraph"/>
        <w:ind w:left="1080"/>
        <w:rPr>
          <w:rFonts w:ascii="Traditional Arabic" w:hAnsi="Traditional Arabic" w:cs="Traditional Arabic"/>
          <w:sz w:val="28"/>
          <w:szCs w:val="28"/>
        </w:rPr>
      </w:pPr>
    </w:p>
    <w:p w:rsidR="005F0A73" w:rsidRPr="005F0A73" w:rsidRDefault="005F0A73" w:rsidP="003D5A17">
      <w:pPr>
        <w:pStyle w:val="ListParagraph"/>
        <w:numPr>
          <w:ilvl w:val="0"/>
          <w:numId w:val="2"/>
        </w:numPr>
        <w:rPr>
          <w:rFonts w:ascii="Traditional Arabic" w:hAnsi="Traditional Arabic" w:cs="Traditional Arabic"/>
          <w:b/>
          <w:bCs/>
          <w:sz w:val="28"/>
          <w:szCs w:val="28"/>
        </w:rPr>
      </w:pPr>
      <w:r w:rsidRPr="005F0A73">
        <w:rPr>
          <w:rFonts w:ascii="Traditional Arabic" w:hAnsi="Traditional Arabic" w:cs="Traditional Arabic"/>
          <w:b/>
          <w:bCs/>
          <w:sz w:val="28"/>
          <w:szCs w:val="28"/>
          <w:rtl/>
        </w:rPr>
        <w:t>فيلسوف مسلم  يتفنن في الغموض باستخدام كل وسيلة ممكنة من اللغة الرمزية، إلى تبديد آرائه وتفريقها إلى استخدام لغة اصطلاحية خاصة و غير ذلك من الوسائل :</w:t>
      </w:r>
      <w:r w:rsidRPr="005F0A73">
        <w:rPr>
          <w:rFonts w:ascii="Traditional Arabic" w:hAnsi="Traditional Arabic" w:cs="Traditional Arabic"/>
          <w:b/>
          <w:bCs/>
          <w:sz w:val="28"/>
          <w:szCs w:val="28"/>
        </w:rPr>
        <w:t xml:space="preserve"> </w:t>
      </w:r>
    </w:p>
    <w:p w:rsidR="005F0A73"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F0A73"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5F0A73" w:rsidRPr="005F0A73" w:rsidRDefault="005F0A73" w:rsidP="005F0A73">
      <w:pPr>
        <w:pStyle w:val="ListParagraph"/>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ابن عربي </w:t>
      </w:r>
    </w:p>
    <w:p w:rsidR="005F0A73"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F0A73" w:rsidRPr="005F0A73" w:rsidRDefault="005F0A73" w:rsidP="005F0A73">
      <w:pPr>
        <w:pStyle w:val="ListParagraph"/>
        <w:ind w:left="1080"/>
        <w:rPr>
          <w:rFonts w:ascii="Traditional Arabic" w:hAnsi="Traditional Arabic" w:cs="Traditional Arabic"/>
          <w:sz w:val="28"/>
          <w:szCs w:val="28"/>
        </w:rPr>
      </w:pPr>
    </w:p>
    <w:p w:rsidR="005F0A73" w:rsidRPr="005F0A73" w:rsidRDefault="005F0A73" w:rsidP="003D5A17">
      <w:pPr>
        <w:pStyle w:val="ListParagraph"/>
        <w:numPr>
          <w:ilvl w:val="0"/>
          <w:numId w:val="2"/>
        </w:numPr>
        <w:rPr>
          <w:rFonts w:ascii="Traditional Arabic" w:hAnsi="Traditional Arabic" w:cs="Traditional Arabic"/>
          <w:b/>
          <w:bCs/>
          <w:sz w:val="28"/>
          <w:szCs w:val="28"/>
        </w:rPr>
      </w:pPr>
      <w:r w:rsidRPr="005F0A73">
        <w:rPr>
          <w:rFonts w:ascii="Traditional Arabic" w:hAnsi="Traditional Arabic" w:cs="Traditional Arabic" w:hint="cs"/>
          <w:b/>
          <w:bCs/>
          <w:sz w:val="28"/>
          <w:szCs w:val="28"/>
          <w:rtl/>
        </w:rPr>
        <w:t xml:space="preserve"> </w:t>
      </w:r>
      <w:r w:rsidRPr="005F0A73">
        <w:rPr>
          <w:rFonts w:ascii="Traditional Arabic" w:hAnsi="Traditional Arabic" w:cs="Traditional Arabic"/>
          <w:b/>
          <w:bCs/>
          <w:sz w:val="28"/>
          <w:szCs w:val="28"/>
          <w:rtl/>
        </w:rPr>
        <w:t xml:space="preserve">  يتفنن </w:t>
      </w:r>
      <w:r w:rsidRPr="005F0A73">
        <w:rPr>
          <w:rFonts w:ascii="Traditional Arabic" w:hAnsi="Traditional Arabic" w:cs="Traditional Arabic" w:hint="cs"/>
          <w:b/>
          <w:bCs/>
          <w:sz w:val="28"/>
          <w:szCs w:val="28"/>
          <w:rtl/>
        </w:rPr>
        <w:t xml:space="preserve"> ابن عربي </w:t>
      </w:r>
      <w:r w:rsidRPr="005F0A73">
        <w:rPr>
          <w:rFonts w:ascii="Traditional Arabic" w:hAnsi="Traditional Arabic" w:cs="Traditional Arabic"/>
          <w:b/>
          <w:bCs/>
          <w:sz w:val="28"/>
          <w:szCs w:val="28"/>
          <w:rtl/>
        </w:rPr>
        <w:t>في الغموض باستخدام كل وسيلة ممكنة من</w:t>
      </w:r>
      <w:r w:rsidRPr="005F0A73">
        <w:rPr>
          <w:rFonts w:ascii="Traditional Arabic" w:hAnsi="Traditional Arabic" w:cs="Traditional Arabic" w:hint="cs"/>
          <w:b/>
          <w:bCs/>
          <w:sz w:val="28"/>
          <w:szCs w:val="28"/>
          <w:rtl/>
        </w:rPr>
        <w:t>:</w:t>
      </w:r>
    </w:p>
    <w:p w:rsidR="005F0A73"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استخدام </w:t>
      </w:r>
      <w:r>
        <w:rPr>
          <w:rFonts w:ascii="Traditional Arabic" w:hAnsi="Traditional Arabic" w:cs="Traditional Arabic"/>
          <w:sz w:val="28"/>
          <w:szCs w:val="28"/>
          <w:rtl/>
        </w:rPr>
        <w:t>اللغة الرمزية</w:t>
      </w:r>
      <w:r w:rsidRPr="005F0A73">
        <w:rPr>
          <w:rFonts w:ascii="Traditional Arabic" w:hAnsi="Traditional Arabic" w:cs="Traditional Arabic"/>
          <w:sz w:val="28"/>
          <w:szCs w:val="28"/>
          <w:rtl/>
        </w:rPr>
        <w:t xml:space="preserve"> </w:t>
      </w:r>
    </w:p>
    <w:p w:rsidR="005F0A73" w:rsidRDefault="005F0A73" w:rsidP="005F0A73">
      <w:pPr>
        <w:pStyle w:val="ListParagraph"/>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تبديد آرائه وتفريقها </w:t>
      </w:r>
    </w:p>
    <w:p w:rsidR="005F0A73" w:rsidRDefault="005F0A73" w:rsidP="005F0A73">
      <w:pPr>
        <w:pStyle w:val="ListParagraph"/>
        <w:numPr>
          <w:ilvl w:val="0"/>
          <w:numId w:val="3"/>
        </w:numPr>
        <w:rPr>
          <w:rFonts w:ascii="Traditional Arabic" w:hAnsi="Traditional Arabic" w:cs="Traditional Arabic"/>
          <w:sz w:val="28"/>
          <w:szCs w:val="28"/>
        </w:rPr>
      </w:pPr>
      <w:r w:rsidRPr="005F0A73">
        <w:rPr>
          <w:rFonts w:ascii="Traditional Arabic" w:hAnsi="Traditional Arabic" w:cs="Traditional Arabic"/>
          <w:sz w:val="28"/>
          <w:szCs w:val="28"/>
          <w:rtl/>
        </w:rPr>
        <w:t xml:space="preserve">استخدام لغة اصطلاحية خاصة </w:t>
      </w:r>
      <w:r>
        <w:rPr>
          <w:rFonts w:ascii="Traditional Arabic" w:hAnsi="Traditional Arabic" w:cs="Traditional Arabic" w:hint="cs"/>
          <w:sz w:val="28"/>
          <w:szCs w:val="28"/>
          <w:rtl/>
        </w:rPr>
        <w:t xml:space="preserve"> </w:t>
      </w:r>
    </w:p>
    <w:p w:rsidR="005F0A73" w:rsidRPr="005F0A73" w:rsidRDefault="005F0A73" w:rsidP="005F0A73">
      <w:pPr>
        <w:pStyle w:val="ListParagraph"/>
        <w:numPr>
          <w:ilvl w:val="0"/>
          <w:numId w:val="3"/>
        </w:numPr>
        <w:rPr>
          <w:rFonts w:ascii="Traditional Arabic" w:hAnsi="Traditional Arabic" w:cs="Traditional Arabic"/>
          <w:sz w:val="28"/>
          <w:szCs w:val="28"/>
          <w:u w:val="single"/>
        </w:rPr>
      </w:pPr>
      <w:r w:rsidRPr="005F0A73">
        <w:rPr>
          <w:rFonts w:ascii="Traditional Arabic" w:hAnsi="Traditional Arabic" w:cs="Traditional Arabic" w:hint="cs"/>
          <w:sz w:val="28"/>
          <w:szCs w:val="28"/>
          <w:u w:val="single"/>
          <w:rtl/>
        </w:rPr>
        <w:t xml:space="preserve">كل ما سبق </w:t>
      </w:r>
    </w:p>
    <w:p w:rsidR="005F0A73" w:rsidRPr="005F0A73" w:rsidRDefault="005F0A73" w:rsidP="005F0A73">
      <w:pPr>
        <w:pStyle w:val="ListParagraph"/>
        <w:ind w:left="1080"/>
        <w:rPr>
          <w:rFonts w:ascii="Traditional Arabic" w:hAnsi="Traditional Arabic" w:cs="Traditional Arabic"/>
          <w:sz w:val="28"/>
          <w:szCs w:val="28"/>
        </w:rPr>
      </w:pPr>
      <w:r w:rsidRPr="005F0A73">
        <w:rPr>
          <w:rFonts w:ascii="Traditional Arabic" w:hAnsi="Traditional Arabic" w:cs="Traditional Arabic"/>
          <w:sz w:val="28"/>
          <w:szCs w:val="28"/>
        </w:rPr>
        <w:t xml:space="preserve"> </w:t>
      </w:r>
    </w:p>
    <w:p w:rsidR="005F0A73" w:rsidRPr="00075850" w:rsidRDefault="005F0A73" w:rsidP="003D5A17">
      <w:pPr>
        <w:pStyle w:val="ListParagraph"/>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المواقف التي صاغها الصوفية عن القلب بمجملها متأثرة ب</w:t>
      </w:r>
      <w:r w:rsidRPr="00075850">
        <w:rPr>
          <w:rFonts w:ascii="Traditional Arabic" w:hAnsi="Traditional Arabic" w:cs="Traditional Arabic" w:hint="cs"/>
          <w:b/>
          <w:bCs/>
          <w:sz w:val="28"/>
          <w:szCs w:val="28"/>
          <w:rtl/>
        </w:rPr>
        <w:t>ـ:</w:t>
      </w:r>
    </w:p>
    <w:p w:rsidR="005F0A73" w:rsidRPr="00075850" w:rsidRDefault="005F0A73" w:rsidP="005F0A73">
      <w:pPr>
        <w:pStyle w:val="ListParagraph"/>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 xml:space="preserve">الأحاديث المروية عن النبي صلى الله عليه وسلم </w:t>
      </w:r>
      <w:r w:rsidRPr="00075850">
        <w:rPr>
          <w:rFonts w:ascii="Traditional Arabic" w:hAnsi="Traditional Arabic" w:cs="Traditional Arabic" w:hint="cs"/>
          <w:sz w:val="28"/>
          <w:szCs w:val="28"/>
          <w:u w:val="single"/>
          <w:rtl/>
        </w:rPr>
        <w:t xml:space="preserve"> </w:t>
      </w:r>
    </w:p>
    <w:p w:rsidR="005F0A73" w:rsidRPr="00075850" w:rsidRDefault="005F0A73" w:rsidP="005F0A73">
      <w:pPr>
        <w:pStyle w:val="ListParagraph"/>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من خلال الموقف القرآني</w:t>
      </w:r>
      <w:r w:rsidRPr="00075850">
        <w:rPr>
          <w:rFonts w:ascii="Traditional Arabic" w:hAnsi="Traditional Arabic" w:cs="Traditional Arabic" w:hint="cs"/>
          <w:sz w:val="28"/>
          <w:szCs w:val="28"/>
          <w:u w:val="single"/>
          <w:rtl/>
        </w:rPr>
        <w:t xml:space="preserve"> </w:t>
      </w:r>
    </w:p>
    <w:p w:rsidR="005F0A73" w:rsidRDefault="005F0A73"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أمهات الكتب في الفلس</w:t>
      </w:r>
      <w:r w:rsidR="00075850">
        <w:rPr>
          <w:rFonts w:ascii="Traditional Arabic" w:hAnsi="Traditional Arabic" w:cs="Traditional Arabic" w:hint="cs"/>
          <w:sz w:val="28"/>
          <w:szCs w:val="28"/>
          <w:rtl/>
        </w:rPr>
        <w:t xml:space="preserve">فة </w:t>
      </w:r>
    </w:p>
    <w:p w:rsidR="00075850" w:rsidRDefault="00075850" w:rsidP="005F0A7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75850" w:rsidRPr="005F0A73" w:rsidRDefault="00075850" w:rsidP="00075850">
      <w:pPr>
        <w:pStyle w:val="ListParagraph"/>
        <w:ind w:left="1080"/>
        <w:rPr>
          <w:rFonts w:ascii="Traditional Arabic" w:hAnsi="Traditional Arabic" w:cs="Traditional Arabic"/>
          <w:sz w:val="28"/>
          <w:szCs w:val="28"/>
        </w:rPr>
      </w:pPr>
    </w:p>
    <w:p w:rsidR="00075850" w:rsidRPr="00075850" w:rsidRDefault="00075850" w:rsidP="003D5A17">
      <w:pPr>
        <w:pStyle w:val="ListParagraph"/>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الأحاديث المروية عن النبي صلى الله عليه وسلم عن القلب تتوزع على مستويين محددين:</w:t>
      </w:r>
    </w:p>
    <w:p w:rsidR="00075850" w:rsidRDefault="00075850" w:rsidP="000758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اعتبار القلب بؤرة للمعرفة</w:t>
      </w:r>
    </w:p>
    <w:p w:rsidR="00851674" w:rsidRDefault="00075850" w:rsidP="00075850">
      <w:pPr>
        <w:pStyle w:val="ListParagraph"/>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Default="00075850" w:rsidP="00075850">
      <w:pPr>
        <w:pStyle w:val="ListParagraph"/>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اتخذ من القلب محلاً للكشف والإلهام</w:t>
      </w:r>
    </w:p>
    <w:p w:rsidR="00075850" w:rsidRPr="00075850" w:rsidRDefault="00075850" w:rsidP="00075850">
      <w:pPr>
        <w:pStyle w:val="ListParagraph"/>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1 و 2 </w:t>
      </w:r>
    </w:p>
    <w:p w:rsidR="00075850" w:rsidRPr="00651DFD" w:rsidRDefault="00075850" w:rsidP="00075850">
      <w:pPr>
        <w:pStyle w:val="ListParagraph"/>
        <w:ind w:left="1080"/>
        <w:rPr>
          <w:rFonts w:ascii="Traditional Arabic" w:hAnsi="Traditional Arabic" w:cs="Traditional Arabic"/>
          <w:sz w:val="28"/>
          <w:szCs w:val="28"/>
        </w:rPr>
      </w:pPr>
    </w:p>
    <w:p w:rsidR="00E40C54" w:rsidRPr="00075850" w:rsidRDefault="00075850" w:rsidP="003D5A17">
      <w:pPr>
        <w:pStyle w:val="ListParagraph"/>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 الوصف القرآني للقلب :</w:t>
      </w:r>
    </w:p>
    <w:p w:rsidR="00075850" w:rsidRDefault="00075850" w:rsidP="000758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اعتبار القلب بؤرة للمعرفة</w:t>
      </w:r>
    </w:p>
    <w:p w:rsidR="00075850" w:rsidRDefault="00075850" w:rsidP="00075850">
      <w:pPr>
        <w:pStyle w:val="ListParagraph"/>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التأكد على تغيرية وحركية القلب</w:t>
      </w:r>
    </w:p>
    <w:p w:rsidR="00075850" w:rsidRPr="00075850" w:rsidRDefault="00075850" w:rsidP="00075850">
      <w:pPr>
        <w:pStyle w:val="ListParagraph"/>
        <w:numPr>
          <w:ilvl w:val="0"/>
          <w:numId w:val="3"/>
        </w:numPr>
        <w:rPr>
          <w:rFonts w:ascii="Traditional Arabic" w:hAnsi="Traditional Arabic" w:cs="Traditional Arabic"/>
          <w:sz w:val="28"/>
          <w:szCs w:val="28"/>
          <w:u w:val="single"/>
        </w:rPr>
      </w:pPr>
      <w:r w:rsidRPr="00075850">
        <w:rPr>
          <w:rFonts w:ascii="Traditional Arabic" w:hAnsi="Traditional Arabic" w:cs="Traditional Arabic"/>
          <w:sz w:val="28"/>
          <w:szCs w:val="28"/>
          <w:u w:val="single"/>
          <w:rtl/>
        </w:rPr>
        <w:t>اتخذ من القلب محلاً للكشف والإلهام</w:t>
      </w:r>
    </w:p>
    <w:p w:rsidR="00075850" w:rsidRDefault="00075850" w:rsidP="000758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 و 2 </w:t>
      </w:r>
    </w:p>
    <w:p w:rsidR="00075850" w:rsidRPr="00651DFD" w:rsidRDefault="00075850" w:rsidP="00075850">
      <w:pPr>
        <w:pStyle w:val="ListParagraph"/>
        <w:ind w:left="1080"/>
        <w:rPr>
          <w:rFonts w:ascii="Traditional Arabic" w:hAnsi="Traditional Arabic" w:cs="Traditional Arabic"/>
          <w:sz w:val="28"/>
          <w:szCs w:val="28"/>
        </w:rPr>
      </w:pPr>
    </w:p>
    <w:p w:rsidR="00E40C54" w:rsidRPr="00075850" w:rsidRDefault="00075850" w:rsidP="003D5A17">
      <w:pPr>
        <w:pStyle w:val="ListParagraph"/>
        <w:numPr>
          <w:ilvl w:val="0"/>
          <w:numId w:val="2"/>
        </w:numPr>
        <w:rPr>
          <w:rFonts w:ascii="Traditional Arabic" w:hAnsi="Traditional Arabic" w:cs="Traditional Arabic"/>
          <w:b/>
          <w:bCs/>
          <w:sz w:val="28"/>
          <w:szCs w:val="28"/>
        </w:rPr>
      </w:pPr>
      <w:r w:rsidRPr="00075850">
        <w:rPr>
          <w:rFonts w:ascii="Traditional Arabic" w:hAnsi="Traditional Arabic" w:cs="Traditional Arabic"/>
          <w:b/>
          <w:bCs/>
          <w:sz w:val="28"/>
          <w:szCs w:val="28"/>
          <w:rtl/>
        </w:rPr>
        <w:t>حددوا القلب بالمشاهدة والفهم عن الله</w:t>
      </w:r>
      <w:r w:rsidRPr="00075850">
        <w:rPr>
          <w:rFonts w:ascii="Traditional Arabic" w:hAnsi="Traditional Arabic" w:cs="Traditional Arabic" w:hint="cs"/>
          <w:b/>
          <w:bCs/>
          <w:sz w:val="28"/>
          <w:szCs w:val="28"/>
          <w:rtl/>
        </w:rPr>
        <w:t xml:space="preserve"> :</w:t>
      </w:r>
    </w:p>
    <w:p w:rsidR="00075850" w:rsidRPr="00075850" w:rsidRDefault="00075850" w:rsidP="00075850">
      <w:pPr>
        <w:pStyle w:val="ListParagraph"/>
        <w:numPr>
          <w:ilvl w:val="0"/>
          <w:numId w:val="3"/>
        </w:numPr>
        <w:rPr>
          <w:rFonts w:ascii="Traditional Arabic" w:hAnsi="Traditional Arabic" w:cs="Traditional Arabic"/>
          <w:sz w:val="28"/>
          <w:szCs w:val="28"/>
          <w:u w:val="single"/>
        </w:rPr>
      </w:pPr>
      <w:r w:rsidRPr="00075850">
        <w:rPr>
          <w:rFonts w:ascii="Traditional Arabic" w:hAnsi="Traditional Arabic" w:cs="Traditional Arabic" w:hint="cs"/>
          <w:sz w:val="28"/>
          <w:szCs w:val="28"/>
          <w:u w:val="single"/>
          <w:rtl/>
        </w:rPr>
        <w:t xml:space="preserve">الصوفيين الأوائل </w:t>
      </w:r>
    </w:p>
    <w:p w:rsidR="00075850" w:rsidRDefault="00075850" w:rsidP="000758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الماركسيين </w:t>
      </w:r>
    </w:p>
    <w:p w:rsidR="00075850" w:rsidRDefault="00075850" w:rsidP="000758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قدماء اليونان </w:t>
      </w:r>
    </w:p>
    <w:p w:rsidR="00075850" w:rsidRDefault="00075850" w:rsidP="0007585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الجدل </w:t>
      </w:r>
    </w:p>
    <w:p w:rsidR="00075850" w:rsidRPr="00651DFD" w:rsidRDefault="00075850" w:rsidP="00075850">
      <w:pPr>
        <w:pStyle w:val="ListParagraph"/>
        <w:ind w:left="1080"/>
        <w:rPr>
          <w:rFonts w:ascii="Traditional Arabic" w:hAnsi="Traditional Arabic" w:cs="Traditional Arabic"/>
          <w:sz w:val="28"/>
          <w:szCs w:val="28"/>
        </w:rPr>
      </w:pPr>
    </w:p>
    <w:p w:rsidR="00075850" w:rsidRPr="00075850" w:rsidRDefault="00075850" w:rsidP="003D5A17">
      <w:pPr>
        <w:pStyle w:val="ListParagraph"/>
        <w:numPr>
          <w:ilvl w:val="0"/>
          <w:numId w:val="2"/>
        </w:numPr>
        <w:rPr>
          <w:rFonts w:ascii="Traditional Arabic" w:hAnsi="Traditional Arabic" w:cs="Traditional Arabic"/>
          <w:b/>
          <w:bCs/>
          <w:sz w:val="28"/>
          <w:szCs w:val="28"/>
        </w:rPr>
      </w:pPr>
      <w:r w:rsidRPr="00075850">
        <w:rPr>
          <w:rFonts w:ascii="Traditional Arabic" w:hAnsi="Traditional Arabic" w:cs="Traditional Arabic" w:hint="cs"/>
          <w:b/>
          <w:bCs/>
          <w:sz w:val="28"/>
          <w:szCs w:val="28"/>
          <w:rtl/>
        </w:rPr>
        <w:t xml:space="preserve">لدى الصوفيين </w:t>
      </w:r>
      <w:r w:rsidRPr="00075850">
        <w:rPr>
          <w:rFonts w:ascii="Traditional Arabic" w:hAnsi="Traditional Arabic" w:cs="Traditional Arabic"/>
          <w:b/>
          <w:bCs/>
          <w:sz w:val="28"/>
          <w:szCs w:val="28"/>
          <w:rtl/>
        </w:rPr>
        <w:t>الصراع المتمثل بين ما هو إيجابي وما هو سلبي راجع إلى</w:t>
      </w:r>
      <w:r w:rsidRPr="00075850">
        <w:rPr>
          <w:rFonts w:ascii="Traditional Arabic" w:hAnsi="Traditional Arabic" w:cs="Traditional Arabic" w:hint="cs"/>
          <w:b/>
          <w:bCs/>
          <w:sz w:val="28"/>
          <w:szCs w:val="28"/>
          <w:rtl/>
        </w:rPr>
        <w:t xml:space="preserve"> :</w:t>
      </w:r>
    </w:p>
    <w:p w:rsidR="00075850" w:rsidRDefault="00075850" w:rsidP="00075850">
      <w:pPr>
        <w:pStyle w:val="ListParagraph"/>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وقوع النفس بين الروح والعقل </w:t>
      </w:r>
      <w:r>
        <w:rPr>
          <w:rFonts w:ascii="Traditional Arabic" w:hAnsi="Traditional Arabic" w:cs="Traditional Arabic" w:hint="cs"/>
          <w:sz w:val="28"/>
          <w:szCs w:val="28"/>
          <w:rtl/>
        </w:rPr>
        <w:t xml:space="preserve"> </w:t>
      </w:r>
    </w:p>
    <w:p w:rsidR="00075850" w:rsidRPr="00075850" w:rsidRDefault="00075850" w:rsidP="00DE728D">
      <w:pPr>
        <w:pStyle w:val="ListParagraph"/>
        <w:numPr>
          <w:ilvl w:val="0"/>
          <w:numId w:val="3"/>
        </w:numPr>
        <w:rPr>
          <w:rFonts w:ascii="Traditional Arabic" w:hAnsi="Traditional Arabic" w:cs="Traditional Arabic"/>
          <w:sz w:val="28"/>
          <w:szCs w:val="28"/>
        </w:rPr>
      </w:pPr>
      <w:r w:rsidRPr="00075850">
        <w:rPr>
          <w:rFonts w:ascii="Traditional Arabic" w:hAnsi="Traditional Arabic" w:cs="Traditional Arabic"/>
          <w:sz w:val="28"/>
          <w:szCs w:val="28"/>
          <w:rtl/>
        </w:rPr>
        <w:t xml:space="preserve"> و</w:t>
      </w:r>
      <w:r w:rsidR="00DE728D">
        <w:rPr>
          <w:rFonts w:ascii="Traditional Arabic" w:hAnsi="Traditional Arabic" w:cs="Traditional Arabic" w:hint="cs"/>
          <w:sz w:val="28"/>
          <w:szCs w:val="28"/>
          <w:rtl/>
        </w:rPr>
        <w:t xml:space="preserve">قوع النفس </w:t>
      </w:r>
      <w:r w:rsidRPr="00075850">
        <w:rPr>
          <w:rFonts w:ascii="Traditional Arabic" w:hAnsi="Traditional Arabic" w:cs="Traditional Arabic"/>
          <w:sz w:val="28"/>
          <w:szCs w:val="28"/>
          <w:rtl/>
        </w:rPr>
        <w:t xml:space="preserve">بين </w:t>
      </w:r>
      <w:r w:rsidR="00DE728D">
        <w:rPr>
          <w:rFonts w:ascii="Traditional Arabic" w:hAnsi="Traditional Arabic" w:cs="Traditional Arabic" w:hint="cs"/>
          <w:sz w:val="28"/>
          <w:szCs w:val="28"/>
          <w:rtl/>
        </w:rPr>
        <w:t xml:space="preserve">الروح و العقل و </w:t>
      </w:r>
      <w:r w:rsidRPr="00075850">
        <w:rPr>
          <w:rFonts w:ascii="Traditional Arabic" w:hAnsi="Traditional Arabic" w:cs="Traditional Arabic"/>
          <w:sz w:val="28"/>
          <w:szCs w:val="28"/>
          <w:rtl/>
        </w:rPr>
        <w:t xml:space="preserve">الجسم المادي </w:t>
      </w:r>
      <w:r w:rsidR="00DE728D">
        <w:rPr>
          <w:rFonts w:ascii="Traditional Arabic" w:hAnsi="Traditional Arabic" w:cs="Traditional Arabic" w:hint="cs"/>
          <w:sz w:val="28"/>
          <w:szCs w:val="28"/>
          <w:rtl/>
        </w:rPr>
        <w:t xml:space="preserve"> </w:t>
      </w:r>
    </w:p>
    <w:p w:rsidR="00E40C54"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1 و 2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Pr="00651DFD" w:rsidRDefault="00DE728D" w:rsidP="00DE728D">
      <w:pPr>
        <w:pStyle w:val="ListParagraph"/>
        <w:ind w:left="1080"/>
        <w:rPr>
          <w:rFonts w:ascii="Traditional Arabic" w:hAnsi="Traditional Arabic" w:cs="Traditional Arabic"/>
          <w:sz w:val="28"/>
          <w:szCs w:val="28"/>
        </w:rPr>
      </w:pPr>
    </w:p>
    <w:p w:rsidR="00DE728D" w:rsidRPr="00DE728D" w:rsidRDefault="00DE728D" w:rsidP="003D5A17">
      <w:pPr>
        <w:pStyle w:val="ListParagraph"/>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 xml:space="preserve">لدى الصوفيين سبب </w:t>
      </w:r>
      <w:r w:rsidRPr="00DE728D">
        <w:rPr>
          <w:rFonts w:ascii="Traditional Arabic" w:hAnsi="Traditional Arabic" w:cs="Traditional Arabic"/>
          <w:b/>
          <w:bCs/>
          <w:sz w:val="28"/>
          <w:szCs w:val="28"/>
          <w:rtl/>
        </w:rPr>
        <w:t>تكدس الحجب على القلب، أو زيادة صدئه</w:t>
      </w:r>
      <w:r w:rsidRPr="00DE728D">
        <w:rPr>
          <w:rFonts w:ascii="Traditional Arabic" w:hAnsi="Traditional Arabic" w:cs="Traditional Arabic" w:hint="cs"/>
          <w:b/>
          <w:bCs/>
          <w:sz w:val="28"/>
          <w:szCs w:val="28"/>
          <w:rtl/>
        </w:rPr>
        <w:t xml:space="preserve"> :</w:t>
      </w:r>
    </w:p>
    <w:p w:rsidR="00DE728D"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 xml:space="preserve">اهتمام النفس بما هو ظاهري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بما هو باطني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 النفس بالروحانيات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E728D" w:rsidRPr="00DE728D" w:rsidRDefault="00DE728D" w:rsidP="00DE728D">
      <w:pPr>
        <w:pStyle w:val="ListParagraph"/>
        <w:ind w:left="1080"/>
        <w:rPr>
          <w:rFonts w:ascii="Traditional Arabic" w:hAnsi="Traditional Arabic" w:cs="Traditional Arabic"/>
          <w:sz w:val="28"/>
          <w:szCs w:val="28"/>
        </w:rPr>
      </w:pPr>
    </w:p>
    <w:p w:rsidR="00DE728D" w:rsidRPr="00DE728D" w:rsidRDefault="00DE728D" w:rsidP="003D5A17">
      <w:pPr>
        <w:pStyle w:val="ListParagraph"/>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lastRenderedPageBreak/>
        <w:t>يمثل الباطن بالنسبة للظاهر</w:t>
      </w:r>
      <w:r w:rsidRPr="00DE728D">
        <w:rPr>
          <w:rFonts w:ascii="Traditional Arabic" w:hAnsi="Traditional Arabic" w:cs="Traditional Arabic" w:hint="cs"/>
          <w:b/>
          <w:bCs/>
          <w:sz w:val="28"/>
          <w:szCs w:val="28"/>
          <w:rtl/>
        </w:rPr>
        <w:t xml:space="preserve"> لدى ابن عربي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مايمثله الروح بالنسبة للجسد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الجزء للكل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 يمثله البنان لليد </w:t>
      </w:r>
    </w:p>
    <w:p w:rsidR="00E40C54"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ما يمثله القلب بالنسبة للجسد</w:t>
      </w:r>
    </w:p>
    <w:p w:rsidR="00DE728D" w:rsidRDefault="00DE728D" w:rsidP="00DE728D">
      <w:pPr>
        <w:pStyle w:val="ListParagraph"/>
        <w:ind w:left="1080"/>
        <w:rPr>
          <w:rFonts w:ascii="Traditional Arabic" w:hAnsi="Traditional Arabic" w:cs="Traditional Arabic"/>
          <w:sz w:val="28"/>
          <w:szCs w:val="28"/>
        </w:rPr>
      </w:pPr>
    </w:p>
    <w:p w:rsidR="00DE728D" w:rsidRPr="00DE728D" w:rsidRDefault="000B27A5" w:rsidP="003D5A17">
      <w:pPr>
        <w:pStyle w:val="ListParagraph"/>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 xml:space="preserve">ارتبط الظاهر عند ابن عربي بمعرفة </w:t>
      </w:r>
      <w:r w:rsidR="00DE728D" w:rsidRPr="00DE728D">
        <w:rPr>
          <w:rFonts w:ascii="Traditional Arabic" w:hAnsi="Traditional Arabic" w:cs="Traditional Arabic" w:hint="cs"/>
          <w:b/>
          <w:bCs/>
          <w:sz w:val="28"/>
          <w:szCs w:val="28"/>
          <w:rtl/>
        </w:rPr>
        <w:t xml:space="preserve">: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الله </w:t>
      </w:r>
    </w:p>
    <w:p w:rsidR="00DE728D"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العالم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Default="000B27A5" w:rsidP="00DE728D">
      <w:pPr>
        <w:pStyle w:val="ListParagraph"/>
        <w:ind w:left="1080"/>
        <w:rPr>
          <w:rFonts w:ascii="Traditional Arabic" w:hAnsi="Traditional Arabic" w:cs="Traditional Arabic"/>
          <w:sz w:val="28"/>
          <w:szCs w:val="28"/>
        </w:rPr>
      </w:pPr>
    </w:p>
    <w:p w:rsidR="00DE728D" w:rsidRPr="00DE728D" w:rsidRDefault="00DE728D" w:rsidP="003D5A17">
      <w:pPr>
        <w:pStyle w:val="ListParagraph"/>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اختص</w:t>
      </w:r>
      <w:r w:rsidR="000B27A5" w:rsidRPr="00DE728D">
        <w:rPr>
          <w:rFonts w:ascii="Traditional Arabic" w:hAnsi="Traditional Arabic" w:cs="Traditional Arabic"/>
          <w:b/>
          <w:bCs/>
          <w:sz w:val="28"/>
          <w:szCs w:val="28"/>
          <w:rtl/>
        </w:rPr>
        <w:t xml:space="preserve"> </w:t>
      </w:r>
      <w:r w:rsidRPr="00DE728D">
        <w:rPr>
          <w:rFonts w:ascii="Traditional Arabic" w:hAnsi="Traditional Arabic" w:cs="Traditional Arabic" w:hint="cs"/>
          <w:b/>
          <w:bCs/>
          <w:sz w:val="28"/>
          <w:szCs w:val="28"/>
          <w:rtl/>
        </w:rPr>
        <w:t>الباطن</w:t>
      </w:r>
      <w:r w:rsidR="000B27A5" w:rsidRPr="00DE728D">
        <w:rPr>
          <w:rFonts w:ascii="Traditional Arabic" w:hAnsi="Traditional Arabic" w:cs="Traditional Arabic"/>
          <w:b/>
          <w:bCs/>
          <w:sz w:val="28"/>
          <w:szCs w:val="28"/>
          <w:rtl/>
        </w:rPr>
        <w:t xml:space="preserve"> عند ابن عربي بمعرفة </w:t>
      </w:r>
      <w:r w:rsidRPr="00DE728D">
        <w:rPr>
          <w:rFonts w:ascii="Traditional Arabic" w:hAnsi="Traditional Arabic" w:cs="Traditional Arabic" w:hint="cs"/>
          <w:b/>
          <w:bCs/>
          <w:sz w:val="28"/>
          <w:szCs w:val="28"/>
          <w:rtl/>
        </w:rPr>
        <w:t>:</w:t>
      </w:r>
    </w:p>
    <w:p w:rsidR="00DE728D"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الله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العالم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B27A5" w:rsidRPr="00DE728D" w:rsidRDefault="000B27A5" w:rsidP="00DE728D">
      <w:pPr>
        <w:pStyle w:val="ListParagraph"/>
        <w:ind w:left="1080"/>
        <w:rPr>
          <w:rFonts w:ascii="Traditional Arabic" w:hAnsi="Traditional Arabic" w:cs="Traditional Arabic"/>
          <w:sz w:val="28"/>
          <w:szCs w:val="28"/>
        </w:rPr>
      </w:pPr>
      <w:r w:rsidRPr="00DE728D">
        <w:rPr>
          <w:rFonts w:ascii="Traditional Arabic" w:hAnsi="Traditional Arabic" w:cs="Traditional Arabic"/>
          <w:sz w:val="28"/>
          <w:szCs w:val="28"/>
          <w:rtl/>
        </w:rPr>
        <w:t xml:space="preserve"> </w:t>
      </w:r>
    </w:p>
    <w:p w:rsidR="00DE728D" w:rsidRPr="00DE728D" w:rsidRDefault="00DE728D" w:rsidP="003D5A17">
      <w:pPr>
        <w:pStyle w:val="ListParagraph"/>
        <w:numPr>
          <w:ilvl w:val="0"/>
          <w:numId w:val="2"/>
        </w:numPr>
        <w:rPr>
          <w:rFonts w:ascii="Traditional Arabic" w:hAnsi="Traditional Arabic" w:cs="Traditional Arabic"/>
          <w:b/>
          <w:bCs/>
          <w:sz w:val="28"/>
          <w:szCs w:val="28"/>
        </w:rPr>
      </w:pPr>
      <w:r w:rsidRPr="00DE728D">
        <w:rPr>
          <w:rFonts w:ascii="Traditional Arabic" w:hAnsi="Traditional Arabic" w:cs="Traditional Arabic" w:hint="cs"/>
          <w:b/>
          <w:bCs/>
          <w:sz w:val="28"/>
          <w:szCs w:val="28"/>
          <w:rtl/>
        </w:rPr>
        <w:t>مجال المعرفة لدى ابن عربي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الدنيا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الظواهر </w:t>
      </w:r>
    </w:p>
    <w:p w:rsidR="00DE728D"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قلب المؤمن </w:t>
      </w:r>
    </w:p>
    <w:p w:rsidR="00DE728D" w:rsidRDefault="00DE728D" w:rsidP="00DE728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E728D" w:rsidRDefault="00DE728D" w:rsidP="00DE728D">
      <w:pPr>
        <w:pStyle w:val="ListParagraph"/>
        <w:ind w:left="1080"/>
        <w:rPr>
          <w:rFonts w:ascii="Traditional Arabic" w:hAnsi="Traditional Arabic" w:cs="Traditional Arabic"/>
          <w:sz w:val="28"/>
          <w:szCs w:val="28"/>
        </w:rPr>
      </w:pPr>
    </w:p>
    <w:p w:rsidR="00DE728D" w:rsidRDefault="00DE728D" w:rsidP="003D5A17">
      <w:pPr>
        <w:pStyle w:val="ListParagraph"/>
        <w:numPr>
          <w:ilvl w:val="0"/>
          <w:numId w:val="2"/>
        </w:numPr>
        <w:rPr>
          <w:rFonts w:ascii="Traditional Arabic" w:hAnsi="Traditional Arabic" w:cs="Traditional Arabic"/>
          <w:b/>
          <w:bCs/>
          <w:sz w:val="28"/>
          <w:szCs w:val="28"/>
        </w:rPr>
      </w:pPr>
      <w:r w:rsidRPr="00DE728D">
        <w:rPr>
          <w:rFonts w:ascii="Traditional Arabic" w:hAnsi="Traditional Arabic" w:cs="Traditional Arabic"/>
          <w:b/>
          <w:bCs/>
          <w:sz w:val="28"/>
          <w:szCs w:val="28"/>
          <w:rtl/>
        </w:rPr>
        <w:t>يتضمن قلب المؤمن كما يرى ابن عربي مجموعة من الأنوار هي :</w:t>
      </w:r>
    </w:p>
    <w:p w:rsidR="00DE728D" w:rsidRPr="00DE728D" w:rsidRDefault="00DE728D" w:rsidP="00DE728D">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المعرفة</w:t>
      </w:r>
    </w:p>
    <w:p w:rsidR="00DE728D" w:rsidRPr="00DE728D" w:rsidRDefault="00DE728D" w:rsidP="00DE728D">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hint="cs"/>
          <w:sz w:val="28"/>
          <w:szCs w:val="28"/>
          <w:u w:val="single"/>
          <w:rtl/>
        </w:rPr>
        <w:t xml:space="preserve">كل ما سبق </w:t>
      </w:r>
    </w:p>
    <w:p w:rsidR="00DE728D" w:rsidRPr="00DE728D" w:rsidRDefault="00DE728D" w:rsidP="00DE728D">
      <w:pPr>
        <w:pStyle w:val="ListParagraph"/>
        <w:ind w:left="1080"/>
        <w:rPr>
          <w:rFonts w:ascii="Traditional Arabic" w:hAnsi="Traditional Arabic" w:cs="Traditional Arabic"/>
          <w:b/>
          <w:bCs/>
          <w:sz w:val="28"/>
          <w:szCs w:val="28"/>
        </w:rPr>
      </w:pPr>
    </w:p>
    <w:p w:rsidR="00DE728D" w:rsidRPr="000B27A5" w:rsidRDefault="00DE728D"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 xml:space="preserve">نور </w:t>
      </w:r>
      <w:r w:rsidRPr="000B27A5">
        <w:rPr>
          <w:rFonts w:ascii="Traditional Arabic" w:hAnsi="Traditional Arabic" w:cs="Traditional Arabic" w:hint="cs"/>
          <w:b/>
          <w:bCs/>
          <w:sz w:val="28"/>
          <w:szCs w:val="28"/>
          <w:rtl/>
        </w:rPr>
        <w:t>...</w:t>
      </w:r>
      <w:r w:rsidRPr="000B27A5">
        <w:rPr>
          <w:rFonts w:ascii="Traditional Arabic" w:hAnsi="Traditional Arabic" w:cs="Traditional Arabic"/>
          <w:b/>
          <w:bCs/>
          <w:sz w:val="28"/>
          <w:szCs w:val="28"/>
          <w:rtl/>
        </w:rPr>
        <w:t xml:space="preserve"> هو هدف العارف </w:t>
      </w:r>
      <w:r w:rsidRPr="000B27A5">
        <w:rPr>
          <w:rFonts w:ascii="Traditional Arabic" w:hAnsi="Traditional Arabic" w:cs="Traditional Arabic" w:hint="cs"/>
          <w:b/>
          <w:bCs/>
          <w:sz w:val="28"/>
          <w:szCs w:val="28"/>
          <w:rtl/>
        </w:rPr>
        <w:t>:</w:t>
      </w:r>
    </w:p>
    <w:p w:rsidR="00DE728D" w:rsidRPr="00DE728D" w:rsidRDefault="00DE728D" w:rsidP="00DE728D">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DE728D" w:rsidRPr="00DE728D" w:rsidRDefault="00DE728D" w:rsidP="00DE728D">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DE728D" w:rsidRPr="00DE728D" w:rsidRDefault="00DE728D" w:rsidP="00DE728D">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DE728D" w:rsidRPr="00DE728D" w:rsidRDefault="00DE728D" w:rsidP="00DE728D">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DE728D" w:rsidRPr="00DE728D" w:rsidRDefault="00DE728D" w:rsidP="00DE728D">
      <w:pPr>
        <w:pStyle w:val="ListParagraph"/>
        <w:ind w:left="1080"/>
        <w:rPr>
          <w:rFonts w:ascii="Traditional Arabic" w:hAnsi="Traditional Arabic" w:cs="Traditional Arabic"/>
          <w:sz w:val="28"/>
          <w:szCs w:val="28"/>
        </w:rPr>
      </w:pPr>
    </w:p>
    <w:p w:rsidR="00E40C54"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.....كالشمس :</w:t>
      </w:r>
    </w:p>
    <w:p w:rsidR="000B27A5" w:rsidRPr="00DE728D" w:rsidRDefault="000B27A5" w:rsidP="000B27A5">
      <w:pPr>
        <w:pStyle w:val="ListParagraph"/>
        <w:numPr>
          <w:ilvl w:val="0"/>
          <w:numId w:val="3"/>
        </w:numPr>
        <w:rPr>
          <w:rFonts w:ascii="Traditional Arabic" w:hAnsi="Traditional Arabic" w:cs="Traditional Arabic"/>
          <w:sz w:val="28"/>
          <w:szCs w:val="28"/>
          <w:u w:val="single"/>
        </w:rPr>
      </w:pPr>
      <w:r w:rsidRPr="00DE728D">
        <w:rPr>
          <w:rFonts w:ascii="Traditional Arabic" w:hAnsi="Traditional Arabic" w:cs="Traditional Arabic"/>
          <w:sz w:val="28"/>
          <w:szCs w:val="28"/>
          <w:u w:val="single"/>
          <w:rtl/>
        </w:rPr>
        <w:t>نور المعرفة</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ListParagraph"/>
        <w:ind w:left="1080"/>
        <w:rPr>
          <w:rFonts w:ascii="Traditional Arabic" w:hAnsi="Traditional Arabic" w:cs="Traditional Arabic"/>
          <w:sz w:val="28"/>
          <w:szCs w:val="28"/>
        </w:rPr>
      </w:pPr>
    </w:p>
    <w:p w:rsidR="000B27A5"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 كالقمر :</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العلم</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ListParagraph"/>
        <w:ind w:left="1080"/>
        <w:rPr>
          <w:rFonts w:ascii="Traditional Arabic" w:hAnsi="Traditional Arabic" w:cs="Traditional Arabic"/>
          <w:sz w:val="28"/>
          <w:szCs w:val="28"/>
        </w:rPr>
      </w:pPr>
    </w:p>
    <w:p w:rsidR="000B27A5"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نور .....كالكوكب :</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ListParagraph"/>
        <w:ind w:left="1080"/>
        <w:rPr>
          <w:rFonts w:ascii="Traditional Arabic" w:hAnsi="Traditional Arabic" w:cs="Traditional Arabic"/>
          <w:sz w:val="28"/>
          <w:szCs w:val="28"/>
        </w:rPr>
      </w:pPr>
    </w:p>
    <w:p w:rsidR="000B27A5"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يتم ستر الهوى بنور</w:t>
      </w:r>
      <w:r w:rsidRPr="000B27A5">
        <w:rPr>
          <w:rFonts w:ascii="Traditional Arabic" w:hAnsi="Traditional Arabic" w:cs="Traditional Arabic" w:hint="cs"/>
          <w:b/>
          <w:bCs/>
          <w:sz w:val="28"/>
          <w:szCs w:val="28"/>
          <w:rtl/>
        </w:rPr>
        <w:t xml:space="preserve"> :</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المعرفة</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lastRenderedPageBreak/>
        <w:t>نور العلم</w:t>
      </w:r>
    </w:p>
    <w:p w:rsidR="000B27A5"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DE728D" w:rsidRDefault="000B27A5" w:rsidP="000B27A5">
      <w:pPr>
        <w:pStyle w:val="ListParagraph"/>
        <w:rPr>
          <w:rFonts w:ascii="Traditional Arabic" w:hAnsi="Traditional Arabic" w:cs="Traditional Arabic"/>
          <w:sz w:val="28"/>
          <w:szCs w:val="28"/>
        </w:rPr>
      </w:pPr>
    </w:p>
    <w:p w:rsidR="000B27A5"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يتم ستر</w:t>
      </w:r>
      <w:r w:rsidRPr="000B27A5">
        <w:rPr>
          <w:rFonts w:ascii="Traditional Arabic" w:hAnsi="Traditional Arabic" w:cs="Traditional Arabic"/>
          <w:b/>
          <w:bCs/>
          <w:sz w:val="28"/>
          <w:szCs w:val="28"/>
          <w:rtl/>
        </w:rPr>
        <w:t xml:space="preserve"> الشهوة بنور </w:t>
      </w:r>
      <w:r w:rsidRPr="000B27A5">
        <w:rPr>
          <w:rFonts w:ascii="Traditional Arabic" w:hAnsi="Traditional Arabic" w:cs="Traditional Arabic" w:hint="cs"/>
          <w:b/>
          <w:bCs/>
          <w:sz w:val="28"/>
          <w:szCs w:val="28"/>
          <w:rtl/>
        </w:rPr>
        <w:t>:</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العقل</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العلم</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Default="000B27A5" w:rsidP="000B27A5">
      <w:pPr>
        <w:pStyle w:val="ListParagraph"/>
        <w:ind w:left="1080"/>
        <w:rPr>
          <w:rFonts w:ascii="Traditional Arabic" w:hAnsi="Traditional Arabic" w:cs="Traditional Arabic"/>
          <w:sz w:val="28"/>
          <w:szCs w:val="28"/>
        </w:rPr>
      </w:pPr>
    </w:p>
    <w:p w:rsidR="000B27A5"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 xml:space="preserve">يتم </w:t>
      </w:r>
      <w:r w:rsidRPr="000B27A5">
        <w:rPr>
          <w:rFonts w:ascii="Traditional Arabic" w:hAnsi="Traditional Arabic" w:cs="Traditional Arabic"/>
          <w:b/>
          <w:bCs/>
          <w:sz w:val="28"/>
          <w:szCs w:val="28"/>
          <w:rtl/>
        </w:rPr>
        <w:t xml:space="preserve">ستر الجهل بنور </w:t>
      </w:r>
      <w:r w:rsidRPr="000B27A5">
        <w:rPr>
          <w:rFonts w:ascii="Traditional Arabic" w:hAnsi="Traditional Arabic" w:cs="Traditional Arabic" w:hint="cs"/>
          <w:b/>
          <w:bCs/>
          <w:sz w:val="28"/>
          <w:szCs w:val="28"/>
          <w:rtl/>
        </w:rPr>
        <w:t xml:space="preserve"> :</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sz w:val="28"/>
          <w:szCs w:val="28"/>
          <w:rtl/>
        </w:rPr>
        <w:t>نور المعرفة</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sz w:val="28"/>
          <w:szCs w:val="28"/>
          <w:rtl/>
        </w:rPr>
        <w:t>نور العقل</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sz w:val="28"/>
          <w:szCs w:val="28"/>
          <w:u w:val="single"/>
          <w:rtl/>
        </w:rPr>
        <w:t>نور العلم</w:t>
      </w:r>
    </w:p>
    <w:p w:rsidR="000B27A5" w:rsidRPr="00DE728D" w:rsidRDefault="000B27A5" w:rsidP="000B27A5">
      <w:pPr>
        <w:pStyle w:val="ListParagraph"/>
        <w:numPr>
          <w:ilvl w:val="0"/>
          <w:numId w:val="3"/>
        </w:numPr>
        <w:rPr>
          <w:rFonts w:ascii="Traditional Arabic" w:hAnsi="Traditional Arabic" w:cs="Traditional Arabic"/>
          <w:sz w:val="28"/>
          <w:szCs w:val="28"/>
        </w:rPr>
      </w:pPr>
      <w:r w:rsidRPr="00DE728D">
        <w:rPr>
          <w:rFonts w:ascii="Traditional Arabic" w:hAnsi="Traditional Arabic" w:cs="Traditional Arabic" w:hint="cs"/>
          <w:sz w:val="28"/>
          <w:szCs w:val="28"/>
          <w:rtl/>
        </w:rPr>
        <w:t xml:space="preserve">كل ما سبق </w:t>
      </w:r>
    </w:p>
    <w:p w:rsidR="000B27A5" w:rsidRPr="000B27A5" w:rsidRDefault="000B27A5" w:rsidP="000B27A5">
      <w:pPr>
        <w:pStyle w:val="ListParagraph"/>
        <w:ind w:left="1080"/>
        <w:rPr>
          <w:rFonts w:ascii="Traditional Arabic" w:hAnsi="Traditional Arabic" w:cs="Traditional Arabic"/>
          <w:sz w:val="28"/>
          <w:szCs w:val="28"/>
        </w:rPr>
      </w:pPr>
    </w:p>
    <w:p w:rsidR="00E40C54"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يميز ابن عربي بين ثلاث مراتب للعلوم</w:t>
      </w:r>
      <w:r w:rsidRPr="000B27A5">
        <w:rPr>
          <w:rFonts w:ascii="Traditional Arabic" w:hAnsi="Traditional Arabic" w:cs="Traditional Arabic" w:hint="cs"/>
          <w:b/>
          <w:bCs/>
          <w:sz w:val="28"/>
          <w:szCs w:val="28"/>
          <w:rtl/>
        </w:rPr>
        <w:t xml:space="preserve"> هي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الأسرار </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كل ما سبق </w:t>
      </w:r>
    </w:p>
    <w:p w:rsidR="000B27A5" w:rsidRPr="00651DFD" w:rsidRDefault="000B27A5" w:rsidP="000B27A5">
      <w:pPr>
        <w:pStyle w:val="ListParagraph"/>
        <w:ind w:left="1080"/>
        <w:rPr>
          <w:rFonts w:ascii="Traditional Arabic" w:hAnsi="Traditional Arabic" w:cs="Traditional Arabic"/>
          <w:sz w:val="28"/>
          <w:szCs w:val="28"/>
        </w:rPr>
      </w:pPr>
    </w:p>
    <w:p w:rsidR="00E40C54"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علم يعلو العلوم كلها لدى ابن عربي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ListParagraph"/>
        <w:ind w:left="1080"/>
        <w:rPr>
          <w:rFonts w:ascii="Traditional Arabic" w:hAnsi="Traditional Arabic" w:cs="Traditional Arabic"/>
          <w:sz w:val="28"/>
          <w:szCs w:val="28"/>
        </w:rPr>
      </w:pPr>
    </w:p>
    <w:p w:rsidR="00E40C54"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hint="cs"/>
          <w:b/>
          <w:bCs/>
          <w:sz w:val="28"/>
          <w:szCs w:val="28"/>
          <w:rtl/>
        </w:rPr>
        <w:t>علم .....</w:t>
      </w:r>
      <w:r w:rsidRPr="000B27A5">
        <w:rPr>
          <w:rFonts w:ascii="Calibri" w:eastAsia="+mn-ea" w:hAnsi="Arial" w:cs="Arial"/>
          <w:b/>
          <w:bCs/>
          <w:color w:val="000000"/>
          <w:kern w:val="24"/>
          <w:sz w:val="48"/>
          <w:szCs w:val="48"/>
          <w:rtl/>
        </w:rPr>
        <w:t xml:space="preserve"> </w:t>
      </w:r>
      <w:r w:rsidRPr="000B27A5">
        <w:rPr>
          <w:rFonts w:ascii="Traditional Arabic" w:hAnsi="Traditional Arabic" w:cs="Traditional Arabic"/>
          <w:b/>
          <w:bCs/>
          <w:sz w:val="28"/>
          <w:szCs w:val="28"/>
          <w:rtl/>
        </w:rPr>
        <w:t>ما يحصل لك ضرورة، أو عقيب نظر في دليل</w:t>
      </w:r>
      <w:r w:rsidRPr="000B27A5">
        <w:rPr>
          <w:rFonts w:ascii="Traditional Arabic" w:hAnsi="Traditional Arabic" w:cs="Traditional Arabic" w:hint="cs"/>
          <w:b/>
          <w:bCs/>
          <w:sz w:val="28"/>
          <w:szCs w:val="28"/>
          <w:rtl/>
        </w:rPr>
        <w:t xml:space="preserve"> فمنه الفاسد و الصحيح :</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العقل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علم الأحوال </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علم الأسرار </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Pr="00651DFD" w:rsidRDefault="000B27A5" w:rsidP="000B27A5">
      <w:pPr>
        <w:pStyle w:val="ListParagraph"/>
        <w:ind w:left="1080"/>
        <w:rPr>
          <w:rFonts w:ascii="Traditional Arabic" w:hAnsi="Traditional Arabic" w:cs="Traditional Arabic"/>
          <w:sz w:val="28"/>
          <w:szCs w:val="28"/>
        </w:rPr>
      </w:pPr>
    </w:p>
    <w:p w:rsidR="00E40C54" w:rsidRPr="000B27A5" w:rsidRDefault="000B27A5" w:rsidP="003D5A17">
      <w:pPr>
        <w:pStyle w:val="ListParagraph"/>
        <w:numPr>
          <w:ilvl w:val="0"/>
          <w:numId w:val="2"/>
        </w:numPr>
        <w:rPr>
          <w:rFonts w:ascii="Traditional Arabic" w:hAnsi="Traditional Arabic" w:cs="Traditional Arabic"/>
          <w:b/>
          <w:bCs/>
          <w:sz w:val="28"/>
          <w:szCs w:val="28"/>
        </w:rPr>
      </w:pPr>
      <w:r w:rsidRPr="000B27A5">
        <w:rPr>
          <w:rFonts w:ascii="Traditional Arabic" w:hAnsi="Traditional Arabic" w:cs="Traditional Arabic"/>
          <w:b/>
          <w:bCs/>
          <w:sz w:val="28"/>
          <w:szCs w:val="28"/>
          <w:rtl/>
        </w:rPr>
        <w:t>العلم الذي فوق طور العقل</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وهو نفث روح القدس في الروع</w:t>
      </w:r>
      <w:r w:rsidRPr="000B27A5">
        <w:rPr>
          <w:rFonts w:ascii="Traditional Arabic" w:hAnsi="Traditional Arabic" w:cs="Traditional Arabic" w:hint="cs"/>
          <w:b/>
          <w:bCs/>
          <w:sz w:val="28"/>
          <w:szCs w:val="28"/>
          <w:rtl/>
        </w:rPr>
        <w:t xml:space="preserve"> </w:t>
      </w:r>
      <w:r w:rsidRPr="000B27A5">
        <w:rPr>
          <w:rFonts w:ascii="Traditional Arabic" w:hAnsi="Traditional Arabic" w:cs="Traditional Arabic"/>
          <w:b/>
          <w:bCs/>
          <w:sz w:val="28"/>
          <w:szCs w:val="28"/>
          <w:rtl/>
        </w:rPr>
        <w:t>يختص به النبي والولي</w:t>
      </w:r>
      <w:r w:rsidRPr="000B27A5">
        <w:rPr>
          <w:rFonts w:ascii="Traditional Arabic" w:hAnsi="Traditional Arabic" w:cs="Traditional Arabic" w:hint="cs"/>
          <w:b/>
          <w:bCs/>
          <w:sz w:val="28"/>
          <w:szCs w:val="28"/>
          <w:rtl/>
        </w:rPr>
        <w:t xml:space="preserve">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0B27A5" w:rsidRDefault="000B27A5"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الأحوال </w:t>
      </w:r>
    </w:p>
    <w:p w:rsidR="000B27A5" w:rsidRPr="000B27A5" w:rsidRDefault="000B27A5" w:rsidP="000B27A5">
      <w:pPr>
        <w:pStyle w:val="ListParagraph"/>
        <w:numPr>
          <w:ilvl w:val="0"/>
          <w:numId w:val="3"/>
        </w:numPr>
        <w:rPr>
          <w:rFonts w:ascii="Traditional Arabic" w:hAnsi="Traditional Arabic" w:cs="Traditional Arabic"/>
          <w:sz w:val="28"/>
          <w:szCs w:val="28"/>
          <w:u w:val="single"/>
        </w:rPr>
      </w:pPr>
      <w:r w:rsidRPr="000B27A5">
        <w:rPr>
          <w:rFonts w:ascii="Traditional Arabic" w:hAnsi="Traditional Arabic" w:cs="Traditional Arabic" w:hint="cs"/>
          <w:sz w:val="28"/>
          <w:szCs w:val="28"/>
          <w:u w:val="single"/>
          <w:rtl/>
        </w:rPr>
        <w:t xml:space="preserve">علم الأسرار </w:t>
      </w:r>
    </w:p>
    <w:p w:rsidR="000B27A5" w:rsidRPr="000B27A5" w:rsidRDefault="000B27A5" w:rsidP="000B27A5">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0B27A5" w:rsidRDefault="000B27A5" w:rsidP="000B27A5">
      <w:pPr>
        <w:pStyle w:val="ListParagraph"/>
        <w:ind w:left="1080"/>
        <w:rPr>
          <w:rFonts w:ascii="Traditional Arabic" w:hAnsi="Traditional Arabic" w:cs="Traditional Arabic"/>
          <w:sz w:val="28"/>
          <w:szCs w:val="28"/>
        </w:rPr>
      </w:pPr>
    </w:p>
    <w:p w:rsidR="00E40C54" w:rsidRPr="00B772C3" w:rsidRDefault="000B27A5" w:rsidP="003D5A17">
      <w:pPr>
        <w:pStyle w:val="ListParagraph"/>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علوم من المحال أن يعلمها أحد إلا بأن يتصف بها ويذوقها، وشَبَهُهَا من جنسها في أهل الذوق</w:t>
      </w:r>
      <w:r w:rsidRPr="00B772C3">
        <w:rPr>
          <w:rFonts w:ascii="Traditional Arabic" w:hAnsi="Traditional Arabic" w:cs="Traditional Arabic" w:hint="cs"/>
          <w:b/>
          <w:bCs/>
          <w:sz w:val="28"/>
          <w:szCs w:val="28"/>
          <w:rtl/>
        </w:rPr>
        <w:t xml:space="preserve">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ListParagraph"/>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ListParagraph"/>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B772C3" w:rsidRDefault="00B772C3" w:rsidP="00B772C3">
      <w:pPr>
        <w:pStyle w:val="ListParagraph"/>
        <w:ind w:left="1080"/>
        <w:rPr>
          <w:rFonts w:ascii="Traditional Arabic" w:hAnsi="Traditional Arabic" w:cs="Traditional Arabic"/>
          <w:sz w:val="28"/>
          <w:szCs w:val="28"/>
        </w:rPr>
      </w:pPr>
    </w:p>
    <w:p w:rsidR="000B27A5" w:rsidRPr="00B772C3" w:rsidRDefault="000B27A5" w:rsidP="003D5A17">
      <w:pPr>
        <w:pStyle w:val="ListParagraph"/>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علم الأحوال لا سبيل إليه إلا بـ :</w:t>
      </w:r>
    </w:p>
    <w:p w:rsidR="000B27A5" w:rsidRDefault="00B772C3"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B772C3" w:rsidRPr="00B772C3" w:rsidRDefault="00B772C3" w:rsidP="000B27A5">
      <w:pPr>
        <w:pStyle w:val="ListParagraph"/>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الذوق </w:t>
      </w:r>
    </w:p>
    <w:p w:rsidR="00B772C3" w:rsidRDefault="00B772C3"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0B27A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B772C3" w:rsidRDefault="00B772C3" w:rsidP="00B772C3">
      <w:pPr>
        <w:pStyle w:val="ListParagraph"/>
        <w:ind w:left="1080"/>
        <w:rPr>
          <w:rFonts w:ascii="Traditional Arabic" w:hAnsi="Traditional Arabic" w:cs="Traditional Arabic"/>
          <w:sz w:val="28"/>
          <w:szCs w:val="28"/>
        </w:rPr>
      </w:pPr>
    </w:p>
    <w:p w:rsidR="00B772C3" w:rsidRPr="00B772C3" w:rsidRDefault="00B772C3" w:rsidP="003D5A17">
      <w:pPr>
        <w:pStyle w:val="ListParagraph"/>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 xml:space="preserve">  علم .....لايقدر عاقل على أن يحدها، ولا يقيم على معرفتها دليلا البتة :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العقل </w:t>
      </w:r>
    </w:p>
    <w:p w:rsidR="00B772C3" w:rsidRPr="00B772C3" w:rsidRDefault="00B772C3" w:rsidP="00B772C3">
      <w:pPr>
        <w:pStyle w:val="ListParagraph"/>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علم الأحوال </w:t>
      </w:r>
    </w:p>
    <w:p w:rsidR="00B772C3" w:rsidRPr="00B772C3" w:rsidRDefault="00B772C3" w:rsidP="00B772C3">
      <w:pPr>
        <w:pStyle w:val="ListParagraph"/>
        <w:numPr>
          <w:ilvl w:val="0"/>
          <w:numId w:val="3"/>
        </w:numPr>
        <w:rPr>
          <w:rFonts w:ascii="Traditional Arabic" w:hAnsi="Traditional Arabic" w:cs="Traditional Arabic"/>
          <w:sz w:val="28"/>
          <w:szCs w:val="28"/>
        </w:rPr>
      </w:pPr>
      <w:r w:rsidRPr="00B772C3">
        <w:rPr>
          <w:rFonts w:ascii="Traditional Arabic" w:hAnsi="Traditional Arabic" w:cs="Traditional Arabic" w:hint="cs"/>
          <w:sz w:val="28"/>
          <w:szCs w:val="28"/>
          <w:rtl/>
        </w:rPr>
        <w:t xml:space="preserve">علم الأسرار </w:t>
      </w:r>
    </w:p>
    <w:p w:rsidR="00B772C3" w:rsidRPr="000B27A5" w:rsidRDefault="00B772C3" w:rsidP="00B772C3">
      <w:pPr>
        <w:pStyle w:val="ListParagraph"/>
        <w:numPr>
          <w:ilvl w:val="0"/>
          <w:numId w:val="3"/>
        </w:numPr>
        <w:rPr>
          <w:rFonts w:ascii="Traditional Arabic" w:hAnsi="Traditional Arabic" w:cs="Traditional Arabic"/>
          <w:sz w:val="28"/>
          <w:szCs w:val="28"/>
        </w:rPr>
      </w:pPr>
      <w:r w:rsidRPr="000B27A5">
        <w:rPr>
          <w:rFonts w:ascii="Traditional Arabic" w:hAnsi="Traditional Arabic" w:cs="Traditional Arabic" w:hint="cs"/>
          <w:sz w:val="28"/>
          <w:szCs w:val="28"/>
          <w:rtl/>
        </w:rPr>
        <w:t xml:space="preserve">كل ما سبق </w:t>
      </w:r>
    </w:p>
    <w:p w:rsidR="00B772C3" w:rsidRPr="00B772C3" w:rsidRDefault="00B772C3" w:rsidP="00B772C3">
      <w:pPr>
        <w:pStyle w:val="ListParagraph"/>
        <w:ind w:left="1080"/>
        <w:rPr>
          <w:rFonts w:ascii="Traditional Arabic" w:hAnsi="Traditional Arabic" w:cs="Traditional Arabic"/>
          <w:sz w:val="28"/>
          <w:szCs w:val="28"/>
        </w:rPr>
      </w:pPr>
    </w:p>
    <w:p w:rsidR="00E40C54" w:rsidRPr="00B772C3" w:rsidRDefault="00B772C3" w:rsidP="003D5A17">
      <w:pPr>
        <w:pStyle w:val="ListParagraph"/>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lastRenderedPageBreak/>
        <w:t>أي العبارات التالية صحيحة :</w:t>
      </w:r>
    </w:p>
    <w:p w:rsidR="00B772C3" w:rsidRDefault="00B772C3" w:rsidP="00B772C3">
      <w:pPr>
        <w:pStyle w:val="ListParagraph"/>
        <w:numPr>
          <w:ilvl w:val="0"/>
          <w:numId w:val="3"/>
        </w:numPr>
        <w:rPr>
          <w:rFonts w:ascii="Traditional Arabic" w:hAnsi="Traditional Arabic" w:cs="Traditional Arabic"/>
          <w:sz w:val="28"/>
          <w:szCs w:val="28"/>
          <w:u w:val="single"/>
        </w:rPr>
      </w:pPr>
      <w:r>
        <w:rPr>
          <w:rFonts w:ascii="Traditional Arabic" w:hAnsi="Traditional Arabic" w:cs="Traditional Arabic" w:hint="cs"/>
          <w:sz w:val="28"/>
          <w:szCs w:val="28"/>
          <w:rtl/>
        </w:rPr>
        <w:t>يمكن حد علم الأحوال بالعقل</w:t>
      </w:r>
    </w:p>
    <w:p w:rsidR="00B772C3" w:rsidRPr="00B772C3" w:rsidRDefault="00B772C3" w:rsidP="00B772C3">
      <w:pPr>
        <w:pStyle w:val="ListParagraph"/>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لا يجوز أن ينكر على ذائق ذوقه</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يمكن إقامة الدليل لمعرفة علم الأحوال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ListParagraph"/>
        <w:ind w:left="1080"/>
        <w:rPr>
          <w:rFonts w:ascii="Traditional Arabic" w:hAnsi="Traditional Arabic" w:cs="Traditional Arabic"/>
          <w:sz w:val="28"/>
          <w:szCs w:val="28"/>
        </w:rPr>
      </w:pPr>
    </w:p>
    <w:p w:rsidR="00B772C3" w:rsidRPr="00B772C3" w:rsidRDefault="00B772C3" w:rsidP="003D5A17">
      <w:pPr>
        <w:pStyle w:val="ListParagraph"/>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يعطي ابن عربي ..... دور كبير في تحصيل المعرفة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الحواس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الخيال </w:t>
      </w:r>
    </w:p>
    <w:p w:rsidR="00B772C3" w:rsidRPr="00B772C3" w:rsidRDefault="00B772C3" w:rsidP="00B772C3">
      <w:pPr>
        <w:pStyle w:val="ListParagraph"/>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كل ما سبق </w:t>
      </w:r>
    </w:p>
    <w:p w:rsidR="00B772C3" w:rsidRDefault="00B772C3" w:rsidP="00B772C3">
      <w:pPr>
        <w:pStyle w:val="ListParagraph"/>
        <w:ind w:left="1080"/>
        <w:rPr>
          <w:rFonts w:ascii="Traditional Arabic" w:hAnsi="Traditional Arabic" w:cs="Traditional Arabic"/>
          <w:sz w:val="28"/>
          <w:szCs w:val="28"/>
        </w:rPr>
      </w:pPr>
    </w:p>
    <w:p w:rsidR="00B772C3" w:rsidRPr="00B772C3" w:rsidRDefault="00B772C3" w:rsidP="003D5A17">
      <w:pPr>
        <w:pStyle w:val="ListParagraph"/>
        <w:numPr>
          <w:ilvl w:val="0"/>
          <w:numId w:val="2"/>
        </w:numPr>
        <w:rPr>
          <w:rFonts w:ascii="Traditional Arabic" w:hAnsi="Traditional Arabic" w:cs="Traditional Arabic"/>
          <w:b/>
          <w:bCs/>
          <w:sz w:val="28"/>
          <w:szCs w:val="28"/>
        </w:rPr>
      </w:pPr>
      <w:r w:rsidRPr="00B772C3">
        <w:rPr>
          <w:rFonts w:ascii="Traditional Arabic" w:hAnsi="Traditional Arabic" w:cs="Traditional Arabic" w:hint="cs"/>
          <w:b/>
          <w:bCs/>
          <w:sz w:val="28"/>
          <w:szCs w:val="28"/>
          <w:rtl/>
        </w:rPr>
        <w:t>غاية العارف هي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العقلية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العلمية </w:t>
      </w:r>
    </w:p>
    <w:p w:rsidR="00B772C3" w:rsidRPr="00B772C3" w:rsidRDefault="00B772C3" w:rsidP="00B772C3">
      <w:pPr>
        <w:pStyle w:val="ListParagraph"/>
        <w:numPr>
          <w:ilvl w:val="0"/>
          <w:numId w:val="3"/>
        </w:numPr>
        <w:rPr>
          <w:rFonts w:ascii="Traditional Arabic" w:hAnsi="Traditional Arabic" w:cs="Traditional Arabic"/>
          <w:sz w:val="28"/>
          <w:szCs w:val="28"/>
          <w:u w:val="single"/>
        </w:rPr>
      </w:pPr>
      <w:r w:rsidRPr="00B772C3">
        <w:rPr>
          <w:rFonts w:ascii="Traditional Arabic" w:hAnsi="Traditional Arabic" w:cs="Traditional Arabic"/>
          <w:sz w:val="28"/>
          <w:szCs w:val="28"/>
          <w:u w:val="single"/>
          <w:rtl/>
        </w:rPr>
        <w:t>إدراك تجليات الله بأسمائه وصفاته في جواهر الوجود</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772C3" w:rsidRDefault="00B772C3" w:rsidP="00B772C3">
      <w:pPr>
        <w:pStyle w:val="ListParagraph"/>
        <w:ind w:left="1080"/>
        <w:rPr>
          <w:rFonts w:ascii="Traditional Arabic" w:hAnsi="Traditional Arabic" w:cs="Traditional Arabic"/>
          <w:sz w:val="28"/>
          <w:szCs w:val="28"/>
          <w:rtl/>
        </w:rPr>
      </w:pPr>
    </w:p>
    <w:p w:rsidR="00B772C3" w:rsidRPr="00B772C3" w:rsidRDefault="00B772C3" w:rsidP="003D5A17">
      <w:pPr>
        <w:pStyle w:val="ListParagraph"/>
        <w:numPr>
          <w:ilvl w:val="0"/>
          <w:numId w:val="2"/>
        </w:numPr>
        <w:rPr>
          <w:rFonts w:ascii="Traditional Arabic" w:hAnsi="Traditional Arabic" w:cs="Traditional Arabic"/>
          <w:b/>
          <w:bCs/>
          <w:sz w:val="28"/>
          <w:szCs w:val="28"/>
        </w:rPr>
      </w:pPr>
      <w:r w:rsidRPr="00B772C3">
        <w:rPr>
          <w:rFonts w:ascii="Traditional Arabic" w:hAnsi="Traditional Arabic" w:cs="Traditional Arabic"/>
          <w:b/>
          <w:bCs/>
          <w:sz w:val="28"/>
          <w:szCs w:val="28"/>
          <w:rtl/>
        </w:rPr>
        <w:t>يعتبر النظر العقلي ضرورياً للحياة، لكن المعرفة المحصلة بالعقل هي معرفة محدودة</w:t>
      </w:r>
      <w:r w:rsidRPr="00B772C3">
        <w:rPr>
          <w:rFonts w:ascii="Traditional Arabic" w:hAnsi="Traditional Arabic" w:cs="Traditional Arabic" w:hint="cs"/>
          <w:b/>
          <w:bCs/>
          <w:sz w:val="28"/>
          <w:szCs w:val="28"/>
          <w:rtl/>
        </w:rPr>
        <w:t xml:space="preserve"> :</w:t>
      </w:r>
    </w:p>
    <w:p w:rsidR="00B772C3" w:rsidRPr="00B772C3" w:rsidRDefault="00B772C3" w:rsidP="00B772C3">
      <w:pPr>
        <w:pStyle w:val="ListParagraph"/>
        <w:numPr>
          <w:ilvl w:val="0"/>
          <w:numId w:val="3"/>
        </w:numPr>
        <w:rPr>
          <w:rFonts w:ascii="Traditional Arabic" w:hAnsi="Traditional Arabic" w:cs="Traditional Arabic"/>
          <w:sz w:val="28"/>
          <w:szCs w:val="28"/>
          <w:u w:val="single"/>
        </w:rPr>
      </w:pPr>
      <w:r w:rsidRPr="00B772C3">
        <w:rPr>
          <w:rFonts w:ascii="Traditional Arabic" w:hAnsi="Traditional Arabic" w:cs="Traditional Arabic" w:hint="cs"/>
          <w:sz w:val="28"/>
          <w:szCs w:val="28"/>
          <w:u w:val="single"/>
          <w:rtl/>
        </w:rPr>
        <w:t xml:space="preserve">ابن عربي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B772C3" w:rsidRDefault="00B772C3" w:rsidP="00B772C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B772C3" w:rsidRDefault="00B772C3" w:rsidP="00B772C3">
      <w:pPr>
        <w:pStyle w:val="ListParagraph"/>
        <w:ind w:left="1080"/>
        <w:rPr>
          <w:rFonts w:ascii="Traditional Arabic" w:hAnsi="Traditional Arabic" w:cs="Traditional Arabic"/>
          <w:sz w:val="28"/>
          <w:szCs w:val="28"/>
        </w:rPr>
      </w:pPr>
    </w:p>
    <w:p w:rsidR="00B772C3" w:rsidRPr="00AB297E" w:rsidRDefault="00AB297E" w:rsidP="003D5A17">
      <w:pPr>
        <w:pStyle w:val="ListParagraph"/>
        <w:numPr>
          <w:ilvl w:val="0"/>
          <w:numId w:val="2"/>
        </w:numPr>
        <w:rPr>
          <w:rFonts w:ascii="Traditional Arabic" w:hAnsi="Traditional Arabic" w:cs="Traditional Arabic"/>
          <w:b/>
          <w:bCs/>
          <w:sz w:val="28"/>
          <w:szCs w:val="28"/>
        </w:rPr>
      </w:pPr>
      <w:r w:rsidRPr="00AB297E">
        <w:rPr>
          <w:rFonts w:ascii="Traditional Arabic" w:hAnsi="Traditional Arabic" w:cs="Traditional Arabic" w:hint="cs"/>
          <w:b/>
          <w:bCs/>
          <w:sz w:val="28"/>
          <w:szCs w:val="28"/>
          <w:rtl/>
        </w:rPr>
        <w:t xml:space="preserve"> يرى المتصوفة و معهم في ذلك ابن عربي أن :</w:t>
      </w:r>
    </w:p>
    <w:p w:rsidR="00AB297E" w:rsidRDefault="00AB297E" w:rsidP="00AB297E">
      <w:pPr>
        <w:pStyle w:val="ListParagraph"/>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قدرة العقل محدودة وعاجزة عن معرفة الله</w:t>
      </w:r>
    </w:p>
    <w:p w:rsidR="00AB297E" w:rsidRDefault="00AB297E" w:rsidP="00AB297E">
      <w:pPr>
        <w:pStyle w:val="ListParagraph"/>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الصوفي العارف الواصل الكامل يبقى عاجزاً عن إدراك كنه الذات الإلهية</w:t>
      </w:r>
    </w:p>
    <w:p w:rsidR="00AB297E" w:rsidRDefault="00AB297E" w:rsidP="00AB297E">
      <w:pPr>
        <w:pStyle w:val="ListParagraph"/>
        <w:numPr>
          <w:ilvl w:val="0"/>
          <w:numId w:val="3"/>
        </w:numPr>
        <w:rPr>
          <w:rFonts w:ascii="Traditional Arabic" w:hAnsi="Traditional Arabic" w:cs="Traditional Arabic"/>
          <w:sz w:val="28"/>
          <w:szCs w:val="28"/>
        </w:rPr>
      </w:pPr>
      <w:r w:rsidRPr="00AB297E">
        <w:rPr>
          <w:rFonts w:ascii="Traditional Arabic" w:hAnsi="Traditional Arabic" w:cs="Traditional Arabic"/>
          <w:sz w:val="28"/>
          <w:szCs w:val="28"/>
          <w:rtl/>
        </w:rPr>
        <w:t>للمعرفة حدوداً لا يتجاوزها العقل</w:t>
      </w:r>
    </w:p>
    <w:p w:rsidR="00AB297E" w:rsidRPr="00AB297E" w:rsidRDefault="00AB297E" w:rsidP="00AB297E">
      <w:pPr>
        <w:pStyle w:val="ListParagraph"/>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كل ما سبق </w:t>
      </w:r>
    </w:p>
    <w:p w:rsidR="00AB297E" w:rsidRDefault="00AB297E" w:rsidP="00AB297E">
      <w:pPr>
        <w:pStyle w:val="ListParagraph"/>
        <w:ind w:left="1080"/>
        <w:rPr>
          <w:rFonts w:ascii="Traditional Arabic" w:hAnsi="Traditional Arabic" w:cs="Traditional Arabic"/>
          <w:sz w:val="28"/>
          <w:szCs w:val="28"/>
        </w:rPr>
      </w:pPr>
    </w:p>
    <w:p w:rsidR="00B772C3" w:rsidRPr="00AB297E" w:rsidRDefault="00AB297E" w:rsidP="003D5A17">
      <w:pPr>
        <w:pStyle w:val="ListParagraph"/>
        <w:numPr>
          <w:ilvl w:val="0"/>
          <w:numId w:val="2"/>
        </w:numPr>
        <w:rPr>
          <w:rFonts w:ascii="Traditional Arabic" w:hAnsi="Traditional Arabic" w:cs="Traditional Arabic"/>
          <w:b/>
          <w:bCs/>
          <w:sz w:val="28"/>
          <w:szCs w:val="28"/>
        </w:rPr>
      </w:pPr>
      <w:r w:rsidRPr="00AB297E">
        <w:rPr>
          <w:rFonts w:ascii="Traditional Arabic" w:hAnsi="Traditional Arabic" w:cs="Traditional Arabic"/>
          <w:b/>
          <w:bCs/>
          <w:sz w:val="28"/>
          <w:szCs w:val="28"/>
          <w:rtl/>
        </w:rPr>
        <w:t>قدرة العقل محدودة وعاجزة عن معرفة الله</w:t>
      </w:r>
      <w:r w:rsidRPr="00AB297E">
        <w:rPr>
          <w:rFonts w:ascii="Traditional Arabic" w:hAnsi="Traditional Arabic" w:cs="Traditional Arabic" w:hint="cs"/>
          <w:b/>
          <w:bCs/>
          <w:sz w:val="28"/>
          <w:szCs w:val="28"/>
          <w:rtl/>
        </w:rPr>
        <w:t xml:space="preserve"> بسبب :</w:t>
      </w:r>
    </w:p>
    <w:p w:rsidR="00AB297E" w:rsidRDefault="00AB297E" w:rsidP="00AB297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قصور العقل البشري </w:t>
      </w:r>
    </w:p>
    <w:p w:rsidR="00AB297E" w:rsidRPr="00AB297E" w:rsidRDefault="00AB297E" w:rsidP="00AB297E">
      <w:pPr>
        <w:pStyle w:val="ListParagraph"/>
        <w:numPr>
          <w:ilvl w:val="0"/>
          <w:numId w:val="3"/>
        </w:numPr>
        <w:rPr>
          <w:rFonts w:ascii="Traditional Arabic" w:hAnsi="Traditional Arabic" w:cs="Traditional Arabic"/>
          <w:sz w:val="28"/>
          <w:szCs w:val="28"/>
          <w:u w:val="single"/>
        </w:rPr>
      </w:pPr>
      <w:r w:rsidRPr="00AB297E">
        <w:rPr>
          <w:rFonts w:ascii="Traditional Arabic" w:hAnsi="Traditional Arabic" w:cs="Traditional Arabic" w:hint="cs"/>
          <w:sz w:val="28"/>
          <w:szCs w:val="28"/>
          <w:u w:val="single"/>
          <w:rtl/>
        </w:rPr>
        <w:t xml:space="preserve">هناك طور ما وراء العقل </w:t>
      </w:r>
    </w:p>
    <w:p w:rsidR="00AB297E" w:rsidRDefault="00577533" w:rsidP="00AB297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الحاجة للحس</w:t>
      </w:r>
    </w:p>
    <w:p w:rsidR="00AB297E" w:rsidRDefault="00AB297E" w:rsidP="00AB297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B297E" w:rsidRDefault="00AB297E" w:rsidP="00AB297E">
      <w:pPr>
        <w:pStyle w:val="ListParagraph"/>
        <w:ind w:left="1080"/>
        <w:rPr>
          <w:rFonts w:ascii="Traditional Arabic" w:hAnsi="Traditional Arabic" w:cs="Traditional Arabic"/>
          <w:sz w:val="28"/>
          <w:szCs w:val="28"/>
        </w:rPr>
      </w:pPr>
    </w:p>
    <w:p w:rsidR="00B772C3" w:rsidRPr="0003684D" w:rsidRDefault="0003684D" w:rsidP="003D5A17">
      <w:pPr>
        <w:pStyle w:val="ListParagraph"/>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يمثل السبيل إلى معرفة الله</w:t>
      </w:r>
      <w:r w:rsidRPr="0003684D">
        <w:rPr>
          <w:rFonts w:ascii="Traditional Arabic" w:hAnsi="Traditional Arabic" w:cs="Traditional Arabic" w:hint="cs"/>
          <w:b/>
          <w:bCs/>
          <w:sz w:val="28"/>
          <w:szCs w:val="28"/>
          <w:rtl/>
        </w:rPr>
        <w:t xml:space="preserve">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w:t>
      </w:r>
    </w:p>
    <w:p w:rsidR="0003684D" w:rsidRPr="0003684D" w:rsidRDefault="0003684D" w:rsidP="0003684D">
      <w:pPr>
        <w:pStyle w:val="ListParagraph"/>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طور ما وراء العقل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التوصل للقوانين العملية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3684D" w:rsidRDefault="0003684D" w:rsidP="0003684D">
      <w:pPr>
        <w:pStyle w:val="ListParagraph"/>
        <w:ind w:left="1080"/>
        <w:rPr>
          <w:rFonts w:ascii="Traditional Arabic" w:hAnsi="Traditional Arabic" w:cs="Traditional Arabic"/>
          <w:sz w:val="28"/>
          <w:szCs w:val="28"/>
        </w:rPr>
      </w:pPr>
    </w:p>
    <w:p w:rsidR="0003684D" w:rsidRPr="0003684D" w:rsidRDefault="0003684D" w:rsidP="003D5A17">
      <w:pPr>
        <w:pStyle w:val="ListParagraph"/>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 xml:space="preserve">مصدر المعرفة لدى ابن عربي هو </w:t>
      </w:r>
      <w:r w:rsidRPr="0003684D">
        <w:rPr>
          <w:rFonts w:ascii="Traditional Arabic" w:hAnsi="Traditional Arabic" w:cs="Traditional Arabic" w:hint="cs"/>
          <w:b/>
          <w:bCs/>
          <w:sz w:val="28"/>
          <w:szCs w:val="28"/>
          <w:rtl/>
        </w:rPr>
        <w:t>...</w:t>
      </w:r>
      <w:r w:rsidRPr="0003684D">
        <w:rPr>
          <w:rFonts w:ascii="Traditional Arabic" w:hAnsi="Traditional Arabic" w:cs="Traditional Arabic"/>
          <w:b/>
          <w:bCs/>
          <w:sz w:val="28"/>
          <w:szCs w:val="28"/>
          <w:rtl/>
        </w:rPr>
        <w:t>، وطريقها الكشف والمشاهدة والتجلي</w:t>
      </w:r>
      <w:r w:rsidRPr="0003684D">
        <w:rPr>
          <w:rFonts w:ascii="Traditional Arabic" w:hAnsi="Traditional Arabic" w:cs="Traditional Arabic" w:hint="cs"/>
          <w:b/>
          <w:bCs/>
          <w:sz w:val="28"/>
          <w:szCs w:val="28"/>
          <w:rtl/>
        </w:rPr>
        <w:t xml:space="preserve">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03684D" w:rsidRPr="0003684D" w:rsidRDefault="0003684D" w:rsidP="0003684D">
      <w:pPr>
        <w:pStyle w:val="ListParagraph"/>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القلب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Pr="0003684D" w:rsidRDefault="0003684D" w:rsidP="0003684D">
      <w:pPr>
        <w:pStyle w:val="ListParagraph"/>
        <w:ind w:left="1080"/>
        <w:rPr>
          <w:rFonts w:ascii="Traditional Arabic" w:hAnsi="Traditional Arabic" w:cs="Traditional Arabic"/>
          <w:sz w:val="28"/>
          <w:szCs w:val="28"/>
        </w:rPr>
      </w:pPr>
    </w:p>
    <w:p w:rsidR="0003684D" w:rsidRPr="0003684D" w:rsidRDefault="0003684D" w:rsidP="003D5A17">
      <w:pPr>
        <w:pStyle w:val="ListParagraph"/>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مصدر المعرفة لدى ابن عربي هو القلب</w:t>
      </w:r>
      <w:r w:rsidRPr="0003684D">
        <w:rPr>
          <w:rFonts w:ascii="Traditional Arabic" w:hAnsi="Traditional Arabic" w:cs="Traditional Arabic" w:hint="cs"/>
          <w:b/>
          <w:bCs/>
          <w:sz w:val="28"/>
          <w:szCs w:val="28"/>
          <w:rtl/>
        </w:rPr>
        <w:t xml:space="preserve"> </w:t>
      </w:r>
      <w:r w:rsidRPr="0003684D">
        <w:rPr>
          <w:rFonts w:ascii="Traditional Arabic" w:hAnsi="Traditional Arabic" w:cs="Traditional Arabic"/>
          <w:b/>
          <w:bCs/>
          <w:sz w:val="28"/>
          <w:szCs w:val="28"/>
          <w:rtl/>
        </w:rPr>
        <w:t xml:space="preserve">وطريقها </w:t>
      </w:r>
      <w:r w:rsidRPr="0003684D">
        <w:rPr>
          <w:rFonts w:ascii="Traditional Arabic" w:hAnsi="Traditional Arabic" w:cs="Traditional Arabic" w:hint="cs"/>
          <w:b/>
          <w:bCs/>
          <w:sz w:val="28"/>
          <w:szCs w:val="28"/>
          <w:rtl/>
        </w:rPr>
        <w:t>:</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الكشف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المشاهدة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التجلي</w:t>
      </w:r>
      <w:r>
        <w:rPr>
          <w:rFonts w:ascii="Traditional Arabic" w:hAnsi="Traditional Arabic" w:cs="Traditional Arabic" w:hint="cs"/>
          <w:sz w:val="28"/>
          <w:szCs w:val="28"/>
          <w:rtl/>
        </w:rPr>
        <w:t xml:space="preserve"> </w:t>
      </w:r>
    </w:p>
    <w:p w:rsidR="0003684D" w:rsidRPr="0003684D" w:rsidRDefault="0003684D" w:rsidP="0003684D">
      <w:pPr>
        <w:pStyle w:val="ListParagraph"/>
        <w:numPr>
          <w:ilvl w:val="0"/>
          <w:numId w:val="3"/>
        </w:numPr>
        <w:rPr>
          <w:rFonts w:ascii="Traditional Arabic" w:hAnsi="Traditional Arabic" w:cs="Traditional Arabic"/>
          <w:sz w:val="28"/>
          <w:szCs w:val="28"/>
          <w:u w:val="single"/>
        </w:rPr>
      </w:pPr>
      <w:r w:rsidRPr="0003684D">
        <w:rPr>
          <w:rFonts w:ascii="Traditional Arabic" w:hAnsi="Traditional Arabic" w:cs="Traditional Arabic" w:hint="cs"/>
          <w:sz w:val="28"/>
          <w:szCs w:val="28"/>
          <w:u w:val="single"/>
          <w:rtl/>
        </w:rPr>
        <w:t xml:space="preserve">كل ما سبق </w:t>
      </w:r>
    </w:p>
    <w:p w:rsidR="0003684D" w:rsidRPr="0003684D" w:rsidRDefault="0003684D" w:rsidP="0003684D">
      <w:pPr>
        <w:pStyle w:val="ListParagraph"/>
        <w:ind w:left="1080"/>
        <w:rPr>
          <w:rFonts w:ascii="Traditional Arabic" w:hAnsi="Traditional Arabic" w:cs="Traditional Arabic"/>
          <w:sz w:val="28"/>
          <w:szCs w:val="28"/>
        </w:rPr>
      </w:pPr>
    </w:p>
    <w:p w:rsidR="0003684D" w:rsidRPr="0003684D" w:rsidRDefault="0003684D" w:rsidP="003D5A17">
      <w:pPr>
        <w:pStyle w:val="ListParagraph"/>
        <w:numPr>
          <w:ilvl w:val="0"/>
          <w:numId w:val="2"/>
        </w:numPr>
        <w:rPr>
          <w:rFonts w:ascii="Traditional Arabic" w:hAnsi="Traditional Arabic" w:cs="Traditional Arabic"/>
          <w:b/>
          <w:bCs/>
          <w:sz w:val="28"/>
          <w:szCs w:val="28"/>
        </w:rPr>
      </w:pPr>
      <w:r w:rsidRPr="0003684D">
        <w:rPr>
          <w:rFonts w:ascii="Traditional Arabic" w:hAnsi="Traditional Arabic" w:cs="Traditional Arabic"/>
          <w:b/>
          <w:bCs/>
          <w:sz w:val="28"/>
          <w:szCs w:val="28"/>
          <w:rtl/>
        </w:rPr>
        <w:t>الأهمية القصوى في تحصيل المعرفة لدى ابن عربي هي</w:t>
      </w:r>
      <w:r w:rsidRPr="0003684D">
        <w:rPr>
          <w:rFonts w:ascii="Traditional Arabic" w:hAnsi="Traditional Arabic" w:cs="Traditional Arabic" w:hint="cs"/>
          <w:b/>
          <w:bCs/>
          <w:sz w:val="28"/>
          <w:szCs w:val="28"/>
          <w:rtl/>
        </w:rPr>
        <w:t xml:space="preserve">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للفلسفة </w:t>
      </w:r>
    </w:p>
    <w:p w:rsidR="0003684D" w:rsidRPr="0003684D" w:rsidRDefault="0003684D" w:rsidP="0003684D">
      <w:pPr>
        <w:pStyle w:val="ListParagraph"/>
        <w:numPr>
          <w:ilvl w:val="0"/>
          <w:numId w:val="3"/>
        </w:numPr>
        <w:rPr>
          <w:rFonts w:ascii="Traditional Arabic" w:hAnsi="Traditional Arabic" w:cs="Traditional Arabic"/>
          <w:sz w:val="28"/>
          <w:szCs w:val="28"/>
          <w:u w:val="single"/>
        </w:rPr>
      </w:pPr>
      <w:r w:rsidRPr="0003684D">
        <w:rPr>
          <w:rFonts w:ascii="Traditional Arabic" w:hAnsi="Traditional Arabic" w:cs="Traditional Arabic"/>
          <w:sz w:val="28"/>
          <w:szCs w:val="28"/>
          <w:u w:val="single"/>
          <w:rtl/>
        </w:rPr>
        <w:t xml:space="preserve"> للكشف الصوفي</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للجدل </w:t>
      </w:r>
    </w:p>
    <w:p w:rsidR="0003684D" w:rsidRDefault="0003684D" w:rsidP="0003684D">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للمشاهدة </w:t>
      </w:r>
    </w:p>
    <w:p w:rsidR="0003684D" w:rsidRDefault="0003684D" w:rsidP="0003684D">
      <w:pPr>
        <w:pStyle w:val="ListParagraph"/>
        <w:ind w:left="1080"/>
        <w:rPr>
          <w:rFonts w:ascii="Traditional Arabic" w:hAnsi="Traditional Arabic" w:cs="Traditional Arabic"/>
          <w:sz w:val="28"/>
          <w:szCs w:val="28"/>
          <w:rtl/>
        </w:rPr>
      </w:pPr>
    </w:p>
    <w:p w:rsidR="0003684D" w:rsidRDefault="0003684D" w:rsidP="0003684D">
      <w:pPr>
        <w:pStyle w:val="ListParagraph"/>
        <w:ind w:left="1080"/>
        <w:rPr>
          <w:rFonts w:ascii="Traditional Arabic" w:hAnsi="Traditional Arabic" w:cs="Traditional Arabic"/>
          <w:sz w:val="28"/>
          <w:szCs w:val="28"/>
          <w:rtl/>
        </w:rPr>
      </w:pPr>
    </w:p>
    <w:p w:rsidR="0003684D" w:rsidRPr="0003684D" w:rsidRDefault="0003684D" w:rsidP="0003684D">
      <w:pPr>
        <w:pStyle w:val="ListParagraph"/>
        <w:ind w:left="1080"/>
        <w:rPr>
          <w:rFonts w:ascii="Traditional Arabic" w:hAnsi="Traditional Arabic" w:cs="Traditional Arabic"/>
          <w:b/>
          <w:bCs/>
          <w:sz w:val="28"/>
          <w:szCs w:val="28"/>
          <w:rtl/>
        </w:rPr>
      </w:pPr>
      <w:r w:rsidRPr="0003684D">
        <w:rPr>
          <w:rFonts w:ascii="Traditional Arabic" w:hAnsi="Traditional Arabic" w:cs="Traditional Arabic" w:hint="cs"/>
          <w:b/>
          <w:bCs/>
          <w:sz w:val="28"/>
          <w:szCs w:val="28"/>
          <w:highlight w:val="yellow"/>
          <w:rtl/>
        </w:rPr>
        <w:t>محاضرة 11</w:t>
      </w:r>
      <w:r w:rsidRPr="0003684D">
        <w:rPr>
          <w:rFonts w:ascii="Traditional Arabic" w:hAnsi="Traditional Arabic" w:cs="Traditional Arabic" w:hint="cs"/>
          <w:b/>
          <w:bCs/>
          <w:sz w:val="28"/>
          <w:szCs w:val="28"/>
          <w:rtl/>
        </w:rPr>
        <w:t xml:space="preserve"> </w:t>
      </w:r>
    </w:p>
    <w:p w:rsidR="0003684D" w:rsidRDefault="0003684D" w:rsidP="0003684D">
      <w:pPr>
        <w:pStyle w:val="ListParagraph"/>
        <w:ind w:left="1080"/>
        <w:rPr>
          <w:rFonts w:ascii="Traditional Arabic" w:hAnsi="Traditional Arabic" w:cs="Traditional Arabic"/>
          <w:sz w:val="28"/>
          <w:szCs w:val="28"/>
          <w:rtl/>
        </w:rPr>
      </w:pPr>
    </w:p>
    <w:p w:rsidR="0003684D" w:rsidRDefault="0003684D" w:rsidP="0003684D">
      <w:pPr>
        <w:pStyle w:val="ListParagraph"/>
        <w:ind w:left="1080"/>
        <w:rPr>
          <w:rFonts w:ascii="Traditional Arabic" w:hAnsi="Traditional Arabic" w:cs="Traditional Arabic"/>
          <w:sz w:val="28"/>
          <w:szCs w:val="28"/>
        </w:rPr>
      </w:pPr>
    </w:p>
    <w:p w:rsidR="0003684D" w:rsidRPr="00A8493B" w:rsidRDefault="00A8493B" w:rsidP="003D5A17">
      <w:pPr>
        <w:pStyle w:val="ListParagraph"/>
        <w:numPr>
          <w:ilvl w:val="0"/>
          <w:numId w:val="2"/>
        </w:numPr>
        <w:rPr>
          <w:rFonts w:ascii="Traditional Arabic" w:hAnsi="Traditional Arabic" w:cs="Traditional Arabic"/>
          <w:b/>
          <w:bCs/>
          <w:sz w:val="28"/>
          <w:szCs w:val="28"/>
        </w:rPr>
      </w:pPr>
      <w:r w:rsidRPr="00A8493B">
        <w:rPr>
          <w:rFonts w:ascii="Traditional Arabic" w:hAnsi="Traditional Arabic" w:cs="Traditional Arabic"/>
          <w:b/>
          <w:bCs/>
          <w:sz w:val="28"/>
          <w:szCs w:val="28"/>
          <w:rtl/>
        </w:rPr>
        <w:t xml:space="preserve">نظرية المعرفة عند </w:t>
      </w:r>
      <w:r>
        <w:rPr>
          <w:rFonts w:ascii="Traditional Arabic" w:hAnsi="Traditional Arabic" w:cs="Traditional Arabic" w:hint="cs"/>
          <w:b/>
          <w:bCs/>
          <w:sz w:val="28"/>
          <w:szCs w:val="28"/>
          <w:rtl/>
        </w:rPr>
        <w:t>...</w:t>
      </w:r>
      <w:r w:rsidRPr="00A8493B">
        <w:rPr>
          <w:rFonts w:ascii="Traditional Arabic" w:hAnsi="Traditional Arabic" w:cs="Traditional Arabic"/>
          <w:b/>
          <w:bCs/>
          <w:sz w:val="28"/>
          <w:szCs w:val="28"/>
          <w:rtl/>
        </w:rPr>
        <w:t xml:space="preserve"> مرتبطة أشد الارتباط برحلته في البحث عن الحقيقة</w:t>
      </w:r>
      <w:r w:rsidRPr="00A8493B">
        <w:rPr>
          <w:rFonts w:ascii="Traditional Arabic" w:hAnsi="Traditional Arabic" w:cs="Traditional Arabic" w:hint="cs"/>
          <w:b/>
          <w:bCs/>
          <w:sz w:val="28"/>
          <w:szCs w:val="28"/>
          <w:rtl/>
        </w:rPr>
        <w:t xml:space="preserve"> :</w:t>
      </w:r>
    </w:p>
    <w:p w:rsidR="00A8493B" w:rsidRDefault="00A8493B" w:rsidP="00A849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A8493B" w:rsidRPr="00A8493B" w:rsidRDefault="00A8493B" w:rsidP="00A8493B">
      <w:pPr>
        <w:pStyle w:val="ListParagraph"/>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A8493B" w:rsidRDefault="00A8493B" w:rsidP="00A849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A8493B" w:rsidRDefault="00A8493B" w:rsidP="00A8493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A8493B" w:rsidRDefault="00A8493B" w:rsidP="00A8493B">
      <w:pPr>
        <w:pStyle w:val="ListParagraph"/>
        <w:ind w:left="1080"/>
        <w:rPr>
          <w:rFonts w:ascii="Traditional Arabic" w:hAnsi="Traditional Arabic" w:cs="Traditional Arabic"/>
          <w:sz w:val="28"/>
          <w:szCs w:val="28"/>
        </w:rPr>
      </w:pPr>
    </w:p>
    <w:p w:rsidR="003545E4" w:rsidRPr="003545E4" w:rsidRDefault="003545E4" w:rsidP="003D5A17">
      <w:pPr>
        <w:pStyle w:val="ListParagraph"/>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 xml:space="preserve">من الفلاسفة المسلمين </w:t>
      </w:r>
      <w:r w:rsidRPr="003545E4">
        <w:rPr>
          <w:rFonts w:ascii="Traditional Arabic" w:hAnsi="Traditional Arabic" w:cs="Traditional Arabic"/>
          <w:b/>
          <w:bCs/>
          <w:sz w:val="28"/>
          <w:szCs w:val="28"/>
          <w:rtl/>
        </w:rPr>
        <w:t>قدم حديثا صريحا في نظرية المعرفة في العديد من مؤلفاته</w:t>
      </w:r>
      <w:r w:rsidRPr="003545E4">
        <w:rPr>
          <w:rFonts w:ascii="Traditional Arabic" w:hAnsi="Traditional Arabic" w:cs="Traditional Arabic" w:hint="cs"/>
          <w:b/>
          <w:bCs/>
          <w:sz w:val="28"/>
          <w:szCs w:val="28"/>
          <w:rtl/>
        </w:rPr>
        <w:t>:</w:t>
      </w:r>
      <w:r w:rsidRPr="003545E4">
        <w:rPr>
          <w:rFonts w:ascii="Traditional Arabic" w:hAnsi="Traditional Arabic" w:cs="Traditional Arabic"/>
          <w:b/>
          <w:bCs/>
          <w:sz w:val="28"/>
          <w:szCs w:val="28"/>
          <w:rtl/>
        </w:rPr>
        <w:t xml:space="preserve"> </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545E4" w:rsidRPr="00A8493B" w:rsidRDefault="003545E4" w:rsidP="003545E4">
      <w:pPr>
        <w:pStyle w:val="ListParagraph"/>
        <w:numPr>
          <w:ilvl w:val="0"/>
          <w:numId w:val="3"/>
        </w:numPr>
        <w:rPr>
          <w:rFonts w:ascii="Traditional Arabic" w:hAnsi="Traditional Arabic" w:cs="Traditional Arabic"/>
          <w:sz w:val="28"/>
          <w:szCs w:val="28"/>
          <w:u w:val="single"/>
        </w:rPr>
      </w:pPr>
      <w:r w:rsidRPr="00A8493B">
        <w:rPr>
          <w:rFonts w:ascii="Traditional Arabic" w:hAnsi="Traditional Arabic" w:cs="Traditional Arabic" w:hint="cs"/>
          <w:sz w:val="28"/>
          <w:szCs w:val="28"/>
          <w:u w:val="single"/>
          <w:rtl/>
        </w:rPr>
        <w:t xml:space="preserve">الغزالي </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545E4" w:rsidRDefault="003545E4" w:rsidP="003545E4">
      <w:pPr>
        <w:pStyle w:val="ListParagraph"/>
        <w:ind w:left="1080"/>
        <w:rPr>
          <w:rFonts w:ascii="Traditional Arabic" w:hAnsi="Traditional Arabic" w:cs="Traditional Arabic"/>
          <w:sz w:val="28"/>
          <w:szCs w:val="28"/>
        </w:rPr>
      </w:pPr>
    </w:p>
    <w:p w:rsidR="0003684D" w:rsidRPr="003545E4" w:rsidRDefault="003545E4" w:rsidP="003D5A17">
      <w:pPr>
        <w:pStyle w:val="ListParagraph"/>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قدم الغزالي حديثاً صريحاً في نظرية المعرفة في العديد من مؤلفاته مثل :</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Default="003545E4" w:rsidP="003545E4">
      <w:pPr>
        <w:pStyle w:val="ListParagraph"/>
        <w:numPr>
          <w:ilvl w:val="0"/>
          <w:numId w:val="3"/>
        </w:numPr>
        <w:rPr>
          <w:rFonts w:ascii="Traditional Arabic" w:hAnsi="Traditional Arabic" w:cs="Traditional Arabic"/>
          <w:sz w:val="28"/>
          <w:szCs w:val="28"/>
        </w:rPr>
      </w:pPr>
      <w:r w:rsidRPr="003545E4">
        <w:rPr>
          <w:rFonts w:ascii="Traditional Arabic" w:hAnsi="Traditional Arabic" w:cs="Traditional Arabic"/>
          <w:sz w:val="28"/>
          <w:szCs w:val="28"/>
          <w:rtl/>
        </w:rPr>
        <w:t>القسطاس المستقيم</w:t>
      </w:r>
    </w:p>
    <w:p w:rsidR="003545E4" w:rsidRPr="003545E4" w:rsidRDefault="003545E4" w:rsidP="003545E4">
      <w:pPr>
        <w:pStyle w:val="ListParagraph"/>
        <w:numPr>
          <w:ilvl w:val="0"/>
          <w:numId w:val="3"/>
        </w:numPr>
        <w:rPr>
          <w:rFonts w:ascii="Traditional Arabic" w:hAnsi="Traditional Arabic" w:cs="Traditional Arabic"/>
          <w:sz w:val="28"/>
          <w:szCs w:val="28"/>
          <w:u w:val="single"/>
        </w:rPr>
      </w:pPr>
      <w:r w:rsidRPr="003545E4">
        <w:rPr>
          <w:rFonts w:ascii="Traditional Arabic" w:hAnsi="Traditional Arabic" w:cs="Traditional Arabic" w:hint="cs"/>
          <w:sz w:val="28"/>
          <w:szCs w:val="28"/>
          <w:u w:val="single"/>
          <w:rtl/>
        </w:rPr>
        <w:t xml:space="preserve">كل ما سبق </w:t>
      </w:r>
    </w:p>
    <w:p w:rsidR="003545E4" w:rsidRDefault="003545E4" w:rsidP="003545E4">
      <w:pPr>
        <w:pStyle w:val="ListParagraph"/>
        <w:ind w:left="1080"/>
        <w:rPr>
          <w:rFonts w:ascii="Traditional Arabic" w:hAnsi="Traditional Arabic" w:cs="Traditional Arabic"/>
          <w:sz w:val="28"/>
          <w:szCs w:val="28"/>
        </w:rPr>
      </w:pPr>
    </w:p>
    <w:p w:rsidR="0003684D" w:rsidRPr="003545E4" w:rsidRDefault="003545E4" w:rsidP="003D5A17">
      <w:pPr>
        <w:pStyle w:val="ListParagraph"/>
        <w:numPr>
          <w:ilvl w:val="0"/>
          <w:numId w:val="2"/>
        </w:numPr>
        <w:rPr>
          <w:rFonts w:ascii="Traditional Arabic" w:hAnsi="Traditional Arabic" w:cs="Traditional Arabic"/>
          <w:b/>
          <w:bCs/>
          <w:sz w:val="28"/>
          <w:szCs w:val="28"/>
        </w:rPr>
      </w:pPr>
      <w:r w:rsidRPr="003545E4">
        <w:rPr>
          <w:rFonts w:ascii="Traditional Arabic" w:hAnsi="Traditional Arabic" w:cs="Traditional Arabic" w:hint="cs"/>
          <w:b/>
          <w:bCs/>
          <w:sz w:val="28"/>
          <w:szCs w:val="28"/>
          <w:rtl/>
        </w:rPr>
        <w:t>خص الغزالي نظرية المعرفة بأحد مؤلفاته وهو :</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المنقذ من الضلال</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ميزان العلم</w:t>
      </w:r>
    </w:p>
    <w:p w:rsidR="003545E4" w:rsidRPr="003545E4" w:rsidRDefault="003545E4" w:rsidP="003545E4">
      <w:pPr>
        <w:pStyle w:val="ListParagraph"/>
        <w:numPr>
          <w:ilvl w:val="0"/>
          <w:numId w:val="3"/>
        </w:numPr>
        <w:rPr>
          <w:rFonts w:ascii="Traditional Arabic" w:hAnsi="Traditional Arabic" w:cs="Traditional Arabic"/>
          <w:sz w:val="28"/>
          <w:szCs w:val="28"/>
          <w:u w:val="single"/>
        </w:rPr>
      </w:pPr>
      <w:r w:rsidRPr="003545E4">
        <w:rPr>
          <w:rFonts w:ascii="Traditional Arabic" w:hAnsi="Traditional Arabic" w:cs="Traditional Arabic"/>
          <w:sz w:val="28"/>
          <w:szCs w:val="28"/>
          <w:u w:val="single"/>
          <w:rtl/>
        </w:rPr>
        <w:t>القسطاس المستقيم</w:t>
      </w:r>
    </w:p>
    <w:p w:rsidR="003545E4" w:rsidRDefault="003545E4" w:rsidP="003545E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545E4" w:rsidRDefault="003545E4" w:rsidP="003545E4">
      <w:pPr>
        <w:pStyle w:val="ListParagraph"/>
        <w:ind w:left="1080"/>
        <w:rPr>
          <w:rFonts w:ascii="Traditional Arabic" w:hAnsi="Traditional Arabic" w:cs="Traditional Arabic"/>
          <w:sz w:val="28"/>
          <w:szCs w:val="28"/>
        </w:rPr>
      </w:pPr>
    </w:p>
    <w:p w:rsidR="0003684D" w:rsidRPr="003E67D9" w:rsidRDefault="003E67D9" w:rsidP="003D5A17">
      <w:pPr>
        <w:pStyle w:val="ListParagraph"/>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تناول الغزالي في كتابه القسطاس المستقيم عدة أمور منها :</w:t>
      </w:r>
    </w:p>
    <w:p w:rsidR="003E67D9" w:rsidRPr="003E67D9" w:rsidRDefault="003E67D9" w:rsidP="003E67D9">
      <w:pPr>
        <w:pStyle w:val="ListParagraph"/>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ميزان المعرفة</w:t>
      </w:r>
    </w:p>
    <w:p w:rsidR="003E67D9" w:rsidRDefault="003E67D9" w:rsidP="003E67D9">
      <w:pPr>
        <w:pStyle w:val="ListParagraph"/>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الرد على نظرية المعرفة عند الباطنية</w:t>
      </w:r>
    </w:p>
    <w:p w:rsidR="003E67D9" w:rsidRDefault="003E67D9" w:rsidP="003E67D9">
      <w:pPr>
        <w:pStyle w:val="ListParagraph"/>
        <w:numPr>
          <w:ilvl w:val="0"/>
          <w:numId w:val="3"/>
        </w:numPr>
        <w:rPr>
          <w:rFonts w:ascii="Traditional Arabic" w:hAnsi="Traditional Arabic" w:cs="Traditional Arabic"/>
          <w:sz w:val="28"/>
          <w:szCs w:val="28"/>
        </w:rPr>
      </w:pPr>
      <w:r w:rsidRPr="003E67D9">
        <w:rPr>
          <w:rFonts w:ascii="Traditional Arabic" w:hAnsi="Traditional Arabic" w:cs="Traditional Arabic"/>
          <w:sz w:val="28"/>
          <w:szCs w:val="28"/>
          <w:rtl/>
        </w:rPr>
        <w:t>استخراج ميزان المعرفة من القرآن الكريم</w:t>
      </w:r>
    </w:p>
    <w:p w:rsidR="003E67D9" w:rsidRPr="003E67D9" w:rsidRDefault="003E67D9" w:rsidP="003E67D9">
      <w:pPr>
        <w:pStyle w:val="ListParagraph"/>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ListParagraph"/>
        <w:ind w:left="1080"/>
        <w:rPr>
          <w:rFonts w:ascii="Traditional Arabic" w:hAnsi="Traditional Arabic" w:cs="Traditional Arabic"/>
          <w:sz w:val="28"/>
          <w:szCs w:val="28"/>
        </w:rPr>
      </w:pPr>
    </w:p>
    <w:p w:rsidR="0003684D" w:rsidRPr="003E67D9" w:rsidRDefault="003E67D9" w:rsidP="003D5A17">
      <w:pPr>
        <w:pStyle w:val="ListParagraph"/>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حاول الغزالي استخراج ميزان المعرفة من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الفلاسفة اليونان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ListParagraph"/>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Default="003E67D9" w:rsidP="003E67D9">
      <w:pPr>
        <w:pStyle w:val="ListParagraph"/>
        <w:ind w:left="1080"/>
        <w:rPr>
          <w:rFonts w:ascii="Traditional Arabic" w:hAnsi="Traditional Arabic" w:cs="Traditional Arabic"/>
          <w:sz w:val="28"/>
          <w:szCs w:val="28"/>
        </w:rPr>
      </w:pPr>
    </w:p>
    <w:p w:rsidR="0003684D" w:rsidRPr="003E67D9" w:rsidRDefault="003E67D9" w:rsidP="003D5A17">
      <w:pPr>
        <w:pStyle w:val="ListParagraph"/>
        <w:numPr>
          <w:ilvl w:val="0"/>
          <w:numId w:val="2"/>
        </w:numPr>
        <w:rPr>
          <w:rFonts w:ascii="Traditional Arabic" w:hAnsi="Traditional Arabic" w:cs="Traditional Arabic"/>
          <w:b/>
          <w:bCs/>
          <w:sz w:val="28"/>
          <w:szCs w:val="28"/>
        </w:rPr>
      </w:pPr>
      <w:r w:rsidRPr="003E67D9">
        <w:rPr>
          <w:rFonts w:ascii="Traditional Arabic" w:hAnsi="Traditional Arabic" w:cs="Traditional Arabic" w:hint="cs"/>
          <w:b/>
          <w:bCs/>
          <w:sz w:val="28"/>
          <w:szCs w:val="28"/>
          <w:rtl/>
        </w:rPr>
        <w:t>استطاع الغزالي استخراج خمسة موازيين للمعرفة من القراآن الكريم هي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التعادل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التلازم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التعاند </w:t>
      </w:r>
    </w:p>
    <w:p w:rsidR="003E67D9" w:rsidRPr="003E67D9" w:rsidRDefault="003E67D9" w:rsidP="003E67D9">
      <w:pPr>
        <w:pStyle w:val="ListParagraph"/>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كل ما سبق </w:t>
      </w:r>
    </w:p>
    <w:p w:rsidR="003E67D9" w:rsidRDefault="003E67D9" w:rsidP="003E67D9">
      <w:pPr>
        <w:pStyle w:val="ListParagraph"/>
        <w:ind w:left="1080"/>
        <w:rPr>
          <w:rFonts w:ascii="Traditional Arabic" w:hAnsi="Traditional Arabic" w:cs="Traditional Arabic"/>
          <w:sz w:val="28"/>
          <w:szCs w:val="28"/>
        </w:rPr>
      </w:pPr>
    </w:p>
    <w:p w:rsidR="003E67D9" w:rsidRPr="003E67D9" w:rsidRDefault="003E67D9" w:rsidP="003D5A17">
      <w:pPr>
        <w:pStyle w:val="ListParagraph"/>
        <w:numPr>
          <w:ilvl w:val="0"/>
          <w:numId w:val="2"/>
        </w:numPr>
        <w:rPr>
          <w:rFonts w:ascii="Traditional Arabic" w:hAnsi="Traditional Arabic" w:cs="Traditional Arabic"/>
          <w:b/>
          <w:bCs/>
          <w:sz w:val="28"/>
          <w:szCs w:val="28"/>
        </w:rPr>
      </w:pPr>
      <w:r w:rsidRPr="003E67D9">
        <w:rPr>
          <w:rFonts w:ascii="Traditional Arabic" w:hAnsi="Traditional Arabic" w:cs="Traditional Arabic"/>
          <w:b/>
          <w:bCs/>
          <w:sz w:val="28"/>
          <w:szCs w:val="28"/>
          <w:rtl/>
        </w:rPr>
        <w:t xml:space="preserve">حاول الغزالي استخراج أشكال القياس العقلي </w:t>
      </w:r>
      <w:r w:rsidRPr="003E67D9">
        <w:rPr>
          <w:rFonts w:ascii="Traditional Arabic" w:hAnsi="Traditional Arabic" w:cs="Traditional Arabic" w:hint="cs"/>
          <w:b/>
          <w:bCs/>
          <w:sz w:val="28"/>
          <w:szCs w:val="28"/>
          <w:rtl/>
        </w:rPr>
        <w:t xml:space="preserve"> و أمثلة له </w:t>
      </w:r>
      <w:r w:rsidRPr="003E67D9">
        <w:rPr>
          <w:rFonts w:ascii="Traditional Arabic" w:hAnsi="Traditional Arabic" w:cs="Traditional Arabic"/>
          <w:b/>
          <w:bCs/>
          <w:sz w:val="28"/>
          <w:szCs w:val="28"/>
          <w:rtl/>
        </w:rPr>
        <w:t>من</w:t>
      </w:r>
      <w:r w:rsidRPr="003E67D9">
        <w:rPr>
          <w:rFonts w:ascii="Traditional Arabic" w:hAnsi="Traditional Arabic" w:cs="Traditional Arabic" w:hint="cs"/>
          <w:b/>
          <w:bCs/>
          <w:sz w:val="28"/>
          <w:szCs w:val="28"/>
          <w:rtl/>
        </w:rPr>
        <w:t xml:space="preserve">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كتب الفلاسفة اليونان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كتب الهنود </w:t>
      </w:r>
    </w:p>
    <w:p w:rsidR="003E67D9" w:rsidRPr="003E67D9" w:rsidRDefault="003E67D9" w:rsidP="003E67D9">
      <w:pPr>
        <w:pStyle w:val="ListParagraph"/>
        <w:numPr>
          <w:ilvl w:val="0"/>
          <w:numId w:val="3"/>
        </w:numPr>
        <w:rPr>
          <w:rFonts w:ascii="Traditional Arabic" w:hAnsi="Traditional Arabic" w:cs="Traditional Arabic"/>
          <w:sz w:val="28"/>
          <w:szCs w:val="28"/>
          <w:u w:val="single"/>
        </w:rPr>
      </w:pPr>
      <w:r w:rsidRPr="003E67D9">
        <w:rPr>
          <w:rFonts w:ascii="Traditional Arabic" w:hAnsi="Traditional Arabic" w:cs="Traditional Arabic" w:hint="cs"/>
          <w:sz w:val="28"/>
          <w:szCs w:val="28"/>
          <w:u w:val="single"/>
          <w:rtl/>
        </w:rPr>
        <w:t xml:space="preserve">القرآن الكريم </w:t>
      </w:r>
    </w:p>
    <w:p w:rsidR="003E67D9" w:rsidRDefault="003E67D9" w:rsidP="003E67D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السنة  النبوية </w:t>
      </w:r>
    </w:p>
    <w:p w:rsidR="003E67D9" w:rsidRPr="003E67D9" w:rsidRDefault="003E67D9" w:rsidP="003E67D9">
      <w:pPr>
        <w:pStyle w:val="ListParagraph"/>
        <w:ind w:left="1080"/>
        <w:rPr>
          <w:rFonts w:ascii="Traditional Arabic" w:hAnsi="Traditional Arabic" w:cs="Traditional Arabic"/>
          <w:sz w:val="28"/>
          <w:szCs w:val="28"/>
        </w:rPr>
      </w:pPr>
    </w:p>
    <w:p w:rsidR="003E67D9" w:rsidRPr="007D0578" w:rsidRDefault="003E67D9" w:rsidP="003D5A17">
      <w:pPr>
        <w:pStyle w:val="ListParagraph"/>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قام بنقض نظرية المعرفة عند الباطنية القائمة على القول بالإمام المعصوم </w:t>
      </w:r>
      <w:r w:rsidR="007D0578">
        <w:rPr>
          <w:rFonts w:ascii="Traditional Arabic" w:hAnsi="Traditional Arabic" w:cs="Traditional Arabic" w:hint="cs"/>
          <w:b/>
          <w:bCs/>
          <w:sz w:val="28"/>
          <w:szCs w:val="28"/>
          <w:rtl/>
        </w:rPr>
        <w:t>:</w:t>
      </w:r>
    </w:p>
    <w:p w:rsidR="0003684D"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الفارابي </w:t>
      </w:r>
    </w:p>
    <w:p w:rsidR="007D0578" w:rsidRDefault="007D0578" w:rsidP="007D0578">
      <w:pPr>
        <w:pStyle w:val="ListParagraph"/>
        <w:ind w:left="1080"/>
        <w:rPr>
          <w:rFonts w:ascii="Traditional Arabic" w:hAnsi="Traditional Arabic" w:cs="Traditional Arabic"/>
          <w:sz w:val="28"/>
          <w:szCs w:val="28"/>
        </w:rPr>
      </w:pPr>
    </w:p>
    <w:p w:rsidR="007D0578" w:rsidRPr="007D0578" w:rsidRDefault="007D0578" w:rsidP="003D5A17">
      <w:pPr>
        <w:pStyle w:val="ListParagraph"/>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استخدام الأنيسة الصورية أمر مشروع ومندوب إليه ف</w:t>
      </w:r>
      <w:r w:rsidRPr="007D0578">
        <w:rPr>
          <w:rFonts w:ascii="Traditional Arabic" w:hAnsi="Traditional Arabic" w:cs="Traditional Arabic" w:hint="cs"/>
          <w:b/>
          <w:bCs/>
          <w:sz w:val="28"/>
          <w:szCs w:val="28"/>
          <w:rtl/>
        </w:rPr>
        <w:t xml:space="preserve">ي </w:t>
      </w:r>
      <w:r w:rsidRPr="007D0578">
        <w:rPr>
          <w:rFonts w:ascii="Traditional Arabic" w:hAnsi="Traditional Arabic" w:cs="Traditional Arabic"/>
          <w:b/>
          <w:bCs/>
          <w:sz w:val="28"/>
          <w:szCs w:val="28"/>
          <w:rtl/>
        </w:rPr>
        <w:t xml:space="preserve">طلب المعرفة الحقة </w:t>
      </w:r>
      <w:r w:rsidRPr="007D0578">
        <w:rPr>
          <w:rFonts w:ascii="Traditional Arabic" w:hAnsi="Traditional Arabic" w:cs="Traditional Arabic" w:hint="cs"/>
          <w:b/>
          <w:bCs/>
          <w:sz w:val="28"/>
          <w:szCs w:val="28"/>
          <w:rtl/>
        </w:rPr>
        <w:t>كما يرى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ListParagraph"/>
        <w:ind w:left="1080"/>
        <w:rPr>
          <w:rFonts w:ascii="Traditional Arabic" w:hAnsi="Traditional Arabic" w:cs="Traditional Arabic"/>
          <w:sz w:val="28"/>
          <w:szCs w:val="28"/>
        </w:rPr>
      </w:pPr>
    </w:p>
    <w:p w:rsidR="007D0578" w:rsidRPr="007D0578" w:rsidRDefault="007D0578" w:rsidP="003D5A17">
      <w:pPr>
        <w:pStyle w:val="ListParagraph"/>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يعتبر </w:t>
      </w:r>
      <w:r w:rsidRPr="007D0578">
        <w:rPr>
          <w:rFonts w:ascii="Traditional Arabic" w:hAnsi="Traditional Arabic" w:cs="Traditional Arabic" w:hint="cs"/>
          <w:b/>
          <w:bCs/>
          <w:sz w:val="28"/>
          <w:szCs w:val="28"/>
          <w:rtl/>
        </w:rPr>
        <w:t>...</w:t>
      </w:r>
      <w:r w:rsidRPr="007D0578">
        <w:rPr>
          <w:rFonts w:ascii="Traditional Arabic" w:hAnsi="Traditional Arabic" w:cs="Traditional Arabic"/>
          <w:b/>
          <w:bCs/>
          <w:sz w:val="28"/>
          <w:szCs w:val="28"/>
          <w:rtl/>
        </w:rPr>
        <w:t xml:space="preserve"> أحد الشخصيات </w:t>
      </w:r>
      <w:r>
        <w:rPr>
          <w:rFonts w:ascii="Traditional Arabic" w:hAnsi="Traditional Arabic" w:cs="Traditional Arabic"/>
          <w:b/>
          <w:bCs/>
          <w:sz w:val="28"/>
          <w:szCs w:val="28"/>
          <w:rtl/>
        </w:rPr>
        <w:t xml:space="preserve">الأساسية التي دافعت عن </w:t>
      </w:r>
      <w:r w:rsidRPr="007D0578">
        <w:rPr>
          <w:rFonts w:ascii="Traditional Arabic" w:hAnsi="Traditional Arabic" w:cs="Traditional Arabic"/>
          <w:b/>
          <w:bCs/>
          <w:sz w:val="28"/>
          <w:szCs w:val="28"/>
          <w:highlight w:val="yellow"/>
          <w:rtl/>
        </w:rPr>
        <w:t>المنطق</w:t>
      </w:r>
      <w:r>
        <w:rPr>
          <w:rFonts w:ascii="Traditional Arabic" w:hAnsi="Traditional Arabic" w:cs="Traditional Arabic"/>
          <w:b/>
          <w:bCs/>
          <w:sz w:val="28"/>
          <w:szCs w:val="28"/>
          <w:rtl/>
        </w:rPr>
        <w:t xml:space="preserve"> ف</w:t>
      </w:r>
      <w:r>
        <w:rPr>
          <w:rFonts w:ascii="Traditional Arabic" w:hAnsi="Traditional Arabic" w:cs="Traditional Arabic" w:hint="cs"/>
          <w:b/>
          <w:bCs/>
          <w:sz w:val="28"/>
          <w:szCs w:val="28"/>
          <w:rtl/>
        </w:rPr>
        <w:t>ي</w:t>
      </w:r>
      <w:r w:rsidRPr="007D0578">
        <w:rPr>
          <w:rFonts w:ascii="Traditional Arabic" w:hAnsi="Traditional Arabic" w:cs="Traditional Arabic"/>
          <w:b/>
          <w:bCs/>
          <w:sz w:val="28"/>
          <w:szCs w:val="28"/>
          <w:rtl/>
        </w:rPr>
        <w:t xml:space="preserve"> العالم </w:t>
      </w:r>
      <w:r w:rsidRPr="007D0578">
        <w:rPr>
          <w:rFonts w:ascii="Traditional Arabic" w:hAnsi="Traditional Arabic" w:cs="Traditional Arabic"/>
          <w:b/>
          <w:bCs/>
          <w:sz w:val="28"/>
          <w:szCs w:val="28"/>
          <w:highlight w:val="yellow"/>
          <w:rtl/>
        </w:rPr>
        <w:t>الإسلامي</w:t>
      </w:r>
      <w:r w:rsidRPr="007D0578">
        <w:rPr>
          <w:rFonts w:ascii="Traditional Arabic" w:hAnsi="Traditional Arabic" w:cs="Traditional Arabic"/>
          <w:b/>
          <w:bCs/>
          <w:sz w:val="28"/>
          <w:szCs w:val="28"/>
          <w:rtl/>
        </w:rPr>
        <w:t xml:space="preserve"> وقدمت له أسباب بقائه واستمراره</w:t>
      </w:r>
      <w:r w:rsidRPr="007D0578">
        <w:rPr>
          <w:rFonts w:ascii="Traditional Arabic" w:hAnsi="Traditional Arabic" w:cs="Traditional Arabic" w:hint="cs"/>
          <w:b/>
          <w:bCs/>
          <w:sz w:val="28"/>
          <w:szCs w:val="28"/>
          <w:rtl/>
        </w:rPr>
        <w:t xml:space="preserve">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Default="007D0578" w:rsidP="007D0578">
      <w:pPr>
        <w:pStyle w:val="ListParagraph"/>
        <w:ind w:left="1080"/>
        <w:rPr>
          <w:rFonts w:ascii="Traditional Arabic" w:hAnsi="Traditional Arabic" w:cs="Traditional Arabic"/>
          <w:sz w:val="28"/>
          <w:szCs w:val="28"/>
        </w:rPr>
      </w:pPr>
    </w:p>
    <w:p w:rsidR="007D0578" w:rsidRPr="007D0578" w:rsidRDefault="007D0578" w:rsidP="003D5A17">
      <w:pPr>
        <w:pStyle w:val="ListParagraph"/>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خصص </w:t>
      </w:r>
      <w:r w:rsidRPr="007D0578">
        <w:rPr>
          <w:rFonts w:ascii="Traditional Arabic" w:hAnsi="Traditional Arabic" w:cs="Traditional Arabic" w:hint="cs"/>
          <w:b/>
          <w:bCs/>
          <w:sz w:val="28"/>
          <w:szCs w:val="28"/>
          <w:rtl/>
        </w:rPr>
        <w:t xml:space="preserve">الغزالي </w:t>
      </w:r>
      <w:r w:rsidRPr="007D0578">
        <w:rPr>
          <w:rFonts w:ascii="Traditional Arabic" w:hAnsi="Traditional Arabic" w:cs="Traditional Arabic"/>
          <w:b/>
          <w:bCs/>
          <w:sz w:val="28"/>
          <w:szCs w:val="28"/>
          <w:rtl/>
        </w:rPr>
        <w:t xml:space="preserve">بعض كتبه للمنطق مثل </w:t>
      </w:r>
      <w:r w:rsidRPr="007D0578">
        <w:rPr>
          <w:rFonts w:ascii="Traditional Arabic" w:hAnsi="Traditional Arabic" w:cs="Traditional Arabic" w:hint="cs"/>
          <w:b/>
          <w:bCs/>
          <w:sz w:val="28"/>
          <w:szCs w:val="28"/>
          <w:rtl/>
        </w:rPr>
        <w:t xml:space="preserve">: </w:t>
      </w:r>
    </w:p>
    <w:p w:rsidR="007D0578" w:rsidRPr="007D0578" w:rsidRDefault="007D0578" w:rsidP="007D0578">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t>معيار العلم</w:t>
      </w:r>
    </w:p>
    <w:p w:rsidR="007D0578" w:rsidRPr="007D0578" w:rsidRDefault="007D0578" w:rsidP="007D0578">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sz w:val="28"/>
          <w:szCs w:val="28"/>
          <w:u w:val="single"/>
          <w:rtl/>
        </w:rPr>
        <w:t>محك النظر</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D0578" w:rsidRDefault="007D0578" w:rsidP="007D0578">
      <w:pPr>
        <w:pStyle w:val="ListParagraph"/>
        <w:ind w:left="1080"/>
        <w:rPr>
          <w:rFonts w:ascii="Traditional Arabic" w:hAnsi="Traditional Arabic" w:cs="Traditional Arabic"/>
          <w:sz w:val="28"/>
          <w:szCs w:val="28"/>
          <w:rtl/>
        </w:rPr>
      </w:pPr>
    </w:p>
    <w:p w:rsidR="007D0578" w:rsidRPr="007D0578" w:rsidRDefault="007D0578" w:rsidP="003D5A17">
      <w:pPr>
        <w:pStyle w:val="ListParagraph"/>
        <w:numPr>
          <w:ilvl w:val="0"/>
          <w:numId w:val="2"/>
        </w:numPr>
        <w:rPr>
          <w:rFonts w:ascii="Traditional Arabic" w:hAnsi="Traditional Arabic" w:cs="Traditional Arabic"/>
          <w:b/>
          <w:bCs/>
          <w:sz w:val="28"/>
          <w:szCs w:val="28"/>
        </w:rPr>
      </w:pPr>
      <w:r w:rsidRPr="007D0578">
        <w:rPr>
          <w:rFonts w:ascii="Traditional Arabic" w:hAnsi="Traditional Arabic" w:cs="Traditional Arabic"/>
          <w:b/>
          <w:bCs/>
          <w:sz w:val="28"/>
          <w:szCs w:val="28"/>
          <w:rtl/>
        </w:rPr>
        <w:t xml:space="preserve"> تناول بعض قضايا المنطق فى مواضع </w:t>
      </w:r>
      <w:r w:rsidRPr="007D0578">
        <w:rPr>
          <w:rFonts w:ascii="Traditional Arabic" w:hAnsi="Traditional Arabic" w:cs="Traditional Arabic" w:hint="cs"/>
          <w:b/>
          <w:bCs/>
          <w:sz w:val="28"/>
          <w:szCs w:val="28"/>
          <w:rtl/>
        </w:rPr>
        <w:t xml:space="preserve"> </w:t>
      </w:r>
      <w:r w:rsidRPr="007D0578">
        <w:rPr>
          <w:rFonts w:ascii="Traditional Arabic" w:hAnsi="Traditional Arabic" w:cs="Traditional Arabic"/>
          <w:b/>
          <w:bCs/>
          <w:sz w:val="28"/>
          <w:szCs w:val="28"/>
          <w:rtl/>
        </w:rPr>
        <w:t xml:space="preserve">كمقدمة </w:t>
      </w:r>
      <w:r w:rsidRPr="007D0578">
        <w:rPr>
          <w:rFonts w:ascii="Traditional Arabic" w:hAnsi="Traditional Arabic" w:cs="Traditional Arabic"/>
          <w:b/>
          <w:bCs/>
          <w:sz w:val="28"/>
          <w:szCs w:val="28"/>
          <w:highlight w:val="yellow"/>
          <w:rtl/>
        </w:rPr>
        <w:t>المستصفى</w:t>
      </w:r>
      <w:r w:rsidRPr="007D0578">
        <w:rPr>
          <w:rFonts w:ascii="Traditional Arabic" w:hAnsi="Traditional Arabic" w:cs="Traditional Arabic"/>
          <w:b/>
          <w:bCs/>
          <w:sz w:val="28"/>
          <w:szCs w:val="28"/>
          <w:rtl/>
        </w:rPr>
        <w:t xml:space="preserve"> الشهيرة </w:t>
      </w:r>
      <w:r w:rsidRPr="007D0578">
        <w:rPr>
          <w:rFonts w:ascii="Traditional Arabic" w:hAnsi="Traditional Arabic" w:cs="Traditional Arabic"/>
          <w:b/>
          <w:bCs/>
          <w:sz w:val="28"/>
          <w:szCs w:val="28"/>
          <w:highlight w:val="yellow"/>
          <w:rtl/>
        </w:rPr>
        <w:t>وكمقاصد الفلاسفة وتهافتهم</w:t>
      </w:r>
      <w:r w:rsidRPr="007D0578">
        <w:rPr>
          <w:rFonts w:ascii="Traditional Arabic" w:hAnsi="Traditional Arabic" w:cs="Traditional Arabic" w:hint="cs"/>
          <w:b/>
          <w:bCs/>
          <w:sz w:val="28"/>
          <w:szCs w:val="28"/>
          <w:rtl/>
        </w:rPr>
        <w:t xml:space="preserve">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D0578" w:rsidRPr="007D0578" w:rsidRDefault="007D0578" w:rsidP="007D0578">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D0578" w:rsidRDefault="007D0578" w:rsidP="007D057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D0578" w:rsidRPr="007D0578" w:rsidRDefault="007D0578" w:rsidP="007D0578">
      <w:pPr>
        <w:pStyle w:val="ListParagraph"/>
        <w:ind w:left="1080"/>
        <w:rPr>
          <w:rFonts w:ascii="Traditional Arabic" w:hAnsi="Traditional Arabic" w:cs="Traditional Arabic"/>
          <w:sz w:val="28"/>
          <w:szCs w:val="28"/>
        </w:rPr>
      </w:pPr>
    </w:p>
    <w:p w:rsidR="00651594" w:rsidRPr="00651594" w:rsidRDefault="00651594" w:rsidP="003D5A17">
      <w:pPr>
        <w:pStyle w:val="ListParagraph"/>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lastRenderedPageBreak/>
        <w:t xml:space="preserve">كان الغزالي يحاول البحث عن الحقيقة </w:t>
      </w:r>
      <w:r w:rsidRPr="00651594">
        <w:rPr>
          <w:rFonts w:ascii="Traditional Arabic" w:hAnsi="Traditional Arabic" w:cs="Traditional Arabic" w:hint="cs"/>
          <w:b/>
          <w:bCs/>
          <w:sz w:val="28"/>
          <w:szCs w:val="28"/>
          <w:rtl/>
        </w:rPr>
        <w:t>بواسطة</w:t>
      </w:r>
      <w:r w:rsidRPr="00651594">
        <w:rPr>
          <w:rFonts w:ascii="Traditional Arabic" w:hAnsi="Traditional Arabic" w:cs="Traditional Arabic"/>
          <w:b/>
          <w:bCs/>
          <w:sz w:val="28"/>
          <w:szCs w:val="28"/>
          <w:rtl/>
        </w:rPr>
        <w:t xml:space="preserve"> المدارك والمعارف</w:t>
      </w:r>
      <w:r w:rsidRPr="00651594">
        <w:rPr>
          <w:rFonts w:ascii="Traditional Arabic" w:hAnsi="Traditional Arabic" w:cs="Traditional Arabic" w:hint="cs"/>
          <w:b/>
          <w:bCs/>
          <w:sz w:val="28"/>
          <w:szCs w:val="28"/>
          <w:rtl/>
        </w:rPr>
        <w:t>:</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الحسية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العقلية </w:t>
      </w:r>
    </w:p>
    <w:p w:rsidR="00651594" w:rsidRDefault="00651594" w:rsidP="00651594">
      <w:pPr>
        <w:pStyle w:val="ListParagraph"/>
        <w:numPr>
          <w:ilvl w:val="0"/>
          <w:numId w:val="3"/>
        </w:numPr>
        <w:rPr>
          <w:rFonts w:ascii="Traditional Arabic" w:hAnsi="Traditional Arabic" w:cs="Traditional Arabic"/>
          <w:sz w:val="28"/>
          <w:szCs w:val="28"/>
        </w:rPr>
      </w:pPr>
      <w:r w:rsidRPr="00651594">
        <w:rPr>
          <w:rFonts w:ascii="Traditional Arabic" w:hAnsi="Traditional Arabic" w:cs="Traditional Arabic"/>
          <w:sz w:val="28"/>
          <w:szCs w:val="28"/>
          <w:rtl/>
        </w:rPr>
        <w:t xml:space="preserve">القلبية </w:t>
      </w:r>
    </w:p>
    <w:p w:rsidR="00651594" w:rsidRPr="00651594" w:rsidRDefault="00651594" w:rsidP="00651594">
      <w:pPr>
        <w:pStyle w:val="ListParagraph"/>
        <w:numPr>
          <w:ilvl w:val="0"/>
          <w:numId w:val="3"/>
        </w:numPr>
        <w:rPr>
          <w:rFonts w:ascii="Traditional Arabic" w:hAnsi="Traditional Arabic" w:cs="Traditional Arabic"/>
          <w:sz w:val="28"/>
          <w:szCs w:val="28"/>
          <w:u w:val="single"/>
        </w:rPr>
      </w:pPr>
      <w:r w:rsidRPr="00651594">
        <w:rPr>
          <w:rFonts w:ascii="Traditional Arabic" w:hAnsi="Traditional Arabic" w:cs="Traditional Arabic" w:hint="cs"/>
          <w:sz w:val="28"/>
          <w:szCs w:val="28"/>
          <w:u w:val="single"/>
          <w:rtl/>
        </w:rPr>
        <w:t xml:space="preserve"> كل ما سبق </w:t>
      </w:r>
    </w:p>
    <w:p w:rsidR="00651594" w:rsidRPr="00651594" w:rsidRDefault="00651594" w:rsidP="00651594">
      <w:pPr>
        <w:pStyle w:val="ListParagraph"/>
        <w:ind w:left="1080"/>
        <w:rPr>
          <w:rFonts w:ascii="Traditional Arabic" w:hAnsi="Traditional Arabic" w:cs="Traditional Arabic"/>
          <w:sz w:val="28"/>
          <w:szCs w:val="28"/>
        </w:rPr>
      </w:pPr>
    </w:p>
    <w:p w:rsidR="00651594" w:rsidRPr="00651594" w:rsidRDefault="00651594" w:rsidP="003D5A17">
      <w:pPr>
        <w:pStyle w:val="ListParagraph"/>
        <w:numPr>
          <w:ilvl w:val="0"/>
          <w:numId w:val="2"/>
        </w:numPr>
        <w:rPr>
          <w:rFonts w:ascii="Traditional Arabic" w:hAnsi="Traditional Arabic" w:cs="Traditional Arabic"/>
          <w:b/>
          <w:bCs/>
          <w:sz w:val="28"/>
          <w:szCs w:val="28"/>
        </w:rPr>
      </w:pPr>
      <w:r w:rsidRPr="00651594">
        <w:rPr>
          <w:rFonts w:ascii="Traditional Arabic" w:hAnsi="Traditional Arabic" w:cs="Traditional Arabic" w:hint="cs"/>
          <w:b/>
          <w:bCs/>
          <w:sz w:val="28"/>
          <w:szCs w:val="28"/>
          <w:rtl/>
        </w:rPr>
        <w:t xml:space="preserve"> من أجل أن</w:t>
      </w:r>
      <w:r w:rsidRPr="00651594">
        <w:rPr>
          <w:rFonts w:ascii="Traditional Arabic" w:hAnsi="Traditional Arabic" w:cs="Traditional Arabic"/>
          <w:b/>
          <w:bCs/>
          <w:sz w:val="28"/>
          <w:szCs w:val="28"/>
          <w:rtl/>
        </w:rPr>
        <w:t xml:space="preserve"> يصل</w:t>
      </w:r>
      <w:r w:rsidRPr="00651594">
        <w:rPr>
          <w:rFonts w:ascii="Traditional Arabic" w:hAnsi="Traditional Arabic" w:cs="Traditional Arabic" w:hint="cs"/>
          <w:b/>
          <w:bCs/>
          <w:sz w:val="28"/>
          <w:szCs w:val="28"/>
          <w:rtl/>
        </w:rPr>
        <w:t xml:space="preserve"> الغزالي </w:t>
      </w:r>
      <w:r w:rsidRPr="00651594">
        <w:rPr>
          <w:rFonts w:ascii="Traditional Arabic" w:hAnsi="Traditional Arabic" w:cs="Traditional Arabic"/>
          <w:b/>
          <w:bCs/>
          <w:sz w:val="28"/>
          <w:szCs w:val="28"/>
          <w:rtl/>
        </w:rPr>
        <w:t xml:space="preserve"> إلى الحقيقة اليقينية كان لا بد من أن يستخدم منهج </w:t>
      </w:r>
      <w:r w:rsidRPr="00651594">
        <w:rPr>
          <w:rFonts w:ascii="Traditional Arabic" w:hAnsi="Traditional Arabic" w:cs="Traditional Arabic" w:hint="cs"/>
          <w:b/>
          <w:bCs/>
          <w:sz w:val="28"/>
          <w:szCs w:val="28"/>
          <w:rtl/>
        </w:rPr>
        <w:t>:</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 </w:t>
      </w:r>
    </w:p>
    <w:p w:rsidR="00651594" w:rsidRPr="00651594" w:rsidRDefault="00651594" w:rsidP="00651594">
      <w:pPr>
        <w:pStyle w:val="ListParagraph"/>
        <w:numPr>
          <w:ilvl w:val="0"/>
          <w:numId w:val="3"/>
        </w:numPr>
        <w:rPr>
          <w:rFonts w:ascii="Traditional Arabic" w:hAnsi="Traditional Arabic" w:cs="Traditional Arabic"/>
          <w:sz w:val="28"/>
          <w:szCs w:val="28"/>
          <w:u w:val="single"/>
        </w:rPr>
      </w:pPr>
      <w:r w:rsidRPr="00651594">
        <w:rPr>
          <w:rFonts w:ascii="Traditional Arabic" w:hAnsi="Traditional Arabic" w:cs="Traditional Arabic"/>
          <w:sz w:val="28"/>
          <w:szCs w:val="28"/>
          <w:u w:val="single"/>
          <w:rtl/>
        </w:rPr>
        <w:t xml:space="preserve"> الشك المنهجي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651594" w:rsidRPr="00651594" w:rsidRDefault="00651594" w:rsidP="00651594">
      <w:pPr>
        <w:pStyle w:val="ListParagraph"/>
        <w:ind w:left="1080"/>
        <w:rPr>
          <w:rFonts w:ascii="Traditional Arabic" w:hAnsi="Traditional Arabic" w:cs="Traditional Arabic"/>
          <w:sz w:val="28"/>
          <w:szCs w:val="28"/>
        </w:rPr>
      </w:pPr>
    </w:p>
    <w:p w:rsidR="00651594" w:rsidRPr="00651594" w:rsidRDefault="00651594" w:rsidP="003D5A17">
      <w:pPr>
        <w:pStyle w:val="ListParagraph"/>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تقوم نظرية المعرفة عند </w:t>
      </w:r>
      <w:r w:rsidRPr="00651594">
        <w:rPr>
          <w:rFonts w:ascii="Traditional Arabic" w:hAnsi="Traditional Arabic" w:cs="Traditional Arabic" w:hint="cs"/>
          <w:b/>
          <w:bCs/>
          <w:sz w:val="28"/>
          <w:szCs w:val="28"/>
          <w:rtl/>
        </w:rPr>
        <w:t>...</w:t>
      </w:r>
      <w:r w:rsidRPr="00651594">
        <w:rPr>
          <w:rFonts w:ascii="Traditional Arabic" w:hAnsi="Traditional Arabic" w:cs="Traditional Arabic"/>
          <w:b/>
          <w:bCs/>
          <w:sz w:val="28"/>
          <w:szCs w:val="28"/>
          <w:rtl/>
        </w:rPr>
        <w:t xml:space="preserve"> على نقد وسائل العلم والمعرفة التقليدية</w:t>
      </w:r>
      <w:r w:rsidRPr="00651594">
        <w:rPr>
          <w:rFonts w:ascii="Traditional Arabic" w:hAnsi="Traditional Arabic" w:cs="Traditional Arabic" w:hint="cs"/>
          <w:b/>
          <w:bCs/>
          <w:sz w:val="28"/>
          <w:szCs w:val="28"/>
          <w:rtl/>
        </w:rPr>
        <w:t xml:space="preserve">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ListParagraph"/>
        <w:ind w:left="1080"/>
        <w:rPr>
          <w:rFonts w:ascii="Traditional Arabic" w:hAnsi="Traditional Arabic" w:cs="Traditional Arabic"/>
          <w:sz w:val="28"/>
          <w:szCs w:val="28"/>
        </w:rPr>
      </w:pPr>
    </w:p>
    <w:p w:rsidR="00651594" w:rsidRPr="00651594" w:rsidRDefault="00651594" w:rsidP="003D5A17">
      <w:pPr>
        <w:pStyle w:val="ListParagraph"/>
        <w:numPr>
          <w:ilvl w:val="0"/>
          <w:numId w:val="2"/>
        </w:numPr>
        <w:rPr>
          <w:rFonts w:ascii="Traditional Arabic" w:hAnsi="Traditional Arabic" w:cs="Traditional Arabic"/>
          <w:b/>
          <w:bCs/>
          <w:sz w:val="28"/>
          <w:szCs w:val="28"/>
        </w:rPr>
      </w:pPr>
      <w:r w:rsidRPr="00651594">
        <w:rPr>
          <w:rFonts w:ascii="Traditional Arabic" w:hAnsi="Traditional Arabic" w:cs="Traditional Arabic"/>
          <w:b/>
          <w:bCs/>
          <w:sz w:val="28"/>
          <w:szCs w:val="28"/>
          <w:rtl/>
        </w:rPr>
        <w:t xml:space="preserve">  نادى بضرورة التلازم بين العقل والشرع من أجل الوصول إلى اليقين </w:t>
      </w:r>
      <w:r w:rsidRPr="00651594">
        <w:rPr>
          <w:rFonts w:ascii="Traditional Arabic" w:hAnsi="Traditional Arabic" w:cs="Traditional Arabic" w:hint="cs"/>
          <w:b/>
          <w:bCs/>
          <w:sz w:val="28"/>
          <w:szCs w:val="28"/>
          <w:rtl/>
        </w:rPr>
        <w:t>:</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651594" w:rsidRPr="007D0578" w:rsidRDefault="00651594" w:rsidP="00651594">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651594" w:rsidRDefault="00651594" w:rsidP="0065159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651594" w:rsidRPr="00651594" w:rsidRDefault="00651594" w:rsidP="00651594">
      <w:pPr>
        <w:pStyle w:val="ListParagraph"/>
        <w:ind w:left="1080"/>
        <w:rPr>
          <w:rFonts w:ascii="Traditional Arabic" w:hAnsi="Traditional Arabic" w:cs="Traditional Arabic"/>
          <w:sz w:val="28"/>
          <w:szCs w:val="28"/>
          <w:rtl/>
        </w:rPr>
      </w:pPr>
    </w:p>
    <w:p w:rsidR="00CF6C05" w:rsidRPr="00CF6C05" w:rsidRDefault="000F00DC" w:rsidP="003D5A17">
      <w:pPr>
        <w:pStyle w:val="ListParagraph"/>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t>يتناول الغزالي في كتاب (</w:t>
      </w:r>
      <w:r w:rsidR="00CF6C05" w:rsidRPr="00CF6C05">
        <w:rPr>
          <w:rFonts w:ascii="Traditional Arabic" w:hAnsi="Traditional Arabic" w:cs="Traditional Arabic" w:hint="cs"/>
          <w:b/>
          <w:bCs/>
          <w:sz w:val="28"/>
          <w:szCs w:val="28"/>
          <w:rtl/>
        </w:rPr>
        <w:t>.....</w:t>
      </w:r>
      <w:r w:rsidR="00CF6C05" w:rsidRPr="00CF6C05">
        <w:rPr>
          <w:rFonts w:ascii="Traditional Arabic" w:hAnsi="Traditional Arabic" w:cs="Traditional Arabic"/>
          <w:b/>
          <w:bCs/>
          <w:sz w:val="28"/>
          <w:szCs w:val="28"/>
          <w:rtl/>
        </w:rPr>
        <w:t>) شرفَ العقل والعلم والتعليم</w:t>
      </w:r>
      <w:r w:rsidR="00CF6C05" w:rsidRPr="00CF6C05">
        <w:rPr>
          <w:rFonts w:ascii="Traditional Arabic" w:hAnsi="Traditional Arabic" w:cs="Traditional Arabic" w:hint="cs"/>
          <w:b/>
          <w:bCs/>
          <w:sz w:val="28"/>
          <w:szCs w:val="28"/>
          <w:rtl/>
        </w:rPr>
        <w:t xml:space="preserve">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الإحياء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Pr="00CF6C05" w:rsidRDefault="00CF6C05" w:rsidP="00CF6C05">
      <w:pPr>
        <w:pStyle w:val="ListParagraph"/>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ميزان العمل </w:t>
      </w:r>
    </w:p>
    <w:p w:rsidR="00CF6C05" w:rsidRDefault="00CF6C05" w:rsidP="00CF6C05">
      <w:pPr>
        <w:pStyle w:val="ListParagraph"/>
        <w:ind w:left="1080"/>
        <w:rPr>
          <w:rFonts w:ascii="Traditional Arabic" w:hAnsi="Traditional Arabic" w:cs="Traditional Arabic"/>
          <w:sz w:val="28"/>
          <w:szCs w:val="28"/>
        </w:rPr>
      </w:pPr>
    </w:p>
    <w:p w:rsidR="000F00DC" w:rsidRPr="00CF6C05" w:rsidRDefault="000F00DC" w:rsidP="003D5A17">
      <w:pPr>
        <w:pStyle w:val="ListParagraph"/>
        <w:numPr>
          <w:ilvl w:val="0"/>
          <w:numId w:val="2"/>
        </w:numPr>
        <w:rPr>
          <w:rFonts w:ascii="Traditional Arabic" w:hAnsi="Traditional Arabic" w:cs="Traditional Arabic"/>
          <w:b/>
          <w:bCs/>
          <w:sz w:val="28"/>
          <w:szCs w:val="28"/>
        </w:rPr>
      </w:pPr>
      <w:r w:rsidRPr="00CF6C05">
        <w:rPr>
          <w:rFonts w:ascii="Traditional Arabic" w:hAnsi="Traditional Arabic" w:cs="Traditional Arabic"/>
          <w:b/>
          <w:bCs/>
          <w:sz w:val="28"/>
          <w:szCs w:val="28"/>
          <w:rtl/>
        </w:rPr>
        <w:t xml:space="preserve"> يقدم </w:t>
      </w:r>
      <w:r w:rsidR="00CF6C05" w:rsidRPr="00CF6C05">
        <w:rPr>
          <w:rFonts w:ascii="Traditional Arabic" w:hAnsi="Traditional Arabic" w:cs="Traditional Arabic" w:hint="cs"/>
          <w:b/>
          <w:bCs/>
          <w:sz w:val="28"/>
          <w:szCs w:val="28"/>
          <w:rtl/>
        </w:rPr>
        <w:t xml:space="preserve">الغزالي </w:t>
      </w:r>
      <w:r w:rsidRPr="00CF6C05">
        <w:rPr>
          <w:rFonts w:ascii="Traditional Arabic" w:hAnsi="Traditional Arabic" w:cs="Traditional Arabic"/>
          <w:b/>
          <w:bCs/>
          <w:sz w:val="28"/>
          <w:szCs w:val="28"/>
          <w:rtl/>
        </w:rPr>
        <w:t>الكلام عن العلم في كتابه الأشهر (</w:t>
      </w:r>
      <w:r w:rsidR="00CF6C05" w:rsidRPr="00CF6C05">
        <w:rPr>
          <w:rFonts w:ascii="Traditional Arabic" w:hAnsi="Traditional Arabic" w:cs="Traditional Arabic" w:hint="cs"/>
          <w:b/>
          <w:bCs/>
          <w:sz w:val="28"/>
          <w:szCs w:val="28"/>
          <w:rtl/>
        </w:rPr>
        <w:t>.....</w:t>
      </w:r>
      <w:r w:rsidRPr="00CF6C05">
        <w:rPr>
          <w:rFonts w:ascii="Traditional Arabic" w:hAnsi="Traditional Arabic" w:cs="Traditional Arabic"/>
          <w:b/>
          <w:bCs/>
          <w:sz w:val="28"/>
          <w:szCs w:val="28"/>
          <w:rtl/>
        </w:rPr>
        <w:t xml:space="preserve">)  </w:t>
      </w:r>
      <w:r w:rsidR="00CF6C05" w:rsidRPr="00CF6C05">
        <w:rPr>
          <w:rFonts w:ascii="Traditional Arabic" w:hAnsi="Traditional Arabic" w:cs="Traditional Arabic" w:hint="cs"/>
          <w:b/>
          <w:bCs/>
          <w:sz w:val="28"/>
          <w:szCs w:val="28"/>
          <w:rtl/>
        </w:rPr>
        <w:t>:</w:t>
      </w:r>
    </w:p>
    <w:p w:rsidR="00CF6C05" w:rsidRPr="00CF6C05" w:rsidRDefault="00CF6C05" w:rsidP="00CF6C05">
      <w:pPr>
        <w:pStyle w:val="ListParagraph"/>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الإحياء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العمل </w:t>
      </w:r>
    </w:p>
    <w:p w:rsidR="00CF6C05" w:rsidRPr="00CF6C05" w:rsidRDefault="00CF6C05" w:rsidP="00CF6C05">
      <w:pPr>
        <w:pStyle w:val="ListParagraph"/>
        <w:ind w:left="1080"/>
        <w:rPr>
          <w:rFonts w:ascii="Traditional Arabic" w:hAnsi="Traditional Arabic" w:cs="Traditional Arabic"/>
          <w:sz w:val="28"/>
          <w:szCs w:val="28"/>
        </w:rPr>
      </w:pPr>
    </w:p>
    <w:p w:rsidR="0003684D" w:rsidRPr="00CF6C05" w:rsidRDefault="00CF6C05" w:rsidP="003D5A17">
      <w:pPr>
        <w:pStyle w:val="ListParagraph"/>
        <w:numPr>
          <w:ilvl w:val="0"/>
          <w:numId w:val="2"/>
        </w:numPr>
        <w:rPr>
          <w:rFonts w:ascii="Traditional Arabic" w:hAnsi="Traditional Arabic" w:cs="Traditional Arabic"/>
          <w:b/>
          <w:bCs/>
          <w:sz w:val="28"/>
          <w:szCs w:val="28"/>
        </w:rPr>
      </w:pPr>
      <w:r w:rsidRPr="00CF6C05">
        <w:rPr>
          <w:rFonts w:ascii="Traditional Arabic" w:hAnsi="Traditional Arabic" w:cs="Traditional Arabic" w:hint="cs"/>
          <w:b/>
          <w:bCs/>
          <w:sz w:val="28"/>
          <w:szCs w:val="28"/>
          <w:rtl/>
        </w:rPr>
        <w:t>تنقسم المعرفة عند الغزالي إلى ثلاث شعب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الغيبية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المنطقية و الرياضية </w:t>
      </w:r>
    </w:p>
    <w:p w:rsidR="00CF6C05" w:rsidRDefault="00CF6C05" w:rsidP="00CF6C0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التجريبية </w:t>
      </w:r>
    </w:p>
    <w:p w:rsidR="00CF6C05" w:rsidRPr="00CF6C05" w:rsidRDefault="00CF6C05" w:rsidP="00CF6C05">
      <w:pPr>
        <w:pStyle w:val="ListParagraph"/>
        <w:numPr>
          <w:ilvl w:val="0"/>
          <w:numId w:val="3"/>
        </w:numPr>
        <w:rPr>
          <w:rFonts w:ascii="Traditional Arabic" w:hAnsi="Traditional Arabic" w:cs="Traditional Arabic"/>
          <w:sz w:val="28"/>
          <w:szCs w:val="28"/>
          <w:u w:val="single"/>
        </w:rPr>
      </w:pPr>
      <w:r w:rsidRPr="00CF6C05">
        <w:rPr>
          <w:rFonts w:ascii="Traditional Arabic" w:hAnsi="Traditional Arabic" w:cs="Traditional Arabic" w:hint="cs"/>
          <w:sz w:val="28"/>
          <w:szCs w:val="28"/>
          <w:u w:val="single"/>
          <w:rtl/>
        </w:rPr>
        <w:t xml:space="preserve">كل ما سبق </w:t>
      </w:r>
    </w:p>
    <w:p w:rsidR="00CF6C05" w:rsidRDefault="00CF6C05" w:rsidP="00CF6C05">
      <w:pPr>
        <w:pStyle w:val="ListParagraph"/>
        <w:ind w:left="1080"/>
        <w:rPr>
          <w:rFonts w:ascii="Traditional Arabic" w:hAnsi="Traditional Arabic" w:cs="Traditional Arabic"/>
          <w:sz w:val="28"/>
          <w:szCs w:val="28"/>
        </w:rPr>
      </w:pPr>
    </w:p>
    <w:p w:rsidR="007B794F" w:rsidRPr="007B794F" w:rsidRDefault="00CF6C05"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المعرفة الغيبية الميتافيزيقية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معرفتها بطريق التفصيل لا تتم إلا عن طريق </w:t>
      </w:r>
      <w:r w:rsidR="007B794F" w:rsidRPr="007B794F">
        <w:rPr>
          <w:rFonts w:ascii="Traditional Arabic" w:hAnsi="Traditional Arabic" w:cs="Traditional Arabic" w:hint="cs"/>
          <w:b/>
          <w:bCs/>
          <w:sz w:val="28"/>
          <w:szCs w:val="28"/>
          <w:rtl/>
        </w:rPr>
        <w:t>:</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ListParagraph"/>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Pr="007B794F" w:rsidRDefault="007B794F" w:rsidP="007B794F">
      <w:pPr>
        <w:pStyle w:val="ListParagraph"/>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الوحي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ListParagraph"/>
        <w:rPr>
          <w:rFonts w:ascii="Traditional Arabic" w:hAnsi="Traditional Arabic" w:cs="Traditional Arabic"/>
          <w:sz w:val="28"/>
          <w:szCs w:val="28"/>
        </w:rPr>
      </w:pPr>
    </w:p>
    <w:p w:rsidR="007B794F" w:rsidRPr="007B794F" w:rsidRDefault="00CF6C05"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المعرفة المنطقية والرياضية</w:t>
      </w:r>
      <w:r w:rsidR="007B794F" w:rsidRPr="007B794F">
        <w:rPr>
          <w:rFonts w:ascii="Traditional Arabic" w:hAnsi="Traditional Arabic" w:cs="Traditional Arabic" w:hint="cs"/>
          <w:b/>
          <w:bCs/>
          <w:sz w:val="28"/>
          <w:szCs w:val="28"/>
          <w:rtl/>
        </w:rPr>
        <w:t xml:space="preserve"> لدى الغزالي طريقها :</w:t>
      </w:r>
    </w:p>
    <w:p w:rsidR="007B794F" w:rsidRPr="007B794F" w:rsidRDefault="007B794F" w:rsidP="007B794F">
      <w:pPr>
        <w:pStyle w:val="ListParagraph"/>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العقل </w:t>
      </w:r>
    </w:p>
    <w:p w:rsidR="007B794F" w:rsidRPr="007B794F" w:rsidRDefault="007B794F" w:rsidP="007B794F">
      <w:pPr>
        <w:pStyle w:val="ListParagraph"/>
        <w:numPr>
          <w:ilvl w:val="0"/>
          <w:numId w:val="3"/>
        </w:numPr>
        <w:rPr>
          <w:rFonts w:ascii="Traditional Arabic" w:hAnsi="Traditional Arabic" w:cs="Traditional Arabic"/>
          <w:sz w:val="28"/>
          <w:szCs w:val="28"/>
        </w:rPr>
      </w:pPr>
      <w:r w:rsidRPr="007B794F">
        <w:rPr>
          <w:rFonts w:ascii="Traditional Arabic" w:hAnsi="Traditional Arabic" w:cs="Traditional Arabic" w:hint="cs"/>
          <w:sz w:val="28"/>
          <w:szCs w:val="28"/>
          <w:rtl/>
        </w:rPr>
        <w:t xml:space="preserve">الحواس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التفصيل </w:t>
      </w:r>
    </w:p>
    <w:p w:rsidR="007B794F" w:rsidRDefault="007B794F" w:rsidP="007B794F">
      <w:pPr>
        <w:pStyle w:val="ListParagraph"/>
        <w:ind w:left="1080"/>
        <w:rPr>
          <w:rFonts w:ascii="Traditional Arabic" w:hAnsi="Traditional Arabic" w:cs="Traditional Arabic"/>
          <w:sz w:val="28"/>
          <w:szCs w:val="28"/>
        </w:rPr>
      </w:pPr>
    </w:p>
    <w:p w:rsidR="0003684D" w:rsidRPr="007B794F" w:rsidRDefault="00CF6C05"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 </w:t>
      </w:r>
      <w:r w:rsidR="007B794F" w:rsidRPr="007B794F">
        <w:rPr>
          <w:rFonts w:ascii="Traditional Arabic" w:hAnsi="Traditional Arabic" w:cs="Traditional Arabic"/>
          <w:b/>
          <w:bCs/>
          <w:sz w:val="28"/>
          <w:szCs w:val="28"/>
          <w:rtl/>
        </w:rPr>
        <w:t xml:space="preserve">المعرفة التجريبية </w:t>
      </w:r>
      <w:r w:rsidR="007B794F"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 xml:space="preserve">طريقها </w:t>
      </w:r>
      <w:r w:rsidR="007B794F" w:rsidRPr="007B794F">
        <w:rPr>
          <w:rFonts w:ascii="Traditional Arabic" w:hAnsi="Traditional Arabic" w:cs="Traditional Arabic" w:hint="cs"/>
          <w:b/>
          <w:bCs/>
          <w:sz w:val="28"/>
          <w:szCs w:val="28"/>
          <w:rtl/>
        </w:rPr>
        <w:t xml:space="preserve">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7B794F" w:rsidRPr="007B794F" w:rsidRDefault="007B794F" w:rsidP="007B794F">
      <w:pPr>
        <w:pStyle w:val="ListParagraph"/>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الحواس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التفصيل </w:t>
      </w:r>
    </w:p>
    <w:p w:rsidR="007B794F" w:rsidRPr="007B794F" w:rsidRDefault="007B794F" w:rsidP="007B794F">
      <w:pPr>
        <w:pStyle w:val="ListParagraph"/>
        <w:ind w:left="1080"/>
        <w:rPr>
          <w:rFonts w:ascii="Traditional Arabic" w:hAnsi="Traditional Arabic" w:cs="Traditional Arabic"/>
          <w:sz w:val="28"/>
          <w:szCs w:val="28"/>
        </w:rPr>
      </w:pPr>
    </w:p>
    <w:p w:rsidR="007B794F" w:rsidRPr="007B794F" w:rsidRDefault="007B794F"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 xml:space="preserve">المعرفة التجريبية </w:t>
      </w:r>
      <w:r w:rsidRPr="007B794F">
        <w:rPr>
          <w:rFonts w:ascii="Traditional Arabic" w:hAnsi="Traditional Arabic" w:cs="Traditional Arabic" w:hint="cs"/>
          <w:b/>
          <w:bCs/>
          <w:sz w:val="28"/>
          <w:szCs w:val="28"/>
          <w:rtl/>
        </w:rPr>
        <w:t xml:space="preserve">لدى الغزالي </w:t>
      </w:r>
      <w:r w:rsidRPr="007B794F">
        <w:rPr>
          <w:rFonts w:ascii="Traditional Arabic" w:hAnsi="Traditional Arabic" w:cs="Traditional Arabic"/>
          <w:b/>
          <w:bCs/>
          <w:sz w:val="28"/>
          <w:szCs w:val="28"/>
          <w:rtl/>
        </w:rPr>
        <w:t>طريقها الحواس وغايتها</w:t>
      </w:r>
      <w:r w:rsidRPr="007B794F">
        <w:rPr>
          <w:rFonts w:ascii="Traditional Arabic" w:hAnsi="Traditional Arabic" w:cs="Traditional Arabic" w:hint="cs"/>
          <w:b/>
          <w:bCs/>
          <w:sz w:val="28"/>
          <w:szCs w:val="28"/>
          <w:rtl/>
        </w:rPr>
        <w:t xml:space="preserve"> :</w:t>
      </w:r>
    </w:p>
    <w:p w:rsidR="007B794F" w:rsidRPr="007B794F" w:rsidRDefault="007B794F" w:rsidP="007B794F">
      <w:pPr>
        <w:pStyle w:val="ListParagraph"/>
        <w:numPr>
          <w:ilvl w:val="0"/>
          <w:numId w:val="3"/>
        </w:numPr>
        <w:rPr>
          <w:rFonts w:ascii="Traditional Arabic" w:hAnsi="Traditional Arabic" w:cs="Traditional Arabic"/>
          <w:sz w:val="28"/>
          <w:szCs w:val="28"/>
          <w:u w:val="single"/>
        </w:rPr>
      </w:pPr>
      <w:r w:rsidRPr="007B794F">
        <w:rPr>
          <w:rFonts w:ascii="Traditional Arabic" w:hAnsi="Traditional Arabic" w:cs="Traditional Arabic"/>
          <w:sz w:val="28"/>
          <w:szCs w:val="28"/>
          <w:u w:val="single"/>
          <w:rtl/>
        </w:rPr>
        <w:t xml:space="preserve"> الظن </w:t>
      </w:r>
    </w:p>
    <w:p w:rsidR="007B794F" w:rsidRDefault="007B794F" w:rsidP="007B794F">
      <w:pPr>
        <w:pStyle w:val="ListParagraph"/>
        <w:numPr>
          <w:ilvl w:val="0"/>
          <w:numId w:val="3"/>
        </w:numPr>
        <w:rPr>
          <w:rFonts w:ascii="Traditional Arabic" w:hAnsi="Traditional Arabic" w:cs="Traditional Arabic"/>
          <w:sz w:val="28"/>
          <w:szCs w:val="28"/>
        </w:rPr>
      </w:pPr>
      <w:r w:rsidRPr="007B794F">
        <w:rPr>
          <w:rFonts w:ascii="Traditional Arabic" w:hAnsi="Traditional Arabic" w:cs="Traditional Arabic"/>
          <w:sz w:val="28"/>
          <w:szCs w:val="28"/>
          <w:rtl/>
        </w:rPr>
        <w:t xml:space="preserve"> اليقين</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كلاهما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B794F" w:rsidRPr="007B794F" w:rsidRDefault="007B794F" w:rsidP="007B794F">
      <w:pPr>
        <w:pStyle w:val="ListParagraph"/>
        <w:ind w:left="1080"/>
        <w:rPr>
          <w:rFonts w:ascii="Traditional Arabic" w:hAnsi="Traditional Arabic" w:cs="Traditional Arabic"/>
          <w:sz w:val="28"/>
          <w:szCs w:val="28"/>
        </w:rPr>
      </w:pPr>
    </w:p>
    <w:p w:rsidR="0003684D" w:rsidRPr="007B794F" w:rsidRDefault="007B794F"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 فيه تشويش و تتعرض للتغيرات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الرياضية </w:t>
      </w:r>
    </w:p>
    <w:p w:rsidR="007B794F" w:rsidRPr="007B794F" w:rsidRDefault="007B794F" w:rsidP="007B794F">
      <w:pPr>
        <w:pStyle w:val="ListParagraph"/>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الطبيعية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B794F" w:rsidRDefault="007B794F" w:rsidP="007B794F">
      <w:pPr>
        <w:pStyle w:val="ListParagraph"/>
        <w:ind w:left="1080"/>
        <w:rPr>
          <w:rFonts w:ascii="Traditional Arabic" w:hAnsi="Traditional Arabic" w:cs="Traditional Arabic"/>
          <w:sz w:val="28"/>
          <w:szCs w:val="28"/>
        </w:rPr>
      </w:pPr>
    </w:p>
    <w:p w:rsidR="007B794F" w:rsidRPr="007B794F" w:rsidRDefault="007B794F"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يرى الغزالي أن العلوم .....تبتعد عن التشويش و تتميز بالثبات :</w:t>
      </w:r>
    </w:p>
    <w:p w:rsidR="007B794F" w:rsidRPr="007B794F" w:rsidRDefault="007B794F" w:rsidP="007B794F">
      <w:pPr>
        <w:pStyle w:val="ListParagraph"/>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t xml:space="preserve">الرياضية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الطبيعية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الغيبية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B794F" w:rsidRPr="007B794F" w:rsidRDefault="007B794F" w:rsidP="007B794F">
      <w:pPr>
        <w:pStyle w:val="ListParagraph"/>
        <w:ind w:left="1080"/>
        <w:rPr>
          <w:rFonts w:ascii="Traditional Arabic" w:hAnsi="Traditional Arabic" w:cs="Traditional Arabic"/>
          <w:sz w:val="28"/>
          <w:szCs w:val="28"/>
        </w:rPr>
      </w:pPr>
    </w:p>
    <w:p w:rsidR="0003684D" w:rsidRPr="007B794F" w:rsidRDefault="007B794F"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hint="cs"/>
          <w:b/>
          <w:bCs/>
          <w:sz w:val="28"/>
          <w:szCs w:val="28"/>
          <w:rtl/>
        </w:rPr>
        <w:t>القائل (</w:t>
      </w:r>
      <w:r w:rsidRPr="007B794F">
        <w:rPr>
          <w:rFonts w:ascii="Traditional Arabic" w:hAnsi="Traditional Arabic" w:cs="Traditional Arabic"/>
          <w:b/>
          <w:bCs/>
          <w:sz w:val="28"/>
          <w:szCs w:val="28"/>
          <w:rtl/>
        </w:rPr>
        <w:t>أكثر ا</w:t>
      </w:r>
      <w:r>
        <w:rPr>
          <w:rFonts w:ascii="Traditional Arabic" w:hAnsi="Traditional Arabic" w:cs="Traditional Arabic"/>
          <w:b/>
          <w:bCs/>
          <w:sz w:val="28"/>
          <w:szCs w:val="28"/>
          <w:rtl/>
        </w:rPr>
        <w:t>لعلوم الشرعية عقلية عند عالمها</w:t>
      </w:r>
      <w:r>
        <w:rPr>
          <w:rFonts w:ascii="Traditional Arabic" w:hAnsi="Traditional Arabic" w:cs="Traditional Arabic" w:hint="cs"/>
          <w:b/>
          <w:bCs/>
          <w:sz w:val="28"/>
          <w:szCs w:val="28"/>
          <w:rtl/>
        </w:rPr>
        <w:t xml:space="preserve"> </w:t>
      </w:r>
      <w:r w:rsidRPr="007B794F">
        <w:rPr>
          <w:rFonts w:ascii="Traditional Arabic" w:hAnsi="Traditional Arabic" w:cs="Traditional Arabic"/>
          <w:b/>
          <w:bCs/>
          <w:sz w:val="28"/>
          <w:szCs w:val="28"/>
          <w:rtl/>
        </w:rPr>
        <w:t>وأكثر العلوم العقلية شرعية عند عارفها</w:t>
      </w:r>
      <w:r w:rsidRPr="007B794F">
        <w:rPr>
          <w:rFonts w:ascii="Traditional Arabic" w:hAnsi="Traditional Arabic" w:cs="Traditional Arabic" w:hint="cs"/>
          <w:b/>
          <w:bCs/>
          <w:sz w:val="28"/>
          <w:szCs w:val="28"/>
          <w:rtl/>
        </w:rPr>
        <w:t xml:space="preserve"> )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7B794F" w:rsidRPr="007D0578" w:rsidRDefault="007B794F" w:rsidP="007B794F">
      <w:pPr>
        <w:pStyle w:val="ListParagraph"/>
        <w:numPr>
          <w:ilvl w:val="0"/>
          <w:numId w:val="3"/>
        </w:numPr>
        <w:rPr>
          <w:rFonts w:ascii="Traditional Arabic" w:hAnsi="Traditional Arabic" w:cs="Traditional Arabic"/>
          <w:sz w:val="28"/>
          <w:szCs w:val="28"/>
          <w:u w:val="single"/>
        </w:rPr>
      </w:pPr>
      <w:r w:rsidRPr="007D0578">
        <w:rPr>
          <w:rFonts w:ascii="Traditional Arabic" w:hAnsi="Traditional Arabic" w:cs="Traditional Arabic" w:hint="cs"/>
          <w:sz w:val="28"/>
          <w:szCs w:val="28"/>
          <w:u w:val="single"/>
          <w:rtl/>
        </w:rPr>
        <w:t xml:space="preserve">الغزالي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الفارابي </w:t>
      </w:r>
    </w:p>
    <w:p w:rsidR="007B794F" w:rsidRDefault="007B794F" w:rsidP="007B794F">
      <w:pPr>
        <w:pStyle w:val="ListParagraph"/>
        <w:ind w:left="1080"/>
        <w:rPr>
          <w:rFonts w:ascii="Traditional Arabic" w:hAnsi="Traditional Arabic" w:cs="Traditional Arabic"/>
          <w:sz w:val="28"/>
          <w:szCs w:val="28"/>
        </w:rPr>
      </w:pPr>
    </w:p>
    <w:p w:rsidR="0003684D" w:rsidRPr="007B794F" w:rsidRDefault="007B794F" w:rsidP="003D5A17">
      <w:pPr>
        <w:pStyle w:val="ListParagraph"/>
        <w:numPr>
          <w:ilvl w:val="0"/>
          <w:numId w:val="2"/>
        </w:numPr>
        <w:rPr>
          <w:rFonts w:ascii="Traditional Arabic" w:hAnsi="Traditional Arabic" w:cs="Traditional Arabic"/>
          <w:b/>
          <w:bCs/>
          <w:sz w:val="28"/>
          <w:szCs w:val="28"/>
        </w:rPr>
      </w:pPr>
      <w:r w:rsidRPr="007B794F">
        <w:rPr>
          <w:rFonts w:ascii="Traditional Arabic" w:hAnsi="Traditional Arabic" w:cs="Traditional Arabic"/>
          <w:b/>
          <w:bCs/>
          <w:sz w:val="28"/>
          <w:szCs w:val="28"/>
          <w:rtl/>
        </w:rPr>
        <w:t>يصنِّف أبو حامد الغزالي العلم ويقسمه إلى قسمين:</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 و غير مباشر </w:t>
      </w:r>
    </w:p>
    <w:p w:rsidR="007B794F" w:rsidRPr="007B794F" w:rsidRDefault="007B794F" w:rsidP="007B794F">
      <w:pPr>
        <w:pStyle w:val="ListParagraph"/>
        <w:numPr>
          <w:ilvl w:val="0"/>
          <w:numId w:val="3"/>
        </w:numPr>
        <w:rPr>
          <w:rFonts w:ascii="Traditional Arabic" w:hAnsi="Traditional Arabic" w:cs="Traditional Arabic"/>
          <w:sz w:val="28"/>
          <w:szCs w:val="28"/>
          <w:u w:val="single"/>
        </w:rPr>
      </w:pPr>
      <w:r w:rsidRPr="007B794F">
        <w:rPr>
          <w:rFonts w:ascii="Traditional Arabic" w:hAnsi="Traditional Arabic" w:cs="Traditional Arabic" w:hint="cs"/>
          <w:sz w:val="28"/>
          <w:szCs w:val="28"/>
          <w:u w:val="single"/>
          <w:rtl/>
        </w:rPr>
        <w:lastRenderedPageBreak/>
        <w:t xml:space="preserve">شرعي و عقلي </w:t>
      </w:r>
    </w:p>
    <w:p w:rsidR="007B794F" w:rsidRDefault="007B794F" w:rsidP="007B79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فلسفي و علمي </w:t>
      </w:r>
    </w:p>
    <w:p w:rsidR="007B794F" w:rsidRDefault="007B794F" w:rsidP="007B794F">
      <w:pPr>
        <w:pStyle w:val="ListParagraph"/>
        <w:ind w:left="1080"/>
        <w:rPr>
          <w:rFonts w:ascii="Traditional Arabic" w:hAnsi="Traditional Arabic" w:cs="Traditional Arabic"/>
          <w:sz w:val="28"/>
          <w:szCs w:val="28"/>
        </w:rPr>
      </w:pPr>
    </w:p>
    <w:p w:rsidR="0003684D" w:rsidRPr="000F00DC" w:rsidRDefault="006F4570"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قسم </w:t>
      </w:r>
      <w:r w:rsidR="000C646A" w:rsidRPr="000F00DC">
        <w:rPr>
          <w:rFonts w:ascii="Traditional Arabic" w:hAnsi="Traditional Arabic" w:cs="Traditional Arabic" w:hint="cs"/>
          <w:b/>
          <w:bCs/>
          <w:sz w:val="28"/>
          <w:szCs w:val="28"/>
          <w:rtl/>
        </w:rPr>
        <w:t>الغزالي العلم الشرعي إلى :</w:t>
      </w:r>
    </w:p>
    <w:p w:rsidR="000C646A" w:rsidRDefault="000C646A" w:rsidP="000C646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طبيعي و رياضي </w:t>
      </w:r>
    </w:p>
    <w:p w:rsidR="000C646A" w:rsidRPr="000F00DC" w:rsidRDefault="000F00DC" w:rsidP="000C646A">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علمي و عملي </w:t>
      </w:r>
    </w:p>
    <w:p w:rsidR="000C646A" w:rsidRPr="000F00DC" w:rsidRDefault="000C646A" w:rsidP="000C646A">
      <w:pPr>
        <w:pStyle w:val="ListParagraph"/>
        <w:numPr>
          <w:ilvl w:val="0"/>
          <w:numId w:val="3"/>
        </w:numPr>
        <w:rPr>
          <w:rFonts w:ascii="Traditional Arabic" w:hAnsi="Traditional Arabic" w:cs="Traditional Arabic"/>
          <w:sz w:val="28"/>
          <w:szCs w:val="28"/>
        </w:rPr>
      </w:pPr>
      <w:r w:rsidRPr="000F00DC">
        <w:rPr>
          <w:rFonts w:ascii="Traditional Arabic" w:hAnsi="Traditional Arabic" w:cs="Traditional Arabic" w:hint="cs"/>
          <w:sz w:val="28"/>
          <w:szCs w:val="28"/>
          <w:rtl/>
        </w:rPr>
        <w:t xml:space="preserve">شرعي و عقلي </w:t>
      </w:r>
    </w:p>
    <w:p w:rsidR="000C646A" w:rsidRPr="000F00DC" w:rsidRDefault="000F00DC" w:rsidP="000C646A">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أصول و فروع </w:t>
      </w:r>
    </w:p>
    <w:p w:rsidR="000C646A" w:rsidRDefault="000C646A" w:rsidP="000C646A">
      <w:pPr>
        <w:pStyle w:val="ListParagraph"/>
        <w:ind w:left="1080"/>
        <w:rPr>
          <w:rFonts w:ascii="Traditional Arabic" w:hAnsi="Traditional Arabic" w:cs="Traditional Arabic"/>
          <w:sz w:val="28"/>
          <w:szCs w:val="28"/>
        </w:rPr>
      </w:pPr>
    </w:p>
    <w:p w:rsidR="0003684D"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المقصود بعلم الأصول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الفقه </w:t>
      </w:r>
    </w:p>
    <w:p w:rsidR="000F00DC" w:rsidRPr="000F00DC" w:rsidRDefault="000F00DC" w:rsidP="000F00DC">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علم التوحيد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الفلسفة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الجدل </w:t>
      </w:r>
    </w:p>
    <w:p w:rsidR="000F00DC" w:rsidRDefault="000F00DC" w:rsidP="000F00DC">
      <w:pPr>
        <w:pStyle w:val="ListParagraph"/>
        <w:ind w:left="1080"/>
        <w:rPr>
          <w:rFonts w:ascii="Traditional Arabic" w:hAnsi="Traditional Arabic" w:cs="Traditional Arabic"/>
          <w:sz w:val="28"/>
          <w:szCs w:val="28"/>
        </w:rPr>
      </w:pPr>
    </w:p>
    <w:p w:rsidR="0003684D"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الأصول في الشريعة يشمل القسم :</w:t>
      </w:r>
    </w:p>
    <w:p w:rsidR="000F00DC" w:rsidRPr="000F00DC" w:rsidRDefault="000F00DC" w:rsidP="000F00DC">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العلمي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العملي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F00DC" w:rsidRDefault="000F00DC" w:rsidP="000F00DC">
      <w:pPr>
        <w:pStyle w:val="ListParagraph"/>
        <w:ind w:left="1080"/>
        <w:rPr>
          <w:rFonts w:ascii="Traditional Arabic" w:hAnsi="Traditional Arabic" w:cs="Traditional Arabic"/>
          <w:sz w:val="28"/>
          <w:szCs w:val="28"/>
        </w:rPr>
      </w:pPr>
    </w:p>
    <w:p w:rsidR="000F00DC"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علم الفروع في الشريعة يشمل القسم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العلمي </w:t>
      </w:r>
    </w:p>
    <w:p w:rsidR="000F00DC" w:rsidRPr="000F00DC" w:rsidRDefault="000F00DC" w:rsidP="000F00DC">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العملي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الفلسفي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684D" w:rsidRDefault="0003684D" w:rsidP="000F00DC">
      <w:pPr>
        <w:pStyle w:val="ListParagraph"/>
        <w:ind w:left="1080"/>
        <w:rPr>
          <w:rFonts w:ascii="Traditional Arabic" w:hAnsi="Traditional Arabic" w:cs="Traditional Arabic"/>
          <w:sz w:val="28"/>
          <w:szCs w:val="28"/>
        </w:rPr>
      </w:pPr>
    </w:p>
    <w:p w:rsidR="000F00DC"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b/>
          <w:bCs/>
          <w:sz w:val="28"/>
          <w:szCs w:val="28"/>
          <w:rtl/>
        </w:rPr>
        <w:t xml:space="preserve">العلم العملي يشتمل على ثلاثة حقوق هي : </w:t>
      </w:r>
    </w:p>
    <w:p w:rsidR="000F00DC" w:rsidRDefault="000F00DC" w:rsidP="000F00DC">
      <w:pPr>
        <w:pStyle w:val="ListParagraph"/>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 xml:space="preserve">  </w:t>
      </w:r>
      <w:r>
        <w:rPr>
          <w:rFonts w:ascii="Traditional Arabic" w:hAnsi="Traditional Arabic" w:cs="Traditional Arabic"/>
          <w:sz w:val="28"/>
          <w:szCs w:val="28"/>
          <w:rtl/>
        </w:rPr>
        <w:t>حق الله تعالى "أركان العبادات</w:t>
      </w:r>
      <w:r>
        <w:rPr>
          <w:rFonts w:ascii="Traditional Arabic" w:hAnsi="Traditional Arabic" w:cs="Traditional Arabic" w:hint="cs"/>
          <w:sz w:val="28"/>
          <w:szCs w:val="28"/>
          <w:rtl/>
        </w:rPr>
        <w:t xml:space="preserve"> "</w:t>
      </w:r>
    </w:p>
    <w:p w:rsidR="000F00DC" w:rsidRDefault="000F00DC" w:rsidP="000F00DC">
      <w:pPr>
        <w:pStyle w:val="ListParagraph"/>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lastRenderedPageBreak/>
        <w:t xml:space="preserve"> حق العباد "أبواب العادات" مثل: البيع، والشركة، والقصاص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حق النفس "علم الأخلاق</w:t>
      </w:r>
      <w:r>
        <w:rPr>
          <w:rFonts w:ascii="Traditional Arabic" w:hAnsi="Traditional Arabic" w:cs="Traditional Arabic" w:hint="cs"/>
          <w:sz w:val="28"/>
          <w:szCs w:val="28"/>
          <w:rtl/>
        </w:rPr>
        <w:t xml:space="preserve"> "</w:t>
      </w:r>
    </w:p>
    <w:p w:rsidR="000F00DC" w:rsidRPr="000F00DC" w:rsidRDefault="000F00DC" w:rsidP="000F00DC">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كل ما سبق </w:t>
      </w:r>
    </w:p>
    <w:p w:rsidR="000F00DC" w:rsidRPr="000F00DC" w:rsidRDefault="000F00DC" w:rsidP="000F00DC">
      <w:pPr>
        <w:pStyle w:val="ListParagraph"/>
        <w:ind w:left="1080"/>
        <w:rPr>
          <w:rFonts w:ascii="Traditional Arabic" w:hAnsi="Traditional Arabic" w:cs="Traditional Arabic"/>
          <w:sz w:val="28"/>
          <w:szCs w:val="28"/>
          <w:rtl/>
        </w:rPr>
      </w:pPr>
    </w:p>
    <w:p w:rsidR="0003684D"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قسم الغزالي العلم العقلي إلى ... مراتب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ستة </w:t>
      </w:r>
    </w:p>
    <w:p w:rsidR="000F00DC" w:rsidRPr="000F00DC" w:rsidRDefault="000F00DC" w:rsidP="000F00DC">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ثلاثة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0F00DC" w:rsidRDefault="000F00DC" w:rsidP="000F00DC">
      <w:pPr>
        <w:pStyle w:val="ListParagraph"/>
        <w:ind w:left="1080"/>
        <w:rPr>
          <w:rFonts w:ascii="Traditional Arabic" w:hAnsi="Traditional Arabic" w:cs="Traditional Arabic"/>
          <w:sz w:val="28"/>
          <w:szCs w:val="28"/>
        </w:rPr>
      </w:pPr>
    </w:p>
    <w:p w:rsidR="0003684D"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المرتبة الأولى من العلم العقلي لدى الغزالي هي :</w:t>
      </w:r>
    </w:p>
    <w:p w:rsidR="000F00DC" w:rsidRPr="000F00DC" w:rsidRDefault="000F00DC" w:rsidP="000F00DC">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sz w:val="28"/>
          <w:szCs w:val="28"/>
          <w:u w:val="single"/>
          <w:rtl/>
        </w:rPr>
        <w:t>العلم الرياضي</w:t>
      </w:r>
    </w:p>
    <w:p w:rsidR="000F00DC" w:rsidRPr="000F00DC" w:rsidRDefault="000F00DC" w:rsidP="000F00DC">
      <w:pPr>
        <w:pStyle w:val="ListParagraph"/>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ListParagraph"/>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Default="000F00DC" w:rsidP="000F00DC">
      <w:pPr>
        <w:pStyle w:val="ListParagraph"/>
        <w:ind w:left="1080"/>
        <w:rPr>
          <w:rFonts w:ascii="Traditional Arabic" w:hAnsi="Traditional Arabic" w:cs="Traditional Arabic"/>
          <w:sz w:val="28"/>
          <w:szCs w:val="28"/>
        </w:rPr>
      </w:pPr>
    </w:p>
    <w:p w:rsid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الثانية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ListParagraph"/>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ListParagraph"/>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t>العلم الطبيعي</w:t>
      </w:r>
    </w:p>
    <w:p w:rsidR="000F00DC" w:rsidRPr="000F00DC" w:rsidRDefault="000F00DC" w:rsidP="000F00DC">
      <w:pPr>
        <w:pStyle w:val="ListParagraph"/>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النظر في الوجود وتقسيمه إلى الواجب والممكن</w:t>
      </w:r>
      <w:r w:rsidRPr="000F00DC">
        <w:rPr>
          <w:rFonts w:ascii="Traditional Arabic" w:hAnsi="Traditional Arabic" w:cs="Traditional Arabic"/>
          <w:sz w:val="28"/>
          <w:szCs w:val="28"/>
        </w:rPr>
        <w:t xml:space="preserve">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F00DC" w:rsidRPr="000F00DC" w:rsidRDefault="000F00DC" w:rsidP="000F00DC">
      <w:pPr>
        <w:pStyle w:val="ListParagraph"/>
        <w:ind w:left="1080"/>
        <w:rPr>
          <w:rFonts w:ascii="Traditional Arabic" w:hAnsi="Traditional Arabic" w:cs="Traditional Arabic"/>
          <w:b/>
          <w:bCs/>
          <w:sz w:val="28"/>
          <w:szCs w:val="28"/>
        </w:rPr>
      </w:pPr>
    </w:p>
    <w:p w:rsidR="000F00DC"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t xml:space="preserve">المرتبة </w:t>
      </w:r>
      <w:r>
        <w:rPr>
          <w:rFonts w:ascii="Traditional Arabic" w:hAnsi="Traditional Arabic" w:cs="Traditional Arabic" w:hint="cs"/>
          <w:b/>
          <w:bCs/>
          <w:sz w:val="28"/>
          <w:szCs w:val="28"/>
          <w:rtl/>
        </w:rPr>
        <w:t>الثالثة</w:t>
      </w:r>
      <w:r w:rsidRPr="000F00DC">
        <w:rPr>
          <w:rFonts w:ascii="Traditional Arabic" w:hAnsi="Traditional Arabic" w:cs="Traditional Arabic" w:hint="cs"/>
          <w:b/>
          <w:bCs/>
          <w:sz w:val="28"/>
          <w:szCs w:val="28"/>
          <w:rtl/>
        </w:rPr>
        <w:t xml:space="preserve"> من العلم العقلي لدى الغزالي هي :</w:t>
      </w:r>
    </w:p>
    <w:p w:rsidR="000F00DC" w:rsidRPr="000F00DC" w:rsidRDefault="000F00DC" w:rsidP="000F00DC">
      <w:pPr>
        <w:pStyle w:val="ListParagraph"/>
        <w:numPr>
          <w:ilvl w:val="0"/>
          <w:numId w:val="3"/>
        </w:numPr>
        <w:rPr>
          <w:rFonts w:ascii="Traditional Arabic" w:hAnsi="Traditional Arabic" w:cs="Traditional Arabic"/>
          <w:sz w:val="28"/>
          <w:szCs w:val="28"/>
        </w:rPr>
      </w:pPr>
      <w:r w:rsidRPr="000F00DC">
        <w:rPr>
          <w:rFonts w:ascii="Traditional Arabic" w:hAnsi="Traditional Arabic" w:cs="Traditional Arabic"/>
          <w:sz w:val="28"/>
          <w:szCs w:val="28"/>
          <w:rtl/>
        </w:rPr>
        <w:t>العلم الرياضي</w:t>
      </w:r>
    </w:p>
    <w:p w:rsidR="000F00DC" w:rsidRPr="000F00DC" w:rsidRDefault="000F00DC" w:rsidP="000F00DC">
      <w:pPr>
        <w:pStyle w:val="ListParagraph"/>
        <w:numPr>
          <w:ilvl w:val="0"/>
          <w:numId w:val="3"/>
        </w:numPr>
        <w:rPr>
          <w:rFonts w:ascii="Traditional Arabic" w:hAnsi="Traditional Arabic" w:cs="Traditional Arabic"/>
          <w:sz w:val="28"/>
          <w:szCs w:val="28"/>
          <w:rtl/>
        </w:rPr>
      </w:pPr>
      <w:r w:rsidRPr="000F00DC">
        <w:rPr>
          <w:rFonts w:ascii="Traditional Arabic" w:hAnsi="Traditional Arabic" w:cs="Traditional Arabic"/>
          <w:sz w:val="28"/>
          <w:szCs w:val="28"/>
          <w:rtl/>
        </w:rPr>
        <w:t>العلم الطبيعي</w:t>
      </w:r>
    </w:p>
    <w:p w:rsidR="000F00DC" w:rsidRPr="000F00DC" w:rsidRDefault="000F00DC" w:rsidP="000F00DC">
      <w:pPr>
        <w:pStyle w:val="ListParagraph"/>
        <w:numPr>
          <w:ilvl w:val="0"/>
          <w:numId w:val="3"/>
        </w:numPr>
        <w:rPr>
          <w:rFonts w:ascii="Traditional Arabic" w:hAnsi="Traditional Arabic" w:cs="Traditional Arabic"/>
          <w:sz w:val="28"/>
          <w:szCs w:val="28"/>
          <w:u w:val="single"/>
          <w:rtl/>
        </w:rPr>
      </w:pPr>
      <w:r w:rsidRPr="000F00DC">
        <w:rPr>
          <w:rFonts w:ascii="Traditional Arabic" w:hAnsi="Traditional Arabic" w:cs="Traditional Arabic"/>
          <w:sz w:val="28"/>
          <w:szCs w:val="28"/>
          <w:u w:val="single"/>
          <w:rtl/>
        </w:rPr>
        <w:t>النظر في الوجود وتقسيمه إلى الواجب والممكن</w:t>
      </w:r>
      <w:r w:rsidRPr="000F00DC">
        <w:rPr>
          <w:rFonts w:ascii="Traditional Arabic" w:hAnsi="Traditional Arabic" w:cs="Traditional Arabic"/>
          <w:sz w:val="28"/>
          <w:szCs w:val="28"/>
          <w:u w:val="single"/>
        </w:rPr>
        <w:t xml:space="preserve">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الشريعة </w:t>
      </w:r>
    </w:p>
    <w:p w:rsidR="0003684D" w:rsidRDefault="0003684D" w:rsidP="000F00DC">
      <w:pPr>
        <w:pStyle w:val="ListParagraph"/>
        <w:ind w:left="1080"/>
        <w:rPr>
          <w:rFonts w:ascii="Traditional Arabic" w:hAnsi="Traditional Arabic" w:cs="Traditional Arabic"/>
          <w:sz w:val="28"/>
          <w:szCs w:val="28"/>
        </w:rPr>
      </w:pPr>
    </w:p>
    <w:p w:rsidR="000F00DC" w:rsidRPr="000F00DC" w:rsidRDefault="000F00DC" w:rsidP="003D5A17">
      <w:pPr>
        <w:pStyle w:val="ListParagraph"/>
        <w:numPr>
          <w:ilvl w:val="0"/>
          <w:numId w:val="2"/>
        </w:numPr>
        <w:rPr>
          <w:rFonts w:ascii="Traditional Arabic" w:hAnsi="Traditional Arabic" w:cs="Traditional Arabic"/>
          <w:b/>
          <w:bCs/>
          <w:sz w:val="28"/>
          <w:szCs w:val="28"/>
        </w:rPr>
      </w:pPr>
      <w:r w:rsidRPr="000F00DC">
        <w:rPr>
          <w:rFonts w:ascii="Traditional Arabic" w:hAnsi="Traditional Arabic" w:cs="Traditional Arabic" w:hint="cs"/>
          <w:b/>
          <w:bCs/>
          <w:sz w:val="28"/>
          <w:szCs w:val="28"/>
          <w:rtl/>
        </w:rPr>
        <w:lastRenderedPageBreak/>
        <w:t xml:space="preserve">فيلسوف مسلم </w:t>
      </w:r>
      <w:r w:rsidRPr="000F00DC">
        <w:rPr>
          <w:rFonts w:ascii="Traditional Arabic" w:hAnsi="Traditional Arabic" w:cs="Traditional Arabic"/>
          <w:b/>
          <w:bCs/>
          <w:sz w:val="28"/>
          <w:szCs w:val="28"/>
          <w:rtl/>
        </w:rPr>
        <w:t>انتقل من  الحسيات إلى العقليات إلى الكشف وصولا على اليقين</w:t>
      </w:r>
      <w:r w:rsidRPr="000F00DC">
        <w:rPr>
          <w:rFonts w:ascii="Traditional Arabic" w:hAnsi="Traditional Arabic" w:cs="Traditional Arabic" w:hint="cs"/>
          <w:b/>
          <w:bCs/>
          <w:sz w:val="28"/>
          <w:szCs w:val="28"/>
          <w:rtl/>
        </w:rPr>
        <w:t xml:space="preserve">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0F00DC" w:rsidRPr="000F00DC" w:rsidRDefault="000F00DC" w:rsidP="000F00DC">
      <w:pPr>
        <w:pStyle w:val="ListParagraph"/>
        <w:numPr>
          <w:ilvl w:val="0"/>
          <w:numId w:val="3"/>
        </w:numPr>
        <w:rPr>
          <w:rFonts w:ascii="Traditional Arabic" w:hAnsi="Traditional Arabic" w:cs="Traditional Arabic"/>
          <w:sz w:val="28"/>
          <w:szCs w:val="28"/>
          <w:u w:val="single"/>
        </w:rPr>
      </w:pPr>
      <w:r w:rsidRPr="000F00DC">
        <w:rPr>
          <w:rFonts w:ascii="Traditional Arabic" w:hAnsi="Traditional Arabic" w:cs="Traditional Arabic" w:hint="cs"/>
          <w:sz w:val="28"/>
          <w:szCs w:val="28"/>
          <w:u w:val="single"/>
          <w:rtl/>
        </w:rPr>
        <w:t xml:space="preserve">أبو حامد الغزالي </w:t>
      </w:r>
    </w:p>
    <w:p w:rsidR="000F00DC" w:rsidRPr="000F00DC" w:rsidRDefault="000F00DC" w:rsidP="000F00DC">
      <w:pPr>
        <w:pStyle w:val="ListParagraph"/>
        <w:ind w:left="1080"/>
        <w:rPr>
          <w:rFonts w:ascii="Traditional Arabic" w:hAnsi="Traditional Arabic" w:cs="Traditional Arabic"/>
          <w:sz w:val="28"/>
          <w:szCs w:val="28"/>
        </w:rPr>
      </w:pPr>
    </w:p>
    <w:p w:rsidR="0003684D" w:rsidRPr="008425B6" w:rsidRDefault="000F00DC" w:rsidP="003D5A17">
      <w:pPr>
        <w:pStyle w:val="ListParagraph"/>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الشك الذي انتهجه الغزالي للوصول إلى اليقين كان شكاً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مطلقاً </w:t>
      </w:r>
    </w:p>
    <w:p w:rsidR="000F00DC" w:rsidRDefault="000F00DC"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مذهبياً </w:t>
      </w:r>
    </w:p>
    <w:p w:rsidR="000F00DC" w:rsidRPr="008425B6" w:rsidRDefault="000F00DC" w:rsidP="000F00DC">
      <w:pPr>
        <w:pStyle w:val="ListParagraph"/>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منه</w:t>
      </w:r>
      <w:r w:rsidR="008425B6" w:rsidRPr="008425B6">
        <w:rPr>
          <w:rFonts w:ascii="Traditional Arabic" w:hAnsi="Traditional Arabic" w:cs="Traditional Arabic" w:hint="cs"/>
          <w:sz w:val="28"/>
          <w:szCs w:val="28"/>
          <w:u w:val="single"/>
          <w:rtl/>
        </w:rPr>
        <w:t xml:space="preserve">جياً </w:t>
      </w:r>
    </w:p>
    <w:p w:rsidR="008425B6" w:rsidRDefault="008425B6" w:rsidP="000F00DC">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425B6" w:rsidRDefault="008425B6" w:rsidP="008425B6">
      <w:pPr>
        <w:pStyle w:val="ListParagraph"/>
        <w:ind w:left="1080"/>
        <w:rPr>
          <w:rFonts w:ascii="Traditional Arabic" w:hAnsi="Traditional Arabic" w:cs="Traditional Arabic"/>
          <w:sz w:val="28"/>
          <w:szCs w:val="28"/>
        </w:rPr>
      </w:pPr>
    </w:p>
    <w:p w:rsidR="0003684D" w:rsidRPr="008425B6" w:rsidRDefault="008425B6" w:rsidP="003D5A17">
      <w:pPr>
        <w:pStyle w:val="ListParagraph"/>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ترتب على </w:t>
      </w:r>
      <w:r w:rsidRPr="008425B6">
        <w:rPr>
          <w:rFonts w:ascii="Traditional Arabic" w:hAnsi="Traditional Arabic" w:cs="Traditional Arabic" w:hint="cs"/>
          <w:b/>
          <w:bCs/>
          <w:sz w:val="28"/>
          <w:szCs w:val="28"/>
          <w:rtl/>
        </w:rPr>
        <w:t xml:space="preserve">...... </w:t>
      </w:r>
      <w:r w:rsidRPr="008425B6">
        <w:rPr>
          <w:rFonts w:ascii="Traditional Arabic" w:hAnsi="Traditional Arabic" w:cs="Traditional Arabic"/>
          <w:b/>
          <w:bCs/>
          <w:sz w:val="28"/>
          <w:szCs w:val="28"/>
          <w:rtl/>
        </w:rPr>
        <w:t>عند الغزالي وضوح الاتجاه النقدي</w:t>
      </w:r>
      <w:r w:rsidRPr="008425B6">
        <w:rPr>
          <w:rFonts w:ascii="Traditional Arabic" w:hAnsi="Traditional Arabic" w:cs="Traditional Arabic" w:hint="cs"/>
          <w:b/>
          <w:bCs/>
          <w:sz w:val="28"/>
          <w:szCs w:val="28"/>
          <w:rtl/>
        </w:rPr>
        <w:t xml:space="preserve">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النظر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الحكمة </w:t>
      </w:r>
    </w:p>
    <w:p w:rsidR="008425B6" w:rsidRPr="008425B6" w:rsidRDefault="008425B6" w:rsidP="008425B6">
      <w:pPr>
        <w:pStyle w:val="ListParagraph"/>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الشك المنهجي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ListParagraph"/>
        <w:ind w:left="1080"/>
        <w:rPr>
          <w:rFonts w:ascii="Traditional Arabic" w:hAnsi="Traditional Arabic" w:cs="Traditional Arabic"/>
          <w:sz w:val="28"/>
          <w:szCs w:val="28"/>
        </w:rPr>
      </w:pPr>
    </w:p>
    <w:p w:rsidR="0003684D" w:rsidRPr="008425B6" w:rsidRDefault="008425B6" w:rsidP="003D5A17">
      <w:pPr>
        <w:pStyle w:val="ListParagraph"/>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من أهم الأمور التي تتطرق لها الغزالي بالنقد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أساسيات المعرفة </w:t>
      </w:r>
    </w:p>
    <w:p w:rsidR="008425B6" w:rsidRPr="008425B6" w:rsidRDefault="008425B6" w:rsidP="008425B6">
      <w:pPr>
        <w:pStyle w:val="ListParagraph"/>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وسائل المعرفة </w:t>
      </w:r>
    </w:p>
    <w:p w:rsidR="008425B6" w:rsidRPr="008425B6" w:rsidRDefault="008425B6" w:rsidP="008425B6">
      <w:pPr>
        <w:pStyle w:val="ListParagraph"/>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نقد الطوائف و الأفكار و المذاهب و الملل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425B6" w:rsidRDefault="008425B6" w:rsidP="008425B6">
      <w:pPr>
        <w:pStyle w:val="ListParagraph"/>
        <w:ind w:left="1080"/>
        <w:rPr>
          <w:rFonts w:ascii="Traditional Arabic" w:hAnsi="Traditional Arabic" w:cs="Traditional Arabic"/>
          <w:sz w:val="28"/>
          <w:szCs w:val="28"/>
        </w:rPr>
      </w:pPr>
    </w:p>
    <w:p w:rsidR="0003684D" w:rsidRPr="008425B6" w:rsidRDefault="008425B6" w:rsidP="003D5A17">
      <w:pPr>
        <w:pStyle w:val="ListParagraph"/>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أي العبارات التالية صحيحة :</w:t>
      </w:r>
    </w:p>
    <w:p w:rsidR="008425B6" w:rsidRPr="008425B6" w:rsidRDefault="008425B6" w:rsidP="008425B6">
      <w:pPr>
        <w:pStyle w:val="ListParagraph"/>
        <w:numPr>
          <w:ilvl w:val="0"/>
          <w:numId w:val="3"/>
        </w:numPr>
        <w:rPr>
          <w:rFonts w:ascii="Traditional Arabic" w:hAnsi="Traditional Arabic" w:cs="Traditional Arabic"/>
          <w:sz w:val="28"/>
          <w:szCs w:val="28"/>
          <w:u w:val="single"/>
        </w:rPr>
      </w:pPr>
      <w:r w:rsidRPr="008425B6">
        <w:rPr>
          <w:rFonts w:ascii="Traditional Arabic" w:hAnsi="Traditional Arabic" w:cs="Traditional Arabic"/>
          <w:sz w:val="28"/>
          <w:szCs w:val="28"/>
          <w:u w:val="single"/>
          <w:rtl/>
        </w:rPr>
        <w:t>لا يمكن الفصل التام بين العلم والمعرفة عند أبى حامد الغزالي</w:t>
      </w:r>
    </w:p>
    <w:p w:rsidR="008425B6" w:rsidRP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هناك فصل تام بين العلم و المعرفة لدى الغزالي </w:t>
      </w:r>
    </w:p>
    <w:p w:rsidR="008425B6" w:rsidRDefault="008425B6" w:rsidP="008425B6">
      <w:pPr>
        <w:pStyle w:val="ListParagraph"/>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rtl/>
        </w:rPr>
        <w:t>نظرية المعرفة الرشدية تقوم على أن المعاني</w:t>
      </w:r>
      <w:r>
        <w:rPr>
          <w:rFonts w:ascii="Traditional Arabic" w:hAnsi="Traditional Arabic" w:cs="Traditional Arabic"/>
          <w:sz w:val="28"/>
          <w:szCs w:val="28"/>
          <w:rtl/>
        </w:rPr>
        <w:t xml:space="preserve"> أو اسم الصور العقلية للأشياء</w:t>
      </w:r>
      <w:r w:rsidRPr="008425B6">
        <w:rPr>
          <w:rFonts w:ascii="Traditional Arabic" w:hAnsi="Traditional Arabic" w:cs="Traditional Arabic"/>
          <w:sz w:val="28"/>
          <w:szCs w:val="28"/>
          <w:rtl/>
        </w:rPr>
        <w:t xml:space="preserve"> تهبط من السماء</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فيلسوف و عالم يوناني </w:t>
      </w:r>
    </w:p>
    <w:p w:rsidR="008425B6" w:rsidRPr="00651DFD" w:rsidRDefault="008425B6" w:rsidP="008425B6">
      <w:pPr>
        <w:pStyle w:val="ListParagraph"/>
        <w:ind w:left="1080"/>
        <w:rPr>
          <w:rFonts w:ascii="Traditional Arabic" w:hAnsi="Traditional Arabic" w:cs="Traditional Arabic"/>
          <w:sz w:val="28"/>
          <w:szCs w:val="28"/>
        </w:rPr>
      </w:pPr>
    </w:p>
    <w:p w:rsidR="0003684D" w:rsidRPr="008425B6" w:rsidRDefault="008425B6" w:rsidP="003D5A17">
      <w:pPr>
        <w:pStyle w:val="ListParagraph"/>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وصف الغزالي وسائل المعرفة بأنها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وحي إلهي </w:t>
      </w:r>
    </w:p>
    <w:p w:rsidR="008425B6" w:rsidRDefault="008425B6" w:rsidP="008425B6">
      <w:pPr>
        <w:pStyle w:val="ListParagraph"/>
        <w:numPr>
          <w:ilvl w:val="0"/>
          <w:numId w:val="3"/>
        </w:numPr>
        <w:rPr>
          <w:rFonts w:ascii="Traditional Arabic" w:hAnsi="Traditional Arabic" w:cs="Traditional Arabic"/>
          <w:sz w:val="28"/>
          <w:szCs w:val="28"/>
        </w:rPr>
      </w:pPr>
      <w:r w:rsidRPr="008425B6">
        <w:rPr>
          <w:rFonts w:ascii="Traditional Arabic" w:hAnsi="Traditional Arabic" w:cs="Traditional Arabic"/>
          <w:sz w:val="28"/>
          <w:szCs w:val="28"/>
          <w:u w:val="single"/>
          <w:rtl/>
        </w:rPr>
        <w:t>طرق تحصيل العلوم</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النفس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المدركات الحسية </w:t>
      </w:r>
    </w:p>
    <w:p w:rsidR="008425B6" w:rsidRDefault="008425B6" w:rsidP="008425B6">
      <w:pPr>
        <w:pStyle w:val="ListParagraph"/>
        <w:ind w:left="1080"/>
        <w:rPr>
          <w:rFonts w:ascii="Traditional Arabic" w:hAnsi="Traditional Arabic" w:cs="Traditional Arabic"/>
          <w:sz w:val="28"/>
          <w:szCs w:val="28"/>
        </w:rPr>
      </w:pPr>
    </w:p>
    <w:p w:rsidR="0003684D" w:rsidRPr="008425B6" w:rsidRDefault="008425B6" w:rsidP="003D5A17">
      <w:pPr>
        <w:pStyle w:val="ListParagraph"/>
        <w:numPr>
          <w:ilvl w:val="0"/>
          <w:numId w:val="2"/>
        </w:numPr>
        <w:rPr>
          <w:rFonts w:ascii="Traditional Arabic" w:hAnsi="Traditional Arabic" w:cs="Traditional Arabic"/>
          <w:b/>
          <w:bCs/>
          <w:sz w:val="28"/>
          <w:szCs w:val="28"/>
        </w:rPr>
      </w:pPr>
      <w:r w:rsidRPr="008425B6">
        <w:rPr>
          <w:rFonts w:ascii="Traditional Arabic" w:hAnsi="Traditional Arabic" w:cs="Traditional Arabic" w:hint="cs"/>
          <w:b/>
          <w:bCs/>
          <w:sz w:val="28"/>
          <w:szCs w:val="28"/>
          <w:rtl/>
        </w:rPr>
        <w:t>وسائل المعرفة لدى الغزالي نجدها في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التعلُّم الإنساني</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ListParagraph"/>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Default="008425B6" w:rsidP="008425B6">
      <w:pPr>
        <w:pStyle w:val="ListParagraph"/>
        <w:ind w:left="1080"/>
        <w:rPr>
          <w:rFonts w:ascii="Traditional Arabic" w:hAnsi="Traditional Arabic" w:cs="Traditional Arabic"/>
          <w:sz w:val="28"/>
          <w:szCs w:val="28"/>
        </w:rPr>
      </w:pPr>
    </w:p>
    <w:p w:rsidR="008425B6" w:rsidRPr="008425B6" w:rsidRDefault="008425B6" w:rsidP="003D5A17">
      <w:pPr>
        <w:pStyle w:val="ListParagraph"/>
        <w:numPr>
          <w:ilvl w:val="0"/>
          <w:numId w:val="2"/>
        </w:numPr>
        <w:rPr>
          <w:rFonts w:ascii="Traditional Arabic" w:hAnsi="Traditional Arabic" w:cs="Traditional Arabic"/>
          <w:b/>
          <w:bCs/>
          <w:sz w:val="28"/>
          <w:szCs w:val="28"/>
        </w:rPr>
      </w:pPr>
      <w:r w:rsidRPr="008425B6">
        <w:rPr>
          <w:rFonts w:ascii="Traditional Arabic" w:hAnsi="Traditional Arabic" w:cs="Traditional Arabic"/>
          <w:b/>
          <w:bCs/>
          <w:sz w:val="28"/>
          <w:szCs w:val="28"/>
          <w:rtl/>
        </w:rPr>
        <w:t xml:space="preserve">العلم الإنساني لدى </w:t>
      </w:r>
      <w:r w:rsidRPr="008425B6">
        <w:rPr>
          <w:rFonts w:ascii="Traditional Arabic" w:hAnsi="Traditional Arabic" w:cs="Traditional Arabic" w:hint="cs"/>
          <w:b/>
          <w:bCs/>
          <w:sz w:val="28"/>
          <w:szCs w:val="28"/>
          <w:rtl/>
        </w:rPr>
        <w:t>الغزالي</w:t>
      </w:r>
      <w:r w:rsidRPr="008425B6">
        <w:rPr>
          <w:rFonts w:ascii="Traditional Arabic" w:hAnsi="Traditional Arabic" w:cs="Traditional Arabic"/>
          <w:b/>
          <w:bCs/>
          <w:sz w:val="28"/>
          <w:szCs w:val="28"/>
          <w:rtl/>
        </w:rPr>
        <w:t xml:space="preserve"> يحصل من طريقين: </w:t>
      </w:r>
      <w:r w:rsidRPr="008425B6">
        <w:rPr>
          <w:rFonts w:ascii="Traditional Arabic" w:hAnsi="Traditional Arabic" w:cs="Traditional Arabic" w:hint="cs"/>
          <w:b/>
          <w:bCs/>
          <w:sz w:val="28"/>
          <w:szCs w:val="28"/>
          <w:rtl/>
        </w:rPr>
        <w:t xml:space="preserve"> </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الإنساني</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التعلُّم الرباني</w:t>
      </w:r>
    </w:p>
    <w:p w:rsidR="008425B6" w:rsidRDefault="008425B6" w:rsidP="008425B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8425B6" w:rsidRPr="008425B6" w:rsidRDefault="008425B6" w:rsidP="008425B6">
      <w:pPr>
        <w:pStyle w:val="ListParagraph"/>
        <w:numPr>
          <w:ilvl w:val="0"/>
          <w:numId w:val="3"/>
        </w:numPr>
        <w:rPr>
          <w:rFonts w:ascii="Traditional Arabic" w:hAnsi="Traditional Arabic" w:cs="Traditional Arabic"/>
          <w:sz w:val="28"/>
          <w:szCs w:val="28"/>
          <w:u w:val="single"/>
        </w:rPr>
      </w:pPr>
      <w:r w:rsidRPr="008425B6">
        <w:rPr>
          <w:rFonts w:ascii="Traditional Arabic" w:hAnsi="Traditional Arabic" w:cs="Traditional Arabic" w:hint="cs"/>
          <w:sz w:val="28"/>
          <w:szCs w:val="28"/>
          <w:u w:val="single"/>
          <w:rtl/>
        </w:rPr>
        <w:t xml:space="preserve">1 و 2 </w:t>
      </w:r>
    </w:p>
    <w:p w:rsidR="008425B6" w:rsidRPr="008425B6" w:rsidRDefault="008425B6" w:rsidP="008425B6">
      <w:pPr>
        <w:pStyle w:val="ListParagraph"/>
        <w:ind w:left="1080"/>
        <w:rPr>
          <w:rFonts w:ascii="Traditional Arabic" w:hAnsi="Traditional Arabic" w:cs="Traditional Arabic"/>
          <w:sz w:val="28"/>
          <w:szCs w:val="28"/>
        </w:rPr>
      </w:pPr>
    </w:p>
    <w:p w:rsidR="0003684D"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للتعلم الإنساني كما يرى الغزالي سبيلين هما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1 و 2 </w:t>
      </w:r>
    </w:p>
    <w:p w:rsidR="00060A6E" w:rsidRDefault="00060A6E" w:rsidP="00060A6E">
      <w:pPr>
        <w:pStyle w:val="ListParagraph"/>
        <w:ind w:left="1080"/>
        <w:rPr>
          <w:rFonts w:ascii="Traditional Arabic" w:hAnsi="Traditional Arabic" w:cs="Traditional Arabic"/>
          <w:sz w:val="28"/>
          <w:szCs w:val="28"/>
        </w:rPr>
      </w:pPr>
    </w:p>
    <w:p w:rsidR="0003684D"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التحصيل بالتعلُّم</w:t>
      </w:r>
      <w:r w:rsidRPr="00060A6E">
        <w:rPr>
          <w:rFonts w:ascii="Traditional Arabic" w:hAnsi="Traditional Arabic" w:cs="Traditional Arabic" w:hint="cs"/>
          <w:b/>
          <w:bCs/>
          <w:sz w:val="28"/>
          <w:szCs w:val="28"/>
          <w:rtl/>
        </w:rPr>
        <w:t xml:space="preserve"> </w:t>
      </w:r>
      <w:r w:rsidRPr="00060A6E">
        <w:rPr>
          <w:rFonts w:ascii="Traditional Arabic" w:hAnsi="Traditional Arabic" w:cs="Traditional Arabic"/>
          <w:b/>
          <w:bCs/>
          <w:sz w:val="28"/>
          <w:szCs w:val="28"/>
          <w:rtl/>
        </w:rPr>
        <w:t>كأخذ العلم شفاهة أو كتابة عن معلم</w:t>
      </w:r>
      <w:r w:rsidRPr="00060A6E">
        <w:rPr>
          <w:rFonts w:ascii="Traditional Arabic" w:hAnsi="Traditional Arabic" w:cs="Traditional Arabic" w:hint="cs"/>
          <w:b/>
          <w:bCs/>
          <w:sz w:val="28"/>
          <w:szCs w:val="28"/>
          <w:rtl/>
        </w:rPr>
        <w:t xml:space="preserve">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خارج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lastRenderedPageBreak/>
        <w:t xml:space="preserve">1 و 2 </w:t>
      </w:r>
    </w:p>
    <w:p w:rsidR="00060A6E" w:rsidRDefault="00060A6E" w:rsidP="00060A6E">
      <w:pPr>
        <w:pStyle w:val="ListParagraph"/>
        <w:ind w:left="1080"/>
        <w:rPr>
          <w:rFonts w:ascii="Traditional Arabic" w:hAnsi="Traditional Arabic" w:cs="Traditional Arabic"/>
          <w:sz w:val="28"/>
          <w:szCs w:val="28"/>
        </w:rPr>
      </w:pPr>
    </w:p>
    <w:p w:rsidR="0003684D"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الاشتغال بالتفكُّر المستفاد من النفس الكلي</w:t>
      </w:r>
      <w:r w:rsidRPr="00060A6E">
        <w:rPr>
          <w:rFonts w:ascii="Traditional Arabic" w:hAnsi="Traditional Arabic" w:cs="Traditional Arabic" w:hint="cs"/>
          <w:b/>
          <w:bCs/>
          <w:sz w:val="28"/>
          <w:szCs w:val="28"/>
          <w:rtl/>
        </w:rPr>
        <w:t xml:space="preserve">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ListParagraph"/>
        <w:ind w:left="1080"/>
        <w:rPr>
          <w:rFonts w:ascii="Traditional Arabic" w:hAnsi="Traditional Arabic" w:cs="Traditional Arabic"/>
          <w:sz w:val="28"/>
          <w:szCs w:val="28"/>
        </w:rPr>
      </w:pPr>
    </w:p>
    <w:p w:rsidR="0003684D"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يرى الغزالي أن التعلم ......أقوى تعليماً و أشد تأثيراً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التعلم من داخل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060A6E" w:rsidRP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1 و 2 </w:t>
      </w:r>
    </w:p>
    <w:p w:rsidR="00060A6E" w:rsidRDefault="00060A6E" w:rsidP="00060A6E">
      <w:pPr>
        <w:pStyle w:val="ListParagraph"/>
        <w:ind w:left="1080"/>
        <w:rPr>
          <w:rFonts w:ascii="Traditional Arabic" w:hAnsi="Traditional Arabic" w:cs="Traditional Arabic"/>
          <w:sz w:val="28"/>
          <w:szCs w:val="28"/>
        </w:rPr>
      </w:pPr>
    </w:p>
    <w:p w:rsidR="0003684D"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هناك وسيلتين يمكن من خلالهما تحصيل العلم الرباني كما يرى الغزالي منهما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و الكشف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ListParagraph"/>
        <w:ind w:left="1080"/>
        <w:rPr>
          <w:rFonts w:ascii="Traditional Arabic" w:hAnsi="Traditional Arabic" w:cs="Traditional Arabic"/>
          <w:sz w:val="28"/>
          <w:szCs w:val="28"/>
        </w:rPr>
      </w:pPr>
    </w:p>
    <w:p w:rsidR="00060A6E"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hint="cs"/>
          <w:b/>
          <w:bCs/>
          <w:sz w:val="28"/>
          <w:szCs w:val="28"/>
          <w:rtl/>
        </w:rPr>
        <w:t>وسيلة ....</w:t>
      </w:r>
      <w:r w:rsidRPr="00060A6E">
        <w:rPr>
          <w:rFonts w:ascii="Calibri" w:eastAsia="+mn-ea" w:hAnsi="Arial" w:cs="Arial"/>
          <w:b/>
          <w:bCs/>
          <w:color w:val="000000"/>
          <w:kern w:val="24"/>
          <w:sz w:val="50"/>
          <w:szCs w:val="50"/>
          <w:rtl/>
        </w:rPr>
        <w:t xml:space="preserve"> </w:t>
      </w:r>
      <w:r w:rsidRPr="00060A6E">
        <w:rPr>
          <w:rFonts w:ascii="Traditional Arabic" w:hAnsi="Traditional Arabic" w:cs="Traditional Arabic"/>
          <w:b/>
          <w:bCs/>
          <w:sz w:val="28"/>
          <w:szCs w:val="28"/>
          <w:rtl/>
        </w:rPr>
        <w:t>خص الله تعالى به الأنبياء والرسل</w:t>
      </w:r>
      <w:r w:rsidRPr="00060A6E">
        <w:rPr>
          <w:rFonts w:ascii="Traditional Arabic" w:hAnsi="Traditional Arabic" w:cs="Traditional Arabic" w:hint="cs"/>
          <w:b/>
          <w:bCs/>
          <w:sz w:val="28"/>
          <w:szCs w:val="28"/>
          <w:rtl/>
        </w:rPr>
        <w:t xml:space="preserve">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الوحي </w:t>
      </w:r>
    </w:p>
    <w:p w:rsidR="00060A6E" w:rsidRP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الإلهام و الكشف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خارج </w:t>
      </w:r>
    </w:p>
    <w:p w:rsidR="00060A6E" w:rsidRDefault="00060A6E" w:rsidP="00060A6E">
      <w:pPr>
        <w:pStyle w:val="ListParagraph"/>
        <w:ind w:left="1080"/>
        <w:rPr>
          <w:rFonts w:ascii="Traditional Arabic" w:hAnsi="Traditional Arabic" w:cs="Traditional Arabic"/>
          <w:sz w:val="28"/>
          <w:szCs w:val="28"/>
        </w:rPr>
      </w:pPr>
    </w:p>
    <w:p w:rsidR="00060A6E"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علماً لدنياً</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 </w:t>
      </w:r>
      <w:r w:rsidRPr="00060A6E">
        <w:rPr>
          <w:rFonts w:ascii="Traditional Arabic" w:hAnsi="Traditional Arabic" w:cs="Traditional Arabic"/>
          <w:sz w:val="28"/>
          <w:szCs w:val="28"/>
          <w:u w:val="single"/>
          <w:rtl/>
        </w:rPr>
        <w:t>علماً نبوياً</w:t>
      </w:r>
      <w:r w:rsidRPr="00060A6E">
        <w:rPr>
          <w:rFonts w:ascii="Traditional Arabic" w:hAnsi="Traditional Arabic" w:cs="Traditional Arabic"/>
          <w:sz w:val="28"/>
          <w:szCs w:val="28"/>
          <w:u w:val="single"/>
        </w:rPr>
        <w:t xml:space="preserve">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فلسفة روحية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Pr="00060A6E" w:rsidRDefault="00060A6E" w:rsidP="00060A6E">
      <w:pPr>
        <w:pStyle w:val="ListParagraph"/>
        <w:ind w:left="1080"/>
        <w:rPr>
          <w:rFonts w:ascii="Traditional Arabic" w:hAnsi="Traditional Arabic" w:cs="Traditional Arabic"/>
          <w:sz w:val="28"/>
          <w:szCs w:val="28"/>
        </w:rPr>
      </w:pPr>
    </w:p>
    <w:p w:rsidR="00060A6E"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 هو الذي يحصل بغير طريق الاكتساب وحيلة الدليل ولا يدرى العبد كيف يحصل له، ومن أين يحصل ويختص به الأولياء والأصفياء، والعلم الحاصل منه يسمى علماً لدنياً</w:t>
      </w:r>
      <w:r w:rsidRPr="00060A6E">
        <w:rPr>
          <w:rFonts w:ascii="Traditional Arabic" w:hAnsi="Traditional Arabic" w:cs="Traditional Arabic" w:hint="cs"/>
          <w:b/>
          <w:bCs/>
          <w:sz w:val="28"/>
          <w:szCs w:val="28"/>
          <w:rtl/>
        </w:rPr>
        <w:t xml:space="preserve">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الوحي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 xml:space="preserve">الإلهام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الإشراق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الإنساني </w:t>
      </w:r>
    </w:p>
    <w:p w:rsidR="00060A6E" w:rsidRDefault="00060A6E" w:rsidP="00060A6E">
      <w:pPr>
        <w:pStyle w:val="ListParagraph"/>
        <w:ind w:left="1080"/>
        <w:rPr>
          <w:rFonts w:ascii="Traditional Arabic" w:hAnsi="Traditional Arabic" w:cs="Traditional Arabic"/>
          <w:sz w:val="28"/>
          <w:szCs w:val="28"/>
        </w:rPr>
      </w:pPr>
    </w:p>
    <w:p w:rsidR="00060A6E"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العلم الحاصل من الوحي يسمى عند</w:t>
      </w:r>
      <w:r w:rsidRPr="00060A6E">
        <w:rPr>
          <w:rFonts w:ascii="Traditional Arabic" w:hAnsi="Traditional Arabic" w:cs="Traditional Arabic" w:hint="cs"/>
          <w:b/>
          <w:bCs/>
          <w:sz w:val="28"/>
          <w:szCs w:val="28"/>
          <w:rtl/>
        </w:rPr>
        <w:t xml:space="preserve"> الغزالي :</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hint="cs"/>
          <w:sz w:val="28"/>
          <w:szCs w:val="28"/>
          <w:u w:val="single"/>
          <w:rtl/>
        </w:rPr>
        <w:t>علماً لدنياً</w:t>
      </w:r>
    </w:p>
    <w:p w:rsidR="00060A6E" w:rsidRP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hint="cs"/>
          <w:sz w:val="28"/>
          <w:szCs w:val="28"/>
          <w:rtl/>
        </w:rPr>
        <w:t xml:space="preserve"> </w:t>
      </w:r>
      <w:r w:rsidRPr="00060A6E">
        <w:rPr>
          <w:rFonts w:ascii="Traditional Arabic" w:hAnsi="Traditional Arabic" w:cs="Traditional Arabic"/>
          <w:sz w:val="28"/>
          <w:szCs w:val="28"/>
          <w:rtl/>
        </w:rPr>
        <w:t>علماً نبوياً</w:t>
      </w:r>
      <w:r w:rsidRPr="00060A6E">
        <w:rPr>
          <w:rFonts w:ascii="Traditional Arabic" w:hAnsi="Traditional Arabic" w:cs="Traditional Arabic"/>
          <w:sz w:val="28"/>
          <w:szCs w:val="28"/>
        </w:rPr>
        <w:t xml:space="preserve">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روحية </w:t>
      </w:r>
    </w:p>
    <w:p w:rsidR="00060A6E" w:rsidRDefault="00060A6E" w:rsidP="00060A6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إشراق </w:t>
      </w:r>
    </w:p>
    <w:p w:rsidR="00060A6E" w:rsidRDefault="00060A6E" w:rsidP="00060A6E">
      <w:pPr>
        <w:pStyle w:val="ListParagraph"/>
        <w:ind w:left="1080"/>
        <w:rPr>
          <w:rFonts w:ascii="Traditional Arabic" w:hAnsi="Traditional Arabic" w:cs="Traditional Arabic"/>
          <w:b/>
          <w:bCs/>
          <w:sz w:val="28"/>
          <w:szCs w:val="28"/>
        </w:rPr>
      </w:pPr>
    </w:p>
    <w:p w:rsidR="00060A6E" w:rsidRPr="00060A6E" w:rsidRDefault="00060A6E" w:rsidP="003D5A17">
      <w:pPr>
        <w:pStyle w:val="ListParagraph"/>
        <w:numPr>
          <w:ilvl w:val="0"/>
          <w:numId w:val="2"/>
        </w:numPr>
        <w:rPr>
          <w:rFonts w:ascii="Traditional Arabic" w:hAnsi="Traditional Arabic" w:cs="Traditional Arabic"/>
          <w:b/>
          <w:bCs/>
          <w:sz w:val="28"/>
          <w:szCs w:val="28"/>
        </w:rPr>
      </w:pPr>
      <w:r w:rsidRPr="00060A6E">
        <w:rPr>
          <w:rFonts w:ascii="Traditional Arabic" w:hAnsi="Traditional Arabic" w:cs="Traditional Arabic"/>
          <w:b/>
          <w:bCs/>
          <w:sz w:val="28"/>
          <w:szCs w:val="28"/>
          <w:rtl/>
        </w:rPr>
        <w:t>شروط الإلهام والأوجه التي يحصل بها كما يرى الغزالي :</w:t>
      </w:r>
      <w:r w:rsidRPr="00060A6E">
        <w:rPr>
          <w:rFonts w:ascii="Traditional Arabic" w:hAnsi="Traditional Arabic" w:cs="Traditional Arabic"/>
          <w:b/>
          <w:bCs/>
          <w:sz w:val="28"/>
          <w:szCs w:val="28"/>
        </w:rPr>
        <w:t xml:space="preserve"> </w:t>
      </w:r>
    </w:p>
    <w:p w:rsid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 تحصيل جميع العلوم وأخذ الحظ الأوفر من أكثرها</w:t>
      </w:r>
      <w:r>
        <w:rPr>
          <w:rFonts w:ascii="Traditional Arabic" w:hAnsi="Traditional Arabic" w:cs="Traditional Arabic" w:hint="cs"/>
          <w:sz w:val="28"/>
          <w:szCs w:val="28"/>
          <w:rtl/>
        </w:rPr>
        <w:t xml:space="preserve"> </w:t>
      </w:r>
    </w:p>
    <w:p w:rsid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الرياضة الصادقة والمراقبة الصحيح </w:t>
      </w:r>
    </w:p>
    <w:p w:rsidR="00060A6E" w:rsidRDefault="00060A6E" w:rsidP="00060A6E">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التفكُّر</w:t>
      </w:r>
    </w:p>
    <w:p w:rsidR="00060A6E" w:rsidRPr="00060A6E" w:rsidRDefault="00060A6E" w:rsidP="00060A6E">
      <w:pPr>
        <w:pStyle w:val="ListParagraph"/>
        <w:numPr>
          <w:ilvl w:val="0"/>
          <w:numId w:val="3"/>
        </w:numPr>
        <w:rPr>
          <w:rFonts w:ascii="Traditional Arabic" w:hAnsi="Traditional Arabic" w:cs="Traditional Arabic"/>
          <w:sz w:val="28"/>
          <w:szCs w:val="28"/>
          <w:u w:val="single"/>
        </w:rPr>
      </w:pPr>
      <w:r w:rsidRPr="00060A6E">
        <w:rPr>
          <w:rFonts w:ascii="Traditional Arabic" w:hAnsi="Traditional Arabic" w:cs="Traditional Arabic"/>
          <w:sz w:val="28"/>
          <w:szCs w:val="28"/>
          <w:u w:val="single"/>
          <w:rtl/>
        </w:rPr>
        <w:t xml:space="preserve"> كل ما سبق </w:t>
      </w:r>
    </w:p>
    <w:p w:rsidR="00060A6E" w:rsidRPr="00060A6E" w:rsidRDefault="00060A6E" w:rsidP="00060A6E">
      <w:pPr>
        <w:pStyle w:val="ListParagraph"/>
        <w:ind w:left="1080"/>
        <w:rPr>
          <w:rFonts w:ascii="Traditional Arabic" w:hAnsi="Traditional Arabic" w:cs="Traditional Arabic"/>
          <w:sz w:val="28"/>
          <w:szCs w:val="28"/>
          <w:rtl/>
        </w:rPr>
      </w:pPr>
    </w:p>
    <w:p w:rsidR="00587E86" w:rsidRPr="00587E86" w:rsidRDefault="00060A6E" w:rsidP="003D5A17">
      <w:pPr>
        <w:pStyle w:val="ListParagraph"/>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الملهم </w:t>
      </w:r>
      <w:r w:rsidR="00587E86" w:rsidRPr="00587E86">
        <w:rPr>
          <w:rFonts w:ascii="Traditional Arabic" w:hAnsi="Traditional Arabic" w:cs="Traditional Arabic" w:hint="cs"/>
          <w:b/>
          <w:bCs/>
          <w:sz w:val="28"/>
          <w:szCs w:val="28"/>
          <w:rtl/>
        </w:rPr>
        <w:t xml:space="preserve">في نظر الغزالي </w:t>
      </w:r>
      <w:r w:rsidRPr="00587E86">
        <w:rPr>
          <w:rFonts w:ascii="Traditional Arabic" w:hAnsi="Traditional Arabic" w:cs="Traditional Arabic"/>
          <w:b/>
          <w:bCs/>
          <w:sz w:val="28"/>
          <w:szCs w:val="28"/>
          <w:rtl/>
        </w:rPr>
        <w:t xml:space="preserve">هو الذي انكشف له في </w:t>
      </w:r>
      <w:r w:rsidR="00587E86" w:rsidRPr="00587E86">
        <w:rPr>
          <w:rFonts w:ascii="Traditional Arabic" w:hAnsi="Traditional Arabic" w:cs="Traditional Arabic" w:hint="cs"/>
          <w:b/>
          <w:bCs/>
          <w:sz w:val="28"/>
          <w:szCs w:val="28"/>
          <w:rtl/>
        </w:rPr>
        <w:t xml:space="preserve">: </w:t>
      </w:r>
    </w:p>
    <w:p w:rsidR="00587E86" w:rsidRPr="00587E86" w:rsidRDefault="00587E86" w:rsidP="00587E86">
      <w:pPr>
        <w:pStyle w:val="ListParagraph"/>
        <w:numPr>
          <w:ilvl w:val="0"/>
          <w:numId w:val="3"/>
        </w:numPr>
        <w:rPr>
          <w:rFonts w:ascii="Traditional Arabic" w:hAnsi="Traditional Arabic" w:cs="Traditional Arabic"/>
          <w:sz w:val="28"/>
          <w:szCs w:val="28"/>
          <w:u w:val="single"/>
        </w:rPr>
      </w:pPr>
      <w:r w:rsidRPr="00587E86">
        <w:rPr>
          <w:rFonts w:ascii="Traditional Arabic" w:hAnsi="Traditional Arabic" w:cs="Traditional Arabic"/>
          <w:sz w:val="28"/>
          <w:szCs w:val="28"/>
          <w:u w:val="single"/>
          <w:rtl/>
        </w:rPr>
        <w:t xml:space="preserve">باطن قلبه من جهة الداخل </w:t>
      </w:r>
    </w:p>
    <w:p w:rsidR="00060A6E" w:rsidRDefault="00060A6E" w:rsidP="00587E86">
      <w:pPr>
        <w:pStyle w:val="ListParagraph"/>
        <w:numPr>
          <w:ilvl w:val="0"/>
          <w:numId w:val="3"/>
        </w:numPr>
        <w:rPr>
          <w:rFonts w:ascii="Traditional Arabic" w:hAnsi="Traditional Arabic" w:cs="Traditional Arabic"/>
          <w:sz w:val="28"/>
          <w:szCs w:val="28"/>
        </w:rPr>
      </w:pPr>
      <w:r w:rsidRPr="00060A6E">
        <w:rPr>
          <w:rFonts w:ascii="Traditional Arabic" w:hAnsi="Traditional Arabic" w:cs="Traditional Arabic"/>
          <w:sz w:val="28"/>
          <w:szCs w:val="28"/>
          <w:rtl/>
        </w:rPr>
        <w:t xml:space="preserve"> جهة المحسوسات الخارجية</w:t>
      </w:r>
      <w:r w:rsidRPr="00060A6E">
        <w:rPr>
          <w:rFonts w:ascii="Traditional Arabic" w:hAnsi="Traditional Arabic" w:cs="Traditional Arabic"/>
          <w:sz w:val="28"/>
          <w:szCs w:val="28"/>
        </w:rPr>
        <w:t xml:space="preserve">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 له وحي سماوي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87E86" w:rsidRPr="00060A6E" w:rsidRDefault="00587E86" w:rsidP="00587E86">
      <w:pPr>
        <w:pStyle w:val="ListParagraph"/>
        <w:ind w:left="1080"/>
        <w:rPr>
          <w:rFonts w:ascii="Traditional Arabic" w:hAnsi="Traditional Arabic" w:cs="Traditional Arabic"/>
          <w:sz w:val="28"/>
          <w:szCs w:val="28"/>
        </w:rPr>
      </w:pPr>
    </w:p>
    <w:p w:rsidR="0003684D" w:rsidRPr="00587E86" w:rsidRDefault="00587E86" w:rsidP="003D5A17">
      <w:pPr>
        <w:pStyle w:val="ListParagraph"/>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lastRenderedPageBreak/>
        <w:t xml:space="preserve">من أكبر الفلاسفة </w:t>
      </w:r>
      <w:r w:rsidRPr="00587E86">
        <w:rPr>
          <w:rFonts w:ascii="Traditional Arabic" w:hAnsi="Traditional Arabic" w:cs="Traditional Arabic" w:hint="cs"/>
          <w:b/>
          <w:bCs/>
          <w:sz w:val="28"/>
          <w:szCs w:val="28"/>
          <w:rtl/>
        </w:rPr>
        <w:t xml:space="preserve">المسلمين </w:t>
      </w:r>
      <w:r w:rsidRPr="00587E86">
        <w:rPr>
          <w:rFonts w:ascii="Traditional Arabic" w:hAnsi="Traditional Arabic" w:cs="Traditional Arabic"/>
          <w:b/>
          <w:bCs/>
          <w:sz w:val="28"/>
          <w:szCs w:val="28"/>
          <w:rtl/>
        </w:rPr>
        <w:t>الذين تمثلت فى فكرهم وإنتاجهم خصائص التفكير الفلسفى</w:t>
      </w:r>
      <w:r w:rsidRPr="00587E86">
        <w:rPr>
          <w:rFonts w:ascii="Traditional Arabic" w:hAnsi="Traditional Arabic" w:cs="Traditional Arabic" w:hint="cs"/>
          <w:b/>
          <w:bCs/>
          <w:sz w:val="28"/>
          <w:szCs w:val="28"/>
          <w:rtl/>
        </w:rPr>
        <w:t xml:space="preserve"> :</w:t>
      </w:r>
    </w:p>
    <w:p w:rsidR="00587E86" w:rsidRPr="00587E86" w:rsidRDefault="00587E86" w:rsidP="00587E86">
      <w:pPr>
        <w:pStyle w:val="ListParagraph"/>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Default="00587E86" w:rsidP="00587E86">
      <w:pPr>
        <w:pStyle w:val="ListParagraph"/>
        <w:ind w:left="1080"/>
        <w:rPr>
          <w:rFonts w:ascii="Traditional Arabic" w:hAnsi="Traditional Arabic" w:cs="Traditional Arabic"/>
          <w:sz w:val="28"/>
          <w:szCs w:val="28"/>
        </w:rPr>
      </w:pPr>
    </w:p>
    <w:p w:rsidR="0003684D" w:rsidRPr="00587E86" w:rsidRDefault="00587E86" w:rsidP="003D5A17">
      <w:pPr>
        <w:pStyle w:val="ListParagraph"/>
        <w:numPr>
          <w:ilvl w:val="0"/>
          <w:numId w:val="2"/>
        </w:numPr>
        <w:rPr>
          <w:rFonts w:ascii="Traditional Arabic" w:hAnsi="Traditional Arabic" w:cs="Traditional Arabic"/>
          <w:b/>
          <w:bCs/>
          <w:sz w:val="28"/>
          <w:szCs w:val="28"/>
        </w:rPr>
      </w:pPr>
      <w:r w:rsidRPr="00587E86">
        <w:rPr>
          <w:rFonts w:ascii="Traditional Arabic" w:hAnsi="Traditional Arabic" w:cs="Traditional Arabic" w:hint="cs"/>
          <w:b/>
          <w:bCs/>
          <w:sz w:val="28"/>
          <w:szCs w:val="28"/>
          <w:rtl/>
        </w:rPr>
        <w:t>يعتبر العالم المسلم ابن رشد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شارحاً للفلسفة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فيلسوفاً</w:t>
      </w:r>
    </w:p>
    <w:p w:rsidR="00587E86" w:rsidRPr="00587E86" w:rsidRDefault="00587E86" w:rsidP="00587E86">
      <w:pPr>
        <w:pStyle w:val="ListParagraph"/>
        <w:numPr>
          <w:ilvl w:val="0"/>
          <w:numId w:val="3"/>
        </w:numPr>
        <w:rPr>
          <w:rFonts w:ascii="Traditional Arabic" w:hAnsi="Traditional Arabic" w:cs="Traditional Arabic"/>
          <w:sz w:val="28"/>
          <w:szCs w:val="28"/>
        </w:rPr>
      </w:pPr>
      <w:r w:rsidRPr="00587E86">
        <w:rPr>
          <w:rFonts w:ascii="Traditional Arabic" w:hAnsi="Traditional Arabic" w:cs="Traditional Arabic" w:hint="cs"/>
          <w:sz w:val="28"/>
          <w:szCs w:val="28"/>
          <w:rtl/>
        </w:rPr>
        <w:t>م</w:t>
      </w:r>
      <w:r w:rsidRPr="00587E86">
        <w:rPr>
          <w:rFonts w:ascii="Traditional Arabic" w:hAnsi="Traditional Arabic" w:cs="Traditional Arabic"/>
          <w:sz w:val="28"/>
          <w:szCs w:val="28"/>
          <w:rtl/>
        </w:rPr>
        <w:t xml:space="preserve">ن أكبر الفلاسفة </w:t>
      </w:r>
      <w:r w:rsidRPr="00587E86">
        <w:rPr>
          <w:rFonts w:ascii="Traditional Arabic" w:hAnsi="Traditional Arabic" w:cs="Traditional Arabic" w:hint="cs"/>
          <w:sz w:val="28"/>
          <w:szCs w:val="28"/>
          <w:rtl/>
        </w:rPr>
        <w:t xml:space="preserve">المسلمين </w:t>
      </w:r>
      <w:r w:rsidRPr="00587E86">
        <w:rPr>
          <w:rFonts w:ascii="Traditional Arabic" w:hAnsi="Traditional Arabic" w:cs="Traditional Arabic"/>
          <w:sz w:val="28"/>
          <w:szCs w:val="28"/>
          <w:rtl/>
        </w:rPr>
        <w:t>الذين تمثلت فى فكرهم وإنتاجهم خصائص التفكير الفلسف</w:t>
      </w:r>
      <w:r w:rsidRPr="00587E86">
        <w:rPr>
          <w:rFonts w:ascii="Traditional Arabic" w:hAnsi="Traditional Arabic" w:cs="Traditional Arabic" w:hint="cs"/>
          <w:sz w:val="28"/>
          <w:szCs w:val="28"/>
          <w:rtl/>
        </w:rPr>
        <w:t xml:space="preserve">ي </w:t>
      </w:r>
    </w:p>
    <w:p w:rsidR="00587E86" w:rsidRPr="00587E86" w:rsidRDefault="00587E86" w:rsidP="00587E86">
      <w:pPr>
        <w:pStyle w:val="ListParagraph"/>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كل ما سبق </w:t>
      </w:r>
    </w:p>
    <w:p w:rsidR="00587E86" w:rsidRDefault="00587E86" w:rsidP="00587E86">
      <w:pPr>
        <w:pStyle w:val="ListParagraph"/>
        <w:ind w:left="1080"/>
        <w:rPr>
          <w:rFonts w:ascii="Traditional Arabic" w:hAnsi="Traditional Arabic" w:cs="Traditional Arabic"/>
          <w:sz w:val="28"/>
          <w:szCs w:val="28"/>
        </w:rPr>
      </w:pPr>
    </w:p>
    <w:p w:rsidR="00587E86" w:rsidRPr="00587E86" w:rsidRDefault="00587E86" w:rsidP="003D5A17">
      <w:pPr>
        <w:pStyle w:val="ListParagraph"/>
        <w:numPr>
          <w:ilvl w:val="0"/>
          <w:numId w:val="2"/>
        </w:numPr>
        <w:rPr>
          <w:rFonts w:ascii="Traditional Arabic" w:hAnsi="Traditional Arabic" w:cs="Traditional Arabic"/>
          <w:b/>
          <w:bCs/>
          <w:sz w:val="28"/>
          <w:szCs w:val="28"/>
        </w:rPr>
      </w:pPr>
      <w:r w:rsidRPr="00587E86">
        <w:rPr>
          <w:rFonts w:ascii="Traditional Arabic" w:hAnsi="Traditional Arabic" w:cs="Traditional Arabic"/>
          <w:b/>
          <w:bCs/>
          <w:sz w:val="28"/>
          <w:szCs w:val="28"/>
          <w:rtl/>
        </w:rPr>
        <w:t xml:space="preserve">  نظرية المعرفة كما قدمها </w:t>
      </w:r>
      <w:r w:rsidRPr="00587E86">
        <w:rPr>
          <w:rFonts w:ascii="Traditional Arabic" w:hAnsi="Traditional Arabic" w:cs="Traditional Arabic" w:hint="cs"/>
          <w:b/>
          <w:bCs/>
          <w:sz w:val="28"/>
          <w:szCs w:val="28"/>
          <w:rtl/>
        </w:rPr>
        <w:t>....</w:t>
      </w:r>
      <w:r w:rsidRPr="00587E86">
        <w:rPr>
          <w:rFonts w:ascii="Traditional Arabic" w:hAnsi="Traditional Arabic" w:cs="Traditional Arabic"/>
          <w:b/>
          <w:bCs/>
          <w:sz w:val="28"/>
          <w:szCs w:val="28"/>
          <w:rtl/>
        </w:rPr>
        <w:t xml:space="preserve">تعتمد على أن النفس عقل فعال لا يحتوى فى جوهره على أى شىء بالقوة </w:t>
      </w:r>
      <w:r w:rsidRPr="00587E86">
        <w:rPr>
          <w:rFonts w:ascii="Traditional Arabic" w:hAnsi="Traditional Arabic" w:cs="Traditional Arabic" w:hint="cs"/>
          <w:b/>
          <w:bCs/>
          <w:sz w:val="28"/>
          <w:szCs w:val="28"/>
          <w:rtl/>
        </w:rPr>
        <w:t>:</w:t>
      </w:r>
    </w:p>
    <w:p w:rsidR="00587E86" w:rsidRPr="00587E86" w:rsidRDefault="00587E86" w:rsidP="00587E86">
      <w:pPr>
        <w:pStyle w:val="ListParagraph"/>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587E86" w:rsidRDefault="00587E86" w:rsidP="00587E8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587E86" w:rsidRPr="00587E86" w:rsidRDefault="00587E86" w:rsidP="00587E86">
      <w:pPr>
        <w:pStyle w:val="ListParagraph"/>
        <w:ind w:left="1080"/>
        <w:rPr>
          <w:rFonts w:ascii="Traditional Arabic" w:hAnsi="Traditional Arabic" w:cs="Traditional Arabic"/>
          <w:sz w:val="28"/>
          <w:szCs w:val="28"/>
        </w:rPr>
      </w:pPr>
    </w:p>
    <w:p w:rsidR="00587E86" w:rsidRPr="004F58D1" w:rsidRDefault="00587E86" w:rsidP="003D5A17">
      <w:pPr>
        <w:pStyle w:val="ListParagraph"/>
        <w:numPr>
          <w:ilvl w:val="0"/>
          <w:numId w:val="2"/>
        </w:numPr>
        <w:rPr>
          <w:rFonts w:ascii="Traditional Arabic" w:hAnsi="Traditional Arabic" w:cs="Traditional Arabic"/>
          <w:b/>
          <w:bCs/>
          <w:sz w:val="28"/>
          <w:szCs w:val="28"/>
        </w:rPr>
      </w:pPr>
      <w:r w:rsidRPr="004F58D1">
        <w:rPr>
          <w:rFonts w:ascii="Traditional Arabic" w:hAnsi="Traditional Arabic" w:cs="Traditional Arabic"/>
          <w:b/>
          <w:bCs/>
          <w:sz w:val="28"/>
          <w:szCs w:val="28"/>
          <w:rtl/>
        </w:rPr>
        <w:t xml:space="preserve">حكم </w:t>
      </w:r>
      <w:r w:rsidRPr="004F58D1">
        <w:rPr>
          <w:rFonts w:ascii="Traditional Arabic" w:hAnsi="Traditional Arabic" w:cs="Traditional Arabic" w:hint="cs"/>
          <w:b/>
          <w:bCs/>
          <w:sz w:val="28"/>
          <w:szCs w:val="28"/>
          <w:rtl/>
        </w:rPr>
        <w:t xml:space="preserve"> </w:t>
      </w:r>
      <w:r w:rsidRPr="004F58D1">
        <w:rPr>
          <w:rFonts w:ascii="Traditional Arabic" w:hAnsi="Traditional Arabic" w:cs="Traditional Arabic"/>
          <w:b/>
          <w:bCs/>
          <w:sz w:val="28"/>
          <w:szCs w:val="28"/>
          <w:rtl/>
        </w:rPr>
        <w:t xml:space="preserve">على مناهج المتكلمين بالفشل </w:t>
      </w:r>
      <w:r w:rsidR="004F58D1" w:rsidRPr="004F58D1">
        <w:rPr>
          <w:rFonts w:ascii="Traditional Arabic" w:hAnsi="Traditional Arabic" w:cs="Traditional Arabic"/>
          <w:b/>
          <w:bCs/>
          <w:sz w:val="28"/>
          <w:szCs w:val="28"/>
          <w:rtl/>
        </w:rPr>
        <w:t>لعدم مناسبتها فى الواقع للجمهور</w:t>
      </w:r>
      <w:r w:rsidR="004F58D1" w:rsidRPr="004F58D1">
        <w:rPr>
          <w:rFonts w:ascii="Traditional Arabic" w:hAnsi="Traditional Arabic" w:cs="Traditional Arabic" w:hint="cs"/>
          <w:b/>
          <w:bCs/>
          <w:sz w:val="28"/>
          <w:szCs w:val="28"/>
          <w:rtl/>
        </w:rPr>
        <w:t xml:space="preserve"> :</w:t>
      </w:r>
    </w:p>
    <w:p w:rsidR="004F58D1" w:rsidRPr="00587E86" w:rsidRDefault="004F58D1" w:rsidP="004F58D1">
      <w:pPr>
        <w:pStyle w:val="ListParagraph"/>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4F58D1" w:rsidRDefault="004F58D1" w:rsidP="004F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4F58D1" w:rsidRDefault="004F58D1" w:rsidP="004F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4F58D1" w:rsidRDefault="004F58D1" w:rsidP="004F58D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4F58D1" w:rsidRPr="00587E86" w:rsidRDefault="004F58D1" w:rsidP="004F58D1">
      <w:pPr>
        <w:pStyle w:val="ListParagraph"/>
        <w:ind w:left="1080"/>
        <w:rPr>
          <w:rFonts w:ascii="Traditional Arabic" w:hAnsi="Traditional Arabic" w:cs="Traditional Arabic"/>
          <w:sz w:val="28"/>
          <w:szCs w:val="28"/>
        </w:rPr>
      </w:pPr>
    </w:p>
    <w:p w:rsidR="00CD49A1" w:rsidRPr="00CD49A1" w:rsidRDefault="004F58D1" w:rsidP="003D5A17">
      <w:pPr>
        <w:pStyle w:val="ListParagraph"/>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rPr>
        <w:t>نظرية المعرفة الرشدية تقوم على أن</w:t>
      </w:r>
      <w:r w:rsidR="00CD49A1" w:rsidRPr="00CD49A1">
        <w:rPr>
          <w:rFonts w:ascii="Traditional Arabic" w:hAnsi="Traditional Arabic" w:cs="Traditional Arabic" w:hint="cs"/>
          <w:b/>
          <w:bCs/>
          <w:sz w:val="28"/>
          <w:szCs w:val="28"/>
          <w:rtl/>
        </w:rPr>
        <w:t xml:space="preserve"> :</w:t>
      </w:r>
    </w:p>
    <w:p w:rsidR="00CD49A1" w:rsidRPr="00CD49A1" w:rsidRDefault="004F58D1" w:rsidP="00CD49A1">
      <w:pPr>
        <w:pStyle w:val="ListParagraph"/>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المعاني أو اسم الصور الع</w:t>
      </w:r>
      <w:r w:rsidR="00CD49A1">
        <w:rPr>
          <w:rFonts w:ascii="Traditional Arabic" w:hAnsi="Traditional Arabic" w:cs="Traditional Arabic"/>
          <w:sz w:val="28"/>
          <w:szCs w:val="28"/>
          <w:rtl/>
        </w:rPr>
        <w:t>قلية للأشياء لا تهبط من السماء</w:t>
      </w:r>
    </w:p>
    <w:p w:rsidR="00CD49A1" w:rsidRDefault="00CD49A1" w:rsidP="00CD49A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المعاني </w:t>
      </w:r>
      <w:r w:rsidR="004F58D1" w:rsidRPr="004F58D1">
        <w:rPr>
          <w:rFonts w:ascii="Traditional Arabic" w:hAnsi="Traditional Arabic" w:cs="Traditional Arabic"/>
          <w:sz w:val="28"/>
          <w:szCs w:val="28"/>
          <w:rtl/>
        </w:rPr>
        <w:t xml:space="preserve">تصعد من الأرض </w:t>
      </w:r>
      <w:r>
        <w:rPr>
          <w:rFonts w:ascii="Traditional Arabic" w:hAnsi="Traditional Arabic" w:cs="Traditional Arabic" w:hint="cs"/>
          <w:sz w:val="28"/>
          <w:szCs w:val="28"/>
          <w:rtl/>
        </w:rPr>
        <w:t xml:space="preserve"> </w:t>
      </w:r>
    </w:p>
    <w:p w:rsidR="004F58D1" w:rsidRDefault="004F58D1" w:rsidP="00CD49A1">
      <w:pPr>
        <w:pStyle w:val="ListParagraph"/>
        <w:numPr>
          <w:ilvl w:val="0"/>
          <w:numId w:val="3"/>
        </w:numPr>
        <w:rPr>
          <w:rFonts w:ascii="Traditional Arabic" w:hAnsi="Traditional Arabic" w:cs="Traditional Arabic"/>
          <w:sz w:val="28"/>
          <w:szCs w:val="28"/>
        </w:rPr>
      </w:pPr>
      <w:r w:rsidRPr="004F58D1">
        <w:rPr>
          <w:rFonts w:ascii="Traditional Arabic" w:hAnsi="Traditional Arabic" w:cs="Traditional Arabic"/>
          <w:sz w:val="28"/>
          <w:szCs w:val="28"/>
          <w:rtl/>
        </w:rPr>
        <w:t xml:space="preserve"> أن المعرفة الإنسانية ترجع فى أصولها إلى الأمور الحسية </w:t>
      </w:r>
    </w:p>
    <w:p w:rsidR="00CD49A1" w:rsidRPr="00CD49A1" w:rsidRDefault="00CD49A1" w:rsidP="00CD49A1">
      <w:pPr>
        <w:pStyle w:val="ListParagraph"/>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كل ما سبق </w:t>
      </w:r>
    </w:p>
    <w:p w:rsidR="00CD49A1" w:rsidRPr="004F58D1" w:rsidRDefault="00CD49A1" w:rsidP="00CD49A1">
      <w:pPr>
        <w:pStyle w:val="ListParagraph"/>
        <w:ind w:left="1080"/>
        <w:rPr>
          <w:rFonts w:ascii="Traditional Arabic" w:hAnsi="Traditional Arabic" w:cs="Traditional Arabic"/>
          <w:sz w:val="28"/>
          <w:szCs w:val="28"/>
        </w:rPr>
      </w:pPr>
    </w:p>
    <w:p w:rsidR="0003684D" w:rsidRPr="00CD49A1" w:rsidRDefault="00CD49A1" w:rsidP="003D5A17">
      <w:pPr>
        <w:pStyle w:val="ListParagraph"/>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تتجلى في فلسفة ابن رشد و نظريته النزعة :</w:t>
      </w:r>
    </w:p>
    <w:p w:rsidR="00CD49A1" w:rsidRPr="00CD49A1" w:rsidRDefault="00FF6A92" w:rsidP="00CD49A1">
      <w:pPr>
        <w:pStyle w:val="ListParagraph"/>
        <w:numPr>
          <w:ilvl w:val="0"/>
          <w:numId w:val="3"/>
        </w:numPr>
        <w:rPr>
          <w:rFonts w:ascii="Traditional Arabic" w:hAnsi="Traditional Arabic" w:cs="Traditional Arabic"/>
          <w:color w:val="BFBFBF" w:themeColor="background1" w:themeShade="BF"/>
          <w:sz w:val="28"/>
          <w:szCs w:val="28"/>
        </w:rPr>
      </w:pPr>
      <w:r w:rsidRPr="00FF6A92">
        <w:rPr>
          <w:rFonts w:ascii="Traditional Arabic" w:hAnsi="Traditional Arabic" w:cs="Traditional Arabic"/>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302.25pt;margin-top:10pt;width:20.25pt;height:0;flip:x;z-index:251658240" o:connectortype="straight">
            <v:stroke endarrow="block"/>
            <w10:wrap anchorx="page"/>
          </v:shape>
        </w:pict>
      </w:r>
      <w:r w:rsidR="00CD49A1">
        <w:rPr>
          <w:rFonts w:ascii="Traditional Arabic" w:hAnsi="Traditional Arabic" w:cs="Traditional Arabic" w:hint="cs"/>
          <w:sz w:val="28"/>
          <w:szCs w:val="28"/>
          <w:rtl/>
        </w:rPr>
        <w:t xml:space="preserve">الصوفية           </w:t>
      </w:r>
      <w:r w:rsidR="00CD49A1" w:rsidRPr="00CD49A1">
        <w:rPr>
          <w:rFonts w:ascii="Traditional Arabic" w:hAnsi="Traditional Arabic" w:cs="Traditional Arabic" w:hint="cs"/>
          <w:color w:val="BFBFBF" w:themeColor="background1" w:themeShade="BF"/>
          <w:sz w:val="28"/>
          <w:szCs w:val="28"/>
          <w:rtl/>
        </w:rPr>
        <w:t xml:space="preserve">  ابن عربي</w:t>
      </w:r>
    </w:p>
    <w:p w:rsidR="00CD49A1" w:rsidRDefault="00FF6A92" w:rsidP="00CD49A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noProof/>
          <w:sz w:val="28"/>
          <w:szCs w:val="28"/>
        </w:rPr>
        <w:pict>
          <v:shape id="_x0000_s1027" type="#_x0000_t32" style="position:absolute;left:0;text-align:left;margin-left:289.5pt;margin-top:11.45pt;width:20.25pt;height:0;flip:x;z-index:251659264" o:connectortype="straight">
            <v:stroke endarrow="block"/>
            <w10:wrap anchorx="page"/>
          </v:shape>
        </w:pict>
      </w:r>
      <w:r w:rsidR="00CD49A1">
        <w:rPr>
          <w:rFonts w:ascii="Traditional Arabic" w:hAnsi="Traditional Arabic" w:cs="Traditional Arabic" w:hint="cs"/>
          <w:sz w:val="28"/>
          <w:szCs w:val="28"/>
          <w:rtl/>
        </w:rPr>
        <w:t xml:space="preserve">منهج الشك         </w:t>
      </w:r>
      <w:r w:rsidR="00CD49A1" w:rsidRPr="00CD49A1">
        <w:rPr>
          <w:rFonts w:ascii="Traditional Arabic" w:hAnsi="Traditional Arabic" w:cs="Traditional Arabic" w:hint="cs"/>
          <w:color w:val="BFBFBF" w:themeColor="background1" w:themeShade="BF"/>
          <w:sz w:val="28"/>
          <w:szCs w:val="28"/>
          <w:rtl/>
        </w:rPr>
        <w:t xml:space="preserve">  الغزالي </w:t>
      </w:r>
    </w:p>
    <w:p w:rsidR="00CD49A1" w:rsidRPr="00CD49A1" w:rsidRDefault="00FF6A92" w:rsidP="00CD49A1">
      <w:pPr>
        <w:pStyle w:val="ListParagraph"/>
        <w:numPr>
          <w:ilvl w:val="0"/>
          <w:numId w:val="3"/>
        </w:numPr>
        <w:rPr>
          <w:rFonts w:ascii="Traditional Arabic" w:hAnsi="Traditional Arabic" w:cs="Traditional Arabic"/>
          <w:sz w:val="28"/>
          <w:szCs w:val="28"/>
          <w:u w:val="single"/>
        </w:rPr>
      </w:pPr>
      <w:r>
        <w:rPr>
          <w:rFonts w:ascii="Traditional Arabic" w:hAnsi="Traditional Arabic" w:cs="Traditional Arabic"/>
          <w:noProof/>
          <w:sz w:val="28"/>
          <w:szCs w:val="28"/>
          <w:u w:val="single"/>
        </w:rPr>
        <w:pict>
          <v:shape id="_x0000_s1028" type="#_x0000_t32" style="position:absolute;left:0;text-align:left;margin-left:269.25pt;margin-top:13.65pt;width:20.25pt;height:0;flip:x;z-index:251660288" o:connectortype="straight">
            <v:stroke endarrow="block"/>
            <w10:wrap anchorx="page"/>
          </v:shape>
        </w:pict>
      </w:r>
      <w:r w:rsidR="00CD49A1" w:rsidRPr="00CD49A1">
        <w:rPr>
          <w:rFonts w:ascii="Traditional Arabic" w:hAnsi="Traditional Arabic" w:cs="Traditional Arabic" w:hint="cs"/>
          <w:sz w:val="28"/>
          <w:szCs w:val="28"/>
          <w:u w:val="single"/>
          <w:rtl/>
        </w:rPr>
        <w:t>العقلية و الواقعية</w:t>
      </w:r>
      <w:r w:rsidR="00CD49A1">
        <w:rPr>
          <w:rFonts w:ascii="Traditional Arabic" w:hAnsi="Traditional Arabic" w:cs="Traditional Arabic" w:hint="cs"/>
          <w:sz w:val="28"/>
          <w:szCs w:val="28"/>
          <w:u w:val="single"/>
          <w:rtl/>
        </w:rPr>
        <w:t xml:space="preserve">          </w:t>
      </w:r>
      <w:r w:rsidR="00CD49A1" w:rsidRPr="00CD49A1">
        <w:rPr>
          <w:rFonts w:ascii="Traditional Arabic" w:hAnsi="Traditional Arabic" w:cs="Traditional Arabic" w:hint="cs"/>
          <w:color w:val="BFBFBF" w:themeColor="background1" w:themeShade="BF"/>
          <w:sz w:val="28"/>
          <w:szCs w:val="28"/>
          <w:rtl/>
        </w:rPr>
        <w:t xml:space="preserve">   ابن رشد</w:t>
      </w:r>
    </w:p>
    <w:p w:rsidR="00CD49A1" w:rsidRDefault="00CD49A1" w:rsidP="00CD49A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D49A1" w:rsidRDefault="00CD49A1" w:rsidP="00CD49A1">
      <w:pPr>
        <w:pStyle w:val="ListParagraph"/>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CD49A1" w:rsidRPr="00CD49A1" w:rsidRDefault="00CD49A1" w:rsidP="003D5A17">
      <w:pPr>
        <w:pStyle w:val="ListParagraph"/>
        <w:numPr>
          <w:ilvl w:val="0"/>
          <w:numId w:val="2"/>
        </w:numPr>
        <w:rPr>
          <w:rFonts w:ascii="Traditional Arabic" w:hAnsi="Traditional Arabic" w:cs="Traditional Arabic"/>
          <w:b/>
          <w:bCs/>
          <w:sz w:val="28"/>
          <w:szCs w:val="28"/>
        </w:rPr>
      </w:pPr>
      <w:r w:rsidRPr="00CD49A1">
        <w:rPr>
          <w:rFonts w:ascii="Traditional Arabic" w:hAnsi="Traditional Arabic" w:cs="Traditional Arabic"/>
          <w:b/>
          <w:bCs/>
          <w:sz w:val="28"/>
          <w:szCs w:val="28"/>
          <w:rtl/>
          <w:lang w:bidi="ar-EG"/>
        </w:rPr>
        <w:t xml:space="preserve">معرفة الله عند </w:t>
      </w:r>
      <w:r w:rsidR="00323347">
        <w:rPr>
          <w:rFonts w:ascii="Traditional Arabic" w:hAnsi="Traditional Arabic" w:cs="Traditional Arabic" w:hint="cs"/>
          <w:b/>
          <w:bCs/>
          <w:sz w:val="28"/>
          <w:szCs w:val="28"/>
          <w:rtl/>
          <w:lang w:bidi="ar-EG"/>
        </w:rPr>
        <w:t>...</w:t>
      </w:r>
      <w:r w:rsidRPr="00CD49A1">
        <w:rPr>
          <w:rFonts w:ascii="Traditional Arabic" w:hAnsi="Traditional Arabic" w:cs="Traditional Arabic"/>
          <w:b/>
          <w:bCs/>
          <w:sz w:val="28"/>
          <w:szCs w:val="28"/>
          <w:rtl/>
          <w:lang w:bidi="ar-EG"/>
        </w:rPr>
        <w:t xml:space="preserve"> لا تكتسب إلا بالبحث النظري الذي يبدأ من المدركات الحسية ثم يرقى في </w:t>
      </w:r>
      <w:r w:rsidRPr="00CD49A1">
        <w:rPr>
          <w:rFonts w:ascii="Traditional Arabic" w:hAnsi="Traditional Arabic" w:cs="Traditional Arabic"/>
          <w:b/>
          <w:bCs/>
          <w:sz w:val="28"/>
          <w:szCs w:val="28"/>
          <w:rtl/>
        </w:rPr>
        <w:t>م</w:t>
      </w:r>
      <w:r w:rsidRPr="00CD49A1">
        <w:rPr>
          <w:rFonts w:ascii="Traditional Arabic" w:hAnsi="Traditional Arabic" w:cs="Traditional Arabic"/>
          <w:b/>
          <w:bCs/>
          <w:sz w:val="28"/>
          <w:szCs w:val="28"/>
          <w:rtl/>
          <w:lang w:bidi="ar-EG"/>
        </w:rPr>
        <w:t>دارج المعرفة حتى يصل إلى أسمى مراتبها</w:t>
      </w:r>
      <w:r w:rsidRPr="00CD49A1">
        <w:rPr>
          <w:rFonts w:ascii="Traditional Arabic" w:hAnsi="Traditional Arabic" w:cs="Traditional Arabic"/>
          <w:b/>
          <w:bCs/>
          <w:sz w:val="28"/>
          <w:szCs w:val="28"/>
          <w:rtl/>
        </w:rPr>
        <w:t xml:space="preserve"> </w:t>
      </w:r>
      <w:r w:rsidRPr="00CD49A1">
        <w:rPr>
          <w:rFonts w:ascii="Traditional Arabic" w:hAnsi="Traditional Arabic" w:cs="Traditional Arabic" w:hint="cs"/>
          <w:b/>
          <w:bCs/>
          <w:sz w:val="28"/>
          <w:szCs w:val="28"/>
          <w:rtl/>
        </w:rPr>
        <w:t>:</w:t>
      </w:r>
    </w:p>
    <w:p w:rsidR="00323347" w:rsidRPr="00587E86" w:rsidRDefault="00323347" w:rsidP="00323347">
      <w:pPr>
        <w:pStyle w:val="ListParagraph"/>
        <w:numPr>
          <w:ilvl w:val="0"/>
          <w:numId w:val="3"/>
        </w:numPr>
        <w:rPr>
          <w:rFonts w:ascii="Traditional Arabic" w:hAnsi="Traditional Arabic" w:cs="Traditional Arabic"/>
          <w:sz w:val="28"/>
          <w:szCs w:val="28"/>
          <w:u w:val="single"/>
        </w:rPr>
      </w:pPr>
      <w:r w:rsidRPr="00587E86">
        <w:rPr>
          <w:rFonts w:ascii="Traditional Arabic" w:hAnsi="Traditional Arabic" w:cs="Traditional Arabic" w:hint="cs"/>
          <w:sz w:val="28"/>
          <w:szCs w:val="28"/>
          <w:u w:val="single"/>
          <w:rtl/>
        </w:rPr>
        <w:t xml:space="preserve">ابن رشد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القرطبي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CD49A1" w:rsidRDefault="00CD49A1" w:rsidP="00323347">
      <w:pPr>
        <w:pStyle w:val="ListParagraph"/>
        <w:ind w:left="1080"/>
        <w:rPr>
          <w:rFonts w:ascii="Traditional Arabic" w:hAnsi="Traditional Arabic" w:cs="Traditional Arabic"/>
          <w:sz w:val="28"/>
          <w:szCs w:val="28"/>
        </w:rPr>
      </w:pPr>
    </w:p>
    <w:p w:rsidR="00CD49A1" w:rsidRPr="00CD49A1" w:rsidRDefault="00CD49A1" w:rsidP="003D5A17">
      <w:pPr>
        <w:pStyle w:val="ListParagraph"/>
        <w:numPr>
          <w:ilvl w:val="0"/>
          <w:numId w:val="2"/>
        </w:numPr>
        <w:rPr>
          <w:rFonts w:ascii="Traditional Arabic" w:hAnsi="Traditional Arabic" w:cs="Traditional Arabic"/>
          <w:b/>
          <w:bCs/>
          <w:sz w:val="28"/>
          <w:szCs w:val="28"/>
        </w:rPr>
      </w:pPr>
      <w:r w:rsidRPr="00CD49A1">
        <w:rPr>
          <w:rFonts w:ascii="Traditional Arabic" w:hAnsi="Traditional Arabic" w:cs="Traditional Arabic" w:hint="cs"/>
          <w:b/>
          <w:bCs/>
          <w:sz w:val="28"/>
          <w:szCs w:val="28"/>
          <w:rtl/>
        </w:rPr>
        <w:t>أسمى مراتب المعرفة عند ابن رشد هي :</w:t>
      </w:r>
    </w:p>
    <w:p w:rsidR="00CD49A1" w:rsidRDefault="00CD49A1" w:rsidP="00CD49A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الرياضيات </w:t>
      </w:r>
    </w:p>
    <w:p w:rsidR="00CD49A1" w:rsidRDefault="00CD49A1" w:rsidP="00CD49A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الطبيعة </w:t>
      </w:r>
    </w:p>
    <w:p w:rsidR="00CD49A1" w:rsidRPr="00CD49A1" w:rsidRDefault="00CD49A1" w:rsidP="00CD49A1">
      <w:pPr>
        <w:pStyle w:val="ListParagraph"/>
        <w:numPr>
          <w:ilvl w:val="0"/>
          <w:numId w:val="3"/>
        </w:numPr>
        <w:rPr>
          <w:rFonts w:ascii="Traditional Arabic" w:hAnsi="Traditional Arabic" w:cs="Traditional Arabic"/>
          <w:sz w:val="28"/>
          <w:szCs w:val="28"/>
          <w:u w:val="single"/>
        </w:rPr>
      </w:pPr>
      <w:r w:rsidRPr="00CD49A1">
        <w:rPr>
          <w:rFonts w:ascii="Traditional Arabic" w:hAnsi="Traditional Arabic" w:cs="Traditional Arabic" w:hint="cs"/>
          <w:sz w:val="28"/>
          <w:szCs w:val="28"/>
          <w:u w:val="single"/>
          <w:rtl/>
        </w:rPr>
        <w:t xml:space="preserve">الفلسفة </w:t>
      </w:r>
    </w:p>
    <w:p w:rsidR="00CD49A1" w:rsidRDefault="00CD49A1" w:rsidP="00CD49A1">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التعلم من داخل </w:t>
      </w:r>
    </w:p>
    <w:p w:rsidR="00CD49A1" w:rsidRPr="00CD49A1" w:rsidRDefault="00CD49A1" w:rsidP="00CD49A1">
      <w:pPr>
        <w:pStyle w:val="ListParagraph"/>
        <w:ind w:left="1080"/>
        <w:rPr>
          <w:rFonts w:ascii="Traditional Arabic" w:hAnsi="Traditional Arabic" w:cs="Traditional Arabic"/>
          <w:sz w:val="28"/>
          <w:szCs w:val="28"/>
        </w:rPr>
      </w:pPr>
    </w:p>
    <w:p w:rsidR="0003684D" w:rsidRPr="00323347" w:rsidRDefault="00323347" w:rsidP="003D5A17">
      <w:pPr>
        <w:pStyle w:val="ListParagraph"/>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المعرفة النظرية التي تنحصر في معرفة الأشياء بأسبابها</w:t>
      </w:r>
      <w:r w:rsidRPr="00323347">
        <w:rPr>
          <w:rFonts w:ascii="Traditional Arabic" w:hAnsi="Traditional Arabic" w:cs="Traditional Arabic" w:hint="cs"/>
          <w:b/>
          <w:bCs/>
          <w:sz w:val="28"/>
          <w:szCs w:val="28"/>
          <w:rtl/>
          <w:lang w:bidi="ar-EG"/>
        </w:rPr>
        <w:t xml:space="preserve">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الفناء الصوفي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الجدل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EG"/>
        </w:rPr>
        <w:t xml:space="preserve">الإلهام </w:t>
      </w:r>
    </w:p>
    <w:p w:rsidR="00323347" w:rsidRPr="00323347" w:rsidRDefault="00323347" w:rsidP="00323347">
      <w:pPr>
        <w:pStyle w:val="ListParagraph"/>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lang w:bidi="ar-EG"/>
        </w:rPr>
        <w:t xml:space="preserve">المعرفة الفلسفية </w:t>
      </w:r>
    </w:p>
    <w:p w:rsidR="00323347" w:rsidRDefault="00323347" w:rsidP="00323347">
      <w:pPr>
        <w:pStyle w:val="ListParagraph"/>
        <w:ind w:left="1080"/>
        <w:rPr>
          <w:rFonts w:ascii="Traditional Arabic" w:hAnsi="Traditional Arabic" w:cs="Traditional Arabic"/>
          <w:sz w:val="28"/>
          <w:szCs w:val="28"/>
        </w:rPr>
      </w:pPr>
    </w:p>
    <w:p w:rsidR="00323347" w:rsidRDefault="00323347"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تعرف الفلسفة بأنها المعرفة النظرية التي تنحصر بمعرفة الأشياء بأسبابها لدى :</w:t>
      </w:r>
    </w:p>
    <w:p w:rsidR="00323347" w:rsidRPr="00323347" w:rsidRDefault="00323347" w:rsidP="00323347">
      <w:pPr>
        <w:pStyle w:val="ListParagraph"/>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العلم الحديث </w:t>
      </w:r>
    </w:p>
    <w:p w:rsidR="00323347" w:rsidRPr="00323347" w:rsidRDefault="00323347" w:rsidP="00323347">
      <w:pPr>
        <w:pStyle w:val="ListParagraph"/>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ListParagraph"/>
        <w:numPr>
          <w:ilvl w:val="0"/>
          <w:numId w:val="3"/>
        </w:numPr>
        <w:rPr>
          <w:rFonts w:ascii="Traditional Arabic" w:hAnsi="Traditional Arabic" w:cs="Traditional Arabic"/>
          <w:sz w:val="28"/>
          <w:szCs w:val="28"/>
        </w:rPr>
      </w:pPr>
      <w:r w:rsidRPr="00323347">
        <w:rPr>
          <w:rFonts w:ascii="Traditional Arabic" w:hAnsi="Traditional Arabic" w:cs="Traditional Arabic" w:hint="cs"/>
          <w:sz w:val="28"/>
          <w:szCs w:val="28"/>
          <w:rtl/>
        </w:rPr>
        <w:t xml:space="preserve">الاتحاد الصوفي </w:t>
      </w:r>
    </w:p>
    <w:p w:rsidR="00323347" w:rsidRDefault="00323347" w:rsidP="00323347">
      <w:pPr>
        <w:pStyle w:val="ListParagraph"/>
        <w:ind w:left="1080"/>
        <w:rPr>
          <w:rFonts w:ascii="Traditional Arabic" w:hAnsi="Traditional Arabic" w:cs="Traditional Arabic"/>
          <w:b/>
          <w:bCs/>
          <w:sz w:val="28"/>
          <w:szCs w:val="28"/>
        </w:rPr>
      </w:pPr>
    </w:p>
    <w:p w:rsidR="0003684D" w:rsidRPr="00323347" w:rsidRDefault="00323347" w:rsidP="003D5A17">
      <w:pPr>
        <w:pStyle w:val="ListParagraph"/>
        <w:numPr>
          <w:ilvl w:val="0"/>
          <w:numId w:val="2"/>
        </w:numPr>
        <w:rPr>
          <w:rFonts w:ascii="Traditional Arabic" w:hAnsi="Traditional Arabic" w:cs="Traditional Arabic"/>
          <w:b/>
          <w:bCs/>
          <w:sz w:val="28"/>
          <w:szCs w:val="28"/>
        </w:rPr>
      </w:pPr>
      <w:r w:rsidRPr="00323347">
        <w:rPr>
          <w:rFonts w:ascii="Traditional Arabic" w:hAnsi="Traditional Arabic" w:cs="Traditional Arabic"/>
          <w:b/>
          <w:bCs/>
          <w:sz w:val="28"/>
          <w:szCs w:val="28"/>
          <w:rtl/>
          <w:lang w:bidi="ar-EG"/>
        </w:rPr>
        <w:t>الفناء فى الله سبحانه والاطلاع على أمور يعجز العقل عن إدراكها</w:t>
      </w:r>
      <w:r w:rsidRPr="00323347">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أسمى مراتب العلم</w:t>
      </w:r>
      <w:r w:rsidRPr="00323347">
        <w:rPr>
          <w:rFonts w:ascii="Traditional Arabic" w:hAnsi="Traditional Arabic" w:cs="Traditional Arabic" w:hint="cs"/>
          <w:b/>
          <w:bCs/>
          <w:sz w:val="28"/>
          <w:szCs w:val="28"/>
          <w:rtl/>
        </w:rPr>
        <w:t xml:space="preserve"> في نظر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الحديث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ListParagraph"/>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الاتحاد الصوفي </w:t>
      </w:r>
    </w:p>
    <w:p w:rsidR="00323347" w:rsidRDefault="00323347" w:rsidP="00323347">
      <w:pPr>
        <w:pStyle w:val="ListParagraph"/>
        <w:ind w:left="1080"/>
        <w:rPr>
          <w:rFonts w:ascii="Traditional Arabic" w:hAnsi="Traditional Arabic" w:cs="Traditional Arabic"/>
          <w:sz w:val="28"/>
          <w:szCs w:val="28"/>
        </w:rPr>
      </w:pPr>
    </w:p>
    <w:p w:rsidR="0003684D" w:rsidRPr="00323347" w:rsidRDefault="00323347" w:rsidP="003D5A17">
      <w:pPr>
        <w:pStyle w:val="ListParagraph"/>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يطلق على .... فيلسوف قرطبة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323347" w:rsidRPr="00323347" w:rsidRDefault="00323347" w:rsidP="00323347">
      <w:pPr>
        <w:pStyle w:val="ListParagraph"/>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323347" w:rsidRDefault="00323347" w:rsidP="00323347">
      <w:pPr>
        <w:pStyle w:val="ListParagraph"/>
        <w:ind w:left="1080"/>
        <w:rPr>
          <w:rFonts w:ascii="Traditional Arabic" w:hAnsi="Traditional Arabic" w:cs="Traditional Arabic"/>
          <w:sz w:val="28"/>
          <w:szCs w:val="28"/>
        </w:rPr>
      </w:pPr>
    </w:p>
    <w:p w:rsidR="0003684D" w:rsidRPr="00323347" w:rsidRDefault="00323347" w:rsidP="003D5A17">
      <w:pPr>
        <w:pStyle w:val="ListParagraph"/>
        <w:numPr>
          <w:ilvl w:val="0"/>
          <w:numId w:val="2"/>
        </w:numPr>
        <w:rPr>
          <w:rFonts w:ascii="Traditional Arabic" w:hAnsi="Traditional Arabic" w:cs="Traditional Arabic"/>
          <w:b/>
          <w:bCs/>
          <w:sz w:val="28"/>
          <w:szCs w:val="28"/>
        </w:rPr>
      </w:pPr>
      <w:r w:rsidRPr="00323347">
        <w:rPr>
          <w:rFonts w:ascii="Traditional Arabic" w:hAnsi="Traditional Arabic" w:cs="Traditional Arabic" w:hint="cs"/>
          <w:b/>
          <w:bCs/>
          <w:sz w:val="28"/>
          <w:szCs w:val="28"/>
          <w:rtl/>
        </w:rPr>
        <w:t>برز الطابع العقلي الذي تميز فيه ابن رشد من خلال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الباطنية </w:t>
      </w:r>
    </w:p>
    <w:p w:rsidR="00323347" w:rsidRPr="00323347" w:rsidRDefault="00323347" w:rsidP="00323347">
      <w:pPr>
        <w:pStyle w:val="ListParagraph"/>
        <w:numPr>
          <w:ilvl w:val="0"/>
          <w:numId w:val="3"/>
        </w:numPr>
        <w:rPr>
          <w:rFonts w:ascii="Traditional Arabic" w:hAnsi="Traditional Arabic" w:cs="Traditional Arabic"/>
          <w:sz w:val="28"/>
          <w:szCs w:val="28"/>
          <w:u w:val="single"/>
        </w:rPr>
      </w:pPr>
      <w:r w:rsidRPr="00323347">
        <w:rPr>
          <w:rFonts w:ascii="Traditional Arabic" w:hAnsi="Traditional Arabic" w:cs="Traditional Arabic"/>
          <w:sz w:val="28"/>
          <w:szCs w:val="28"/>
          <w:u w:val="single"/>
          <w:rtl/>
        </w:rPr>
        <w:t>جدله مع الحشوية والصوفية والمتكلمين والفلاسفة</w:t>
      </w:r>
    </w:p>
    <w:p w:rsidR="00323347" w:rsidRDefault="00F92379"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نقده لأهل الفكر و المنطق </w:t>
      </w:r>
    </w:p>
    <w:p w:rsidR="00323347" w:rsidRDefault="00323347" w:rsidP="003233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23347" w:rsidRDefault="00323347" w:rsidP="00323347">
      <w:pPr>
        <w:pStyle w:val="ListParagraph"/>
        <w:ind w:left="1080"/>
        <w:rPr>
          <w:rFonts w:ascii="Traditional Arabic" w:hAnsi="Traditional Arabic" w:cs="Traditional Arabic"/>
          <w:sz w:val="28"/>
          <w:szCs w:val="28"/>
        </w:rPr>
      </w:pPr>
    </w:p>
    <w:p w:rsidR="0003684D" w:rsidRPr="00F92379" w:rsidRDefault="00F92379" w:rsidP="003D5A17">
      <w:pPr>
        <w:pStyle w:val="ListParagraph"/>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عقلانيته متميزة عن العقلانية الممزوجة بالتصوف عند غيره من فلاسفة الإسلام فى المشرق أو المغرب</w:t>
      </w:r>
      <w:r w:rsidRPr="00F92379">
        <w:rPr>
          <w:rFonts w:ascii="Traditional Arabic" w:hAnsi="Traditional Arabic" w:cs="Traditional Arabic" w:hint="cs"/>
          <w:b/>
          <w:bCs/>
          <w:sz w:val="28"/>
          <w:szCs w:val="28"/>
          <w:rtl/>
        </w:rPr>
        <w:t xml:space="preserve">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الكندي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الغزالي </w:t>
      </w:r>
    </w:p>
    <w:p w:rsidR="00F92379" w:rsidRPr="00323347" w:rsidRDefault="00F92379" w:rsidP="00F92379">
      <w:pPr>
        <w:pStyle w:val="ListParagraph"/>
        <w:numPr>
          <w:ilvl w:val="0"/>
          <w:numId w:val="3"/>
        </w:numPr>
        <w:rPr>
          <w:rFonts w:ascii="Traditional Arabic" w:hAnsi="Traditional Arabic" w:cs="Traditional Arabic"/>
          <w:sz w:val="28"/>
          <w:szCs w:val="28"/>
          <w:u w:val="single"/>
        </w:rPr>
      </w:pPr>
      <w:r w:rsidRPr="00323347">
        <w:rPr>
          <w:rFonts w:ascii="Traditional Arabic" w:hAnsi="Traditional Arabic" w:cs="Traditional Arabic" w:hint="cs"/>
          <w:sz w:val="28"/>
          <w:szCs w:val="28"/>
          <w:u w:val="single"/>
          <w:rtl/>
        </w:rPr>
        <w:t xml:space="preserve">ابن رشد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F92379" w:rsidRDefault="00F92379" w:rsidP="00F92379">
      <w:pPr>
        <w:pStyle w:val="ListParagraph"/>
        <w:ind w:left="1080"/>
        <w:rPr>
          <w:rFonts w:ascii="Traditional Arabic" w:hAnsi="Traditional Arabic" w:cs="Traditional Arabic"/>
          <w:sz w:val="28"/>
          <w:szCs w:val="28"/>
        </w:rPr>
      </w:pPr>
    </w:p>
    <w:p w:rsidR="005353EF" w:rsidRPr="00F92379" w:rsidRDefault="005353EF" w:rsidP="003D5A17">
      <w:pPr>
        <w:pStyle w:val="ListParagraph"/>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rPr>
        <w:t xml:space="preserve">الغالب على ابن رشد طابع </w:t>
      </w:r>
      <w:r w:rsidR="00F92379" w:rsidRPr="00F92379">
        <w:rPr>
          <w:rFonts w:ascii="Traditional Arabic" w:hAnsi="Traditional Arabic" w:cs="Traditional Arabic" w:hint="cs"/>
          <w:b/>
          <w:bCs/>
          <w:sz w:val="28"/>
          <w:szCs w:val="28"/>
          <w:rtl/>
        </w:rPr>
        <w:t>....</w:t>
      </w:r>
      <w:r w:rsidR="00F92379" w:rsidRPr="00F92379">
        <w:rPr>
          <w:rFonts w:ascii="Traditional Arabic" w:hAnsi="Traditional Arabic" w:cs="Traditional Arabic"/>
          <w:b/>
          <w:bCs/>
          <w:sz w:val="28"/>
          <w:szCs w:val="28"/>
          <w:rtl/>
        </w:rPr>
        <w:t xml:space="preserve"> والاعتداد به</w:t>
      </w:r>
      <w:r w:rsidR="00F92379" w:rsidRPr="00F92379">
        <w:rPr>
          <w:rFonts w:ascii="Traditional Arabic" w:hAnsi="Traditional Arabic" w:cs="Traditional Arabic" w:hint="cs"/>
          <w:b/>
          <w:bCs/>
          <w:sz w:val="28"/>
          <w:szCs w:val="28"/>
          <w:rtl/>
        </w:rPr>
        <w:t xml:space="preserve"> </w:t>
      </w:r>
      <w:r w:rsidRPr="00F92379">
        <w:rPr>
          <w:rFonts w:ascii="Traditional Arabic" w:hAnsi="Traditional Arabic" w:cs="Traditional Arabic"/>
          <w:b/>
          <w:bCs/>
          <w:sz w:val="28"/>
          <w:szCs w:val="28"/>
          <w:rtl/>
        </w:rPr>
        <w:t>والثقة فى أحكامه والاعتزاز بالمعارف التى يتوصل إليها واعتباره حجة وميزانا توزن به الآراء والأفكار</w:t>
      </w:r>
      <w:r w:rsidR="00F92379" w:rsidRPr="00F92379">
        <w:rPr>
          <w:rFonts w:ascii="Traditional Arabic" w:hAnsi="Traditional Arabic" w:cs="Traditional Arabic" w:hint="cs"/>
          <w:b/>
          <w:bCs/>
          <w:sz w:val="28"/>
          <w:szCs w:val="28"/>
          <w:rtl/>
        </w:rPr>
        <w:t xml:space="preserve">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 </w:t>
      </w:r>
    </w:p>
    <w:p w:rsidR="00F92379" w:rsidRPr="00F92379" w:rsidRDefault="00F92379" w:rsidP="00F92379">
      <w:pPr>
        <w:pStyle w:val="ListParagraph"/>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rPr>
        <w:t xml:space="preserve">العقل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الحدس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92379" w:rsidRPr="00F92379" w:rsidRDefault="00F92379" w:rsidP="00F92379">
      <w:pPr>
        <w:pStyle w:val="ListParagraph"/>
        <w:ind w:left="1080"/>
        <w:rPr>
          <w:rFonts w:ascii="Traditional Arabic" w:hAnsi="Traditional Arabic" w:cs="Traditional Arabic"/>
          <w:sz w:val="28"/>
          <w:szCs w:val="28"/>
        </w:rPr>
      </w:pPr>
    </w:p>
    <w:p w:rsidR="0003684D" w:rsidRPr="00F92379" w:rsidRDefault="00F92379" w:rsidP="003D5A17">
      <w:pPr>
        <w:pStyle w:val="ListParagraph"/>
        <w:numPr>
          <w:ilvl w:val="0"/>
          <w:numId w:val="2"/>
        </w:numPr>
        <w:rPr>
          <w:rFonts w:ascii="Traditional Arabic" w:hAnsi="Traditional Arabic" w:cs="Traditional Arabic"/>
          <w:b/>
          <w:bCs/>
          <w:sz w:val="28"/>
          <w:szCs w:val="28"/>
        </w:rPr>
      </w:pPr>
      <w:r w:rsidRPr="00F92379">
        <w:rPr>
          <w:rFonts w:ascii="Traditional Arabic" w:hAnsi="Traditional Arabic" w:cs="Traditional Arabic" w:hint="cs"/>
          <w:b/>
          <w:bCs/>
          <w:sz w:val="28"/>
          <w:szCs w:val="28"/>
          <w:rtl/>
        </w:rPr>
        <w:t>الطابع العقلاني الذي تميز فيه ابن رشد أثمر :</w:t>
      </w:r>
    </w:p>
    <w:p w:rsidR="00F92379" w:rsidRPr="00F92379" w:rsidRDefault="00F92379" w:rsidP="00F92379">
      <w:pPr>
        <w:pStyle w:val="ListParagraph"/>
        <w:numPr>
          <w:ilvl w:val="0"/>
          <w:numId w:val="3"/>
        </w:numPr>
        <w:rPr>
          <w:rFonts w:ascii="Traditional Arabic" w:hAnsi="Traditional Arabic" w:cs="Traditional Arabic"/>
          <w:sz w:val="28"/>
          <w:szCs w:val="28"/>
          <w:u w:val="single"/>
        </w:rPr>
      </w:pPr>
      <w:r w:rsidRPr="00F92379">
        <w:rPr>
          <w:rFonts w:ascii="Calibri" w:eastAsia="+mn-ea" w:hAnsi="Arial" w:cs="Arial"/>
          <w:color w:val="FF0000"/>
          <w:kern w:val="24"/>
          <w:sz w:val="50"/>
          <w:szCs w:val="50"/>
          <w:u w:val="single"/>
          <w:rtl/>
        </w:rPr>
        <w:t xml:space="preserve"> </w:t>
      </w:r>
      <w:r w:rsidRPr="00F92379">
        <w:rPr>
          <w:rFonts w:ascii="Traditional Arabic" w:hAnsi="Traditional Arabic" w:cs="Traditional Arabic"/>
          <w:sz w:val="28"/>
          <w:szCs w:val="28"/>
          <w:u w:val="single"/>
          <w:rtl/>
        </w:rPr>
        <w:t xml:space="preserve">موقفا نقديا من بعض الاتجاهات الفكرية والمذهبية  </w:t>
      </w:r>
      <w:r w:rsidRPr="00F92379">
        <w:rPr>
          <w:rFonts w:ascii="Traditional Arabic" w:hAnsi="Traditional Arabic" w:cs="Traditional Arabic" w:hint="cs"/>
          <w:sz w:val="28"/>
          <w:szCs w:val="28"/>
          <w:u w:val="single"/>
          <w:rtl/>
        </w:rPr>
        <w:t>التي تقلل من أهمية العقل</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موالياً من التيارات الإسلامية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موقفاً متقارباً مع أهل التصوف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موقفاً متقارباً مع الفلاسفة الأوربيين في العصور الوسطى</w:t>
      </w:r>
    </w:p>
    <w:p w:rsidR="00F92379" w:rsidRDefault="00F92379" w:rsidP="00F92379">
      <w:pPr>
        <w:pStyle w:val="ListParagraph"/>
        <w:ind w:left="1080"/>
        <w:rPr>
          <w:rFonts w:ascii="Traditional Arabic" w:hAnsi="Traditional Arabic" w:cs="Traditional Arabic"/>
          <w:sz w:val="28"/>
          <w:szCs w:val="28"/>
        </w:rPr>
      </w:pPr>
    </w:p>
    <w:p w:rsidR="00F92379" w:rsidRPr="00F92379" w:rsidRDefault="00F92379" w:rsidP="003D5A17">
      <w:pPr>
        <w:pStyle w:val="ListParagraph"/>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w:t>
      </w:r>
      <w:r w:rsidRPr="00F92379">
        <w:rPr>
          <w:rFonts w:ascii="Traditional Arabic" w:hAnsi="Traditional Arabic" w:cs="Traditional Arabic" w:hint="cs"/>
          <w:b/>
          <w:bCs/>
          <w:sz w:val="28"/>
          <w:szCs w:val="28"/>
          <w:rtl/>
          <w:lang w:bidi="ar-MA"/>
        </w:rPr>
        <w:t>....</w:t>
      </w:r>
      <w:r w:rsidRPr="00F92379">
        <w:rPr>
          <w:rFonts w:ascii="Traditional Arabic" w:hAnsi="Traditional Arabic" w:cs="Traditional Arabic"/>
          <w:b/>
          <w:bCs/>
          <w:sz w:val="28"/>
          <w:szCs w:val="28"/>
          <w:rtl/>
          <w:lang w:bidi="ar-MA"/>
        </w:rPr>
        <w:t xml:space="preserve">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hint="cs"/>
          <w:b/>
          <w:bCs/>
          <w:sz w:val="28"/>
          <w:szCs w:val="28"/>
          <w:rtl/>
        </w:rPr>
        <w:t>:</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 الغزالي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ارسطو </w:t>
      </w:r>
    </w:p>
    <w:p w:rsidR="00F92379" w:rsidRPr="00F92379" w:rsidRDefault="00F92379" w:rsidP="00F92379">
      <w:pPr>
        <w:pStyle w:val="ListParagraph"/>
        <w:numPr>
          <w:ilvl w:val="0"/>
          <w:numId w:val="3"/>
        </w:numPr>
        <w:rPr>
          <w:rFonts w:ascii="Traditional Arabic" w:hAnsi="Traditional Arabic" w:cs="Traditional Arabic"/>
          <w:sz w:val="28"/>
          <w:szCs w:val="28"/>
          <w:u w:val="single"/>
        </w:rPr>
      </w:pPr>
      <w:r w:rsidRPr="00F92379">
        <w:rPr>
          <w:rFonts w:ascii="Traditional Arabic" w:hAnsi="Traditional Arabic" w:cs="Traditional Arabic" w:hint="cs"/>
          <w:sz w:val="28"/>
          <w:szCs w:val="28"/>
          <w:u w:val="single"/>
          <w:rtl/>
          <w:lang w:bidi="ar-MA"/>
        </w:rPr>
        <w:t xml:space="preserve">ابن رشد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ابن خلدون </w:t>
      </w:r>
    </w:p>
    <w:p w:rsidR="00F92379" w:rsidRPr="00F92379" w:rsidRDefault="00F92379" w:rsidP="00F92379">
      <w:pPr>
        <w:pStyle w:val="ListParagraph"/>
        <w:ind w:left="1080"/>
        <w:rPr>
          <w:rFonts w:ascii="Traditional Arabic" w:hAnsi="Traditional Arabic" w:cs="Traditional Arabic"/>
          <w:sz w:val="28"/>
          <w:szCs w:val="28"/>
        </w:rPr>
      </w:pPr>
    </w:p>
    <w:p w:rsidR="00F92379" w:rsidRPr="00F92379" w:rsidRDefault="00F92379" w:rsidP="003D5A17">
      <w:pPr>
        <w:pStyle w:val="ListParagraph"/>
        <w:numPr>
          <w:ilvl w:val="0"/>
          <w:numId w:val="2"/>
        </w:numPr>
        <w:rPr>
          <w:rFonts w:ascii="Traditional Arabic" w:hAnsi="Traditional Arabic" w:cs="Traditional Arabic"/>
          <w:b/>
          <w:bCs/>
          <w:sz w:val="28"/>
          <w:szCs w:val="28"/>
        </w:rPr>
      </w:pPr>
      <w:r w:rsidRPr="00F92379">
        <w:rPr>
          <w:rFonts w:ascii="Traditional Arabic" w:hAnsi="Traditional Arabic" w:cs="Traditional Arabic"/>
          <w:b/>
          <w:bCs/>
          <w:sz w:val="28"/>
          <w:szCs w:val="28"/>
          <w:rtl/>
          <w:lang w:bidi="ar-MA"/>
        </w:rPr>
        <w:t xml:space="preserve">يعتبر ابن رشد أن كل العلوم </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تشترك في المنهج</w:t>
      </w:r>
      <w:r w:rsidRPr="00F92379">
        <w:rPr>
          <w:rFonts w:ascii="Traditional Arabic" w:hAnsi="Traditional Arabic" w:cs="Traditional Arabic"/>
          <w:b/>
          <w:bCs/>
          <w:sz w:val="28"/>
          <w:szCs w:val="28"/>
          <w:rtl/>
        </w:rPr>
        <w:t xml:space="preserve"> </w:t>
      </w:r>
      <w:r w:rsidRPr="00F92379">
        <w:rPr>
          <w:rFonts w:ascii="Traditional Arabic" w:hAnsi="Traditional Arabic" w:cs="Traditional Arabic"/>
          <w:b/>
          <w:bCs/>
          <w:sz w:val="28"/>
          <w:szCs w:val="28"/>
          <w:rtl/>
          <w:lang w:bidi="ar-MA"/>
        </w:rPr>
        <w:t>وذلك لأنها كلها تعتمد على</w:t>
      </w:r>
      <w:r w:rsidRPr="00F92379">
        <w:rPr>
          <w:rFonts w:ascii="Traditional Arabic" w:hAnsi="Traditional Arabic" w:cs="Traditional Arabic" w:hint="cs"/>
          <w:b/>
          <w:bCs/>
          <w:sz w:val="28"/>
          <w:szCs w:val="28"/>
          <w:rtl/>
          <w:lang w:bidi="ar-MA"/>
        </w:rPr>
        <w:t xml:space="preserve">: </w:t>
      </w:r>
    </w:p>
    <w:p w:rsidR="00F92379" w:rsidRPr="00F92379" w:rsidRDefault="00F92379" w:rsidP="00F92379">
      <w:pPr>
        <w:pStyle w:val="ListParagraph"/>
        <w:numPr>
          <w:ilvl w:val="0"/>
          <w:numId w:val="3"/>
        </w:numPr>
        <w:rPr>
          <w:rFonts w:ascii="Traditional Arabic" w:hAnsi="Traditional Arabic" w:cs="Traditional Arabic"/>
          <w:sz w:val="28"/>
          <w:szCs w:val="28"/>
          <w:u w:val="single"/>
        </w:rPr>
      </w:pPr>
      <w:r w:rsidRPr="00F92379">
        <w:rPr>
          <w:rFonts w:ascii="Traditional Arabic" w:hAnsi="Traditional Arabic" w:cs="Traditional Arabic"/>
          <w:sz w:val="28"/>
          <w:szCs w:val="28"/>
          <w:u w:val="single"/>
          <w:rtl/>
          <w:lang w:bidi="ar-MA"/>
        </w:rPr>
        <w:t xml:space="preserve"> القياس </w:t>
      </w:r>
      <w:r w:rsidRPr="00F92379">
        <w:rPr>
          <w:rFonts w:ascii="Traditional Arabic" w:hAnsi="Traditional Arabic" w:cs="Traditional Arabic" w:hint="cs"/>
          <w:sz w:val="28"/>
          <w:szCs w:val="28"/>
          <w:u w:val="single"/>
          <w:rtl/>
          <w:lang w:bidi="ar-MA"/>
        </w:rPr>
        <w:t xml:space="preserve">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البحث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F92379" w:rsidRDefault="00F92379" w:rsidP="00F9237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92379" w:rsidRPr="00F92379" w:rsidRDefault="00F92379" w:rsidP="00F92379">
      <w:pPr>
        <w:pStyle w:val="ListParagraph"/>
        <w:ind w:left="1080"/>
        <w:rPr>
          <w:rFonts w:ascii="Traditional Arabic" w:hAnsi="Traditional Arabic" w:cs="Traditional Arabic"/>
          <w:sz w:val="28"/>
          <w:szCs w:val="28"/>
        </w:rPr>
      </w:pPr>
      <w:r w:rsidRPr="00F92379">
        <w:rPr>
          <w:rFonts w:ascii="Traditional Arabic" w:hAnsi="Traditional Arabic" w:cs="Traditional Arabic"/>
          <w:sz w:val="28"/>
          <w:szCs w:val="28"/>
          <w:rtl/>
        </w:rPr>
        <w:t xml:space="preserve"> </w:t>
      </w:r>
    </w:p>
    <w:p w:rsidR="007772AE" w:rsidRPr="007772AE" w:rsidRDefault="007772AE" w:rsidP="003D5A17">
      <w:pPr>
        <w:pStyle w:val="ListParagraph"/>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lang w:bidi="ar-MA"/>
        </w:rPr>
        <w:lastRenderedPageBreak/>
        <w:t>الأهمية التي خصصها ابن رشد للعلوم تتجلى من خلال</w:t>
      </w:r>
      <w:r w:rsidRPr="007772AE">
        <w:rPr>
          <w:rFonts w:ascii="Traditional Arabic" w:hAnsi="Traditional Arabic" w:cs="Traditional Arabic" w:hint="cs"/>
          <w:b/>
          <w:bCs/>
          <w:sz w:val="28"/>
          <w:szCs w:val="28"/>
          <w:rtl/>
          <w:lang w:bidi="ar-MA"/>
        </w:rPr>
        <w:t>:</w:t>
      </w:r>
    </w:p>
    <w:p w:rsidR="007772AE" w:rsidRDefault="007772AE" w:rsidP="007772AE">
      <w:pPr>
        <w:pStyle w:val="ListParagraph"/>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 وعي</w:t>
      </w:r>
      <w:r>
        <w:rPr>
          <w:rFonts w:ascii="Traditional Arabic" w:hAnsi="Traditional Arabic" w:cs="Traditional Arabic"/>
          <w:sz w:val="28"/>
          <w:szCs w:val="28"/>
          <w:rtl/>
          <w:lang w:bidi="ar-MA"/>
        </w:rPr>
        <w:t xml:space="preserve">ه بأهمية تصنيف العلوم وتحديدها </w:t>
      </w:r>
    </w:p>
    <w:p w:rsidR="007772AE" w:rsidRDefault="007772AE" w:rsidP="007772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عدم الخلط بين موضوعات</w:t>
      </w:r>
      <w:r>
        <w:rPr>
          <w:rFonts w:ascii="Traditional Arabic" w:hAnsi="Traditional Arabic" w:cs="Traditional Arabic" w:hint="cs"/>
          <w:sz w:val="28"/>
          <w:szCs w:val="28"/>
          <w:rtl/>
          <w:lang w:bidi="ar-MA"/>
        </w:rPr>
        <w:t xml:space="preserve"> العلوم</w:t>
      </w:r>
      <w:r w:rsidRPr="007772AE">
        <w:rPr>
          <w:rFonts w:ascii="Traditional Arabic" w:hAnsi="Traditional Arabic" w:cs="Traditional Arabic"/>
          <w:sz w:val="28"/>
          <w:szCs w:val="28"/>
          <w:rtl/>
          <w:lang w:bidi="ar-MA"/>
        </w:rPr>
        <w:t xml:space="preserve"> المختلفة</w:t>
      </w:r>
      <w:r w:rsidRPr="007772AE">
        <w:rPr>
          <w:rFonts w:ascii="Traditional Arabic" w:hAnsi="Traditional Arabic" w:cs="Traditional Arabic"/>
          <w:sz w:val="28"/>
          <w:szCs w:val="28"/>
          <w:rtl/>
        </w:rPr>
        <w:t xml:space="preserve"> </w:t>
      </w:r>
    </w:p>
    <w:p w:rsidR="007772AE" w:rsidRDefault="007772AE" w:rsidP="007772AE">
      <w:pPr>
        <w:pStyle w:val="ListParagraph"/>
        <w:numPr>
          <w:ilvl w:val="0"/>
          <w:numId w:val="3"/>
        </w:numPr>
        <w:rPr>
          <w:rFonts w:ascii="Traditional Arabic" w:hAnsi="Traditional Arabic" w:cs="Traditional Arabic"/>
          <w:sz w:val="28"/>
          <w:szCs w:val="28"/>
        </w:rPr>
      </w:pPr>
      <w:r w:rsidRPr="007772AE">
        <w:rPr>
          <w:rFonts w:ascii="Traditional Arabic" w:hAnsi="Traditional Arabic" w:cs="Traditional Arabic"/>
          <w:sz w:val="28"/>
          <w:szCs w:val="28"/>
          <w:rtl/>
          <w:lang w:bidi="ar-MA"/>
        </w:rPr>
        <w:t xml:space="preserve">اعتبار أن الجنس النظري الموضوع لعلمٍ ما </w:t>
      </w:r>
      <w:r>
        <w:rPr>
          <w:rFonts w:ascii="Traditional Arabic" w:hAnsi="Traditional Arabic" w:cs="Traditional Arabic"/>
          <w:sz w:val="28"/>
          <w:szCs w:val="28"/>
          <w:rtl/>
          <w:lang w:bidi="ar-MA"/>
        </w:rPr>
        <w:t>يختلف عن الجنس المؤلف لعلم آخر</w:t>
      </w:r>
    </w:p>
    <w:p w:rsidR="007772AE" w:rsidRPr="007772AE" w:rsidRDefault="007772AE" w:rsidP="007772AE">
      <w:pPr>
        <w:pStyle w:val="ListParagraph"/>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lang w:bidi="ar-MA"/>
        </w:rPr>
        <w:t xml:space="preserve">كل ما سبق </w:t>
      </w:r>
    </w:p>
    <w:p w:rsidR="007772AE" w:rsidRPr="007772AE" w:rsidRDefault="007772AE" w:rsidP="007772AE">
      <w:pPr>
        <w:pStyle w:val="ListParagraph"/>
        <w:ind w:left="1080"/>
        <w:rPr>
          <w:rFonts w:ascii="Traditional Arabic" w:hAnsi="Traditional Arabic" w:cs="Traditional Arabic"/>
          <w:sz w:val="28"/>
          <w:szCs w:val="28"/>
        </w:rPr>
      </w:pPr>
    </w:p>
    <w:p w:rsidR="0003684D" w:rsidRPr="007772AE" w:rsidRDefault="007772AE" w:rsidP="003D5A17">
      <w:pPr>
        <w:pStyle w:val="ListParagraph"/>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sidRPr="007772AE">
        <w:rPr>
          <w:rFonts w:ascii="Traditional Arabic" w:hAnsi="Traditional Arabic" w:cs="Traditional Arabic" w:hint="cs"/>
          <w:b/>
          <w:bCs/>
          <w:sz w:val="28"/>
          <w:szCs w:val="28"/>
          <w:rtl/>
        </w:rPr>
        <w:t>...</w:t>
      </w:r>
      <w:r w:rsidRPr="007772AE">
        <w:rPr>
          <w:rFonts w:ascii="Traditional Arabic" w:hAnsi="Traditional Arabic" w:cs="Traditional Arabic"/>
          <w:b/>
          <w:bCs/>
          <w:sz w:val="28"/>
          <w:szCs w:val="28"/>
          <w:rtl/>
        </w:rPr>
        <w:t xml:space="preserve"> أصناف</w:t>
      </w:r>
      <w:r w:rsidRPr="007772AE">
        <w:rPr>
          <w:rFonts w:ascii="Traditional Arabic" w:hAnsi="Traditional Arabic" w:cs="Traditional Arabic" w:hint="cs"/>
          <w:b/>
          <w:bCs/>
          <w:sz w:val="28"/>
          <w:szCs w:val="28"/>
          <w:rtl/>
        </w:rPr>
        <w:t xml:space="preserve"> :</w:t>
      </w:r>
    </w:p>
    <w:p w:rsidR="007772AE" w:rsidRPr="007772AE" w:rsidRDefault="007772AE" w:rsidP="007772AE">
      <w:pPr>
        <w:pStyle w:val="ListParagraph"/>
        <w:numPr>
          <w:ilvl w:val="0"/>
          <w:numId w:val="3"/>
        </w:numPr>
        <w:rPr>
          <w:rFonts w:ascii="Traditional Arabic" w:hAnsi="Traditional Arabic" w:cs="Traditional Arabic"/>
          <w:sz w:val="28"/>
          <w:szCs w:val="28"/>
          <w:u w:val="single"/>
        </w:rPr>
      </w:pPr>
      <w:r w:rsidRPr="007772AE">
        <w:rPr>
          <w:rFonts w:ascii="Traditional Arabic" w:hAnsi="Traditional Arabic" w:cs="Traditional Arabic" w:hint="cs"/>
          <w:sz w:val="28"/>
          <w:szCs w:val="28"/>
          <w:u w:val="single"/>
          <w:rtl/>
        </w:rPr>
        <w:t xml:space="preserve">ثلاثة </w:t>
      </w:r>
    </w:p>
    <w:p w:rsidR="007772AE" w:rsidRDefault="007772AE" w:rsidP="007772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w:t>
      </w:r>
    </w:p>
    <w:p w:rsidR="007772AE" w:rsidRDefault="007772AE" w:rsidP="007772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خمسة </w:t>
      </w:r>
    </w:p>
    <w:p w:rsidR="007772AE" w:rsidRDefault="007772AE" w:rsidP="007772AE">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عشرة </w:t>
      </w:r>
    </w:p>
    <w:p w:rsidR="007772AE" w:rsidRDefault="007772AE" w:rsidP="007772AE">
      <w:pPr>
        <w:pStyle w:val="ListParagraph"/>
        <w:ind w:left="1080"/>
        <w:rPr>
          <w:rFonts w:ascii="Traditional Arabic" w:hAnsi="Traditional Arabic" w:cs="Traditional Arabic"/>
          <w:sz w:val="28"/>
          <w:szCs w:val="28"/>
        </w:rPr>
      </w:pPr>
    </w:p>
    <w:p w:rsidR="002D140A" w:rsidRDefault="002D140A" w:rsidP="003D5A17">
      <w:pPr>
        <w:pStyle w:val="ListParagraph"/>
        <w:numPr>
          <w:ilvl w:val="0"/>
          <w:numId w:val="2"/>
        </w:numPr>
        <w:rPr>
          <w:rFonts w:ascii="Traditional Arabic" w:hAnsi="Traditional Arabic" w:cs="Traditional Arabic"/>
          <w:b/>
          <w:bCs/>
          <w:sz w:val="28"/>
          <w:szCs w:val="28"/>
        </w:rPr>
      </w:pPr>
      <w:r w:rsidRPr="007772AE">
        <w:rPr>
          <w:rFonts w:ascii="Traditional Arabic" w:hAnsi="Traditional Arabic" w:cs="Traditional Arabic"/>
          <w:b/>
          <w:bCs/>
          <w:sz w:val="28"/>
          <w:szCs w:val="28"/>
          <w:rtl/>
        </w:rPr>
        <w:t xml:space="preserve">تصنيف ابن رشد للعلوم مبنى على أن الصنائع والعلوم </w:t>
      </w:r>
      <w:r>
        <w:rPr>
          <w:rFonts w:ascii="Traditional Arabic" w:hAnsi="Traditional Arabic" w:cs="Traditional Arabic" w:hint="cs"/>
          <w:b/>
          <w:bCs/>
          <w:sz w:val="28"/>
          <w:szCs w:val="28"/>
          <w:rtl/>
        </w:rPr>
        <w:t>ثلاثة</w:t>
      </w:r>
      <w:r w:rsidRPr="007772AE">
        <w:rPr>
          <w:rFonts w:ascii="Traditional Arabic" w:hAnsi="Traditional Arabic" w:cs="Traditional Arabic"/>
          <w:b/>
          <w:bCs/>
          <w:sz w:val="28"/>
          <w:szCs w:val="28"/>
          <w:rtl/>
        </w:rPr>
        <w:t xml:space="preserve"> أصناف</w:t>
      </w:r>
      <w:r>
        <w:rPr>
          <w:rFonts w:ascii="Traditional Arabic" w:hAnsi="Traditional Arabic" w:cs="Traditional Arabic" w:hint="cs"/>
          <w:b/>
          <w:bCs/>
          <w:sz w:val="28"/>
          <w:szCs w:val="28"/>
          <w:rtl/>
        </w:rPr>
        <w:t xml:space="preserve"> هي</w:t>
      </w:r>
      <w:r w:rsidRPr="007772AE">
        <w:rPr>
          <w:rFonts w:ascii="Traditional Arabic" w:hAnsi="Traditional Arabic" w:cs="Traditional Arabic" w:hint="cs"/>
          <w:b/>
          <w:bCs/>
          <w:sz w:val="28"/>
          <w:szCs w:val="28"/>
          <w:rtl/>
        </w:rPr>
        <w:t xml:space="preserve">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نظرية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عملية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صنائع منطقية </w:t>
      </w:r>
    </w:p>
    <w:p w:rsidR="002D140A" w:rsidRPr="002D140A" w:rsidRDefault="002D140A" w:rsidP="002D140A">
      <w:pPr>
        <w:pStyle w:val="ListParagraph"/>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كل ما سبق </w:t>
      </w:r>
    </w:p>
    <w:p w:rsidR="002D140A" w:rsidRPr="007772AE" w:rsidRDefault="002D140A" w:rsidP="002D140A">
      <w:pPr>
        <w:pStyle w:val="ListParagraph"/>
        <w:ind w:left="1080"/>
        <w:rPr>
          <w:rFonts w:ascii="Traditional Arabic" w:hAnsi="Traditional Arabic" w:cs="Traditional Arabic"/>
          <w:b/>
          <w:bCs/>
          <w:sz w:val="28"/>
          <w:szCs w:val="28"/>
        </w:rPr>
      </w:pPr>
    </w:p>
    <w:p w:rsidR="0003684D" w:rsidRPr="002D140A" w:rsidRDefault="002D140A" w:rsidP="003D5A17">
      <w:pPr>
        <w:pStyle w:val="ListParagraph"/>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.......غايتها المعرفة فقط :</w:t>
      </w:r>
    </w:p>
    <w:p w:rsidR="002D140A" w:rsidRPr="002D140A" w:rsidRDefault="002D140A" w:rsidP="002D140A">
      <w:pPr>
        <w:pStyle w:val="ListParagraph"/>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النظرية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ListParagraph"/>
        <w:ind w:left="1080"/>
        <w:rPr>
          <w:rFonts w:ascii="Traditional Arabic" w:hAnsi="Traditional Arabic" w:cs="Traditional Arabic"/>
          <w:sz w:val="28"/>
          <w:szCs w:val="28"/>
        </w:rPr>
      </w:pPr>
    </w:p>
    <w:p w:rsidR="002D140A" w:rsidRPr="002D140A" w:rsidRDefault="002D140A" w:rsidP="003D5A17">
      <w:pPr>
        <w:pStyle w:val="ListParagraph"/>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.......العلم فيها من أجل العمل :</w:t>
      </w:r>
    </w:p>
    <w:p w:rsidR="002D140A" w:rsidRP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ListParagraph"/>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العملية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w:t>
      </w:r>
      <w:r w:rsidRPr="002D140A">
        <w:rPr>
          <w:rFonts w:ascii="Traditional Arabic" w:hAnsi="Traditional Arabic" w:cs="Traditional Arabic" w:hint="cs"/>
          <w:sz w:val="28"/>
          <w:szCs w:val="28"/>
          <w:rtl/>
        </w:rPr>
        <w:t xml:space="preserve">منطقية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lastRenderedPageBreak/>
        <w:t xml:space="preserve">كل ما سبق </w:t>
      </w:r>
    </w:p>
    <w:p w:rsidR="002D140A" w:rsidRDefault="002D140A" w:rsidP="002D140A">
      <w:pPr>
        <w:pStyle w:val="ListParagraph"/>
        <w:ind w:left="1080"/>
        <w:rPr>
          <w:rFonts w:ascii="Traditional Arabic" w:hAnsi="Traditional Arabic" w:cs="Traditional Arabic"/>
          <w:sz w:val="28"/>
          <w:szCs w:val="28"/>
        </w:rPr>
      </w:pPr>
    </w:p>
    <w:p w:rsidR="002D140A" w:rsidRPr="002D140A" w:rsidRDefault="002D140A" w:rsidP="003D5A17">
      <w:pPr>
        <w:pStyle w:val="ListParagraph"/>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.......صنائع محددة :</w:t>
      </w:r>
    </w:p>
    <w:p w:rsidR="002D140A" w:rsidRP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نظرية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ال</w:t>
      </w:r>
      <w:r w:rsidRPr="002D140A">
        <w:rPr>
          <w:rFonts w:ascii="Traditional Arabic" w:hAnsi="Traditional Arabic" w:cs="Traditional Arabic" w:hint="cs"/>
          <w:sz w:val="28"/>
          <w:szCs w:val="28"/>
          <w:rtl/>
        </w:rPr>
        <w:t xml:space="preserve">عملية </w:t>
      </w:r>
    </w:p>
    <w:p w:rsidR="002D140A" w:rsidRPr="002D140A" w:rsidRDefault="002D140A" w:rsidP="002D140A">
      <w:pPr>
        <w:pStyle w:val="ListParagraph"/>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 المنطقية </w:t>
      </w:r>
    </w:p>
    <w:p w:rsidR="002D140A" w:rsidRPr="002D140A" w:rsidRDefault="002D140A" w:rsidP="002D140A">
      <w:pPr>
        <w:pStyle w:val="ListParagraph"/>
        <w:numPr>
          <w:ilvl w:val="0"/>
          <w:numId w:val="3"/>
        </w:numPr>
        <w:rPr>
          <w:rFonts w:ascii="Traditional Arabic" w:hAnsi="Traditional Arabic" w:cs="Traditional Arabic"/>
          <w:sz w:val="28"/>
          <w:szCs w:val="28"/>
        </w:rPr>
      </w:pPr>
      <w:r w:rsidRPr="002D140A">
        <w:rPr>
          <w:rFonts w:ascii="Traditional Arabic" w:hAnsi="Traditional Arabic" w:cs="Traditional Arabic" w:hint="cs"/>
          <w:sz w:val="28"/>
          <w:szCs w:val="28"/>
          <w:rtl/>
        </w:rPr>
        <w:t xml:space="preserve">كل ما سبق </w:t>
      </w:r>
    </w:p>
    <w:p w:rsidR="002D140A" w:rsidRDefault="002D140A" w:rsidP="002D140A">
      <w:pPr>
        <w:pStyle w:val="ListParagraph"/>
        <w:ind w:left="1080"/>
        <w:rPr>
          <w:rFonts w:ascii="Traditional Arabic" w:hAnsi="Traditional Arabic" w:cs="Traditional Arabic"/>
          <w:sz w:val="28"/>
          <w:szCs w:val="28"/>
        </w:rPr>
      </w:pPr>
    </w:p>
    <w:p w:rsidR="002D140A" w:rsidRPr="002D140A" w:rsidRDefault="002D140A" w:rsidP="003D5A17">
      <w:pPr>
        <w:pStyle w:val="ListParagraph"/>
        <w:numPr>
          <w:ilvl w:val="0"/>
          <w:numId w:val="2"/>
        </w:numPr>
        <w:rPr>
          <w:rFonts w:ascii="Traditional Arabic" w:hAnsi="Traditional Arabic" w:cs="Traditional Arabic"/>
          <w:b/>
          <w:bCs/>
          <w:sz w:val="28"/>
          <w:szCs w:val="28"/>
        </w:rPr>
      </w:pPr>
      <w:r w:rsidRPr="002D140A">
        <w:rPr>
          <w:rFonts w:ascii="Traditional Arabic" w:hAnsi="Traditional Arabic" w:cs="Traditional Arabic"/>
          <w:b/>
          <w:bCs/>
          <w:sz w:val="28"/>
          <w:szCs w:val="28"/>
          <w:rtl/>
        </w:rPr>
        <w:t>الصنائع النظرية لدى ابن رشد صنفان:</w:t>
      </w:r>
    </w:p>
    <w:p w:rsid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مباشرة و غير مباشر </w:t>
      </w:r>
    </w:p>
    <w:p w:rsid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علمية و عملية </w:t>
      </w:r>
    </w:p>
    <w:p w:rsid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أصول  و فروع </w:t>
      </w:r>
    </w:p>
    <w:p w:rsidR="002D140A" w:rsidRPr="002D140A" w:rsidRDefault="002D140A" w:rsidP="002D140A">
      <w:pPr>
        <w:pStyle w:val="ListParagraph"/>
        <w:numPr>
          <w:ilvl w:val="0"/>
          <w:numId w:val="3"/>
        </w:numPr>
        <w:rPr>
          <w:rFonts w:ascii="Traditional Arabic" w:hAnsi="Traditional Arabic" w:cs="Traditional Arabic"/>
          <w:sz w:val="28"/>
          <w:szCs w:val="28"/>
          <w:u w:val="single"/>
        </w:rPr>
      </w:pPr>
      <w:r w:rsidRPr="002D140A">
        <w:rPr>
          <w:rFonts w:ascii="Traditional Arabic" w:hAnsi="Traditional Arabic" w:cs="Traditional Arabic"/>
          <w:sz w:val="28"/>
          <w:szCs w:val="28"/>
          <w:u w:val="single"/>
          <w:rtl/>
        </w:rPr>
        <w:t xml:space="preserve"> كلية وجزئية </w:t>
      </w:r>
    </w:p>
    <w:p w:rsidR="002D140A" w:rsidRPr="002D140A" w:rsidRDefault="002D140A" w:rsidP="002D140A">
      <w:pPr>
        <w:pStyle w:val="ListParagraph"/>
        <w:ind w:left="1080"/>
        <w:rPr>
          <w:rFonts w:ascii="Traditional Arabic" w:hAnsi="Traditional Arabic" w:cs="Traditional Arabic"/>
          <w:sz w:val="28"/>
          <w:szCs w:val="28"/>
        </w:rPr>
      </w:pPr>
    </w:p>
    <w:p w:rsidR="0003684D" w:rsidRPr="002D140A" w:rsidRDefault="002D140A" w:rsidP="003D5A17">
      <w:pPr>
        <w:pStyle w:val="ListParagraph"/>
        <w:numPr>
          <w:ilvl w:val="0"/>
          <w:numId w:val="2"/>
        </w:numPr>
        <w:rPr>
          <w:rFonts w:ascii="Traditional Arabic" w:hAnsi="Traditional Arabic" w:cs="Traditional Arabic"/>
          <w:b/>
          <w:bCs/>
          <w:sz w:val="28"/>
          <w:szCs w:val="28"/>
        </w:rPr>
      </w:pPr>
      <w:r w:rsidRPr="002D140A">
        <w:rPr>
          <w:rFonts w:ascii="Traditional Arabic" w:hAnsi="Traditional Arabic" w:cs="Traditional Arabic" w:hint="cs"/>
          <w:b/>
          <w:bCs/>
          <w:sz w:val="28"/>
          <w:szCs w:val="28"/>
          <w:rtl/>
        </w:rPr>
        <w:t>الصنائع .....</w:t>
      </w:r>
      <w:r w:rsidRPr="002D140A">
        <w:rPr>
          <w:rFonts w:ascii="Calibri" w:eastAsia="+mn-ea" w:hAnsi="Arial" w:cs="Arial"/>
          <w:b/>
          <w:bCs/>
          <w:color w:val="000000"/>
          <w:kern w:val="24"/>
          <w:sz w:val="50"/>
          <w:szCs w:val="50"/>
          <w:rtl/>
        </w:rPr>
        <w:t xml:space="preserve"> </w:t>
      </w:r>
      <w:r w:rsidRPr="002D140A">
        <w:rPr>
          <w:rFonts w:ascii="Traditional Arabic" w:hAnsi="Traditional Arabic" w:cs="Traditional Arabic"/>
          <w:b/>
          <w:bCs/>
          <w:sz w:val="28"/>
          <w:szCs w:val="28"/>
          <w:rtl/>
        </w:rPr>
        <w:t>التي تنظر في الموجود بإطلاق</w:t>
      </w:r>
      <w:r w:rsidRPr="002D140A">
        <w:rPr>
          <w:rFonts w:ascii="Traditional Arabic" w:hAnsi="Traditional Arabic" w:cs="Traditional Arabic" w:hint="cs"/>
          <w:b/>
          <w:bCs/>
          <w:sz w:val="28"/>
          <w:szCs w:val="28"/>
          <w:rtl/>
        </w:rPr>
        <w:t xml:space="preserve"> </w:t>
      </w:r>
      <w:r w:rsidRPr="002D140A">
        <w:rPr>
          <w:rFonts w:ascii="Traditional Arabic" w:hAnsi="Traditional Arabic" w:cs="Traditional Arabic"/>
          <w:b/>
          <w:bCs/>
          <w:sz w:val="28"/>
          <w:szCs w:val="28"/>
          <w:rtl/>
        </w:rPr>
        <w:t>وف</w:t>
      </w:r>
      <w:r w:rsidRPr="002D140A">
        <w:rPr>
          <w:rFonts w:ascii="Traditional Arabic" w:hAnsi="Traditional Arabic" w:cs="Traditional Arabic" w:hint="cs"/>
          <w:b/>
          <w:bCs/>
          <w:sz w:val="28"/>
          <w:szCs w:val="28"/>
          <w:rtl/>
        </w:rPr>
        <w:t>ي</w:t>
      </w:r>
      <w:r w:rsidRPr="002D140A">
        <w:rPr>
          <w:rFonts w:ascii="Traditional Arabic" w:hAnsi="Traditional Arabic" w:cs="Traditional Arabic"/>
          <w:b/>
          <w:bCs/>
          <w:sz w:val="28"/>
          <w:szCs w:val="28"/>
          <w:rtl/>
        </w:rPr>
        <w:t xml:space="preserve"> اللواحق الذاتية له</w:t>
      </w:r>
      <w:r w:rsidRPr="002D140A">
        <w:rPr>
          <w:rFonts w:ascii="Traditional Arabic" w:hAnsi="Traditional Arabic" w:cs="Traditional Arabic" w:hint="cs"/>
          <w:b/>
          <w:bCs/>
          <w:sz w:val="28"/>
          <w:szCs w:val="28"/>
          <w:rtl/>
        </w:rPr>
        <w:t xml:space="preserve"> :</w:t>
      </w:r>
    </w:p>
    <w:p w:rsid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2D140A" w:rsidRPr="002D140A" w:rsidRDefault="002D140A" w:rsidP="002D140A">
      <w:pPr>
        <w:pStyle w:val="ListParagraph"/>
        <w:numPr>
          <w:ilvl w:val="0"/>
          <w:numId w:val="3"/>
        </w:numPr>
        <w:rPr>
          <w:rFonts w:ascii="Traditional Arabic" w:hAnsi="Traditional Arabic" w:cs="Traditional Arabic"/>
          <w:sz w:val="28"/>
          <w:szCs w:val="28"/>
          <w:u w:val="single"/>
        </w:rPr>
      </w:pPr>
      <w:r w:rsidRPr="002D140A">
        <w:rPr>
          <w:rFonts w:ascii="Traditional Arabic" w:hAnsi="Traditional Arabic" w:cs="Traditional Arabic" w:hint="cs"/>
          <w:sz w:val="28"/>
          <w:szCs w:val="28"/>
          <w:u w:val="single"/>
          <w:rtl/>
        </w:rPr>
        <w:t xml:space="preserve">الكلية </w:t>
      </w:r>
    </w:p>
    <w:p w:rsid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2D140A" w:rsidRDefault="002D140A" w:rsidP="002D140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الجزئية </w:t>
      </w:r>
    </w:p>
    <w:p w:rsidR="002D140A" w:rsidRDefault="002D140A" w:rsidP="002D140A">
      <w:pPr>
        <w:pStyle w:val="ListParagraph"/>
        <w:ind w:left="1080"/>
        <w:rPr>
          <w:rFonts w:ascii="Traditional Arabic" w:hAnsi="Traditional Arabic" w:cs="Traditional Arabic"/>
          <w:sz w:val="28"/>
          <w:szCs w:val="28"/>
        </w:rPr>
      </w:pPr>
    </w:p>
    <w:p w:rsidR="0003684D" w:rsidRPr="005353EF" w:rsidRDefault="002D140A"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w:t>
      </w:r>
      <w:r w:rsidRPr="005353EF">
        <w:rPr>
          <w:rFonts w:ascii="Calibri" w:eastAsia="+mn-ea" w:hAnsi="Arial" w:cs="Arial"/>
          <w:b/>
          <w:bCs/>
          <w:color w:val="000000"/>
          <w:kern w:val="24"/>
          <w:sz w:val="50"/>
          <w:szCs w:val="50"/>
          <w:rtl/>
        </w:rPr>
        <w:t xml:space="preserve"> </w:t>
      </w:r>
      <w:r w:rsidRPr="005353EF">
        <w:rPr>
          <w:rFonts w:ascii="Traditional Arabic" w:hAnsi="Traditional Arabic" w:cs="Traditional Arabic"/>
          <w:b/>
          <w:bCs/>
          <w:sz w:val="28"/>
          <w:szCs w:val="28"/>
          <w:rtl/>
        </w:rPr>
        <w:t>التي تنظر في الموجود بحال ما</w:t>
      </w:r>
      <w:r w:rsidRPr="005353EF">
        <w:rPr>
          <w:rFonts w:ascii="Traditional Arabic" w:hAnsi="Traditional Arabic" w:cs="Traditional Arabic" w:hint="cs"/>
          <w:b/>
          <w:bCs/>
          <w:sz w:val="28"/>
          <w:szCs w:val="28"/>
          <w:rtl/>
        </w:rPr>
        <w:t xml:space="preserve">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النظرية </w:t>
      </w:r>
    </w:p>
    <w:p w:rsidR="005353EF" w:rsidRPr="005353EF" w:rsidRDefault="005353EF" w:rsidP="005353EF">
      <w:pPr>
        <w:pStyle w:val="ListParagraph"/>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الكلية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الفرعية </w:t>
      </w:r>
    </w:p>
    <w:p w:rsidR="005353EF" w:rsidRPr="005353EF" w:rsidRDefault="005353EF" w:rsidP="005353EF">
      <w:pPr>
        <w:pStyle w:val="ListParagraph"/>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الجزئية </w:t>
      </w:r>
    </w:p>
    <w:p w:rsidR="005353EF" w:rsidRDefault="005353EF" w:rsidP="005353EF">
      <w:pPr>
        <w:pStyle w:val="ListParagraph"/>
        <w:ind w:left="1080"/>
        <w:rPr>
          <w:rFonts w:ascii="Traditional Arabic" w:hAnsi="Traditional Arabic" w:cs="Traditional Arabic"/>
          <w:sz w:val="28"/>
          <w:szCs w:val="28"/>
        </w:rPr>
      </w:pPr>
    </w:p>
    <w:p w:rsidR="0003684D"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الصنائع الكلية لدى ابن رشد ثلاثة أصناف منها :</w:t>
      </w:r>
    </w:p>
    <w:p w:rsidR="005353EF" w:rsidRDefault="005353EF" w:rsidP="005353EF">
      <w:pPr>
        <w:pStyle w:val="ListParagraph"/>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 xml:space="preserve">صناعة </w:t>
      </w:r>
      <w:r>
        <w:rPr>
          <w:rFonts w:ascii="Traditional Arabic" w:hAnsi="Traditional Arabic" w:cs="Traditional Arabic"/>
          <w:sz w:val="28"/>
          <w:szCs w:val="28"/>
          <w:rtl/>
        </w:rPr>
        <w:t>الجدل</w:t>
      </w:r>
    </w:p>
    <w:p w:rsidR="005353EF" w:rsidRDefault="005353EF" w:rsidP="005353EF">
      <w:pPr>
        <w:pStyle w:val="ListParagraph"/>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t>صناعة السفسطة</w:t>
      </w:r>
    </w:p>
    <w:p w:rsidR="005353EF" w:rsidRPr="005353EF" w:rsidRDefault="005353EF" w:rsidP="005353EF">
      <w:pPr>
        <w:pStyle w:val="ListParagraph"/>
        <w:numPr>
          <w:ilvl w:val="0"/>
          <w:numId w:val="3"/>
        </w:numPr>
        <w:rPr>
          <w:rFonts w:ascii="Traditional Arabic" w:hAnsi="Traditional Arabic" w:cs="Traditional Arabic"/>
          <w:sz w:val="28"/>
          <w:szCs w:val="28"/>
        </w:rPr>
      </w:pPr>
      <w:r w:rsidRPr="005353EF">
        <w:rPr>
          <w:rFonts w:ascii="Traditional Arabic" w:hAnsi="Traditional Arabic" w:cs="Traditional Arabic"/>
          <w:sz w:val="28"/>
          <w:szCs w:val="28"/>
          <w:rtl/>
        </w:rPr>
        <w:lastRenderedPageBreak/>
        <w:t>الصناعة</w:t>
      </w:r>
      <w:r>
        <w:rPr>
          <w:rFonts w:ascii="Traditional Arabic" w:hAnsi="Traditional Arabic" w:cs="Traditional Arabic"/>
          <w:sz w:val="28"/>
          <w:szCs w:val="28"/>
          <w:rtl/>
        </w:rPr>
        <w:t xml:space="preserve"> </w:t>
      </w:r>
      <w:r w:rsidRPr="005353EF">
        <w:rPr>
          <w:rFonts w:ascii="Traditional Arabic" w:hAnsi="Traditional Arabic" w:cs="Traditional Arabic"/>
          <w:sz w:val="28"/>
          <w:szCs w:val="28"/>
          <w:rtl/>
        </w:rPr>
        <w:t xml:space="preserve">ما بعد </w:t>
      </w:r>
      <w:r>
        <w:rPr>
          <w:rFonts w:ascii="Traditional Arabic" w:hAnsi="Traditional Arabic" w:cs="Traditional Arabic"/>
          <w:sz w:val="28"/>
          <w:szCs w:val="28"/>
          <w:rtl/>
        </w:rPr>
        <w:t>الطبيعة</w:t>
      </w:r>
    </w:p>
    <w:p w:rsidR="005353EF" w:rsidRPr="005353EF" w:rsidRDefault="005353EF" w:rsidP="005353EF">
      <w:pPr>
        <w:pStyle w:val="ListParagraph"/>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كل ما سبق </w:t>
      </w:r>
    </w:p>
    <w:p w:rsidR="005353EF" w:rsidRDefault="005353EF" w:rsidP="005353EF">
      <w:pPr>
        <w:pStyle w:val="ListParagraph"/>
        <w:ind w:left="1080"/>
        <w:rPr>
          <w:rFonts w:ascii="Traditional Arabic" w:hAnsi="Traditional Arabic" w:cs="Traditional Arabic"/>
          <w:sz w:val="28"/>
          <w:szCs w:val="28"/>
        </w:rPr>
      </w:pPr>
    </w:p>
    <w:p w:rsidR="005353EF"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الصناعة الجزئية لدى ابن رشد </w:t>
      </w:r>
      <w:r w:rsidRPr="005353EF">
        <w:rPr>
          <w:rFonts w:ascii="Traditional Arabic" w:hAnsi="Traditional Arabic" w:cs="Traditional Arabic"/>
          <w:b/>
          <w:bCs/>
          <w:sz w:val="28"/>
          <w:szCs w:val="28"/>
          <w:highlight w:val="yellow"/>
          <w:rtl/>
        </w:rPr>
        <w:t>اثنتان</w:t>
      </w:r>
      <w:r w:rsidRPr="005353EF">
        <w:rPr>
          <w:rFonts w:ascii="Traditional Arabic" w:hAnsi="Traditional Arabic" w:cs="Traditional Arabic"/>
          <w:b/>
          <w:bCs/>
          <w:sz w:val="28"/>
          <w:szCs w:val="28"/>
          <w:rtl/>
        </w:rPr>
        <w:t xml:space="preserve"> فقط:</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العلم الطبيعي</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ListParagraph"/>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1 و 3 </w:t>
      </w:r>
    </w:p>
    <w:p w:rsidR="005353EF" w:rsidRDefault="005353EF" w:rsidP="005353EF">
      <w:pPr>
        <w:pStyle w:val="ListParagraph"/>
        <w:ind w:left="1080"/>
        <w:rPr>
          <w:rFonts w:ascii="Traditional Arabic" w:hAnsi="Traditional Arabic" w:cs="Traditional Arabic"/>
          <w:sz w:val="28"/>
          <w:szCs w:val="28"/>
        </w:rPr>
      </w:pPr>
    </w:p>
    <w:p w:rsidR="005353EF"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 xml:space="preserve"> العلم ......</w:t>
      </w:r>
      <w:r w:rsidRPr="005353EF">
        <w:rPr>
          <w:rFonts w:ascii="Traditional Arabic" w:hAnsi="Traditional Arabic" w:cs="Traditional Arabic"/>
          <w:b/>
          <w:bCs/>
          <w:sz w:val="28"/>
          <w:szCs w:val="28"/>
          <w:rtl/>
        </w:rPr>
        <w:t xml:space="preserve"> الذي ينظر في الموجود المتغير</w:t>
      </w:r>
      <w:r w:rsidRPr="005353EF">
        <w:rPr>
          <w:rFonts w:ascii="Traditional Arabic" w:hAnsi="Traditional Arabic" w:cs="Traditional Arabic" w:hint="cs"/>
          <w:b/>
          <w:bCs/>
          <w:sz w:val="28"/>
          <w:szCs w:val="28"/>
          <w:rtl/>
        </w:rPr>
        <w:t xml:space="preserve"> :</w:t>
      </w:r>
    </w:p>
    <w:p w:rsidR="005353EF" w:rsidRPr="005353EF" w:rsidRDefault="005353EF" w:rsidP="005353EF">
      <w:pPr>
        <w:pStyle w:val="ListParagraph"/>
        <w:numPr>
          <w:ilvl w:val="0"/>
          <w:numId w:val="3"/>
        </w:numPr>
        <w:rPr>
          <w:rFonts w:ascii="Traditional Arabic" w:hAnsi="Traditional Arabic" w:cs="Traditional Arabic"/>
          <w:sz w:val="28"/>
          <w:szCs w:val="28"/>
          <w:u w:val="single"/>
        </w:rPr>
      </w:pPr>
      <w:r w:rsidRPr="005353EF">
        <w:rPr>
          <w:rFonts w:ascii="Traditional Arabic" w:hAnsi="Traditional Arabic" w:cs="Traditional Arabic"/>
          <w:sz w:val="28"/>
          <w:szCs w:val="28"/>
          <w:u w:val="single"/>
          <w:rtl/>
        </w:rPr>
        <w:t>العلم الطبيعي</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علم التعاليم </w:t>
      </w:r>
    </w:p>
    <w:p w:rsidR="005353EF" w:rsidRPr="005353EF" w:rsidRDefault="005353EF" w:rsidP="005353EF">
      <w:pPr>
        <w:pStyle w:val="ListParagraph"/>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1 و 3 </w:t>
      </w:r>
    </w:p>
    <w:p w:rsidR="005353EF" w:rsidRDefault="005353EF" w:rsidP="005353EF">
      <w:pPr>
        <w:pStyle w:val="ListParagraph"/>
        <w:ind w:left="1080"/>
        <w:rPr>
          <w:rFonts w:ascii="Traditional Arabic" w:hAnsi="Traditional Arabic" w:cs="Traditional Arabic"/>
          <w:sz w:val="28"/>
          <w:szCs w:val="28"/>
        </w:rPr>
      </w:pPr>
    </w:p>
    <w:p w:rsidR="0003684D"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 xml:space="preserve"> </w:t>
      </w:r>
      <w:r w:rsidRPr="005353EF">
        <w:rPr>
          <w:rFonts w:ascii="Traditional Arabic" w:hAnsi="Traditional Arabic" w:cs="Traditional Arabic" w:hint="cs"/>
          <w:b/>
          <w:bCs/>
          <w:sz w:val="28"/>
          <w:szCs w:val="28"/>
          <w:rtl/>
        </w:rPr>
        <w:t>العلم</w:t>
      </w:r>
      <w:r w:rsidRPr="005353EF">
        <w:rPr>
          <w:rFonts w:ascii="Traditional Arabic" w:hAnsi="Traditional Arabic" w:cs="Traditional Arabic"/>
          <w:b/>
          <w:bCs/>
          <w:sz w:val="28"/>
          <w:szCs w:val="28"/>
          <w:rtl/>
        </w:rPr>
        <w:t xml:space="preserve"> الذي ينظر في الكمية مجردة عن الهيولى</w:t>
      </w:r>
      <w:r w:rsidRPr="005353EF">
        <w:rPr>
          <w:rFonts w:ascii="Traditional Arabic" w:hAnsi="Traditional Arabic" w:cs="Traditional Arabic" w:hint="cs"/>
          <w:b/>
          <w:bCs/>
          <w:sz w:val="28"/>
          <w:szCs w:val="28"/>
          <w:rtl/>
        </w:rPr>
        <w:t xml:space="preserve">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العلم الطبيعي</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الرياضي </w:t>
      </w:r>
    </w:p>
    <w:p w:rsidR="005353EF" w:rsidRPr="005353EF" w:rsidRDefault="005353EF" w:rsidP="005353EF">
      <w:pPr>
        <w:pStyle w:val="ListParagraph"/>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علم التعاليم </w:t>
      </w:r>
    </w:p>
    <w:p w:rsidR="005353EF" w:rsidRPr="005353EF" w:rsidRDefault="005353EF" w:rsidP="005353EF">
      <w:pPr>
        <w:pStyle w:val="ListParagraph"/>
        <w:numPr>
          <w:ilvl w:val="0"/>
          <w:numId w:val="3"/>
        </w:numPr>
        <w:rPr>
          <w:rFonts w:ascii="Traditional Arabic" w:hAnsi="Traditional Arabic" w:cs="Traditional Arabic"/>
          <w:sz w:val="28"/>
          <w:szCs w:val="28"/>
        </w:rPr>
      </w:pPr>
      <w:r w:rsidRPr="005353EF">
        <w:rPr>
          <w:rFonts w:ascii="Traditional Arabic" w:hAnsi="Traditional Arabic" w:cs="Traditional Arabic" w:hint="cs"/>
          <w:sz w:val="28"/>
          <w:szCs w:val="28"/>
          <w:rtl/>
        </w:rPr>
        <w:t xml:space="preserve">1 و 3 </w:t>
      </w:r>
    </w:p>
    <w:p w:rsidR="005353EF" w:rsidRPr="005353EF" w:rsidRDefault="005353EF" w:rsidP="005353EF">
      <w:pPr>
        <w:pStyle w:val="ListParagraph"/>
        <w:ind w:left="1080"/>
        <w:rPr>
          <w:rFonts w:ascii="Traditional Arabic" w:hAnsi="Traditional Arabic" w:cs="Traditional Arabic"/>
          <w:sz w:val="28"/>
          <w:szCs w:val="28"/>
        </w:rPr>
      </w:pPr>
    </w:p>
    <w:p w:rsidR="0003684D"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من أشهر كتب ابن رشد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المناظر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تنظير العلوم </w:t>
      </w:r>
    </w:p>
    <w:p w:rsidR="005353EF" w:rsidRPr="005353EF" w:rsidRDefault="005353EF" w:rsidP="005353EF">
      <w:pPr>
        <w:pStyle w:val="ListParagraph"/>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البرهان </w:t>
      </w:r>
    </w:p>
    <w:p w:rsidR="005353EF" w:rsidRDefault="005353EF" w:rsidP="005353EF">
      <w:pPr>
        <w:pStyle w:val="ListParagraph"/>
        <w:ind w:left="1080"/>
        <w:rPr>
          <w:rFonts w:ascii="Traditional Arabic" w:hAnsi="Traditional Arabic" w:cs="Traditional Arabic"/>
          <w:sz w:val="28"/>
          <w:szCs w:val="28"/>
        </w:rPr>
      </w:pPr>
    </w:p>
    <w:p w:rsidR="005353EF"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b/>
          <w:bCs/>
          <w:sz w:val="28"/>
          <w:szCs w:val="28"/>
          <w:rtl/>
        </w:rPr>
        <w:t>أخذ فى بيان الصنائع بطريق السبر والتقسيم</w:t>
      </w:r>
      <w:r w:rsidRPr="005353EF">
        <w:rPr>
          <w:rFonts w:ascii="Traditional Arabic" w:hAnsi="Traditional Arabic" w:cs="Traditional Arabic"/>
          <w:b/>
          <w:bCs/>
          <w:sz w:val="28"/>
          <w:szCs w:val="28"/>
        </w:rPr>
        <w:t xml:space="preserve"> </w:t>
      </w:r>
      <w:r w:rsidRPr="005353EF">
        <w:rPr>
          <w:rFonts w:ascii="Traditional Arabic" w:hAnsi="Traditional Arabic" w:cs="Traditional Arabic" w:hint="cs"/>
          <w:b/>
          <w:bCs/>
          <w:sz w:val="28"/>
          <w:szCs w:val="28"/>
          <w:rtl/>
        </w:rPr>
        <w:t>:</w:t>
      </w:r>
    </w:p>
    <w:p w:rsidR="005353EF" w:rsidRPr="005353EF" w:rsidRDefault="005353EF" w:rsidP="005353EF">
      <w:pPr>
        <w:pStyle w:val="ListParagraph"/>
        <w:numPr>
          <w:ilvl w:val="0"/>
          <w:numId w:val="3"/>
        </w:numPr>
        <w:rPr>
          <w:rFonts w:ascii="Traditional Arabic" w:hAnsi="Traditional Arabic" w:cs="Traditional Arabic"/>
          <w:sz w:val="28"/>
          <w:szCs w:val="28"/>
          <w:u w:val="single"/>
        </w:rPr>
      </w:pPr>
      <w:r w:rsidRPr="005353EF">
        <w:rPr>
          <w:rFonts w:ascii="Traditional Arabic" w:hAnsi="Traditional Arabic" w:cs="Traditional Arabic" w:hint="cs"/>
          <w:sz w:val="28"/>
          <w:szCs w:val="28"/>
          <w:u w:val="single"/>
          <w:rtl/>
        </w:rPr>
        <w:t xml:space="preserve">ابن رشد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ابن سينا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عربي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353EF" w:rsidRPr="005353EF" w:rsidRDefault="005353EF" w:rsidP="005353EF">
      <w:pPr>
        <w:pStyle w:val="ListParagraph"/>
        <w:ind w:left="1080"/>
        <w:rPr>
          <w:rFonts w:ascii="Traditional Arabic" w:hAnsi="Traditional Arabic" w:cs="Traditional Arabic"/>
          <w:sz w:val="28"/>
          <w:szCs w:val="28"/>
        </w:rPr>
      </w:pPr>
    </w:p>
    <w:p w:rsidR="0003684D"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قام ابن رشد بنقد منهج التصنيف الأصولي في رسالته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5353EF" w:rsidRDefault="005353EF"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5353EF" w:rsidRPr="000D69BB" w:rsidRDefault="000D69BB" w:rsidP="005353EF">
      <w:pPr>
        <w:pStyle w:val="ListParagraph"/>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5353E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0D69BB" w:rsidRDefault="000D69BB" w:rsidP="000D69BB">
      <w:pPr>
        <w:pStyle w:val="ListParagraph"/>
        <w:ind w:left="1080"/>
        <w:rPr>
          <w:rFonts w:ascii="Traditional Arabic" w:hAnsi="Traditional Arabic" w:cs="Traditional Arabic"/>
          <w:sz w:val="28"/>
          <w:szCs w:val="28"/>
        </w:rPr>
      </w:pPr>
    </w:p>
    <w:p w:rsidR="0003684D" w:rsidRPr="005353EF" w:rsidRDefault="005353EF"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0D69BB" w:rsidRPr="000D69BB" w:rsidRDefault="000D69BB" w:rsidP="000D69BB">
      <w:pPr>
        <w:pStyle w:val="ListParagraph"/>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الضروري في أصول الفقه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فلسفة العجم </w:t>
      </w:r>
    </w:p>
    <w:p w:rsidR="005353EF" w:rsidRDefault="005353EF" w:rsidP="000D69BB">
      <w:pPr>
        <w:pStyle w:val="ListParagraph"/>
        <w:ind w:left="1080"/>
        <w:rPr>
          <w:rFonts w:ascii="Traditional Arabic" w:hAnsi="Traditional Arabic" w:cs="Traditional Arabic"/>
          <w:sz w:val="28"/>
          <w:szCs w:val="28"/>
        </w:rPr>
      </w:pPr>
    </w:p>
    <w:p w:rsidR="000D69BB" w:rsidRPr="005353EF" w:rsidRDefault="000D69BB" w:rsidP="003D5A17">
      <w:pPr>
        <w:pStyle w:val="ListParagraph"/>
        <w:numPr>
          <w:ilvl w:val="0"/>
          <w:numId w:val="2"/>
        </w:numPr>
        <w:rPr>
          <w:rFonts w:ascii="Traditional Arabic" w:hAnsi="Traditional Arabic" w:cs="Traditional Arabic"/>
          <w:b/>
          <w:bCs/>
          <w:sz w:val="28"/>
          <w:szCs w:val="28"/>
        </w:rPr>
      </w:pPr>
      <w:r w:rsidRPr="005353EF">
        <w:rPr>
          <w:rFonts w:ascii="Traditional Arabic" w:hAnsi="Traditional Arabic" w:cs="Traditional Arabic" w:hint="cs"/>
          <w:b/>
          <w:bCs/>
          <w:sz w:val="28"/>
          <w:szCs w:val="28"/>
          <w:rtl/>
        </w:rPr>
        <w:t>صنف ابن رشد المعارف و العلوم في مقدمة رسالته</w:t>
      </w:r>
      <w:r>
        <w:rPr>
          <w:rFonts w:ascii="Traditional Arabic" w:hAnsi="Traditional Arabic" w:cs="Traditional Arabic" w:hint="cs"/>
          <w:b/>
          <w:bCs/>
          <w:sz w:val="28"/>
          <w:szCs w:val="28"/>
          <w:rtl/>
        </w:rPr>
        <w:t xml:space="preserve"> ( الضروري في أصول الفقه ) إلى </w:t>
      </w:r>
      <w:r w:rsidRPr="005353EF">
        <w:rPr>
          <w:rFonts w:ascii="Traditional Arabic" w:hAnsi="Traditional Arabic" w:cs="Traditional Arabic" w:hint="cs"/>
          <w:b/>
          <w:bCs/>
          <w:sz w:val="28"/>
          <w:szCs w:val="28"/>
          <w:rtl/>
        </w:rPr>
        <w:t xml:space="preserve"> :</w:t>
      </w:r>
    </w:p>
    <w:p w:rsidR="000D69BB" w:rsidRPr="000D69BB" w:rsidRDefault="000D69BB" w:rsidP="000D69BB">
      <w:pPr>
        <w:pStyle w:val="ListParagraph"/>
        <w:numPr>
          <w:ilvl w:val="0"/>
          <w:numId w:val="3"/>
        </w:numPr>
        <w:rPr>
          <w:rFonts w:ascii="Traditional Arabic" w:hAnsi="Traditional Arabic" w:cs="Traditional Arabic"/>
          <w:sz w:val="28"/>
          <w:szCs w:val="28"/>
        </w:rPr>
      </w:pPr>
      <w:r w:rsidRPr="000D69BB">
        <w:rPr>
          <w:rFonts w:ascii="Traditional Arabic" w:hAnsi="Traditional Arabic" w:cs="Traditional Arabic"/>
          <w:sz w:val="28"/>
          <w:szCs w:val="28"/>
          <w:rtl/>
        </w:rPr>
        <w:t xml:space="preserve">معرفة غايتها الاعتقاد الحاصل عنها في النفس فقط </w:t>
      </w:r>
    </w:p>
    <w:p w:rsidR="000D69BB" w:rsidRPr="000D69BB" w:rsidRDefault="000D69BB" w:rsidP="000D69BB">
      <w:pPr>
        <w:pStyle w:val="ListParagraph"/>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t xml:space="preserve"> معرفة غايتها العمل</w:t>
      </w:r>
      <w:r w:rsidRPr="000D69BB">
        <w:rPr>
          <w:rFonts w:ascii="Traditional Arabic" w:hAnsi="Traditional Arabic" w:cs="Traditional Arabic"/>
          <w:sz w:val="28"/>
          <w:szCs w:val="28"/>
        </w:rPr>
        <w:t xml:space="preserve"> </w:t>
      </w:r>
    </w:p>
    <w:p w:rsidR="000D69BB" w:rsidRPr="000D69BB" w:rsidRDefault="000D69BB" w:rsidP="000D69BB">
      <w:pPr>
        <w:pStyle w:val="ListParagraph"/>
        <w:numPr>
          <w:ilvl w:val="0"/>
          <w:numId w:val="3"/>
        </w:numPr>
        <w:rPr>
          <w:rFonts w:ascii="Traditional Arabic" w:hAnsi="Traditional Arabic" w:cs="Traditional Arabic"/>
          <w:sz w:val="28"/>
          <w:szCs w:val="28"/>
          <w:rtl/>
        </w:rPr>
      </w:pPr>
      <w:r w:rsidRPr="000D69BB">
        <w:rPr>
          <w:rFonts w:ascii="Traditional Arabic" w:hAnsi="Traditional Arabic" w:cs="Traditional Arabic"/>
          <w:sz w:val="28"/>
          <w:szCs w:val="28"/>
          <w:rtl/>
        </w:rPr>
        <w:t xml:space="preserve">معرفة تعطى القوانين والأحوال التي بها يتسدد الذهن نحو الصواب </w:t>
      </w:r>
    </w:p>
    <w:p w:rsidR="0003684D" w:rsidRPr="000D69BB" w:rsidRDefault="000D69BB" w:rsidP="000D69BB">
      <w:pPr>
        <w:pStyle w:val="ListParagraph"/>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rPr>
        <w:t xml:space="preserve">كل ما سبق </w:t>
      </w:r>
    </w:p>
    <w:p w:rsidR="000D69BB" w:rsidRDefault="000D69BB" w:rsidP="000D69BB">
      <w:pPr>
        <w:pStyle w:val="ListParagraph"/>
        <w:ind w:left="1080"/>
        <w:rPr>
          <w:rFonts w:ascii="Traditional Arabic" w:hAnsi="Traditional Arabic" w:cs="Traditional Arabic"/>
          <w:sz w:val="28"/>
          <w:szCs w:val="28"/>
        </w:rPr>
      </w:pPr>
    </w:p>
    <w:p w:rsidR="0003684D" w:rsidRPr="000D69BB" w:rsidRDefault="000D69BB" w:rsidP="003D5A17">
      <w:pPr>
        <w:pStyle w:val="ListParagraph"/>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 xml:space="preserve">هناك </w:t>
      </w:r>
      <w:r w:rsidRPr="000D69BB">
        <w:rPr>
          <w:rFonts w:ascii="Traditional Arabic" w:hAnsi="Traditional Arabic" w:cs="Traditional Arabic"/>
          <w:b/>
          <w:bCs/>
          <w:sz w:val="28"/>
          <w:szCs w:val="28"/>
          <w:rtl/>
          <w:lang w:bidi="ar-MA"/>
        </w:rPr>
        <w:t xml:space="preserve">أهمية قصوى يشغلها علم </w:t>
      </w:r>
      <w:r w:rsidRPr="000D69BB">
        <w:rPr>
          <w:rFonts w:ascii="Traditional Arabic" w:hAnsi="Traditional Arabic" w:cs="Traditional Arabic" w:hint="cs"/>
          <w:b/>
          <w:bCs/>
          <w:sz w:val="28"/>
          <w:szCs w:val="28"/>
          <w:rtl/>
          <w:lang w:bidi="ar-MA"/>
        </w:rPr>
        <w:t>...</w:t>
      </w:r>
      <w:r w:rsidRPr="000D69BB">
        <w:rPr>
          <w:rFonts w:ascii="Traditional Arabic" w:hAnsi="Traditional Arabic" w:cs="Traditional Arabic"/>
          <w:b/>
          <w:bCs/>
          <w:sz w:val="28"/>
          <w:szCs w:val="28"/>
          <w:rtl/>
          <w:lang w:bidi="ar-MA"/>
        </w:rPr>
        <w:t xml:space="preserve"> في المتن الرشدي</w:t>
      </w:r>
      <w:r w:rsidRPr="000D69BB">
        <w:rPr>
          <w:rFonts w:ascii="Traditional Arabic" w:hAnsi="Traditional Arabic" w:cs="Traditional Arabic" w:hint="cs"/>
          <w:b/>
          <w:bCs/>
          <w:sz w:val="28"/>
          <w:szCs w:val="28"/>
          <w:rtl/>
          <w:lang w:bidi="ar-MA"/>
        </w:rPr>
        <w:t xml:space="preserve">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ListParagraph"/>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ListParagraph"/>
        <w:ind w:left="1080"/>
        <w:rPr>
          <w:rFonts w:ascii="Traditional Arabic" w:hAnsi="Traditional Arabic" w:cs="Traditional Arabic"/>
          <w:sz w:val="28"/>
          <w:szCs w:val="28"/>
        </w:rPr>
      </w:pPr>
    </w:p>
    <w:p w:rsidR="0003684D" w:rsidRPr="000D69BB" w:rsidRDefault="000D69BB" w:rsidP="003D5A17">
      <w:pPr>
        <w:pStyle w:val="ListParagraph"/>
        <w:numPr>
          <w:ilvl w:val="0"/>
          <w:numId w:val="2"/>
        </w:numPr>
        <w:rPr>
          <w:rFonts w:ascii="Traditional Arabic" w:hAnsi="Traditional Arabic" w:cs="Traditional Arabic"/>
          <w:b/>
          <w:bCs/>
          <w:sz w:val="28"/>
          <w:szCs w:val="28"/>
        </w:rPr>
      </w:pPr>
      <w:r w:rsidRPr="000D69BB">
        <w:rPr>
          <w:rFonts w:ascii="Traditional Arabic" w:hAnsi="Traditional Arabic" w:cs="Traditional Arabic" w:hint="cs"/>
          <w:b/>
          <w:bCs/>
          <w:sz w:val="28"/>
          <w:szCs w:val="28"/>
          <w:rtl/>
        </w:rPr>
        <w:t>جميع العلوم عند ابن رشد تعتمد على علم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lastRenderedPageBreak/>
        <w:t xml:space="preserve">الإلهام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التصوف </w:t>
      </w:r>
    </w:p>
    <w:p w:rsidR="000D69BB" w:rsidRDefault="000D69BB" w:rsidP="000D69B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الرياضيات </w:t>
      </w:r>
    </w:p>
    <w:p w:rsidR="000D69BB" w:rsidRPr="000D69BB" w:rsidRDefault="000D69BB" w:rsidP="000D69BB">
      <w:pPr>
        <w:pStyle w:val="ListParagraph"/>
        <w:numPr>
          <w:ilvl w:val="0"/>
          <w:numId w:val="3"/>
        </w:numPr>
        <w:rPr>
          <w:rFonts w:ascii="Traditional Arabic" w:hAnsi="Traditional Arabic" w:cs="Traditional Arabic"/>
          <w:sz w:val="28"/>
          <w:szCs w:val="28"/>
          <w:u w:val="single"/>
        </w:rPr>
      </w:pPr>
      <w:r w:rsidRPr="000D69BB">
        <w:rPr>
          <w:rFonts w:ascii="Traditional Arabic" w:hAnsi="Traditional Arabic" w:cs="Traditional Arabic" w:hint="cs"/>
          <w:sz w:val="28"/>
          <w:szCs w:val="28"/>
          <w:u w:val="single"/>
          <w:rtl/>
          <w:lang w:bidi="ar-MA"/>
        </w:rPr>
        <w:t xml:space="preserve">المنطق </w:t>
      </w:r>
    </w:p>
    <w:p w:rsidR="000D69BB" w:rsidRDefault="000D69BB" w:rsidP="000D69BB">
      <w:pPr>
        <w:pStyle w:val="ListParagraph"/>
        <w:ind w:left="1080"/>
        <w:rPr>
          <w:rFonts w:ascii="Traditional Arabic" w:hAnsi="Traditional Arabic" w:cs="Traditional Arabic"/>
          <w:sz w:val="28"/>
          <w:szCs w:val="28"/>
        </w:rPr>
      </w:pPr>
    </w:p>
    <w:p w:rsidR="005079D0" w:rsidRPr="005079D0" w:rsidRDefault="000D69BB" w:rsidP="003D5A17">
      <w:pPr>
        <w:pStyle w:val="ListParagraph"/>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w:t>
      </w:r>
      <w:r w:rsidR="005079D0" w:rsidRPr="005079D0">
        <w:rPr>
          <w:rFonts w:ascii="Traditional Arabic" w:hAnsi="Traditional Arabic" w:cs="Traditional Arabic" w:hint="cs"/>
          <w:b/>
          <w:bCs/>
          <w:sz w:val="28"/>
          <w:szCs w:val="28"/>
          <w:rtl/>
          <w:lang w:bidi="ar-MA"/>
        </w:rPr>
        <w:t>:</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الوحي </w:t>
      </w:r>
    </w:p>
    <w:p w:rsidR="005079D0" w:rsidRPr="005079D0" w:rsidRDefault="000D69BB" w:rsidP="005079D0">
      <w:pPr>
        <w:pStyle w:val="ListParagraph"/>
        <w:numPr>
          <w:ilvl w:val="0"/>
          <w:numId w:val="3"/>
        </w:numPr>
        <w:rPr>
          <w:rFonts w:ascii="Traditional Arabic" w:hAnsi="Traditional Arabic" w:cs="Traditional Arabic"/>
          <w:sz w:val="28"/>
          <w:szCs w:val="28"/>
          <w:u w:val="single"/>
        </w:rPr>
      </w:pPr>
      <w:r w:rsidRPr="005079D0">
        <w:rPr>
          <w:rFonts w:ascii="Traditional Arabic" w:hAnsi="Traditional Arabic" w:cs="Traditional Arabic"/>
          <w:sz w:val="28"/>
          <w:szCs w:val="28"/>
          <w:u w:val="single"/>
          <w:rtl/>
          <w:lang w:bidi="ar-MA"/>
        </w:rPr>
        <w:t xml:space="preserve">التصديق </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الترتيب </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الجدل </w:t>
      </w:r>
    </w:p>
    <w:p w:rsidR="005079D0" w:rsidRDefault="005079D0" w:rsidP="005079D0">
      <w:pPr>
        <w:pStyle w:val="ListParagraph"/>
        <w:ind w:left="1080"/>
        <w:rPr>
          <w:rFonts w:ascii="Traditional Arabic" w:hAnsi="Traditional Arabic" w:cs="Traditional Arabic"/>
          <w:sz w:val="28"/>
          <w:szCs w:val="28"/>
          <w:rtl/>
          <w:lang w:bidi="ar-MA"/>
        </w:rPr>
      </w:pPr>
    </w:p>
    <w:p w:rsidR="005079D0" w:rsidRPr="005079D0" w:rsidRDefault="005079D0" w:rsidP="003D5A17">
      <w:pPr>
        <w:pStyle w:val="ListParagraph"/>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يتم من خلال</w:t>
      </w:r>
      <w:r w:rsidRPr="005079D0">
        <w:rPr>
          <w:rFonts w:ascii="Traditional Arabic" w:hAnsi="Traditional Arabic" w:cs="Traditional Arabic"/>
          <w:b/>
          <w:bCs/>
          <w:sz w:val="28"/>
          <w:szCs w:val="28"/>
          <w:rtl/>
        </w:rPr>
        <w:t xml:space="preserve"> علم المنطق لدى ابن رشد </w:t>
      </w:r>
      <w:r w:rsidRPr="005079D0">
        <w:rPr>
          <w:rFonts w:ascii="Traditional Arabic" w:hAnsi="Traditional Arabic" w:cs="Traditional Arabic"/>
          <w:b/>
          <w:bCs/>
          <w:sz w:val="28"/>
          <w:szCs w:val="28"/>
          <w:rtl/>
          <w:lang w:bidi="ar-MA"/>
        </w:rPr>
        <w:t xml:space="preserve"> محاكمة الأقاويل وترتيبها حسب مرتبتها من التصديق إلى </w:t>
      </w:r>
      <w:r w:rsidRPr="005079D0">
        <w:rPr>
          <w:rFonts w:ascii="Traditional Arabic" w:hAnsi="Traditional Arabic" w:cs="Traditional Arabic" w:hint="cs"/>
          <w:b/>
          <w:bCs/>
          <w:sz w:val="28"/>
          <w:szCs w:val="28"/>
          <w:rtl/>
          <w:lang w:bidi="ar-MA"/>
        </w:rPr>
        <w:t>:</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برهاني</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جدلي</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خطابي</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قول سفسطائي</w:t>
      </w:r>
    </w:p>
    <w:p w:rsidR="0003684D" w:rsidRDefault="005079D0" w:rsidP="005079D0">
      <w:pPr>
        <w:pStyle w:val="ListParagraph"/>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قول شعري </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قول برهاني </w:t>
      </w:r>
    </w:p>
    <w:p w:rsidR="005079D0" w:rsidRPr="005079D0" w:rsidRDefault="005079D0" w:rsidP="005079D0">
      <w:pPr>
        <w:pStyle w:val="ListParagraph"/>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t xml:space="preserve">كل ما سبق </w:t>
      </w:r>
    </w:p>
    <w:p w:rsidR="005079D0" w:rsidRDefault="005079D0" w:rsidP="005079D0">
      <w:pPr>
        <w:pStyle w:val="ListParagraph"/>
        <w:ind w:left="1080"/>
        <w:rPr>
          <w:rFonts w:ascii="Traditional Arabic" w:hAnsi="Traditional Arabic" w:cs="Traditional Arabic"/>
          <w:sz w:val="28"/>
          <w:szCs w:val="28"/>
        </w:rPr>
      </w:pPr>
    </w:p>
    <w:p w:rsidR="005079D0" w:rsidRPr="005079D0" w:rsidRDefault="005079D0" w:rsidP="003D5A17">
      <w:pPr>
        <w:pStyle w:val="ListParagraph"/>
        <w:numPr>
          <w:ilvl w:val="0"/>
          <w:numId w:val="2"/>
        </w:numPr>
        <w:rPr>
          <w:rFonts w:ascii="Traditional Arabic" w:hAnsi="Traditional Arabic" w:cs="Traditional Arabic"/>
          <w:b/>
          <w:bCs/>
          <w:sz w:val="28"/>
          <w:szCs w:val="28"/>
        </w:rPr>
      </w:pPr>
      <w:r w:rsidRPr="005079D0">
        <w:rPr>
          <w:rFonts w:ascii="Traditional Arabic" w:hAnsi="Traditional Arabic" w:cs="Traditional Arabic" w:hint="cs"/>
          <w:b/>
          <w:bCs/>
          <w:sz w:val="28"/>
          <w:szCs w:val="28"/>
          <w:rtl/>
          <w:lang w:bidi="ar-MA"/>
        </w:rPr>
        <w:t xml:space="preserve"> </w:t>
      </w:r>
      <w:r w:rsidRPr="005079D0">
        <w:rPr>
          <w:rFonts w:ascii="Traditional Arabic" w:hAnsi="Traditional Arabic" w:cs="Traditional Arabic"/>
          <w:b/>
          <w:bCs/>
          <w:sz w:val="28"/>
          <w:szCs w:val="28"/>
          <w:rtl/>
          <w:lang w:bidi="ar-MA"/>
        </w:rPr>
        <w:t>يأتي في الدرجة الأولى</w:t>
      </w:r>
      <w:r w:rsidRPr="005079D0">
        <w:rPr>
          <w:rFonts w:ascii="Traditional Arabic" w:hAnsi="Traditional Arabic" w:cs="Traditional Arabic" w:hint="cs"/>
          <w:b/>
          <w:bCs/>
          <w:sz w:val="28"/>
          <w:szCs w:val="28"/>
          <w:rtl/>
          <w:lang w:bidi="ar-MA"/>
        </w:rPr>
        <w:t xml:space="preserve"> من ترتيب ابن رشد المنطقي للعلوم و المعارف :</w:t>
      </w:r>
    </w:p>
    <w:p w:rsidR="0003684D" w:rsidRDefault="005079D0" w:rsidP="005079D0">
      <w:pPr>
        <w:pStyle w:val="ListParagraph"/>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 xml:space="preserve"> القول </w:t>
      </w:r>
      <w:r>
        <w:rPr>
          <w:rFonts w:ascii="Traditional Arabic" w:hAnsi="Traditional Arabic" w:cs="Traditional Arabic" w:hint="cs"/>
          <w:sz w:val="28"/>
          <w:szCs w:val="28"/>
          <w:rtl/>
          <w:lang w:bidi="ar-MA"/>
        </w:rPr>
        <w:t xml:space="preserve"> </w:t>
      </w:r>
      <w:r>
        <w:rPr>
          <w:rFonts w:ascii="Traditional Arabic" w:hAnsi="Traditional Arabic" w:cs="Traditional Arabic" w:hint="cs"/>
          <w:sz w:val="28"/>
          <w:szCs w:val="28"/>
          <w:rtl/>
        </w:rPr>
        <w:t xml:space="preserve">المصدق </w:t>
      </w:r>
    </w:p>
    <w:p w:rsidR="005079D0" w:rsidRPr="005079D0" w:rsidRDefault="005079D0" w:rsidP="005079D0">
      <w:pPr>
        <w:pStyle w:val="ListParagraph"/>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lang w:bidi="ar-MA"/>
        </w:rPr>
        <w:t xml:space="preserve">القول البرهاني </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القول </w:t>
      </w:r>
      <w:r>
        <w:rPr>
          <w:rFonts w:ascii="Traditional Arabic" w:hAnsi="Traditional Arabic" w:cs="Traditional Arabic" w:hint="cs"/>
          <w:sz w:val="28"/>
          <w:szCs w:val="28"/>
          <w:rtl/>
        </w:rPr>
        <w:t xml:space="preserve">الشعري </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القول الجدلي </w:t>
      </w:r>
    </w:p>
    <w:p w:rsidR="005079D0" w:rsidRDefault="005079D0" w:rsidP="005079D0">
      <w:pPr>
        <w:pStyle w:val="ListParagraph"/>
        <w:ind w:left="1080"/>
        <w:rPr>
          <w:rFonts w:ascii="Traditional Arabic" w:hAnsi="Traditional Arabic" w:cs="Traditional Arabic"/>
          <w:sz w:val="28"/>
          <w:szCs w:val="28"/>
        </w:rPr>
      </w:pPr>
    </w:p>
    <w:p w:rsidR="0003684D" w:rsidRPr="005079D0" w:rsidRDefault="005079D0" w:rsidP="003D5A17">
      <w:pPr>
        <w:pStyle w:val="ListParagraph"/>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المقصد الذي راود ابن رشد في الجوامع والتلاخيص والشروح</w:t>
      </w:r>
      <w:r w:rsidRPr="005079D0">
        <w:rPr>
          <w:rFonts w:ascii="Traditional Arabic" w:hAnsi="Traditional Arabic" w:cs="Traditional Arabic" w:hint="cs"/>
          <w:b/>
          <w:bCs/>
          <w:sz w:val="28"/>
          <w:szCs w:val="28"/>
          <w:rtl/>
          <w:lang w:bidi="ar-MA"/>
        </w:rPr>
        <w:t xml:space="preserve"> :</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حضور </w:t>
      </w:r>
      <w:r>
        <w:rPr>
          <w:rFonts w:ascii="Traditional Arabic" w:hAnsi="Traditional Arabic" w:cs="Traditional Arabic" w:hint="cs"/>
          <w:sz w:val="28"/>
          <w:szCs w:val="28"/>
          <w:rtl/>
          <w:lang w:bidi="ar-MA"/>
        </w:rPr>
        <w:t>ا</w:t>
      </w:r>
      <w:r w:rsidRPr="005079D0">
        <w:rPr>
          <w:rFonts w:ascii="Traditional Arabic" w:hAnsi="Traditional Arabic" w:cs="Traditional Arabic"/>
          <w:sz w:val="28"/>
          <w:szCs w:val="28"/>
          <w:rtl/>
          <w:lang w:bidi="ar-MA"/>
        </w:rPr>
        <w:t xml:space="preserve">لمنطق كمنهج علمي لتصنيف العلوم </w:t>
      </w:r>
      <w:r>
        <w:rPr>
          <w:rFonts w:ascii="Traditional Arabic" w:hAnsi="Traditional Arabic" w:cs="Traditional Arabic" w:hint="cs"/>
          <w:sz w:val="28"/>
          <w:szCs w:val="28"/>
          <w:rtl/>
          <w:lang w:bidi="ar-MA"/>
        </w:rPr>
        <w:t xml:space="preserve"> </w:t>
      </w:r>
    </w:p>
    <w:p w:rsidR="005079D0" w:rsidRDefault="005079D0" w:rsidP="005079D0">
      <w:pPr>
        <w:pStyle w:val="ListParagraph"/>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lastRenderedPageBreak/>
        <w:t xml:space="preserve">الحرص </w:t>
      </w:r>
      <w:r>
        <w:rPr>
          <w:rFonts w:ascii="Traditional Arabic" w:hAnsi="Traditional Arabic" w:cs="Traditional Arabic"/>
          <w:sz w:val="28"/>
          <w:szCs w:val="28"/>
          <w:rtl/>
          <w:lang w:bidi="ar-MA"/>
        </w:rPr>
        <w:t>على تجريد</w:t>
      </w:r>
      <w:r>
        <w:rPr>
          <w:rFonts w:ascii="Traditional Arabic" w:hAnsi="Traditional Arabic" w:cs="Traditional Arabic" w:hint="cs"/>
          <w:sz w:val="28"/>
          <w:szCs w:val="28"/>
          <w:rtl/>
          <w:lang w:bidi="ar-MA"/>
        </w:rPr>
        <w:t xml:space="preserve"> العلوم</w:t>
      </w:r>
      <w:r w:rsidRPr="005079D0">
        <w:rPr>
          <w:rFonts w:ascii="Traditional Arabic" w:hAnsi="Traditional Arabic" w:cs="Traditional Arabic"/>
          <w:sz w:val="28"/>
          <w:szCs w:val="28"/>
          <w:rtl/>
          <w:lang w:bidi="ar-MA"/>
        </w:rPr>
        <w:t xml:space="preserve"> من كل أنواع الأقاويل الغير علمية</w:t>
      </w:r>
    </w:p>
    <w:p w:rsidR="005079D0" w:rsidRDefault="005079D0" w:rsidP="005079D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تصنيف القول الشعري </w:t>
      </w:r>
    </w:p>
    <w:p w:rsidR="005079D0" w:rsidRPr="005079D0" w:rsidRDefault="005079D0" w:rsidP="005079D0">
      <w:pPr>
        <w:pStyle w:val="ListParagraph"/>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1 و 2 </w:t>
      </w:r>
    </w:p>
    <w:p w:rsidR="005079D0" w:rsidRDefault="005079D0" w:rsidP="005079D0">
      <w:pPr>
        <w:pStyle w:val="ListParagraph"/>
        <w:ind w:left="1080"/>
        <w:rPr>
          <w:rFonts w:ascii="Traditional Arabic" w:hAnsi="Traditional Arabic" w:cs="Traditional Arabic"/>
          <w:sz w:val="28"/>
          <w:szCs w:val="28"/>
        </w:rPr>
      </w:pPr>
    </w:p>
    <w:p w:rsidR="00B22D27" w:rsidRDefault="00B22D27"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t>أي العبارات التالية صحيحة :</w:t>
      </w:r>
    </w:p>
    <w:p w:rsidR="00B22D27" w:rsidRPr="00B22D27" w:rsidRDefault="00B22D27" w:rsidP="00B22D27">
      <w:pPr>
        <w:pStyle w:val="ListParagraph"/>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تأثر ابن رشد بنظرية أفلاطون الحديثة </w:t>
      </w:r>
    </w:p>
    <w:p w:rsidR="00B22D27" w:rsidRPr="00B22D27" w:rsidRDefault="00B22D27" w:rsidP="00B22D27">
      <w:pPr>
        <w:pStyle w:val="ListParagraph"/>
        <w:numPr>
          <w:ilvl w:val="0"/>
          <w:numId w:val="3"/>
        </w:numPr>
        <w:rPr>
          <w:rFonts w:ascii="Traditional Arabic" w:hAnsi="Traditional Arabic" w:cs="Traditional Arabic"/>
          <w:sz w:val="28"/>
          <w:szCs w:val="28"/>
          <w:u w:val="single"/>
        </w:rPr>
      </w:pPr>
      <w:r w:rsidRPr="00B22D27">
        <w:rPr>
          <w:rFonts w:ascii="Traditional Arabic" w:hAnsi="Traditional Arabic" w:cs="Traditional Arabic" w:hint="cs"/>
          <w:sz w:val="28"/>
          <w:szCs w:val="28"/>
          <w:u w:val="single"/>
          <w:rtl/>
        </w:rPr>
        <w:t xml:space="preserve">لم يتأثر ابن رشد بنظرية أفلاطون الحديثة </w:t>
      </w:r>
    </w:p>
    <w:p w:rsidR="00B22D27" w:rsidRPr="00B22D27" w:rsidRDefault="00B22D27" w:rsidP="00B22D27">
      <w:pPr>
        <w:pStyle w:val="ListParagraph"/>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بآراء المتصوفة </w:t>
      </w:r>
    </w:p>
    <w:p w:rsidR="00B22D27" w:rsidRPr="00B22D27" w:rsidRDefault="00B22D27" w:rsidP="00B22D27">
      <w:pPr>
        <w:pStyle w:val="ListParagraph"/>
        <w:numPr>
          <w:ilvl w:val="0"/>
          <w:numId w:val="3"/>
        </w:numPr>
        <w:rPr>
          <w:rFonts w:ascii="Traditional Arabic" w:hAnsi="Traditional Arabic" w:cs="Traditional Arabic"/>
          <w:sz w:val="28"/>
          <w:szCs w:val="28"/>
        </w:rPr>
      </w:pPr>
      <w:r w:rsidRPr="00B22D27">
        <w:rPr>
          <w:rFonts w:ascii="Traditional Arabic" w:hAnsi="Traditional Arabic" w:cs="Traditional Arabic" w:hint="cs"/>
          <w:sz w:val="28"/>
          <w:szCs w:val="28"/>
          <w:rtl/>
        </w:rPr>
        <w:t xml:space="preserve">اهتم ابن رشد بالتصنيف الديني للعلوم </w:t>
      </w:r>
    </w:p>
    <w:p w:rsidR="00B22D27" w:rsidRDefault="00B22D27" w:rsidP="00B22D27">
      <w:pPr>
        <w:pStyle w:val="ListParagraph"/>
        <w:ind w:left="1080"/>
        <w:rPr>
          <w:rFonts w:ascii="Traditional Arabic" w:hAnsi="Traditional Arabic" w:cs="Traditional Arabic"/>
          <w:b/>
          <w:bCs/>
          <w:sz w:val="28"/>
          <w:szCs w:val="28"/>
        </w:rPr>
      </w:pPr>
    </w:p>
    <w:p w:rsidR="005079D0" w:rsidRPr="005079D0" w:rsidRDefault="005079D0" w:rsidP="003D5A17">
      <w:pPr>
        <w:pStyle w:val="ListParagraph"/>
        <w:numPr>
          <w:ilvl w:val="0"/>
          <w:numId w:val="2"/>
        </w:numPr>
        <w:rPr>
          <w:rFonts w:ascii="Traditional Arabic" w:hAnsi="Traditional Arabic" w:cs="Traditional Arabic"/>
          <w:b/>
          <w:bCs/>
          <w:sz w:val="28"/>
          <w:szCs w:val="28"/>
        </w:rPr>
      </w:pPr>
      <w:r w:rsidRPr="005079D0">
        <w:rPr>
          <w:rFonts w:ascii="Traditional Arabic" w:hAnsi="Traditional Arabic" w:cs="Traditional Arabic"/>
          <w:b/>
          <w:bCs/>
          <w:sz w:val="28"/>
          <w:szCs w:val="28"/>
          <w:rtl/>
          <w:lang w:bidi="ar-MA"/>
        </w:rPr>
        <w:t>من الدلائل التي تبرز أهمية المنطق في المتن الرشدي</w:t>
      </w:r>
      <w:r w:rsidRPr="005079D0">
        <w:rPr>
          <w:rFonts w:ascii="Traditional Arabic" w:hAnsi="Traditional Arabic" w:cs="Traditional Arabic"/>
          <w:b/>
          <w:bCs/>
          <w:sz w:val="28"/>
          <w:szCs w:val="28"/>
          <w:rtl/>
        </w:rPr>
        <w:t xml:space="preserve"> :</w:t>
      </w:r>
    </w:p>
    <w:p w:rsidR="005079D0" w:rsidRDefault="005079D0" w:rsidP="005079D0">
      <w:pPr>
        <w:pStyle w:val="ListParagraph"/>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lang w:bidi="ar-MA"/>
        </w:rPr>
        <w:t>التفاضل بين العلوم وتميز بعضها عن بعض</w:t>
      </w:r>
      <w:r w:rsidRPr="005079D0">
        <w:rPr>
          <w:rFonts w:ascii="Traditional Arabic" w:hAnsi="Traditional Arabic" w:cs="Traditional Arabic"/>
          <w:sz w:val="28"/>
          <w:szCs w:val="28"/>
          <w:rtl/>
        </w:rPr>
        <w:t xml:space="preserve"> </w:t>
      </w:r>
    </w:p>
    <w:p w:rsidR="005079D0" w:rsidRPr="005079D0" w:rsidRDefault="005079D0" w:rsidP="005079D0">
      <w:pPr>
        <w:pStyle w:val="ListParagraph"/>
        <w:numPr>
          <w:ilvl w:val="0"/>
          <w:numId w:val="3"/>
        </w:numPr>
        <w:rPr>
          <w:rFonts w:ascii="Traditional Arabic" w:hAnsi="Traditional Arabic" w:cs="Traditional Arabic"/>
          <w:sz w:val="28"/>
          <w:szCs w:val="28"/>
        </w:rPr>
      </w:pPr>
      <w:r w:rsidRPr="005079D0">
        <w:rPr>
          <w:rFonts w:ascii="Traditional Arabic" w:hAnsi="Traditional Arabic" w:cs="Traditional Arabic"/>
          <w:sz w:val="28"/>
          <w:szCs w:val="28"/>
          <w:rtl/>
        </w:rPr>
        <w:t xml:space="preserve">تفضيل </w:t>
      </w:r>
      <w:r w:rsidRPr="005079D0">
        <w:rPr>
          <w:rFonts w:ascii="Traditional Arabic" w:hAnsi="Traditional Arabic" w:cs="Traditional Arabic"/>
          <w:sz w:val="28"/>
          <w:szCs w:val="28"/>
          <w:rtl/>
          <w:lang w:bidi="ar-MA"/>
        </w:rPr>
        <w:t xml:space="preserve">العلوم النظرية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العلوم العملية</w:t>
      </w:r>
      <w:r w:rsidRPr="005079D0">
        <w:rPr>
          <w:rFonts w:ascii="Traditional Arabic" w:hAnsi="Traditional Arabic" w:cs="Traditional Arabic"/>
          <w:sz w:val="28"/>
          <w:szCs w:val="28"/>
          <w:rtl/>
        </w:rPr>
        <w:t xml:space="preserve"> </w:t>
      </w:r>
    </w:p>
    <w:p w:rsidR="005079D0" w:rsidRPr="005079D0" w:rsidRDefault="005079D0" w:rsidP="005079D0">
      <w:pPr>
        <w:pStyle w:val="ListParagraph"/>
        <w:numPr>
          <w:ilvl w:val="0"/>
          <w:numId w:val="3"/>
        </w:numPr>
        <w:rPr>
          <w:rFonts w:ascii="Traditional Arabic" w:hAnsi="Traditional Arabic" w:cs="Traditional Arabic"/>
          <w:sz w:val="28"/>
          <w:szCs w:val="28"/>
          <w:rtl/>
        </w:rPr>
      </w:pPr>
      <w:r w:rsidRPr="005079D0">
        <w:rPr>
          <w:rFonts w:ascii="Traditional Arabic" w:hAnsi="Traditional Arabic" w:cs="Traditional Arabic"/>
          <w:sz w:val="28"/>
          <w:szCs w:val="28"/>
          <w:rtl/>
          <w:lang w:bidi="ar-MA"/>
        </w:rPr>
        <w:t xml:space="preserve"> تفض</w:t>
      </w:r>
      <w:r w:rsidRPr="005079D0">
        <w:rPr>
          <w:rFonts w:ascii="Traditional Arabic" w:hAnsi="Traditional Arabic" w:cs="Traditional Arabic"/>
          <w:sz w:val="28"/>
          <w:szCs w:val="28"/>
          <w:rtl/>
        </w:rPr>
        <w:t>ي</w:t>
      </w:r>
      <w:r w:rsidRPr="005079D0">
        <w:rPr>
          <w:rFonts w:ascii="Traditional Arabic" w:hAnsi="Traditional Arabic" w:cs="Traditional Arabic"/>
          <w:sz w:val="28"/>
          <w:szCs w:val="28"/>
          <w:rtl/>
          <w:lang w:bidi="ar-MA"/>
        </w:rPr>
        <w:t>ل</w:t>
      </w:r>
      <w:r w:rsidRPr="005079D0">
        <w:rPr>
          <w:rFonts w:ascii="Traditional Arabic" w:hAnsi="Traditional Arabic" w:cs="Traditional Arabic"/>
          <w:sz w:val="28"/>
          <w:szCs w:val="28"/>
          <w:rtl/>
        </w:rPr>
        <w:t xml:space="preserve"> </w:t>
      </w:r>
      <w:r w:rsidRPr="005079D0">
        <w:rPr>
          <w:rFonts w:ascii="Traditional Arabic" w:hAnsi="Traditional Arabic" w:cs="Traditional Arabic"/>
          <w:sz w:val="28"/>
          <w:szCs w:val="28"/>
          <w:rtl/>
          <w:lang w:bidi="ar-MA"/>
        </w:rPr>
        <w:t xml:space="preserve">علوم التعاليم </w:t>
      </w:r>
      <w:r w:rsidRPr="005079D0">
        <w:rPr>
          <w:rFonts w:ascii="Traditional Arabic" w:hAnsi="Traditional Arabic" w:cs="Traditional Arabic"/>
          <w:sz w:val="28"/>
          <w:szCs w:val="28"/>
          <w:rtl/>
        </w:rPr>
        <w:t xml:space="preserve">على </w:t>
      </w:r>
      <w:r w:rsidRPr="005079D0">
        <w:rPr>
          <w:rFonts w:ascii="Traditional Arabic" w:hAnsi="Traditional Arabic" w:cs="Traditional Arabic"/>
          <w:sz w:val="28"/>
          <w:szCs w:val="28"/>
          <w:rtl/>
          <w:lang w:bidi="ar-MA"/>
        </w:rPr>
        <w:t>العلم الطبيعي</w:t>
      </w:r>
      <w:r w:rsidRPr="005079D0">
        <w:rPr>
          <w:rFonts w:ascii="Traditional Arabic" w:hAnsi="Traditional Arabic" w:cs="Traditional Arabic"/>
          <w:sz w:val="28"/>
          <w:szCs w:val="28"/>
          <w:rtl/>
        </w:rPr>
        <w:t xml:space="preserve"> </w:t>
      </w:r>
    </w:p>
    <w:p w:rsidR="005079D0" w:rsidRPr="005079D0" w:rsidRDefault="005079D0" w:rsidP="005079D0">
      <w:pPr>
        <w:pStyle w:val="ListParagraph"/>
        <w:numPr>
          <w:ilvl w:val="0"/>
          <w:numId w:val="3"/>
        </w:numPr>
        <w:rPr>
          <w:rFonts w:ascii="Traditional Arabic" w:hAnsi="Traditional Arabic" w:cs="Traditional Arabic"/>
          <w:sz w:val="28"/>
          <w:szCs w:val="28"/>
          <w:u w:val="single"/>
        </w:rPr>
      </w:pPr>
      <w:r w:rsidRPr="005079D0">
        <w:rPr>
          <w:rFonts w:ascii="Traditional Arabic" w:hAnsi="Traditional Arabic" w:cs="Traditional Arabic" w:hint="cs"/>
          <w:sz w:val="28"/>
          <w:szCs w:val="28"/>
          <w:u w:val="single"/>
          <w:rtl/>
        </w:rPr>
        <w:t xml:space="preserve">كل ما سبق </w:t>
      </w:r>
    </w:p>
    <w:p w:rsidR="005079D0" w:rsidRDefault="005079D0" w:rsidP="005079D0">
      <w:pPr>
        <w:pStyle w:val="ListParagraph"/>
        <w:ind w:left="1080"/>
        <w:rPr>
          <w:rFonts w:ascii="Traditional Arabic" w:hAnsi="Traditional Arabic" w:cs="Traditional Arabic"/>
          <w:sz w:val="28"/>
          <w:szCs w:val="28"/>
          <w:rtl/>
        </w:rPr>
      </w:pPr>
    </w:p>
    <w:p w:rsidR="005079D0" w:rsidRDefault="005079D0" w:rsidP="005079D0">
      <w:pPr>
        <w:pStyle w:val="ListParagraph"/>
        <w:ind w:left="1080"/>
        <w:rPr>
          <w:rFonts w:ascii="Traditional Arabic" w:hAnsi="Traditional Arabic" w:cs="Traditional Arabic"/>
          <w:sz w:val="28"/>
          <w:szCs w:val="28"/>
          <w:rtl/>
        </w:rPr>
      </w:pPr>
    </w:p>
    <w:p w:rsidR="005079D0" w:rsidRPr="005079D0" w:rsidRDefault="005079D0" w:rsidP="005079D0">
      <w:pPr>
        <w:pStyle w:val="ListParagraph"/>
        <w:ind w:left="1080"/>
        <w:rPr>
          <w:rFonts w:ascii="Traditional Arabic" w:hAnsi="Traditional Arabic" w:cs="Traditional Arabic"/>
          <w:b/>
          <w:bCs/>
          <w:sz w:val="28"/>
          <w:szCs w:val="28"/>
          <w:rtl/>
        </w:rPr>
      </w:pPr>
      <w:r w:rsidRPr="005079D0">
        <w:rPr>
          <w:rFonts w:ascii="Traditional Arabic" w:hAnsi="Traditional Arabic" w:cs="Traditional Arabic" w:hint="cs"/>
          <w:b/>
          <w:bCs/>
          <w:sz w:val="28"/>
          <w:szCs w:val="28"/>
          <w:highlight w:val="yellow"/>
          <w:rtl/>
        </w:rPr>
        <w:t>محاضرة 12</w:t>
      </w:r>
      <w:r w:rsidRPr="005079D0">
        <w:rPr>
          <w:rFonts w:ascii="Traditional Arabic" w:hAnsi="Traditional Arabic" w:cs="Traditional Arabic" w:hint="cs"/>
          <w:b/>
          <w:bCs/>
          <w:sz w:val="28"/>
          <w:szCs w:val="28"/>
          <w:rtl/>
        </w:rPr>
        <w:t xml:space="preserve"> </w:t>
      </w:r>
    </w:p>
    <w:p w:rsidR="005079D0" w:rsidRPr="005079D0" w:rsidRDefault="005079D0" w:rsidP="005079D0">
      <w:pPr>
        <w:pStyle w:val="ListParagraph"/>
        <w:ind w:left="1080"/>
        <w:rPr>
          <w:rFonts w:ascii="Traditional Arabic" w:hAnsi="Traditional Arabic" w:cs="Traditional Arabic"/>
          <w:sz w:val="28"/>
          <w:szCs w:val="28"/>
          <w:rtl/>
        </w:rPr>
      </w:pPr>
    </w:p>
    <w:p w:rsidR="0003684D" w:rsidRPr="006A0360" w:rsidRDefault="006A0360" w:rsidP="003D5A17">
      <w:pPr>
        <w:pStyle w:val="ListParagraph"/>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فيلسوف ألماني مؤسس «المثالية الكلاسيكية الألمانية»، و«المثالية النقدية» أو «المتعالية»</w:t>
      </w:r>
      <w:r w:rsidRPr="006A0360">
        <w:rPr>
          <w:rFonts w:ascii="Traditional Arabic" w:hAnsi="Traditional Arabic" w:cs="Traditional Arabic" w:hint="cs"/>
          <w:b/>
          <w:bCs/>
          <w:sz w:val="28"/>
          <w:szCs w:val="28"/>
          <w:rtl/>
          <w:lang w:bidi="ar-SY"/>
        </w:rPr>
        <w:t xml:space="preserve">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ListParagraph"/>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lang w:bidi="ar-SY"/>
        </w:rPr>
        <w:t xml:space="preserve">كانط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Default="006A0360" w:rsidP="006A0360">
      <w:pPr>
        <w:pStyle w:val="ListParagraph"/>
        <w:ind w:left="1080"/>
        <w:rPr>
          <w:rFonts w:ascii="Traditional Arabic" w:hAnsi="Traditional Arabic" w:cs="Traditional Arabic"/>
          <w:sz w:val="28"/>
          <w:szCs w:val="28"/>
        </w:rPr>
      </w:pPr>
    </w:p>
    <w:p w:rsidR="0003684D" w:rsidRPr="006A0360" w:rsidRDefault="006A0360" w:rsidP="003D5A17">
      <w:pPr>
        <w:pStyle w:val="ListParagraph"/>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rPr>
        <w:t>شط</w:t>
      </w:r>
      <w:r w:rsidRPr="006A0360">
        <w:rPr>
          <w:rFonts w:ascii="Traditional Arabic" w:hAnsi="Traditional Arabic" w:cs="Traditional Arabic"/>
          <w:b/>
          <w:bCs/>
          <w:sz w:val="28"/>
          <w:szCs w:val="28"/>
          <w:rtl/>
          <w:lang w:bidi="ar-SY"/>
        </w:rPr>
        <w:t>رت الفلسفة الحديثة شطرين</w:t>
      </w:r>
      <w:r w:rsidRPr="006A0360">
        <w:rPr>
          <w:rFonts w:ascii="Traditional Arabic" w:hAnsi="Traditional Arabic" w:cs="Traditional Arabic" w:hint="cs"/>
          <w:b/>
          <w:bCs/>
          <w:sz w:val="28"/>
          <w:szCs w:val="28"/>
          <w:rtl/>
          <w:lang w:bidi="ar-SY"/>
        </w:rPr>
        <w:t xml:space="preserve"> </w:t>
      </w:r>
      <w:r w:rsidRPr="006A0360">
        <w:rPr>
          <w:rFonts w:ascii="Traditional Arabic" w:hAnsi="Traditional Arabic" w:cs="Traditional Arabic"/>
          <w:b/>
          <w:bCs/>
          <w:sz w:val="28"/>
          <w:szCs w:val="28"/>
          <w:rtl/>
          <w:lang w:bidi="ar-SY"/>
        </w:rPr>
        <w:t>«ماقبل كانْت» و«مابعد كانْت»</w:t>
      </w:r>
      <w:r w:rsidRPr="006A0360">
        <w:rPr>
          <w:rFonts w:ascii="Traditional Arabic" w:hAnsi="Traditional Arabic" w:cs="Traditional Arabic" w:hint="cs"/>
          <w:b/>
          <w:bCs/>
          <w:sz w:val="28"/>
          <w:szCs w:val="28"/>
          <w:rtl/>
        </w:rPr>
        <w:t xml:space="preserve">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الفلسفة الحديثة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الصوفية </w:t>
      </w:r>
    </w:p>
    <w:p w:rsidR="006A0360" w:rsidRPr="006A0360" w:rsidRDefault="006A0360" w:rsidP="006A0360">
      <w:pPr>
        <w:pStyle w:val="ListParagraph"/>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المثالية النقدية أو المتعالية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6A0360" w:rsidRDefault="006A0360" w:rsidP="006A0360">
      <w:pPr>
        <w:pStyle w:val="ListParagraph"/>
        <w:ind w:left="1080"/>
        <w:rPr>
          <w:rFonts w:ascii="Traditional Arabic" w:hAnsi="Traditional Arabic" w:cs="Traditional Arabic"/>
          <w:sz w:val="28"/>
          <w:szCs w:val="28"/>
        </w:rPr>
      </w:pPr>
    </w:p>
    <w:p w:rsidR="006A0360" w:rsidRPr="006A0360" w:rsidRDefault="006A0360" w:rsidP="003D5A17">
      <w:pPr>
        <w:pStyle w:val="ListParagraph"/>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سيطرت فلسفته على القرن التاسع عشر</w:t>
      </w:r>
      <w:r>
        <w:rPr>
          <w:rFonts w:ascii="Traditional Arabic" w:hAnsi="Traditional Arabic" w:cs="Traditional Arabic" w:hint="cs"/>
          <w:b/>
          <w:bCs/>
          <w:sz w:val="28"/>
          <w:szCs w:val="28"/>
          <w:rtl/>
          <w:lang w:bidi="ar-SY"/>
        </w:rPr>
        <w:t xml:space="preserve"> برمته </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Pr>
        <w:t xml:space="preserve"> :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ماركس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فونت </w:t>
      </w:r>
    </w:p>
    <w:p w:rsidR="006A0360" w:rsidRPr="006A0360" w:rsidRDefault="006A0360" w:rsidP="006A0360">
      <w:pPr>
        <w:pStyle w:val="ListParagraph"/>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lang w:bidi="ar-SY"/>
        </w:rPr>
        <w:t xml:space="preserve">كانط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رسل </w:t>
      </w:r>
    </w:p>
    <w:p w:rsidR="006A0360" w:rsidRPr="006A0360" w:rsidRDefault="006A0360" w:rsidP="006A0360">
      <w:pPr>
        <w:pStyle w:val="ListParagraph"/>
        <w:ind w:left="1080"/>
        <w:rPr>
          <w:rFonts w:ascii="Traditional Arabic" w:hAnsi="Traditional Arabic" w:cs="Traditional Arabic"/>
          <w:sz w:val="28"/>
          <w:szCs w:val="28"/>
        </w:rPr>
      </w:pPr>
    </w:p>
    <w:p w:rsidR="0003684D" w:rsidRPr="006A0360" w:rsidRDefault="006A0360" w:rsidP="003D5A17">
      <w:pPr>
        <w:pStyle w:val="ListParagraph"/>
        <w:numPr>
          <w:ilvl w:val="0"/>
          <w:numId w:val="2"/>
        </w:numPr>
        <w:rPr>
          <w:rFonts w:ascii="Traditional Arabic" w:hAnsi="Traditional Arabic" w:cs="Traditional Arabic"/>
          <w:b/>
          <w:bCs/>
          <w:sz w:val="28"/>
          <w:szCs w:val="28"/>
        </w:rPr>
      </w:pP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b/>
          <w:bCs/>
          <w:sz w:val="28"/>
          <w:szCs w:val="28"/>
          <w:rtl/>
        </w:rPr>
        <w:t xml:space="preserve"> </w:t>
      </w:r>
      <w:r w:rsidRPr="006A0360">
        <w:rPr>
          <w:rFonts w:ascii="Traditional Arabic" w:hAnsi="Traditional Arabic" w:cs="Traditional Arabic"/>
          <w:b/>
          <w:bCs/>
          <w:sz w:val="28"/>
          <w:szCs w:val="28"/>
          <w:rtl/>
          <w:lang w:bidi="ar-SY"/>
        </w:rPr>
        <w:t>تأثرت فلسف</w:t>
      </w:r>
      <w:r w:rsidRPr="006A0360">
        <w:rPr>
          <w:rFonts w:ascii="Traditional Arabic" w:hAnsi="Traditional Arabic" w:cs="Traditional Arabic"/>
          <w:b/>
          <w:bCs/>
          <w:sz w:val="28"/>
          <w:szCs w:val="28"/>
          <w:rtl/>
        </w:rPr>
        <w:t>ة كانط</w:t>
      </w:r>
      <w:r w:rsidRPr="006A0360">
        <w:rPr>
          <w:rFonts w:ascii="Traditional Arabic" w:hAnsi="Traditional Arabic" w:cs="Traditional Arabic"/>
          <w:b/>
          <w:bCs/>
          <w:sz w:val="28"/>
          <w:szCs w:val="28"/>
          <w:rtl/>
          <w:lang w:bidi="ar-SY"/>
        </w:rPr>
        <w:t xml:space="preserve"> بتيارين كبيرين من تيارات الفلسفة الأوربية</w:t>
      </w:r>
      <w:r w:rsidRPr="006A0360">
        <w:rPr>
          <w:rFonts w:ascii="Traditional Arabic" w:hAnsi="Traditional Arabic" w:cs="Traditional Arabic"/>
          <w:b/>
          <w:bCs/>
          <w:sz w:val="28"/>
          <w:szCs w:val="28"/>
          <w:rtl/>
        </w:rPr>
        <w:t xml:space="preserve"> هما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الدينية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النزعة الجدلية </w:t>
      </w:r>
    </w:p>
    <w:p w:rsidR="006A0360" w:rsidRPr="006A0360" w:rsidRDefault="006A0360" w:rsidP="006A0360">
      <w:pPr>
        <w:pStyle w:val="ListParagraph"/>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التجريبية </w:t>
      </w:r>
    </w:p>
    <w:p w:rsidR="006A0360" w:rsidRPr="006A0360" w:rsidRDefault="006A0360" w:rsidP="006A0360">
      <w:pPr>
        <w:pStyle w:val="ListParagraph"/>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النزعة العقلية </w:t>
      </w:r>
    </w:p>
    <w:p w:rsidR="006A0360" w:rsidRPr="006A0360" w:rsidRDefault="006A0360" w:rsidP="006A0360">
      <w:pPr>
        <w:pStyle w:val="ListParagraph"/>
        <w:ind w:left="1080"/>
        <w:rPr>
          <w:rFonts w:ascii="Traditional Arabic" w:hAnsi="Traditional Arabic" w:cs="Traditional Arabic"/>
          <w:sz w:val="28"/>
          <w:szCs w:val="28"/>
        </w:rPr>
      </w:pPr>
    </w:p>
    <w:p w:rsidR="0003684D" w:rsidRPr="006A0360" w:rsidRDefault="006A0360" w:rsidP="003D5A17">
      <w:pPr>
        <w:pStyle w:val="ListParagraph"/>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تأثر كانط بـ ... بشكل كبير جداً حتى أنه وصفه</w:t>
      </w:r>
      <w:r w:rsidRPr="006A0360">
        <w:rPr>
          <w:rFonts w:ascii="Traditional Arabic" w:hAnsi="Traditional Arabic" w:cs="Traditional Arabic"/>
          <w:b/>
          <w:bCs/>
          <w:sz w:val="28"/>
          <w:szCs w:val="28"/>
          <w:rtl/>
          <w:lang w:bidi="ar-SY"/>
        </w:rPr>
        <w:t xml:space="preserve"> </w:t>
      </w:r>
      <w:r w:rsidRPr="006A0360">
        <w:rPr>
          <w:rFonts w:ascii="Traditional Arabic" w:hAnsi="Traditional Arabic" w:cs="Traditional Arabic" w:hint="cs"/>
          <w:b/>
          <w:bCs/>
          <w:sz w:val="28"/>
          <w:szCs w:val="28"/>
          <w:rtl/>
          <w:lang w:bidi="ar-SY"/>
        </w:rPr>
        <w:t>ب</w:t>
      </w:r>
      <w:r w:rsidRPr="006A0360">
        <w:rPr>
          <w:rFonts w:ascii="Traditional Arabic" w:hAnsi="Traditional Arabic" w:cs="Traditional Arabic"/>
          <w:b/>
          <w:bCs/>
          <w:sz w:val="28"/>
          <w:szCs w:val="28"/>
          <w:rtl/>
          <w:lang w:bidi="ar-SY"/>
        </w:rPr>
        <w:t>أنه «أيقظه من سباته الاعتقادي»</w:t>
      </w:r>
      <w:r w:rsidRPr="006A0360">
        <w:rPr>
          <w:rFonts w:ascii="Traditional Arabic" w:hAnsi="Traditional Arabic" w:cs="Traditional Arabic" w:hint="cs"/>
          <w:b/>
          <w:bCs/>
          <w:sz w:val="28"/>
          <w:szCs w:val="28"/>
          <w:rtl/>
        </w:rPr>
        <w:t xml:space="preserve">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A0360" w:rsidRPr="006A0360" w:rsidRDefault="006A0360" w:rsidP="006A0360">
      <w:pPr>
        <w:pStyle w:val="ListParagraph"/>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هيوم </w:t>
      </w:r>
    </w:p>
    <w:p w:rsidR="006A0360" w:rsidRDefault="006A0360" w:rsidP="006A0360">
      <w:pPr>
        <w:pStyle w:val="ListParagraph"/>
        <w:ind w:left="1080"/>
        <w:rPr>
          <w:rFonts w:ascii="Traditional Arabic" w:hAnsi="Traditional Arabic" w:cs="Traditional Arabic"/>
          <w:sz w:val="28"/>
          <w:szCs w:val="28"/>
        </w:rPr>
      </w:pPr>
    </w:p>
    <w:p w:rsidR="0003684D" w:rsidRPr="006A0360" w:rsidRDefault="006A0360" w:rsidP="003D5A17">
      <w:pPr>
        <w:pStyle w:val="ListParagraph"/>
        <w:numPr>
          <w:ilvl w:val="0"/>
          <w:numId w:val="2"/>
        </w:numPr>
        <w:rPr>
          <w:rFonts w:ascii="Traditional Arabic" w:hAnsi="Traditional Arabic" w:cs="Traditional Arabic"/>
          <w:b/>
          <w:bCs/>
          <w:sz w:val="28"/>
          <w:szCs w:val="28"/>
        </w:rPr>
      </w:pPr>
      <w:r w:rsidRPr="006A0360">
        <w:rPr>
          <w:rFonts w:ascii="Traditional Arabic" w:hAnsi="Traditional Arabic" w:cs="Traditional Arabic" w:hint="cs"/>
          <w:b/>
          <w:bCs/>
          <w:sz w:val="28"/>
          <w:szCs w:val="28"/>
          <w:rtl/>
        </w:rPr>
        <w:t>استقى كانط النز</w:t>
      </w:r>
      <w:r>
        <w:rPr>
          <w:rFonts w:ascii="Traditional Arabic" w:hAnsi="Traditional Arabic" w:cs="Traditional Arabic" w:hint="cs"/>
          <w:b/>
          <w:bCs/>
          <w:sz w:val="28"/>
          <w:szCs w:val="28"/>
          <w:rtl/>
        </w:rPr>
        <w:t>ع</w:t>
      </w:r>
      <w:r w:rsidRPr="006A0360">
        <w:rPr>
          <w:rFonts w:ascii="Traditional Arabic" w:hAnsi="Traditional Arabic" w:cs="Traditional Arabic" w:hint="cs"/>
          <w:b/>
          <w:bCs/>
          <w:sz w:val="28"/>
          <w:szCs w:val="28"/>
          <w:rtl/>
        </w:rPr>
        <w:t>ة التجريبية من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ارسطو </w:t>
      </w:r>
    </w:p>
    <w:p w:rsidR="006A0360" w:rsidRDefault="006A0360" w:rsidP="006A0360">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6A0360" w:rsidRPr="006A0360" w:rsidRDefault="006A0360" w:rsidP="006A0360">
      <w:pPr>
        <w:pStyle w:val="ListParagraph"/>
        <w:numPr>
          <w:ilvl w:val="0"/>
          <w:numId w:val="3"/>
        </w:numPr>
        <w:rPr>
          <w:rFonts w:ascii="Traditional Arabic" w:hAnsi="Traditional Arabic" w:cs="Traditional Arabic"/>
          <w:sz w:val="28"/>
          <w:szCs w:val="28"/>
          <w:u w:val="single"/>
        </w:rPr>
      </w:pPr>
      <w:r w:rsidRPr="006A0360">
        <w:rPr>
          <w:rFonts w:ascii="Traditional Arabic" w:hAnsi="Traditional Arabic" w:cs="Traditional Arabic" w:hint="cs"/>
          <w:sz w:val="28"/>
          <w:szCs w:val="28"/>
          <w:u w:val="single"/>
          <w:rtl/>
        </w:rPr>
        <w:t xml:space="preserve">هيوم </w:t>
      </w:r>
    </w:p>
    <w:p w:rsidR="006A0360" w:rsidRDefault="006A0360" w:rsidP="006A0360">
      <w:pPr>
        <w:pStyle w:val="ListParagraph"/>
        <w:ind w:left="1080"/>
        <w:rPr>
          <w:rFonts w:ascii="Traditional Arabic" w:hAnsi="Traditional Arabic" w:cs="Traditional Arabic"/>
          <w:sz w:val="28"/>
          <w:szCs w:val="28"/>
        </w:rPr>
      </w:pPr>
    </w:p>
    <w:p w:rsidR="00295517" w:rsidRDefault="006A0360" w:rsidP="003D5A17">
      <w:pPr>
        <w:pStyle w:val="ListParagraph"/>
        <w:numPr>
          <w:ilvl w:val="0"/>
          <w:numId w:val="2"/>
        </w:numPr>
        <w:rPr>
          <w:rFonts w:ascii="Traditional Arabic" w:hAnsi="Traditional Arabic" w:cs="Traditional Arabic"/>
          <w:b/>
          <w:bCs/>
          <w:sz w:val="28"/>
          <w:szCs w:val="28"/>
        </w:rPr>
      </w:pPr>
      <w:r w:rsidRPr="00295517">
        <w:rPr>
          <w:rFonts w:ascii="Traditional Arabic" w:hAnsi="Traditional Arabic" w:cs="Traditional Arabic"/>
          <w:b/>
          <w:bCs/>
          <w:sz w:val="28"/>
          <w:szCs w:val="28"/>
          <w:rtl/>
          <w:lang w:bidi="ar-SY"/>
        </w:rPr>
        <w:t>تنقسم فلسـفة كانْ</w:t>
      </w:r>
      <w:r w:rsidRPr="00295517">
        <w:rPr>
          <w:rFonts w:ascii="Traditional Arabic" w:hAnsi="Traditional Arabic" w:cs="Traditional Arabic" w:hint="cs"/>
          <w:b/>
          <w:bCs/>
          <w:sz w:val="28"/>
          <w:szCs w:val="28"/>
          <w:rtl/>
          <w:lang w:bidi="ar-SY"/>
        </w:rPr>
        <w:t>ط</w:t>
      </w:r>
      <w:r w:rsidRPr="00295517">
        <w:rPr>
          <w:rFonts w:ascii="Traditional Arabic" w:hAnsi="Traditional Arabic" w:cs="Traditional Arabic"/>
          <w:b/>
          <w:bCs/>
          <w:sz w:val="28"/>
          <w:szCs w:val="28"/>
          <w:rtl/>
          <w:lang w:bidi="ar-SY"/>
        </w:rPr>
        <w:t xml:space="preserve"> إلى </w:t>
      </w:r>
      <w:r w:rsidR="00295517" w:rsidRPr="00295517">
        <w:rPr>
          <w:rFonts w:ascii="Traditional Arabic" w:hAnsi="Traditional Arabic" w:cs="Traditional Arabic" w:hint="cs"/>
          <w:b/>
          <w:bCs/>
          <w:sz w:val="28"/>
          <w:szCs w:val="28"/>
          <w:rtl/>
          <w:lang w:bidi="ar-SY"/>
        </w:rPr>
        <w:t>:</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lastRenderedPageBreak/>
        <w:t xml:space="preserve">ثلاثة مراحل </w:t>
      </w:r>
    </w:p>
    <w:p w:rsidR="00295517" w:rsidRPr="00295517" w:rsidRDefault="00295517" w:rsidP="00295517">
      <w:pPr>
        <w:pStyle w:val="ListParagraph"/>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مرحلتين أساسيتين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مرحلة واحدة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لا شيء مما سبق </w:t>
      </w:r>
    </w:p>
    <w:p w:rsidR="00295517" w:rsidRPr="00295517" w:rsidRDefault="00295517" w:rsidP="00295517">
      <w:pPr>
        <w:pStyle w:val="ListParagraph"/>
        <w:ind w:left="1080"/>
        <w:rPr>
          <w:rFonts w:ascii="Traditional Arabic" w:hAnsi="Traditional Arabic" w:cs="Traditional Arabic"/>
          <w:b/>
          <w:bCs/>
          <w:sz w:val="28"/>
          <w:szCs w:val="28"/>
        </w:rPr>
      </w:pPr>
    </w:p>
    <w:p w:rsidR="0003684D" w:rsidRDefault="00295517" w:rsidP="003D5A17">
      <w:pPr>
        <w:pStyle w:val="ListParagraph"/>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006A0360" w:rsidRPr="00295517">
        <w:rPr>
          <w:rFonts w:ascii="Traditional Arabic" w:hAnsi="Traditional Arabic" w:cs="Traditional Arabic"/>
          <w:b/>
          <w:bCs/>
          <w:sz w:val="28"/>
          <w:szCs w:val="28"/>
          <w:rtl/>
          <w:lang w:bidi="ar-SY"/>
        </w:rPr>
        <w:t xml:space="preserve">مرحلتين أسـاسيتين </w:t>
      </w:r>
      <w:r>
        <w:rPr>
          <w:rFonts w:ascii="Traditional Arabic" w:hAnsi="Traditional Arabic" w:cs="Traditional Arabic"/>
          <w:b/>
          <w:bCs/>
          <w:sz w:val="28"/>
          <w:szCs w:val="28"/>
          <w:rtl/>
          <w:lang w:bidi="ar-SY"/>
        </w:rPr>
        <w:t xml:space="preserve">مرحلة </w:t>
      </w:r>
      <w:r>
        <w:rPr>
          <w:rFonts w:ascii="Traditional Arabic" w:hAnsi="Traditional Arabic" w:cs="Traditional Arabic" w:hint="cs"/>
          <w:b/>
          <w:bCs/>
          <w:sz w:val="28"/>
          <w:szCs w:val="28"/>
          <w:rtl/>
          <w:lang w:bidi="ar-SY"/>
        </w:rPr>
        <w:t>...</w:t>
      </w:r>
      <w:r w:rsidR="006A0360" w:rsidRPr="00295517">
        <w:rPr>
          <w:rFonts w:ascii="Traditional Arabic" w:hAnsi="Traditional Arabic" w:cs="Traditional Arabic"/>
          <w:b/>
          <w:bCs/>
          <w:sz w:val="28"/>
          <w:szCs w:val="28"/>
          <w:rtl/>
          <w:lang w:bidi="ar-SY"/>
        </w:rPr>
        <w:t xml:space="preserve"> وتسـمى «قبل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ListParagraph"/>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ما قبل 1770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1770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ListParagraph"/>
        <w:ind w:left="1080"/>
        <w:rPr>
          <w:rFonts w:ascii="Traditional Arabic" w:hAnsi="Traditional Arabic" w:cs="Traditional Arabic"/>
          <w:b/>
          <w:bCs/>
          <w:sz w:val="28"/>
          <w:szCs w:val="28"/>
        </w:rPr>
      </w:pPr>
    </w:p>
    <w:p w:rsidR="00295517" w:rsidRDefault="00295517" w:rsidP="003D5A17">
      <w:pPr>
        <w:pStyle w:val="ListParagraph"/>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w:t>
      </w:r>
      <w:r>
        <w:rPr>
          <w:rFonts w:ascii="Traditional Arabic" w:hAnsi="Traditional Arabic" w:cs="Traditional Arabic" w:hint="cs"/>
          <w:b/>
          <w:bCs/>
          <w:sz w:val="28"/>
          <w:szCs w:val="28"/>
          <w:rtl/>
          <w:lang w:bidi="ar-SY"/>
        </w:rPr>
        <w:t xml:space="preserve"> و... </w:t>
      </w:r>
      <w:r w:rsidRPr="00295517">
        <w:rPr>
          <w:rFonts w:ascii="Traditional Arabic" w:hAnsi="Traditional Arabic" w:cs="Traditional Arabic"/>
          <w:b/>
          <w:bCs/>
          <w:sz w:val="28"/>
          <w:szCs w:val="28"/>
          <w:rtl/>
          <w:lang w:bidi="ar-SY"/>
        </w:rPr>
        <w:t>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ما قبل 1678</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ما قبل 1770 </w:t>
      </w:r>
    </w:p>
    <w:p w:rsidR="00295517" w:rsidRPr="00295517" w:rsidRDefault="00295517" w:rsidP="00295517">
      <w:pPr>
        <w:pStyle w:val="ListParagraph"/>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rPr>
        <w:t xml:space="preserve">ما بعد 1770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rPr>
        <w:t xml:space="preserve">ما بعد 1900 </w:t>
      </w:r>
    </w:p>
    <w:p w:rsidR="00295517" w:rsidRPr="00295517" w:rsidRDefault="00295517" w:rsidP="00295517">
      <w:pPr>
        <w:pStyle w:val="ListParagraph"/>
        <w:ind w:left="1080"/>
        <w:rPr>
          <w:rFonts w:ascii="Traditional Arabic" w:hAnsi="Traditional Arabic" w:cs="Traditional Arabic"/>
          <w:b/>
          <w:bCs/>
          <w:sz w:val="28"/>
          <w:szCs w:val="28"/>
        </w:rPr>
      </w:pPr>
    </w:p>
    <w:p w:rsidR="00295517" w:rsidRDefault="00295517" w:rsidP="003D5A17">
      <w:pPr>
        <w:pStyle w:val="ListParagraph"/>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مرحلتين أسـاسيتين مرحلة ما قبل 1770 وتسـمى «</w:t>
      </w:r>
      <w:r>
        <w:rPr>
          <w:rFonts w:ascii="Traditional Arabic" w:hAnsi="Traditional Arabic" w:cs="Traditional Arabic" w:hint="cs"/>
          <w:b/>
          <w:bCs/>
          <w:sz w:val="28"/>
          <w:szCs w:val="28"/>
          <w:rtl/>
          <w:lang w:bidi="ar-SY"/>
        </w:rPr>
        <w:t>...</w:t>
      </w:r>
      <w:r w:rsidRPr="00295517">
        <w:rPr>
          <w:rFonts w:ascii="Traditional Arabic" w:hAnsi="Traditional Arabic" w:cs="Traditional Arabic"/>
          <w:b/>
          <w:bCs/>
          <w:sz w:val="28"/>
          <w:szCs w:val="28"/>
          <w:rtl/>
          <w:lang w:bidi="ar-SY"/>
        </w:rPr>
        <w:t>»، وما بعد 1770 وتسـمى «النقدية</w:t>
      </w:r>
      <w:r>
        <w:rPr>
          <w:rFonts w:ascii="Traditional Arabic" w:hAnsi="Traditional Arabic" w:cs="Traditional Arabic"/>
          <w:b/>
          <w:bCs/>
          <w:sz w:val="28"/>
          <w:szCs w:val="28"/>
          <w:rtl/>
          <w:lang w:bidi="ar-SY"/>
        </w:rPr>
        <w:t>»</w:t>
      </w:r>
      <w:r>
        <w:rPr>
          <w:rFonts w:ascii="Traditional Arabic" w:hAnsi="Traditional Arabic" w:cs="Traditional Arabic" w:hint="cs"/>
          <w:b/>
          <w:bCs/>
          <w:sz w:val="28"/>
          <w:szCs w:val="28"/>
          <w:rtl/>
          <w:lang w:bidi="ar-SY"/>
        </w:rPr>
        <w:t xml:space="preserve">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النقدية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الفلسفية </w:t>
      </w:r>
    </w:p>
    <w:p w:rsidR="00295517" w:rsidRPr="00295517" w:rsidRDefault="00295517" w:rsidP="00295517">
      <w:pPr>
        <w:pStyle w:val="ListParagraph"/>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قبل النقدية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Pr="00295517" w:rsidRDefault="00295517" w:rsidP="00295517">
      <w:pPr>
        <w:pStyle w:val="ListParagraph"/>
        <w:ind w:left="1080"/>
        <w:rPr>
          <w:rFonts w:ascii="Traditional Arabic" w:hAnsi="Traditional Arabic" w:cs="Traditional Arabic"/>
          <w:b/>
          <w:bCs/>
          <w:sz w:val="28"/>
          <w:szCs w:val="28"/>
        </w:rPr>
      </w:pPr>
    </w:p>
    <w:p w:rsidR="00295517" w:rsidRPr="00295517" w:rsidRDefault="00295517" w:rsidP="003D5A17">
      <w:pPr>
        <w:pStyle w:val="ListParagraph"/>
        <w:numPr>
          <w:ilvl w:val="0"/>
          <w:numId w:val="2"/>
        </w:numPr>
        <w:rPr>
          <w:rFonts w:ascii="Traditional Arabic" w:hAnsi="Traditional Arabic" w:cs="Traditional Arabic"/>
          <w:b/>
          <w:bCs/>
          <w:sz w:val="28"/>
          <w:szCs w:val="28"/>
        </w:rPr>
      </w:pPr>
      <w:r w:rsidRPr="00295517">
        <w:rPr>
          <w:rFonts w:ascii="Traditional Arabic" w:hAnsi="Traditional Arabic" w:cs="Traditional Arabic" w:hint="cs"/>
          <w:b/>
          <w:bCs/>
          <w:sz w:val="28"/>
          <w:szCs w:val="28"/>
          <w:rtl/>
          <w:lang w:bidi="ar-SY"/>
        </w:rPr>
        <w:t xml:space="preserve">تنقسم فلسفة كانط إلى </w:t>
      </w:r>
      <w:r w:rsidRPr="00295517">
        <w:rPr>
          <w:rFonts w:ascii="Traditional Arabic" w:hAnsi="Traditional Arabic" w:cs="Traditional Arabic"/>
          <w:b/>
          <w:bCs/>
          <w:sz w:val="28"/>
          <w:szCs w:val="28"/>
          <w:rtl/>
          <w:lang w:bidi="ar-SY"/>
        </w:rPr>
        <w:t xml:space="preserve">مرحلتين أسـاسيتين مرحلة ما قبل 1770 وتسـمى «قبل النقدية»، وما بعد 1770 وتسـمى </w:t>
      </w:r>
      <w:r w:rsidRPr="00295517">
        <w:rPr>
          <w:rFonts w:ascii="Traditional Arabic" w:hAnsi="Traditional Arabic" w:cs="Traditional Arabic" w:hint="cs"/>
          <w:b/>
          <w:bCs/>
          <w:sz w:val="28"/>
          <w:szCs w:val="28"/>
          <w:rtl/>
          <w:lang w:bidi="ar-SY"/>
        </w:rPr>
        <w:t>:</w:t>
      </w:r>
    </w:p>
    <w:p w:rsidR="00295517" w:rsidRPr="00295517" w:rsidRDefault="00295517" w:rsidP="00295517">
      <w:pPr>
        <w:pStyle w:val="ListParagraph"/>
        <w:numPr>
          <w:ilvl w:val="0"/>
          <w:numId w:val="3"/>
        </w:numPr>
        <w:rPr>
          <w:rFonts w:ascii="Traditional Arabic" w:hAnsi="Traditional Arabic" w:cs="Traditional Arabic"/>
          <w:sz w:val="28"/>
          <w:szCs w:val="28"/>
          <w:u w:val="single"/>
        </w:rPr>
      </w:pPr>
      <w:r w:rsidRPr="00295517">
        <w:rPr>
          <w:rFonts w:ascii="Traditional Arabic" w:hAnsi="Traditional Arabic" w:cs="Traditional Arabic" w:hint="cs"/>
          <w:sz w:val="28"/>
          <w:szCs w:val="28"/>
          <w:u w:val="single"/>
          <w:rtl/>
          <w:lang w:bidi="ar-SY"/>
        </w:rPr>
        <w:t xml:space="preserve">النقدية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lastRenderedPageBreak/>
        <w:t xml:space="preserve">الفلسفية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قبل النقدية </w:t>
      </w:r>
    </w:p>
    <w:p w:rsidR="00295517" w:rsidRPr="00295517" w:rsidRDefault="00295517" w:rsidP="00295517">
      <w:pPr>
        <w:pStyle w:val="ListParagraph"/>
        <w:numPr>
          <w:ilvl w:val="0"/>
          <w:numId w:val="3"/>
        </w:numPr>
        <w:rPr>
          <w:rFonts w:ascii="Traditional Arabic" w:hAnsi="Traditional Arabic" w:cs="Traditional Arabic"/>
          <w:sz w:val="28"/>
          <w:szCs w:val="28"/>
        </w:rPr>
      </w:pPr>
      <w:r w:rsidRPr="00295517">
        <w:rPr>
          <w:rFonts w:ascii="Traditional Arabic" w:hAnsi="Traditional Arabic" w:cs="Traditional Arabic" w:hint="cs"/>
          <w:sz w:val="28"/>
          <w:szCs w:val="28"/>
          <w:rtl/>
          <w:lang w:bidi="ar-SY"/>
        </w:rPr>
        <w:t xml:space="preserve">الأفلاطونية </w:t>
      </w:r>
    </w:p>
    <w:p w:rsidR="00295517" w:rsidRDefault="00295517" w:rsidP="00295517">
      <w:pPr>
        <w:pStyle w:val="ListParagraph"/>
        <w:ind w:left="1080"/>
        <w:rPr>
          <w:rFonts w:ascii="Traditional Arabic" w:hAnsi="Traditional Arabic" w:cs="Traditional Arabic"/>
          <w:sz w:val="28"/>
          <w:szCs w:val="28"/>
        </w:rPr>
      </w:pPr>
    </w:p>
    <w:p w:rsidR="004D2CB9" w:rsidRPr="004D2CB9" w:rsidRDefault="004D2CB9" w:rsidP="003D5A17">
      <w:pPr>
        <w:pStyle w:val="ListParagraph"/>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t>أطلق على فلسفته</w:t>
      </w:r>
      <w:r w:rsidR="00081CDC" w:rsidRPr="004D2CB9">
        <w:rPr>
          <w:rFonts w:ascii="Traditional Arabic" w:hAnsi="Traditional Arabic" w:cs="Traditional Arabic"/>
          <w:b/>
          <w:bCs/>
          <w:sz w:val="28"/>
          <w:szCs w:val="28"/>
        </w:rPr>
        <w:t xml:space="preserve"> </w:t>
      </w:r>
      <w:r w:rsidR="00081CDC" w:rsidRPr="004D2CB9">
        <w:rPr>
          <w:rFonts w:ascii="Traditional Arabic" w:hAnsi="Traditional Arabic" w:cs="Traditional Arabic"/>
          <w:b/>
          <w:bCs/>
          <w:sz w:val="28"/>
          <w:szCs w:val="28"/>
          <w:rtl/>
        </w:rPr>
        <w:t xml:space="preserve"> </w:t>
      </w:r>
      <w:r w:rsidR="00081CDC" w:rsidRPr="004D2CB9">
        <w:rPr>
          <w:rFonts w:ascii="Traditional Arabic" w:hAnsi="Traditional Arabic" w:cs="Traditional Arabic"/>
          <w:b/>
          <w:bCs/>
          <w:sz w:val="28"/>
          <w:szCs w:val="28"/>
          <w:rtl/>
          <w:lang w:bidi="ar-SY"/>
        </w:rPr>
        <w:t xml:space="preserve">«مثالية نقدية </w:t>
      </w:r>
      <w:r w:rsidRPr="004D2CB9">
        <w:rPr>
          <w:rFonts w:ascii="Traditional Arabic" w:hAnsi="Traditional Arabic" w:cs="Traditional Arabic"/>
          <w:b/>
          <w:bCs/>
          <w:sz w:val="28"/>
          <w:szCs w:val="28"/>
          <w:rtl/>
          <w:lang w:bidi="ar-SY"/>
        </w:rPr>
        <w:t>تقوم على نقد الفلسـفة العقلية»</w:t>
      </w:r>
      <w:r w:rsidRPr="004D2CB9">
        <w:rPr>
          <w:rFonts w:ascii="Traditional Arabic" w:hAnsi="Traditional Arabic" w:cs="Traditional Arabic" w:hint="cs"/>
          <w:b/>
          <w:bCs/>
          <w:sz w:val="28"/>
          <w:szCs w:val="28"/>
          <w:rtl/>
          <w:lang w:bidi="ar-SY"/>
        </w:rPr>
        <w:t xml:space="preserve"> :</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4D2CB9" w:rsidRPr="004D2CB9" w:rsidRDefault="004D2CB9" w:rsidP="004D2CB9">
      <w:pPr>
        <w:pStyle w:val="ListParagraph"/>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rPr>
        <w:t xml:space="preserve">كانط </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خلدون </w:t>
      </w:r>
    </w:p>
    <w:p w:rsidR="004D2CB9" w:rsidRDefault="004D2CB9" w:rsidP="004D2CB9">
      <w:pPr>
        <w:pStyle w:val="ListParagraph"/>
        <w:ind w:left="1080"/>
        <w:rPr>
          <w:rFonts w:ascii="Traditional Arabic" w:hAnsi="Traditional Arabic" w:cs="Traditional Arabic"/>
          <w:sz w:val="28"/>
          <w:szCs w:val="28"/>
        </w:rPr>
      </w:pPr>
    </w:p>
    <w:p w:rsidR="004D2CB9" w:rsidRPr="004D2CB9" w:rsidRDefault="004D2CB9" w:rsidP="003D5A17">
      <w:pPr>
        <w:pStyle w:val="ListParagraph"/>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lang w:bidi="ar-SY"/>
        </w:rPr>
        <w:t>من أهم</w:t>
      </w:r>
      <w:r w:rsidR="00081CDC" w:rsidRPr="004D2CB9">
        <w:rPr>
          <w:rFonts w:ascii="Traditional Arabic" w:hAnsi="Traditional Arabic" w:cs="Traditional Arabic"/>
          <w:b/>
          <w:bCs/>
          <w:sz w:val="28"/>
          <w:szCs w:val="28"/>
          <w:rtl/>
          <w:lang w:bidi="ar-SY"/>
        </w:rPr>
        <w:t xml:space="preserve"> كتب </w:t>
      </w:r>
      <w:r w:rsidRPr="004D2CB9">
        <w:rPr>
          <w:rFonts w:ascii="Traditional Arabic" w:hAnsi="Traditional Arabic" w:cs="Traditional Arabic" w:hint="cs"/>
          <w:b/>
          <w:bCs/>
          <w:sz w:val="28"/>
          <w:szCs w:val="28"/>
          <w:rtl/>
          <w:lang w:bidi="ar-SY"/>
        </w:rPr>
        <w:t>كانط :</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نقد العقل الخالص</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 </w:t>
      </w:r>
      <w:r w:rsidR="00081CDC" w:rsidRPr="00081CDC">
        <w:rPr>
          <w:rFonts w:ascii="Traditional Arabic" w:hAnsi="Traditional Arabic" w:cs="Traditional Arabic"/>
          <w:sz w:val="28"/>
          <w:szCs w:val="28"/>
          <w:rtl/>
          <w:lang w:bidi="ar-SY"/>
        </w:rPr>
        <w:t>م</w:t>
      </w:r>
      <w:r>
        <w:rPr>
          <w:rFonts w:ascii="Traditional Arabic" w:hAnsi="Traditional Arabic" w:cs="Traditional Arabic"/>
          <w:sz w:val="28"/>
          <w:szCs w:val="28"/>
          <w:rtl/>
          <w:lang w:bidi="ar-SY"/>
        </w:rPr>
        <w:t>قدمة لكل ميتافيزيقا مستقبلية</w:t>
      </w:r>
    </w:p>
    <w:p w:rsidR="00081CDC"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تأسيس ميتافيزيقا الأخلاق</w:t>
      </w:r>
    </w:p>
    <w:p w:rsidR="004D2CB9" w:rsidRPr="004D2CB9" w:rsidRDefault="004D2CB9" w:rsidP="004D2CB9">
      <w:pPr>
        <w:pStyle w:val="ListParagraph"/>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lang w:bidi="ar-SY"/>
        </w:rPr>
        <w:t xml:space="preserve">كل ما سبق </w:t>
      </w:r>
    </w:p>
    <w:p w:rsidR="004D2CB9" w:rsidRPr="00081CDC" w:rsidRDefault="004D2CB9" w:rsidP="004D2CB9">
      <w:pPr>
        <w:pStyle w:val="ListParagraph"/>
        <w:ind w:left="1080"/>
        <w:rPr>
          <w:rFonts w:ascii="Traditional Arabic" w:hAnsi="Traditional Arabic" w:cs="Traditional Arabic"/>
          <w:sz w:val="28"/>
          <w:szCs w:val="28"/>
        </w:rPr>
      </w:pPr>
    </w:p>
    <w:p w:rsidR="004D2CB9" w:rsidRPr="004D2CB9" w:rsidRDefault="004D2CB9" w:rsidP="003D5A17">
      <w:pPr>
        <w:pStyle w:val="ListParagraph"/>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t>يجمع كانْت في كتابه «</w:t>
      </w:r>
      <w:r w:rsidRPr="004D2CB9">
        <w:rPr>
          <w:rFonts w:ascii="Traditional Arabic" w:hAnsi="Traditional Arabic" w:cs="Traditional Arabic" w:hint="cs"/>
          <w:b/>
          <w:bCs/>
          <w:sz w:val="28"/>
          <w:szCs w:val="28"/>
          <w:rtl/>
          <w:lang w:bidi="ar-SY"/>
        </w:rPr>
        <w:t>...</w:t>
      </w:r>
      <w:r w:rsidRPr="004D2CB9">
        <w:rPr>
          <w:rFonts w:ascii="Traditional Arabic" w:hAnsi="Traditional Arabic" w:cs="Traditional Arabic"/>
          <w:b/>
          <w:bCs/>
          <w:sz w:val="28"/>
          <w:szCs w:val="28"/>
          <w:rtl/>
          <w:lang w:bidi="ar-SY"/>
        </w:rPr>
        <w:t>» بين النزعة العقلية والتجريبية في مركب واحد</w:t>
      </w:r>
      <w:r w:rsidRPr="004D2CB9">
        <w:rPr>
          <w:rFonts w:ascii="Traditional Arabic" w:hAnsi="Traditional Arabic" w:cs="Traditional Arabic"/>
          <w:b/>
          <w:bCs/>
          <w:sz w:val="28"/>
          <w:szCs w:val="28"/>
          <w:rtl/>
        </w:rPr>
        <w:t xml:space="preserve"> :</w:t>
      </w:r>
      <w:r w:rsidRPr="004D2CB9">
        <w:rPr>
          <w:rFonts w:ascii="Traditional Arabic" w:hAnsi="Traditional Arabic" w:cs="Traditional Arabic"/>
          <w:b/>
          <w:bCs/>
          <w:sz w:val="28"/>
          <w:szCs w:val="28"/>
          <w:rtl/>
          <w:lang w:bidi="ar-SY"/>
        </w:rPr>
        <w:t xml:space="preserve"> </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العقل الخالص </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4D2CB9" w:rsidRPr="004D2CB9" w:rsidRDefault="004D2CB9" w:rsidP="004D2CB9">
      <w:pPr>
        <w:pStyle w:val="ListParagraph"/>
        <w:numPr>
          <w:ilvl w:val="0"/>
          <w:numId w:val="3"/>
        </w:numPr>
        <w:rPr>
          <w:rFonts w:ascii="Traditional Arabic" w:hAnsi="Traditional Arabic" w:cs="Traditional Arabic"/>
          <w:sz w:val="28"/>
          <w:szCs w:val="28"/>
          <w:u w:val="single"/>
        </w:rPr>
      </w:pPr>
      <w:r w:rsidRPr="004D2CB9">
        <w:rPr>
          <w:rFonts w:ascii="Traditional Arabic" w:hAnsi="Traditional Arabic" w:cs="Traditional Arabic"/>
          <w:sz w:val="28"/>
          <w:szCs w:val="28"/>
          <w:u w:val="single"/>
          <w:rtl/>
          <w:lang w:bidi="ar-SY"/>
        </w:rPr>
        <w:t>نقد العقل النظري</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4D2CB9" w:rsidRPr="004D2CB9" w:rsidRDefault="004D2CB9" w:rsidP="004D2CB9">
      <w:pPr>
        <w:pStyle w:val="ListParagraph"/>
        <w:ind w:left="1080"/>
        <w:rPr>
          <w:rFonts w:ascii="Traditional Arabic" w:hAnsi="Traditional Arabic" w:cs="Traditional Arabic"/>
          <w:sz w:val="28"/>
          <w:szCs w:val="28"/>
        </w:rPr>
      </w:pPr>
    </w:p>
    <w:p w:rsidR="004D2CB9" w:rsidRPr="004D2CB9" w:rsidRDefault="004D2CB9" w:rsidP="003D5A17">
      <w:pPr>
        <w:pStyle w:val="ListParagraph"/>
        <w:numPr>
          <w:ilvl w:val="0"/>
          <w:numId w:val="2"/>
        </w:numPr>
        <w:rPr>
          <w:rFonts w:ascii="Traditional Arabic" w:hAnsi="Traditional Arabic" w:cs="Traditional Arabic"/>
          <w:b/>
          <w:bCs/>
          <w:sz w:val="28"/>
          <w:szCs w:val="28"/>
        </w:rPr>
      </w:pPr>
      <w:r w:rsidRPr="004D2CB9">
        <w:rPr>
          <w:rFonts w:ascii="Traditional Arabic" w:hAnsi="Traditional Arabic" w:cs="Traditional Arabic"/>
          <w:b/>
          <w:bCs/>
          <w:sz w:val="28"/>
          <w:szCs w:val="28"/>
          <w:rtl/>
          <w:lang w:bidi="ar-SY"/>
        </w:rPr>
        <w:t xml:space="preserve">يرى كانْت أن المعرفة العلمية الحقيقية هي </w:t>
      </w:r>
      <w:r w:rsidRPr="004D2CB9">
        <w:rPr>
          <w:rFonts w:ascii="Traditional Arabic" w:hAnsi="Traditional Arabic" w:cs="Traditional Arabic" w:hint="cs"/>
          <w:b/>
          <w:bCs/>
          <w:sz w:val="28"/>
          <w:szCs w:val="28"/>
          <w:rtl/>
          <w:lang w:bidi="ar-SY"/>
        </w:rPr>
        <w:t>:</w:t>
      </w:r>
    </w:p>
    <w:p w:rsidR="004D2CB9" w:rsidRDefault="004D2CB9" w:rsidP="004D2CB9">
      <w:pPr>
        <w:pStyle w:val="ListParagraph"/>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المعرفة التي تُقوم بالحس والفهم</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 xml:space="preserve">المعرفة </w:t>
      </w:r>
      <w:r w:rsidRPr="004D2CB9">
        <w:rPr>
          <w:rFonts w:ascii="Traditional Arabic" w:hAnsi="Traditional Arabic" w:cs="Traditional Arabic"/>
          <w:sz w:val="28"/>
          <w:szCs w:val="28"/>
          <w:rtl/>
          <w:lang w:bidi="ar-SY"/>
        </w:rPr>
        <w:t>التي مصدرها الإدراك الحسي والتفكير</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SY"/>
        </w:rPr>
        <w:t>المعرفة</w:t>
      </w:r>
      <w:r w:rsidRPr="004D2CB9">
        <w:rPr>
          <w:rFonts w:ascii="Traditional Arabic" w:hAnsi="Traditional Arabic" w:cs="Traditional Arabic"/>
          <w:sz w:val="28"/>
          <w:szCs w:val="28"/>
          <w:rtl/>
          <w:lang w:bidi="ar-SY"/>
        </w:rPr>
        <w:t xml:space="preserve"> الت</w:t>
      </w:r>
      <w:r>
        <w:rPr>
          <w:rFonts w:ascii="Traditional Arabic" w:hAnsi="Traditional Arabic" w:cs="Traditional Arabic"/>
          <w:sz w:val="28"/>
          <w:szCs w:val="28"/>
          <w:rtl/>
          <w:lang w:bidi="ar-SY"/>
        </w:rPr>
        <w:t>ي يكون موضوعها الوجود الخارجي</w:t>
      </w:r>
    </w:p>
    <w:p w:rsidR="004D2CB9" w:rsidRDefault="004D2CB9" w:rsidP="004D2CB9">
      <w:pPr>
        <w:pStyle w:val="ListParagraph"/>
        <w:numPr>
          <w:ilvl w:val="0"/>
          <w:numId w:val="3"/>
        </w:numPr>
        <w:rPr>
          <w:rFonts w:ascii="Traditional Arabic" w:hAnsi="Traditional Arabic" w:cs="Traditional Arabic"/>
          <w:sz w:val="28"/>
          <w:szCs w:val="28"/>
        </w:rPr>
      </w:pPr>
      <w:r w:rsidRPr="004D2CB9">
        <w:rPr>
          <w:rFonts w:ascii="Traditional Arabic" w:hAnsi="Traditional Arabic" w:cs="Traditional Arabic"/>
          <w:sz w:val="28"/>
          <w:szCs w:val="28"/>
          <w:rtl/>
          <w:lang w:bidi="ar-SY"/>
        </w:rPr>
        <w:t>ما يضيفه الفكر من عنده على التجربة</w:t>
      </w:r>
      <w:r w:rsidRPr="004D2CB9">
        <w:rPr>
          <w:rFonts w:ascii="Traditional Arabic" w:hAnsi="Traditional Arabic" w:cs="Traditional Arabic"/>
          <w:sz w:val="28"/>
          <w:szCs w:val="28"/>
          <w:rtl/>
        </w:rPr>
        <w:t xml:space="preserve"> </w:t>
      </w:r>
    </w:p>
    <w:p w:rsidR="004D2CB9" w:rsidRPr="004D2CB9" w:rsidRDefault="004D2CB9" w:rsidP="004D2CB9">
      <w:pPr>
        <w:pStyle w:val="ListParagraph"/>
        <w:numPr>
          <w:ilvl w:val="0"/>
          <w:numId w:val="3"/>
        </w:numPr>
        <w:rPr>
          <w:rFonts w:ascii="Traditional Arabic" w:hAnsi="Traditional Arabic" w:cs="Traditional Arabic"/>
          <w:sz w:val="28"/>
          <w:szCs w:val="28"/>
          <w:u w:val="single"/>
        </w:rPr>
      </w:pPr>
      <w:r w:rsidRPr="004D2CB9">
        <w:rPr>
          <w:rFonts w:ascii="Traditional Arabic" w:hAnsi="Traditional Arabic" w:cs="Traditional Arabic" w:hint="cs"/>
          <w:sz w:val="28"/>
          <w:szCs w:val="28"/>
          <w:u w:val="single"/>
          <w:rtl/>
        </w:rPr>
        <w:t xml:space="preserve">كل ما سبق </w:t>
      </w:r>
    </w:p>
    <w:p w:rsidR="004D2CB9" w:rsidRPr="004D2CB9" w:rsidRDefault="004D2CB9" w:rsidP="004D2CB9">
      <w:pPr>
        <w:pStyle w:val="ListParagraph"/>
        <w:ind w:left="1080"/>
        <w:rPr>
          <w:rFonts w:ascii="Traditional Arabic" w:hAnsi="Traditional Arabic" w:cs="Traditional Arabic"/>
          <w:sz w:val="28"/>
          <w:szCs w:val="28"/>
        </w:rPr>
      </w:pPr>
    </w:p>
    <w:p w:rsidR="0003684D" w:rsidRPr="004D2CB9" w:rsidRDefault="004D2CB9" w:rsidP="003D5A17">
      <w:pPr>
        <w:pStyle w:val="ListParagraph"/>
        <w:numPr>
          <w:ilvl w:val="0"/>
          <w:numId w:val="2"/>
        </w:numPr>
        <w:rPr>
          <w:rFonts w:ascii="Traditional Arabic" w:hAnsi="Traditional Arabic" w:cs="Traditional Arabic"/>
          <w:b/>
          <w:bCs/>
          <w:sz w:val="28"/>
          <w:szCs w:val="28"/>
        </w:rPr>
      </w:pPr>
      <w:r w:rsidRPr="004D2CB9">
        <w:rPr>
          <w:rFonts w:ascii="Traditional Arabic" w:hAnsi="Traditional Arabic" w:cs="Traditional Arabic" w:hint="cs"/>
          <w:b/>
          <w:bCs/>
          <w:sz w:val="28"/>
          <w:szCs w:val="28"/>
          <w:rtl/>
        </w:rPr>
        <w:lastRenderedPageBreak/>
        <w:t>قام كانط بالشك في :</w:t>
      </w:r>
    </w:p>
    <w:p w:rsid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الرياضية </w:t>
      </w:r>
    </w:p>
    <w:p w:rsidR="004D2CB9" w:rsidRPr="005D4FCE" w:rsidRDefault="004D2CB9" w:rsidP="004D2CB9">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sz w:val="28"/>
          <w:szCs w:val="28"/>
          <w:u w:val="single"/>
          <w:rtl/>
          <w:lang w:bidi="ar-SY"/>
        </w:rPr>
        <w:t>قدرة العقل على الحصول على المعرفة الميتافيزيقية</w:t>
      </w:r>
      <w:r w:rsidRPr="005D4FCE">
        <w:rPr>
          <w:rFonts w:ascii="Traditional Arabic" w:hAnsi="Traditional Arabic" w:cs="Traditional Arabic"/>
          <w:sz w:val="28"/>
          <w:szCs w:val="28"/>
          <w:u w:val="single"/>
          <w:rtl/>
        </w:rPr>
        <w:t xml:space="preserve"> </w:t>
      </w:r>
    </w:p>
    <w:p w:rsidR="004D2CB9" w:rsidRDefault="005D4FCE"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قدرة العقل بشكل عام </w:t>
      </w:r>
    </w:p>
    <w:p w:rsidR="004D2CB9" w:rsidRPr="004D2CB9" w:rsidRDefault="004D2CB9" w:rsidP="004D2CB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D2CB9" w:rsidRDefault="004D2CB9" w:rsidP="004D2CB9">
      <w:pPr>
        <w:pStyle w:val="ListParagraph"/>
        <w:ind w:left="1080"/>
        <w:rPr>
          <w:rFonts w:ascii="Traditional Arabic" w:hAnsi="Traditional Arabic" w:cs="Traditional Arabic"/>
          <w:sz w:val="28"/>
          <w:szCs w:val="28"/>
        </w:rPr>
      </w:pPr>
    </w:p>
    <w:p w:rsid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ميز بين الأحكام التحليلية والأحكام التركيبية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كانط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ابن رشد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الغزالي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ماركس </w:t>
      </w:r>
    </w:p>
    <w:p w:rsidR="005D4FCE" w:rsidRPr="005D4FCE" w:rsidRDefault="005D4FCE" w:rsidP="005D4FCE">
      <w:pPr>
        <w:pStyle w:val="ListParagraph"/>
        <w:ind w:left="1080"/>
        <w:rPr>
          <w:rFonts w:ascii="Traditional Arabic" w:hAnsi="Traditional Arabic" w:cs="Traditional Arabic"/>
          <w:b/>
          <w:bCs/>
          <w:sz w:val="28"/>
          <w:szCs w:val="28"/>
        </w:rPr>
      </w:pPr>
    </w:p>
    <w:p w:rsid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SY"/>
        </w:rPr>
        <w:t xml:space="preserve">الأحكام </w:t>
      </w:r>
      <w:r>
        <w:rPr>
          <w:rFonts w:ascii="Traditional Arabic" w:hAnsi="Traditional Arabic" w:cs="Traditional Arabic" w:hint="cs"/>
          <w:b/>
          <w:bCs/>
          <w:sz w:val="28"/>
          <w:szCs w:val="28"/>
          <w:rtl/>
          <w:lang w:bidi="ar-SY"/>
        </w:rPr>
        <w:t>.....</w:t>
      </w:r>
      <w:r w:rsidRPr="005D4FCE">
        <w:rPr>
          <w:rFonts w:ascii="Traditional Arabic" w:hAnsi="Traditional Arabic" w:cs="Traditional Arabic"/>
          <w:b/>
          <w:bCs/>
          <w:sz w:val="28"/>
          <w:szCs w:val="28"/>
          <w:rtl/>
          <w:lang w:bidi="ar-SY"/>
        </w:rPr>
        <w:t xml:space="preserve"> يكون محمولها</w:t>
      </w:r>
      <w:r>
        <w:rPr>
          <w:rFonts w:ascii="Traditional Arabic" w:hAnsi="Traditional Arabic" w:cs="Traditional Arabic"/>
          <w:b/>
          <w:bCs/>
          <w:sz w:val="28"/>
          <w:szCs w:val="28"/>
          <w:rtl/>
          <w:lang w:bidi="ar-SY"/>
        </w:rPr>
        <w:t xml:space="preserve"> جزءاً من موضوعها كما القول</w:t>
      </w:r>
      <w:r>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lang w:bidi="ar-SY"/>
        </w:rPr>
        <w:t>«الكل أكبر من الجزء»</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ListParagraph"/>
        <w:ind w:left="1080"/>
        <w:rPr>
          <w:rFonts w:ascii="Traditional Arabic" w:hAnsi="Traditional Arabic" w:cs="Traditional Arabic"/>
          <w:b/>
          <w:bCs/>
          <w:sz w:val="28"/>
          <w:szCs w:val="28"/>
        </w:rPr>
      </w:pPr>
    </w:p>
    <w:p w:rsidR="005D4FCE" w:rsidRP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الحكم فيها أولي قبلي وضروري أي صادق أو كاذب بالضرورة من دون حاجة للتجربة</w:t>
      </w:r>
      <w:r w:rsidRPr="005D4FCE">
        <w:rPr>
          <w:rFonts w:ascii="Traditional Arabic" w:hAnsi="Traditional Arabic" w:cs="Traditional Arabic"/>
          <w:b/>
          <w:bCs/>
          <w:sz w:val="28"/>
          <w:szCs w:val="28"/>
          <w:rtl/>
        </w:rPr>
        <w:t xml:space="preserve">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ListParagraph"/>
        <w:ind w:left="1080"/>
        <w:rPr>
          <w:rFonts w:ascii="Traditional Arabic" w:hAnsi="Traditional Arabic" w:cs="Traditional Arabic"/>
          <w:b/>
          <w:bCs/>
          <w:sz w:val="28"/>
          <w:szCs w:val="28"/>
        </w:rPr>
      </w:pPr>
    </w:p>
    <w:p w:rsid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الأحكام .... </w:t>
      </w:r>
      <w:r w:rsidRPr="005D4FCE">
        <w:rPr>
          <w:rFonts w:ascii="Traditional Arabic" w:hAnsi="Traditional Arabic" w:cs="Traditional Arabic"/>
          <w:b/>
          <w:bCs/>
          <w:sz w:val="28"/>
          <w:szCs w:val="28"/>
          <w:rtl/>
          <w:lang w:bidi="ar-SY"/>
        </w:rPr>
        <w:t>تعتمد مبدأ عدم التناقض</w:t>
      </w:r>
      <w:r w:rsidRPr="005D4FCE">
        <w:rPr>
          <w:rFonts w:ascii="Traditional Arabic" w:hAnsi="Traditional Arabic" w:cs="Traditional Arabic"/>
          <w:b/>
          <w:bCs/>
          <w:sz w:val="28"/>
          <w:szCs w:val="28"/>
          <w:rtl/>
        </w:rPr>
        <w:t xml:space="preserve"> :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lastRenderedPageBreak/>
        <w:t xml:space="preserve">الأحكام التركيبية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ListParagraph"/>
        <w:ind w:left="1080"/>
        <w:rPr>
          <w:rFonts w:ascii="Traditional Arabic" w:hAnsi="Traditional Arabic" w:cs="Traditional Arabic"/>
          <w:b/>
          <w:bCs/>
          <w:sz w:val="28"/>
          <w:szCs w:val="28"/>
          <w:rtl/>
        </w:rPr>
      </w:pPr>
    </w:p>
    <w:p w:rsid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هي أحكام مستقلة عن كل خبرة حسّية</w:t>
      </w:r>
      <w:r w:rsidRPr="005D4FCE">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التحليلية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التركيبية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ListParagraph"/>
        <w:ind w:left="1080"/>
        <w:rPr>
          <w:rFonts w:ascii="Traditional Arabic" w:hAnsi="Traditional Arabic" w:cs="Traditional Arabic"/>
          <w:b/>
          <w:bCs/>
          <w:sz w:val="28"/>
          <w:szCs w:val="28"/>
          <w:rtl/>
        </w:rPr>
      </w:pPr>
    </w:p>
    <w:p w:rsidR="005D4FCE" w:rsidRP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يزيد محمولها معرفة على موضوعها</w:t>
      </w: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لأن المحمول غير متضمن بالموضوع </w:t>
      </w:r>
      <w:r w:rsidRPr="005D4FCE">
        <w:rPr>
          <w:rFonts w:ascii="Traditional Arabic" w:hAnsi="Traditional Arabic" w:cs="Traditional Arabic" w:hint="cs"/>
          <w:b/>
          <w:bCs/>
          <w:sz w:val="28"/>
          <w:szCs w:val="28"/>
          <w:rtl/>
          <w:lang w:bidi="ar-SY"/>
        </w:rPr>
        <w:t xml:space="preserve"> :</w:t>
      </w:r>
      <w:r w:rsidRPr="005D4FCE">
        <w:rPr>
          <w:rFonts w:ascii="Traditional Arabic" w:hAnsi="Traditional Arabic" w:cs="Traditional Arabic"/>
          <w:b/>
          <w:bCs/>
          <w:sz w:val="28"/>
          <w:szCs w:val="28"/>
          <w:rtl/>
        </w:rPr>
        <w:t xml:space="preserve">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التحليلية </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Default="005D4FCE" w:rsidP="005D4FCE">
      <w:pPr>
        <w:pStyle w:val="ListParagraph"/>
        <w:ind w:left="1080"/>
        <w:rPr>
          <w:rFonts w:ascii="Traditional Arabic" w:hAnsi="Traditional Arabic" w:cs="Traditional Arabic"/>
          <w:sz w:val="28"/>
          <w:szCs w:val="28"/>
        </w:rPr>
      </w:pPr>
    </w:p>
    <w:p w:rsidR="005D4FCE" w:rsidRP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rPr>
        <w:t xml:space="preserve">  </w:t>
      </w:r>
      <w:r w:rsidRPr="005D4FCE">
        <w:rPr>
          <w:rFonts w:ascii="Traditional Arabic" w:hAnsi="Traditional Arabic" w:cs="Traditional Arabic"/>
          <w:b/>
          <w:bCs/>
          <w:sz w:val="28"/>
          <w:szCs w:val="28"/>
          <w:rtl/>
          <w:lang w:bidi="ar-SY"/>
        </w:rPr>
        <w:t xml:space="preserve">الأحكام </w:t>
      </w:r>
      <w:r w:rsidRPr="005D4FCE">
        <w:rPr>
          <w:rFonts w:ascii="Traditional Arabic" w:hAnsi="Traditional Arabic" w:cs="Traditional Arabic"/>
          <w:b/>
          <w:bCs/>
          <w:sz w:val="28"/>
          <w:szCs w:val="28"/>
          <w:rtl/>
        </w:rPr>
        <w:t>........</w:t>
      </w:r>
      <w:r w:rsidRPr="005D4FCE">
        <w:rPr>
          <w:rFonts w:ascii="Traditional Arabic" w:hAnsi="Traditional Arabic" w:cs="Traditional Arabic" w:hint="cs"/>
          <w:b/>
          <w:bCs/>
          <w:sz w:val="28"/>
          <w:szCs w:val="28"/>
          <w:rtl/>
        </w:rPr>
        <w:t>يستدل عليها</w:t>
      </w:r>
      <w:r w:rsidRPr="005D4FCE">
        <w:rPr>
          <w:rFonts w:ascii="Traditional Arabic" w:hAnsi="Traditional Arabic" w:cs="Traditional Arabic"/>
          <w:b/>
          <w:bCs/>
          <w:sz w:val="28"/>
          <w:szCs w:val="28"/>
          <w:rtl/>
          <w:lang w:bidi="ar-SY"/>
        </w:rPr>
        <w:t xml:space="preserve"> بالتجربة </w:t>
      </w:r>
      <w:r w:rsidRPr="005D4FCE">
        <w:rPr>
          <w:rFonts w:ascii="Traditional Arabic" w:hAnsi="Traditional Arabic" w:cs="Traditional Arabic" w:hint="cs"/>
          <w:b/>
          <w:bCs/>
          <w:sz w:val="28"/>
          <w:szCs w:val="28"/>
          <w:rtl/>
          <w:lang w:bidi="ar-SY"/>
        </w:rPr>
        <w:t>:</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rPr>
        <w:t xml:space="preserve"> </w:t>
      </w:r>
      <w:r w:rsidRPr="005D4FCE">
        <w:rPr>
          <w:rFonts w:ascii="Traditional Arabic" w:hAnsi="Traditional Arabic" w:cs="Traditional Arabic" w:hint="cs"/>
          <w:sz w:val="28"/>
          <w:szCs w:val="28"/>
          <w:rtl/>
        </w:rPr>
        <w:t xml:space="preserve">الأحكام الفلسفية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التحليلية </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الأحكام التركيبية </w:t>
      </w:r>
    </w:p>
    <w:p w:rsidR="005D4FCE" w:rsidRP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hint="cs"/>
          <w:sz w:val="28"/>
          <w:szCs w:val="28"/>
          <w:rtl/>
        </w:rPr>
        <w:t xml:space="preserve">الأحكام المدنية </w:t>
      </w:r>
    </w:p>
    <w:p w:rsidR="005D4FCE" w:rsidRPr="005D4FCE" w:rsidRDefault="005D4FCE" w:rsidP="005D4FCE">
      <w:pPr>
        <w:pStyle w:val="ListParagraph"/>
        <w:ind w:left="1080"/>
        <w:rPr>
          <w:rFonts w:ascii="Traditional Arabic" w:hAnsi="Traditional Arabic" w:cs="Traditional Arabic"/>
          <w:sz w:val="28"/>
          <w:szCs w:val="28"/>
        </w:rPr>
      </w:pPr>
    </w:p>
    <w:p w:rsidR="005D4FCE" w:rsidRPr="005D4FCE" w:rsidRDefault="005D4FCE" w:rsidP="003D5A17">
      <w:pPr>
        <w:pStyle w:val="ListParagraph"/>
        <w:numPr>
          <w:ilvl w:val="0"/>
          <w:numId w:val="2"/>
        </w:numPr>
        <w:rPr>
          <w:rFonts w:ascii="Traditional Arabic" w:hAnsi="Traditional Arabic" w:cs="Traditional Arabic"/>
          <w:b/>
          <w:bCs/>
          <w:sz w:val="28"/>
          <w:szCs w:val="28"/>
        </w:rPr>
      </w:pPr>
      <w:r w:rsidRPr="005D4FCE">
        <w:rPr>
          <w:rFonts w:ascii="Traditional Arabic" w:hAnsi="Traditional Arabic" w:cs="Traditional Arabic"/>
          <w:b/>
          <w:bCs/>
          <w:sz w:val="28"/>
          <w:szCs w:val="28"/>
          <w:rtl/>
          <w:lang w:bidi="ar-MA"/>
        </w:rPr>
        <w:t>كانت صاحب مشروع نقدي يرتكز على ثلاثة أسئلة رئيسية:</w:t>
      </w:r>
      <w:r w:rsidRPr="005D4FCE">
        <w:rPr>
          <w:rFonts w:ascii="Traditional Arabic" w:hAnsi="Traditional Arabic" w:cs="Traditional Arabic"/>
          <w:b/>
          <w:bCs/>
          <w:sz w:val="28"/>
          <w:szCs w:val="28"/>
        </w:rPr>
        <w:t xml:space="preserve"> </w:t>
      </w:r>
    </w:p>
    <w:p w:rsid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ما الذي يمكنني أن أعرفه؟</w:t>
      </w:r>
      <w:r w:rsidRPr="005D4FCE">
        <w:rPr>
          <w:rFonts w:ascii="Traditional Arabic" w:hAnsi="Traditional Arabic" w:cs="Traditional Arabic"/>
          <w:sz w:val="28"/>
          <w:szCs w:val="28"/>
          <w:rtl/>
        </w:rPr>
        <w:t xml:space="preserve">     </w:t>
      </w:r>
    </w:p>
    <w:p w:rsidR="005D4FCE" w:rsidRPr="005D4FCE" w:rsidRDefault="005D4FCE" w:rsidP="005D4FCE">
      <w:pPr>
        <w:pStyle w:val="ListParagraph"/>
        <w:numPr>
          <w:ilvl w:val="0"/>
          <w:numId w:val="3"/>
        </w:numPr>
        <w:rPr>
          <w:rFonts w:ascii="Traditional Arabic" w:hAnsi="Traditional Arabic" w:cs="Traditional Arabic"/>
          <w:sz w:val="28"/>
          <w:szCs w:val="28"/>
          <w:rtl/>
        </w:rPr>
      </w:pPr>
      <w:r w:rsidRPr="005D4FCE">
        <w:rPr>
          <w:rFonts w:ascii="Traditional Arabic" w:hAnsi="Traditional Arabic" w:cs="Traditional Arabic"/>
          <w:sz w:val="28"/>
          <w:szCs w:val="28"/>
          <w:rtl/>
          <w:lang w:bidi="ar-MA"/>
        </w:rPr>
        <w:t>ما الذي ينبغي لي أن أعمله؟</w:t>
      </w:r>
      <w:r w:rsidRPr="005D4FCE">
        <w:rPr>
          <w:rFonts w:ascii="Traditional Arabic" w:hAnsi="Traditional Arabic" w:cs="Traditional Arabic"/>
          <w:sz w:val="28"/>
          <w:szCs w:val="28"/>
        </w:rPr>
        <w:t xml:space="preserve"> </w:t>
      </w:r>
    </w:p>
    <w:p w:rsidR="005D4FCE" w:rsidRDefault="005D4FCE" w:rsidP="005D4FCE">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 xml:space="preserve"> ما الذي أستطيع أن آمله؟</w:t>
      </w:r>
      <w:r w:rsidRPr="005D4FCE">
        <w:rPr>
          <w:rFonts w:ascii="Traditional Arabic" w:hAnsi="Traditional Arabic" w:cs="Traditional Arabic"/>
          <w:sz w:val="28"/>
          <w:szCs w:val="28"/>
        </w:rPr>
        <w:t xml:space="preserve"> </w:t>
      </w:r>
    </w:p>
    <w:p w:rsidR="005D4FCE" w:rsidRPr="005D4FCE" w:rsidRDefault="005D4FCE" w:rsidP="005D4FCE">
      <w:pPr>
        <w:pStyle w:val="ListParagraph"/>
        <w:numPr>
          <w:ilvl w:val="0"/>
          <w:numId w:val="3"/>
        </w:numPr>
        <w:rPr>
          <w:rFonts w:ascii="Traditional Arabic" w:hAnsi="Traditional Arabic" w:cs="Traditional Arabic"/>
          <w:sz w:val="28"/>
          <w:szCs w:val="28"/>
          <w:u w:val="single"/>
        </w:rPr>
      </w:pPr>
      <w:r w:rsidRPr="005D4FCE">
        <w:rPr>
          <w:rFonts w:ascii="Traditional Arabic" w:hAnsi="Traditional Arabic" w:cs="Traditional Arabic" w:hint="cs"/>
          <w:sz w:val="28"/>
          <w:szCs w:val="28"/>
          <w:u w:val="single"/>
          <w:rtl/>
        </w:rPr>
        <w:t xml:space="preserve">كل ما سبق </w:t>
      </w:r>
    </w:p>
    <w:p w:rsidR="005D4FCE" w:rsidRPr="005D4FCE" w:rsidRDefault="005D4FCE" w:rsidP="005D4FCE">
      <w:pPr>
        <w:pStyle w:val="ListParagraph"/>
        <w:ind w:left="1080"/>
        <w:rPr>
          <w:rFonts w:ascii="Traditional Arabic" w:hAnsi="Traditional Arabic" w:cs="Traditional Arabic"/>
          <w:sz w:val="28"/>
          <w:szCs w:val="28"/>
          <w:rtl/>
        </w:rPr>
      </w:pPr>
    </w:p>
    <w:p w:rsidR="00CA4E7F" w:rsidRDefault="00CA4E7F"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lang w:bidi="ar-MA"/>
        </w:rPr>
        <w:lastRenderedPageBreak/>
        <w:t xml:space="preserve"> </w:t>
      </w:r>
      <w:r w:rsidR="005D4FCE" w:rsidRPr="005D4FCE">
        <w:rPr>
          <w:rFonts w:ascii="Traditional Arabic" w:hAnsi="Traditional Arabic" w:cs="Traditional Arabic"/>
          <w:sz w:val="28"/>
          <w:szCs w:val="28"/>
          <w:rtl/>
          <w:lang w:bidi="ar-MA"/>
        </w:rPr>
        <w:t xml:space="preserve"> </w:t>
      </w:r>
      <w:r>
        <w:rPr>
          <w:rFonts w:ascii="Traditional Arabic" w:hAnsi="Traditional Arabic" w:cs="Traditional Arabic" w:hint="cs"/>
          <w:sz w:val="28"/>
          <w:szCs w:val="28"/>
          <w:rtl/>
          <w:lang w:bidi="ar-MA"/>
        </w:rPr>
        <w:t xml:space="preserve"> </w:t>
      </w:r>
      <w:r w:rsidR="005D4FCE" w:rsidRPr="005D4FCE">
        <w:rPr>
          <w:rFonts w:ascii="Traditional Arabic" w:hAnsi="Traditional Arabic" w:cs="Traditional Arabic"/>
          <w:sz w:val="28"/>
          <w:szCs w:val="28"/>
          <w:rtl/>
          <w:lang w:bidi="ar-MA"/>
        </w:rPr>
        <w:t xml:space="preserve"> </w:t>
      </w:r>
      <w:r w:rsidR="005D4FCE" w:rsidRPr="00CA4E7F">
        <w:rPr>
          <w:rFonts w:ascii="Traditional Arabic" w:hAnsi="Traditional Arabic" w:cs="Traditional Arabic"/>
          <w:b/>
          <w:bCs/>
          <w:sz w:val="28"/>
          <w:szCs w:val="28"/>
          <w:rtl/>
          <w:lang w:bidi="ar-MA"/>
        </w:rPr>
        <w:t xml:space="preserve">السؤال </w:t>
      </w:r>
      <w:r w:rsidRPr="00CA4E7F">
        <w:rPr>
          <w:rFonts w:ascii="Traditional Arabic" w:hAnsi="Traditional Arabic" w:cs="Traditional Arabic" w:hint="cs"/>
          <w:b/>
          <w:bCs/>
          <w:sz w:val="28"/>
          <w:szCs w:val="28"/>
          <w:rtl/>
          <w:lang w:bidi="ar-MA"/>
        </w:rPr>
        <w:t>ما الذي يمكنني أن أعرفه ؟ يتعلق بمشكلة :</w:t>
      </w:r>
    </w:p>
    <w:p w:rsidR="00CA4E7F" w:rsidRPr="00CA4E7F" w:rsidRDefault="00CA4E7F" w:rsidP="00CA4E7F">
      <w:pPr>
        <w:pStyle w:val="ListParagraph"/>
        <w:numPr>
          <w:ilvl w:val="0"/>
          <w:numId w:val="3"/>
        </w:numPr>
        <w:rPr>
          <w:rFonts w:ascii="Traditional Arabic" w:hAnsi="Traditional Arabic" w:cs="Traditional Arabic"/>
          <w:sz w:val="28"/>
          <w:szCs w:val="28"/>
          <w:u w:val="single"/>
        </w:rPr>
      </w:pPr>
      <w:r w:rsidRPr="00CA4E7F">
        <w:rPr>
          <w:rFonts w:ascii="Traditional Arabic" w:hAnsi="Traditional Arabic" w:cs="Traditional Arabic"/>
          <w:sz w:val="28"/>
          <w:szCs w:val="28"/>
          <w:u w:val="single"/>
          <w:rtl/>
          <w:lang w:bidi="ar-MA"/>
        </w:rPr>
        <w:t>مشكلة المعرفة</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ListParagraph"/>
        <w:ind w:left="1080"/>
        <w:rPr>
          <w:rFonts w:ascii="Traditional Arabic" w:hAnsi="Traditional Arabic" w:cs="Traditional Arabic"/>
          <w:b/>
          <w:bCs/>
          <w:sz w:val="28"/>
          <w:szCs w:val="28"/>
        </w:rPr>
      </w:pPr>
    </w:p>
    <w:p w:rsidR="00CA4E7F" w:rsidRDefault="00CA4E7F" w:rsidP="003D5A17">
      <w:pPr>
        <w:pStyle w:val="ListParagraph"/>
        <w:numPr>
          <w:ilvl w:val="0"/>
          <w:numId w:val="2"/>
        </w:numPr>
        <w:rPr>
          <w:rFonts w:ascii="Traditional Arabic" w:hAnsi="Traditional Arabic" w:cs="Traditional Arabic"/>
          <w:b/>
          <w:bCs/>
          <w:sz w:val="28"/>
          <w:szCs w:val="28"/>
        </w:rPr>
      </w:pPr>
      <w:r w:rsidRPr="00CA4E7F">
        <w:rPr>
          <w:rFonts w:ascii="Traditional Arabic" w:hAnsi="Traditional Arabic" w:cs="Traditional Arabic" w:hint="cs"/>
          <w:b/>
          <w:bCs/>
          <w:sz w:val="28"/>
          <w:szCs w:val="28"/>
          <w:rtl/>
          <w:lang w:bidi="ar-MA"/>
        </w:rPr>
        <w:t xml:space="preserve">السؤال </w:t>
      </w:r>
      <w:r w:rsidRPr="00CA4E7F">
        <w:rPr>
          <w:rFonts w:ascii="Traditional Arabic" w:hAnsi="Traditional Arabic" w:cs="Traditional Arabic"/>
          <w:b/>
          <w:bCs/>
          <w:sz w:val="28"/>
          <w:szCs w:val="28"/>
          <w:rtl/>
          <w:lang w:bidi="ar-MA"/>
        </w:rPr>
        <w:t>ما الذي ينبغي لي أن أعمله؟</w:t>
      </w:r>
      <w:r w:rsidRPr="00CA4E7F">
        <w:rPr>
          <w:rFonts w:ascii="Traditional Arabic" w:hAnsi="Traditional Arabic" w:cs="Traditional Arabic"/>
          <w:b/>
          <w:bCs/>
          <w:sz w:val="28"/>
          <w:szCs w:val="28"/>
        </w:rPr>
        <w:t xml:space="preserve"> </w:t>
      </w:r>
      <w:r w:rsidRPr="00CA4E7F">
        <w:rPr>
          <w:rFonts w:ascii="Traditional Arabic" w:hAnsi="Traditional Arabic" w:cs="Traditional Arabic" w:hint="cs"/>
          <w:b/>
          <w:bCs/>
          <w:sz w:val="28"/>
          <w:szCs w:val="28"/>
          <w:rtl/>
        </w:rPr>
        <w:t xml:space="preserve"> يتعلق بمشكلة :</w:t>
      </w:r>
    </w:p>
    <w:p w:rsidR="00CA4E7F" w:rsidRDefault="00CA4E7F" w:rsidP="00CA4E7F">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Pr="00CA4E7F" w:rsidRDefault="00CA4E7F" w:rsidP="00CA4E7F">
      <w:pPr>
        <w:pStyle w:val="ListParagraph"/>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الخلقية</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الدينية</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CA4E7F" w:rsidRDefault="00CA4E7F" w:rsidP="00CA4E7F">
      <w:pPr>
        <w:pStyle w:val="ListParagraph"/>
        <w:ind w:left="1080"/>
        <w:rPr>
          <w:rFonts w:ascii="Traditional Arabic" w:hAnsi="Traditional Arabic" w:cs="Traditional Arabic"/>
          <w:b/>
          <w:bCs/>
          <w:sz w:val="28"/>
          <w:szCs w:val="28"/>
        </w:rPr>
      </w:pPr>
    </w:p>
    <w:p w:rsidR="00CA4E7F" w:rsidRPr="00CA4E7F" w:rsidRDefault="00CA4E7F" w:rsidP="003D5A17">
      <w:pPr>
        <w:pStyle w:val="ListParagraph"/>
        <w:numPr>
          <w:ilvl w:val="0"/>
          <w:numId w:val="2"/>
        </w:numPr>
        <w:rPr>
          <w:rFonts w:ascii="Traditional Arabic" w:hAnsi="Traditional Arabic" w:cs="Traditional Arabic"/>
          <w:b/>
          <w:bCs/>
          <w:sz w:val="28"/>
          <w:szCs w:val="28"/>
          <w:rtl/>
        </w:rPr>
      </w:pPr>
      <w:r w:rsidRPr="00CA4E7F">
        <w:rPr>
          <w:rFonts w:ascii="Traditional Arabic" w:hAnsi="Traditional Arabic" w:cs="Traditional Arabic" w:hint="cs"/>
          <w:b/>
          <w:bCs/>
          <w:sz w:val="28"/>
          <w:szCs w:val="28"/>
          <w:rtl/>
        </w:rPr>
        <w:t>السؤال ما الذي أستطيع أن آمله ؟ يتعلق بمشكلة :</w:t>
      </w:r>
    </w:p>
    <w:p w:rsidR="00CA4E7F" w:rsidRDefault="005D4FCE" w:rsidP="00CA4E7F">
      <w:pPr>
        <w:pStyle w:val="ListParagraph"/>
        <w:numPr>
          <w:ilvl w:val="0"/>
          <w:numId w:val="3"/>
        </w:numPr>
        <w:rPr>
          <w:rFonts w:ascii="Traditional Arabic" w:hAnsi="Traditional Arabic" w:cs="Traditional Arabic"/>
          <w:sz w:val="28"/>
          <w:szCs w:val="28"/>
        </w:rPr>
      </w:pPr>
      <w:r w:rsidRPr="005D4FCE">
        <w:rPr>
          <w:rFonts w:ascii="Traditional Arabic" w:hAnsi="Traditional Arabic" w:cs="Traditional Arabic"/>
          <w:sz w:val="28"/>
          <w:szCs w:val="28"/>
          <w:rtl/>
          <w:lang w:bidi="ar-MA"/>
        </w:rPr>
        <w:t>مشكلة المعرفة</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م</w:t>
      </w:r>
      <w:r>
        <w:rPr>
          <w:rFonts w:ascii="Traditional Arabic" w:hAnsi="Traditional Arabic" w:cs="Traditional Arabic"/>
          <w:sz w:val="28"/>
          <w:szCs w:val="28"/>
          <w:rtl/>
          <w:lang w:bidi="ar-MA"/>
        </w:rPr>
        <w:t>شكلة الخلقية</w:t>
      </w:r>
    </w:p>
    <w:p w:rsidR="005D4FCE" w:rsidRPr="00CA4E7F" w:rsidRDefault="00CA4E7F" w:rsidP="00CA4E7F">
      <w:pPr>
        <w:pStyle w:val="ListParagraph"/>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lang w:bidi="ar-MA"/>
        </w:rPr>
        <w:t>م</w:t>
      </w:r>
      <w:r w:rsidRPr="00CA4E7F">
        <w:rPr>
          <w:rFonts w:ascii="Traditional Arabic" w:hAnsi="Traditional Arabic" w:cs="Traditional Arabic"/>
          <w:sz w:val="28"/>
          <w:szCs w:val="28"/>
          <w:u w:val="single"/>
          <w:rtl/>
          <w:lang w:bidi="ar-MA"/>
        </w:rPr>
        <w:t>شكلة الدينية</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كل ما سيق </w:t>
      </w:r>
    </w:p>
    <w:p w:rsidR="00CA4E7F" w:rsidRPr="005D4FCE" w:rsidRDefault="00CA4E7F" w:rsidP="00CA4E7F">
      <w:pPr>
        <w:pStyle w:val="ListParagraph"/>
        <w:ind w:left="1080"/>
        <w:rPr>
          <w:rFonts w:ascii="Traditional Arabic" w:hAnsi="Traditional Arabic" w:cs="Traditional Arabic"/>
          <w:sz w:val="28"/>
          <w:szCs w:val="28"/>
        </w:rPr>
      </w:pPr>
    </w:p>
    <w:p w:rsidR="00CA4E7F" w:rsidRPr="00CA4E7F" w:rsidRDefault="00CA4E7F" w:rsidP="003D5A17">
      <w:pPr>
        <w:pStyle w:val="ListParagraph"/>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MA"/>
        </w:rPr>
        <w:t xml:space="preserve">كان </w:t>
      </w:r>
      <w:r w:rsidRPr="00CA4E7F">
        <w:rPr>
          <w:rFonts w:ascii="Traditional Arabic" w:hAnsi="Traditional Arabic" w:cs="Traditional Arabic" w:hint="cs"/>
          <w:b/>
          <w:bCs/>
          <w:sz w:val="28"/>
          <w:szCs w:val="28"/>
          <w:rtl/>
          <w:lang w:bidi="ar-MA"/>
        </w:rPr>
        <w:t>...</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b/>
          <w:bCs/>
          <w:sz w:val="28"/>
          <w:szCs w:val="28"/>
          <w:rtl/>
          <w:lang w:bidi="ar-MA"/>
        </w:rPr>
        <w:t>بدأ بالشك من أجل الوصول إلى المعرفة الصحيحة</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03684D"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A4E7F" w:rsidRPr="00CA4E7F" w:rsidRDefault="00CA4E7F" w:rsidP="00CA4E7F">
      <w:pPr>
        <w:pStyle w:val="ListParagraph"/>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t xml:space="preserve">ديكارت </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CA4E7F" w:rsidRDefault="00CA4E7F" w:rsidP="00CA4E7F">
      <w:pPr>
        <w:pStyle w:val="ListParagraph"/>
        <w:ind w:left="1080"/>
        <w:rPr>
          <w:rFonts w:ascii="Traditional Arabic" w:hAnsi="Traditional Arabic" w:cs="Traditional Arabic"/>
          <w:sz w:val="28"/>
          <w:szCs w:val="28"/>
        </w:rPr>
      </w:pPr>
    </w:p>
    <w:p w:rsidR="00CA4E7F" w:rsidRPr="00CA4E7F" w:rsidRDefault="00CA4E7F" w:rsidP="003D5A17">
      <w:pPr>
        <w:pStyle w:val="ListParagraph"/>
        <w:numPr>
          <w:ilvl w:val="0"/>
          <w:numId w:val="2"/>
        </w:numPr>
        <w:rPr>
          <w:rFonts w:ascii="Traditional Arabic" w:hAnsi="Traditional Arabic" w:cs="Traditional Arabic"/>
          <w:b/>
          <w:bCs/>
          <w:sz w:val="28"/>
          <w:szCs w:val="28"/>
        </w:rPr>
      </w:pPr>
      <w:r w:rsidRPr="00CA4E7F">
        <w:rPr>
          <w:rFonts w:ascii="Traditional Arabic" w:hAnsi="Traditional Arabic" w:cs="Traditional Arabic"/>
          <w:b/>
          <w:bCs/>
          <w:sz w:val="28"/>
          <w:szCs w:val="28"/>
          <w:rtl/>
          <w:lang w:bidi="ar-SY"/>
        </w:rPr>
        <w:t xml:space="preserve">مهمة </w:t>
      </w:r>
      <w:r w:rsidRPr="00CA4E7F">
        <w:rPr>
          <w:rFonts w:ascii="Traditional Arabic" w:hAnsi="Traditional Arabic" w:cs="Traditional Arabic" w:hint="cs"/>
          <w:b/>
          <w:bCs/>
          <w:sz w:val="28"/>
          <w:szCs w:val="28"/>
          <w:rtl/>
          <w:lang w:bidi="ar-SY"/>
        </w:rPr>
        <w:t>....</w:t>
      </w:r>
      <w:r w:rsidRPr="00CA4E7F">
        <w:rPr>
          <w:rFonts w:ascii="Traditional Arabic" w:hAnsi="Traditional Arabic" w:cs="Traditional Arabic"/>
          <w:b/>
          <w:bCs/>
          <w:sz w:val="28"/>
          <w:szCs w:val="28"/>
          <w:rtl/>
          <w:lang w:bidi="ar-SY"/>
        </w:rPr>
        <w:t xml:space="preserve"> معرفة ما يأتي من الخارج</w:t>
      </w:r>
      <w:r w:rsidRPr="00CA4E7F">
        <w:rPr>
          <w:rFonts w:ascii="Traditional Arabic" w:hAnsi="Traditional Arabic" w:cs="Traditional Arabic" w:hint="cs"/>
          <w:b/>
          <w:bCs/>
          <w:sz w:val="28"/>
          <w:szCs w:val="28"/>
          <w:rtl/>
          <w:lang w:bidi="ar-SY"/>
        </w:rPr>
        <w:t xml:space="preserve"> و </w:t>
      </w:r>
      <w:r w:rsidRPr="00CA4E7F">
        <w:rPr>
          <w:rFonts w:ascii="Traditional Arabic" w:hAnsi="Traditional Arabic" w:cs="Traditional Arabic"/>
          <w:b/>
          <w:bCs/>
          <w:sz w:val="28"/>
          <w:szCs w:val="28"/>
          <w:rtl/>
          <w:lang w:bidi="ar-SY"/>
        </w:rPr>
        <w:t>ما يضيفه الفكر عليه</w:t>
      </w:r>
      <w:r w:rsidRPr="00CA4E7F">
        <w:rPr>
          <w:rFonts w:ascii="Traditional Arabic" w:hAnsi="Traditional Arabic" w:cs="Traditional Arabic"/>
          <w:b/>
          <w:bCs/>
          <w:sz w:val="28"/>
          <w:szCs w:val="28"/>
          <w:rtl/>
        </w:rPr>
        <w:t xml:space="preserve"> </w:t>
      </w:r>
      <w:r w:rsidRPr="00CA4E7F">
        <w:rPr>
          <w:rFonts w:ascii="Traditional Arabic" w:hAnsi="Traditional Arabic" w:cs="Traditional Arabic" w:hint="cs"/>
          <w:b/>
          <w:bCs/>
          <w:sz w:val="28"/>
          <w:szCs w:val="28"/>
          <w:rtl/>
        </w:rPr>
        <w:t>:</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العلم </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CA4E7F" w:rsidRDefault="00CA4E7F" w:rsidP="00CA4E7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CA4E7F" w:rsidRPr="00CA4E7F" w:rsidRDefault="00CA4E7F" w:rsidP="00CA4E7F">
      <w:pPr>
        <w:pStyle w:val="ListParagraph"/>
        <w:numPr>
          <w:ilvl w:val="0"/>
          <w:numId w:val="3"/>
        </w:numPr>
        <w:rPr>
          <w:rFonts w:ascii="Traditional Arabic" w:hAnsi="Traditional Arabic" w:cs="Traditional Arabic"/>
          <w:sz w:val="28"/>
          <w:szCs w:val="28"/>
          <w:u w:val="single"/>
        </w:rPr>
      </w:pPr>
      <w:r w:rsidRPr="00CA4E7F">
        <w:rPr>
          <w:rFonts w:ascii="Traditional Arabic" w:hAnsi="Traditional Arabic" w:cs="Traditional Arabic" w:hint="cs"/>
          <w:sz w:val="28"/>
          <w:szCs w:val="28"/>
          <w:u w:val="single"/>
          <w:rtl/>
        </w:rPr>
        <w:lastRenderedPageBreak/>
        <w:t xml:space="preserve">النقد </w:t>
      </w:r>
    </w:p>
    <w:p w:rsidR="00CA4E7F" w:rsidRPr="00CA4E7F" w:rsidRDefault="00CA4E7F" w:rsidP="00CA4E7F">
      <w:pPr>
        <w:pStyle w:val="ListParagraph"/>
        <w:ind w:left="1080"/>
        <w:rPr>
          <w:rFonts w:ascii="Traditional Arabic" w:hAnsi="Traditional Arabic" w:cs="Traditional Arabic"/>
          <w:sz w:val="28"/>
          <w:szCs w:val="28"/>
        </w:rPr>
      </w:pPr>
    </w:p>
    <w:p w:rsidR="00563382" w:rsidRPr="00563382" w:rsidRDefault="00CA4E7F" w:rsidP="003D5A17">
      <w:pPr>
        <w:pStyle w:val="ListParagraph"/>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 xml:space="preserve">يسمي كانْت إضافات الفكر </w:t>
      </w:r>
      <w:r w:rsidR="00563382" w:rsidRPr="00563382">
        <w:rPr>
          <w:rFonts w:ascii="Traditional Arabic" w:hAnsi="Traditional Arabic" w:cs="Traditional Arabic" w:hint="cs"/>
          <w:b/>
          <w:bCs/>
          <w:sz w:val="28"/>
          <w:szCs w:val="28"/>
          <w:rtl/>
          <w:lang w:bidi="ar-SY"/>
        </w:rPr>
        <w:t xml:space="preserve">: </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SY"/>
        </w:rPr>
        <w:t xml:space="preserve">صوراً </w:t>
      </w:r>
    </w:p>
    <w:p w:rsidR="00CA4E7F" w:rsidRDefault="00CA4E7F" w:rsidP="00563382">
      <w:pPr>
        <w:pStyle w:val="ListParagraph"/>
        <w:numPr>
          <w:ilvl w:val="0"/>
          <w:numId w:val="3"/>
        </w:numPr>
        <w:rPr>
          <w:rFonts w:ascii="Traditional Arabic" w:hAnsi="Traditional Arabic" w:cs="Traditional Arabic"/>
          <w:sz w:val="28"/>
          <w:szCs w:val="28"/>
        </w:rPr>
      </w:pPr>
      <w:r w:rsidRPr="00CA4E7F">
        <w:rPr>
          <w:rFonts w:ascii="Traditional Arabic" w:hAnsi="Traditional Arabic" w:cs="Traditional Arabic"/>
          <w:sz w:val="28"/>
          <w:szCs w:val="28"/>
          <w:rtl/>
          <w:lang w:bidi="ar-SY"/>
        </w:rPr>
        <w:t xml:space="preserve"> إضافات صورية</w:t>
      </w:r>
      <w:r w:rsidRPr="00CA4E7F">
        <w:rPr>
          <w:rFonts w:ascii="Traditional Arabic" w:hAnsi="Traditional Arabic" w:cs="Traditional Arabic"/>
          <w:sz w:val="28"/>
          <w:szCs w:val="28"/>
          <w:rtl/>
        </w:rPr>
        <w:t xml:space="preserve"> </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نقد </w:t>
      </w:r>
    </w:p>
    <w:p w:rsidR="00563382" w:rsidRPr="00563382" w:rsidRDefault="00563382" w:rsidP="00563382">
      <w:pPr>
        <w:pStyle w:val="ListParagraph"/>
        <w:numPr>
          <w:ilvl w:val="0"/>
          <w:numId w:val="3"/>
        </w:numPr>
        <w:rPr>
          <w:rFonts w:ascii="Traditional Arabic" w:hAnsi="Traditional Arabic" w:cs="Traditional Arabic"/>
          <w:sz w:val="28"/>
          <w:szCs w:val="28"/>
          <w:u w:val="single"/>
        </w:rPr>
      </w:pPr>
      <w:r w:rsidRPr="00563382">
        <w:rPr>
          <w:rFonts w:ascii="Traditional Arabic" w:hAnsi="Traditional Arabic" w:cs="Traditional Arabic" w:hint="cs"/>
          <w:sz w:val="28"/>
          <w:szCs w:val="28"/>
          <w:u w:val="single"/>
          <w:rtl/>
        </w:rPr>
        <w:t xml:space="preserve">1 و 2 </w:t>
      </w:r>
    </w:p>
    <w:p w:rsidR="00563382" w:rsidRPr="00CA4E7F" w:rsidRDefault="00563382" w:rsidP="00563382">
      <w:pPr>
        <w:pStyle w:val="ListParagraph"/>
        <w:ind w:left="1080"/>
        <w:rPr>
          <w:rFonts w:ascii="Traditional Arabic" w:hAnsi="Traditional Arabic" w:cs="Traditional Arabic"/>
          <w:sz w:val="28"/>
          <w:szCs w:val="28"/>
          <w:rtl/>
        </w:rPr>
      </w:pPr>
    </w:p>
    <w:p w:rsidR="00CA4E7F" w:rsidRPr="00563382" w:rsidRDefault="00CA4E7F" w:rsidP="003D5A17">
      <w:pPr>
        <w:pStyle w:val="ListParagraph"/>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SY"/>
        </w:rPr>
        <w:t>يسمي مذهبه بالفلسفة المثالية التصورية، أو المتعالية (الترانسندنتالية)</w:t>
      </w:r>
      <w:r w:rsidRPr="00563382">
        <w:rPr>
          <w:rFonts w:ascii="Traditional Arabic" w:hAnsi="Traditional Arabic" w:cs="Traditional Arabic"/>
          <w:b/>
          <w:bCs/>
          <w:sz w:val="28"/>
          <w:szCs w:val="28"/>
        </w:rPr>
        <w:t xml:space="preserve"> </w:t>
      </w:r>
      <w:r w:rsidR="00563382" w:rsidRPr="00563382">
        <w:rPr>
          <w:rFonts w:ascii="Traditional Arabic" w:hAnsi="Traditional Arabic" w:cs="Traditional Arabic" w:hint="cs"/>
          <w:b/>
          <w:bCs/>
          <w:sz w:val="28"/>
          <w:szCs w:val="28"/>
          <w:rtl/>
        </w:rPr>
        <w:t>:</w:t>
      </w:r>
    </w:p>
    <w:p w:rsidR="00563382" w:rsidRPr="00563382" w:rsidRDefault="00563382" w:rsidP="00563382">
      <w:pPr>
        <w:pStyle w:val="ListParagraph"/>
        <w:numPr>
          <w:ilvl w:val="0"/>
          <w:numId w:val="3"/>
        </w:numPr>
        <w:rPr>
          <w:rFonts w:ascii="Traditional Arabic" w:hAnsi="Traditional Arabic" w:cs="Traditional Arabic"/>
          <w:sz w:val="28"/>
          <w:szCs w:val="28"/>
          <w:u w:val="single"/>
        </w:rPr>
      </w:pPr>
      <w:r w:rsidRPr="00563382">
        <w:rPr>
          <w:rFonts w:ascii="Traditional Arabic" w:hAnsi="Traditional Arabic" w:cs="Traditional Arabic" w:hint="cs"/>
          <w:sz w:val="28"/>
          <w:szCs w:val="28"/>
          <w:u w:val="single"/>
          <w:rtl/>
        </w:rPr>
        <w:t xml:space="preserve">كانط </w:t>
      </w:r>
    </w:p>
    <w:p w:rsidR="00563382" w:rsidRPr="00563382" w:rsidRDefault="00563382" w:rsidP="00563382">
      <w:pPr>
        <w:pStyle w:val="ListParagraph"/>
        <w:numPr>
          <w:ilvl w:val="0"/>
          <w:numId w:val="3"/>
        </w:numPr>
        <w:rPr>
          <w:rFonts w:ascii="Traditional Arabic" w:hAnsi="Traditional Arabic" w:cs="Traditional Arabic"/>
          <w:sz w:val="28"/>
          <w:szCs w:val="28"/>
        </w:rPr>
      </w:pPr>
      <w:r w:rsidRPr="00563382">
        <w:rPr>
          <w:rFonts w:ascii="Traditional Arabic" w:hAnsi="Traditional Arabic" w:cs="Traditional Arabic" w:hint="cs"/>
          <w:sz w:val="28"/>
          <w:szCs w:val="28"/>
          <w:rtl/>
        </w:rPr>
        <w:t xml:space="preserve">ديكارت </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السهروردي </w:t>
      </w:r>
    </w:p>
    <w:p w:rsidR="00563382" w:rsidRPr="00CA4E7F" w:rsidRDefault="00563382" w:rsidP="00563382">
      <w:pPr>
        <w:pStyle w:val="ListParagraph"/>
        <w:ind w:left="1080"/>
        <w:rPr>
          <w:rFonts w:ascii="Traditional Arabic" w:hAnsi="Traditional Arabic" w:cs="Traditional Arabic"/>
          <w:sz w:val="28"/>
          <w:szCs w:val="28"/>
          <w:rtl/>
        </w:rPr>
      </w:pPr>
    </w:p>
    <w:p w:rsidR="00563382" w:rsidRPr="00563382" w:rsidRDefault="00CA4E7F" w:rsidP="003D5A17">
      <w:pPr>
        <w:pStyle w:val="ListParagraph"/>
        <w:numPr>
          <w:ilvl w:val="0"/>
          <w:numId w:val="2"/>
        </w:numPr>
        <w:rPr>
          <w:rFonts w:ascii="Traditional Arabic" w:hAnsi="Traditional Arabic" w:cs="Traditional Arabic"/>
          <w:b/>
          <w:bCs/>
          <w:sz w:val="28"/>
          <w:szCs w:val="28"/>
        </w:rPr>
      </w:pPr>
      <w:r w:rsidRPr="00563382">
        <w:rPr>
          <w:rFonts w:ascii="Traditional Arabic" w:hAnsi="Traditional Arabic" w:cs="Traditional Arabic"/>
          <w:b/>
          <w:bCs/>
          <w:sz w:val="28"/>
          <w:szCs w:val="28"/>
          <w:rtl/>
          <w:lang w:bidi="ar-MA"/>
        </w:rPr>
        <w:t xml:space="preserve">هناك علمين قائمين لا يمكن الشك فيهما وهما العلم </w:t>
      </w:r>
      <w:r w:rsidR="00563382" w:rsidRPr="00563382">
        <w:rPr>
          <w:rFonts w:ascii="Traditional Arabic" w:hAnsi="Traditional Arabic" w:cs="Traditional Arabic" w:hint="cs"/>
          <w:b/>
          <w:bCs/>
          <w:sz w:val="28"/>
          <w:szCs w:val="28"/>
          <w:rtl/>
          <w:lang w:bidi="ar-MA"/>
        </w:rPr>
        <w:t>:</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الفلسفي</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الفقهي</w:t>
      </w:r>
    </w:p>
    <w:p w:rsidR="00563382" w:rsidRPr="00563382" w:rsidRDefault="00CA4E7F" w:rsidP="00563382">
      <w:pPr>
        <w:pStyle w:val="ListParagraph"/>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الرياضي </w:t>
      </w:r>
      <w:r w:rsidR="00563382" w:rsidRPr="00563382">
        <w:rPr>
          <w:rFonts w:ascii="Traditional Arabic" w:hAnsi="Traditional Arabic" w:cs="Traditional Arabic" w:hint="cs"/>
          <w:sz w:val="28"/>
          <w:szCs w:val="28"/>
          <w:u w:val="single"/>
          <w:rtl/>
          <w:lang w:bidi="ar-MA"/>
        </w:rPr>
        <w:t xml:space="preserve"> </w:t>
      </w:r>
    </w:p>
    <w:p w:rsidR="00563382" w:rsidRPr="00563382" w:rsidRDefault="00CA4E7F" w:rsidP="00563382">
      <w:pPr>
        <w:pStyle w:val="ListParagraph"/>
        <w:numPr>
          <w:ilvl w:val="0"/>
          <w:numId w:val="3"/>
        </w:numPr>
        <w:rPr>
          <w:rFonts w:ascii="Traditional Arabic" w:hAnsi="Traditional Arabic" w:cs="Traditional Arabic"/>
          <w:sz w:val="28"/>
          <w:szCs w:val="28"/>
          <w:u w:val="single"/>
        </w:rPr>
      </w:pPr>
      <w:r w:rsidRPr="00563382">
        <w:rPr>
          <w:rFonts w:ascii="Traditional Arabic" w:hAnsi="Traditional Arabic" w:cs="Traditional Arabic"/>
          <w:sz w:val="28"/>
          <w:szCs w:val="28"/>
          <w:u w:val="single"/>
          <w:rtl/>
          <w:lang w:bidi="ar-MA"/>
        </w:rPr>
        <w:t xml:space="preserve"> الطبيعي</w:t>
      </w:r>
    </w:p>
    <w:p w:rsidR="00CA4E7F" w:rsidRPr="00CA4E7F" w:rsidRDefault="00CA4E7F" w:rsidP="00563382">
      <w:pPr>
        <w:pStyle w:val="ListParagraph"/>
        <w:ind w:left="1080"/>
        <w:rPr>
          <w:rFonts w:ascii="Traditional Arabic" w:hAnsi="Traditional Arabic" w:cs="Traditional Arabic"/>
          <w:sz w:val="28"/>
          <w:szCs w:val="28"/>
          <w:rtl/>
        </w:rPr>
      </w:pPr>
      <w:r w:rsidRPr="00CA4E7F">
        <w:rPr>
          <w:rFonts w:ascii="Traditional Arabic" w:hAnsi="Traditional Arabic" w:cs="Traditional Arabic"/>
          <w:sz w:val="28"/>
          <w:szCs w:val="28"/>
        </w:rPr>
        <w:t xml:space="preserve"> </w:t>
      </w:r>
    </w:p>
    <w:p w:rsidR="00563382" w:rsidRPr="00F00FF3" w:rsidRDefault="00563382" w:rsidP="003D5A17">
      <w:pPr>
        <w:pStyle w:val="ListParagraph"/>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 xml:space="preserve">اختلف كانط مع </w:t>
      </w:r>
      <w:r w:rsidR="00F00FF3" w:rsidRPr="00F00FF3">
        <w:rPr>
          <w:rFonts w:ascii="Traditional Arabic" w:hAnsi="Traditional Arabic" w:cs="Traditional Arabic" w:hint="cs"/>
          <w:b/>
          <w:bCs/>
          <w:sz w:val="28"/>
          <w:szCs w:val="28"/>
          <w:rtl/>
          <w:lang w:bidi="ar-MA"/>
        </w:rPr>
        <w:t>...</w:t>
      </w:r>
      <w:r w:rsidRPr="00F00FF3">
        <w:rPr>
          <w:rFonts w:ascii="Traditional Arabic" w:hAnsi="Traditional Arabic" w:cs="Traditional Arabic"/>
          <w:b/>
          <w:bCs/>
          <w:sz w:val="28"/>
          <w:szCs w:val="28"/>
          <w:rtl/>
          <w:lang w:bidi="ar-MA"/>
        </w:rPr>
        <w:t xml:space="preserve"> في وجود أفكار فطرية في العقل</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hint="cs"/>
          <w:b/>
          <w:bCs/>
          <w:sz w:val="28"/>
          <w:szCs w:val="28"/>
          <w:rtl/>
        </w:rPr>
        <w:t>:</w:t>
      </w:r>
    </w:p>
    <w:p w:rsidR="00563382" w:rsidRPr="00F00FF3" w:rsidRDefault="00563382" w:rsidP="00563382">
      <w:pPr>
        <w:pStyle w:val="ListParagraph"/>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ديكارت </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رسل </w:t>
      </w:r>
    </w:p>
    <w:p w:rsid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563382" w:rsidRPr="00563382" w:rsidRDefault="00563382" w:rsidP="0056338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03684D" w:rsidRDefault="0003684D" w:rsidP="00563382">
      <w:pPr>
        <w:pStyle w:val="ListParagraph"/>
        <w:ind w:left="1080"/>
        <w:rPr>
          <w:rFonts w:ascii="Traditional Arabic" w:hAnsi="Traditional Arabic" w:cs="Traditional Arabic"/>
          <w:sz w:val="28"/>
          <w:szCs w:val="28"/>
        </w:rPr>
      </w:pPr>
    </w:p>
    <w:p w:rsidR="00F00FF3" w:rsidRPr="00F00FF3" w:rsidRDefault="00F00FF3"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lang w:bidi="ar-MA"/>
        </w:rPr>
        <w:t>.... لدى كانط</w:t>
      </w:r>
      <w:r w:rsidRPr="00F00FF3">
        <w:rPr>
          <w:rFonts w:ascii="Traditional Arabic" w:hAnsi="Traditional Arabic" w:cs="Traditional Arabic"/>
          <w:b/>
          <w:bCs/>
          <w:sz w:val="28"/>
          <w:szCs w:val="28"/>
          <w:rtl/>
          <w:lang w:bidi="ar-MA"/>
        </w:rPr>
        <w:t xml:space="preserve"> مجموعة من المبادئ القبلية التي هي بمثابة شروط ضرورية قائمة في الفهم، وعن طريقها يعمل </w:t>
      </w: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على تنظيم المعطيات الحسية ويركب منها معرفة</w:t>
      </w:r>
      <w:r w:rsidRPr="00F00FF3">
        <w:rPr>
          <w:rFonts w:ascii="Traditional Arabic" w:hAnsi="Traditional Arabic" w:cs="Traditional Arabic" w:hint="cs"/>
          <w:b/>
          <w:bCs/>
          <w:sz w:val="28"/>
          <w:szCs w:val="28"/>
          <w:rtl/>
          <w:lang w:bidi="ar-MA"/>
        </w:rPr>
        <w:t xml:space="preserve"> :</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lastRenderedPageBreak/>
        <w:t xml:space="preserve">الحس </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ListParagraph"/>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lang w:bidi="ar-MA"/>
        </w:rPr>
        <w:t xml:space="preserve">العقل </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المعرفة </w:t>
      </w:r>
    </w:p>
    <w:p w:rsidR="00F00FF3" w:rsidRPr="00F00FF3" w:rsidRDefault="00F00FF3" w:rsidP="00F00FF3">
      <w:pPr>
        <w:pStyle w:val="ListParagraph"/>
        <w:ind w:left="1080"/>
        <w:rPr>
          <w:rFonts w:ascii="Traditional Arabic" w:hAnsi="Traditional Arabic" w:cs="Traditional Arabic"/>
          <w:sz w:val="28"/>
          <w:szCs w:val="28"/>
        </w:rPr>
      </w:pPr>
    </w:p>
    <w:p w:rsidR="00F00FF3" w:rsidRPr="00F00FF3" w:rsidRDefault="00F00FF3" w:rsidP="003D5A17">
      <w:pPr>
        <w:pStyle w:val="ListParagraph"/>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 xml:space="preserve"> يرى كانط أن هناك مصدران للمعرفة البشرية</w:t>
      </w:r>
      <w:r w:rsidRPr="00F00FF3">
        <w:rPr>
          <w:rFonts w:ascii="Traditional Arabic" w:hAnsi="Traditional Arabic" w:cs="Traditional Arabic"/>
          <w:b/>
          <w:bCs/>
          <w:sz w:val="28"/>
          <w:szCs w:val="28"/>
        </w:rPr>
        <w:t xml:space="preserve"> </w:t>
      </w:r>
      <w:r w:rsidRPr="00F00FF3">
        <w:rPr>
          <w:rFonts w:ascii="Traditional Arabic" w:hAnsi="Traditional Arabic" w:cs="Traditional Arabic"/>
          <w:b/>
          <w:bCs/>
          <w:sz w:val="28"/>
          <w:szCs w:val="28"/>
          <w:rtl/>
          <w:lang w:bidi="ar-MA"/>
        </w:rPr>
        <w:t>هما</w:t>
      </w:r>
      <w:r w:rsidRPr="00F00FF3">
        <w:rPr>
          <w:rFonts w:ascii="Traditional Arabic" w:hAnsi="Traditional Arabic" w:cs="Traditional Arabic" w:hint="cs"/>
          <w:b/>
          <w:bCs/>
          <w:sz w:val="28"/>
          <w:szCs w:val="28"/>
          <w:rtl/>
          <w:lang w:bidi="ar-MA"/>
        </w:rPr>
        <w:t>:</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و الكشف </w:t>
      </w:r>
    </w:p>
    <w:p w:rsidR="00F00FF3" w:rsidRPr="00F00FF3" w:rsidRDefault="00F00FF3" w:rsidP="00F00FF3">
      <w:pPr>
        <w:pStyle w:val="ListParagraph"/>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t xml:space="preserve"> الحساسية والفهم</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و الحس </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Pr="00F00FF3" w:rsidRDefault="00F00FF3" w:rsidP="00F00FF3">
      <w:pPr>
        <w:pStyle w:val="ListParagraph"/>
        <w:ind w:left="1080"/>
        <w:rPr>
          <w:rFonts w:ascii="Traditional Arabic" w:hAnsi="Traditional Arabic" w:cs="Traditional Arabic"/>
          <w:sz w:val="28"/>
          <w:szCs w:val="28"/>
          <w:rtl/>
        </w:rPr>
      </w:pPr>
    </w:p>
    <w:p w:rsidR="00F00FF3" w:rsidRPr="00F00FF3" w:rsidRDefault="00F00FF3" w:rsidP="003D5A17">
      <w:pPr>
        <w:pStyle w:val="ListParagraph"/>
        <w:numPr>
          <w:ilvl w:val="0"/>
          <w:numId w:val="2"/>
        </w:numPr>
        <w:rPr>
          <w:rFonts w:ascii="Traditional Arabic" w:hAnsi="Traditional Arabic" w:cs="Traditional Arabic"/>
          <w:b/>
          <w:bCs/>
          <w:sz w:val="28"/>
          <w:szCs w:val="28"/>
        </w:rPr>
      </w:pPr>
      <w:r w:rsidRPr="00F00FF3">
        <w:rPr>
          <w:rFonts w:ascii="Traditional Arabic" w:hAnsi="Traditional Arabic" w:cs="Traditional Arabic"/>
          <w:b/>
          <w:bCs/>
          <w:sz w:val="28"/>
          <w:szCs w:val="28"/>
          <w:rtl/>
          <w:lang w:bidi="ar-MA"/>
        </w:rPr>
        <w:t>المعرفة العلمية الصحيحة</w:t>
      </w:r>
      <w:r w:rsidRPr="00F00FF3">
        <w:rPr>
          <w:rFonts w:ascii="Traditional Arabic" w:hAnsi="Traditional Arabic" w:cs="Traditional Arabic" w:hint="cs"/>
          <w:b/>
          <w:bCs/>
          <w:sz w:val="28"/>
          <w:szCs w:val="28"/>
          <w:rtl/>
          <w:lang w:bidi="ar-MA"/>
        </w:rPr>
        <w:t xml:space="preserve"> لدى كانط </w:t>
      </w:r>
      <w:r w:rsidRPr="00F00FF3">
        <w:rPr>
          <w:rFonts w:ascii="Traditional Arabic" w:hAnsi="Traditional Arabic" w:cs="Traditional Arabic"/>
          <w:b/>
          <w:bCs/>
          <w:sz w:val="28"/>
          <w:szCs w:val="28"/>
          <w:rtl/>
          <w:lang w:bidi="ar-MA"/>
        </w:rPr>
        <w:t>لا بد أن تتصف ب</w:t>
      </w:r>
      <w:r w:rsidRPr="00F00FF3">
        <w:rPr>
          <w:rFonts w:ascii="Traditional Arabic" w:hAnsi="Traditional Arabic" w:cs="Traditional Arabic" w:hint="cs"/>
          <w:b/>
          <w:bCs/>
          <w:sz w:val="28"/>
          <w:szCs w:val="28"/>
          <w:rtl/>
          <w:lang w:bidi="ar-MA"/>
        </w:rPr>
        <w:t>ـ:</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الواقعية </w:t>
      </w:r>
    </w:p>
    <w:p w:rsidR="00F00FF3" w:rsidRDefault="00F00FF3" w:rsidP="00F00FF3">
      <w:pPr>
        <w:pStyle w:val="ListParagraph"/>
        <w:numPr>
          <w:ilvl w:val="0"/>
          <w:numId w:val="3"/>
        </w:numPr>
        <w:rPr>
          <w:rFonts w:ascii="Traditional Arabic" w:hAnsi="Traditional Arabic" w:cs="Traditional Arabic"/>
          <w:sz w:val="28"/>
          <w:szCs w:val="28"/>
        </w:rPr>
      </w:pPr>
      <w:r w:rsidRPr="00F00FF3">
        <w:rPr>
          <w:rFonts w:ascii="Traditional Arabic" w:hAnsi="Traditional Arabic" w:cs="Traditional Arabic"/>
          <w:sz w:val="28"/>
          <w:szCs w:val="28"/>
          <w:rtl/>
          <w:lang w:bidi="ar-MA"/>
        </w:rPr>
        <w:t xml:space="preserve">الضرورة </w:t>
      </w:r>
      <w:r>
        <w:rPr>
          <w:rFonts w:ascii="Traditional Arabic" w:hAnsi="Traditional Arabic" w:cs="Traditional Arabic" w:hint="cs"/>
          <w:sz w:val="28"/>
          <w:szCs w:val="28"/>
          <w:rtl/>
          <w:lang w:bidi="ar-MA"/>
        </w:rPr>
        <w:t xml:space="preserve"> </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الإلهام </w:t>
      </w:r>
    </w:p>
    <w:p w:rsidR="00F00FF3" w:rsidRPr="00F00FF3" w:rsidRDefault="00F00FF3" w:rsidP="00F00FF3">
      <w:pPr>
        <w:pStyle w:val="ListParagraph"/>
        <w:numPr>
          <w:ilvl w:val="0"/>
          <w:numId w:val="3"/>
        </w:numPr>
        <w:rPr>
          <w:rFonts w:ascii="Traditional Arabic" w:hAnsi="Traditional Arabic" w:cs="Traditional Arabic"/>
          <w:sz w:val="28"/>
          <w:szCs w:val="28"/>
          <w:u w:val="single"/>
        </w:rPr>
      </w:pPr>
      <w:r w:rsidRPr="00F00FF3">
        <w:rPr>
          <w:rFonts w:ascii="Traditional Arabic" w:hAnsi="Traditional Arabic" w:cs="Traditional Arabic" w:hint="cs"/>
          <w:sz w:val="28"/>
          <w:szCs w:val="28"/>
          <w:u w:val="single"/>
          <w:rtl/>
        </w:rPr>
        <w:t xml:space="preserve">1 و 2 </w:t>
      </w:r>
    </w:p>
    <w:p w:rsidR="00F00FF3" w:rsidRDefault="00F00FF3" w:rsidP="00F00FF3">
      <w:pPr>
        <w:pStyle w:val="ListParagraph"/>
        <w:ind w:left="1080"/>
        <w:rPr>
          <w:rFonts w:ascii="Traditional Arabic" w:hAnsi="Traditional Arabic" w:cs="Traditional Arabic"/>
          <w:sz w:val="28"/>
          <w:szCs w:val="28"/>
        </w:rPr>
      </w:pPr>
    </w:p>
    <w:p w:rsidR="00F00FF3" w:rsidRPr="00F00FF3" w:rsidRDefault="00F00FF3" w:rsidP="003D5A17">
      <w:pPr>
        <w:pStyle w:val="ListParagraph"/>
        <w:numPr>
          <w:ilvl w:val="0"/>
          <w:numId w:val="2"/>
        </w:numPr>
        <w:rPr>
          <w:rFonts w:ascii="Traditional Arabic" w:hAnsi="Traditional Arabic" w:cs="Traditional Arabic"/>
          <w:b/>
          <w:bCs/>
          <w:sz w:val="28"/>
          <w:szCs w:val="28"/>
        </w:rPr>
      </w:pPr>
      <w:r w:rsidRPr="00F00FF3">
        <w:rPr>
          <w:rFonts w:ascii="Traditional Arabic" w:hAnsi="Traditional Arabic" w:cs="Traditional Arabic" w:hint="cs"/>
          <w:b/>
          <w:bCs/>
          <w:sz w:val="28"/>
          <w:szCs w:val="28"/>
          <w:rtl/>
          <w:lang w:bidi="ar-MA"/>
        </w:rPr>
        <w:t xml:space="preserve">  </w:t>
      </w:r>
      <w:r w:rsidRPr="00F00FF3">
        <w:rPr>
          <w:rFonts w:ascii="Traditional Arabic" w:hAnsi="Traditional Arabic" w:cs="Traditional Arabic"/>
          <w:b/>
          <w:bCs/>
          <w:sz w:val="28"/>
          <w:szCs w:val="28"/>
          <w:rtl/>
          <w:lang w:bidi="ar-MA"/>
        </w:rPr>
        <w:t>الذي يمنح</w:t>
      </w:r>
      <w:r w:rsidRPr="00F00FF3">
        <w:rPr>
          <w:rFonts w:ascii="Traditional Arabic" w:hAnsi="Traditional Arabic" w:cs="Traditional Arabic" w:hint="cs"/>
          <w:b/>
          <w:bCs/>
          <w:sz w:val="28"/>
          <w:szCs w:val="28"/>
          <w:rtl/>
          <w:lang w:bidi="ar-MA"/>
        </w:rPr>
        <w:t xml:space="preserve"> المعرفة العلمية</w:t>
      </w:r>
      <w:r w:rsidRPr="00F00FF3">
        <w:rPr>
          <w:rFonts w:ascii="Traditional Arabic" w:hAnsi="Traditional Arabic" w:cs="Traditional Arabic"/>
          <w:b/>
          <w:bCs/>
          <w:sz w:val="28"/>
          <w:szCs w:val="28"/>
          <w:rtl/>
          <w:lang w:bidi="ar-MA"/>
        </w:rPr>
        <w:t xml:space="preserve"> صفة الواقعية هي </w:t>
      </w:r>
      <w:r w:rsidRPr="00F00FF3">
        <w:rPr>
          <w:rFonts w:ascii="Traditional Arabic" w:hAnsi="Traditional Arabic" w:cs="Traditional Arabic" w:hint="cs"/>
          <w:b/>
          <w:bCs/>
          <w:sz w:val="28"/>
          <w:szCs w:val="28"/>
          <w:rtl/>
          <w:lang w:bidi="ar-MA"/>
        </w:rPr>
        <w:t>:</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الفهم </w:t>
      </w:r>
    </w:p>
    <w:p w:rsidR="00F00FF3" w:rsidRPr="00F00FF3" w:rsidRDefault="00F00FF3" w:rsidP="00F00FF3">
      <w:pPr>
        <w:pStyle w:val="ListParagraph"/>
        <w:numPr>
          <w:ilvl w:val="0"/>
          <w:numId w:val="3"/>
        </w:numPr>
        <w:rPr>
          <w:rFonts w:ascii="Traditional Arabic" w:hAnsi="Traditional Arabic" w:cs="Traditional Arabic"/>
          <w:sz w:val="28"/>
          <w:szCs w:val="28"/>
          <w:u w:val="single"/>
        </w:rPr>
      </w:pPr>
      <w:r w:rsidRPr="00F00FF3">
        <w:rPr>
          <w:rFonts w:ascii="Traditional Arabic" w:hAnsi="Traditional Arabic" w:cs="Traditional Arabic"/>
          <w:sz w:val="28"/>
          <w:szCs w:val="28"/>
          <w:u w:val="single"/>
          <w:rtl/>
          <w:lang w:bidi="ar-MA"/>
        </w:rPr>
        <w:t>الحساسية</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F00FF3" w:rsidRDefault="00F00FF3" w:rsidP="00F00FF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F00FF3" w:rsidRDefault="00F00FF3" w:rsidP="00F00FF3">
      <w:pPr>
        <w:pStyle w:val="ListParagraph"/>
        <w:ind w:left="1080"/>
        <w:rPr>
          <w:rFonts w:ascii="Traditional Arabic" w:hAnsi="Traditional Arabic" w:cs="Traditional Arabic"/>
          <w:sz w:val="28"/>
          <w:szCs w:val="28"/>
          <w:rtl/>
          <w:lang w:bidi="ar-MA"/>
        </w:rPr>
      </w:pPr>
    </w:p>
    <w:p w:rsidR="00F00FF3" w:rsidRPr="000352D3" w:rsidRDefault="00F00FF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 </w:t>
      </w:r>
      <w:r w:rsidRPr="000352D3">
        <w:rPr>
          <w:rFonts w:ascii="Traditional Arabic" w:hAnsi="Traditional Arabic" w:cs="Traditional Arabic" w:hint="cs"/>
          <w:b/>
          <w:bCs/>
          <w:sz w:val="28"/>
          <w:szCs w:val="28"/>
          <w:rtl/>
          <w:lang w:bidi="ar-MA"/>
        </w:rPr>
        <w:t>الذي</w:t>
      </w:r>
      <w:r w:rsidRPr="000352D3">
        <w:rPr>
          <w:rFonts w:ascii="Traditional Arabic" w:hAnsi="Traditional Arabic" w:cs="Traditional Arabic"/>
          <w:b/>
          <w:bCs/>
          <w:sz w:val="28"/>
          <w:szCs w:val="28"/>
          <w:rtl/>
          <w:lang w:bidi="ar-MA"/>
        </w:rPr>
        <w:t xml:space="preserve"> يمنح</w:t>
      </w:r>
      <w:r w:rsidRPr="000352D3">
        <w:rPr>
          <w:rFonts w:ascii="Traditional Arabic" w:hAnsi="Traditional Arabic" w:cs="Traditional Arabic" w:hint="cs"/>
          <w:b/>
          <w:bCs/>
          <w:sz w:val="28"/>
          <w:szCs w:val="28"/>
          <w:rtl/>
          <w:lang w:bidi="ar-MA"/>
        </w:rPr>
        <w:t xml:space="preserve"> ال</w:t>
      </w:r>
      <w:r w:rsidR="000352D3" w:rsidRPr="000352D3">
        <w:rPr>
          <w:rFonts w:ascii="Traditional Arabic" w:hAnsi="Traditional Arabic" w:cs="Traditional Arabic" w:hint="cs"/>
          <w:b/>
          <w:bCs/>
          <w:sz w:val="28"/>
          <w:szCs w:val="28"/>
          <w:rtl/>
          <w:lang w:bidi="ar-MA"/>
        </w:rPr>
        <w:t>معرفة العلمية</w:t>
      </w:r>
      <w:r w:rsidR="000352D3" w:rsidRPr="000352D3">
        <w:rPr>
          <w:rFonts w:ascii="Traditional Arabic" w:hAnsi="Traditional Arabic" w:cs="Traditional Arabic"/>
          <w:b/>
          <w:bCs/>
          <w:sz w:val="28"/>
          <w:szCs w:val="28"/>
          <w:rtl/>
          <w:lang w:bidi="ar-MA"/>
        </w:rPr>
        <w:t xml:space="preserve"> صفة الضرورة</w:t>
      </w:r>
      <w:r w:rsidR="000352D3"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lang w:bidi="ar-MA"/>
        </w:rPr>
        <w:t xml:space="preserve">الفهم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الحساسية</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الضرورة </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لا شيء مما سبق </w:t>
      </w:r>
    </w:p>
    <w:p w:rsidR="000352D3" w:rsidRPr="00F00FF3" w:rsidRDefault="000352D3" w:rsidP="000352D3">
      <w:pPr>
        <w:pStyle w:val="ListParagraph"/>
        <w:ind w:left="1080"/>
        <w:rPr>
          <w:rFonts w:ascii="Traditional Arabic" w:hAnsi="Traditional Arabic" w:cs="Traditional Arabic"/>
          <w:sz w:val="28"/>
          <w:szCs w:val="28"/>
          <w:rtl/>
        </w:rPr>
      </w:pPr>
    </w:p>
    <w:p w:rsidR="000352D3" w:rsidRPr="000352D3" w:rsidRDefault="00F00FF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lastRenderedPageBreak/>
        <w:t xml:space="preserve">إذا كانت أحكام العلم تركيبية قبلية </w:t>
      </w:r>
      <w:r w:rsidR="000352D3" w:rsidRPr="000352D3">
        <w:rPr>
          <w:rFonts w:ascii="Traditional Arabic" w:hAnsi="Traditional Arabic" w:cs="Traditional Arabic"/>
          <w:b/>
          <w:bCs/>
          <w:sz w:val="28"/>
          <w:szCs w:val="28"/>
          <w:rtl/>
          <w:lang w:bidi="ar-MA"/>
        </w:rPr>
        <w:t xml:space="preserve">فإن </w:t>
      </w:r>
      <w:r w:rsidR="000352D3" w:rsidRPr="000352D3">
        <w:rPr>
          <w:rFonts w:ascii="Traditional Arabic" w:hAnsi="Traditional Arabic" w:cs="Traditional Arabic" w:hint="cs"/>
          <w:b/>
          <w:bCs/>
          <w:sz w:val="28"/>
          <w:szCs w:val="28"/>
          <w:rtl/>
          <w:lang w:bidi="ar-MA"/>
        </w:rPr>
        <w:t>مصدرها :</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Pr>
          <w:rFonts w:ascii="Traditional Arabic" w:hAnsi="Traditional Arabic" w:cs="Traditional Arabic"/>
          <w:sz w:val="28"/>
          <w:szCs w:val="28"/>
          <w:rtl/>
          <w:lang w:bidi="ar-MA"/>
        </w:rPr>
        <w:t xml:space="preserve"> </w:t>
      </w:r>
      <w:r w:rsidRPr="000352D3">
        <w:rPr>
          <w:rFonts w:ascii="Traditional Arabic" w:hAnsi="Traditional Arabic" w:cs="Traditional Arabic"/>
          <w:sz w:val="28"/>
          <w:szCs w:val="28"/>
          <w:u w:val="single"/>
          <w:rtl/>
          <w:lang w:bidi="ar-MA"/>
        </w:rPr>
        <w:t xml:space="preserve">الحساسية </w:t>
      </w:r>
    </w:p>
    <w:p w:rsidR="000352D3" w:rsidRPr="000352D3" w:rsidRDefault="00F00FF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sz w:val="28"/>
          <w:szCs w:val="28"/>
          <w:u w:val="single"/>
          <w:rtl/>
          <w:lang w:bidi="ar-MA"/>
        </w:rPr>
        <w:t>الفهم</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العقل </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الإلهام </w:t>
      </w:r>
    </w:p>
    <w:p w:rsidR="00F00FF3" w:rsidRPr="00F00FF3" w:rsidRDefault="00F00FF3" w:rsidP="000352D3">
      <w:pPr>
        <w:pStyle w:val="ListParagraph"/>
        <w:ind w:left="1080"/>
        <w:rPr>
          <w:rFonts w:ascii="Traditional Arabic" w:hAnsi="Traditional Arabic" w:cs="Traditional Arabic"/>
          <w:sz w:val="28"/>
          <w:szCs w:val="28"/>
          <w:rtl/>
        </w:rPr>
      </w:pPr>
      <w:r w:rsidRPr="00F00FF3">
        <w:rPr>
          <w:rFonts w:ascii="Traditional Arabic" w:hAnsi="Traditional Arabic" w:cs="Traditional Arabic"/>
          <w:sz w:val="28"/>
          <w:szCs w:val="28"/>
          <w:rtl/>
        </w:rPr>
        <w:t xml:space="preserve"> </w:t>
      </w:r>
    </w:p>
    <w:p w:rsid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المعرف</w:t>
      </w:r>
      <w:r w:rsidRPr="000352D3">
        <w:rPr>
          <w:rFonts w:ascii="Traditional Arabic" w:hAnsi="Traditional Arabic" w:cs="Traditional Arabic" w:hint="cs"/>
          <w:b/>
          <w:bCs/>
          <w:sz w:val="28"/>
          <w:szCs w:val="28"/>
          <w:rtl/>
          <w:lang w:bidi="ar-MA"/>
        </w:rPr>
        <w:t>ة عند .......</w:t>
      </w:r>
      <w:r w:rsidRPr="000352D3">
        <w:rPr>
          <w:rFonts w:ascii="Traditional Arabic" w:hAnsi="Traditional Arabic" w:cs="Traditional Arabic"/>
          <w:b/>
          <w:bCs/>
          <w:sz w:val="28"/>
          <w:szCs w:val="28"/>
          <w:rtl/>
          <w:lang w:bidi="ar-MA"/>
        </w:rPr>
        <w:t>هي نتاج تضافر وتكامل بين كل من الحساسية والفهم</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ListParagraph"/>
        <w:ind w:left="1080"/>
        <w:rPr>
          <w:rFonts w:ascii="Traditional Arabic" w:hAnsi="Traditional Arabic" w:cs="Traditional Arabic"/>
          <w:b/>
          <w:bCs/>
          <w:sz w:val="28"/>
          <w:szCs w:val="28"/>
        </w:rPr>
      </w:pPr>
    </w:p>
    <w:p w:rsidR="000352D3" w:rsidRP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 يميز بين أحكام الإدراك الحسي وأحكام التجربة</w:t>
      </w:r>
      <w:r w:rsidRPr="000352D3">
        <w:rPr>
          <w:rFonts w:ascii="Traditional Arabic" w:hAnsi="Traditional Arabic" w:cs="Traditional Arabic" w:hint="cs"/>
          <w:b/>
          <w:bCs/>
          <w:sz w:val="28"/>
          <w:szCs w:val="28"/>
          <w:rtl/>
          <w:lang w:bidi="ar-MA"/>
        </w:rPr>
        <w:t xml:space="preserve">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ListParagraph"/>
        <w:ind w:left="1080"/>
        <w:rPr>
          <w:rFonts w:ascii="Traditional Arabic" w:hAnsi="Traditional Arabic" w:cs="Traditional Arabic"/>
          <w:sz w:val="28"/>
          <w:szCs w:val="28"/>
        </w:rPr>
      </w:pPr>
    </w:p>
    <w:p w:rsid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rPr>
        <w:t>أحكام .....</w:t>
      </w:r>
      <w:r w:rsidRPr="000352D3">
        <w:rPr>
          <w:rFonts w:ascii="Traditional Arabic" w:hAnsi="Traditional Arabic" w:cs="Traditional Arabic"/>
          <w:b/>
          <w:bCs/>
          <w:sz w:val="28"/>
          <w:szCs w:val="28"/>
          <w:rtl/>
          <w:lang w:bidi="ar-MA"/>
        </w:rPr>
        <w:t xml:space="preserve"> تتأسس على الترابط المنطقي للإدراكات الحسية في الحساسية ولا تحتاج إلى أي تدخل من قبل الفهم</w:t>
      </w:r>
      <w:r w:rsidRPr="000352D3">
        <w:rPr>
          <w:rFonts w:ascii="Traditional Arabic" w:hAnsi="Traditional Arabic" w:cs="Traditional Arabic"/>
          <w:b/>
          <w:bCs/>
          <w:sz w:val="28"/>
          <w:szCs w:val="28"/>
          <w:rtl/>
        </w:rPr>
        <w:t xml:space="preserve">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أحكام الضرورة</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الإدراك الحسي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التجربة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ListParagraph"/>
        <w:ind w:left="1080"/>
        <w:rPr>
          <w:rFonts w:ascii="Traditional Arabic" w:hAnsi="Traditional Arabic" w:cs="Traditional Arabic"/>
          <w:b/>
          <w:bCs/>
          <w:sz w:val="28"/>
          <w:szCs w:val="28"/>
          <w:rtl/>
        </w:rPr>
      </w:pPr>
    </w:p>
    <w:p w:rsid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الأحكام </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b/>
          <w:bCs/>
          <w:sz w:val="28"/>
          <w:szCs w:val="28"/>
          <w:rtl/>
          <w:lang w:bidi="ar-MA"/>
        </w:rPr>
        <w:t>هي نتيجة لتدخل مقولات الفهم التي تعمل على تنظيم الأحكام الحسية وتحويلها إلى أحكام تجربة تتسم بصفات الموضوعية والكلية والضرورة</w:t>
      </w:r>
      <w:r w:rsidRPr="000352D3">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أحكام الضرورة</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lastRenderedPageBreak/>
        <w:t xml:space="preserve">أحكام الإدراك الحسي </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أحكام التجربة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أحكام الدين </w:t>
      </w:r>
    </w:p>
    <w:p w:rsidR="000352D3" w:rsidRPr="000352D3" w:rsidRDefault="000352D3" w:rsidP="000352D3">
      <w:pPr>
        <w:pStyle w:val="ListParagraph"/>
        <w:ind w:left="1080"/>
        <w:rPr>
          <w:rFonts w:ascii="Traditional Arabic" w:hAnsi="Traditional Arabic" w:cs="Traditional Arabic"/>
          <w:b/>
          <w:bCs/>
          <w:sz w:val="28"/>
          <w:szCs w:val="28"/>
          <w:rtl/>
        </w:rPr>
      </w:pPr>
    </w:p>
    <w:p w:rsidR="000352D3" w:rsidRP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صنف كانط المقولات</w:t>
      </w:r>
      <w:r w:rsidRPr="000352D3">
        <w:rPr>
          <w:rFonts w:ascii="Traditional Arabic" w:hAnsi="Traditional Arabic" w:cs="Traditional Arabic" w:hint="cs"/>
          <w:b/>
          <w:bCs/>
          <w:sz w:val="28"/>
          <w:szCs w:val="28"/>
          <w:rtl/>
          <w:lang w:bidi="ar-MA"/>
        </w:rPr>
        <w:t xml:space="preserve"> </w:t>
      </w:r>
      <w:r w:rsidRPr="000352D3">
        <w:rPr>
          <w:rFonts w:ascii="Traditional Arabic" w:hAnsi="Traditional Arabic" w:cs="Traditional Arabic"/>
          <w:b/>
          <w:bCs/>
          <w:sz w:val="28"/>
          <w:szCs w:val="28"/>
          <w:rtl/>
          <w:lang w:bidi="ar-MA"/>
        </w:rPr>
        <w:t xml:space="preserve">تبعا للتصنيف </w:t>
      </w:r>
      <w:r>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للأحكام من حيث الكم والكيف والإضافة والجهة</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lang w:bidi="ar-MA"/>
        </w:rPr>
        <w:t>:</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الاستقرائي </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الاستدلالي </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التقليدي </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المدرسي </w:t>
      </w:r>
    </w:p>
    <w:p w:rsidR="000352D3" w:rsidRDefault="000352D3" w:rsidP="000352D3">
      <w:pPr>
        <w:pStyle w:val="ListParagraph"/>
        <w:ind w:left="1080"/>
        <w:rPr>
          <w:rFonts w:ascii="Traditional Arabic" w:hAnsi="Traditional Arabic" w:cs="Traditional Arabic"/>
          <w:sz w:val="28"/>
          <w:szCs w:val="28"/>
        </w:rPr>
      </w:pPr>
    </w:p>
    <w:p w:rsidR="000352D3" w:rsidRP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سعى إلى البرهنة على أن المقولات هي بمثابة شروط أولية/قبلية ضرورية لوجود الموضوعات الخارجية بالنسبة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0352D3" w:rsidRPr="000352D3" w:rsidRDefault="000352D3" w:rsidP="000352D3">
      <w:pPr>
        <w:pStyle w:val="ListParagraph"/>
        <w:ind w:left="1080"/>
        <w:rPr>
          <w:rFonts w:ascii="Traditional Arabic" w:hAnsi="Traditional Arabic" w:cs="Traditional Arabic"/>
          <w:sz w:val="28"/>
          <w:szCs w:val="28"/>
        </w:rPr>
      </w:pPr>
    </w:p>
    <w:p w:rsidR="000352D3" w:rsidRP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b/>
          <w:bCs/>
          <w:sz w:val="28"/>
          <w:szCs w:val="28"/>
          <w:rtl/>
          <w:lang w:bidi="ar-MA"/>
        </w:rPr>
        <w:t xml:space="preserve">مقولات الفهم </w:t>
      </w:r>
      <w:r w:rsidRPr="000352D3">
        <w:rPr>
          <w:rFonts w:ascii="Traditional Arabic" w:hAnsi="Traditional Arabic" w:cs="Traditional Arabic" w:hint="cs"/>
          <w:b/>
          <w:bCs/>
          <w:sz w:val="28"/>
          <w:szCs w:val="28"/>
          <w:rtl/>
          <w:lang w:bidi="ar-MA"/>
        </w:rPr>
        <w:t>...</w:t>
      </w:r>
      <w:r w:rsidRPr="000352D3">
        <w:rPr>
          <w:rFonts w:ascii="Traditional Arabic" w:hAnsi="Traditional Arabic" w:cs="Traditional Arabic"/>
          <w:b/>
          <w:bCs/>
          <w:sz w:val="28"/>
          <w:szCs w:val="28"/>
          <w:rtl/>
          <w:lang w:bidi="ar-MA"/>
        </w:rPr>
        <w:t xml:space="preserve"> هي التي تجعل التجربة ممكنة بالقياس إلينا</w:t>
      </w:r>
      <w:r w:rsidRPr="000352D3">
        <w:rPr>
          <w:rFonts w:ascii="Traditional Arabic" w:hAnsi="Traditional Arabic" w:cs="Traditional Arabic"/>
          <w:b/>
          <w:bCs/>
          <w:sz w:val="28"/>
          <w:szCs w:val="28"/>
          <w:rtl/>
        </w:rPr>
        <w:t xml:space="preserve"> </w:t>
      </w:r>
      <w:r w:rsidRPr="000352D3">
        <w:rPr>
          <w:rFonts w:ascii="Traditional Arabic" w:hAnsi="Traditional Arabic" w:cs="Traditional Arabic" w:hint="cs"/>
          <w:b/>
          <w:bCs/>
          <w:sz w:val="28"/>
          <w:szCs w:val="28"/>
          <w:rtl/>
        </w:rPr>
        <w:t>:</w:t>
      </w:r>
    </w:p>
    <w:p w:rsidR="000352D3" w:rsidRPr="000352D3" w:rsidRDefault="000352D3" w:rsidP="000352D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القبلية </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الوسطية </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البعدية </w:t>
      </w:r>
    </w:p>
    <w:p w:rsidR="000352D3" w:rsidRDefault="000352D3" w:rsidP="000352D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اللانقدية </w:t>
      </w:r>
    </w:p>
    <w:p w:rsidR="000352D3" w:rsidRPr="000352D3" w:rsidRDefault="000352D3" w:rsidP="000352D3">
      <w:pPr>
        <w:pStyle w:val="ListParagraph"/>
        <w:ind w:left="1080"/>
        <w:rPr>
          <w:rFonts w:ascii="Traditional Arabic" w:hAnsi="Traditional Arabic" w:cs="Traditional Arabic"/>
          <w:sz w:val="28"/>
          <w:szCs w:val="28"/>
        </w:rPr>
      </w:pPr>
    </w:p>
    <w:p w:rsidR="0003684D" w:rsidRPr="000352D3" w:rsidRDefault="000352D3" w:rsidP="003D5A17">
      <w:pPr>
        <w:pStyle w:val="ListParagraph"/>
        <w:numPr>
          <w:ilvl w:val="0"/>
          <w:numId w:val="2"/>
        </w:numPr>
        <w:rPr>
          <w:rFonts w:ascii="Traditional Arabic" w:hAnsi="Traditional Arabic" w:cs="Traditional Arabic"/>
          <w:b/>
          <w:bCs/>
          <w:sz w:val="28"/>
          <w:szCs w:val="28"/>
        </w:rPr>
      </w:pPr>
      <w:r w:rsidRPr="000352D3">
        <w:rPr>
          <w:rFonts w:ascii="Traditional Arabic" w:hAnsi="Traditional Arabic" w:cs="Traditional Arabic" w:hint="cs"/>
          <w:b/>
          <w:bCs/>
          <w:sz w:val="28"/>
          <w:szCs w:val="28"/>
          <w:rtl/>
        </w:rPr>
        <w:t>أي العبارات التالية صحيحة :</w:t>
      </w:r>
    </w:p>
    <w:p w:rsidR="000352D3" w:rsidRPr="000352D3" w:rsidRDefault="000352D3" w:rsidP="000352D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sz w:val="28"/>
          <w:szCs w:val="28"/>
          <w:rtl/>
          <w:lang w:bidi="ar-MA"/>
        </w:rPr>
        <w:t>العقل هو الذي يخلق الواقع</w:t>
      </w:r>
      <w:r w:rsidRPr="000352D3">
        <w:rPr>
          <w:rFonts w:ascii="Traditional Arabic" w:hAnsi="Traditional Arabic" w:cs="Traditional Arabic"/>
          <w:sz w:val="28"/>
          <w:szCs w:val="28"/>
          <w:rtl/>
        </w:rPr>
        <w:t xml:space="preserve"> </w:t>
      </w:r>
    </w:p>
    <w:p w:rsidR="000352D3" w:rsidRPr="000352D3" w:rsidRDefault="000352D3" w:rsidP="000352D3">
      <w:pPr>
        <w:pStyle w:val="ListParagraph"/>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lang w:bidi="ar-MA"/>
        </w:rPr>
        <w:t>العالم هو من تصورنا أو تمثلنا</w:t>
      </w:r>
      <w:r w:rsidRPr="000352D3">
        <w:rPr>
          <w:rFonts w:ascii="Traditional Arabic" w:hAnsi="Traditional Arabic" w:cs="Traditional Arabic"/>
          <w:sz w:val="28"/>
          <w:szCs w:val="28"/>
          <w:rtl/>
        </w:rPr>
        <w:t xml:space="preserve"> </w:t>
      </w:r>
    </w:p>
    <w:p w:rsidR="000352D3" w:rsidRPr="000352D3" w:rsidRDefault="000352D3" w:rsidP="000352D3">
      <w:pPr>
        <w:pStyle w:val="ListParagraph"/>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u w:val="single"/>
          <w:rtl/>
          <w:lang w:bidi="ar-MA"/>
        </w:rPr>
        <w:t>للعالم الخارجي وجوده الفعلي المستقل عن الذات والذي لا يمكن الشك فيه أبدا</w:t>
      </w:r>
      <w:r w:rsidRPr="000352D3">
        <w:rPr>
          <w:rFonts w:ascii="Traditional Arabic" w:hAnsi="Traditional Arabic" w:cs="Traditional Arabic"/>
          <w:sz w:val="28"/>
          <w:szCs w:val="28"/>
          <w:u w:val="single"/>
          <w:rtl/>
        </w:rPr>
        <w:t xml:space="preserve"> </w:t>
      </w:r>
    </w:p>
    <w:p w:rsidR="000352D3" w:rsidRPr="000352D3" w:rsidRDefault="000352D3" w:rsidP="000352D3">
      <w:pPr>
        <w:pStyle w:val="ListParagraph"/>
        <w:numPr>
          <w:ilvl w:val="0"/>
          <w:numId w:val="3"/>
        </w:numPr>
        <w:rPr>
          <w:rFonts w:ascii="Traditional Arabic" w:hAnsi="Traditional Arabic" w:cs="Traditional Arabic"/>
          <w:sz w:val="28"/>
          <w:szCs w:val="28"/>
          <w:rtl/>
        </w:rPr>
      </w:pPr>
      <w:r w:rsidRPr="000352D3">
        <w:rPr>
          <w:rFonts w:ascii="Traditional Arabic" w:hAnsi="Traditional Arabic" w:cs="Traditional Arabic"/>
          <w:sz w:val="28"/>
          <w:szCs w:val="28"/>
          <w:rtl/>
        </w:rPr>
        <w:lastRenderedPageBreak/>
        <w:t xml:space="preserve">كل ما سبق </w:t>
      </w:r>
    </w:p>
    <w:p w:rsidR="000352D3" w:rsidRDefault="000352D3" w:rsidP="000352D3">
      <w:pPr>
        <w:pStyle w:val="ListParagraph"/>
        <w:ind w:left="1080"/>
        <w:rPr>
          <w:rFonts w:ascii="Traditional Arabic" w:hAnsi="Traditional Arabic" w:cs="Traditional Arabic"/>
          <w:sz w:val="28"/>
          <w:szCs w:val="28"/>
        </w:rPr>
      </w:pPr>
    </w:p>
    <w:p w:rsidR="000352D3" w:rsidRPr="00365223" w:rsidRDefault="000352D3" w:rsidP="003D5A17">
      <w:pPr>
        <w:pStyle w:val="ListParagraph"/>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لقد أحدث </w:t>
      </w:r>
      <w:r w:rsidR="00365223" w:rsidRPr="00365223">
        <w:rPr>
          <w:rFonts w:ascii="Traditional Arabic" w:hAnsi="Traditional Arabic" w:cs="Traditional Arabic" w:hint="cs"/>
          <w:b/>
          <w:bCs/>
          <w:sz w:val="28"/>
          <w:szCs w:val="28"/>
          <w:rtl/>
        </w:rPr>
        <w:t>...</w:t>
      </w:r>
      <w:r w:rsidR="00365223" w:rsidRPr="00365223">
        <w:rPr>
          <w:rFonts w:ascii="Traditional Arabic" w:hAnsi="Traditional Arabic" w:cs="Traditional Arabic"/>
          <w:b/>
          <w:bCs/>
          <w:sz w:val="28"/>
          <w:szCs w:val="28"/>
          <w:rtl/>
        </w:rPr>
        <w:t xml:space="preserve"> ثورة في مجال نظرية المعرفة</w:t>
      </w:r>
      <w:r w:rsidRPr="00365223">
        <w:rPr>
          <w:rFonts w:ascii="Traditional Arabic" w:hAnsi="Traditional Arabic" w:cs="Traditional Arabic"/>
          <w:b/>
          <w:bCs/>
          <w:sz w:val="28"/>
          <w:szCs w:val="28"/>
          <w:rtl/>
        </w:rPr>
        <w:t xml:space="preserve"> حيث جعل الواقع يدور في فلك الفكر بعدما كان الفكر في السابق يدور في فلك الواقع </w:t>
      </w:r>
      <w:r w:rsidR="00365223" w:rsidRPr="00365223">
        <w:rPr>
          <w:rFonts w:ascii="Traditional Arabic" w:hAnsi="Traditional Arabic" w:cs="Traditional Arabic" w:hint="cs"/>
          <w:b/>
          <w:bCs/>
          <w:sz w:val="28"/>
          <w:szCs w:val="28"/>
          <w:rtl/>
        </w:rPr>
        <w:t>:</w:t>
      </w:r>
    </w:p>
    <w:p w:rsidR="00365223" w:rsidRPr="000352D3" w:rsidRDefault="00365223" w:rsidP="0036522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ابن رشد </w:t>
      </w:r>
    </w:p>
    <w:p w:rsidR="00365223" w:rsidRPr="000352D3" w:rsidRDefault="00365223" w:rsidP="0036522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الغزالي </w:t>
      </w:r>
    </w:p>
    <w:p w:rsidR="00365223" w:rsidRPr="000352D3" w:rsidRDefault="00365223" w:rsidP="00365223">
      <w:pPr>
        <w:pStyle w:val="ListParagraph"/>
        <w:numPr>
          <w:ilvl w:val="0"/>
          <w:numId w:val="3"/>
        </w:numPr>
        <w:rPr>
          <w:rFonts w:ascii="Traditional Arabic" w:hAnsi="Traditional Arabic" w:cs="Traditional Arabic"/>
          <w:sz w:val="28"/>
          <w:szCs w:val="28"/>
          <w:u w:val="single"/>
        </w:rPr>
      </w:pPr>
      <w:r w:rsidRPr="000352D3">
        <w:rPr>
          <w:rFonts w:ascii="Traditional Arabic" w:hAnsi="Traditional Arabic" w:cs="Traditional Arabic" w:hint="cs"/>
          <w:sz w:val="28"/>
          <w:szCs w:val="28"/>
          <w:u w:val="single"/>
          <w:rtl/>
        </w:rPr>
        <w:t xml:space="preserve">كانط </w:t>
      </w:r>
    </w:p>
    <w:p w:rsidR="00365223" w:rsidRPr="000352D3" w:rsidRDefault="00365223" w:rsidP="00365223">
      <w:pPr>
        <w:pStyle w:val="ListParagraph"/>
        <w:numPr>
          <w:ilvl w:val="0"/>
          <w:numId w:val="3"/>
        </w:numPr>
        <w:rPr>
          <w:rFonts w:ascii="Traditional Arabic" w:hAnsi="Traditional Arabic" w:cs="Traditional Arabic"/>
          <w:sz w:val="28"/>
          <w:szCs w:val="28"/>
        </w:rPr>
      </w:pPr>
      <w:r w:rsidRPr="000352D3">
        <w:rPr>
          <w:rFonts w:ascii="Traditional Arabic" w:hAnsi="Traditional Arabic" w:cs="Traditional Arabic" w:hint="cs"/>
          <w:sz w:val="28"/>
          <w:szCs w:val="28"/>
          <w:rtl/>
        </w:rPr>
        <w:t xml:space="preserve">باشلار </w:t>
      </w:r>
    </w:p>
    <w:p w:rsidR="00365223" w:rsidRPr="000352D3" w:rsidRDefault="00365223" w:rsidP="00365223">
      <w:pPr>
        <w:pStyle w:val="ListParagraph"/>
        <w:ind w:left="1080"/>
        <w:rPr>
          <w:rFonts w:ascii="Traditional Arabic" w:hAnsi="Traditional Arabic" w:cs="Traditional Arabic"/>
          <w:sz w:val="28"/>
          <w:szCs w:val="28"/>
        </w:rPr>
      </w:pPr>
    </w:p>
    <w:p w:rsidR="0003684D" w:rsidRPr="00365223" w:rsidRDefault="00365223" w:rsidP="003D5A17">
      <w:pPr>
        <w:pStyle w:val="ListParagraph"/>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يعدّ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 واحداً من أهم الفلاسفة الفرنسيين</w:t>
      </w:r>
      <w:r w:rsidRPr="00365223">
        <w:rPr>
          <w:rFonts w:ascii="Traditional Arabic" w:hAnsi="Traditional Arabic" w:cs="Traditional Arabic" w:hint="cs"/>
          <w:b/>
          <w:bCs/>
          <w:sz w:val="28"/>
          <w:szCs w:val="28"/>
          <w:rtl/>
        </w:rPr>
        <w:t xml:space="preserve">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65223" w:rsidRPr="00365223" w:rsidRDefault="00365223" w:rsidP="00365223">
      <w:pPr>
        <w:pStyle w:val="ListParagraph"/>
        <w:numPr>
          <w:ilvl w:val="0"/>
          <w:numId w:val="3"/>
        </w:numPr>
        <w:rPr>
          <w:rFonts w:ascii="Traditional Arabic" w:hAnsi="Traditional Arabic" w:cs="Traditional Arabic"/>
          <w:sz w:val="28"/>
          <w:szCs w:val="28"/>
          <w:u w:val="single"/>
        </w:rPr>
      </w:pPr>
      <w:r w:rsidRPr="00365223">
        <w:rPr>
          <w:rFonts w:ascii="Traditional Arabic" w:hAnsi="Traditional Arabic" w:cs="Traditional Arabic" w:hint="cs"/>
          <w:sz w:val="28"/>
          <w:szCs w:val="28"/>
          <w:u w:val="single"/>
          <w:rtl/>
        </w:rPr>
        <w:t xml:space="preserve">باشلار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ListParagraph"/>
        <w:ind w:left="1080"/>
        <w:rPr>
          <w:rFonts w:ascii="Traditional Arabic" w:hAnsi="Traditional Arabic" w:cs="Traditional Arabic"/>
          <w:sz w:val="28"/>
          <w:szCs w:val="28"/>
        </w:rPr>
      </w:pPr>
    </w:p>
    <w:p w:rsidR="00365223" w:rsidRPr="00365223" w:rsidRDefault="00365223" w:rsidP="003D5A17">
      <w:pPr>
        <w:pStyle w:val="ListParagraph"/>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من أهم وأشهر المتخصصين بفلسفة العلوم حيث درس بعمق الوسائل التي يحصل بها الإنسان على المعرفة العلمية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ماركس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365223" w:rsidRPr="00365223" w:rsidRDefault="00365223" w:rsidP="00365223">
      <w:pPr>
        <w:pStyle w:val="ListParagraph"/>
        <w:numPr>
          <w:ilvl w:val="0"/>
          <w:numId w:val="3"/>
        </w:numPr>
        <w:rPr>
          <w:rFonts w:ascii="Traditional Arabic" w:hAnsi="Traditional Arabic" w:cs="Traditional Arabic"/>
          <w:sz w:val="28"/>
          <w:szCs w:val="28"/>
          <w:u w:val="single"/>
        </w:rPr>
      </w:pPr>
      <w:r w:rsidRPr="00365223">
        <w:rPr>
          <w:rFonts w:ascii="Traditional Arabic" w:hAnsi="Traditional Arabic" w:cs="Traditional Arabic" w:hint="cs"/>
          <w:sz w:val="28"/>
          <w:szCs w:val="28"/>
          <w:u w:val="single"/>
          <w:rtl/>
        </w:rPr>
        <w:t xml:space="preserve">باشلار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سينا </w:t>
      </w:r>
    </w:p>
    <w:p w:rsidR="00365223" w:rsidRDefault="00365223" w:rsidP="00365223">
      <w:pPr>
        <w:pStyle w:val="ListParagraph"/>
        <w:ind w:left="1080"/>
        <w:rPr>
          <w:rFonts w:ascii="Traditional Arabic" w:hAnsi="Traditional Arabic" w:cs="Traditional Arabic"/>
          <w:sz w:val="28"/>
          <w:szCs w:val="28"/>
        </w:rPr>
      </w:pPr>
    </w:p>
    <w:p w:rsidR="00365223" w:rsidRPr="00365223" w:rsidRDefault="00365223" w:rsidP="003D5A17">
      <w:pPr>
        <w:pStyle w:val="ListParagraph"/>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قدم باشلار أفكاراً متميزة في مجال </w:t>
      </w:r>
      <w:r w:rsidRPr="00365223">
        <w:rPr>
          <w:rFonts w:ascii="Traditional Arabic" w:hAnsi="Traditional Arabic" w:cs="Traditional Arabic" w:hint="cs"/>
          <w:b/>
          <w:bCs/>
          <w:sz w:val="28"/>
          <w:szCs w:val="28"/>
          <w:rtl/>
        </w:rPr>
        <w:t>......</w:t>
      </w:r>
      <w:r w:rsidRPr="00365223">
        <w:rPr>
          <w:rFonts w:ascii="Traditional Arabic" w:hAnsi="Traditional Arabic" w:cs="Traditional Arabic"/>
          <w:b/>
          <w:bCs/>
          <w:sz w:val="28"/>
          <w:szCs w:val="28"/>
          <w:rtl/>
        </w:rPr>
        <w:t xml:space="preserve">حيث تمثل مفاهيمه في العقبة المعرفية والقطيعة المعرفية والجدلية المعرفية والتاريخ التراجعي </w:t>
      </w:r>
      <w:r w:rsidRPr="00365223">
        <w:rPr>
          <w:rFonts w:ascii="Traditional Arabic" w:hAnsi="Traditional Arabic" w:cs="Traditional Arabic" w:hint="cs"/>
          <w:b/>
          <w:bCs/>
          <w:sz w:val="28"/>
          <w:szCs w:val="28"/>
          <w:rtl/>
        </w:rPr>
        <w:t>:</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الروحانيات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الديموغرافية </w:t>
      </w:r>
    </w:p>
    <w:p w:rsidR="00365223" w:rsidRPr="00365223" w:rsidRDefault="00365223" w:rsidP="00365223">
      <w:pPr>
        <w:pStyle w:val="ListParagraph"/>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الابستمولوجيا</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العقلانية </w:t>
      </w:r>
    </w:p>
    <w:p w:rsidR="00365223" w:rsidRPr="00365223" w:rsidRDefault="00365223" w:rsidP="00365223">
      <w:pPr>
        <w:pStyle w:val="ListParagraph"/>
        <w:ind w:left="1080"/>
        <w:rPr>
          <w:rFonts w:ascii="Traditional Arabic" w:hAnsi="Traditional Arabic" w:cs="Traditional Arabic"/>
          <w:sz w:val="28"/>
          <w:szCs w:val="28"/>
        </w:rPr>
      </w:pPr>
    </w:p>
    <w:p w:rsidR="00365223" w:rsidRPr="00365223" w:rsidRDefault="00365223" w:rsidP="003D5A17">
      <w:pPr>
        <w:pStyle w:val="ListParagraph"/>
        <w:numPr>
          <w:ilvl w:val="0"/>
          <w:numId w:val="2"/>
        </w:numPr>
        <w:rPr>
          <w:rFonts w:ascii="Traditional Arabic" w:hAnsi="Traditional Arabic" w:cs="Traditional Arabic"/>
          <w:b/>
          <w:bCs/>
          <w:sz w:val="28"/>
          <w:szCs w:val="28"/>
        </w:rPr>
      </w:pPr>
      <w:r w:rsidRPr="00365223">
        <w:rPr>
          <w:rFonts w:ascii="Traditional Arabic" w:hAnsi="Traditional Arabic" w:cs="Traditional Arabic"/>
          <w:b/>
          <w:bCs/>
          <w:sz w:val="28"/>
          <w:szCs w:val="28"/>
          <w:rtl/>
        </w:rPr>
        <w:t xml:space="preserve">فلسفة تقوم على الحوار بين العقل والتجربة و ترفض الانطلاق من مبادئ قبلية كما ترفض ربط الفكر العلمي بمعطيات الحس والواقع وحدها </w:t>
      </w:r>
      <w:r w:rsidRPr="00365223">
        <w:rPr>
          <w:rFonts w:ascii="Traditional Arabic" w:hAnsi="Traditional Arabic" w:cs="Traditional Arabic" w:hint="cs"/>
          <w:b/>
          <w:bCs/>
          <w:sz w:val="28"/>
          <w:szCs w:val="28"/>
          <w:rtl/>
        </w:rPr>
        <w:t>:</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365223" w:rsidRPr="00365223" w:rsidRDefault="00365223" w:rsidP="00365223">
      <w:pPr>
        <w:pStyle w:val="ListParagraph"/>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العقلانية التطبيقية</w:t>
      </w:r>
    </w:p>
    <w:p w:rsidR="00365223" w:rsidRDefault="00365223" w:rsidP="00365223">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365223" w:rsidRPr="00365223" w:rsidRDefault="00365223" w:rsidP="00365223">
      <w:pPr>
        <w:pStyle w:val="ListParagraph"/>
        <w:ind w:left="1080"/>
        <w:rPr>
          <w:rFonts w:ascii="Traditional Arabic" w:hAnsi="Traditional Arabic" w:cs="Traditional Arabic"/>
          <w:sz w:val="28"/>
          <w:szCs w:val="28"/>
        </w:rPr>
      </w:pPr>
    </w:p>
    <w:p w:rsidR="00E34A42" w:rsidRPr="00E34A42" w:rsidRDefault="00365223" w:rsidP="003D5A17">
      <w:pPr>
        <w:pStyle w:val="ListParagraph"/>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كان باشلار في منطقة وسطى بين </w:t>
      </w:r>
      <w:r w:rsidR="00E34A42" w:rsidRPr="00E34A42">
        <w:rPr>
          <w:rFonts w:ascii="Traditional Arabic" w:hAnsi="Traditional Arabic" w:cs="Traditional Arabic" w:hint="cs"/>
          <w:b/>
          <w:bCs/>
          <w:sz w:val="28"/>
          <w:szCs w:val="28"/>
          <w:rtl/>
        </w:rPr>
        <w:t>:</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Pr="00E34A42" w:rsidRDefault="00E34A42" w:rsidP="00E34A42">
      <w:pPr>
        <w:pStyle w:val="ListParagraph"/>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العقلانية المثالية </w:t>
      </w:r>
    </w:p>
    <w:p w:rsidR="00365223" w:rsidRPr="00E34A42" w:rsidRDefault="00365223" w:rsidP="00E34A42">
      <w:pPr>
        <w:pStyle w:val="ListParagraph"/>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 xml:space="preserve">التجريبية المثالية </w:t>
      </w:r>
      <w:r w:rsidR="00E34A42" w:rsidRPr="00E34A42">
        <w:rPr>
          <w:rFonts w:ascii="Traditional Arabic" w:hAnsi="Traditional Arabic" w:cs="Traditional Arabic" w:hint="cs"/>
          <w:sz w:val="28"/>
          <w:szCs w:val="28"/>
          <w:u w:val="single"/>
          <w:rtl/>
        </w:rPr>
        <w:t xml:space="preserve">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ListParagraph"/>
        <w:ind w:left="1080"/>
        <w:rPr>
          <w:rFonts w:ascii="Traditional Arabic" w:hAnsi="Traditional Arabic" w:cs="Traditional Arabic"/>
          <w:sz w:val="28"/>
          <w:szCs w:val="28"/>
        </w:rPr>
      </w:pPr>
    </w:p>
    <w:p w:rsidR="00365223" w:rsidRPr="00E34A42" w:rsidRDefault="00365223" w:rsidP="003D5A17">
      <w:pPr>
        <w:pStyle w:val="ListParagraph"/>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يسمي باشلار المنطقة الوسطى بين العقلانية المثالية و التجريبية ب "</w:t>
      </w:r>
      <w:r w:rsidR="00E34A42" w:rsidRPr="00E34A42">
        <w:rPr>
          <w:rFonts w:ascii="Traditional Arabic" w:hAnsi="Traditional Arabic" w:cs="Traditional Arabic" w:hint="cs"/>
          <w:b/>
          <w:bCs/>
          <w:sz w:val="28"/>
          <w:szCs w:val="28"/>
          <w:rtl/>
        </w:rPr>
        <w:t>....</w:t>
      </w:r>
      <w:r w:rsidRPr="00E34A42">
        <w:rPr>
          <w:rFonts w:ascii="Traditional Arabic" w:hAnsi="Traditional Arabic" w:cs="Traditional Arabic"/>
          <w:b/>
          <w:bCs/>
          <w:sz w:val="28"/>
          <w:szCs w:val="28"/>
          <w:rtl/>
        </w:rPr>
        <w:t xml:space="preserve">" وعنون بها كتابه الذي صدر في </w:t>
      </w:r>
      <w:r w:rsidRPr="00E34A42">
        <w:rPr>
          <w:rFonts w:ascii="Traditional Arabic" w:hAnsi="Traditional Arabic" w:cs="Traditional Arabic"/>
          <w:b/>
          <w:bCs/>
          <w:sz w:val="28"/>
          <w:szCs w:val="28"/>
          <w:highlight w:val="yellow"/>
          <w:rtl/>
        </w:rPr>
        <w:t>1948</w:t>
      </w:r>
      <w:r w:rsidRPr="00E34A42">
        <w:rPr>
          <w:rFonts w:ascii="Traditional Arabic" w:hAnsi="Traditional Arabic" w:cs="Traditional Arabic"/>
          <w:b/>
          <w:bCs/>
          <w:sz w:val="28"/>
          <w:szCs w:val="28"/>
          <w:rtl/>
        </w:rPr>
        <w:t xml:space="preserve"> </w:t>
      </w:r>
      <w:r w:rsidR="00E34A42" w:rsidRPr="00E34A42">
        <w:rPr>
          <w:rFonts w:ascii="Traditional Arabic" w:hAnsi="Traditional Arabic" w:cs="Traditional Arabic" w:hint="cs"/>
          <w:b/>
          <w:bCs/>
          <w:sz w:val="28"/>
          <w:szCs w:val="28"/>
          <w:rtl/>
        </w:rPr>
        <w:t>:</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المنهجي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الجدلية </w:t>
      </w:r>
    </w:p>
    <w:p w:rsidR="00E34A42" w:rsidRPr="00365223" w:rsidRDefault="00E34A42" w:rsidP="00E34A42">
      <w:pPr>
        <w:pStyle w:val="ListParagraph"/>
        <w:numPr>
          <w:ilvl w:val="0"/>
          <w:numId w:val="3"/>
        </w:numPr>
        <w:rPr>
          <w:rFonts w:ascii="Traditional Arabic" w:hAnsi="Traditional Arabic" w:cs="Traditional Arabic"/>
          <w:sz w:val="28"/>
          <w:szCs w:val="28"/>
          <w:u w:val="single"/>
        </w:rPr>
      </w:pPr>
      <w:r w:rsidRPr="00365223">
        <w:rPr>
          <w:rFonts w:ascii="Traditional Arabic" w:hAnsi="Traditional Arabic" w:cs="Traditional Arabic"/>
          <w:sz w:val="28"/>
          <w:szCs w:val="28"/>
          <w:u w:val="single"/>
          <w:rtl/>
        </w:rPr>
        <w:t>العقلانية التطبيقية</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w:t>
      </w:r>
    </w:p>
    <w:p w:rsidR="00E34A42" w:rsidRPr="00365223" w:rsidRDefault="00E34A42" w:rsidP="00E34A42">
      <w:pPr>
        <w:pStyle w:val="ListParagraph"/>
        <w:ind w:left="1080"/>
        <w:rPr>
          <w:rFonts w:ascii="Traditional Arabic" w:hAnsi="Traditional Arabic" w:cs="Traditional Arabic"/>
          <w:sz w:val="28"/>
          <w:szCs w:val="28"/>
          <w:rtl/>
        </w:rPr>
      </w:pPr>
    </w:p>
    <w:p w:rsidR="0003684D" w:rsidRPr="00E34A42" w:rsidRDefault="00E34A42" w:rsidP="003D5A17">
      <w:pPr>
        <w:pStyle w:val="ListParagraph"/>
        <w:numPr>
          <w:ilvl w:val="0"/>
          <w:numId w:val="2"/>
        </w:numPr>
        <w:rPr>
          <w:rFonts w:ascii="Traditional Arabic" w:hAnsi="Traditional Arabic" w:cs="Traditional Arabic"/>
          <w:b/>
          <w:bCs/>
          <w:sz w:val="28"/>
          <w:szCs w:val="28"/>
        </w:rPr>
      </w:pPr>
      <w:r w:rsidRPr="00E34A42">
        <w:rPr>
          <w:rFonts w:ascii="Traditional Arabic" w:hAnsi="Traditional Arabic" w:cs="Traditional Arabic" w:hint="cs"/>
          <w:b/>
          <w:bCs/>
          <w:sz w:val="28"/>
          <w:szCs w:val="28"/>
          <w:rtl/>
        </w:rPr>
        <w:t xml:space="preserve">أصدر باشلار كتابه عام </w:t>
      </w:r>
      <w:r w:rsidRPr="00E34A42">
        <w:rPr>
          <w:rFonts w:ascii="Traditional Arabic" w:hAnsi="Traditional Arabic" w:cs="Traditional Arabic" w:hint="cs"/>
          <w:b/>
          <w:bCs/>
          <w:sz w:val="28"/>
          <w:szCs w:val="28"/>
          <w:highlight w:val="yellow"/>
          <w:rtl/>
        </w:rPr>
        <w:t>1948</w:t>
      </w:r>
      <w:r w:rsidRPr="00E34A42">
        <w:rPr>
          <w:rFonts w:ascii="Traditional Arabic" w:hAnsi="Traditional Arabic" w:cs="Traditional Arabic" w:hint="cs"/>
          <w:b/>
          <w:bCs/>
          <w:sz w:val="28"/>
          <w:szCs w:val="28"/>
          <w:rtl/>
        </w:rPr>
        <w:t xml:space="preserve"> م بعنوان :</w:t>
      </w:r>
    </w:p>
    <w:p w:rsidR="00E34A42" w:rsidRPr="00E34A42" w:rsidRDefault="00E34A42" w:rsidP="00E34A42">
      <w:pPr>
        <w:pStyle w:val="ListParagraph"/>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العقلانية التطبيقية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البرهان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ميزان العلوم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تهافت الفلاسفة </w:t>
      </w:r>
    </w:p>
    <w:p w:rsidR="00E34A42" w:rsidRDefault="00E34A42" w:rsidP="00E34A42">
      <w:pPr>
        <w:pStyle w:val="ListParagraph"/>
        <w:ind w:left="1080"/>
        <w:rPr>
          <w:rFonts w:ascii="Traditional Arabic" w:hAnsi="Traditional Arabic" w:cs="Traditional Arabic"/>
          <w:sz w:val="28"/>
          <w:szCs w:val="28"/>
        </w:rPr>
      </w:pPr>
    </w:p>
    <w:p w:rsidR="00E34A42" w:rsidRPr="00E34A42" w:rsidRDefault="00E34A42" w:rsidP="003D5A17">
      <w:pPr>
        <w:pStyle w:val="ListParagraph"/>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قيمة فلسفة باشلار تتمثل في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توافقها مع كافة الأنساق الفلسفية </w:t>
      </w:r>
    </w:p>
    <w:p w:rsidR="00E34A42" w:rsidRPr="00E34A42" w:rsidRDefault="00E34A42" w:rsidP="00E34A42">
      <w:pPr>
        <w:pStyle w:val="ListParagraph"/>
        <w:numPr>
          <w:ilvl w:val="0"/>
          <w:numId w:val="3"/>
        </w:numPr>
        <w:rPr>
          <w:rFonts w:ascii="Traditional Arabic" w:hAnsi="Traditional Arabic" w:cs="Traditional Arabic"/>
          <w:sz w:val="28"/>
          <w:szCs w:val="28"/>
          <w:u w:val="single"/>
        </w:rPr>
      </w:pPr>
      <w:r w:rsidRPr="00E34A42">
        <w:rPr>
          <w:rFonts w:ascii="Traditional Arabic" w:hAnsi="Traditional Arabic" w:cs="Traditional Arabic"/>
          <w:sz w:val="28"/>
          <w:szCs w:val="28"/>
          <w:u w:val="single"/>
          <w:rtl/>
        </w:rPr>
        <w:t>رفضها للأنساق الفلسفية المثالية والعقلانية ونقدها</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تقليلها من أهمية العقل كوسيلة للمعرفة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بالحدس و الإلهام </w:t>
      </w:r>
    </w:p>
    <w:p w:rsidR="00E34A42" w:rsidRPr="00E34A42" w:rsidRDefault="00E34A42" w:rsidP="00E34A42">
      <w:pPr>
        <w:pStyle w:val="ListParagraph"/>
        <w:ind w:left="1080"/>
        <w:rPr>
          <w:rFonts w:ascii="Traditional Arabic" w:hAnsi="Traditional Arabic" w:cs="Traditional Arabic"/>
          <w:sz w:val="28"/>
          <w:szCs w:val="28"/>
          <w:rtl/>
        </w:rPr>
      </w:pPr>
    </w:p>
    <w:p w:rsidR="00E34A42" w:rsidRPr="00E34A42" w:rsidRDefault="00E34A42" w:rsidP="003D5A17">
      <w:pPr>
        <w:pStyle w:val="ListParagraph"/>
        <w:numPr>
          <w:ilvl w:val="0"/>
          <w:numId w:val="2"/>
        </w:numPr>
        <w:rPr>
          <w:rFonts w:ascii="Traditional Arabic" w:hAnsi="Traditional Arabic" w:cs="Traditional Arabic"/>
          <w:b/>
          <w:bCs/>
          <w:sz w:val="28"/>
          <w:szCs w:val="28"/>
        </w:rPr>
      </w:pPr>
      <w:r w:rsidRPr="00E34A42">
        <w:rPr>
          <w:rFonts w:ascii="Traditional Arabic" w:hAnsi="Traditional Arabic" w:cs="Traditional Arabic"/>
          <w:b/>
          <w:bCs/>
          <w:sz w:val="28"/>
          <w:szCs w:val="28"/>
          <w:rtl/>
        </w:rPr>
        <w:t xml:space="preserve">تقوم العقلانية التطبيقية على </w:t>
      </w:r>
      <w:r w:rsidRPr="00E34A42">
        <w:rPr>
          <w:rFonts w:ascii="Traditional Arabic" w:hAnsi="Traditional Arabic" w:cs="Traditional Arabic"/>
          <w:b/>
          <w:bCs/>
          <w:sz w:val="28"/>
          <w:szCs w:val="28"/>
          <w:highlight w:val="yellow"/>
          <w:rtl/>
        </w:rPr>
        <w:t>أربعة مبادئ</w:t>
      </w:r>
      <w:r w:rsidRPr="00E34A42">
        <w:rPr>
          <w:rFonts w:ascii="Traditional Arabic" w:hAnsi="Traditional Arabic" w:cs="Traditional Arabic"/>
          <w:b/>
          <w:bCs/>
          <w:sz w:val="28"/>
          <w:szCs w:val="28"/>
          <w:rtl/>
        </w:rPr>
        <w:t xml:space="preserve"> تقف ضد مفاهيم الفكر العلمي القديم هي : </w:t>
      </w:r>
    </w:p>
    <w:p w:rsidR="00E34A42" w:rsidRDefault="00E34A42" w:rsidP="00E34A42">
      <w:pPr>
        <w:pStyle w:val="ListParagraph"/>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عقل ثابت يحكم جميع أنماط معرفتنا</w:t>
      </w:r>
      <w:r>
        <w:rPr>
          <w:rFonts w:ascii="Traditional Arabic" w:hAnsi="Traditional Arabic" w:cs="Traditional Arabic" w:hint="cs"/>
          <w:sz w:val="28"/>
          <w:szCs w:val="28"/>
          <w:rtl/>
        </w:rPr>
        <w:t xml:space="preserve"> </w:t>
      </w:r>
    </w:p>
    <w:p w:rsidR="00E34A42" w:rsidRDefault="00E34A42" w:rsidP="00E34A42">
      <w:pPr>
        <w:pStyle w:val="ListParagraph"/>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ليس ثمة منهج شامل</w:t>
      </w:r>
    </w:p>
    <w:p w:rsidR="00E34A42" w:rsidRDefault="00E34A42" w:rsidP="00E34A42">
      <w:pPr>
        <w:pStyle w:val="ListParagraph"/>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ليس ثمة واقع بسيط يقتصر العالِم على معاينته وشرحه </w:t>
      </w:r>
    </w:p>
    <w:p w:rsidR="00E34A42" w:rsidRDefault="00E34A42" w:rsidP="00E34A42">
      <w:pPr>
        <w:pStyle w:val="ListParagraph"/>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على فلسفة العلم أن تفتح المكان للأبستمولوجيا </w:t>
      </w:r>
      <w:r>
        <w:rPr>
          <w:rFonts w:ascii="Traditional Arabic" w:hAnsi="Traditional Arabic" w:cs="Traditional Arabic" w:hint="cs"/>
          <w:sz w:val="28"/>
          <w:szCs w:val="28"/>
          <w:rtl/>
        </w:rPr>
        <w:t>لا نظرية المعرفة بشكل عام</w:t>
      </w:r>
    </w:p>
    <w:p w:rsidR="00E34A42" w:rsidRPr="00E34A42" w:rsidRDefault="00E34A42" w:rsidP="00E34A42">
      <w:pPr>
        <w:pStyle w:val="ListParagraph"/>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كل ما سبق </w:t>
      </w:r>
    </w:p>
    <w:p w:rsidR="00E34A42" w:rsidRPr="00E34A42" w:rsidRDefault="00E34A42" w:rsidP="00E34A42">
      <w:pPr>
        <w:pStyle w:val="ListParagraph"/>
        <w:ind w:left="1080"/>
        <w:rPr>
          <w:rFonts w:ascii="Traditional Arabic" w:hAnsi="Traditional Arabic" w:cs="Traditional Arabic"/>
          <w:sz w:val="28"/>
          <w:szCs w:val="28"/>
          <w:rtl/>
        </w:rPr>
      </w:pPr>
    </w:p>
    <w:p w:rsidR="0003684D" w:rsidRPr="00E34A42" w:rsidRDefault="00E34A42" w:rsidP="003D5A17">
      <w:pPr>
        <w:pStyle w:val="ListParagraph"/>
        <w:numPr>
          <w:ilvl w:val="0"/>
          <w:numId w:val="2"/>
        </w:numPr>
        <w:rPr>
          <w:rFonts w:ascii="Traditional Arabic" w:hAnsi="Traditional Arabic" w:cs="Traditional Arabic"/>
          <w:b/>
          <w:bCs/>
          <w:sz w:val="28"/>
          <w:szCs w:val="28"/>
        </w:rPr>
      </w:pPr>
      <w:r w:rsidRPr="00E34A42">
        <w:rPr>
          <w:rFonts w:ascii="Traditional Arabic" w:hAnsi="Traditional Arabic" w:cs="Traditional Arabic" w:hint="cs"/>
          <w:b/>
          <w:bCs/>
          <w:sz w:val="28"/>
          <w:szCs w:val="28"/>
          <w:rtl/>
        </w:rPr>
        <w:t>الأبستمولوجيا هي :</w:t>
      </w:r>
    </w:p>
    <w:p w:rsidR="00E34A42" w:rsidRPr="00E34A42" w:rsidRDefault="00E34A42" w:rsidP="00E34A42">
      <w:pPr>
        <w:pStyle w:val="ListParagraph"/>
        <w:numPr>
          <w:ilvl w:val="0"/>
          <w:numId w:val="3"/>
        </w:numPr>
        <w:rPr>
          <w:rFonts w:ascii="Traditional Arabic" w:hAnsi="Traditional Arabic" w:cs="Traditional Arabic"/>
          <w:sz w:val="28"/>
          <w:szCs w:val="28"/>
          <w:u w:val="single"/>
        </w:rPr>
      </w:pP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الدراسة النقدية لتكوين المفاهيم العلمية الرئيسية وتوظيفها في حقلها الخصوصي </w:t>
      </w:r>
      <w:r w:rsidRPr="00E34A42">
        <w:rPr>
          <w:rFonts w:ascii="Traditional Arabic" w:hAnsi="Traditional Arabic" w:cs="Traditional Arabic" w:hint="cs"/>
          <w:sz w:val="28"/>
          <w:szCs w:val="28"/>
          <w:u w:val="single"/>
          <w:rtl/>
        </w:rPr>
        <w:t xml:space="preserve"> </w:t>
      </w:r>
      <w:r w:rsidRPr="00E34A42">
        <w:rPr>
          <w:rFonts w:ascii="Traditional Arabic" w:hAnsi="Traditional Arabic" w:cs="Traditional Arabic"/>
          <w:sz w:val="28"/>
          <w:szCs w:val="28"/>
          <w:u w:val="single"/>
          <w:rtl/>
        </w:rPr>
        <w:t xml:space="preserve"> </w:t>
      </w:r>
      <w:r w:rsidRPr="00E34A42">
        <w:rPr>
          <w:rFonts w:ascii="Traditional Arabic" w:hAnsi="Traditional Arabic" w:cs="Traditional Arabic" w:hint="cs"/>
          <w:sz w:val="28"/>
          <w:szCs w:val="28"/>
          <w:u w:val="single"/>
          <w:rtl/>
        </w:rPr>
        <w:t xml:space="preserve"> </w:t>
      </w:r>
    </w:p>
    <w:p w:rsidR="00E34A42" w:rsidRDefault="00E34A42" w:rsidP="00E34A42">
      <w:pPr>
        <w:pStyle w:val="ListParagraph"/>
        <w:numPr>
          <w:ilvl w:val="0"/>
          <w:numId w:val="3"/>
        </w:numPr>
        <w:rPr>
          <w:rFonts w:ascii="Traditional Arabic" w:hAnsi="Traditional Arabic" w:cs="Traditional Arabic"/>
          <w:sz w:val="28"/>
          <w:szCs w:val="28"/>
        </w:rPr>
      </w:pPr>
      <w:r w:rsidRPr="00E34A42">
        <w:rPr>
          <w:rFonts w:ascii="Traditional Arabic" w:hAnsi="Traditional Arabic" w:cs="Traditional Arabic"/>
          <w:sz w:val="28"/>
          <w:szCs w:val="28"/>
          <w:rtl/>
        </w:rPr>
        <w:t xml:space="preserve"> نظرية المعرفة بشكل عام</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ListParagraph"/>
        <w:ind w:left="1080"/>
        <w:rPr>
          <w:rFonts w:ascii="Traditional Arabic" w:hAnsi="Traditional Arabic" w:cs="Traditional Arabic"/>
          <w:sz w:val="28"/>
          <w:szCs w:val="28"/>
        </w:rPr>
      </w:pPr>
    </w:p>
    <w:p w:rsidR="00E34A42" w:rsidRPr="00461F66" w:rsidRDefault="00E34A42" w:rsidP="003D5A17">
      <w:pPr>
        <w:pStyle w:val="ListParagraph"/>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مفهوم القطيعة الابستمولوجية في نظر باشلار هو : </w:t>
      </w:r>
    </w:p>
    <w:p w:rsidR="00461F66" w:rsidRPr="00461F66" w:rsidRDefault="00461F66" w:rsidP="00461F66">
      <w:pPr>
        <w:pStyle w:val="ListParagraph"/>
        <w:numPr>
          <w:ilvl w:val="0"/>
          <w:numId w:val="3"/>
        </w:numPr>
        <w:rPr>
          <w:rFonts w:ascii="Traditional Arabic" w:hAnsi="Traditional Arabic" w:cs="Traditional Arabic"/>
          <w:sz w:val="28"/>
          <w:szCs w:val="28"/>
        </w:rPr>
      </w:pPr>
      <w:r w:rsidRPr="00461F66">
        <w:rPr>
          <w:rFonts w:ascii="Traditional Arabic" w:hAnsi="Traditional Arabic" w:cs="Traditional Arabic" w:hint="cs"/>
          <w:sz w:val="28"/>
          <w:szCs w:val="28"/>
          <w:rtl/>
        </w:rPr>
        <w:t xml:space="preserve"> </w:t>
      </w:r>
      <w:r w:rsidRPr="00461F66">
        <w:rPr>
          <w:rFonts w:ascii="Traditional Arabic" w:hAnsi="Traditional Arabic" w:cs="Traditional Arabic"/>
          <w:sz w:val="28"/>
          <w:szCs w:val="28"/>
          <w:rtl/>
        </w:rPr>
        <w:t xml:space="preserve"> الدراسة النقدية لتكوين المفاهيم العلمية الرئيسية وتوظيفها في حقلها الخصوصي </w:t>
      </w:r>
      <w:r w:rsidRPr="00461F66">
        <w:rPr>
          <w:rFonts w:ascii="Traditional Arabic" w:hAnsi="Traditional Arabic" w:cs="Traditional Arabic" w:hint="cs"/>
          <w:sz w:val="28"/>
          <w:szCs w:val="28"/>
          <w:rtl/>
        </w:rPr>
        <w:t xml:space="preserve"> </w:t>
      </w:r>
      <w:r w:rsidRPr="00461F66">
        <w:rPr>
          <w:rFonts w:ascii="Traditional Arabic" w:hAnsi="Traditional Arabic" w:cs="Traditional Arabic"/>
          <w:sz w:val="28"/>
          <w:szCs w:val="28"/>
          <w:rtl/>
        </w:rPr>
        <w:t xml:space="preserve"> </w:t>
      </w:r>
      <w:r w:rsidRPr="00461F66">
        <w:rPr>
          <w:rFonts w:ascii="Traditional Arabic" w:hAnsi="Traditional Arabic" w:cs="Traditional Arabic" w:hint="cs"/>
          <w:sz w:val="28"/>
          <w:szCs w:val="28"/>
          <w:rtl/>
        </w:rPr>
        <w:t xml:space="preserve"> </w:t>
      </w:r>
    </w:p>
    <w:p w:rsidR="00461F66" w:rsidRDefault="00461F66" w:rsidP="00461F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المنطقة الوسطى بين العقلانية المثالية و التجريبية المثالية </w:t>
      </w:r>
    </w:p>
    <w:p w:rsidR="00461F66" w:rsidRPr="00461F66" w:rsidRDefault="00461F66" w:rsidP="00461F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الحوار بين العقل و التجربة </w:t>
      </w:r>
    </w:p>
    <w:p w:rsidR="00E34A42" w:rsidRDefault="00E34A42" w:rsidP="00E34A42">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E34A42">
        <w:rPr>
          <w:rFonts w:ascii="Traditional Arabic" w:hAnsi="Traditional Arabic" w:cs="Traditional Arabic"/>
          <w:sz w:val="28"/>
          <w:szCs w:val="28"/>
          <w:rtl/>
        </w:rPr>
        <w:t xml:space="preserve"> القفزات الكيفية في تطور العلوم ويكون من نتائجها تجاوز</w:t>
      </w:r>
      <w:r w:rsidR="00461F66">
        <w:rPr>
          <w:rFonts w:ascii="Traditional Arabic" w:hAnsi="Traditional Arabic" w:cs="Traditional Arabic"/>
          <w:sz w:val="28"/>
          <w:szCs w:val="28"/>
          <w:rtl/>
        </w:rPr>
        <w:t xml:space="preserve"> العوائق الابستمولوجية القائمة </w:t>
      </w:r>
    </w:p>
    <w:p w:rsidR="00461F66" w:rsidRPr="00E34A42" w:rsidRDefault="00461F66" w:rsidP="00461F66">
      <w:pPr>
        <w:pStyle w:val="ListParagraph"/>
        <w:ind w:left="1080"/>
        <w:rPr>
          <w:rFonts w:ascii="Traditional Arabic" w:hAnsi="Traditional Arabic" w:cs="Traditional Arabic"/>
          <w:sz w:val="28"/>
          <w:szCs w:val="28"/>
        </w:rPr>
      </w:pPr>
    </w:p>
    <w:p w:rsidR="00E34A42" w:rsidRPr="00461F66" w:rsidRDefault="00E34A42" w:rsidP="003D5A17">
      <w:pPr>
        <w:pStyle w:val="ListParagraph"/>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 القائل "بان تاريخ العلوم جدل بين العوائق الابستمولوجية والقطيعات الابستمولوجية </w:t>
      </w:r>
      <w:r w:rsidR="00461F66" w:rsidRPr="00461F66">
        <w:rPr>
          <w:rFonts w:ascii="Traditional Arabic" w:hAnsi="Traditional Arabic" w:cs="Traditional Arabic"/>
          <w:b/>
          <w:bCs/>
          <w:sz w:val="28"/>
          <w:szCs w:val="28"/>
        </w:rPr>
        <w:t xml:space="preserve">" </w:t>
      </w:r>
      <w:r w:rsidR="00461F66" w:rsidRPr="00461F66">
        <w:rPr>
          <w:rFonts w:ascii="Traditional Arabic" w:hAnsi="Traditional Arabic" w:cs="Traditional Arabic" w:hint="cs"/>
          <w:b/>
          <w:bCs/>
          <w:sz w:val="28"/>
          <w:szCs w:val="28"/>
          <w:rtl/>
        </w:rPr>
        <w:t xml:space="preserve"> :</w:t>
      </w:r>
    </w:p>
    <w:p w:rsidR="00461F66" w:rsidRDefault="00461F66" w:rsidP="00461F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461F66" w:rsidRDefault="00461F66" w:rsidP="00461F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461F66" w:rsidRDefault="00461F66" w:rsidP="00461F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461F66" w:rsidRPr="00461F66" w:rsidRDefault="00461F66" w:rsidP="00461F66">
      <w:pPr>
        <w:pStyle w:val="ListParagraph"/>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باشلار </w:t>
      </w:r>
    </w:p>
    <w:p w:rsidR="00461F66" w:rsidRPr="00E34A42" w:rsidRDefault="00461F66" w:rsidP="00461F66">
      <w:pPr>
        <w:pStyle w:val="ListParagraph"/>
        <w:ind w:left="1080"/>
        <w:rPr>
          <w:rFonts w:ascii="Traditional Arabic" w:hAnsi="Traditional Arabic" w:cs="Traditional Arabic"/>
          <w:sz w:val="28"/>
          <w:szCs w:val="28"/>
          <w:rtl/>
        </w:rPr>
      </w:pPr>
    </w:p>
    <w:p w:rsidR="00461F66" w:rsidRPr="00461F66" w:rsidRDefault="00461F66" w:rsidP="003D5A17">
      <w:pPr>
        <w:pStyle w:val="ListParagraph"/>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باشلار يتحدث في كتاباته عن مفهوم القطيعة الابستمولوجية على مستويين هما:</w:t>
      </w:r>
    </w:p>
    <w:p w:rsidR="00461F66" w:rsidRDefault="00461F66" w:rsidP="00461F66">
      <w:pPr>
        <w:pStyle w:val="ListParagraph"/>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قطيعة ابستمولوجية بين المعرفة العامة والمعرفة العلمية </w:t>
      </w:r>
    </w:p>
    <w:p w:rsidR="00461F66" w:rsidRDefault="00461F66" w:rsidP="00461F66">
      <w:pPr>
        <w:pStyle w:val="ListParagraph"/>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قطيعة ابستمولوجية تتحقق مع النظريات العلمية المعاصرة في الرياضيات والعلوم الفيزيائية بين العلم في الماضي والفكر العلمي الجديد   </w:t>
      </w:r>
    </w:p>
    <w:p w:rsidR="00461F66" w:rsidRPr="00461F66" w:rsidRDefault="00461F66" w:rsidP="00461F66">
      <w:pPr>
        <w:pStyle w:val="ListParagraph"/>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كلا ما سبق </w:t>
      </w:r>
    </w:p>
    <w:p w:rsidR="00461F66" w:rsidRDefault="00461F66" w:rsidP="00461F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61F66" w:rsidRPr="00461F66" w:rsidRDefault="00461F66" w:rsidP="00461F66">
      <w:pPr>
        <w:pStyle w:val="ListParagraph"/>
        <w:ind w:left="1080"/>
        <w:rPr>
          <w:rFonts w:ascii="Traditional Arabic" w:hAnsi="Traditional Arabic" w:cs="Traditional Arabic"/>
          <w:sz w:val="28"/>
          <w:szCs w:val="28"/>
          <w:rtl/>
        </w:rPr>
      </w:pPr>
    </w:p>
    <w:p w:rsidR="00461F66" w:rsidRPr="00461F66" w:rsidRDefault="00461F66" w:rsidP="003D5A17">
      <w:pPr>
        <w:pStyle w:val="ListParagraph"/>
        <w:numPr>
          <w:ilvl w:val="0"/>
          <w:numId w:val="2"/>
        </w:numPr>
        <w:rPr>
          <w:rFonts w:ascii="Traditional Arabic" w:hAnsi="Traditional Arabic" w:cs="Traditional Arabic"/>
          <w:b/>
          <w:bCs/>
          <w:sz w:val="28"/>
          <w:szCs w:val="28"/>
        </w:rPr>
      </w:pPr>
      <w:r w:rsidRPr="00461F66">
        <w:rPr>
          <w:rFonts w:ascii="Traditional Arabic" w:hAnsi="Traditional Arabic" w:cs="Traditional Arabic"/>
          <w:b/>
          <w:bCs/>
          <w:sz w:val="28"/>
          <w:szCs w:val="28"/>
          <w:rtl/>
        </w:rPr>
        <w:t xml:space="preserve">التطور الجدلي عند باشلار يأتي ردا على النظرية الاستمرارية على مستويين : </w:t>
      </w:r>
    </w:p>
    <w:p w:rsidR="00461F66" w:rsidRDefault="00461F66" w:rsidP="00461F66">
      <w:pPr>
        <w:pStyle w:val="ListParagraph"/>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  الاستمرار من التفكير العامي إلى التفكير العلمي </w:t>
      </w:r>
    </w:p>
    <w:p w:rsidR="00461F66" w:rsidRDefault="00461F66" w:rsidP="00461F66">
      <w:pPr>
        <w:pStyle w:val="ListParagraph"/>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الاستمرار بين الفكر العلمي الجديد وبين الفكر العلمي القديم له</w:t>
      </w:r>
      <w:r w:rsidRPr="00461F66">
        <w:rPr>
          <w:rFonts w:ascii="Traditional Arabic" w:hAnsi="Traditional Arabic" w:cs="Traditional Arabic"/>
          <w:sz w:val="28"/>
          <w:szCs w:val="28"/>
        </w:rPr>
        <w:t xml:space="preserve"> </w:t>
      </w:r>
    </w:p>
    <w:p w:rsidR="00461F66" w:rsidRDefault="00461F66" w:rsidP="00461F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الاستمرار من التفكير العلمي إلى التفكير العامي </w:t>
      </w:r>
    </w:p>
    <w:p w:rsidR="00461F66" w:rsidRPr="00461F66" w:rsidRDefault="00461F66" w:rsidP="00461F66">
      <w:pPr>
        <w:pStyle w:val="ListParagraph"/>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1 و 2 </w:t>
      </w:r>
    </w:p>
    <w:p w:rsidR="00461F66" w:rsidRPr="00461F66" w:rsidRDefault="00461F66" w:rsidP="00461F66">
      <w:pPr>
        <w:pStyle w:val="ListParagraph"/>
        <w:ind w:left="1080"/>
        <w:rPr>
          <w:rFonts w:ascii="Traditional Arabic" w:hAnsi="Traditional Arabic" w:cs="Traditional Arabic"/>
          <w:sz w:val="28"/>
          <w:szCs w:val="28"/>
          <w:rtl/>
        </w:rPr>
      </w:pPr>
    </w:p>
    <w:p w:rsidR="00461F66" w:rsidRPr="00461F66" w:rsidRDefault="00461F66" w:rsidP="003D5A17">
      <w:pPr>
        <w:pStyle w:val="ListParagraph"/>
        <w:numPr>
          <w:ilvl w:val="0"/>
          <w:numId w:val="2"/>
        </w:numPr>
        <w:rPr>
          <w:rFonts w:ascii="Traditional Arabic" w:hAnsi="Traditional Arabic" w:cs="Traditional Arabic"/>
          <w:sz w:val="28"/>
          <w:szCs w:val="28"/>
        </w:rPr>
      </w:pPr>
      <w:r w:rsidRPr="00461F66">
        <w:rPr>
          <w:rFonts w:ascii="Traditional Arabic" w:hAnsi="Traditional Arabic" w:cs="Traditional Arabic"/>
          <w:b/>
          <w:bCs/>
          <w:sz w:val="28"/>
          <w:szCs w:val="28"/>
          <w:rtl/>
        </w:rPr>
        <w:t xml:space="preserve">العوائق الابستمولوجية هي عبارة عن  : </w:t>
      </w:r>
    </w:p>
    <w:p w:rsidR="00461F66" w:rsidRPr="00461F66" w:rsidRDefault="00461F66" w:rsidP="00C01C47">
      <w:pPr>
        <w:pStyle w:val="ListParagraph"/>
        <w:numPr>
          <w:ilvl w:val="0"/>
          <w:numId w:val="3"/>
        </w:numPr>
        <w:rPr>
          <w:rFonts w:ascii="Traditional Arabic" w:hAnsi="Traditional Arabic" w:cs="Traditional Arabic"/>
          <w:sz w:val="28"/>
          <w:szCs w:val="28"/>
          <w:rtl/>
        </w:rPr>
      </w:pPr>
      <w:r w:rsidRPr="00461F66">
        <w:rPr>
          <w:rFonts w:ascii="Traditional Arabic" w:hAnsi="Traditional Arabic" w:cs="Traditional Arabic"/>
          <w:sz w:val="28"/>
          <w:szCs w:val="28"/>
          <w:rtl/>
        </w:rPr>
        <w:t xml:space="preserve"> عوائق تطرأ على العملية العلمية من الخارج  </w:t>
      </w:r>
    </w:p>
    <w:p w:rsidR="00C01C47" w:rsidRDefault="00461F66" w:rsidP="00C01C47">
      <w:pPr>
        <w:pStyle w:val="ListParagraph"/>
        <w:numPr>
          <w:ilvl w:val="0"/>
          <w:numId w:val="3"/>
        </w:numPr>
        <w:rPr>
          <w:rFonts w:ascii="Traditional Arabic" w:hAnsi="Traditional Arabic" w:cs="Traditional Arabic"/>
          <w:sz w:val="28"/>
          <w:szCs w:val="28"/>
        </w:rPr>
      </w:pPr>
      <w:r w:rsidRPr="00461F66">
        <w:rPr>
          <w:rFonts w:ascii="Traditional Arabic" w:hAnsi="Traditional Arabic" w:cs="Traditional Arabic"/>
          <w:sz w:val="28"/>
          <w:szCs w:val="28"/>
          <w:rtl/>
        </w:rPr>
        <w:t xml:space="preserve">عوائق نتيجة للشروط الخارجية لعملية المعرفة </w:t>
      </w:r>
    </w:p>
    <w:p w:rsidR="00C01C47" w:rsidRP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عوائق </w:t>
      </w:r>
      <w:r w:rsidR="00461F66" w:rsidRPr="00C01C47">
        <w:rPr>
          <w:rFonts w:ascii="Traditional Arabic" w:hAnsi="Traditional Arabic" w:cs="Traditional Arabic"/>
          <w:sz w:val="28"/>
          <w:szCs w:val="28"/>
          <w:rtl/>
        </w:rPr>
        <w:t>للحواس والفكر كأداتين ذاتيتين لبلوغ المعرفة عند الإنسان</w:t>
      </w:r>
    </w:p>
    <w:p w:rsidR="0003684D" w:rsidRPr="00C01C47" w:rsidRDefault="00461F66" w:rsidP="00C01C47">
      <w:pPr>
        <w:pStyle w:val="ListParagraph"/>
        <w:numPr>
          <w:ilvl w:val="0"/>
          <w:numId w:val="3"/>
        </w:numPr>
        <w:rPr>
          <w:rFonts w:ascii="Traditional Arabic" w:hAnsi="Traditional Arabic" w:cs="Traditional Arabic"/>
          <w:sz w:val="28"/>
          <w:szCs w:val="28"/>
          <w:u w:val="single"/>
        </w:rPr>
      </w:pPr>
      <w:r w:rsidRPr="00C01C47">
        <w:rPr>
          <w:rFonts w:ascii="Traditional Arabic" w:hAnsi="Traditional Arabic" w:cs="Traditional Arabic"/>
          <w:sz w:val="28"/>
          <w:szCs w:val="28"/>
          <w:u w:val="single"/>
          <w:rtl/>
        </w:rPr>
        <w:t xml:space="preserve"> </w:t>
      </w:r>
      <w:r w:rsidR="00C01C47">
        <w:rPr>
          <w:rFonts w:ascii="Traditional Arabic" w:hAnsi="Traditional Arabic" w:cs="Traditional Arabic" w:hint="cs"/>
          <w:sz w:val="28"/>
          <w:szCs w:val="28"/>
          <w:u w:val="single"/>
          <w:rtl/>
        </w:rPr>
        <w:t xml:space="preserve">عوائق </w:t>
      </w:r>
      <w:r w:rsidRPr="00C01C47">
        <w:rPr>
          <w:rFonts w:ascii="Traditional Arabic" w:hAnsi="Traditional Arabic" w:cs="Traditional Arabic"/>
          <w:sz w:val="28"/>
          <w:szCs w:val="28"/>
          <w:u w:val="single"/>
          <w:rtl/>
        </w:rPr>
        <w:t>منبثقة من صميم المعرفة العلمية</w:t>
      </w:r>
    </w:p>
    <w:p w:rsidR="00C01C47" w:rsidRPr="00C01C47" w:rsidRDefault="00C01C47" w:rsidP="00C01C47">
      <w:pPr>
        <w:pStyle w:val="ListParagraph"/>
        <w:ind w:left="1080"/>
        <w:rPr>
          <w:rFonts w:ascii="Traditional Arabic" w:hAnsi="Traditional Arabic" w:cs="Traditional Arabic"/>
          <w:sz w:val="28"/>
          <w:szCs w:val="28"/>
        </w:rPr>
      </w:pPr>
    </w:p>
    <w:p w:rsidR="00C01C47" w:rsidRPr="00C01C47" w:rsidRDefault="00C01C47" w:rsidP="003D5A17">
      <w:pPr>
        <w:pStyle w:val="ListParagraph"/>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القائل ” إنه ما من شيء عمل على كبح تطور المعرفة العلمية كما فعل المذهب الخاطئ للتعميم الذي ساد من أرسطو إلى بيكون، والذي ما يزال بالنسبة لعقول كثيرة المذهب الأساس للمعرفة"</w:t>
      </w:r>
      <w:r w:rsidRPr="00C01C47">
        <w:rPr>
          <w:rFonts w:ascii="Traditional Arabic" w:hAnsi="Traditional Arabic" w:cs="Traditional Arabic"/>
          <w:b/>
          <w:bCs/>
          <w:sz w:val="28"/>
          <w:szCs w:val="28"/>
        </w:rPr>
        <w:t xml:space="preserve"> </w:t>
      </w:r>
      <w:r w:rsidRPr="00C01C47">
        <w:rPr>
          <w:rFonts w:ascii="Traditional Arabic" w:hAnsi="Traditional Arabic" w:cs="Traditional Arabic" w:hint="cs"/>
          <w:b/>
          <w:bCs/>
          <w:sz w:val="28"/>
          <w:szCs w:val="28"/>
          <w:rtl/>
        </w:rPr>
        <w:t xml:space="preserve">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C01C47" w:rsidRPr="00461F66" w:rsidRDefault="00C01C47" w:rsidP="00C01C47">
      <w:pPr>
        <w:pStyle w:val="ListParagraph"/>
        <w:numPr>
          <w:ilvl w:val="0"/>
          <w:numId w:val="3"/>
        </w:numPr>
        <w:rPr>
          <w:rFonts w:ascii="Traditional Arabic" w:hAnsi="Traditional Arabic" w:cs="Traditional Arabic"/>
          <w:sz w:val="28"/>
          <w:szCs w:val="28"/>
          <w:u w:val="single"/>
        </w:rPr>
      </w:pPr>
      <w:r w:rsidRPr="00461F66">
        <w:rPr>
          <w:rFonts w:ascii="Traditional Arabic" w:hAnsi="Traditional Arabic" w:cs="Traditional Arabic" w:hint="cs"/>
          <w:sz w:val="28"/>
          <w:szCs w:val="28"/>
          <w:u w:val="single"/>
          <w:rtl/>
        </w:rPr>
        <w:t xml:space="preserve">باشلار </w:t>
      </w:r>
    </w:p>
    <w:p w:rsidR="00C01C47" w:rsidRPr="00C01C47" w:rsidRDefault="00C01C47" w:rsidP="00C01C47">
      <w:pPr>
        <w:pStyle w:val="ListParagraph"/>
        <w:ind w:left="1080"/>
        <w:rPr>
          <w:rFonts w:ascii="Traditional Arabic" w:hAnsi="Traditional Arabic" w:cs="Traditional Arabic"/>
          <w:sz w:val="28"/>
          <w:szCs w:val="28"/>
        </w:rPr>
      </w:pPr>
    </w:p>
    <w:p w:rsidR="00C01C47" w:rsidRPr="00C01C47" w:rsidRDefault="00C01C47" w:rsidP="003D5A17">
      <w:pPr>
        <w:pStyle w:val="ListParagraph"/>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lastRenderedPageBreak/>
        <w:t>من العوائق الابستمولوجية التي استنتجها باشلار :</w:t>
      </w:r>
    </w:p>
    <w:p w:rsidR="00C01C47" w:rsidRP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التجربة الأولى أي التجربة السابقة على النقد العائق</w:t>
      </w:r>
    </w:p>
    <w:p w:rsid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عائق التعميم</w:t>
      </w:r>
    </w:p>
    <w:p w:rsid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 العائق اللفظي </w:t>
      </w:r>
      <w:r>
        <w:rPr>
          <w:rFonts w:ascii="Traditional Arabic" w:hAnsi="Traditional Arabic" w:cs="Traditional Arabic" w:hint="cs"/>
          <w:sz w:val="28"/>
          <w:szCs w:val="28"/>
          <w:rtl/>
        </w:rPr>
        <w:t xml:space="preserve">باستخدام ألفاظ تتمدد و تخرج عن دلالتها الأصلية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العائق الجوهري </w:t>
      </w:r>
    </w:p>
    <w:p w:rsidR="00C01C47" w:rsidRP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rtl/>
        </w:rPr>
        <w:t xml:space="preserve">  العائق الإحيائي </w:t>
      </w:r>
      <w:r>
        <w:rPr>
          <w:rFonts w:ascii="Traditional Arabic" w:hAnsi="Traditional Arabic" w:cs="Traditional Arabic" w:hint="cs"/>
          <w:sz w:val="28"/>
          <w:szCs w:val="28"/>
          <w:rtl/>
        </w:rPr>
        <w:t xml:space="preserve"> </w:t>
      </w:r>
      <w:r w:rsidRPr="00C01C47">
        <w:rPr>
          <w:rFonts w:ascii="Traditional Arabic" w:hAnsi="Traditional Arabic" w:cs="Traditional Arabic"/>
          <w:sz w:val="28"/>
          <w:szCs w:val="28"/>
          <w:rtl/>
        </w:rPr>
        <w:t xml:space="preserve"> </w:t>
      </w:r>
    </w:p>
    <w:p w:rsidR="00C01C47" w:rsidRPr="00C01C47" w:rsidRDefault="00C01C47" w:rsidP="00C01C47">
      <w:pPr>
        <w:pStyle w:val="ListParagraph"/>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كل ما سبق </w:t>
      </w:r>
    </w:p>
    <w:p w:rsidR="00C01C47" w:rsidRPr="00C01C47" w:rsidRDefault="00C01C47" w:rsidP="00C01C47">
      <w:pPr>
        <w:pStyle w:val="ListParagraph"/>
        <w:ind w:left="1080"/>
        <w:rPr>
          <w:rFonts w:ascii="Traditional Arabic" w:hAnsi="Traditional Arabic" w:cs="Traditional Arabic"/>
          <w:sz w:val="28"/>
          <w:szCs w:val="28"/>
          <w:rtl/>
        </w:rPr>
      </w:pPr>
    </w:p>
    <w:p w:rsidR="00C01C47" w:rsidRPr="00C01C47" w:rsidRDefault="00C01C47" w:rsidP="003D5A17">
      <w:pPr>
        <w:pStyle w:val="ListParagraph"/>
        <w:numPr>
          <w:ilvl w:val="0"/>
          <w:numId w:val="2"/>
        </w:numPr>
        <w:rPr>
          <w:rFonts w:ascii="Traditional Arabic" w:hAnsi="Traditional Arabic" w:cs="Traditional Arabic"/>
          <w:b/>
          <w:bCs/>
          <w:sz w:val="28"/>
          <w:szCs w:val="28"/>
        </w:rPr>
      </w:pPr>
      <w:r w:rsidRPr="00C01C47">
        <w:rPr>
          <w:rFonts w:ascii="Traditional Arabic" w:hAnsi="Traditional Arabic" w:cs="Traditional Arabic"/>
          <w:b/>
          <w:bCs/>
          <w:sz w:val="28"/>
          <w:szCs w:val="28"/>
          <w:rtl/>
        </w:rPr>
        <w:t xml:space="preserve">  العائق </w:t>
      </w:r>
      <w:r>
        <w:rPr>
          <w:rFonts w:ascii="Traditional Arabic" w:hAnsi="Traditional Arabic" w:cs="Traditional Arabic" w:hint="cs"/>
          <w:b/>
          <w:bCs/>
          <w:sz w:val="28"/>
          <w:szCs w:val="28"/>
          <w:rtl/>
        </w:rPr>
        <w:t>.....</w:t>
      </w:r>
      <w:r w:rsidRPr="00C01C47">
        <w:rPr>
          <w:rFonts w:ascii="Traditional Arabic" w:hAnsi="Traditional Arabic" w:cs="Traditional Arabic"/>
          <w:b/>
          <w:bCs/>
          <w:sz w:val="28"/>
          <w:szCs w:val="28"/>
          <w:rtl/>
        </w:rPr>
        <w:t xml:space="preserve">يعني به إدخال بعض العلوم في مجالات غير مجالاتها التي تعمل فيها خصوصا إدخال الأحياء (البيولوجيا) في علم الكيمياء والفيزياء </w:t>
      </w:r>
      <w:r>
        <w:rPr>
          <w:rFonts w:ascii="Traditional Arabic" w:hAnsi="Traditional Arabic" w:cs="Traditional Arabic" w:hint="cs"/>
          <w:b/>
          <w:bCs/>
          <w:sz w:val="28"/>
          <w:szCs w:val="28"/>
          <w:rtl/>
        </w:rPr>
        <w:t>:</w:t>
      </w:r>
    </w:p>
    <w:p w:rsidR="00C01C47" w:rsidRP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الجوهري </w:t>
      </w:r>
    </w:p>
    <w:p w:rsidR="00C01C47" w:rsidRPr="00C01C47" w:rsidRDefault="00C01C47" w:rsidP="00C01C47">
      <w:pPr>
        <w:pStyle w:val="ListParagraph"/>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العائق الإحيائي </w:t>
      </w:r>
    </w:p>
    <w:p w:rsidR="00C01C47" w:rsidRP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عائق التعميم </w:t>
      </w:r>
    </w:p>
    <w:p w:rsidR="00C01C47" w:rsidRP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hint="cs"/>
          <w:sz w:val="28"/>
          <w:szCs w:val="28"/>
          <w:rtl/>
        </w:rPr>
        <w:t xml:space="preserve">العائق اللفظي </w:t>
      </w:r>
    </w:p>
    <w:p w:rsidR="00C01C47" w:rsidRDefault="00C01C47" w:rsidP="00C01C47">
      <w:pPr>
        <w:pStyle w:val="ListParagraph"/>
        <w:ind w:left="1080"/>
        <w:rPr>
          <w:rFonts w:ascii="Traditional Arabic" w:hAnsi="Traditional Arabic" w:cs="Traditional Arabic"/>
          <w:b/>
          <w:bCs/>
          <w:sz w:val="28"/>
          <w:szCs w:val="28"/>
        </w:rPr>
      </w:pPr>
    </w:p>
    <w:p w:rsidR="0003684D" w:rsidRPr="00C01C47" w:rsidRDefault="00C01C47" w:rsidP="003D5A17">
      <w:pPr>
        <w:pStyle w:val="ListParagraph"/>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مذهب التعميم ساد من عصر :</w:t>
      </w:r>
    </w:p>
    <w:p w:rsidR="00C01C47" w:rsidRPr="00C01C47" w:rsidRDefault="00C01C47" w:rsidP="00C01C47">
      <w:pPr>
        <w:pStyle w:val="ListParagraph"/>
        <w:numPr>
          <w:ilvl w:val="0"/>
          <w:numId w:val="3"/>
        </w:numPr>
        <w:rPr>
          <w:rFonts w:ascii="Traditional Arabic" w:hAnsi="Traditional Arabic" w:cs="Traditional Arabic"/>
          <w:sz w:val="28"/>
          <w:szCs w:val="28"/>
          <w:u w:val="single"/>
        </w:rPr>
      </w:pPr>
      <w:r w:rsidRPr="00C01C47">
        <w:rPr>
          <w:rFonts w:ascii="Traditional Arabic" w:hAnsi="Traditional Arabic" w:cs="Traditional Arabic" w:hint="cs"/>
          <w:sz w:val="28"/>
          <w:szCs w:val="28"/>
          <w:u w:val="single"/>
          <w:rtl/>
        </w:rPr>
        <w:t xml:space="preserve">أرسطو إلى بيكون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باشلار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أرسطو إلى الغزالي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باشلار و من بعده من العلماء </w:t>
      </w:r>
    </w:p>
    <w:p w:rsidR="00C01C47" w:rsidRDefault="00C01C47" w:rsidP="00C01C47">
      <w:pPr>
        <w:pStyle w:val="ListParagraph"/>
        <w:ind w:left="1080"/>
        <w:rPr>
          <w:rFonts w:ascii="Traditional Arabic" w:hAnsi="Traditional Arabic" w:cs="Traditional Arabic"/>
          <w:sz w:val="28"/>
          <w:szCs w:val="28"/>
        </w:rPr>
      </w:pPr>
    </w:p>
    <w:p w:rsidR="0003684D" w:rsidRPr="00C01C47" w:rsidRDefault="00C01C47" w:rsidP="003D5A17">
      <w:pPr>
        <w:pStyle w:val="ListParagraph"/>
        <w:numPr>
          <w:ilvl w:val="0"/>
          <w:numId w:val="2"/>
        </w:numPr>
        <w:rPr>
          <w:rFonts w:ascii="Traditional Arabic" w:hAnsi="Traditional Arabic" w:cs="Traditional Arabic"/>
          <w:b/>
          <w:bCs/>
          <w:sz w:val="28"/>
          <w:szCs w:val="28"/>
        </w:rPr>
      </w:pPr>
      <w:r w:rsidRPr="00C01C47">
        <w:rPr>
          <w:rFonts w:ascii="Traditional Arabic" w:hAnsi="Traditional Arabic" w:cs="Traditional Arabic" w:hint="cs"/>
          <w:b/>
          <w:bCs/>
          <w:sz w:val="28"/>
          <w:szCs w:val="28"/>
          <w:rtl/>
        </w:rPr>
        <w:t>تبرز .....</w:t>
      </w:r>
      <w:r w:rsidRPr="00C01C47">
        <w:rPr>
          <w:rFonts w:ascii="Calibri" w:eastAsia="+mn-ea" w:hAnsi="Arial" w:cs="Arial"/>
          <w:b/>
          <w:bCs/>
          <w:color w:val="FF0000"/>
          <w:kern w:val="24"/>
          <w:sz w:val="50"/>
          <w:szCs w:val="50"/>
          <w:rtl/>
        </w:rPr>
        <w:t xml:space="preserve"> </w:t>
      </w:r>
      <w:r w:rsidRPr="00C01C47">
        <w:rPr>
          <w:rFonts w:ascii="Traditional Arabic" w:hAnsi="Traditional Arabic" w:cs="Traditional Arabic"/>
          <w:b/>
          <w:bCs/>
          <w:sz w:val="28"/>
          <w:szCs w:val="28"/>
          <w:rtl/>
        </w:rPr>
        <w:t>في الشروط النفسية للمعرفة تبعا لضرورة وظيفية</w:t>
      </w:r>
      <w:r w:rsidRPr="00C01C47">
        <w:rPr>
          <w:rFonts w:ascii="Traditional Arabic" w:hAnsi="Traditional Arabic" w:cs="Traditional Arabic" w:hint="cs"/>
          <w:b/>
          <w:bCs/>
          <w:sz w:val="28"/>
          <w:szCs w:val="28"/>
          <w:rtl/>
        </w:rPr>
        <w:t xml:space="preserve">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العيوب الوظيفية </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وسائل المعرفة </w:t>
      </w:r>
    </w:p>
    <w:p w:rsidR="00C01C47" w:rsidRPr="00C01C47" w:rsidRDefault="00C01C47" w:rsidP="00C01C47">
      <w:pPr>
        <w:pStyle w:val="ListParagraph"/>
        <w:numPr>
          <w:ilvl w:val="0"/>
          <w:numId w:val="3"/>
        </w:numPr>
        <w:rPr>
          <w:rFonts w:ascii="Traditional Arabic" w:hAnsi="Traditional Arabic" w:cs="Traditional Arabic"/>
          <w:sz w:val="28"/>
          <w:szCs w:val="28"/>
        </w:rPr>
      </w:pPr>
      <w:r w:rsidRPr="00C01C47">
        <w:rPr>
          <w:rFonts w:ascii="Traditional Arabic" w:hAnsi="Traditional Arabic" w:cs="Traditional Arabic"/>
          <w:sz w:val="28"/>
          <w:szCs w:val="28"/>
          <w:u w:val="single"/>
          <w:rtl/>
        </w:rPr>
        <w:t>العوائق الابستمولوجية</w:t>
      </w:r>
    </w:p>
    <w:p w:rsidR="00C01C47" w:rsidRDefault="00C01C47" w:rsidP="00C01C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التعميم </w:t>
      </w:r>
    </w:p>
    <w:p w:rsidR="00C01C47" w:rsidRDefault="00C01C47" w:rsidP="00C01C47">
      <w:pPr>
        <w:pStyle w:val="ListParagraph"/>
        <w:ind w:left="1080"/>
        <w:rPr>
          <w:rFonts w:ascii="Traditional Arabic" w:hAnsi="Traditional Arabic" w:cs="Traditional Arabic"/>
          <w:sz w:val="28"/>
          <w:szCs w:val="28"/>
        </w:rPr>
      </w:pPr>
    </w:p>
    <w:p w:rsidR="0003684D" w:rsidRPr="007221E6" w:rsidRDefault="007221E6" w:rsidP="003D5A17">
      <w:pPr>
        <w:pStyle w:val="ListParagraph"/>
        <w:numPr>
          <w:ilvl w:val="0"/>
          <w:numId w:val="2"/>
        </w:numPr>
        <w:rPr>
          <w:rFonts w:ascii="Traditional Arabic" w:hAnsi="Traditional Arabic" w:cs="Traditional Arabic"/>
          <w:b/>
          <w:bCs/>
          <w:sz w:val="28"/>
          <w:szCs w:val="28"/>
        </w:rPr>
      </w:pPr>
      <w:r w:rsidRPr="007221E6">
        <w:rPr>
          <w:rFonts w:ascii="Traditional Arabic" w:hAnsi="Traditional Arabic" w:cs="Traditional Arabic" w:hint="cs"/>
          <w:b/>
          <w:bCs/>
          <w:sz w:val="28"/>
          <w:szCs w:val="28"/>
          <w:rtl/>
        </w:rPr>
        <w:t>أي العبارات التالية صحيحة :</w:t>
      </w:r>
    </w:p>
    <w:p w:rsidR="007221E6" w:rsidRPr="007221E6" w:rsidRDefault="007221E6" w:rsidP="007221E6">
      <w:pPr>
        <w:pStyle w:val="ListParagraph"/>
        <w:numPr>
          <w:ilvl w:val="0"/>
          <w:numId w:val="3"/>
        </w:numPr>
        <w:rPr>
          <w:rFonts w:ascii="Traditional Arabic" w:hAnsi="Traditional Arabic" w:cs="Traditional Arabic"/>
          <w:sz w:val="28"/>
          <w:szCs w:val="28"/>
          <w:u w:val="single"/>
        </w:rPr>
      </w:pPr>
      <w:r w:rsidRPr="007221E6">
        <w:rPr>
          <w:rFonts w:ascii="Traditional Arabic" w:hAnsi="Traditional Arabic" w:cs="Traditional Arabic"/>
          <w:sz w:val="28"/>
          <w:szCs w:val="28"/>
          <w:u w:val="single"/>
          <w:rtl/>
        </w:rPr>
        <w:lastRenderedPageBreak/>
        <w:t>المعرفة العلمية هي التي تنتج عوائقها الابستمولوجية بنفسها</w:t>
      </w:r>
    </w:p>
    <w:p w:rsidR="007221E6" w:rsidRDefault="007221E6" w:rsidP="007221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ليس هناك عوائق ابستمولوجية حقيقية </w:t>
      </w:r>
    </w:p>
    <w:p w:rsidR="007221E6" w:rsidRDefault="007221E6" w:rsidP="007221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العوائق الابستمولوجية ناتجة عن التعارض مع العلوم الأخرى </w:t>
      </w:r>
    </w:p>
    <w:p w:rsidR="007221E6" w:rsidRDefault="007221E6" w:rsidP="007221E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221E6" w:rsidRDefault="007221E6" w:rsidP="007221E6">
      <w:pPr>
        <w:pStyle w:val="ListParagraph"/>
        <w:ind w:left="1080"/>
        <w:rPr>
          <w:rFonts w:ascii="Traditional Arabic" w:hAnsi="Traditional Arabic" w:cs="Traditional Arabic"/>
          <w:sz w:val="28"/>
          <w:szCs w:val="28"/>
          <w:rtl/>
        </w:rPr>
      </w:pPr>
    </w:p>
    <w:p w:rsidR="007221E6" w:rsidRDefault="007221E6" w:rsidP="007221E6">
      <w:pPr>
        <w:pStyle w:val="ListParagraph"/>
        <w:ind w:left="1080"/>
        <w:rPr>
          <w:rFonts w:ascii="Traditional Arabic" w:hAnsi="Traditional Arabic" w:cs="Traditional Arabic"/>
          <w:sz w:val="28"/>
          <w:szCs w:val="28"/>
          <w:rtl/>
        </w:rPr>
      </w:pPr>
    </w:p>
    <w:p w:rsidR="007221E6" w:rsidRPr="007221E6" w:rsidRDefault="007221E6" w:rsidP="007221E6">
      <w:pPr>
        <w:pStyle w:val="ListParagraph"/>
        <w:ind w:left="1080"/>
        <w:rPr>
          <w:rFonts w:ascii="Traditional Arabic" w:hAnsi="Traditional Arabic" w:cs="Traditional Arabic"/>
          <w:b/>
          <w:bCs/>
          <w:sz w:val="28"/>
          <w:szCs w:val="28"/>
          <w:rtl/>
        </w:rPr>
      </w:pPr>
      <w:r w:rsidRPr="007221E6">
        <w:rPr>
          <w:rFonts w:ascii="Traditional Arabic" w:hAnsi="Traditional Arabic" w:cs="Traditional Arabic" w:hint="cs"/>
          <w:b/>
          <w:bCs/>
          <w:sz w:val="28"/>
          <w:szCs w:val="28"/>
          <w:highlight w:val="yellow"/>
          <w:rtl/>
        </w:rPr>
        <w:t>محاضرة 13</w:t>
      </w:r>
      <w:r w:rsidRPr="007221E6">
        <w:rPr>
          <w:rFonts w:ascii="Traditional Arabic" w:hAnsi="Traditional Arabic" w:cs="Traditional Arabic" w:hint="cs"/>
          <w:b/>
          <w:bCs/>
          <w:sz w:val="28"/>
          <w:szCs w:val="28"/>
          <w:rtl/>
        </w:rPr>
        <w:t xml:space="preserve"> </w:t>
      </w:r>
    </w:p>
    <w:p w:rsidR="007221E6" w:rsidRDefault="007221E6" w:rsidP="007221E6">
      <w:pPr>
        <w:pStyle w:val="ListParagraph"/>
        <w:ind w:left="1080"/>
        <w:rPr>
          <w:rFonts w:ascii="Traditional Arabic" w:hAnsi="Traditional Arabic" w:cs="Traditional Arabic"/>
          <w:sz w:val="28"/>
          <w:szCs w:val="28"/>
        </w:rPr>
      </w:pPr>
    </w:p>
    <w:p w:rsidR="0003684D" w:rsidRPr="001A1947" w:rsidRDefault="001A1947" w:rsidP="003D5A17">
      <w:pPr>
        <w:pStyle w:val="ListParagraph"/>
        <w:numPr>
          <w:ilvl w:val="0"/>
          <w:numId w:val="2"/>
        </w:numPr>
        <w:rPr>
          <w:rFonts w:ascii="Traditional Arabic" w:hAnsi="Traditional Arabic" w:cs="Traditional Arabic"/>
          <w:b/>
          <w:bCs/>
          <w:sz w:val="28"/>
          <w:szCs w:val="28"/>
        </w:rPr>
      </w:pPr>
      <w:r w:rsidRPr="001A1947">
        <w:rPr>
          <w:rFonts w:ascii="Traditional Arabic" w:hAnsi="Traditional Arabic" w:cs="Traditional Arabic" w:hint="cs"/>
          <w:b/>
          <w:bCs/>
          <w:sz w:val="28"/>
          <w:szCs w:val="28"/>
          <w:rtl/>
        </w:rPr>
        <w:t>تكونت جماعة فيينا في العام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1787 م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1931 م </w:t>
      </w:r>
    </w:p>
    <w:p w:rsidR="001A1947" w:rsidRPr="001A1947" w:rsidRDefault="001A1947" w:rsidP="001A1947">
      <w:pPr>
        <w:pStyle w:val="ListParagraph"/>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1907 م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1790 م </w:t>
      </w:r>
    </w:p>
    <w:p w:rsidR="001A1947" w:rsidRDefault="001A1947" w:rsidP="001A1947">
      <w:pPr>
        <w:pStyle w:val="ListParagraph"/>
        <w:ind w:left="1080"/>
        <w:rPr>
          <w:rFonts w:ascii="Traditional Arabic" w:hAnsi="Traditional Arabic" w:cs="Traditional Arabic"/>
          <w:sz w:val="28"/>
          <w:szCs w:val="28"/>
        </w:rPr>
      </w:pPr>
    </w:p>
    <w:p w:rsidR="00783E85" w:rsidRDefault="00783E85"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تهتم جماعة فيينا بمناقشة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hint="cs"/>
          <w:sz w:val="28"/>
          <w:szCs w:val="28"/>
          <w:rtl/>
        </w:rPr>
        <w:t xml:space="preserve">القضايا الدينية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القضايا الفلسفية ذات الطابع المنطقي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الرياضيات</w:t>
      </w:r>
    </w:p>
    <w:p w:rsidR="00783E85" w:rsidRPr="00783E85" w:rsidRDefault="00783E85" w:rsidP="00783E85">
      <w:pPr>
        <w:pStyle w:val="ListParagraph"/>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2 و 3 </w:t>
      </w:r>
    </w:p>
    <w:p w:rsidR="00783E85" w:rsidRDefault="00783E85" w:rsidP="00783E85">
      <w:pPr>
        <w:pStyle w:val="ListParagraph"/>
        <w:ind w:left="1080"/>
        <w:rPr>
          <w:rFonts w:ascii="Traditional Arabic" w:hAnsi="Traditional Arabic" w:cs="Traditional Arabic"/>
          <w:b/>
          <w:bCs/>
          <w:sz w:val="28"/>
          <w:szCs w:val="28"/>
        </w:rPr>
      </w:pPr>
    </w:p>
    <w:p w:rsidR="001A1947" w:rsidRPr="001A1947" w:rsidRDefault="001A1947" w:rsidP="003D5A17">
      <w:pPr>
        <w:pStyle w:val="ListParagraph"/>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من الأعضاء البارزين في جماعة فيّنـا</w:t>
      </w:r>
      <w:r w:rsidRPr="001A1947">
        <w:rPr>
          <w:rFonts w:ascii="Traditional Arabic" w:hAnsi="Traditional Arabic" w:cs="Traditional Arabic" w:hint="cs"/>
          <w:b/>
          <w:bCs/>
          <w:sz w:val="28"/>
          <w:szCs w:val="28"/>
          <w:rtl/>
        </w:rPr>
        <w:t xml:space="preserve">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عالم الرياضيات هانـزهان</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عالم الاقتصاد أتونويراث</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العالم الفيزيائي فيليب فرانك</w:t>
      </w:r>
    </w:p>
    <w:p w:rsidR="001A1947" w:rsidRDefault="001A1947" w:rsidP="001A1947">
      <w:pPr>
        <w:pStyle w:val="ListParagraph"/>
        <w:numPr>
          <w:ilvl w:val="0"/>
          <w:numId w:val="3"/>
        </w:numPr>
        <w:rPr>
          <w:rFonts w:ascii="Traditional Arabic" w:hAnsi="Traditional Arabic" w:cs="Traditional Arabic"/>
          <w:sz w:val="28"/>
          <w:szCs w:val="28"/>
        </w:rPr>
      </w:pPr>
      <w:r w:rsidRPr="001A1947">
        <w:rPr>
          <w:rFonts w:ascii="Traditional Arabic" w:hAnsi="Traditional Arabic" w:cs="Traditional Arabic"/>
          <w:sz w:val="28"/>
          <w:szCs w:val="28"/>
          <w:rtl/>
        </w:rPr>
        <w:t>رودلف كارناب</w:t>
      </w:r>
    </w:p>
    <w:p w:rsidR="001A1947" w:rsidRPr="001A1947" w:rsidRDefault="001A1947" w:rsidP="001A1947">
      <w:pPr>
        <w:pStyle w:val="ListParagraph"/>
        <w:numPr>
          <w:ilvl w:val="0"/>
          <w:numId w:val="3"/>
        </w:numPr>
        <w:rPr>
          <w:rFonts w:ascii="Traditional Arabic" w:hAnsi="Traditional Arabic" w:cs="Traditional Arabic"/>
          <w:sz w:val="28"/>
          <w:szCs w:val="28"/>
          <w:u w:val="single"/>
        </w:rPr>
      </w:pPr>
      <w:r w:rsidRPr="001A1947">
        <w:rPr>
          <w:rFonts w:ascii="Traditional Arabic" w:hAnsi="Traditional Arabic" w:cs="Traditional Arabic" w:hint="cs"/>
          <w:sz w:val="28"/>
          <w:szCs w:val="28"/>
          <w:u w:val="single"/>
          <w:rtl/>
        </w:rPr>
        <w:t xml:space="preserve">كل ما سبق </w:t>
      </w:r>
    </w:p>
    <w:p w:rsidR="001A1947" w:rsidRDefault="001A1947" w:rsidP="001A1947">
      <w:pPr>
        <w:pStyle w:val="ListParagraph"/>
        <w:ind w:left="1080"/>
        <w:rPr>
          <w:rFonts w:ascii="Traditional Arabic" w:hAnsi="Traditional Arabic" w:cs="Traditional Arabic"/>
          <w:sz w:val="28"/>
          <w:szCs w:val="28"/>
        </w:rPr>
      </w:pPr>
    </w:p>
    <w:p w:rsidR="001A1947" w:rsidRPr="001A1947" w:rsidRDefault="001A1947" w:rsidP="003D5A17">
      <w:pPr>
        <w:pStyle w:val="ListParagraph"/>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 ان معظم فلاسفة مدرسة</w:t>
      </w:r>
      <w:r w:rsidRPr="001A1947">
        <w:rPr>
          <w:rFonts w:ascii="Traditional Arabic" w:hAnsi="Traditional Arabic" w:cs="Traditional Arabic" w:hint="cs"/>
          <w:b/>
          <w:bCs/>
          <w:sz w:val="28"/>
          <w:szCs w:val="28"/>
          <w:rtl/>
        </w:rPr>
        <w:t xml:space="preserve"> فيينا</w:t>
      </w:r>
      <w:r w:rsidRPr="001A1947">
        <w:rPr>
          <w:rFonts w:ascii="Traditional Arabic" w:hAnsi="Traditional Arabic" w:cs="Traditional Arabic"/>
          <w:b/>
          <w:bCs/>
          <w:sz w:val="28"/>
          <w:szCs w:val="28"/>
          <w:rtl/>
        </w:rPr>
        <w:t xml:space="preserve"> هم من </w:t>
      </w:r>
      <w:r w:rsidRPr="001A1947">
        <w:rPr>
          <w:rFonts w:ascii="Traditional Arabic" w:hAnsi="Traditional Arabic" w:cs="Traditional Arabic" w:hint="cs"/>
          <w:b/>
          <w:bCs/>
          <w:sz w:val="28"/>
          <w:szCs w:val="28"/>
          <w:rtl/>
        </w:rPr>
        <w:t>:</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الروس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الفرنسيين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3684D" w:rsidRPr="001A1947" w:rsidRDefault="001A1947" w:rsidP="001A1947">
      <w:pPr>
        <w:pStyle w:val="ListParagraph"/>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الألمان</w:t>
      </w:r>
    </w:p>
    <w:p w:rsidR="001A1947" w:rsidRDefault="001A1947" w:rsidP="001A1947">
      <w:pPr>
        <w:pStyle w:val="ListParagraph"/>
        <w:ind w:left="1080"/>
        <w:rPr>
          <w:rFonts w:ascii="Traditional Arabic" w:hAnsi="Traditional Arabic" w:cs="Traditional Arabic"/>
          <w:sz w:val="28"/>
          <w:szCs w:val="28"/>
        </w:rPr>
      </w:pPr>
    </w:p>
    <w:p w:rsidR="001A1947" w:rsidRPr="001A1947" w:rsidRDefault="001A1947" w:rsidP="003D5A17">
      <w:pPr>
        <w:pStyle w:val="ListParagraph"/>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بلومبرج وهربرت فايجل ،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العقلية </w:t>
      </w:r>
    </w:p>
    <w:p w:rsidR="001A1947" w:rsidRPr="001A1947" w:rsidRDefault="001A1947" w:rsidP="001A1947">
      <w:pPr>
        <w:pStyle w:val="ListParagraph"/>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الوضعية المنطقية</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التجريبية المنطقية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المثالية التجريبية </w:t>
      </w:r>
    </w:p>
    <w:p w:rsidR="001A1947" w:rsidRPr="001A1947" w:rsidRDefault="001A1947" w:rsidP="001A1947">
      <w:pPr>
        <w:pStyle w:val="ListParagraph"/>
        <w:ind w:left="1080"/>
        <w:rPr>
          <w:rFonts w:ascii="Traditional Arabic" w:hAnsi="Traditional Arabic" w:cs="Traditional Arabic"/>
          <w:sz w:val="28"/>
          <w:szCs w:val="28"/>
        </w:rPr>
      </w:pPr>
    </w:p>
    <w:p w:rsidR="001A1947" w:rsidRPr="001A1947" w:rsidRDefault="001A1947" w:rsidP="003D5A17">
      <w:pPr>
        <w:pStyle w:val="ListParagraph"/>
        <w:numPr>
          <w:ilvl w:val="0"/>
          <w:numId w:val="2"/>
        </w:numPr>
        <w:rPr>
          <w:rFonts w:ascii="Traditional Arabic" w:hAnsi="Traditional Arabic" w:cs="Traditional Arabic"/>
          <w:b/>
          <w:bCs/>
          <w:sz w:val="28"/>
          <w:szCs w:val="28"/>
        </w:rPr>
      </w:pPr>
      <w:r w:rsidRPr="001A1947">
        <w:rPr>
          <w:rFonts w:ascii="Traditional Arabic" w:hAnsi="Traditional Arabic" w:cs="Traditional Arabic"/>
          <w:b/>
          <w:bCs/>
          <w:sz w:val="28"/>
          <w:szCs w:val="28"/>
          <w:rtl/>
        </w:rPr>
        <w:t xml:space="preserve">اسم أطلقه عام </w:t>
      </w:r>
      <w:r w:rsidRPr="001A1947">
        <w:rPr>
          <w:rFonts w:ascii="Traditional Arabic" w:hAnsi="Traditional Arabic" w:cs="Traditional Arabic"/>
          <w:b/>
          <w:bCs/>
          <w:sz w:val="28"/>
          <w:szCs w:val="28"/>
          <w:highlight w:val="yellow"/>
          <w:rtl/>
        </w:rPr>
        <w:t>1931</w:t>
      </w:r>
      <w:r w:rsidRPr="001A1947">
        <w:rPr>
          <w:rFonts w:ascii="Traditional Arabic" w:hAnsi="Traditional Arabic" w:cs="Traditional Arabic"/>
          <w:b/>
          <w:bCs/>
          <w:sz w:val="28"/>
          <w:szCs w:val="28"/>
          <w:rtl/>
        </w:rPr>
        <w:t xml:space="preserve"> كل من </w:t>
      </w:r>
      <w:r>
        <w:rPr>
          <w:rFonts w:ascii="Traditional Arabic" w:hAnsi="Traditional Arabic" w:cs="Traditional Arabic" w:hint="cs"/>
          <w:b/>
          <w:bCs/>
          <w:sz w:val="28"/>
          <w:szCs w:val="28"/>
          <w:rtl/>
        </w:rPr>
        <w:t>.....</w:t>
      </w:r>
      <w:r w:rsidRPr="001A1947">
        <w:rPr>
          <w:rFonts w:ascii="Traditional Arabic" w:hAnsi="Traditional Arabic" w:cs="Traditional Arabic"/>
          <w:b/>
          <w:bCs/>
          <w:sz w:val="28"/>
          <w:szCs w:val="28"/>
          <w:rtl/>
        </w:rPr>
        <w:t xml:space="preserve">، على مجموعة من الأفكار الفلسفية التي أخذ بها أعضاء جماعة (فينّـا)   </w:t>
      </w:r>
      <w:r w:rsidRPr="001A1947">
        <w:rPr>
          <w:rFonts w:ascii="Traditional Arabic" w:hAnsi="Traditional Arabic" w:cs="Traditional Arabic" w:hint="cs"/>
          <w:b/>
          <w:bCs/>
          <w:sz w:val="28"/>
          <w:szCs w:val="28"/>
          <w:rtl/>
        </w:rPr>
        <w:t>:</w:t>
      </w:r>
    </w:p>
    <w:p w:rsidR="001A1947" w:rsidRPr="001A1947" w:rsidRDefault="001A1947" w:rsidP="001A1947">
      <w:pPr>
        <w:pStyle w:val="ListParagraph"/>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 xml:space="preserve">بلومبرج </w:t>
      </w:r>
    </w:p>
    <w:p w:rsidR="0003684D" w:rsidRPr="001A1947" w:rsidRDefault="001A1947" w:rsidP="001A1947">
      <w:pPr>
        <w:pStyle w:val="ListParagraph"/>
        <w:numPr>
          <w:ilvl w:val="0"/>
          <w:numId w:val="3"/>
        </w:numPr>
        <w:rPr>
          <w:rFonts w:ascii="Traditional Arabic" w:hAnsi="Traditional Arabic" w:cs="Traditional Arabic"/>
          <w:sz w:val="28"/>
          <w:szCs w:val="28"/>
          <w:u w:val="single"/>
        </w:rPr>
      </w:pPr>
      <w:r w:rsidRPr="001A1947">
        <w:rPr>
          <w:rFonts w:ascii="Traditional Arabic" w:hAnsi="Traditional Arabic" w:cs="Traditional Arabic"/>
          <w:sz w:val="28"/>
          <w:szCs w:val="28"/>
          <w:u w:val="single"/>
          <w:rtl/>
        </w:rPr>
        <w:t>هربرت فايجل</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ديكارت </w:t>
      </w:r>
    </w:p>
    <w:p w:rsidR="001A1947" w:rsidRDefault="001A1947" w:rsidP="001A1947">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1A1947" w:rsidRDefault="001A1947" w:rsidP="001A1947">
      <w:pPr>
        <w:pStyle w:val="ListParagraph"/>
        <w:ind w:left="1080"/>
        <w:rPr>
          <w:rFonts w:ascii="Traditional Arabic" w:hAnsi="Traditional Arabic" w:cs="Traditional Arabic"/>
          <w:sz w:val="28"/>
          <w:szCs w:val="28"/>
        </w:rPr>
      </w:pPr>
    </w:p>
    <w:p w:rsidR="001A1947" w:rsidRPr="00783E85" w:rsidRDefault="001A1947" w:rsidP="003D5A17">
      <w:pPr>
        <w:pStyle w:val="ListParagraph"/>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أشتغل بتدريس الفلسفة في جامعات فينّا وبراغ وشيكاغو على التوالي</w:t>
      </w:r>
      <w:r w:rsidR="00783E85" w:rsidRPr="00783E85">
        <w:rPr>
          <w:rFonts w:ascii="Traditional Arabic" w:hAnsi="Traditional Arabic" w:cs="Traditional Arabic" w:hint="cs"/>
          <w:b/>
          <w:bCs/>
          <w:sz w:val="28"/>
          <w:szCs w:val="28"/>
          <w:rtl/>
        </w:rPr>
        <w:t xml:space="preserve">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بلومبرج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ListParagraph"/>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كارناب</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783E85" w:rsidRPr="001A1947" w:rsidRDefault="00783E85" w:rsidP="00783E85">
      <w:pPr>
        <w:pStyle w:val="ListParagraph"/>
        <w:ind w:left="1080"/>
        <w:rPr>
          <w:rFonts w:ascii="Traditional Arabic" w:hAnsi="Traditional Arabic" w:cs="Traditional Arabic"/>
          <w:sz w:val="28"/>
          <w:szCs w:val="28"/>
        </w:rPr>
      </w:pPr>
    </w:p>
    <w:p w:rsidR="00783E85" w:rsidRPr="00783E85" w:rsidRDefault="00783E85" w:rsidP="003D5A17">
      <w:pPr>
        <w:pStyle w:val="ListParagraph"/>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يعتبر رئيساً للمدرسة الوضعية المنطقية (جماعة فيينا )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 xml:space="preserve">بلومبرج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ListParagraph"/>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lastRenderedPageBreak/>
        <w:t>كارناب</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03684D" w:rsidRDefault="0003684D" w:rsidP="00783E85">
      <w:pPr>
        <w:pStyle w:val="ListParagraph"/>
        <w:ind w:left="1080"/>
        <w:rPr>
          <w:rFonts w:ascii="Traditional Arabic" w:hAnsi="Traditional Arabic" w:cs="Traditional Arabic"/>
          <w:sz w:val="28"/>
          <w:szCs w:val="28"/>
        </w:rPr>
      </w:pPr>
    </w:p>
    <w:p w:rsidR="0003684D" w:rsidRPr="00783E85" w:rsidRDefault="00783E85" w:rsidP="003D5A17">
      <w:pPr>
        <w:pStyle w:val="ListParagraph"/>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تأسست مدرسة الوضعية المنطقية في القرن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w:t>
      </w:r>
    </w:p>
    <w:p w:rsidR="00783E85" w:rsidRPr="00783E85" w:rsidRDefault="00783E85" w:rsidP="00783E85">
      <w:pPr>
        <w:pStyle w:val="ListParagraph"/>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العشرين </w:t>
      </w:r>
    </w:p>
    <w:p w:rsidR="00783E85" w:rsidRDefault="00783E85" w:rsidP="00783E85">
      <w:pPr>
        <w:pStyle w:val="ListParagraph"/>
        <w:ind w:left="1080"/>
        <w:rPr>
          <w:rFonts w:ascii="Traditional Arabic" w:hAnsi="Traditional Arabic" w:cs="Traditional Arabic"/>
          <w:sz w:val="28"/>
          <w:szCs w:val="28"/>
        </w:rPr>
      </w:pPr>
    </w:p>
    <w:p w:rsidR="0003684D" w:rsidRPr="00783E85" w:rsidRDefault="00783E85" w:rsidP="003D5A17">
      <w:pPr>
        <w:pStyle w:val="ListParagraph"/>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w:t>
      </w:r>
      <w:r w:rsidRPr="00783E85">
        <w:rPr>
          <w:rFonts w:ascii="Traditional Arabic" w:hAnsi="Traditional Arabic" w:cs="Traditional Arabic" w:hint="cs"/>
          <w:b/>
          <w:bCs/>
          <w:sz w:val="28"/>
          <w:szCs w:val="28"/>
          <w:rtl/>
        </w:rPr>
        <w:t>...</w:t>
      </w:r>
      <w:r w:rsidRPr="00783E85">
        <w:rPr>
          <w:rFonts w:ascii="Traditional Arabic" w:hAnsi="Traditional Arabic" w:cs="Traditional Arabic"/>
          <w:b/>
          <w:bCs/>
          <w:sz w:val="28"/>
          <w:szCs w:val="28"/>
          <w:rtl/>
        </w:rPr>
        <w:t xml:space="preserve"> حينما دعيّ رودلف كارنـاب</w:t>
      </w:r>
      <w:r w:rsidRPr="00783E85">
        <w:rPr>
          <w:rFonts w:ascii="Traditional Arabic" w:hAnsi="Traditional Arabic" w:cs="Traditional Arabic" w:hint="cs"/>
          <w:b/>
          <w:bCs/>
          <w:sz w:val="28"/>
          <w:szCs w:val="28"/>
          <w:rtl/>
        </w:rPr>
        <w:t>:</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1907 م </w:t>
      </w:r>
    </w:p>
    <w:p w:rsidR="00783E85" w:rsidRPr="00783E85" w:rsidRDefault="00783E85" w:rsidP="00783E85">
      <w:pPr>
        <w:pStyle w:val="ListParagraph"/>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1922 م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1960 م </w:t>
      </w:r>
    </w:p>
    <w:p w:rsidR="00783E85" w:rsidRDefault="00783E85" w:rsidP="00783E85">
      <w:pPr>
        <w:pStyle w:val="ListParagraph"/>
        <w:ind w:left="1080"/>
        <w:rPr>
          <w:rFonts w:ascii="Traditional Arabic" w:hAnsi="Traditional Arabic" w:cs="Traditional Arabic"/>
          <w:sz w:val="28"/>
          <w:szCs w:val="28"/>
        </w:rPr>
      </w:pPr>
    </w:p>
    <w:p w:rsidR="00783E85" w:rsidRPr="00783E85" w:rsidRDefault="00783E85" w:rsidP="003D5A17">
      <w:pPr>
        <w:pStyle w:val="ListParagraph"/>
        <w:numPr>
          <w:ilvl w:val="0"/>
          <w:numId w:val="2"/>
        </w:numPr>
        <w:rPr>
          <w:rFonts w:ascii="Traditional Arabic" w:hAnsi="Traditional Arabic" w:cs="Traditional Arabic"/>
          <w:b/>
          <w:bCs/>
          <w:sz w:val="28"/>
          <w:szCs w:val="28"/>
        </w:rPr>
      </w:pPr>
      <w:r w:rsidRPr="00783E85">
        <w:rPr>
          <w:rFonts w:ascii="Traditional Arabic" w:hAnsi="Traditional Arabic" w:cs="Traditional Arabic"/>
          <w:b/>
          <w:bCs/>
          <w:sz w:val="28"/>
          <w:szCs w:val="28"/>
          <w:rtl/>
        </w:rPr>
        <w:t xml:space="preserve">كان بدء تكوين جماعة فيّنـا الفعلي منذ عام 1922 حينما دعيّ </w:t>
      </w:r>
      <w:r w:rsidRPr="00783E85">
        <w:rPr>
          <w:rFonts w:ascii="Traditional Arabic" w:hAnsi="Traditional Arabic" w:cs="Traditional Arabic" w:hint="cs"/>
          <w:b/>
          <w:bCs/>
          <w:sz w:val="28"/>
          <w:szCs w:val="28"/>
          <w:rtl/>
        </w:rPr>
        <w:t>إليها :</w:t>
      </w:r>
    </w:p>
    <w:p w:rsidR="00783E85" w:rsidRP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783E85">
        <w:rPr>
          <w:rFonts w:ascii="Traditional Arabic" w:hAnsi="Traditional Arabic" w:cs="Traditional Arabic"/>
          <w:sz w:val="28"/>
          <w:szCs w:val="28"/>
          <w:rtl/>
        </w:rPr>
        <w:t xml:space="preserve">بلومبرج </w:t>
      </w:r>
    </w:p>
    <w:p w:rsidR="00783E85" w:rsidRP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هربرت فايجل</w:t>
      </w:r>
    </w:p>
    <w:p w:rsidR="00783E85" w:rsidRPr="00783E85" w:rsidRDefault="00783E85" w:rsidP="00783E85">
      <w:pPr>
        <w:pStyle w:val="ListParagraph"/>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كارناب</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03684D" w:rsidRDefault="0003684D" w:rsidP="00783E85">
      <w:pPr>
        <w:pStyle w:val="ListParagraph"/>
        <w:ind w:left="1080"/>
        <w:rPr>
          <w:rFonts w:ascii="Traditional Arabic" w:hAnsi="Traditional Arabic" w:cs="Traditional Arabic"/>
          <w:sz w:val="28"/>
          <w:szCs w:val="28"/>
        </w:rPr>
      </w:pPr>
    </w:p>
    <w:p w:rsidR="0003684D" w:rsidRPr="00783E85" w:rsidRDefault="00783E85" w:rsidP="003D5A17">
      <w:pPr>
        <w:pStyle w:val="ListParagraph"/>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السبب في تشتت أعضاء فيينا هو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العنصري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الأولى </w:t>
      </w:r>
    </w:p>
    <w:p w:rsidR="00783E85" w:rsidRPr="00783E85" w:rsidRDefault="00783E85" w:rsidP="00783E85">
      <w:pPr>
        <w:pStyle w:val="ListParagraph"/>
        <w:numPr>
          <w:ilvl w:val="0"/>
          <w:numId w:val="3"/>
        </w:numPr>
        <w:rPr>
          <w:rFonts w:ascii="Traditional Arabic" w:hAnsi="Traditional Arabic" w:cs="Traditional Arabic"/>
          <w:sz w:val="28"/>
          <w:szCs w:val="28"/>
          <w:u w:val="single"/>
        </w:rPr>
      </w:pPr>
      <w:r w:rsidRPr="00783E85">
        <w:rPr>
          <w:rFonts w:ascii="Traditional Arabic" w:hAnsi="Traditional Arabic" w:cs="Traditional Arabic" w:hint="cs"/>
          <w:sz w:val="28"/>
          <w:szCs w:val="28"/>
          <w:u w:val="single"/>
          <w:rtl/>
        </w:rPr>
        <w:t xml:space="preserve">الحرب العالمية الثانية </w:t>
      </w:r>
    </w:p>
    <w:p w:rsidR="00783E85" w:rsidRDefault="00783E85"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المنهجي </w:t>
      </w:r>
    </w:p>
    <w:p w:rsidR="00783E85" w:rsidRDefault="00783E85" w:rsidP="00783E85">
      <w:pPr>
        <w:pStyle w:val="ListParagraph"/>
        <w:ind w:left="1080"/>
        <w:rPr>
          <w:rFonts w:ascii="Traditional Arabic" w:hAnsi="Traditional Arabic" w:cs="Traditional Arabic"/>
          <w:sz w:val="28"/>
          <w:szCs w:val="28"/>
        </w:rPr>
      </w:pPr>
    </w:p>
    <w:p w:rsidR="0003684D" w:rsidRPr="00783E85" w:rsidRDefault="00783E85" w:rsidP="003D5A17">
      <w:pPr>
        <w:pStyle w:val="ListParagraph"/>
        <w:numPr>
          <w:ilvl w:val="0"/>
          <w:numId w:val="2"/>
        </w:numPr>
        <w:rPr>
          <w:rFonts w:ascii="Traditional Arabic" w:hAnsi="Traditional Arabic" w:cs="Traditional Arabic"/>
          <w:b/>
          <w:bCs/>
          <w:sz w:val="28"/>
          <w:szCs w:val="28"/>
        </w:rPr>
      </w:pPr>
      <w:r w:rsidRPr="00783E85">
        <w:rPr>
          <w:rFonts w:ascii="Traditional Arabic" w:hAnsi="Traditional Arabic" w:cs="Traditional Arabic" w:hint="cs"/>
          <w:b/>
          <w:bCs/>
          <w:sz w:val="28"/>
          <w:szCs w:val="28"/>
          <w:rtl/>
        </w:rPr>
        <w:t>من الأسماء التي حملتها فلسفة الوضعية المنطقية :</w:t>
      </w:r>
    </w:p>
    <w:p w:rsidR="00C91F4F" w:rsidRDefault="00C91F4F"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العلمية</w:t>
      </w:r>
    </w:p>
    <w:p w:rsidR="00C91F4F" w:rsidRDefault="00C91F4F"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lastRenderedPageBreak/>
        <w:t>التجريبية المنطقية</w:t>
      </w:r>
    </w:p>
    <w:p w:rsidR="00C91F4F" w:rsidRDefault="00C91F4F"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حركة وحدة العلم</w:t>
      </w:r>
    </w:p>
    <w:p w:rsidR="00C91F4F" w:rsidRDefault="00C91F4F" w:rsidP="00783E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التجريبية الحديثة</w:t>
      </w:r>
    </w:p>
    <w:p w:rsidR="00783E85" w:rsidRDefault="00783E85" w:rsidP="00783E85">
      <w:pPr>
        <w:pStyle w:val="ListParagraph"/>
        <w:numPr>
          <w:ilvl w:val="0"/>
          <w:numId w:val="3"/>
        </w:numPr>
        <w:rPr>
          <w:rFonts w:ascii="Traditional Arabic" w:hAnsi="Traditional Arabic" w:cs="Traditional Arabic"/>
          <w:sz w:val="28"/>
          <w:szCs w:val="28"/>
        </w:rPr>
      </w:pPr>
      <w:r w:rsidRPr="00783E85">
        <w:rPr>
          <w:rFonts w:ascii="Traditional Arabic" w:hAnsi="Traditional Arabic" w:cs="Traditional Arabic"/>
          <w:sz w:val="28"/>
          <w:szCs w:val="28"/>
          <w:rtl/>
        </w:rPr>
        <w:t>الفلسفة التحليلية</w:t>
      </w:r>
    </w:p>
    <w:p w:rsidR="00C91F4F" w:rsidRPr="00C91F4F" w:rsidRDefault="00C91F4F" w:rsidP="00783E85">
      <w:pPr>
        <w:pStyle w:val="ListParagraph"/>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ListParagraph"/>
        <w:ind w:left="1080"/>
        <w:rPr>
          <w:rFonts w:ascii="Traditional Arabic" w:hAnsi="Traditional Arabic" w:cs="Traditional Arabic"/>
          <w:sz w:val="28"/>
          <w:szCs w:val="28"/>
        </w:rPr>
      </w:pPr>
    </w:p>
    <w:p w:rsidR="0003684D" w:rsidRPr="00C91F4F" w:rsidRDefault="00C91F4F" w:rsidP="003D5A17">
      <w:pPr>
        <w:pStyle w:val="ListParagraph"/>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رفضت الوضعية المنطقية جميع الأسئلة الفلسفية المتعلقة </w:t>
      </w:r>
      <w:r w:rsidRPr="00C91F4F">
        <w:rPr>
          <w:rFonts w:ascii="Traditional Arabic" w:hAnsi="Traditional Arabic" w:cs="Traditional Arabic" w:hint="cs"/>
          <w:b/>
          <w:bCs/>
          <w:sz w:val="28"/>
          <w:szCs w:val="28"/>
          <w:rtl/>
        </w:rPr>
        <w:t>بـ...</w:t>
      </w:r>
      <w:r w:rsidRPr="00C91F4F">
        <w:rPr>
          <w:rFonts w:ascii="Traditional Arabic" w:hAnsi="Traditional Arabic" w:cs="Traditional Arabic"/>
          <w:b/>
          <w:bCs/>
          <w:sz w:val="28"/>
          <w:szCs w:val="28"/>
          <w:rtl/>
        </w:rPr>
        <w:t xml:space="preserve"> لان اهتمامها بالتحليل المنطقي فقط</w:t>
      </w:r>
      <w:r w:rsidRPr="00C91F4F">
        <w:rPr>
          <w:rFonts w:ascii="Traditional Arabic" w:hAnsi="Traditional Arabic" w:cs="Traditional Arabic" w:hint="cs"/>
          <w:b/>
          <w:bCs/>
          <w:sz w:val="28"/>
          <w:szCs w:val="28"/>
          <w:rtl/>
        </w:rPr>
        <w:t xml:space="preserve"> :</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الميتافيزيقيا </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المعرفة </w:t>
      </w:r>
    </w:p>
    <w:p w:rsidR="00C91F4F" w:rsidRDefault="00C91F4F" w:rsidP="00C91F4F">
      <w:pPr>
        <w:pStyle w:val="ListParagraph"/>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rtl/>
        </w:rPr>
        <w:t xml:space="preserve"> الأخلاق</w:t>
      </w:r>
    </w:p>
    <w:p w:rsidR="00C91F4F" w:rsidRPr="00C91F4F" w:rsidRDefault="00C91F4F" w:rsidP="00C91F4F">
      <w:pPr>
        <w:pStyle w:val="ListParagraph"/>
        <w:numPr>
          <w:ilvl w:val="0"/>
          <w:numId w:val="3"/>
        </w:numPr>
        <w:rPr>
          <w:rFonts w:ascii="Traditional Arabic" w:hAnsi="Traditional Arabic" w:cs="Traditional Arabic"/>
          <w:sz w:val="28"/>
          <w:szCs w:val="28"/>
          <w:u w:val="single"/>
        </w:rPr>
      </w:pPr>
      <w:r w:rsidRPr="00C91F4F">
        <w:rPr>
          <w:rFonts w:ascii="Traditional Arabic" w:hAnsi="Traditional Arabic" w:cs="Traditional Arabic" w:hint="cs"/>
          <w:sz w:val="28"/>
          <w:szCs w:val="28"/>
          <w:u w:val="single"/>
          <w:rtl/>
        </w:rPr>
        <w:t xml:space="preserve">كل ما سبق </w:t>
      </w:r>
    </w:p>
    <w:p w:rsidR="00C91F4F" w:rsidRDefault="00C91F4F" w:rsidP="00C91F4F">
      <w:pPr>
        <w:pStyle w:val="ListParagraph"/>
        <w:ind w:left="1080"/>
        <w:rPr>
          <w:rFonts w:ascii="Traditional Arabic" w:hAnsi="Traditional Arabic" w:cs="Traditional Arabic"/>
          <w:sz w:val="28"/>
          <w:szCs w:val="28"/>
        </w:rPr>
      </w:pPr>
    </w:p>
    <w:p w:rsidR="00C91F4F" w:rsidRPr="00C91F4F" w:rsidRDefault="00C91F4F" w:rsidP="003D5A17">
      <w:pPr>
        <w:pStyle w:val="ListParagraph"/>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رفضت الوضعية المنطقية جميع الأسئلة الفلسفية المتعلقة بالميتافيزيقيا أو المعرفة أو الأخلاق لان </w:t>
      </w:r>
      <w:r w:rsidRPr="00C91F4F">
        <w:rPr>
          <w:rFonts w:ascii="Traditional Arabic" w:hAnsi="Traditional Arabic" w:cs="Traditional Arabic" w:hint="cs"/>
          <w:b/>
          <w:bCs/>
          <w:sz w:val="28"/>
          <w:szCs w:val="28"/>
          <w:rtl/>
        </w:rPr>
        <w:t>:</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يالتحليل الحسي فقط </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اهتمامها بالتحليل التجريبي فقط </w:t>
      </w:r>
    </w:p>
    <w:p w:rsidR="0003684D" w:rsidRPr="00C91F4F" w:rsidRDefault="00C91F4F" w:rsidP="00C91F4F">
      <w:pPr>
        <w:pStyle w:val="ListParagraph"/>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اهتمامها بالتحليل المنطقي فقط</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C91F4F" w:rsidRDefault="00C91F4F" w:rsidP="00C91F4F">
      <w:pPr>
        <w:pStyle w:val="ListParagraph"/>
        <w:ind w:left="1080"/>
        <w:rPr>
          <w:rFonts w:ascii="Traditional Arabic" w:hAnsi="Traditional Arabic" w:cs="Traditional Arabic"/>
          <w:sz w:val="28"/>
          <w:szCs w:val="28"/>
        </w:rPr>
      </w:pPr>
    </w:p>
    <w:p w:rsidR="00C91F4F" w:rsidRPr="00C91F4F" w:rsidRDefault="00C91F4F" w:rsidP="003D5A17">
      <w:pPr>
        <w:pStyle w:val="ListParagraph"/>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أي العبارات التالية صحيحة : </w:t>
      </w:r>
    </w:p>
    <w:p w:rsidR="00C91F4F" w:rsidRPr="00C91F4F" w:rsidRDefault="00C91F4F" w:rsidP="00C91F4F">
      <w:pPr>
        <w:pStyle w:val="ListParagraph"/>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كل شيء لا يخضع للتجربة والتحليل غير معترف به عند الوضعية المنطقية بما فيه الإنسان   </w:t>
      </w:r>
    </w:p>
    <w:p w:rsidR="00C91F4F" w:rsidRPr="00C91F4F" w:rsidRDefault="00C91F4F" w:rsidP="00C91F4F">
      <w:pPr>
        <w:pStyle w:val="ListParagraph"/>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 xml:space="preserve">اهتمت الوضعية المنطقية باللغة بشكل كبير  </w:t>
      </w:r>
    </w:p>
    <w:p w:rsidR="00C91F4F" w:rsidRPr="00C91F4F" w:rsidRDefault="00C91F4F" w:rsidP="00C91F4F">
      <w:pPr>
        <w:pStyle w:val="ListParagraph"/>
        <w:numPr>
          <w:ilvl w:val="0"/>
          <w:numId w:val="3"/>
        </w:numPr>
        <w:rPr>
          <w:rFonts w:ascii="Traditional Arabic" w:hAnsi="Traditional Arabic" w:cs="Traditional Arabic"/>
          <w:sz w:val="28"/>
          <w:szCs w:val="28"/>
          <w:rtl/>
        </w:rPr>
      </w:pPr>
      <w:r w:rsidRPr="00C91F4F">
        <w:rPr>
          <w:rFonts w:ascii="Traditional Arabic" w:hAnsi="Traditional Arabic" w:cs="Traditional Arabic"/>
          <w:sz w:val="28"/>
          <w:szCs w:val="28"/>
          <w:rtl/>
        </w:rPr>
        <w:t>رفض الميتافيزيقيا من أهداف الميثاق العلمي لجماعة فينّا</w:t>
      </w:r>
    </w:p>
    <w:p w:rsidR="00C91F4F" w:rsidRDefault="00C91F4F" w:rsidP="00C91F4F">
      <w:pPr>
        <w:pStyle w:val="ListParagraph"/>
        <w:numPr>
          <w:ilvl w:val="0"/>
          <w:numId w:val="3"/>
        </w:numPr>
        <w:rPr>
          <w:rFonts w:ascii="Traditional Arabic" w:hAnsi="Traditional Arabic" w:cs="Traditional Arabic"/>
          <w:sz w:val="28"/>
          <w:szCs w:val="28"/>
        </w:rPr>
      </w:pPr>
      <w:r w:rsidRPr="00C91F4F">
        <w:rPr>
          <w:rFonts w:ascii="Traditional Arabic" w:hAnsi="Traditional Arabic" w:cs="Traditional Arabic"/>
          <w:sz w:val="28"/>
          <w:szCs w:val="28"/>
          <w:u w:val="single"/>
          <w:rtl/>
        </w:rPr>
        <w:t xml:space="preserve">كل ما سبق </w:t>
      </w:r>
    </w:p>
    <w:p w:rsidR="00C91F4F" w:rsidRPr="00C91F4F" w:rsidRDefault="00C91F4F" w:rsidP="00C91F4F">
      <w:pPr>
        <w:pStyle w:val="ListParagraph"/>
        <w:ind w:left="1080"/>
        <w:rPr>
          <w:rFonts w:ascii="Traditional Arabic" w:hAnsi="Traditional Arabic" w:cs="Traditional Arabic"/>
          <w:sz w:val="28"/>
          <w:szCs w:val="28"/>
          <w:rtl/>
        </w:rPr>
      </w:pPr>
    </w:p>
    <w:p w:rsidR="00C91F4F" w:rsidRPr="00C91F4F" w:rsidRDefault="00C91F4F" w:rsidP="003D5A17">
      <w:pPr>
        <w:pStyle w:val="ListParagraph"/>
        <w:numPr>
          <w:ilvl w:val="0"/>
          <w:numId w:val="2"/>
        </w:numPr>
        <w:rPr>
          <w:rFonts w:ascii="Traditional Arabic" w:hAnsi="Traditional Arabic" w:cs="Traditional Arabic"/>
          <w:b/>
          <w:bCs/>
          <w:sz w:val="28"/>
          <w:szCs w:val="28"/>
        </w:rPr>
      </w:pPr>
      <w:r w:rsidRPr="00C91F4F">
        <w:rPr>
          <w:rFonts w:ascii="Traditional Arabic" w:hAnsi="Traditional Arabic" w:cs="Traditional Arabic"/>
          <w:b/>
          <w:bCs/>
          <w:sz w:val="28"/>
          <w:szCs w:val="28"/>
          <w:rtl/>
        </w:rPr>
        <w:t xml:space="preserve">رفض </w:t>
      </w:r>
      <w:r w:rsidRPr="00C91F4F">
        <w:rPr>
          <w:rFonts w:ascii="Traditional Arabic" w:hAnsi="Traditional Arabic" w:cs="Traditional Arabic" w:hint="cs"/>
          <w:b/>
          <w:bCs/>
          <w:sz w:val="28"/>
          <w:szCs w:val="28"/>
          <w:rtl/>
        </w:rPr>
        <w:t>.......</w:t>
      </w:r>
      <w:r w:rsidRPr="00C91F4F">
        <w:rPr>
          <w:rFonts w:ascii="Traditional Arabic" w:hAnsi="Traditional Arabic" w:cs="Traditional Arabic"/>
          <w:b/>
          <w:bCs/>
          <w:sz w:val="28"/>
          <w:szCs w:val="28"/>
          <w:rtl/>
        </w:rPr>
        <w:t>من أهداف الميثاق العلمي لجماعة فينّا  :</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العقل </w:t>
      </w:r>
    </w:p>
    <w:p w:rsidR="00C91F4F" w:rsidRPr="00C91F4F" w:rsidRDefault="00C91F4F" w:rsidP="00C91F4F">
      <w:pPr>
        <w:pStyle w:val="ListParagraph"/>
        <w:numPr>
          <w:ilvl w:val="0"/>
          <w:numId w:val="3"/>
        </w:numPr>
        <w:rPr>
          <w:rFonts w:ascii="Traditional Arabic" w:hAnsi="Traditional Arabic" w:cs="Traditional Arabic"/>
          <w:sz w:val="28"/>
          <w:szCs w:val="28"/>
          <w:u w:val="single"/>
        </w:rPr>
      </w:pPr>
      <w:r w:rsidRPr="00C91F4F">
        <w:rPr>
          <w:rFonts w:ascii="Traditional Arabic" w:hAnsi="Traditional Arabic" w:cs="Traditional Arabic"/>
          <w:sz w:val="28"/>
          <w:szCs w:val="28"/>
          <w:u w:val="single"/>
          <w:rtl/>
        </w:rPr>
        <w:t>الميتافيزيقيا</w:t>
      </w:r>
    </w:p>
    <w:p w:rsidR="00C91F4F" w:rsidRDefault="00C91F4F" w:rsidP="00C91F4F">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1F4F" w:rsidRPr="00C91F4F" w:rsidRDefault="00C91F4F" w:rsidP="00C91F4F">
      <w:pPr>
        <w:pStyle w:val="ListParagraph"/>
        <w:ind w:left="1080"/>
        <w:rPr>
          <w:rFonts w:ascii="Traditional Arabic" w:hAnsi="Traditional Arabic" w:cs="Traditional Arabic"/>
          <w:sz w:val="28"/>
          <w:szCs w:val="28"/>
        </w:rPr>
      </w:pPr>
    </w:p>
    <w:p w:rsidR="00FC0A98" w:rsidRPr="00FC0A98" w:rsidRDefault="00C91F4F"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أكدت الفلسفة الوضعية أن وظيفة الفلسفة وعملها هو</w:t>
      </w:r>
      <w:r w:rsidR="00FC0A98" w:rsidRPr="00FC0A98">
        <w:rPr>
          <w:rFonts w:ascii="Traditional Arabic" w:hAnsi="Traditional Arabic" w:cs="Traditional Arabic" w:hint="cs"/>
          <w:b/>
          <w:bCs/>
          <w:sz w:val="28"/>
          <w:szCs w:val="28"/>
          <w:rtl/>
        </w:rPr>
        <w:t>:</w:t>
      </w:r>
    </w:p>
    <w:p w:rsidR="00C91F4F" w:rsidRPr="00FC0A98" w:rsidRDefault="00C91F4F"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المعرفة </w:t>
      </w:r>
      <w:r w:rsidR="00FC0A98" w:rsidRPr="00FC0A98">
        <w:rPr>
          <w:rFonts w:ascii="Traditional Arabic" w:hAnsi="Traditional Arabic" w:cs="Traditional Arabic" w:hint="cs"/>
          <w:sz w:val="28"/>
          <w:szCs w:val="28"/>
          <w:u w:val="single"/>
          <w:rtl/>
        </w:rPr>
        <w:t xml:space="preserve">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المعرفة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تركيب المعرفة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C0A98" w:rsidRPr="00C91F4F" w:rsidRDefault="00FC0A98" w:rsidP="00FC0A98">
      <w:pPr>
        <w:pStyle w:val="ListParagraph"/>
        <w:ind w:left="1080"/>
        <w:rPr>
          <w:rFonts w:ascii="Traditional Arabic" w:hAnsi="Traditional Arabic" w:cs="Traditional Arabic"/>
          <w:sz w:val="28"/>
          <w:szCs w:val="28"/>
          <w:rtl/>
        </w:rPr>
      </w:pPr>
    </w:p>
    <w:p w:rsidR="00FC0A98" w:rsidRPr="00FC0A98" w:rsidRDefault="00FC0A98"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أكدت </w:t>
      </w:r>
      <w:r w:rsidRPr="00FC0A98">
        <w:rPr>
          <w:rFonts w:ascii="Traditional Arabic" w:hAnsi="Traditional Arabic" w:cs="Traditional Arabic" w:hint="cs"/>
          <w:b/>
          <w:bCs/>
          <w:sz w:val="28"/>
          <w:szCs w:val="28"/>
          <w:rtl/>
        </w:rPr>
        <w:t>الفلسفة الوضعية أن</w:t>
      </w:r>
      <w:r w:rsidRPr="00FC0A98">
        <w:rPr>
          <w:rFonts w:ascii="Traditional Arabic" w:hAnsi="Traditional Arabic" w:cs="Traditional Arabic"/>
          <w:b/>
          <w:bCs/>
          <w:sz w:val="28"/>
          <w:szCs w:val="28"/>
          <w:rtl/>
        </w:rPr>
        <w:t xml:space="preserve"> المنهج المتبع هو</w:t>
      </w:r>
      <w:r w:rsidRPr="00FC0A98">
        <w:rPr>
          <w:rFonts w:ascii="Traditional Arabic" w:hAnsi="Traditional Arabic" w:cs="Traditional Arabic" w:hint="cs"/>
          <w:b/>
          <w:bCs/>
          <w:sz w:val="28"/>
          <w:szCs w:val="28"/>
          <w:rtl/>
        </w:rPr>
        <w:t>:</w:t>
      </w:r>
    </w:p>
    <w:p w:rsidR="0003684D"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 xml:space="preserve"> تحليل لغة العلم</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الشك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الجدل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التجريب </w:t>
      </w:r>
    </w:p>
    <w:p w:rsidR="00FC0A98" w:rsidRDefault="00FC0A98" w:rsidP="00FC0A98">
      <w:pPr>
        <w:pStyle w:val="ListParagraph"/>
        <w:ind w:left="1080"/>
        <w:rPr>
          <w:rFonts w:ascii="Traditional Arabic" w:hAnsi="Traditional Arabic" w:cs="Traditional Arabic"/>
          <w:sz w:val="28"/>
          <w:szCs w:val="28"/>
        </w:rPr>
      </w:pPr>
    </w:p>
    <w:p w:rsidR="00FC0A98" w:rsidRPr="00FC0A98" w:rsidRDefault="00FC0A98"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كانت العلاقة بين اللغة وعلم المنطق يعود الى جهود الفيلسوف  </w:t>
      </w:r>
      <w:r w:rsidRPr="00FC0A98">
        <w:rPr>
          <w:rFonts w:ascii="Traditional Arabic" w:hAnsi="Traditional Arabic" w:cs="Traditional Arabic" w:hint="cs"/>
          <w:b/>
          <w:bCs/>
          <w:sz w:val="28"/>
          <w:szCs w:val="28"/>
          <w:rtl/>
        </w:rPr>
        <w:t>:</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مور  </w:t>
      </w:r>
      <w:r>
        <w:rPr>
          <w:rFonts w:ascii="Traditional Arabic" w:hAnsi="Traditional Arabic" w:cs="Traditional Arabic" w:hint="cs"/>
          <w:sz w:val="28"/>
          <w:szCs w:val="28"/>
          <w:rtl/>
        </w:rPr>
        <w:t xml:space="preserve"> </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راسل </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فيتغنشتاين  </w:t>
      </w:r>
    </w:p>
    <w:p w:rsidR="00FC0A98"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Default="00FC0A98" w:rsidP="00FC0A98">
      <w:pPr>
        <w:pStyle w:val="ListParagraph"/>
        <w:ind w:left="1080"/>
        <w:rPr>
          <w:rFonts w:ascii="Traditional Arabic" w:hAnsi="Traditional Arabic" w:cs="Traditional Arabic"/>
          <w:sz w:val="28"/>
          <w:szCs w:val="28"/>
          <w:rtl/>
        </w:rPr>
      </w:pPr>
    </w:p>
    <w:p w:rsidR="00FC0A98" w:rsidRPr="00FC0A98" w:rsidRDefault="00FC0A98"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 xml:space="preserve"> </w:t>
      </w:r>
      <w:r w:rsidRPr="00FC0A98">
        <w:rPr>
          <w:rFonts w:ascii="Traditional Arabic" w:hAnsi="Traditional Arabic" w:cs="Traditional Arabic"/>
          <w:b/>
          <w:bCs/>
          <w:sz w:val="28"/>
          <w:szCs w:val="28"/>
          <w:rtl/>
        </w:rPr>
        <w:t xml:space="preserve"> برع في الوضعية المنطقية واصبح فيما بعد احد اهم واشهر ممثليها في العالم الغربي </w:t>
      </w:r>
      <w:r w:rsidRPr="00FC0A98">
        <w:rPr>
          <w:rFonts w:ascii="Traditional Arabic" w:hAnsi="Traditional Arabic" w:cs="Traditional Arabic" w:hint="cs"/>
          <w:b/>
          <w:bCs/>
          <w:sz w:val="28"/>
          <w:szCs w:val="28"/>
          <w:rtl/>
        </w:rPr>
        <w:t>:</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فونت </w:t>
      </w:r>
    </w:p>
    <w:p w:rsidR="00FC0A98"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فيتغنشتاين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لورنس </w:t>
      </w:r>
    </w:p>
    <w:p w:rsidR="00FC0A98" w:rsidRPr="00FC0A98" w:rsidRDefault="00FC0A98" w:rsidP="00FC0A98">
      <w:pPr>
        <w:pStyle w:val="ListParagraph"/>
        <w:ind w:left="1080"/>
        <w:rPr>
          <w:rFonts w:ascii="Traditional Arabic" w:hAnsi="Traditional Arabic" w:cs="Traditional Arabic"/>
          <w:sz w:val="28"/>
          <w:szCs w:val="28"/>
        </w:rPr>
      </w:pPr>
    </w:p>
    <w:p w:rsidR="00FC0A98" w:rsidRPr="00FC0A98" w:rsidRDefault="00FC0A98"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يجمع الوضعيون بمختلف نزعاتهم على نقاط أربع أساسية هي : </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lastRenderedPageBreak/>
        <w:t xml:space="preserve">مهمة الفلسفة هي تحليل لما يقول العلماء </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حذف الميتافيزيقيا</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اتفاقهم على نظرية هيوم في تحليل السببية تحليلاً يجعل العلاقة بين السبب والمسبب علاقة ارتباط في التجربة لا علاقة ضرورة عقلية كل ما سبق </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ا</w:t>
      </w:r>
      <w:r>
        <w:rPr>
          <w:rFonts w:ascii="Traditional Arabic" w:hAnsi="Traditional Arabic" w:cs="Traditional Arabic"/>
          <w:sz w:val="28"/>
          <w:szCs w:val="28"/>
          <w:rtl/>
        </w:rPr>
        <w:t>تفاقهم على أن القضايا الرياضية</w:t>
      </w:r>
      <w:r>
        <w:rPr>
          <w:rFonts w:ascii="Traditional Arabic" w:hAnsi="Traditional Arabic" w:cs="Traditional Arabic" w:hint="cs"/>
          <w:sz w:val="28"/>
          <w:szCs w:val="28"/>
          <w:rtl/>
        </w:rPr>
        <w:t xml:space="preserve"> </w:t>
      </w:r>
      <w:r w:rsidRPr="00FC0A98">
        <w:rPr>
          <w:rFonts w:ascii="Traditional Arabic" w:hAnsi="Traditional Arabic" w:cs="Traditional Arabic"/>
          <w:sz w:val="28"/>
          <w:szCs w:val="28"/>
          <w:rtl/>
        </w:rPr>
        <w:t>وقضايا المنطق الصورية تحصيل حاصل، لا تضيف للعلم الخارجي علماً جديداً</w:t>
      </w:r>
    </w:p>
    <w:p w:rsidR="00FC0A98"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ListParagraph"/>
        <w:ind w:left="1080"/>
        <w:rPr>
          <w:rFonts w:ascii="Traditional Arabic" w:hAnsi="Traditional Arabic" w:cs="Traditional Arabic"/>
          <w:sz w:val="28"/>
          <w:szCs w:val="28"/>
          <w:rtl/>
        </w:rPr>
      </w:pPr>
    </w:p>
    <w:p w:rsidR="00FC0A98" w:rsidRPr="00FC0A98" w:rsidRDefault="00FC0A98"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أهم الانتقادات الموجهة للفلسفة الوضعية المنطقية فتعزى إلى</w:t>
      </w:r>
      <w:r w:rsidRPr="00FC0A98">
        <w:rPr>
          <w:rFonts w:ascii="Traditional Arabic" w:hAnsi="Traditional Arabic" w:cs="Traditional Arabic" w:hint="cs"/>
          <w:b/>
          <w:bCs/>
          <w:sz w:val="28"/>
          <w:szCs w:val="28"/>
          <w:rtl/>
        </w:rPr>
        <w:t xml:space="preserve">: </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تناولها للغة يبدو مت</w:t>
      </w:r>
      <w:r>
        <w:rPr>
          <w:rFonts w:ascii="Traditional Arabic" w:hAnsi="Traditional Arabic" w:cs="Traditional Arabic"/>
          <w:sz w:val="28"/>
          <w:szCs w:val="28"/>
          <w:rtl/>
        </w:rPr>
        <w:t>زمتاً ونظرياً بغير وعي</w:t>
      </w:r>
    </w:p>
    <w:p w:rsidR="00FC0A98" w:rsidRP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 xml:space="preserve"> افتراضاتها أسرفت بالبساطة   </w:t>
      </w:r>
    </w:p>
    <w:p w:rsidR="00FC0A98" w:rsidRDefault="00FC0A98" w:rsidP="00FC0A98">
      <w:pPr>
        <w:pStyle w:val="ListParagraph"/>
        <w:numPr>
          <w:ilvl w:val="0"/>
          <w:numId w:val="3"/>
        </w:numPr>
        <w:rPr>
          <w:rFonts w:ascii="Traditional Arabic" w:hAnsi="Traditional Arabic" w:cs="Traditional Arabic"/>
          <w:sz w:val="28"/>
          <w:szCs w:val="28"/>
        </w:rPr>
      </w:pPr>
      <w:r w:rsidRPr="00FC0A98">
        <w:rPr>
          <w:rFonts w:ascii="Traditional Arabic" w:hAnsi="Traditional Arabic" w:cs="Traditional Arabic"/>
          <w:sz w:val="28"/>
          <w:szCs w:val="28"/>
          <w:rtl/>
        </w:rPr>
        <w:t>منهجها شديد التفصيل والتعقيد والتشعب</w:t>
      </w:r>
    </w:p>
    <w:p w:rsidR="00FC0A98"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كل ما سبق </w:t>
      </w:r>
    </w:p>
    <w:p w:rsidR="00FC0A98" w:rsidRPr="00FC0A98" w:rsidRDefault="00FC0A98" w:rsidP="00FC0A98">
      <w:pPr>
        <w:pStyle w:val="ListParagraph"/>
        <w:ind w:left="1080"/>
        <w:rPr>
          <w:rFonts w:ascii="Traditional Arabic" w:hAnsi="Traditional Arabic" w:cs="Traditional Arabic"/>
          <w:sz w:val="28"/>
          <w:szCs w:val="28"/>
          <w:rtl/>
        </w:rPr>
      </w:pPr>
    </w:p>
    <w:p w:rsidR="0003684D" w:rsidRPr="00FC0A98" w:rsidRDefault="00FC0A98"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hint="cs"/>
          <w:b/>
          <w:bCs/>
          <w:sz w:val="28"/>
          <w:szCs w:val="28"/>
          <w:rtl/>
        </w:rPr>
        <w:t>المنهج السائد في الفلسفة الوضعية المنطقية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التجريبي </w:t>
      </w:r>
    </w:p>
    <w:p w:rsidR="00FC0A98"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المنهج الرياضي والمنطقي</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المنهج الحدسي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FC0A98" w:rsidRDefault="00FC0A98" w:rsidP="00FC0A98">
      <w:pPr>
        <w:pStyle w:val="ListParagraph"/>
        <w:ind w:left="1080"/>
        <w:rPr>
          <w:rFonts w:ascii="Traditional Arabic" w:hAnsi="Traditional Arabic" w:cs="Traditional Arabic"/>
          <w:sz w:val="28"/>
          <w:szCs w:val="28"/>
        </w:rPr>
      </w:pPr>
    </w:p>
    <w:p w:rsidR="00FC0A98" w:rsidRPr="00FC0A98" w:rsidRDefault="00FC0A98" w:rsidP="003D5A17">
      <w:pPr>
        <w:pStyle w:val="ListParagraph"/>
        <w:numPr>
          <w:ilvl w:val="0"/>
          <w:numId w:val="2"/>
        </w:numPr>
        <w:rPr>
          <w:rFonts w:ascii="Traditional Arabic" w:hAnsi="Traditional Arabic" w:cs="Traditional Arabic"/>
          <w:b/>
          <w:bCs/>
          <w:sz w:val="28"/>
          <w:szCs w:val="28"/>
        </w:rPr>
      </w:pPr>
      <w:r w:rsidRPr="00FC0A98">
        <w:rPr>
          <w:rFonts w:ascii="Traditional Arabic" w:hAnsi="Traditional Arabic" w:cs="Traditional Arabic"/>
          <w:b/>
          <w:bCs/>
          <w:sz w:val="28"/>
          <w:szCs w:val="28"/>
          <w:rtl/>
        </w:rPr>
        <w:t xml:space="preserve">ترك أهم المراجع الهامة التي تتناول اصول الفلسفة الوضعية: </w:t>
      </w:r>
    </w:p>
    <w:p w:rsidR="0003684D"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FC0A98" w:rsidRDefault="00FC0A98" w:rsidP="00FC0A98">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الغزالي </w:t>
      </w:r>
    </w:p>
    <w:p w:rsidR="00FC0A98"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sz w:val="28"/>
          <w:szCs w:val="28"/>
          <w:u w:val="single"/>
          <w:rtl/>
        </w:rPr>
        <w:t>فيتغنشتاين</w:t>
      </w:r>
    </w:p>
    <w:p w:rsidR="00FC0A98" w:rsidRPr="00FC0A98" w:rsidRDefault="00FC0A98" w:rsidP="00FC0A98">
      <w:pPr>
        <w:pStyle w:val="ListParagraph"/>
        <w:numPr>
          <w:ilvl w:val="0"/>
          <w:numId w:val="3"/>
        </w:numPr>
        <w:rPr>
          <w:rFonts w:ascii="Traditional Arabic" w:hAnsi="Traditional Arabic" w:cs="Traditional Arabic"/>
          <w:sz w:val="28"/>
          <w:szCs w:val="28"/>
          <w:u w:val="single"/>
        </w:rPr>
      </w:pPr>
      <w:r w:rsidRPr="00FC0A98">
        <w:rPr>
          <w:rFonts w:ascii="Traditional Arabic" w:hAnsi="Traditional Arabic" w:cs="Traditional Arabic" w:hint="cs"/>
          <w:sz w:val="28"/>
          <w:szCs w:val="28"/>
          <w:u w:val="single"/>
          <w:rtl/>
        </w:rPr>
        <w:t xml:space="preserve">رسل </w:t>
      </w:r>
    </w:p>
    <w:p w:rsidR="00FC0A98" w:rsidRDefault="00FC0A98" w:rsidP="00FC0A98">
      <w:pPr>
        <w:pStyle w:val="ListParagraph"/>
        <w:ind w:left="1080"/>
        <w:rPr>
          <w:rFonts w:ascii="Traditional Arabic" w:hAnsi="Traditional Arabic" w:cs="Traditional Arabic"/>
          <w:sz w:val="28"/>
          <w:szCs w:val="28"/>
        </w:rPr>
      </w:pPr>
    </w:p>
    <w:p w:rsidR="00AE1666" w:rsidRPr="00AE1666" w:rsidRDefault="00AE1666" w:rsidP="003D5A17">
      <w:pPr>
        <w:pStyle w:val="ListParagraph"/>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ظهرت الحركة الفلسفية</w:t>
      </w:r>
      <w:r w:rsidRPr="00AE1666">
        <w:rPr>
          <w:rFonts w:ascii="Traditional Arabic" w:hAnsi="Traditional Arabic" w:cs="Traditional Arabic" w:hint="cs"/>
          <w:b/>
          <w:bCs/>
          <w:sz w:val="28"/>
          <w:szCs w:val="28"/>
          <w:rtl/>
        </w:rPr>
        <w:t xml:space="preserve"> </w:t>
      </w:r>
      <w:r w:rsidRPr="00AE1666">
        <w:rPr>
          <w:rFonts w:ascii="Traditional Arabic" w:hAnsi="Traditional Arabic" w:cs="Traditional Arabic"/>
          <w:b/>
          <w:bCs/>
          <w:sz w:val="28"/>
          <w:szCs w:val="28"/>
          <w:rtl/>
        </w:rPr>
        <w:t>الظاهراتية (الفينومينولوجيا) فى بدايات القرن</w:t>
      </w:r>
      <w:r w:rsidRPr="00AE1666">
        <w:rPr>
          <w:rFonts w:ascii="Traditional Arabic" w:hAnsi="Traditional Arabic" w:cs="Traditional Arabic" w:hint="cs"/>
          <w:b/>
          <w:bCs/>
          <w:sz w:val="28"/>
          <w:szCs w:val="28"/>
          <w:rtl/>
        </w:rPr>
        <w:t>:</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الميلادي </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الميلادي </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الثامن عشر الميلادي </w:t>
      </w:r>
    </w:p>
    <w:p w:rsidR="0003684D" w:rsidRPr="00AE1666" w:rsidRDefault="00AE1666" w:rsidP="00AE1666">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 xml:space="preserve"> العشرين الميلادي</w:t>
      </w:r>
      <w:r w:rsidRPr="00AE1666">
        <w:rPr>
          <w:rFonts w:ascii="Traditional Arabic" w:hAnsi="Traditional Arabic" w:cs="Traditional Arabic" w:hint="cs"/>
          <w:sz w:val="28"/>
          <w:szCs w:val="28"/>
          <w:u w:val="single"/>
          <w:rtl/>
        </w:rPr>
        <w:t xml:space="preserve"> </w:t>
      </w:r>
    </w:p>
    <w:p w:rsidR="00AE1666" w:rsidRDefault="00AE1666" w:rsidP="00AE1666">
      <w:pPr>
        <w:pStyle w:val="ListParagraph"/>
        <w:ind w:left="1080"/>
        <w:rPr>
          <w:rFonts w:ascii="Traditional Arabic" w:hAnsi="Traditional Arabic" w:cs="Traditional Arabic"/>
          <w:sz w:val="28"/>
          <w:szCs w:val="28"/>
        </w:rPr>
      </w:pPr>
    </w:p>
    <w:p w:rsidR="0003684D" w:rsidRPr="00AE1666" w:rsidRDefault="00AE1666" w:rsidP="003D5A17">
      <w:pPr>
        <w:pStyle w:val="ListParagraph"/>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أي العبارات التالية صحيحة :</w:t>
      </w:r>
    </w:p>
    <w:p w:rsidR="00AE1666" w:rsidRDefault="00AE1666" w:rsidP="00AE1666">
      <w:pPr>
        <w:pStyle w:val="ListParagraph"/>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يعتبر البعض أن هوسرل في</w:t>
      </w:r>
      <w:r>
        <w:rPr>
          <w:rFonts w:ascii="Traditional Arabic" w:hAnsi="Traditional Arabic" w:cs="Traditional Arabic"/>
          <w:sz w:val="28"/>
          <w:szCs w:val="28"/>
          <w:rtl/>
        </w:rPr>
        <w:t xml:space="preserve"> أهمية "هيجل" و"كانت" و"ديكارت”</w:t>
      </w:r>
    </w:p>
    <w:p w:rsidR="00AE1666" w:rsidRDefault="00AE1666" w:rsidP="00AE1666">
      <w:pPr>
        <w:pStyle w:val="ListParagraph"/>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سعت الفنيومينولوجيا نحو بداية جديدة متحررة من كل ما هو مسبق من نظريات أو افتراضات أو مفاهيم</w:t>
      </w:r>
    </w:p>
    <w:p w:rsidR="00AE1666" w:rsidRDefault="00AE1666" w:rsidP="00AE1666">
      <w:pPr>
        <w:pStyle w:val="ListParagraph"/>
        <w:numPr>
          <w:ilvl w:val="0"/>
          <w:numId w:val="3"/>
        </w:numPr>
        <w:rPr>
          <w:rFonts w:ascii="Traditional Arabic" w:hAnsi="Traditional Arabic" w:cs="Traditional Arabic"/>
          <w:sz w:val="28"/>
          <w:szCs w:val="28"/>
        </w:rPr>
      </w:pPr>
      <w:r w:rsidRPr="00AE1666">
        <w:rPr>
          <w:rFonts w:ascii="Traditional Arabic" w:hAnsi="Traditional Arabic" w:cs="Traditional Arabic"/>
          <w:sz w:val="28"/>
          <w:szCs w:val="28"/>
          <w:rtl/>
        </w:rPr>
        <w:t>بدأت الفينومينولوجيا بنقد فلسفات وعلوم العصر ومناهجها وأسسها وأنساقها المعرفية</w:t>
      </w:r>
    </w:p>
    <w:p w:rsidR="00AE1666" w:rsidRPr="00AE1666" w:rsidRDefault="00AE1666" w:rsidP="00AE1666">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 xml:space="preserve">كل ما سبق </w:t>
      </w:r>
    </w:p>
    <w:p w:rsidR="00AE1666" w:rsidRDefault="00AE1666" w:rsidP="00AE1666">
      <w:pPr>
        <w:pStyle w:val="ListParagraph"/>
        <w:ind w:left="1080"/>
        <w:rPr>
          <w:rFonts w:ascii="Traditional Arabic" w:hAnsi="Traditional Arabic" w:cs="Traditional Arabic"/>
          <w:sz w:val="28"/>
          <w:szCs w:val="28"/>
        </w:rPr>
      </w:pPr>
    </w:p>
    <w:p w:rsidR="00AE1666" w:rsidRDefault="00AE1666" w:rsidP="003D5A17">
      <w:pPr>
        <w:pStyle w:val="ListParagraph"/>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بدأت الفينومينولوجيا بنقد فلسفات وعلوم العصر ومناهجها وأسسها وأنساقها المعرفية</w:t>
      </w:r>
      <w:r>
        <w:rPr>
          <w:rFonts w:ascii="Traditional Arabic" w:hAnsi="Traditional Arabic" w:cs="Traditional Arabic" w:hint="cs"/>
          <w:b/>
          <w:bCs/>
          <w:sz w:val="28"/>
          <w:szCs w:val="28"/>
          <w:rtl/>
        </w:rPr>
        <w:t>و أبرز ما انتقدته :</w:t>
      </w:r>
    </w:p>
    <w:p w:rsidR="00AE1666" w:rsidRPr="00AE1666" w:rsidRDefault="00AE1666" w:rsidP="00AE1666">
      <w:pPr>
        <w:pStyle w:val="ListParagraph"/>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المذاهب التي تعتمد على الحدس </w:t>
      </w:r>
    </w:p>
    <w:p w:rsidR="00AE1666" w:rsidRPr="00AE1666" w:rsidRDefault="00AE1666" w:rsidP="00AE1666">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sz w:val="28"/>
          <w:szCs w:val="28"/>
          <w:u w:val="single"/>
          <w:rtl/>
        </w:rPr>
        <w:t>الانتقادات إلى المذهب الطبيعى</w:t>
      </w:r>
    </w:p>
    <w:p w:rsidR="00AE1666" w:rsidRPr="00AE1666" w:rsidRDefault="00AE1666" w:rsidP="00AE1666">
      <w:pPr>
        <w:pStyle w:val="ListParagraph"/>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العقلي </w:t>
      </w:r>
    </w:p>
    <w:p w:rsidR="00AE1666" w:rsidRPr="00AE1666" w:rsidRDefault="00AE1666" w:rsidP="00AE1666">
      <w:pPr>
        <w:pStyle w:val="ListParagraph"/>
        <w:numPr>
          <w:ilvl w:val="0"/>
          <w:numId w:val="3"/>
        </w:numPr>
        <w:rPr>
          <w:rFonts w:ascii="Traditional Arabic" w:hAnsi="Traditional Arabic" w:cs="Traditional Arabic"/>
          <w:sz w:val="28"/>
          <w:szCs w:val="28"/>
        </w:rPr>
      </w:pPr>
      <w:r w:rsidRPr="00AE1666">
        <w:rPr>
          <w:rFonts w:ascii="Traditional Arabic" w:hAnsi="Traditional Arabic" w:cs="Traditional Arabic" w:hint="cs"/>
          <w:sz w:val="28"/>
          <w:szCs w:val="28"/>
          <w:rtl/>
        </w:rPr>
        <w:t xml:space="preserve">الانتقادات إلى المذهب التحليلي </w:t>
      </w:r>
    </w:p>
    <w:p w:rsidR="00AE1666" w:rsidRDefault="00AE1666" w:rsidP="00AE1666">
      <w:pPr>
        <w:pStyle w:val="ListParagraph"/>
        <w:ind w:left="1080"/>
        <w:rPr>
          <w:rFonts w:ascii="Traditional Arabic" w:hAnsi="Traditional Arabic" w:cs="Traditional Arabic"/>
          <w:b/>
          <w:bCs/>
          <w:sz w:val="28"/>
          <w:szCs w:val="28"/>
        </w:rPr>
      </w:pPr>
    </w:p>
    <w:p w:rsidR="0003684D" w:rsidRPr="00AE1666" w:rsidRDefault="00AE1666" w:rsidP="003D5A17">
      <w:pPr>
        <w:pStyle w:val="ListParagraph"/>
        <w:numPr>
          <w:ilvl w:val="0"/>
          <w:numId w:val="2"/>
        </w:numPr>
        <w:rPr>
          <w:rFonts w:ascii="Traditional Arabic" w:hAnsi="Traditional Arabic" w:cs="Traditional Arabic"/>
          <w:b/>
          <w:bCs/>
          <w:sz w:val="28"/>
          <w:szCs w:val="28"/>
        </w:rPr>
      </w:pPr>
      <w:r w:rsidRPr="00AE1666">
        <w:rPr>
          <w:rFonts w:ascii="Traditional Arabic" w:hAnsi="Traditional Arabic" w:cs="Traditional Arabic" w:hint="cs"/>
          <w:b/>
          <w:bCs/>
          <w:sz w:val="28"/>
          <w:szCs w:val="28"/>
          <w:rtl/>
        </w:rPr>
        <w:t>تأسست الفينومينولوجيا على يد العالم الألماني :</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هيجل </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كارناب </w:t>
      </w:r>
    </w:p>
    <w:p w:rsidR="00AE1666" w:rsidRPr="00AE1666" w:rsidRDefault="00AE1666" w:rsidP="00AE1666">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 xml:space="preserve">هوسرل </w:t>
      </w:r>
    </w:p>
    <w:p w:rsidR="00AE1666" w:rsidRDefault="00AE1666" w:rsidP="00AE1666">
      <w:pPr>
        <w:pStyle w:val="ListParagraph"/>
        <w:ind w:left="1080"/>
        <w:rPr>
          <w:rFonts w:ascii="Traditional Arabic" w:hAnsi="Traditional Arabic" w:cs="Traditional Arabic"/>
          <w:sz w:val="28"/>
          <w:szCs w:val="28"/>
        </w:rPr>
      </w:pPr>
    </w:p>
    <w:p w:rsidR="00D06EC9" w:rsidRDefault="00D06EC9" w:rsidP="003D5A17">
      <w:pPr>
        <w:pStyle w:val="ListParagraph"/>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ساد </w:t>
      </w:r>
      <w:r>
        <w:rPr>
          <w:rFonts w:ascii="Traditional Arabic" w:hAnsi="Traditional Arabic" w:cs="Traditional Arabic" w:hint="cs"/>
          <w:b/>
          <w:bCs/>
          <w:sz w:val="28"/>
          <w:szCs w:val="28"/>
          <w:rtl/>
        </w:rPr>
        <w:t xml:space="preserve"> المذهب الطبيعي </w:t>
      </w:r>
      <w:r w:rsidRPr="00D06EC9">
        <w:rPr>
          <w:rFonts w:ascii="Traditional Arabic" w:hAnsi="Traditional Arabic" w:cs="Traditional Arabic"/>
          <w:b/>
          <w:bCs/>
          <w:sz w:val="28"/>
          <w:szCs w:val="28"/>
          <w:rtl/>
        </w:rPr>
        <w:t xml:space="preserve">بسيادة المنهج </w:t>
      </w:r>
      <w:r>
        <w:rPr>
          <w:rFonts w:ascii="Traditional Arabic" w:hAnsi="Traditional Arabic" w:cs="Traditional Arabic" w:hint="cs"/>
          <w:b/>
          <w:bCs/>
          <w:sz w:val="28"/>
          <w:szCs w:val="28"/>
          <w:rtl/>
        </w:rPr>
        <w:t>....</w:t>
      </w:r>
      <w:r w:rsidRPr="00D06EC9">
        <w:rPr>
          <w:rFonts w:ascii="Traditional Arabic" w:hAnsi="Traditional Arabic" w:cs="Traditional Arabic"/>
          <w:b/>
          <w:bCs/>
          <w:sz w:val="28"/>
          <w:szCs w:val="28"/>
          <w:rtl/>
        </w:rPr>
        <w:t xml:space="preserve"> ونجاحه الفائق فى مجال العلوم الطبيعية</w:t>
      </w:r>
      <w:r>
        <w:rPr>
          <w:rFonts w:ascii="Traditional Arabic" w:hAnsi="Traditional Arabic" w:cs="Traditional Arabic" w:hint="cs"/>
          <w:b/>
          <w:bCs/>
          <w:sz w:val="28"/>
          <w:szCs w:val="28"/>
          <w:rtl/>
        </w:rPr>
        <w:t xml:space="preserve"> :</w:t>
      </w:r>
    </w:p>
    <w:p w:rsidR="00D06EC9" w:rsidRPr="00D06EC9" w:rsidRDefault="00D06EC9" w:rsidP="00D06EC9">
      <w:pPr>
        <w:pStyle w:val="ListParagraph"/>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العقلي </w:t>
      </w:r>
    </w:p>
    <w:p w:rsidR="00D06EC9" w:rsidRPr="00D06EC9" w:rsidRDefault="00D06EC9" w:rsidP="00D06EC9">
      <w:pPr>
        <w:pStyle w:val="ListParagraph"/>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التجريبي </w:t>
      </w:r>
    </w:p>
    <w:p w:rsidR="00D06EC9" w:rsidRPr="00D06EC9" w:rsidRDefault="00D06EC9" w:rsidP="00D06EC9">
      <w:pPr>
        <w:pStyle w:val="ListParagraph"/>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الشك منهجي </w:t>
      </w:r>
    </w:p>
    <w:p w:rsidR="00D06EC9" w:rsidRPr="00D06EC9" w:rsidRDefault="00D06EC9" w:rsidP="00D06EC9">
      <w:pPr>
        <w:pStyle w:val="ListParagraph"/>
        <w:numPr>
          <w:ilvl w:val="0"/>
          <w:numId w:val="3"/>
        </w:numPr>
        <w:rPr>
          <w:rFonts w:ascii="Traditional Arabic" w:hAnsi="Traditional Arabic" w:cs="Traditional Arabic"/>
          <w:sz w:val="28"/>
          <w:szCs w:val="28"/>
        </w:rPr>
      </w:pPr>
      <w:r w:rsidRPr="00D06EC9">
        <w:rPr>
          <w:rFonts w:ascii="Traditional Arabic" w:hAnsi="Traditional Arabic" w:cs="Traditional Arabic" w:hint="cs"/>
          <w:sz w:val="28"/>
          <w:szCs w:val="28"/>
          <w:rtl/>
        </w:rPr>
        <w:t xml:space="preserve">الاستقرائي </w:t>
      </w:r>
    </w:p>
    <w:p w:rsidR="00D06EC9" w:rsidRDefault="00D06EC9" w:rsidP="00D06EC9">
      <w:pPr>
        <w:pStyle w:val="ListParagraph"/>
        <w:ind w:left="1080"/>
        <w:rPr>
          <w:rFonts w:ascii="Traditional Arabic" w:hAnsi="Traditional Arabic" w:cs="Traditional Arabic"/>
          <w:b/>
          <w:bCs/>
          <w:sz w:val="28"/>
          <w:szCs w:val="28"/>
        </w:rPr>
      </w:pPr>
    </w:p>
    <w:p w:rsidR="00AE1666" w:rsidRPr="00AE1666" w:rsidRDefault="00AE1666" w:rsidP="003D5A17">
      <w:pPr>
        <w:pStyle w:val="ListParagraph"/>
        <w:numPr>
          <w:ilvl w:val="0"/>
          <w:numId w:val="2"/>
        </w:numPr>
        <w:rPr>
          <w:rFonts w:ascii="Traditional Arabic" w:hAnsi="Traditional Arabic" w:cs="Traditional Arabic"/>
          <w:b/>
          <w:bCs/>
          <w:sz w:val="28"/>
          <w:szCs w:val="28"/>
        </w:rPr>
      </w:pPr>
      <w:r w:rsidRPr="00AE1666">
        <w:rPr>
          <w:rFonts w:ascii="Traditional Arabic" w:hAnsi="Traditional Arabic" w:cs="Traditional Arabic"/>
          <w:b/>
          <w:bCs/>
          <w:sz w:val="28"/>
          <w:szCs w:val="28"/>
          <w:rtl/>
        </w:rPr>
        <w:t xml:space="preserve">سعت ..... إلى وضع فلسفة شاملة تكون بمثابة معيار لفحص منهجي لكافة العلوم : </w:t>
      </w:r>
    </w:p>
    <w:p w:rsidR="0003684D"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AE1666" w:rsidRPr="00AE1666" w:rsidRDefault="00AE1666" w:rsidP="00AE1666">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AE1666" w:rsidRDefault="00AE1666" w:rsidP="00AE1666">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AE1666" w:rsidRDefault="00AE1666" w:rsidP="00AE1666">
      <w:pPr>
        <w:pStyle w:val="ListParagraph"/>
        <w:ind w:left="1080"/>
        <w:rPr>
          <w:rFonts w:ascii="Traditional Arabic" w:hAnsi="Traditional Arabic" w:cs="Traditional Arabic"/>
          <w:sz w:val="28"/>
          <w:szCs w:val="28"/>
        </w:rPr>
      </w:pPr>
    </w:p>
    <w:p w:rsidR="00D06EC9" w:rsidRDefault="00D06EC9" w:rsidP="003D5A17">
      <w:pPr>
        <w:pStyle w:val="ListParagraph"/>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t xml:space="preserve">حاولت صياغة منهج معرفى أساسه العودة إلى الأشياء نفسها و إلى البحث المباشر فى الظواهر كما يخبرها الوعى  :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ListParagraph"/>
        <w:ind w:left="1080"/>
        <w:rPr>
          <w:rFonts w:ascii="Traditional Arabic" w:hAnsi="Traditional Arabic" w:cs="Traditional Arabic"/>
          <w:b/>
          <w:bCs/>
          <w:sz w:val="28"/>
          <w:szCs w:val="28"/>
        </w:rPr>
      </w:pPr>
    </w:p>
    <w:p w:rsidR="00D06EC9" w:rsidRDefault="00D06EC9" w:rsidP="003D5A17">
      <w:pPr>
        <w:pStyle w:val="ListParagraph"/>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يعرف</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ادموند هوسرل</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بأنها</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محاولة لدراسة الأشياء التي يمكن التعرف عليها بواسطة احد حواسنا</w:t>
      </w:r>
      <w:r w:rsidRPr="00D06EC9">
        <w:rPr>
          <w:rFonts w:ascii="Traditional Arabic" w:hAnsi="Traditional Arabic" w:cs="Traditional Arabic"/>
          <w:b/>
          <w:bCs/>
          <w:sz w:val="28"/>
          <w:szCs w:val="28"/>
          <w:rtl/>
        </w:rPr>
        <w:t xml:space="preserve"> :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ListParagraph"/>
        <w:ind w:left="1080"/>
        <w:rPr>
          <w:rFonts w:ascii="Traditional Arabic" w:hAnsi="Traditional Arabic" w:cs="Traditional Arabic"/>
          <w:b/>
          <w:bCs/>
          <w:sz w:val="28"/>
          <w:szCs w:val="28"/>
          <w:rtl/>
        </w:rPr>
      </w:pPr>
    </w:p>
    <w:p w:rsidR="00D06EC9" w:rsidRDefault="00D06EC9" w:rsidP="003D5A17">
      <w:pPr>
        <w:pStyle w:val="ListParagraph"/>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lang w:bidi="ar-DZ"/>
        </w:rPr>
        <w:t>مذهب فلسفي يقوم على أشكال مختلفة للوعي وتنوعاته والطرق التي يعي بها الناس العالم الذي يعيشون فيه</w:t>
      </w:r>
      <w:r w:rsidRPr="00D06EC9">
        <w:rPr>
          <w:rFonts w:ascii="Traditional Arabic" w:hAnsi="Traditional Arabic" w:cs="Traditional Arabic"/>
          <w:b/>
          <w:bCs/>
          <w:sz w:val="28"/>
          <w:szCs w:val="28"/>
          <w:rtl/>
        </w:rPr>
        <w:t xml:space="preserve">: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ListParagraph"/>
        <w:ind w:left="1080"/>
        <w:rPr>
          <w:rFonts w:ascii="Traditional Arabic" w:hAnsi="Traditional Arabic" w:cs="Traditional Arabic"/>
          <w:b/>
          <w:bCs/>
          <w:sz w:val="28"/>
          <w:szCs w:val="28"/>
        </w:rPr>
      </w:pPr>
    </w:p>
    <w:p w:rsidR="00D06EC9" w:rsidRDefault="00D06EC9" w:rsidP="003D5A17">
      <w:pPr>
        <w:pStyle w:val="ListParagraph"/>
        <w:numPr>
          <w:ilvl w:val="0"/>
          <w:numId w:val="2"/>
        </w:numPr>
        <w:rPr>
          <w:rFonts w:ascii="Traditional Arabic" w:hAnsi="Traditional Arabic" w:cs="Traditional Arabic"/>
          <w:b/>
          <w:bCs/>
          <w:sz w:val="28"/>
          <w:szCs w:val="28"/>
        </w:rPr>
      </w:pPr>
      <w:r w:rsidRPr="00D06EC9">
        <w:rPr>
          <w:rFonts w:ascii="Traditional Arabic" w:hAnsi="Traditional Arabic" w:cs="Traditional Arabic"/>
          <w:b/>
          <w:bCs/>
          <w:sz w:val="28"/>
          <w:szCs w:val="28"/>
          <w:rtl/>
        </w:rPr>
        <w:lastRenderedPageBreak/>
        <w:t xml:space="preserve">فلسفة </w:t>
      </w:r>
      <w:r w:rsidRPr="00D06EC9">
        <w:rPr>
          <w:rFonts w:ascii="Traditional Arabic" w:hAnsi="Traditional Arabic" w:cs="Traditional Arabic"/>
          <w:b/>
          <w:bCs/>
          <w:sz w:val="28"/>
          <w:szCs w:val="28"/>
          <w:rtl/>
          <w:lang w:bidi="ar-DZ"/>
        </w:rPr>
        <w:t>تركز</w:t>
      </w:r>
      <w:r w:rsidRPr="00D06EC9">
        <w:rPr>
          <w:rFonts w:ascii="Traditional Arabic" w:hAnsi="Traditional Arabic" w:cs="Traditional Arabic"/>
          <w:b/>
          <w:bCs/>
          <w:sz w:val="28"/>
          <w:szCs w:val="28"/>
          <w:rtl/>
        </w:rPr>
        <w:t xml:space="preserve"> </w:t>
      </w:r>
      <w:r w:rsidRPr="00D06EC9">
        <w:rPr>
          <w:rFonts w:ascii="Traditional Arabic" w:hAnsi="Traditional Arabic" w:cs="Traditional Arabic"/>
          <w:b/>
          <w:bCs/>
          <w:sz w:val="28"/>
          <w:szCs w:val="28"/>
          <w:rtl/>
          <w:lang w:bidi="ar-DZ"/>
        </w:rPr>
        <w:t>على التجربة المعاشة والتجربة الإنسانية الغنية بالمعاني والدلالات</w:t>
      </w:r>
      <w:r w:rsidRPr="00D06EC9">
        <w:rPr>
          <w:rFonts w:ascii="Traditional Arabic" w:hAnsi="Traditional Arabic" w:cs="Traditional Arabic"/>
          <w:b/>
          <w:bCs/>
          <w:sz w:val="28"/>
          <w:szCs w:val="28"/>
          <w:rtl/>
        </w:rPr>
        <w:t xml:space="preserve"> :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D06EC9" w:rsidRPr="00D06EC9" w:rsidRDefault="00D06EC9" w:rsidP="00D06EC9">
      <w:pPr>
        <w:pStyle w:val="ListParagraph"/>
        <w:ind w:left="1080"/>
        <w:rPr>
          <w:rFonts w:ascii="Traditional Arabic" w:hAnsi="Traditional Arabic" w:cs="Traditional Arabic"/>
          <w:b/>
          <w:bCs/>
          <w:sz w:val="28"/>
          <w:szCs w:val="28"/>
          <w:rtl/>
        </w:rPr>
      </w:pPr>
    </w:p>
    <w:p w:rsidR="00D06EC9" w:rsidRPr="00D06EC9" w:rsidRDefault="00D06EC9" w:rsidP="003D5A17">
      <w:pPr>
        <w:pStyle w:val="ListParagraph"/>
        <w:numPr>
          <w:ilvl w:val="0"/>
          <w:numId w:val="2"/>
        </w:numPr>
        <w:rPr>
          <w:rFonts w:ascii="Traditional Arabic" w:hAnsi="Traditional Arabic" w:cs="Traditional Arabic"/>
          <w:b/>
          <w:bCs/>
          <w:sz w:val="28"/>
          <w:szCs w:val="28"/>
          <w:rtl/>
        </w:rPr>
      </w:pPr>
      <w:r w:rsidRPr="00D06EC9">
        <w:rPr>
          <w:rFonts w:ascii="Traditional Arabic" w:hAnsi="Traditional Arabic" w:cs="Traditional Arabic"/>
          <w:b/>
          <w:bCs/>
          <w:sz w:val="28"/>
          <w:szCs w:val="28"/>
          <w:rtl/>
        </w:rPr>
        <w:t xml:space="preserve">فلسفة </w:t>
      </w:r>
      <w:r w:rsidRPr="00D06EC9">
        <w:rPr>
          <w:rFonts w:ascii="Traditional Arabic" w:hAnsi="Traditional Arabic" w:cs="Traditional Arabic"/>
          <w:b/>
          <w:bCs/>
          <w:sz w:val="28"/>
          <w:szCs w:val="28"/>
          <w:rtl/>
          <w:lang w:bidi="ar-DZ"/>
        </w:rPr>
        <w:t>تركز على الكيفية التي يقرأ الإنسان فيها مشاركته في الحياة</w:t>
      </w:r>
      <w:r w:rsidRPr="00D06EC9">
        <w:rPr>
          <w:rFonts w:ascii="Traditional Arabic" w:hAnsi="Traditional Arabic" w:cs="Traditional Arabic"/>
          <w:b/>
          <w:bCs/>
          <w:sz w:val="28"/>
          <w:szCs w:val="28"/>
          <w:rtl/>
        </w:rPr>
        <w:t xml:space="preserve"> :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D06EC9" w:rsidRPr="00AE1666" w:rsidRDefault="00D06EC9" w:rsidP="00D06EC9">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D06EC9" w:rsidRDefault="00D06EC9" w:rsidP="00D06EC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03684D" w:rsidRDefault="0003684D" w:rsidP="00D06EC9">
      <w:pPr>
        <w:pStyle w:val="ListParagraph"/>
        <w:ind w:left="1080"/>
        <w:rPr>
          <w:rFonts w:ascii="Traditional Arabic" w:hAnsi="Traditional Arabic" w:cs="Traditional Arabic"/>
          <w:sz w:val="28"/>
          <w:szCs w:val="28"/>
        </w:rPr>
      </w:pPr>
    </w:p>
    <w:p w:rsidR="00D06EC9" w:rsidRPr="00D06EC9" w:rsidRDefault="00D06EC9" w:rsidP="003D5A17">
      <w:pPr>
        <w:pStyle w:val="ListParagraph"/>
        <w:numPr>
          <w:ilvl w:val="0"/>
          <w:numId w:val="2"/>
        </w:numPr>
        <w:rPr>
          <w:rFonts w:ascii="Traditional Arabic" w:hAnsi="Traditional Arabic" w:cs="Traditional Arabic"/>
          <w:b/>
          <w:bCs/>
          <w:sz w:val="28"/>
          <w:szCs w:val="28"/>
        </w:rPr>
      </w:pPr>
      <w:r w:rsidRPr="00D06EC9">
        <w:rPr>
          <w:rFonts w:ascii="Traditional Arabic" w:hAnsi="Traditional Arabic" w:cs="Traditional Arabic" w:hint="cs"/>
          <w:b/>
          <w:bCs/>
          <w:sz w:val="28"/>
          <w:szCs w:val="28"/>
          <w:rtl/>
        </w:rPr>
        <w:t>تقوم الفينومينولوجيا على مسلمتين هما :</w:t>
      </w:r>
    </w:p>
    <w:p w:rsidR="00D06EC9" w:rsidRPr="00D06EC9" w:rsidRDefault="00D06EC9" w:rsidP="00D06EC9">
      <w:pPr>
        <w:pStyle w:val="ListParagraph"/>
        <w:numPr>
          <w:ilvl w:val="0"/>
          <w:numId w:val="3"/>
        </w:numPr>
        <w:rPr>
          <w:rFonts w:ascii="Traditional Arabic" w:hAnsi="Traditional Arabic" w:cs="Traditional Arabic"/>
          <w:sz w:val="28"/>
          <w:szCs w:val="28"/>
        </w:rPr>
      </w:pPr>
      <w:r w:rsidRPr="00D06EC9">
        <w:rPr>
          <w:rFonts w:ascii="Traditional Arabic" w:hAnsi="Traditional Arabic" w:cs="Traditional Arabic"/>
          <w:sz w:val="28"/>
          <w:szCs w:val="28"/>
          <w:rtl/>
          <w:lang w:bidi="ar-DZ"/>
        </w:rPr>
        <w:t>الامتناع كلية عن إصدار أية أحكام ترتبط بموضوع الدراسة</w:t>
      </w:r>
      <w:r w:rsidRPr="00D06EC9">
        <w:rPr>
          <w:rFonts w:ascii="Traditional Arabic" w:hAnsi="Traditional Arabic" w:cs="Traditional Arabic"/>
          <w:sz w:val="28"/>
          <w:szCs w:val="28"/>
          <w:rtl/>
        </w:rPr>
        <w:t xml:space="preserve"> </w:t>
      </w:r>
    </w:p>
    <w:p w:rsidR="00D06EC9" w:rsidRPr="00D06EC9" w:rsidRDefault="00D06EC9" w:rsidP="00D06EC9">
      <w:pPr>
        <w:pStyle w:val="ListParagraph"/>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 xml:space="preserve">عدم تجاوز التجربة الذاتية </w:t>
      </w:r>
      <w:r w:rsidRPr="00D06EC9">
        <w:rPr>
          <w:rFonts w:ascii="Traditional Arabic" w:hAnsi="Traditional Arabic" w:cs="Traditional Arabic"/>
          <w:sz w:val="28"/>
          <w:szCs w:val="28"/>
          <w:rtl/>
        </w:rPr>
        <w:t xml:space="preserve"> </w:t>
      </w:r>
      <w:r w:rsidRPr="00D06EC9">
        <w:rPr>
          <w:rFonts w:ascii="Traditional Arabic" w:hAnsi="Traditional Arabic" w:cs="Traditional Arabic"/>
          <w:sz w:val="28"/>
          <w:szCs w:val="28"/>
          <w:rtl/>
          <w:lang w:bidi="ar-DZ"/>
        </w:rPr>
        <w:t xml:space="preserve">في إدراك الحقائق الخارجية التي يكون مصدرها الحواس </w:t>
      </w:r>
    </w:p>
    <w:p w:rsidR="00D06EC9" w:rsidRPr="00D06EC9" w:rsidRDefault="00D06EC9" w:rsidP="00D06EC9">
      <w:pPr>
        <w:pStyle w:val="ListParagraph"/>
        <w:numPr>
          <w:ilvl w:val="0"/>
          <w:numId w:val="3"/>
        </w:numPr>
        <w:rPr>
          <w:rFonts w:ascii="Traditional Arabic" w:hAnsi="Traditional Arabic" w:cs="Traditional Arabic"/>
          <w:sz w:val="28"/>
          <w:szCs w:val="28"/>
          <w:rtl/>
        </w:rPr>
      </w:pPr>
      <w:r w:rsidRPr="00D06EC9">
        <w:rPr>
          <w:rFonts w:ascii="Traditional Arabic" w:hAnsi="Traditional Arabic" w:cs="Traditional Arabic"/>
          <w:sz w:val="28"/>
          <w:szCs w:val="28"/>
          <w:rtl/>
          <w:lang w:bidi="ar-DZ"/>
        </w:rPr>
        <w:t>اعتبار موضوع المعرفة هو نفسه الوعي بذات المعرفة</w:t>
      </w:r>
      <w:r w:rsidRPr="00D06EC9">
        <w:rPr>
          <w:rFonts w:ascii="Traditional Arabic" w:hAnsi="Traditional Arabic" w:cs="Traditional Arabic"/>
          <w:sz w:val="28"/>
          <w:szCs w:val="28"/>
          <w:rtl/>
        </w:rPr>
        <w:t xml:space="preserve"> </w:t>
      </w:r>
    </w:p>
    <w:p w:rsidR="00D06EC9" w:rsidRPr="00D06EC9" w:rsidRDefault="00D06EC9" w:rsidP="00D06EC9">
      <w:pPr>
        <w:pStyle w:val="ListParagraph"/>
        <w:numPr>
          <w:ilvl w:val="0"/>
          <w:numId w:val="3"/>
        </w:numPr>
        <w:rPr>
          <w:rFonts w:ascii="Traditional Arabic" w:hAnsi="Traditional Arabic" w:cs="Traditional Arabic"/>
          <w:sz w:val="28"/>
          <w:szCs w:val="28"/>
          <w:u w:val="single"/>
        </w:rPr>
      </w:pPr>
      <w:r w:rsidRPr="00D06EC9">
        <w:rPr>
          <w:rFonts w:ascii="Traditional Arabic" w:hAnsi="Traditional Arabic" w:cs="Traditional Arabic" w:hint="cs"/>
          <w:sz w:val="28"/>
          <w:szCs w:val="28"/>
          <w:u w:val="single"/>
          <w:rtl/>
        </w:rPr>
        <w:t xml:space="preserve">كل ما سبق </w:t>
      </w:r>
    </w:p>
    <w:p w:rsidR="00D06EC9" w:rsidRPr="00D06EC9" w:rsidRDefault="00D06EC9" w:rsidP="00D06EC9">
      <w:pPr>
        <w:pStyle w:val="ListParagraph"/>
        <w:ind w:left="1080"/>
        <w:rPr>
          <w:rFonts w:ascii="Traditional Arabic" w:hAnsi="Traditional Arabic" w:cs="Traditional Arabic"/>
          <w:sz w:val="28"/>
          <w:szCs w:val="28"/>
        </w:rPr>
      </w:pPr>
    </w:p>
    <w:p w:rsidR="005E5185" w:rsidRPr="005E5185" w:rsidRDefault="00D06EC9"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الفكرة الأساسية في الفينو</w:t>
      </w:r>
      <w:r w:rsidRPr="005E5185">
        <w:rPr>
          <w:rFonts w:ascii="Traditional Arabic" w:hAnsi="Traditional Arabic" w:cs="Traditional Arabic"/>
          <w:b/>
          <w:bCs/>
          <w:sz w:val="28"/>
          <w:szCs w:val="28"/>
          <w:rtl/>
        </w:rPr>
        <w:t>مينولوجيا</w:t>
      </w:r>
      <w:r w:rsidRPr="005E5185">
        <w:rPr>
          <w:rFonts w:ascii="Traditional Arabic" w:hAnsi="Traditional Arabic" w:cs="Traditional Arabic"/>
          <w:b/>
          <w:bCs/>
          <w:sz w:val="28"/>
          <w:szCs w:val="28"/>
          <w:rtl/>
          <w:lang w:bidi="ar-DZ"/>
        </w:rPr>
        <w:t xml:space="preserve"> تكمن في مفهومها وتفسيرها لقصدية</w:t>
      </w:r>
      <w:r w:rsidR="005E5185" w:rsidRPr="005E5185">
        <w:rPr>
          <w:rFonts w:ascii="Traditional Arabic" w:hAnsi="Traditional Arabic" w:cs="Traditional Arabic" w:hint="cs"/>
          <w:b/>
          <w:bCs/>
          <w:sz w:val="28"/>
          <w:szCs w:val="28"/>
          <w:rtl/>
          <w:lang w:bidi="ar-DZ"/>
        </w:rPr>
        <w:t xml:space="preserve">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القياس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العقل </w:t>
      </w:r>
    </w:p>
    <w:p w:rsidR="00D06EC9" w:rsidRPr="005E5185" w:rsidRDefault="00D06EC9"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الوعي</w:t>
      </w:r>
      <w:r w:rsidRPr="005E5185">
        <w:rPr>
          <w:rFonts w:ascii="Traditional Arabic" w:hAnsi="Traditional Arabic" w:cs="Traditional Arabic"/>
          <w:sz w:val="28"/>
          <w:szCs w:val="28"/>
          <w:u w:val="single"/>
          <w:rtl/>
        </w:rPr>
        <w:t xml:space="preserve">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الحس </w:t>
      </w:r>
    </w:p>
    <w:p w:rsidR="005E5185" w:rsidRPr="00D06EC9" w:rsidRDefault="005E5185" w:rsidP="005E5185">
      <w:pPr>
        <w:pStyle w:val="ListParagraph"/>
        <w:ind w:left="1080"/>
        <w:rPr>
          <w:rFonts w:ascii="Traditional Arabic" w:hAnsi="Traditional Arabic" w:cs="Traditional Arabic"/>
          <w:sz w:val="28"/>
          <w:szCs w:val="28"/>
        </w:rPr>
      </w:pPr>
    </w:p>
    <w:p w:rsidR="005E5185" w:rsidRPr="005E5185" w:rsidRDefault="00D06EC9"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 xml:space="preserve">يتجاهل أنصار الفينومينولوجيا كلية </w:t>
      </w:r>
      <w:r w:rsidR="005E5185" w:rsidRPr="005E5185">
        <w:rPr>
          <w:rFonts w:ascii="Traditional Arabic" w:hAnsi="Traditional Arabic" w:cs="Traditional Arabic" w:hint="cs"/>
          <w:b/>
          <w:bCs/>
          <w:sz w:val="28"/>
          <w:szCs w:val="28"/>
          <w:rtl/>
          <w:lang w:bidi="ar-DZ"/>
        </w:rPr>
        <w:t>:</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القياس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الوعي </w:t>
      </w:r>
    </w:p>
    <w:p w:rsidR="00D06EC9" w:rsidRPr="005E5185" w:rsidRDefault="00D06EC9"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حقيقة العالم الموضوعي</w:t>
      </w:r>
      <w:r w:rsidRPr="005E5185">
        <w:rPr>
          <w:rFonts w:ascii="Traditional Arabic" w:hAnsi="Traditional Arabic" w:cs="Traditional Arabic"/>
          <w:sz w:val="28"/>
          <w:szCs w:val="28"/>
          <w:u w:val="single"/>
          <w:rtl/>
        </w:rPr>
        <w:t xml:space="preserve">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5E5185" w:rsidRPr="00D06EC9" w:rsidRDefault="005E5185" w:rsidP="005E5185">
      <w:pPr>
        <w:pStyle w:val="ListParagraph"/>
        <w:ind w:left="1080"/>
        <w:rPr>
          <w:rFonts w:ascii="Traditional Arabic" w:hAnsi="Traditional Arabic" w:cs="Traditional Arabic"/>
          <w:sz w:val="28"/>
          <w:szCs w:val="28"/>
          <w:rtl/>
        </w:rPr>
      </w:pPr>
    </w:p>
    <w:p w:rsidR="00D06EC9" w:rsidRPr="005E5185" w:rsidRDefault="00D06EC9"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الظاهرة باعتبارها موضوع للدراسة تعبر عن ذاتها وعن نفسها بصورة مباشرة كما يدركها أو يعكسها أو يتحقق منها الوعي الذاتي</w:t>
      </w:r>
      <w:r w:rsidRPr="005E5185">
        <w:rPr>
          <w:rFonts w:ascii="Traditional Arabic" w:hAnsi="Traditional Arabic" w:cs="Traditional Arabic"/>
          <w:b/>
          <w:bCs/>
          <w:sz w:val="28"/>
          <w:szCs w:val="28"/>
          <w:rtl/>
        </w:rPr>
        <w:t xml:space="preserve"> </w:t>
      </w:r>
      <w:r w:rsidR="005E5185" w:rsidRPr="005E5185">
        <w:rPr>
          <w:rFonts w:ascii="Traditional Arabic" w:hAnsi="Traditional Arabic" w:cs="Traditional Arabic" w:hint="cs"/>
          <w:b/>
          <w:bCs/>
          <w:sz w:val="28"/>
          <w:szCs w:val="28"/>
          <w:rtl/>
        </w:rPr>
        <w:t>في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Pr="00D06EC9" w:rsidRDefault="005E5185" w:rsidP="005E5185">
      <w:pPr>
        <w:pStyle w:val="ListParagraph"/>
        <w:ind w:left="1080"/>
        <w:rPr>
          <w:rFonts w:ascii="Traditional Arabic" w:hAnsi="Traditional Arabic" w:cs="Traditional Arabic"/>
          <w:sz w:val="28"/>
          <w:szCs w:val="28"/>
          <w:rtl/>
        </w:rPr>
      </w:pPr>
    </w:p>
    <w:p w:rsidR="0003684D" w:rsidRPr="005E5185" w:rsidRDefault="005E5185"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وسيلة لفهم وإدراك العالم الخارجي</w:t>
      </w:r>
      <w:r w:rsidRPr="005E5185">
        <w:rPr>
          <w:rFonts w:ascii="Traditional Arabic" w:hAnsi="Traditional Arabic" w:cs="Traditional Arabic" w:hint="cs"/>
          <w:b/>
          <w:bCs/>
          <w:sz w:val="28"/>
          <w:szCs w:val="28"/>
          <w:rtl/>
          <w:lang w:bidi="ar-DZ"/>
        </w:rPr>
        <w:t xml:space="preserve"> في الفينومينولوجيا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الوعي الذاتي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الشعور </w:t>
      </w:r>
    </w:p>
    <w:p w:rsidR="005E5185" w:rsidRPr="005E5185" w:rsidRDefault="005E5185"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1 و 3 </w:t>
      </w:r>
    </w:p>
    <w:p w:rsidR="005E5185" w:rsidRDefault="005E5185" w:rsidP="005E5185">
      <w:pPr>
        <w:pStyle w:val="ListParagraph"/>
        <w:ind w:left="1080"/>
        <w:rPr>
          <w:rFonts w:ascii="Traditional Arabic" w:hAnsi="Traditional Arabic" w:cs="Traditional Arabic"/>
          <w:sz w:val="28"/>
          <w:szCs w:val="28"/>
        </w:rPr>
      </w:pPr>
    </w:p>
    <w:p w:rsidR="005E5185" w:rsidRPr="005E5185" w:rsidRDefault="005E5185"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lang w:bidi="ar-DZ"/>
        </w:rPr>
        <w:t>النظرية الفينومينولوجية تركز على العملية أو الطريقة التي</w:t>
      </w:r>
      <w:r w:rsidRPr="005E5185">
        <w:rPr>
          <w:rFonts w:ascii="Traditional Arabic" w:hAnsi="Traditional Arabic" w:cs="Traditional Arabic" w:hint="cs"/>
          <w:b/>
          <w:bCs/>
          <w:sz w:val="28"/>
          <w:szCs w:val="28"/>
          <w:rtl/>
          <w:lang w:bidi="ar-DZ"/>
        </w:rPr>
        <w:t>:</w:t>
      </w:r>
    </w:p>
    <w:p w:rsidR="005E5185" w:rsidRPr="005E5185" w:rsidRDefault="005E5185"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lang w:bidi="ar-DZ"/>
        </w:rPr>
        <w:t xml:space="preserve"> نفهم بها العالم </w:t>
      </w:r>
      <w:r w:rsidRPr="005E5185">
        <w:rPr>
          <w:rFonts w:ascii="Traditional Arabic" w:hAnsi="Traditional Arabic" w:cs="Traditional Arabic" w:hint="cs"/>
          <w:sz w:val="28"/>
          <w:szCs w:val="28"/>
          <w:u w:val="single"/>
          <w:rtl/>
          <w:lang w:bidi="ar-DZ"/>
        </w:rPr>
        <w:t xml:space="preserve">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نفسر بها العالم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نحلل بها العالم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lang w:bidi="ar-DZ"/>
        </w:rPr>
        <w:t xml:space="preserve">نكون بها العالم </w:t>
      </w:r>
    </w:p>
    <w:p w:rsidR="005E5185" w:rsidRPr="005E5185" w:rsidRDefault="005E5185" w:rsidP="005E5185">
      <w:pPr>
        <w:pStyle w:val="ListParagraph"/>
        <w:ind w:left="1080"/>
        <w:rPr>
          <w:rFonts w:ascii="Traditional Arabic" w:hAnsi="Traditional Arabic" w:cs="Traditional Arabic"/>
          <w:sz w:val="28"/>
          <w:szCs w:val="28"/>
        </w:rPr>
      </w:pPr>
      <w:r w:rsidRPr="005E5185">
        <w:rPr>
          <w:rFonts w:ascii="Traditional Arabic" w:hAnsi="Traditional Arabic" w:cs="Traditional Arabic"/>
          <w:sz w:val="28"/>
          <w:szCs w:val="28"/>
        </w:rPr>
        <w:t xml:space="preserve"> </w:t>
      </w:r>
    </w:p>
    <w:p w:rsidR="0003684D" w:rsidRPr="005E5185" w:rsidRDefault="005E5185"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نظرية في المعرفة تتأسس على نقد معمق لنظريات المعرفة الأساسية وبالذات نظرية المعرفة عند ديكارت وهيوم وكانط</w:t>
      </w:r>
      <w:r w:rsidRPr="005E5185">
        <w:rPr>
          <w:rFonts w:ascii="Traditional Arabic" w:hAnsi="Traditional Arabic" w:cs="Traditional Arabic" w:hint="cs"/>
          <w:b/>
          <w:bCs/>
          <w:sz w:val="28"/>
          <w:szCs w:val="28"/>
          <w:rtl/>
        </w:rPr>
        <w:t xml:space="preserve">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الصوفية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الوضعية المنطقية</w:t>
      </w:r>
    </w:p>
    <w:p w:rsidR="005E5185" w:rsidRPr="00AE1666" w:rsidRDefault="005E5185" w:rsidP="005E5185">
      <w:pPr>
        <w:pStyle w:val="ListParagraph"/>
        <w:numPr>
          <w:ilvl w:val="0"/>
          <w:numId w:val="3"/>
        </w:numPr>
        <w:rPr>
          <w:rFonts w:ascii="Traditional Arabic" w:hAnsi="Traditional Arabic" w:cs="Traditional Arabic"/>
          <w:sz w:val="28"/>
          <w:szCs w:val="28"/>
          <w:u w:val="single"/>
        </w:rPr>
      </w:pPr>
      <w:r w:rsidRPr="00AE1666">
        <w:rPr>
          <w:rFonts w:ascii="Traditional Arabic" w:hAnsi="Traditional Arabic" w:cs="Traditional Arabic" w:hint="cs"/>
          <w:sz w:val="28"/>
          <w:szCs w:val="28"/>
          <w:u w:val="single"/>
          <w:rtl/>
        </w:rPr>
        <w:t>الفينومينولوجيا</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المعرفة الإسلامية</w:t>
      </w:r>
    </w:p>
    <w:p w:rsidR="005E5185" w:rsidRDefault="005E5185" w:rsidP="005E5185">
      <w:pPr>
        <w:pStyle w:val="ListParagraph"/>
        <w:ind w:left="1080"/>
        <w:rPr>
          <w:rFonts w:ascii="Traditional Arabic" w:hAnsi="Traditional Arabic" w:cs="Traditional Arabic"/>
          <w:sz w:val="28"/>
          <w:szCs w:val="28"/>
        </w:rPr>
      </w:pPr>
    </w:p>
    <w:p w:rsidR="005E5185" w:rsidRPr="005E5185" w:rsidRDefault="005E5185"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hint="cs"/>
          <w:b/>
          <w:bCs/>
          <w:sz w:val="28"/>
          <w:szCs w:val="28"/>
          <w:rtl/>
        </w:rPr>
        <w:lastRenderedPageBreak/>
        <w:t xml:space="preserve">الفينومينولوجيا </w:t>
      </w:r>
      <w:r w:rsidRPr="005E5185">
        <w:rPr>
          <w:rFonts w:ascii="Traditional Arabic" w:hAnsi="Traditional Arabic" w:cs="Traditional Arabic"/>
          <w:b/>
          <w:bCs/>
          <w:sz w:val="28"/>
          <w:szCs w:val="28"/>
          <w:rtl/>
        </w:rPr>
        <w:t>نظرية في المعرفة تتأسس على نقد معمق لنظريات المعرفة الأساسية وبالذات نظرية المعرفة عند</w:t>
      </w:r>
      <w:r w:rsidRPr="005E5185">
        <w:rPr>
          <w:rFonts w:ascii="Traditional Arabic" w:hAnsi="Traditional Arabic" w:cs="Traditional Arabic" w:hint="cs"/>
          <w:b/>
          <w:bCs/>
          <w:sz w:val="28"/>
          <w:szCs w:val="28"/>
          <w:rtl/>
        </w:rPr>
        <w:t>:</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 ديكارت </w:t>
      </w:r>
    </w:p>
    <w:p w:rsidR="005E5185" w:rsidRDefault="005E5185" w:rsidP="005E5185">
      <w:pPr>
        <w:pStyle w:val="ListParagraph"/>
        <w:numPr>
          <w:ilvl w:val="0"/>
          <w:numId w:val="3"/>
        </w:numPr>
        <w:rPr>
          <w:rFonts w:ascii="Traditional Arabic" w:hAnsi="Traditional Arabic" w:cs="Traditional Arabic"/>
          <w:sz w:val="28"/>
          <w:szCs w:val="28"/>
        </w:rPr>
      </w:pPr>
      <w:r w:rsidRPr="005E5185">
        <w:rPr>
          <w:rFonts w:ascii="Traditional Arabic" w:hAnsi="Traditional Arabic" w:cs="Traditional Arabic"/>
          <w:sz w:val="28"/>
          <w:szCs w:val="28"/>
          <w:rtl/>
        </w:rPr>
        <w:t xml:space="preserve">هيوم </w:t>
      </w:r>
    </w:p>
    <w:p w:rsidR="0003684D" w:rsidRDefault="005E5185" w:rsidP="005E5185">
      <w:pPr>
        <w:pStyle w:val="ListParagraph"/>
        <w:numPr>
          <w:ilvl w:val="0"/>
          <w:numId w:val="3"/>
        </w:numPr>
        <w:rPr>
          <w:rFonts w:ascii="Traditional Arabic" w:hAnsi="Traditional Arabic" w:cs="Traditional Arabic"/>
          <w:sz w:val="28"/>
          <w:szCs w:val="28"/>
        </w:rPr>
      </w:pPr>
      <w:r w:rsidRPr="005E5185">
        <w:rPr>
          <w:rFonts w:ascii="Traditional Arabic" w:hAnsi="Traditional Arabic" w:cs="Traditional Arabic"/>
          <w:sz w:val="28"/>
          <w:szCs w:val="28"/>
          <w:rtl/>
        </w:rPr>
        <w:t>كانط</w:t>
      </w:r>
    </w:p>
    <w:p w:rsidR="005E5185" w:rsidRPr="005E5185" w:rsidRDefault="005E5185"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hint="cs"/>
          <w:sz w:val="28"/>
          <w:szCs w:val="28"/>
          <w:u w:val="single"/>
          <w:rtl/>
        </w:rPr>
        <w:t xml:space="preserve">كل ما سبق </w:t>
      </w:r>
    </w:p>
    <w:p w:rsidR="005E5185" w:rsidRDefault="005E5185" w:rsidP="005E5185">
      <w:pPr>
        <w:pStyle w:val="ListParagraph"/>
        <w:ind w:left="1080"/>
        <w:rPr>
          <w:rFonts w:ascii="Traditional Arabic" w:hAnsi="Traditional Arabic" w:cs="Traditional Arabic"/>
          <w:sz w:val="28"/>
          <w:szCs w:val="28"/>
        </w:rPr>
      </w:pPr>
    </w:p>
    <w:p w:rsidR="005E5185" w:rsidRPr="005E5185" w:rsidRDefault="005E5185"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 xml:space="preserve">  تميزت الحضارة الإسلامية بصفة خاصة بمنظومتها الفكرية التي تجعل </w:t>
      </w:r>
      <w:r w:rsidRPr="005E5185">
        <w:rPr>
          <w:rFonts w:ascii="Traditional Arabic" w:hAnsi="Traditional Arabic" w:cs="Traditional Arabic" w:hint="cs"/>
          <w:b/>
          <w:bCs/>
          <w:sz w:val="28"/>
          <w:szCs w:val="28"/>
          <w:rtl/>
        </w:rPr>
        <w:t xml:space="preserve">... </w:t>
      </w:r>
      <w:r w:rsidRPr="005E5185">
        <w:rPr>
          <w:rFonts w:ascii="Traditional Arabic" w:hAnsi="Traditional Arabic" w:cs="Traditional Arabic"/>
          <w:b/>
          <w:bCs/>
          <w:sz w:val="28"/>
          <w:szCs w:val="28"/>
          <w:rtl/>
        </w:rPr>
        <w:t>منطلقين أساسيين لأي وحدة تنظيرية تستهدف البحث عن الحقيقة وتحصيل سعادتي الدنيا والآخرة :</w:t>
      </w:r>
      <w:r w:rsidRPr="005E5185">
        <w:rPr>
          <w:rFonts w:ascii="Traditional Arabic" w:hAnsi="Traditional Arabic" w:cs="Traditional Arabic"/>
          <w:b/>
          <w:bCs/>
          <w:sz w:val="28"/>
          <w:szCs w:val="28"/>
        </w:rPr>
        <w:t xml:space="preserve"> </w:t>
      </w:r>
    </w:p>
    <w:p w:rsidR="005E5185" w:rsidRPr="005E5185" w:rsidRDefault="005E5185"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الوحي الإلهي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النقد </w:t>
      </w:r>
    </w:p>
    <w:p w:rsidR="0003684D" w:rsidRPr="005E5185" w:rsidRDefault="005E5185"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خلافة الإنسان في الأرض</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الوعي الذاتي </w:t>
      </w:r>
    </w:p>
    <w:p w:rsidR="005E5185" w:rsidRDefault="005E5185" w:rsidP="005E5185">
      <w:pPr>
        <w:pStyle w:val="ListParagraph"/>
        <w:ind w:left="1080"/>
        <w:rPr>
          <w:rFonts w:ascii="Traditional Arabic" w:hAnsi="Traditional Arabic" w:cs="Traditional Arabic"/>
          <w:sz w:val="28"/>
          <w:szCs w:val="28"/>
        </w:rPr>
      </w:pPr>
    </w:p>
    <w:p w:rsidR="005E5185" w:rsidRPr="005E5185" w:rsidRDefault="005E5185"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b/>
          <w:bCs/>
          <w:sz w:val="28"/>
          <w:szCs w:val="28"/>
          <w:rtl/>
        </w:rPr>
        <w:t>ذهب المفكرين الإسلاميين إلى أن الأزمة التي تُعاني منها الأمة هي</w:t>
      </w:r>
      <w:r w:rsidRPr="005E5185">
        <w:rPr>
          <w:rFonts w:ascii="Traditional Arabic" w:hAnsi="Traditional Arabic" w:cs="Traditional Arabic" w:hint="cs"/>
          <w:b/>
          <w:bCs/>
          <w:sz w:val="28"/>
          <w:szCs w:val="28"/>
          <w:rtl/>
        </w:rPr>
        <w:t xml:space="preserve"> :</w:t>
      </w:r>
    </w:p>
    <w:p w:rsidR="005E5185" w:rsidRPr="005E5185" w:rsidRDefault="005E5185"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 xml:space="preserve"> أزمة فكرية</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Pr="005E5185" w:rsidRDefault="005E5185" w:rsidP="005E5185">
      <w:pPr>
        <w:pStyle w:val="ListParagraph"/>
        <w:ind w:left="1080"/>
        <w:rPr>
          <w:rFonts w:ascii="Traditional Arabic" w:hAnsi="Traditional Arabic" w:cs="Traditional Arabic"/>
          <w:sz w:val="28"/>
          <w:szCs w:val="28"/>
        </w:rPr>
      </w:pPr>
    </w:p>
    <w:p w:rsidR="0003684D" w:rsidRPr="005E5185" w:rsidRDefault="005E5185" w:rsidP="003D5A17">
      <w:pPr>
        <w:pStyle w:val="ListParagraph"/>
        <w:numPr>
          <w:ilvl w:val="0"/>
          <w:numId w:val="2"/>
        </w:numPr>
        <w:rPr>
          <w:rFonts w:ascii="Traditional Arabic" w:hAnsi="Traditional Arabic" w:cs="Traditional Arabic"/>
          <w:b/>
          <w:bCs/>
          <w:sz w:val="28"/>
          <w:szCs w:val="28"/>
        </w:rPr>
      </w:pPr>
      <w:r w:rsidRPr="005E5185">
        <w:rPr>
          <w:rFonts w:ascii="Traditional Arabic" w:hAnsi="Traditional Arabic" w:cs="Traditional Arabic" w:hint="cs"/>
          <w:b/>
          <w:bCs/>
          <w:sz w:val="28"/>
          <w:szCs w:val="28"/>
          <w:rtl/>
        </w:rPr>
        <w:t>ما تعاني منه الأمة من أزمات مختلفة يرجع إلى إصابتها بـ :</w:t>
      </w:r>
    </w:p>
    <w:p w:rsidR="005E5185" w:rsidRPr="005E5185" w:rsidRDefault="005E5185" w:rsidP="005E5185">
      <w:pPr>
        <w:pStyle w:val="ListParagraph"/>
        <w:numPr>
          <w:ilvl w:val="0"/>
          <w:numId w:val="3"/>
        </w:numPr>
        <w:rPr>
          <w:rFonts w:ascii="Traditional Arabic" w:hAnsi="Traditional Arabic" w:cs="Traditional Arabic"/>
          <w:sz w:val="28"/>
          <w:szCs w:val="28"/>
          <w:u w:val="single"/>
        </w:rPr>
      </w:pPr>
      <w:r w:rsidRPr="005E5185">
        <w:rPr>
          <w:rFonts w:ascii="Traditional Arabic" w:hAnsi="Traditional Arabic" w:cs="Traditional Arabic"/>
          <w:sz w:val="28"/>
          <w:szCs w:val="28"/>
          <w:u w:val="single"/>
          <w:rtl/>
        </w:rPr>
        <w:t>أزمة فكرية</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سياسية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Pr>
          <w:rFonts w:ascii="Traditional Arabic" w:hAnsi="Traditional Arabic" w:cs="Traditional Arabic"/>
          <w:sz w:val="28"/>
          <w:szCs w:val="28"/>
          <w:rtl/>
        </w:rPr>
        <w:t xml:space="preserve">اقتصادية </w:t>
      </w:r>
    </w:p>
    <w:p w:rsidR="005E5185" w:rsidRDefault="005E5185" w:rsidP="005E5185">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أزمة </w:t>
      </w:r>
      <w:r w:rsidRPr="005E5185">
        <w:rPr>
          <w:rFonts w:ascii="Traditional Arabic" w:hAnsi="Traditional Arabic" w:cs="Traditional Arabic"/>
          <w:sz w:val="28"/>
          <w:szCs w:val="28"/>
          <w:rtl/>
        </w:rPr>
        <w:t xml:space="preserve">اجتماعية  </w:t>
      </w:r>
      <w:r w:rsidRPr="005E5185">
        <w:rPr>
          <w:rFonts w:ascii="Traditional Arabic" w:hAnsi="Traditional Arabic" w:cs="Traditional Arabic"/>
          <w:sz w:val="28"/>
          <w:szCs w:val="28"/>
        </w:rPr>
        <w:t xml:space="preserve"> </w:t>
      </w:r>
    </w:p>
    <w:p w:rsidR="005E5185" w:rsidRDefault="005E5185" w:rsidP="005E5185">
      <w:pPr>
        <w:pStyle w:val="ListParagraph"/>
        <w:ind w:left="1080"/>
        <w:rPr>
          <w:rFonts w:ascii="Traditional Arabic" w:hAnsi="Traditional Arabic" w:cs="Traditional Arabic"/>
          <w:sz w:val="28"/>
          <w:szCs w:val="28"/>
        </w:rPr>
      </w:pPr>
    </w:p>
    <w:p w:rsidR="0003684D" w:rsidRPr="009B3959" w:rsidRDefault="009B3959" w:rsidP="003D5A17">
      <w:pPr>
        <w:pStyle w:val="ListParagraph"/>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يُعد </w:t>
      </w:r>
      <w:r>
        <w:rPr>
          <w:rFonts w:ascii="Traditional Arabic" w:hAnsi="Traditional Arabic" w:cs="Traditional Arabic" w:hint="cs"/>
          <w:b/>
          <w:bCs/>
          <w:sz w:val="28"/>
          <w:szCs w:val="28"/>
          <w:rtl/>
        </w:rPr>
        <w:t>....</w:t>
      </w:r>
      <w:r w:rsidRPr="009B3959">
        <w:rPr>
          <w:rFonts w:ascii="Traditional Arabic" w:hAnsi="Traditional Arabic" w:cs="Traditional Arabic"/>
          <w:b/>
          <w:bCs/>
          <w:sz w:val="28"/>
          <w:szCs w:val="28"/>
          <w:rtl/>
        </w:rPr>
        <w:t xml:space="preserve"> من أوائل من اشتغلوا على تمحيص الأسس الفلسفية التي تأسست عليها المعرفة الغربية ومقارنتها بالأسس الإسلامية</w:t>
      </w:r>
      <w:r w:rsidRPr="009B3959">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 xml:space="preserve"> </w:t>
      </w:r>
      <w:r w:rsidRPr="009B3959">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9B3959" w:rsidRDefault="009B3959" w:rsidP="009B395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الغزالي </w:t>
      </w:r>
    </w:p>
    <w:p w:rsidR="009B3959" w:rsidRPr="009B3959" w:rsidRDefault="009B3959" w:rsidP="009B3959">
      <w:pPr>
        <w:pStyle w:val="ListParagraph"/>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الفاروقي </w:t>
      </w:r>
    </w:p>
    <w:p w:rsidR="009B3959" w:rsidRDefault="009B3959" w:rsidP="009B395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ابن رشد </w:t>
      </w:r>
    </w:p>
    <w:p w:rsidR="009B3959" w:rsidRDefault="009B3959" w:rsidP="009B395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كانط </w:t>
      </w:r>
    </w:p>
    <w:p w:rsidR="009B3959" w:rsidRDefault="009B3959" w:rsidP="009B3959">
      <w:pPr>
        <w:pStyle w:val="ListParagraph"/>
        <w:ind w:left="1080"/>
        <w:rPr>
          <w:rFonts w:ascii="Traditional Arabic" w:hAnsi="Traditional Arabic" w:cs="Traditional Arabic"/>
          <w:sz w:val="28"/>
          <w:szCs w:val="28"/>
        </w:rPr>
      </w:pPr>
    </w:p>
    <w:p w:rsidR="009B3959" w:rsidRDefault="009B3959" w:rsidP="003D5A17">
      <w:pPr>
        <w:pStyle w:val="ListParagraph"/>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 xml:space="preserve">رؤية متفردة وقفت موقف النقد من المعرفة الغربية </w:t>
      </w:r>
      <w:r w:rsidRPr="009B3959">
        <w:rPr>
          <w:rFonts w:ascii="Traditional Arabic" w:hAnsi="Traditional Arabic" w:cs="Traditional Arabic"/>
          <w:b/>
          <w:bCs/>
          <w:sz w:val="28"/>
          <w:szCs w:val="28"/>
          <w:highlight w:val="yellow"/>
          <w:rtl/>
        </w:rPr>
        <w:t>للمرة الأولى</w:t>
      </w:r>
      <w:r w:rsidRPr="009B3959">
        <w:rPr>
          <w:rFonts w:ascii="Traditional Arabic" w:hAnsi="Traditional Arabic" w:cs="Traditional Arabic"/>
          <w:b/>
          <w:bCs/>
          <w:sz w:val="28"/>
          <w:szCs w:val="28"/>
          <w:rtl/>
        </w:rPr>
        <w:t xml:space="preserve"> و تبنت إستراتيجية أو خطة مقترحة للعمل</w:t>
      </w:r>
      <w:r>
        <w:rPr>
          <w:rFonts w:ascii="Traditional Arabic" w:hAnsi="Traditional Arabic" w:cs="Traditional Arabic" w:hint="cs"/>
          <w:b/>
          <w:bCs/>
          <w:sz w:val="28"/>
          <w:szCs w:val="28"/>
          <w:rtl/>
        </w:rPr>
        <w:t xml:space="preserve"> عرفت باسم :</w:t>
      </w:r>
    </w:p>
    <w:p w:rsidR="009B3959" w:rsidRPr="009B3959" w:rsidRDefault="009B3959" w:rsidP="009B3959">
      <w:pPr>
        <w:pStyle w:val="ListParagraph"/>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التسليم الإسلامي </w:t>
      </w:r>
    </w:p>
    <w:p w:rsidR="009B3959" w:rsidRPr="009B3959" w:rsidRDefault="009B3959" w:rsidP="009B3959">
      <w:pPr>
        <w:pStyle w:val="ListParagraph"/>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المتن الرشدي </w:t>
      </w:r>
    </w:p>
    <w:p w:rsidR="009B3959" w:rsidRPr="009B3959" w:rsidRDefault="009B3959" w:rsidP="009B3959">
      <w:pPr>
        <w:pStyle w:val="ListParagraph"/>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إسلامية المعرفة </w:t>
      </w:r>
    </w:p>
    <w:p w:rsidR="009B3959" w:rsidRPr="009B3959" w:rsidRDefault="009B3959" w:rsidP="009B3959">
      <w:pPr>
        <w:pStyle w:val="ListParagraph"/>
        <w:numPr>
          <w:ilvl w:val="0"/>
          <w:numId w:val="3"/>
        </w:numPr>
        <w:rPr>
          <w:rFonts w:ascii="Traditional Arabic" w:hAnsi="Traditional Arabic" w:cs="Traditional Arabic"/>
          <w:sz w:val="28"/>
          <w:szCs w:val="28"/>
        </w:rPr>
      </w:pPr>
      <w:r w:rsidRPr="009B3959">
        <w:rPr>
          <w:rFonts w:ascii="Traditional Arabic" w:hAnsi="Traditional Arabic" w:cs="Traditional Arabic" w:hint="cs"/>
          <w:sz w:val="28"/>
          <w:szCs w:val="28"/>
          <w:rtl/>
        </w:rPr>
        <w:t xml:space="preserve">المينوفينولوجيا </w:t>
      </w:r>
    </w:p>
    <w:p w:rsidR="009B3959" w:rsidRDefault="009B3959" w:rsidP="009B3959">
      <w:pPr>
        <w:pStyle w:val="ListParagraph"/>
        <w:ind w:left="1080"/>
        <w:rPr>
          <w:rFonts w:ascii="Traditional Arabic" w:hAnsi="Traditional Arabic" w:cs="Traditional Arabic"/>
          <w:b/>
          <w:bCs/>
          <w:sz w:val="28"/>
          <w:szCs w:val="28"/>
        </w:rPr>
      </w:pPr>
    </w:p>
    <w:p w:rsidR="009B3959" w:rsidRDefault="009B3959"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رأى الفاروقي أن </w:t>
      </w:r>
      <w:r w:rsidRPr="009B3959">
        <w:rPr>
          <w:rFonts w:ascii="Traditional Arabic" w:hAnsi="Traditional Arabic" w:cs="Traditional Arabic"/>
          <w:b/>
          <w:bCs/>
          <w:sz w:val="28"/>
          <w:szCs w:val="28"/>
          <w:rtl/>
        </w:rPr>
        <w:t>التسليم الإسلامي المطلق للمعرفة الغربية أمرا مُتعذرا</w:t>
      </w:r>
      <w:r>
        <w:rPr>
          <w:rFonts w:ascii="Traditional Arabic" w:hAnsi="Traditional Arabic" w:cs="Traditional Arabic" w:hint="cs"/>
          <w:b/>
          <w:bCs/>
          <w:sz w:val="28"/>
          <w:szCs w:val="28"/>
          <w:rtl/>
        </w:rPr>
        <w:t xml:space="preserve"> بسبب :</w:t>
      </w:r>
    </w:p>
    <w:p w:rsidR="009B3959" w:rsidRPr="009B3959" w:rsidRDefault="009B3959" w:rsidP="009B3959">
      <w:pPr>
        <w:pStyle w:val="ListParagraph"/>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 xml:space="preserve">الاعتقاد بأن الغيب لا يُمكن أن يكون مصدراً للمعرفة </w:t>
      </w:r>
    </w:p>
    <w:p w:rsidR="009B3959" w:rsidRPr="009B3959" w:rsidRDefault="009B3959" w:rsidP="009B3959">
      <w:pPr>
        <w:pStyle w:val="ListParagraph"/>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 xml:space="preserve">أن العلم هو ما يتعلق فقط بالحقائق الموضوعية التي ترصدها الحواس </w:t>
      </w:r>
    </w:p>
    <w:p w:rsidR="009B3959" w:rsidRPr="009B3959" w:rsidRDefault="009B3959" w:rsidP="009B3959">
      <w:pPr>
        <w:pStyle w:val="ListParagraph"/>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 xml:space="preserve">أن العلم يخلو من أي موجهات أخلاقية أو قيمية </w:t>
      </w:r>
    </w:p>
    <w:p w:rsidR="009B3959" w:rsidRPr="009B3959" w:rsidRDefault="009B3959" w:rsidP="009B3959">
      <w:pPr>
        <w:pStyle w:val="ListParagraph"/>
        <w:numPr>
          <w:ilvl w:val="0"/>
          <w:numId w:val="3"/>
        </w:numPr>
        <w:rPr>
          <w:rFonts w:ascii="Traditional Arabic" w:hAnsi="Traditional Arabic" w:cs="Traditional Arabic"/>
          <w:sz w:val="28"/>
          <w:szCs w:val="28"/>
          <w:rtl/>
        </w:rPr>
      </w:pPr>
      <w:r w:rsidRPr="009B3959">
        <w:rPr>
          <w:rFonts w:ascii="Traditional Arabic" w:hAnsi="Traditional Arabic" w:cs="Traditional Arabic"/>
          <w:sz w:val="28"/>
          <w:szCs w:val="28"/>
          <w:rtl/>
        </w:rPr>
        <w:t>أن غاية العلم القصوى إشباع الحاجات المادية لبني البشر وتحقيق سعادتهم دون أن يُعنى بالارتقاء بهم</w:t>
      </w:r>
    </w:p>
    <w:p w:rsidR="009B3959" w:rsidRPr="009B3959" w:rsidRDefault="009B3959" w:rsidP="009B3959">
      <w:pPr>
        <w:pStyle w:val="ListParagraph"/>
        <w:numPr>
          <w:ilvl w:val="0"/>
          <w:numId w:val="3"/>
        </w:numPr>
        <w:rPr>
          <w:rFonts w:ascii="Traditional Arabic" w:hAnsi="Traditional Arabic" w:cs="Traditional Arabic"/>
          <w:sz w:val="28"/>
          <w:szCs w:val="28"/>
          <w:u w:val="single"/>
          <w:rtl/>
        </w:rPr>
      </w:pPr>
      <w:r w:rsidRPr="009B3959">
        <w:rPr>
          <w:rFonts w:ascii="Traditional Arabic" w:hAnsi="Traditional Arabic" w:cs="Traditional Arabic"/>
          <w:sz w:val="28"/>
          <w:szCs w:val="28"/>
          <w:u w:val="single"/>
          <w:rtl/>
        </w:rPr>
        <w:t xml:space="preserve">كل ما سبق </w:t>
      </w:r>
    </w:p>
    <w:p w:rsidR="009B3959" w:rsidRDefault="009B3959" w:rsidP="009B3959">
      <w:pPr>
        <w:pStyle w:val="ListParagraph"/>
        <w:ind w:left="1080"/>
        <w:rPr>
          <w:rFonts w:ascii="Traditional Arabic" w:hAnsi="Traditional Arabic" w:cs="Traditional Arabic"/>
          <w:b/>
          <w:bCs/>
          <w:sz w:val="28"/>
          <w:szCs w:val="28"/>
        </w:rPr>
      </w:pPr>
    </w:p>
    <w:p w:rsidR="009B3959" w:rsidRPr="009B3959" w:rsidRDefault="009B3959" w:rsidP="003D5A17">
      <w:pPr>
        <w:pStyle w:val="ListParagraph"/>
        <w:numPr>
          <w:ilvl w:val="0"/>
          <w:numId w:val="2"/>
        </w:numPr>
        <w:rPr>
          <w:rFonts w:ascii="Traditional Arabic" w:hAnsi="Traditional Arabic" w:cs="Traditional Arabic"/>
          <w:b/>
          <w:bCs/>
          <w:sz w:val="28"/>
          <w:szCs w:val="28"/>
        </w:rPr>
      </w:pPr>
      <w:r w:rsidRPr="009B3959">
        <w:rPr>
          <w:rFonts w:ascii="Traditional Arabic" w:hAnsi="Traditional Arabic" w:cs="Traditional Arabic"/>
          <w:b/>
          <w:bCs/>
          <w:sz w:val="28"/>
          <w:szCs w:val="28"/>
          <w:rtl/>
        </w:rPr>
        <w:t>أن غاية العلم القصوى</w:t>
      </w:r>
      <w:r w:rsidRPr="009B3959">
        <w:rPr>
          <w:rFonts w:ascii="Traditional Arabic" w:hAnsi="Traditional Arabic" w:cs="Traditional Arabic" w:hint="cs"/>
          <w:b/>
          <w:bCs/>
          <w:sz w:val="28"/>
          <w:szCs w:val="28"/>
          <w:rtl/>
        </w:rPr>
        <w:t xml:space="preserve"> لدى الغربيين :</w:t>
      </w:r>
    </w:p>
    <w:p w:rsidR="009B3959" w:rsidRPr="009B3959" w:rsidRDefault="009B3959" w:rsidP="009B3959">
      <w:pPr>
        <w:pStyle w:val="ListParagraph"/>
        <w:numPr>
          <w:ilvl w:val="0"/>
          <w:numId w:val="3"/>
        </w:numPr>
        <w:rPr>
          <w:rFonts w:ascii="Traditional Arabic" w:hAnsi="Traditional Arabic" w:cs="Traditional Arabic"/>
          <w:b/>
          <w:bCs/>
          <w:sz w:val="28"/>
          <w:szCs w:val="28"/>
          <w:u w:val="single"/>
        </w:rPr>
      </w:pPr>
      <w:r w:rsidRPr="009B3959">
        <w:rPr>
          <w:rFonts w:ascii="Traditional Arabic" w:hAnsi="Traditional Arabic" w:cs="Traditional Arabic"/>
          <w:sz w:val="28"/>
          <w:szCs w:val="28"/>
          <w:u w:val="single"/>
          <w:rtl/>
        </w:rPr>
        <w:t xml:space="preserve"> إشباع الحاجات المادية لبني البشر وتحقيق سعادتهم </w:t>
      </w:r>
    </w:p>
    <w:p w:rsidR="009B3959" w:rsidRPr="009B3959" w:rsidRDefault="009B3959" w:rsidP="009B3959">
      <w:pPr>
        <w:pStyle w:val="ListParagraph"/>
        <w:numPr>
          <w:ilvl w:val="0"/>
          <w:numId w:val="3"/>
        </w:numPr>
        <w:rPr>
          <w:rFonts w:ascii="Traditional Arabic" w:hAnsi="Traditional Arabic" w:cs="Traditional Arabic"/>
          <w:b/>
          <w:bCs/>
          <w:sz w:val="28"/>
          <w:szCs w:val="28"/>
        </w:rPr>
      </w:pPr>
      <w:r w:rsidRPr="009B3959">
        <w:rPr>
          <w:rFonts w:ascii="Traditional Arabic" w:hAnsi="Traditional Arabic" w:cs="Traditional Arabic"/>
          <w:sz w:val="28"/>
          <w:szCs w:val="28"/>
          <w:rtl/>
        </w:rPr>
        <w:t>الارتقاء ب</w:t>
      </w:r>
      <w:r>
        <w:rPr>
          <w:rFonts w:ascii="Traditional Arabic" w:hAnsi="Traditional Arabic" w:cs="Traditional Arabic" w:hint="cs"/>
          <w:sz w:val="28"/>
          <w:szCs w:val="28"/>
          <w:rtl/>
        </w:rPr>
        <w:t xml:space="preserve">البشر </w:t>
      </w:r>
    </w:p>
    <w:p w:rsidR="009B3959" w:rsidRPr="009B3959" w:rsidRDefault="009B3959" w:rsidP="009B3959">
      <w:pPr>
        <w:pStyle w:val="ListParagraph"/>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سعادة الدارين للبشر </w:t>
      </w:r>
    </w:p>
    <w:p w:rsidR="009B3959" w:rsidRPr="009B3959" w:rsidRDefault="009B3959" w:rsidP="009B3959">
      <w:pPr>
        <w:pStyle w:val="ListParagraph"/>
        <w:numPr>
          <w:ilvl w:val="0"/>
          <w:numId w:val="3"/>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كل ما سبق </w:t>
      </w:r>
    </w:p>
    <w:p w:rsidR="009B3959" w:rsidRDefault="009B3959" w:rsidP="009B3959">
      <w:pPr>
        <w:pStyle w:val="ListParagraph"/>
        <w:ind w:left="1080"/>
        <w:rPr>
          <w:rFonts w:ascii="Traditional Arabic" w:hAnsi="Traditional Arabic" w:cs="Traditional Arabic"/>
          <w:b/>
          <w:bCs/>
          <w:sz w:val="28"/>
          <w:szCs w:val="28"/>
        </w:rPr>
      </w:pPr>
    </w:p>
    <w:p w:rsidR="0003684D" w:rsidRPr="009B3959" w:rsidRDefault="009B3959" w:rsidP="003D5A17">
      <w:pPr>
        <w:pStyle w:val="ListParagraph"/>
        <w:numPr>
          <w:ilvl w:val="0"/>
          <w:numId w:val="2"/>
        </w:numPr>
        <w:rPr>
          <w:rFonts w:ascii="Traditional Arabic" w:hAnsi="Traditional Arabic" w:cs="Traditional Arabic"/>
          <w:b/>
          <w:bCs/>
          <w:sz w:val="28"/>
          <w:szCs w:val="28"/>
        </w:rPr>
      </w:pPr>
      <w:r w:rsidRPr="009B3959">
        <w:rPr>
          <w:rFonts w:ascii="Traditional Arabic" w:hAnsi="Traditional Arabic" w:cs="Traditional Arabic" w:hint="cs"/>
          <w:b/>
          <w:bCs/>
          <w:sz w:val="28"/>
          <w:szCs w:val="28"/>
          <w:rtl/>
        </w:rPr>
        <w:t>أي العبارات التالية صحيحة :</w:t>
      </w:r>
    </w:p>
    <w:p w:rsidR="009B3959" w:rsidRDefault="009B3959" w:rsidP="009B3959">
      <w:pPr>
        <w:pStyle w:val="ListParagraph"/>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التسليم الإسلامي المطلق للمعرفة الغربية أمرا مُتعذرا</w:t>
      </w:r>
    </w:p>
    <w:p w:rsidR="009B3959" w:rsidRDefault="0045213A" w:rsidP="0045213A">
      <w:pPr>
        <w:pStyle w:val="ListParagraph"/>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أسلمة</w:t>
      </w:r>
      <w:r>
        <w:rPr>
          <w:rFonts w:ascii="Traditional Arabic" w:hAnsi="Traditional Arabic" w:cs="Traditional Arabic"/>
          <w:sz w:val="28"/>
          <w:szCs w:val="28"/>
          <w:rtl/>
        </w:rPr>
        <w:t xml:space="preserve"> المعرفة</w:t>
      </w:r>
      <w:r w:rsidRPr="0045213A">
        <w:rPr>
          <w:rFonts w:ascii="Traditional Arabic" w:hAnsi="Traditional Arabic" w:cs="Traditional Arabic"/>
          <w:sz w:val="28"/>
          <w:szCs w:val="28"/>
          <w:rtl/>
        </w:rPr>
        <w:t xml:space="preserve"> مطلب حتمي لإزالة الثنائية الموجودة في النظام التعليمي</w:t>
      </w:r>
    </w:p>
    <w:p w:rsidR="00D2295B" w:rsidRDefault="00D2295B" w:rsidP="00D2295B">
      <w:pPr>
        <w:pStyle w:val="ListParagraph"/>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rtl/>
        </w:rPr>
        <w:lastRenderedPageBreak/>
        <w:t>يرى الفاروق</w:t>
      </w:r>
      <w:r>
        <w:rPr>
          <w:rFonts w:ascii="Traditional Arabic" w:hAnsi="Traditional Arabic" w:cs="Traditional Arabic" w:hint="cs"/>
          <w:sz w:val="28"/>
          <w:szCs w:val="28"/>
          <w:rtl/>
        </w:rPr>
        <w:t>ي</w:t>
      </w:r>
      <w:r w:rsidRPr="00D2295B">
        <w:rPr>
          <w:rFonts w:ascii="Traditional Arabic" w:hAnsi="Traditional Arabic" w:cs="Traditional Arabic"/>
          <w:sz w:val="28"/>
          <w:szCs w:val="28"/>
          <w:rtl/>
        </w:rPr>
        <w:t xml:space="preserve"> أنه نظراً لأخلاقية المعرفة الإسلامية  فهي ترتبط بالجماعة والأمة </w:t>
      </w:r>
    </w:p>
    <w:p w:rsidR="009B3959" w:rsidRPr="009B3959" w:rsidRDefault="009B3959" w:rsidP="00D2295B">
      <w:pPr>
        <w:pStyle w:val="ListParagraph"/>
        <w:numPr>
          <w:ilvl w:val="0"/>
          <w:numId w:val="3"/>
        </w:numPr>
        <w:rPr>
          <w:rFonts w:ascii="Traditional Arabic" w:hAnsi="Traditional Arabic" w:cs="Traditional Arabic"/>
          <w:sz w:val="28"/>
          <w:szCs w:val="28"/>
          <w:u w:val="single"/>
        </w:rPr>
      </w:pPr>
      <w:r w:rsidRPr="009B3959">
        <w:rPr>
          <w:rFonts w:ascii="Traditional Arabic" w:hAnsi="Traditional Arabic" w:cs="Traditional Arabic" w:hint="cs"/>
          <w:sz w:val="28"/>
          <w:szCs w:val="28"/>
          <w:u w:val="single"/>
          <w:rtl/>
        </w:rPr>
        <w:t xml:space="preserve">كل ما سبق </w:t>
      </w:r>
    </w:p>
    <w:p w:rsidR="009B3959" w:rsidRDefault="009B3959" w:rsidP="009B3959">
      <w:pPr>
        <w:pStyle w:val="ListParagraph"/>
        <w:ind w:left="1080"/>
        <w:rPr>
          <w:rFonts w:ascii="Traditional Arabic" w:hAnsi="Traditional Arabic" w:cs="Traditional Arabic"/>
          <w:sz w:val="28"/>
          <w:szCs w:val="28"/>
        </w:rPr>
      </w:pPr>
    </w:p>
    <w:p w:rsidR="009B3959" w:rsidRPr="0045213A" w:rsidRDefault="009B3959" w:rsidP="003D5A17">
      <w:pPr>
        <w:pStyle w:val="ListParagraph"/>
        <w:numPr>
          <w:ilvl w:val="0"/>
          <w:numId w:val="2"/>
        </w:numPr>
        <w:rPr>
          <w:rFonts w:ascii="Traditional Arabic" w:hAnsi="Traditional Arabic" w:cs="Traditional Arabic"/>
          <w:b/>
          <w:bCs/>
          <w:sz w:val="28"/>
          <w:szCs w:val="28"/>
        </w:rPr>
      </w:pPr>
      <w:r w:rsidRPr="0045213A">
        <w:rPr>
          <w:rFonts w:ascii="Traditional Arabic" w:hAnsi="Traditional Arabic" w:cs="Traditional Arabic"/>
          <w:b/>
          <w:bCs/>
          <w:sz w:val="28"/>
          <w:szCs w:val="28"/>
          <w:rtl/>
        </w:rPr>
        <w:t xml:space="preserve">تتأسس المعرفة الإسلامية كما يرى الفاروقي على : </w:t>
      </w:r>
    </w:p>
    <w:p w:rsidR="0003684D" w:rsidRDefault="009B3959" w:rsidP="009B3959">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مبدأ وحدة الحقيقة </w:t>
      </w:r>
    </w:p>
    <w:p w:rsidR="009B3959" w:rsidRDefault="009B3959" w:rsidP="009B3959">
      <w:pPr>
        <w:pStyle w:val="ListParagraph"/>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ليس ثمة تعارض بين الوحي من جانب وبين العقل والعلم من جانب آخر</w:t>
      </w:r>
    </w:p>
    <w:p w:rsidR="009B3959" w:rsidRDefault="009B3959" w:rsidP="009B3959">
      <w:pPr>
        <w:pStyle w:val="ListParagraph"/>
        <w:numPr>
          <w:ilvl w:val="0"/>
          <w:numId w:val="3"/>
        </w:numPr>
        <w:rPr>
          <w:rFonts w:ascii="Traditional Arabic" w:hAnsi="Traditional Arabic" w:cs="Traditional Arabic"/>
          <w:sz w:val="28"/>
          <w:szCs w:val="28"/>
        </w:rPr>
      </w:pPr>
      <w:r w:rsidRPr="009B3959">
        <w:rPr>
          <w:rFonts w:ascii="Traditional Arabic" w:hAnsi="Traditional Arabic" w:cs="Traditional Arabic"/>
          <w:sz w:val="28"/>
          <w:szCs w:val="28"/>
          <w:rtl/>
        </w:rPr>
        <w:t>يعمل في إطار من القيم والأخلاق المستمدة من الوحي مصدر العلم والمعرفة</w:t>
      </w:r>
    </w:p>
    <w:p w:rsidR="009B3959" w:rsidRPr="0045213A" w:rsidRDefault="0045213A" w:rsidP="009B3959">
      <w:pPr>
        <w:pStyle w:val="ListParagraph"/>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Default="0045213A" w:rsidP="0045213A">
      <w:pPr>
        <w:pStyle w:val="ListParagraph"/>
        <w:ind w:left="1080"/>
        <w:rPr>
          <w:rFonts w:ascii="Traditional Arabic" w:hAnsi="Traditional Arabic" w:cs="Traditional Arabic"/>
          <w:sz w:val="28"/>
          <w:szCs w:val="28"/>
        </w:rPr>
      </w:pPr>
    </w:p>
    <w:p w:rsidR="0045213A" w:rsidRPr="0045213A" w:rsidRDefault="0045213A" w:rsidP="003D5A17">
      <w:pPr>
        <w:pStyle w:val="ListParagraph"/>
        <w:numPr>
          <w:ilvl w:val="0"/>
          <w:numId w:val="2"/>
        </w:numPr>
        <w:rPr>
          <w:rFonts w:ascii="Traditional Arabic" w:hAnsi="Traditional Arabic" w:cs="Traditional Arabic"/>
          <w:b/>
          <w:bCs/>
          <w:sz w:val="28"/>
          <w:szCs w:val="28"/>
        </w:rPr>
      </w:pPr>
      <w:r w:rsidRPr="0045213A">
        <w:rPr>
          <w:rFonts w:ascii="Traditional Arabic" w:hAnsi="Traditional Arabic" w:cs="Traditional Arabic" w:hint="cs"/>
          <w:b/>
          <w:bCs/>
          <w:sz w:val="28"/>
          <w:szCs w:val="28"/>
          <w:rtl/>
        </w:rPr>
        <w:t>يعني مبدأ وحدة الحقيقة</w:t>
      </w:r>
      <w:r w:rsidRPr="0045213A">
        <w:rPr>
          <w:rFonts w:ascii="Traditional Arabic" w:hAnsi="Traditional Arabic" w:cs="Traditional Arabic"/>
          <w:b/>
          <w:bCs/>
          <w:sz w:val="28"/>
          <w:szCs w:val="28"/>
          <w:rtl/>
        </w:rPr>
        <w:t xml:space="preserve"> أن </w:t>
      </w:r>
      <w:r w:rsidRPr="0045213A">
        <w:rPr>
          <w:rFonts w:ascii="Traditional Arabic" w:hAnsi="Traditional Arabic" w:cs="Traditional Arabic" w:hint="cs"/>
          <w:b/>
          <w:bCs/>
          <w:sz w:val="28"/>
          <w:szCs w:val="28"/>
          <w:rtl/>
        </w:rPr>
        <w:t>:</w:t>
      </w:r>
    </w:p>
    <w:p w:rsidR="0045213A" w:rsidRDefault="0045213A" w:rsidP="0045213A">
      <w:pPr>
        <w:pStyle w:val="ListParagraph"/>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الله</w:t>
      </w:r>
      <w:r>
        <w:rPr>
          <w:rFonts w:ascii="Traditional Arabic" w:hAnsi="Traditional Arabic" w:cs="Traditional Arabic"/>
          <w:sz w:val="28"/>
          <w:szCs w:val="28"/>
          <w:rtl/>
        </w:rPr>
        <w:t xml:space="preserve"> سبحانه وتعالى هو مصدر المعرفة</w:t>
      </w:r>
    </w:p>
    <w:p w:rsidR="0045213A" w:rsidRDefault="00D2295B" w:rsidP="0045213A">
      <w:pPr>
        <w:pStyle w:val="ListParagraph"/>
        <w:numPr>
          <w:ilvl w:val="0"/>
          <w:numId w:val="3"/>
        </w:numPr>
        <w:rPr>
          <w:rFonts w:ascii="Traditional Arabic" w:hAnsi="Traditional Arabic" w:cs="Traditional Arabic"/>
          <w:sz w:val="28"/>
          <w:szCs w:val="28"/>
        </w:rPr>
      </w:pPr>
      <w:r w:rsidRPr="0045213A">
        <w:rPr>
          <w:rFonts w:ascii="Traditional Arabic" w:hAnsi="Traditional Arabic" w:cs="Traditional Arabic"/>
          <w:sz w:val="28"/>
          <w:szCs w:val="28"/>
          <w:rtl/>
        </w:rPr>
        <w:t xml:space="preserve">أن </w:t>
      </w:r>
      <w:r w:rsidR="0045213A">
        <w:rPr>
          <w:rFonts w:ascii="Traditional Arabic" w:hAnsi="Traditional Arabic" w:cs="Traditional Arabic" w:hint="cs"/>
          <w:sz w:val="28"/>
          <w:szCs w:val="28"/>
          <w:rtl/>
        </w:rPr>
        <w:t>ال</w:t>
      </w:r>
      <w:r w:rsidR="0045213A">
        <w:rPr>
          <w:rFonts w:ascii="Traditional Arabic" w:hAnsi="Traditional Arabic" w:cs="Traditional Arabic"/>
          <w:sz w:val="28"/>
          <w:szCs w:val="28"/>
          <w:rtl/>
        </w:rPr>
        <w:t>وح</w:t>
      </w:r>
      <w:r w:rsidR="0045213A">
        <w:rPr>
          <w:rFonts w:ascii="Traditional Arabic" w:hAnsi="Traditional Arabic" w:cs="Traditional Arabic" w:hint="cs"/>
          <w:sz w:val="28"/>
          <w:szCs w:val="28"/>
          <w:rtl/>
        </w:rPr>
        <w:t xml:space="preserve">ي </w:t>
      </w:r>
      <w:r w:rsidRPr="0045213A">
        <w:rPr>
          <w:rFonts w:ascii="Traditional Arabic" w:hAnsi="Traditional Arabic" w:cs="Traditional Arabic"/>
          <w:sz w:val="28"/>
          <w:szCs w:val="28"/>
          <w:rtl/>
        </w:rPr>
        <w:t xml:space="preserve">الإلهي </w:t>
      </w:r>
      <w:r w:rsidR="0045213A">
        <w:rPr>
          <w:rFonts w:ascii="Traditional Arabic" w:hAnsi="Traditional Arabic" w:cs="Traditional Arabic"/>
          <w:sz w:val="28"/>
          <w:szCs w:val="28"/>
          <w:rtl/>
        </w:rPr>
        <w:t>تضمن  صفات</w:t>
      </w:r>
      <w:r w:rsidR="0045213A">
        <w:rPr>
          <w:rFonts w:ascii="Traditional Arabic" w:hAnsi="Traditional Arabic" w:cs="Traditional Arabic" w:hint="cs"/>
          <w:sz w:val="28"/>
          <w:szCs w:val="28"/>
          <w:rtl/>
        </w:rPr>
        <w:t xml:space="preserve"> الله </w:t>
      </w:r>
      <w:r w:rsidRPr="0045213A">
        <w:rPr>
          <w:rFonts w:ascii="Traditional Arabic" w:hAnsi="Traditional Arabic" w:cs="Traditional Arabic"/>
          <w:sz w:val="28"/>
          <w:szCs w:val="28"/>
          <w:rtl/>
        </w:rPr>
        <w:t xml:space="preserve">عز وجل (الحقيقة المطلقة العليا) </w:t>
      </w:r>
    </w:p>
    <w:p w:rsidR="00D2295B" w:rsidRDefault="0045213A" w:rsidP="0045213A">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تضمن الوحي الإلهي </w:t>
      </w:r>
      <w:r w:rsidR="00D2295B" w:rsidRPr="0045213A">
        <w:rPr>
          <w:rFonts w:ascii="Traditional Arabic" w:hAnsi="Traditional Arabic" w:cs="Traditional Arabic"/>
          <w:sz w:val="28"/>
          <w:szCs w:val="28"/>
          <w:rtl/>
        </w:rPr>
        <w:t>الإشار</w:t>
      </w:r>
      <w:r>
        <w:rPr>
          <w:rFonts w:ascii="Traditional Arabic" w:hAnsi="Traditional Arabic" w:cs="Traditional Arabic"/>
          <w:sz w:val="28"/>
          <w:szCs w:val="28"/>
          <w:rtl/>
        </w:rPr>
        <w:t>ات الكونية (الحقائق الموضوعية)</w:t>
      </w:r>
    </w:p>
    <w:p w:rsidR="0045213A" w:rsidRPr="0045213A" w:rsidRDefault="0045213A" w:rsidP="0045213A">
      <w:pPr>
        <w:pStyle w:val="ListParagraph"/>
        <w:numPr>
          <w:ilvl w:val="0"/>
          <w:numId w:val="3"/>
        </w:numPr>
        <w:rPr>
          <w:rFonts w:ascii="Traditional Arabic" w:hAnsi="Traditional Arabic" w:cs="Traditional Arabic"/>
          <w:sz w:val="28"/>
          <w:szCs w:val="28"/>
          <w:u w:val="single"/>
        </w:rPr>
      </w:pPr>
      <w:r w:rsidRPr="0045213A">
        <w:rPr>
          <w:rFonts w:ascii="Traditional Arabic" w:hAnsi="Traditional Arabic" w:cs="Traditional Arabic" w:hint="cs"/>
          <w:sz w:val="28"/>
          <w:szCs w:val="28"/>
          <w:u w:val="single"/>
          <w:rtl/>
        </w:rPr>
        <w:t xml:space="preserve">كل ما سبق </w:t>
      </w:r>
    </w:p>
    <w:p w:rsidR="0045213A" w:rsidRPr="0045213A" w:rsidRDefault="0045213A" w:rsidP="0045213A">
      <w:pPr>
        <w:pStyle w:val="ListParagraph"/>
        <w:ind w:left="1080"/>
        <w:rPr>
          <w:rFonts w:ascii="Traditional Arabic" w:hAnsi="Traditional Arabic" w:cs="Traditional Arabic"/>
          <w:sz w:val="28"/>
          <w:szCs w:val="28"/>
          <w:rtl/>
        </w:rPr>
      </w:pPr>
    </w:p>
    <w:p w:rsidR="0003684D" w:rsidRPr="00D2295B" w:rsidRDefault="00D2295B" w:rsidP="003D5A17">
      <w:pPr>
        <w:pStyle w:val="ListParagraph"/>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مجموعة ضوابط تنظم علاقة الفرد بالمجموع العام</w:t>
      </w:r>
      <w:r w:rsidRPr="00D2295B">
        <w:rPr>
          <w:rFonts w:ascii="Traditional Arabic" w:hAnsi="Traditional Arabic" w:cs="Traditional Arabic" w:hint="cs"/>
          <w:b/>
          <w:bCs/>
          <w:sz w:val="28"/>
          <w:szCs w:val="28"/>
          <w:rtl/>
        </w:rPr>
        <w:t xml:space="preserve"> :</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الإسلام </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المعرفة </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العقل </w:t>
      </w:r>
    </w:p>
    <w:p w:rsidR="00D2295B" w:rsidRPr="00D2295B" w:rsidRDefault="00D2295B" w:rsidP="00D2295B">
      <w:pPr>
        <w:pStyle w:val="ListParagraph"/>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الأخلاق </w:t>
      </w:r>
    </w:p>
    <w:p w:rsidR="00D2295B" w:rsidRDefault="00D2295B" w:rsidP="00D2295B">
      <w:pPr>
        <w:pStyle w:val="ListParagraph"/>
        <w:ind w:left="1080"/>
        <w:rPr>
          <w:rFonts w:ascii="Traditional Arabic" w:hAnsi="Traditional Arabic" w:cs="Traditional Arabic"/>
          <w:sz w:val="28"/>
          <w:szCs w:val="28"/>
        </w:rPr>
      </w:pPr>
    </w:p>
    <w:p w:rsidR="00D2295B" w:rsidRPr="00D2295B" w:rsidRDefault="00D2295B" w:rsidP="003D5A17">
      <w:pPr>
        <w:pStyle w:val="ListParagraph"/>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طرحت إسلامية المعرفة تصورا للعملية المعرفية مفترضة أن إنتاج معرفة إسلامية يقتضي أمرين: </w:t>
      </w:r>
    </w:p>
    <w:p w:rsidR="00D2295B" w:rsidRDefault="00D2295B" w:rsidP="00D2295B">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الاطلاع الواسع على المنتج المعرفي الغربي، ومنهجيات البحث العلمي، والانتقادات الموجهة إلى المعرفة الغربية من جانب المفكرين الغربيين </w:t>
      </w:r>
    </w:p>
    <w:p w:rsidR="00D2295B" w:rsidRDefault="00D2295B" w:rsidP="00D2295B">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أن يكون الباحث متمكنا من التراث</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الابتعاد عن التأثيرات الغربية </w:t>
      </w:r>
    </w:p>
    <w:p w:rsidR="00D2295B" w:rsidRPr="00D2295B" w:rsidRDefault="00D2295B" w:rsidP="00D2295B">
      <w:pPr>
        <w:pStyle w:val="ListParagraph"/>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1 و 2 </w:t>
      </w:r>
    </w:p>
    <w:p w:rsidR="00D2295B" w:rsidRPr="00D2295B" w:rsidRDefault="00D2295B" w:rsidP="00D2295B">
      <w:pPr>
        <w:pStyle w:val="ListParagraph"/>
        <w:ind w:left="1080"/>
        <w:rPr>
          <w:rFonts w:ascii="Traditional Arabic" w:hAnsi="Traditional Arabic" w:cs="Traditional Arabic"/>
          <w:sz w:val="28"/>
          <w:szCs w:val="28"/>
          <w:rtl/>
        </w:rPr>
      </w:pPr>
    </w:p>
    <w:p w:rsidR="00D2295B" w:rsidRPr="00D2295B" w:rsidRDefault="00D2295B" w:rsidP="003D5A17">
      <w:pPr>
        <w:pStyle w:val="ListParagraph"/>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lastRenderedPageBreak/>
        <w:t xml:space="preserve">نبتت فكرة الدعوة إلى </w:t>
      </w:r>
      <w:r w:rsidRPr="00D2295B">
        <w:rPr>
          <w:rFonts w:ascii="Traditional Arabic" w:hAnsi="Traditional Arabic" w:cs="Traditional Arabic" w:hint="cs"/>
          <w:b/>
          <w:bCs/>
          <w:sz w:val="28"/>
          <w:szCs w:val="28"/>
          <w:rtl/>
        </w:rPr>
        <w:t xml:space="preserve">.... </w:t>
      </w:r>
      <w:r w:rsidRPr="00D2295B">
        <w:rPr>
          <w:rFonts w:ascii="Traditional Arabic" w:hAnsi="Traditional Arabic" w:cs="Traditional Arabic"/>
          <w:b/>
          <w:bCs/>
          <w:sz w:val="28"/>
          <w:szCs w:val="28"/>
          <w:rtl/>
        </w:rPr>
        <w:t xml:space="preserve">من أجل إنتاج معرفة إسلامية </w:t>
      </w:r>
      <w:r w:rsidRPr="00D2295B">
        <w:rPr>
          <w:rFonts w:ascii="Traditional Arabic" w:hAnsi="Traditional Arabic" w:cs="Traditional Arabic" w:hint="cs"/>
          <w:b/>
          <w:bCs/>
          <w:sz w:val="28"/>
          <w:szCs w:val="28"/>
          <w:rtl/>
        </w:rPr>
        <w:t>:</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العولمة </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D2295B" w:rsidRPr="00D2295B" w:rsidRDefault="00D2295B" w:rsidP="00D2295B">
      <w:pPr>
        <w:pStyle w:val="ListParagraph"/>
        <w:numPr>
          <w:ilvl w:val="0"/>
          <w:numId w:val="3"/>
        </w:numPr>
        <w:rPr>
          <w:rFonts w:ascii="Traditional Arabic" w:hAnsi="Traditional Arabic" w:cs="Traditional Arabic"/>
          <w:sz w:val="28"/>
          <w:szCs w:val="28"/>
          <w:u w:val="single"/>
        </w:rPr>
      </w:pPr>
      <w:r w:rsidRPr="00D2295B">
        <w:rPr>
          <w:rFonts w:ascii="Traditional Arabic" w:hAnsi="Traditional Arabic" w:cs="Traditional Arabic"/>
          <w:sz w:val="28"/>
          <w:szCs w:val="28"/>
          <w:u w:val="single"/>
          <w:rtl/>
        </w:rPr>
        <w:t>تيسير التراث</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2295B" w:rsidRPr="00D2295B" w:rsidRDefault="00D2295B" w:rsidP="00D2295B">
      <w:pPr>
        <w:pStyle w:val="ListParagraph"/>
        <w:ind w:left="1080"/>
        <w:rPr>
          <w:rFonts w:ascii="Traditional Arabic" w:hAnsi="Traditional Arabic" w:cs="Traditional Arabic"/>
          <w:sz w:val="28"/>
          <w:szCs w:val="28"/>
        </w:rPr>
      </w:pPr>
    </w:p>
    <w:p w:rsidR="00D2295B" w:rsidRPr="00D2295B" w:rsidRDefault="00D2295B" w:rsidP="003D5A17">
      <w:pPr>
        <w:pStyle w:val="ListParagraph"/>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 xml:space="preserve">أسلمة المعرفة مطلب حتمي من أجل : </w:t>
      </w:r>
    </w:p>
    <w:p w:rsidR="00D2295B" w:rsidRDefault="00D2295B" w:rsidP="00D2295B">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إزالة الثنائية الموجودة في النظام التعليمي</w:t>
      </w:r>
    </w:p>
    <w:p w:rsidR="00D2295B" w:rsidRPr="00D2295B" w:rsidRDefault="00D2295B" w:rsidP="00D2295B">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إزالة الثنائية من حياة الأمة ولعلاج انحرافاتها   </w:t>
      </w:r>
    </w:p>
    <w:p w:rsidR="00D2295B" w:rsidRDefault="00D2295B" w:rsidP="00D2295B">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معالجة ألوان القصور التي انزلقت إليها المنهجية التقليدية   </w:t>
      </w:r>
    </w:p>
    <w:p w:rsidR="00D2295B" w:rsidRPr="00D2295B" w:rsidRDefault="00D2295B" w:rsidP="00D2295B">
      <w:pPr>
        <w:pStyle w:val="ListParagraph"/>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ListParagraph"/>
        <w:ind w:left="1080"/>
        <w:rPr>
          <w:rFonts w:ascii="Traditional Arabic" w:hAnsi="Traditional Arabic" w:cs="Traditional Arabic"/>
          <w:sz w:val="28"/>
          <w:szCs w:val="28"/>
          <w:rtl/>
        </w:rPr>
      </w:pPr>
    </w:p>
    <w:p w:rsidR="00D2295B" w:rsidRPr="00D2295B" w:rsidRDefault="00D2295B" w:rsidP="003D5A17">
      <w:pPr>
        <w:pStyle w:val="ListParagraph"/>
        <w:numPr>
          <w:ilvl w:val="0"/>
          <w:numId w:val="2"/>
        </w:numPr>
        <w:rPr>
          <w:rFonts w:ascii="Traditional Arabic" w:hAnsi="Traditional Arabic" w:cs="Traditional Arabic"/>
          <w:b/>
          <w:bCs/>
          <w:sz w:val="28"/>
          <w:szCs w:val="28"/>
        </w:rPr>
      </w:pPr>
      <w:r w:rsidRPr="00D2295B">
        <w:rPr>
          <w:rFonts w:ascii="Traditional Arabic" w:hAnsi="Traditional Arabic" w:cs="Traditional Arabic"/>
          <w:b/>
          <w:bCs/>
          <w:sz w:val="28"/>
          <w:szCs w:val="28"/>
          <w:rtl/>
        </w:rPr>
        <w:t>عملية إعادة صياغة كافة فروع العلم في إطار الإسلام تعني إخضاع نظريات تلك العلوم ومناهج البحث فيها ومبادئها وغاياتها للمبادئ الجوهرية التالية :</w:t>
      </w:r>
    </w:p>
    <w:p w:rsidR="00D2295B" w:rsidRDefault="00D2295B" w:rsidP="00D2295B">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وحدانية الله سبحانه وتعالى </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الخلق </w:t>
      </w:r>
    </w:p>
    <w:p w:rsidR="00D2295B" w:rsidRDefault="00D2295B" w:rsidP="00D2295B">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وحدة الحقيقة ووحدة المعرفة</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الحياة </w:t>
      </w:r>
    </w:p>
    <w:p w:rsidR="00D2295B" w:rsidRDefault="00D2295B" w:rsidP="00D2295B">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وحدة الإنسانية </w:t>
      </w:r>
    </w:p>
    <w:p w:rsidR="00D2295B" w:rsidRPr="00D2295B" w:rsidRDefault="00D2295B" w:rsidP="00D2295B">
      <w:pPr>
        <w:pStyle w:val="ListParagraph"/>
        <w:numPr>
          <w:ilvl w:val="0"/>
          <w:numId w:val="3"/>
        </w:numPr>
        <w:rPr>
          <w:rFonts w:ascii="Traditional Arabic" w:hAnsi="Traditional Arabic" w:cs="Traditional Arabic"/>
          <w:sz w:val="28"/>
          <w:szCs w:val="28"/>
          <w:u w:val="single"/>
        </w:rPr>
      </w:pPr>
      <w:r w:rsidRPr="00D2295B">
        <w:rPr>
          <w:rFonts w:ascii="Traditional Arabic" w:hAnsi="Traditional Arabic" w:cs="Traditional Arabic" w:hint="cs"/>
          <w:sz w:val="28"/>
          <w:szCs w:val="28"/>
          <w:u w:val="single"/>
          <w:rtl/>
        </w:rPr>
        <w:t xml:space="preserve">كل ما سبق  </w:t>
      </w:r>
    </w:p>
    <w:p w:rsidR="00D2295B" w:rsidRPr="00D2295B" w:rsidRDefault="00D2295B" w:rsidP="00D2295B">
      <w:pPr>
        <w:pStyle w:val="ListParagraph"/>
        <w:ind w:left="1080"/>
        <w:rPr>
          <w:rFonts w:ascii="Traditional Arabic" w:hAnsi="Traditional Arabic" w:cs="Traditional Arabic"/>
          <w:sz w:val="28"/>
          <w:szCs w:val="28"/>
          <w:rtl/>
        </w:rPr>
      </w:pPr>
    </w:p>
    <w:p w:rsidR="00D2295B" w:rsidRPr="00847314" w:rsidRDefault="00D2295B" w:rsidP="003D5A17">
      <w:pPr>
        <w:pStyle w:val="ListParagraph"/>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وحدة الخلق في المعرفة الإسلامية تتمثل في : </w:t>
      </w:r>
    </w:p>
    <w:p w:rsidR="00847314" w:rsidRDefault="00D2295B" w:rsidP="00847314">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النظام الكوني </w:t>
      </w:r>
    </w:p>
    <w:p w:rsidR="00847314" w:rsidRDefault="00847314" w:rsidP="008473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sz w:val="28"/>
          <w:szCs w:val="28"/>
          <w:rtl/>
        </w:rPr>
        <w:t xml:space="preserve">الخليقة كمملكة من الغايات  </w:t>
      </w:r>
    </w:p>
    <w:p w:rsidR="00D2295B" w:rsidRDefault="00D2295B" w:rsidP="00847314">
      <w:pPr>
        <w:pStyle w:val="ListParagraph"/>
        <w:numPr>
          <w:ilvl w:val="0"/>
          <w:numId w:val="3"/>
        </w:numPr>
        <w:rPr>
          <w:rFonts w:ascii="Traditional Arabic" w:hAnsi="Traditional Arabic" w:cs="Traditional Arabic"/>
          <w:sz w:val="28"/>
          <w:szCs w:val="28"/>
        </w:rPr>
      </w:pPr>
      <w:r w:rsidRPr="00D2295B">
        <w:rPr>
          <w:rFonts w:ascii="Traditional Arabic" w:hAnsi="Traditional Arabic" w:cs="Traditional Arabic"/>
          <w:sz w:val="28"/>
          <w:szCs w:val="28"/>
          <w:rtl/>
        </w:rPr>
        <w:t xml:space="preserve"> تسخير الخليقة للإنسان </w:t>
      </w:r>
    </w:p>
    <w:p w:rsidR="00847314" w:rsidRPr="00847314" w:rsidRDefault="00847314" w:rsidP="00847314">
      <w:pPr>
        <w:pStyle w:val="ListParagraph"/>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Pr="00D2295B" w:rsidRDefault="00847314" w:rsidP="00847314">
      <w:pPr>
        <w:pStyle w:val="ListParagraph"/>
        <w:ind w:left="1080"/>
        <w:rPr>
          <w:rFonts w:ascii="Traditional Arabic" w:hAnsi="Traditional Arabic" w:cs="Traditional Arabic"/>
          <w:sz w:val="28"/>
          <w:szCs w:val="28"/>
          <w:rtl/>
        </w:rPr>
      </w:pPr>
    </w:p>
    <w:p w:rsidR="0003684D" w:rsidRPr="00847314" w:rsidRDefault="00847314" w:rsidP="003D5A17">
      <w:pPr>
        <w:pStyle w:val="ListParagraph"/>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w:t>
      </w:r>
      <w:r w:rsidRPr="00847314">
        <w:rPr>
          <w:rFonts w:ascii="Traditional Arabic" w:hAnsi="Traditional Arabic" w:cs="Traditional Arabic"/>
          <w:b/>
          <w:bCs/>
          <w:sz w:val="28"/>
          <w:szCs w:val="28"/>
          <w:rtl/>
        </w:rPr>
        <w:t xml:space="preserve"> هو الذي يعطي كل شيء طبيعته وعلاقاته بالأشياء الأخرى، ومنهجه في الوجود</w:t>
      </w:r>
      <w:r w:rsidRPr="00847314">
        <w:rPr>
          <w:rFonts w:ascii="Traditional Arabic" w:hAnsi="Traditional Arabic" w:cs="Traditional Arabic" w:hint="cs"/>
          <w:b/>
          <w:bCs/>
          <w:sz w:val="28"/>
          <w:szCs w:val="28"/>
          <w:rtl/>
        </w:rPr>
        <w:t>:</w:t>
      </w:r>
    </w:p>
    <w:p w:rsidR="00847314" w:rsidRDefault="00847314" w:rsidP="008473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الخلق </w:t>
      </w:r>
    </w:p>
    <w:p w:rsidR="00847314" w:rsidRDefault="00847314" w:rsidP="008473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التسخير </w:t>
      </w:r>
    </w:p>
    <w:p w:rsidR="00847314" w:rsidRPr="00847314" w:rsidRDefault="00847314" w:rsidP="00847314">
      <w:pPr>
        <w:pStyle w:val="ListParagraph"/>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التقدير </w:t>
      </w:r>
    </w:p>
    <w:p w:rsidR="00847314" w:rsidRDefault="00847314" w:rsidP="008473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الكون </w:t>
      </w:r>
    </w:p>
    <w:p w:rsidR="00847314" w:rsidRDefault="00847314" w:rsidP="00847314">
      <w:pPr>
        <w:pStyle w:val="ListParagraph"/>
        <w:ind w:left="1080"/>
        <w:rPr>
          <w:rFonts w:ascii="Traditional Arabic" w:hAnsi="Traditional Arabic" w:cs="Traditional Arabic"/>
          <w:sz w:val="28"/>
          <w:szCs w:val="28"/>
        </w:rPr>
      </w:pPr>
    </w:p>
    <w:p w:rsidR="003D5A17" w:rsidRDefault="003D5A17" w:rsidP="003D5A17">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أول من تناول المعرفة من العلماء المسلمين : </w:t>
      </w:r>
      <w:r w:rsidRPr="003D5A17">
        <w:rPr>
          <w:rFonts w:ascii="Traditional Arabic" w:hAnsi="Traditional Arabic" w:cs="Traditional Arabic" w:hint="cs"/>
          <w:b/>
          <w:bCs/>
          <w:sz w:val="28"/>
          <w:szCs w:val="28"/>
          <w:highlight w:val="yellow"/>
          <w:rtl/>
        </w:rPr>
        <w:t>مهم</w:t>
      </w:r>
      <w:r>
        <w:rPr>
          <w:rFonts w:ascii="Traditional Arabic" w:hAnsi="Traditional Arabic" w:cs="Traditional Arabic" w:hint="cs"/>
          <w:b/>
          <w:bCs/>
          <w:sz w:val="28"/>
          <w:szCs w:val="28"/>
          <w:rtl/>
        </w:rPr>
        <w:t xml:space="preserve">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سينا </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ابن رشد </w:t>
      </w:r>
    </w:p>
    <w:p w:rsidR="003D5A17" w:rsidRPr="003D5A17" w:rsidRDefault="003D5A17" w:rsidP="003D5A17">
      <w:pPr>
        <w:pStyle w:val="ListParagraph"/>
        <w:numPr>
          <w:ilvl w:val="0"/>
          <w:numId w:val="3"/>
        </w:numPr>
        <w:rPr>
          <w:rFonts w:ascii="Traditional Arabic" w:hAnsi="Traditional Arabic" w:cs="Traditional Arabic"/>
          <w:sz w:val="28"/>
          <w:szCs w:val="28"/>
          <w:u w:val="single"/>
        </w:rPr>
      </w:pPr>
      <w:r w:rsidRPr="003D5A17">
        <w:rPr>
          <w:rFonts w:ascii="Traditional Arabic" w:hAnsi="Traditional Arabic" w:cs="Traditional Arabic" w:hint="cs"/>
          <w:sz w:val="28"/>
          <w:szCs w:val="28"/>
          <w:u w:val="single"/>
          <w:rtl/>
        </w:rPr>
        <w:t xml:space="preserve">القاضي </w:t>
      </w:r>
      <w:r w:rsidRPr="003D5A17">
        <w:rPr>
          <w:rFonts w:ascii="Traditional Arabic" w:hAnsi="Traditional Arabic" w:cs="Traditional Arabic"/>
          <w:sz w:val="28"/>
          <w:szCs w:val="28"/>
          <w:u w:val="single"/>
          <w:rtl/>
        </w:rPr>
        <w:t>عبد الجبار المعتزلي</w:t>
      </w:r>
    </w:p>
    <w:p w:rsidR="003D5A17" w:rsidRPr="003D5A17" w:rsidRDefault="003D5A17" w:rsidP="003D5A17">
      <w:pPr>
        <w:pStyle w:val="ListParagraph"/>
        <w:numPr>
          <w:ilvl w:val="0"/>
          <w:numId w:val="3"/>
        </w:numPr>
        <w:rPr>
          <w:rFonts w:ascii="Traditional Arabic" w:hAnsi="Traditional Arabic" w:cs="Traditional Arabic"/>
          <w:sz w:val="28"/>
          <w:szCs w:val="28"/>
        </w:rPr>
      </w:pPr>
      <w:r w:rsidRPr="003D5A17">
        <w:rPr>
          <w:rFonts w:ascii="Traditional Arabic" w:hAnsi="Traditional Arabic" w:cs="Traditional Arabic" w:hint="cs"/>
          <w:sz w:val="28"/>
          <w:szCs w:val="28"/>
          <w:rtl/>
        </w:rPr>
        <w:t xml:space="preserve">البغدادي </w:t>
      </w:r>
    </w:p>
    <w:p w:rsidR="003D5A17" w:rsidRDefault="003D5A17" w:rsidP="003D5A17">
      <w:pPr>
        <w:pStyle w:val="ListParagraph"/>
        <w:ind w:left="1080"/>
        <w:rPr>
          <w:rFonts w:ascii="Traditional Arabic" w:hAnsi="Traditional Arabic" w:cs="Traditional Arabic"/>
          <w:b/>
          <w:bCs/>
          <w:sz w:val="28"/>
          <w:szCs w:val="28"/>
        </w:rPr>
      </w:pPr>
    </w:p>
    <w:p w:rsidR="00847314" w:rsidRPr="003D5A17" w:rsidRDefault="00847314" w:rsidP="003D5A17">
      <w:pPr>
        <w:pStyle w:val="ListParagraph"/>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ف</w:t>
      </w:r>
      <w:r w:rsidRPr="003D5A17">
        <w:rPr>
          <w:rFonts w:ascii="Traditional Arabic" w:hAnsi="Traditional Arabic" w:cs="Traditional Arabic"/>
          <w:b/>
          <w:bCs/>
          <w:sz w:val="28"/>
          <w:szCs w:val="28"/>
          <w:rtl/>
        </w:rPr>
        <w:t>ي المعرفة الإسلامية يحتاج العقل إلى تعزيز من مصدر مبرأ من الخطأ وهو</w:t>
      </w:r>
      <w:r w:rsidRPr="003D5A17">
        <w:rPr>
          <w:rFonts w:ascii="Traditional Arabic" w:hAnsi="Traditional Arabic" w:cs="Traditional Arabic" w:hint="cs"/>
          <w:b/>
          <w:bCs/>
          <w:sz w:val="28"/>
          <w:szCs w:val="28"/>
          <w:rtl/>
        </w:rPr>
        <w:t>:</w:t>
      </w:r>
    </w:p>
    <w:p w:rsidR="00847314" w:rsidRDefault="00847314" w:rsidP="008473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الاجماع </w:t>
      </w:r>
    </w:p>
    <w:p w:rsidR="00847314" w:rsidRDefault="00847314" w:rsidP="008473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القياس </w:t>
      </w:r>
    </w:p>
    <w:p w:rsidR="00847314" w:rsidRDefault="00847314" w:rsidP="00847314">
      <w:pPr>
        <w:pStyle w:val="ListParagraph"/>
        <w:numPr>
          <w:ilvl w:val="0"/>
          <w:numId w:val="3"/>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التفضيل </w:t>
      </w:r>
    </w:p>
    <w:p w:rsidR="00847314" w:rsidRPr="00847314" w:rsidRDefault="00847314" w:rsidP="00847314">
      <w:pPr>
        <w:pStyle w:val="ListParagraph"/>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الوحي </w:t>
      </w:r>
    </w:p>
    <w:p w:rsidR="00847314" w:rsidRPr="00847314" w:rsidRDefault="00847314" w:rsidP="00847314">
      <w:pPr>
        <w:pStyle w:val="ListParagraph"/>
        <w:ind w:left="1080"/>
        <w:rPr>
          <w:rFonts w:ascii="Traditional Arabic" w:hAnsi="Traditional Arabic" w:cs="Traditional Arabic"/>
          <w:sz w:val="28"/>
          <w:szCs w:val="28"/>
        </w:rPr>
      </w:pPr>
    </w:p>
    <w:p w:rsidR="00847314" w:rsidRPr="00847314" w:rsidRDefault="00847314" w:rsidP="003D5A17">
      <w:pPr>
        <w:pStyle w:val="ListParagraph"/>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الله يعلم الحقيقة وينزلها من خلال الوحي إلى خلقه و لايمكن أن تختلف عن الحقيقة الواقعية لأن الله سبحانه وهذا التطابق يقوم على مبادئ ثلاثة عليها ترتكز المعرفة الإسلامية كلها:</w:t>
      </w:r>
    </w:p>
    <w:p w:rsidR="00847314" w:rsidRPr="00847314" w:rsidRDefault="00847314" w:rsidP="00847314">
      <w:pPr>
        <w:pStyle w:val="ListParagraph"/>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إن وحدة الحقيقة تعني رفض أي إمكانية للتناقض بين الحقائق الواقعية وما يأتي به الوحي </w:t>
      </w:r>
    </w:p>
    <w:p w:rsidR="00847314" w:rsidRPr="00847314" w:rsidRDefault="00847314" w:rsidP="00847314">
      <w:pPr>
        <w:pStyle w:val="ListParagraph"/>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t xml:space="preserve">  إن وحدة الحقيقة تفرض أنه لا يوجد تعارض أو خلاف أو تفاوت مطلق بين العقل والوحي</w:t>
      </w:r>
    </w:p>
    <w:p w:rsidR="00847314" w:rsidRPr="00847314" w:rsidRDefault="00847314" w:rsidP="00847314">
      <w:pPr>
        <w:pStyle w:val="ListParagraph"/>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rtl/>
        </w:rPr>
        <w:t xml:space="preserve"> إن وحدة الحقيقة، أو طبيعة قوانين المخلوقات والسنن الإلهية، تفرض أن باب البحث في طبيعة الخلق أو في أي جزئية منه لا يمكن أن يغلق، وذلك لأن سنن الله في خلقه غير محدودة</w:t>
      </w:r>
    </w:p>
    <w:p w:rsidR="00847314" w:rsidRPr="00847314" w:rsidRDefault="00847314" w:rsidP="00847314">
      <w:pPr>
        <w:pStyle w:val="ListParagraph"/>
        <w:numPr>
          <w:ilvl w:val="0"/>
          <w:numId w:val="3"/>
        </w:numPr>
        <w:rPr>
          <w:rFonts w:ascii="Traditional Arabic" w:hAnsi="Traditional Arabic" w:cs="Traditional Arabic"/>
          <w:sz w:val="28"/>
          <w:szCs w:val="28"/>
          <w:rtl/>
        </w:rPr>
      </w:pPr>
      <w:r w:rsidRPr="00847314">
        <w:rPr>
          <w:rFonts w:ascii="Traditional Arabic" w:hAnsi="Traditional Arabic" w:cs="Traditional Arabic"/>
          <w:sz w:val="28"/>
          <w:szCs w:val="28"/>
          <w:u w:val="single"/>
          <w:rtl/>
        </w:rPr>
        <w:t xml:space="preserve">كل ما سبق </w:t>
      </w:r>
    </w:p>
    <w:p w:rsidR="0003684D" w:rsidRDefault="0003684D" w:rsidP="00847314">
      <w:pPr>
        <w:pStyle w:val="ListParagraph"/>
        <w:ind w:left="1080"/>
        <w:rPr>
          <w:rFonts w:ascii="Traditional Arabic" w:hAnsi="Traditional Arabic" w:cs="Traditional Arabic"/>
          <w:sz w:val="28"/>
          <w:szCs w:val="28"/>
        </w:rPr>
      </w:pPr>
    </w:p>
    <w:p w:rsidR="0003684D" w:rsidRPr="00847314" w:rsidRDefault="00847314" w:rsidP="003D5A17">
      <w:pPr>
        <w:pStyle w:val="ListParagraph"/>
        <w:numPr>
          <w:ilvl w:val="0"/>
          <w:numId w:val="2"/>
        </w:numPr>
        <w:rPr>
          <w:rFonts w:ascii="Traditional Arabic" w:hAnsi="Traditional Arabic" w:cs="Traditional Arabic"/>
          <w:b/>
          <w:bCs/>
          <w:sz w:val="28"/>
          <w:szCs w:val="28"/>
        </w:rPr>
      </w:pPr>
      <w:r w:rsidRPr="00847314">
        <w:rPr>
          <w:rFonts w:ascii="Traditional Arabic" w:hAnsi="Traditional Arabic" w:cs="Traditional Arabic" w:hint="cs"/>
          <w:b/>
          <w:bCs/>
          <w:sz w:val="28"/>
          <w:szCs w:val="28"/>
          <w:rtl/>
        </w:rPr>
        <w:t>وحدة الحياة في المعرفة الإسلامية تتضمن :</w:t>
      </w:r>
    </w:p>
    <w:p w:rsidR="00847314" w:rsidRDefault="00847314" w:rsidP="00847314">
      <w:pPr>
        <w:pStyle w:val="ListParagraph"/>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الأمانة</w:t>
      </w:r>
    </w:p>
    <w:p w:rsidR="00847314" w:rsidRDefault="00847314" w:rsidP="00847314">
      <w:pPr>
        <w:pStyle w:val="ListParagraph"/>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الخلافة</w:t>
      </w:r>
    </w:p>
    <w:p w:rsidR="00847314" w:rsidRPr="00847314" w:rsidRDefault="00847314" w:rsidP="00847314">
      <w:pPr>
        <w:pStyle w:val="ListParagraph"/>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lastRenderedPageBreak/>
        <w:t xml:space="preserve"> الشمولية </w:t>
      </w:r>
    </w:p>
    <w:p w:rsidR="00847314" w:rsidRPr="00847314" w:rsidRDefault="00847314" w:rsidP="00847314">
      <w:pPr>
        <w:pStyle w:val="ListParagraph"/>
        <w:numPr>
          <w:ilvl w:val="0"/>
          <w:numId w:val="3"/>
        </w:numPr>
        <w:rPr>
          <w:rFonts w:ascii="Traditional Arabic" w:hAnsi="Traditional Arabic" w:cs="Traditional Arabic"/>
          <w:sz w:val="28"/>
          <w:szCs w:val="28"/>
          <w:u w:val="single"/>
        </w:rPr>
      </w:pPr>
      <w:r w:rsidRPr="00847314">
        <w:rPr>
          <w:rFonts w:ascii="Traditional Arabic" w:hAnsi="Traditional Arabic" w:cs="Traditional Arabic" w:hint="cs"/>
          <w:sz w:val="28"/>
          <w:szCs w:val="28"/>
          <w:u w:val="single"/>
          <w:rtl/>
        </w:rPr>
        <w:t xml:space="preserve">كل ما سبق </w:t>
      </w:r>
    </w:p>
    <w:p w:rsidR="00847314" w:rsidRDefault="00847314" w:rsidP="00847314">
      <w:pPr>
        <w:pStyle w:val="ListParagraph"/>
        <w:ind w:left="1080"/>
        <w:rPr>
          <w:rFonts w:ascii="Traditional Arabic" w:hAnsi="Traditional Arabic" w:cs="Traditional Arabic"/>
          <w:sz w:val="28"/>
          <w:szCs w:val="28"/>
        </w:rPr>
      </w:pPr>
    </w:p>
    <w:p w:rsidR="00847314" w:rsidRPr="00847314" w:rsidRDefault="00847314" w:rsidP="003D5A17">
      <w:pPr>
        <w:pStyle w:val="ListParagraph"/>
        <w:numPr>
          <w:ilvl w:val="0"/>
          <w:numId w:val="2"/>
        </w:numPr>
        <w:rPr>
          <w:rFonts w:ascii="Traditional Arabic" w:hAnsi="Traditional Arabic" w:cs="Traditional Arabic"/>
          <w:b/>
          <w:bCs/>
          <w:sz w:val="28"/>
          <w:szCs w:val="28"/>
        </w:rPr>
      </w:pPr>
      <w:r w:rsidRPr="00847314">
        <w:rPr>
          <w:rFonts w:ascii="Traditional Arabic" w:hAnsi="Traditional Arabic" w:cs="Traditional Arabic"/>
          <w:b/>
          <w:bCs/>
          <w:sz w:val="28"/>
          <w:szCs w:val="28"/>
          <w:rtl/>
        </w:rPr>
        <w:t xml:space="preserve">حمل الإنسان للأمانة الإلهية في مقام  النيابة عن الله في إنفاذ القوانين الأخلاقية التي هي والقوانين الدينية شيء واحد </w:t>
      </w:r>
      <w:r w:rsidRPr="00847314">
        <w:rPr>
          <w:rFonts w:ascii="Traditional Arabic" w:hAnsi="Traditional Arabic" w:cs="Traditional Arabic" w:hint="cs"/>
          <w:b/>
          <w:bCs/>
          <w:sz w:val="28"/>
          <w:szCs w:val="28"/>
          <w:rtl/>
        </w:rPr>
        <w:t xml:space="preserve"> :</w:t>
      </w:r>
    </w:p>
    <w:p w:rsidR="00847314" w:rsidRDefault="00847314" w:rsidP="00847314">
      <w:pPr>
        <w:pStyle w:val="ListParagraph"/>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الأمانة</w:t>
      </w:r>
    </w:p>
    <w:p w:rsidR="00847314" w:rsidRPr="00847314" w:rsidRDefault="00847314" w:rsidP="00847314">
      <w:pPr>
        <w:pStyle w:val="ListParagraph"/>
        <w:numPr>
          <w:ilvl w:val="0"/>
          <w:numId w:val="3"/>
        </w:numPr>
        <w:rPr>
          <w:rFonts w:ascii="Traditional Arabic" w:hAnsi="Traditional Arabic" w:cs="Traditional Arabic"/>
          <w:sz w:val="28"/>
          <w:szCs w:val="28"/>
          <w:u w:val="single"/>
        </w:rPr>
      </w:pPr>
      <w:r w:rsidRPr="00847314">
        <w:rPr>
          <w:rFonts w:ascii="Traditional Arabic" w:hAnsi="Traditional Arabic" w:cs="Traditional Arabic"/>
          <w:sz w:val="28"/>
          <w:szCs w:val="28"/>
          <w:u w:val="single"/>
          <w:rtl/>
        </w:rPr>
        <w:t xml:space="preserve"> الخلافة</w:t>
      </w:r>
    </w:p>
    <w:p w:rsidR="00847314" w:rsidRPr="00847314" w:rsidRDefault="00847314" w:rsidP="00847314">
      <w:pPr>
        <w:pStyle w:val="ListParagraph"/>
        <w:numPr>
          <w:ilvl w:val="0"/>
          <w:numId w:val="3"/>
        </w:numPr>
        <w:rPr>
          <w:rFonts w:ascii="Traditional Arabic" w:hAnsi="Traditional Arabic" w:cs="Traditional Arabic"/>
          <w:sz w:val="28"/>
          <w:szCs w:val="28"/>
        </w:rPr>
      </w:pPr>
      <w:r w:rsidRPr="00847314">
        <w:rPr>
          <w:rFonts w:ascii="Traditional Arabic" w:hAnsi="Traditional Arabic" w:cs="Traditional Arabic"/>
          <w:sz w:val="28"/>
          <w:szCs w:val="28"/>
          <w:rtl/>
        </w:rPr>
        <w:t xml:space="preserve"> الشمولية </w:t>
      </w:r>
    </w:p>
    <w:p w:rsidR="00847314" w:rsidRPr="00847314" w:rsidRDefault="00847314" w:rsidP="00847314">
      <w:pPr>
        <w:pStyle w:val="ListParagraph"/>
        <w:numPr>
          <w:ilvl w:val="0"/>
          <w:numId w:val="3"/>
        </w:numPr>
        <w:rPr>
          <w:rFonts w:ascii="Traditional Arabic" w:hAnsi="Traditional Arabic" w:cs="Traditional Arabic"/>
          <w:sz w:val="28"/>
          <w:szCs w:val="28"/>
        </w:rPr>
      </w:pPr>
      <w:r w:rsidRPr="00847314">
        <w:rPr>
          <w:rFonts w:ascii="Traditional Arabic" w:hAnsi="Traditional Arabic" w:cs="Traditional Arabic" w:hint="cs"/>
          <w:sz w:val="28"/>
          <w:szCs w:val="28"/>
          <w:rtl/>
        </w:rPr>
        <w:t xml:space="preserve">كل ما سبق </w:t>
      </w:r>
    </w:p>
    <w:p w:rsidR="00847314" w:rsidRDefault="00847314" w:rsidP="00847314">
      <w:pPr>
        <w:pStyle w:val="ListParagraph"/>
        <w:ind w:left="1080"/>
        <w:rPr>
          <w:rFonts w:ascii="Traditional Arabic" w:hAnsi="Traditional Arabic" w:cs="Traditional Arabic"/>
          <w:sz w:val="28"/>
          <w:szCs w:val="28"/>
          <w:rtl/>
        </w:rPr>
      </w:pPr>
    </w:p>
    <w:p w:rsidR="00847314" w:rsidRPr="00847314" w:rsidRDefault="00847314" w:rsidP="00847314">
      <w:pPr>
        <w:pStyle w:val="ListParagraph"/>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highlight w:val="yellow"/>
          <w:rtl/>
        </w:rPr>
        <w:t>محاضرة 14</w:t>
      </w:r>
      <w:r w:rsidRPr="00847314">
        <w:rPr>
          <w:rFonts w:ascii="Traditional Arabic" w:hAnsi="Traditional Arabic" w:cs="Traditional Arabic" w:hint="cs"/>
          <w:b/>
          <w:bCs/>
          <w:sz w:val="28"/>
          <w:szCs w:val="28"/>
          <w:rtl/>
        </w:rPr>
        <w:t xml:space="preserve"> </w:t>
      </w:r>
    </w:p>
    <w:p w:rsidR="00847314" w:rsidRDefault="00847314" w:rsidP="00847314">
      <w:pPr>
        <w:pStyle w:val="ListParagraph"/>
        <w:ind w:left="1080"/>
        <w:rPr>
          <w:rFonts w:ascii="Traditional Arabic" w:hAnsi="Traditional Arabic" w:cs="Traditional Arabic"/>
          <w:sz w:val="28"/>
          <w:szCs w:val="28"/>
          <w:rtl/>
        </w:rPr>
      </w:pPr>
    </w:p>
    <w:p w:rsidR="00847314" w:rsidRPr="00847314" w:rsidRDefault="00847314" w:rsidP="00847314">
      <w:pPr>
        <w:pStyle w:val="ListParagraph"/>
        <w:ind w:left="1080"/>
        <w:rPr>
          <w:rFonts w:ascii="Traditional Arabic" w:hAnsi="Traditional Arabic" w:cs="Traditional Arabic"/>
          <w:b/>
          <w:bCs/>
          <w:sz w:val="28"/>
          <w:szCs w:val="28"/>
          <w:rtl/>
        </w:rPr>
      </w:pPr>
      <w:r w:rsidRPr="00847314">
        <w:rPr>
          <w:rFonts w:ascii="Traditional Arabic" w:hAnsi="Traditional Arabic" w:cs="Traditional Arabic" w:hint="cs"/>
          <w:b/>
          <w:bCs/>
          <w:sz w:val="28"/>
          <w:szCs w:val="28"/>
          <w:rtl/>
        </w:rPr>
        <w:t xml:space="preserve">مراجعة عامة </w:t>
      </w:r>
    </w:p>
    <w:p w:rsidR="00847314" w:rsidRPr="00847314" w:rsidRDefault="00847314" w:rsidP="00847314">
      <w:pPr>
        <w:pStyle w:val="ListParagraph"/>
        <w:ind w:left="1080"/>
        <w:rPr>
          <w:rFonts w:ascii="Traditional Arabic" w:hAnsi="Traditional Arabic" w:cs="Traditional Arabic"/>
          <w:sz w:val="28"/>
          <w:szCs w:val="28"/>
        </w:rPr>
      </w:pPr>
    </w:p>
    <w:p w:rsidR="0003684D" w:rsidRDefault="0003684D" w:rsidP="003D5A17">
      <w:pPr>
        <w:pStyle w:val="ListParagraph"/>
        <w:rPr>
          <w:rFonts w:ascii="Traditional Arabic" w:hAnsi="Traditional Arabic" w:cs="Traditional Arabic"/>
          <w:sz w:val="28"/>
          <w:szCs w:val="28"/>
        </w:rPr>
      </w:pPr>
    </w:p>
    <w:p w:rsidR="000262CE" w:rsidRDefault="000262CE" w:rsidP="000262CE">
      <w:pPr>
        <w:pStyle w:val="ListParagraph"/>
        <w:rPr>
          <w:rFonts w:ascii="Traditional Arabic" w:hAnsi="Traditional Arabic" w:cs="Traditional Arabic"/>
          <w:sz w:val="28"/>
          <w:szCs w:val="28"/>
          <w:rtl/>
        </w:rPr>
      </w:pPr>
    </w:p>
    <w:p w:rsidR="003D5A17" w:rsidRDefault="003D5A17" w:rsidP="000262CE">
      <w:pPr>
        <w:pStyle w:val="ListParagraph"/>
        <w:rPr>
          <w:rFonts w:ascii="Traditional Arabic" w:hAnsi="Traditional Arabic" w:cs="Traditional Arabic"/>
          <w:sz w:val="28"/>
          <w:szCs w:val="28"/>
          <w:rtl/>
        </w:rPr>
      </w:pPr>
    </w:p>
    <w:p w:rsidR="003D5A17" w:rsidRDefault="003D5A17" w:rsidP="000262CE">
      <w:pPr>
        <w:pStyle w:val="ListParagraph"/>
        <w:rPr>
          <w:rFonts w:ascii="Traditional Arabic" w:hAnsi="Traditional Arabic" w:cs="Traditional Arabic"/>
          <w:sz w:val="28"/>
          <w:szCs w:val="28"/>
          <w:rtl/>
        </w:rPr>
      </w:pPr>
    </w:p>
    <w:p w:rsidR="003D5A17" w:rsidRDefault="00326EC6" w:rsidP="000262CE">
      <w:pPr>
        <w:pStyle w:val="ListParagraph"/>
        <w:rPr>
          <w:rFonts w:ascii="Traditional Arabic" w:hAnsi="Traditional Arabic" w:cs="Traditional Arabic"/>
          <w:b/>
          <w:bCs/>
          <w:sz w:val="28"/>
          <w:szCs w:val="28"/>
          <w:rtl/>
        </w:rPr>
      </w:pPr>
      <w:r w:rsidRPr="00326EC6">
        <w:rPr>
          <w:rFonts w:ascii="Traditional Arabic" w:hAnsi="Traditional Arabic" w:cs="Traditional Arabic" w:hint="cs"/>
          <w:b/>
          <w:bCs/>
          <w:sz w:val="28"/>
          <w:szCs w:val="28"/>
          <w:rtl/>
        </w:rPr>
        <w:t>إعداد الفاروق 1434 هـ</w:t>
      </w:r>
    </w:p>
    <w:p w:rsidR="00326EC6" w:rsidRPr="00326EC6" w:rsidRDefault="00FF6A92" w:rsidP="000262CE">
      <w:pPr>
        <w:pStyle w:val="ListParagraph"/>
        <w:rPr>
          <w:rFonts w:ascii="Traditional Arabic" w:hAnsi="Traditional Arabic" w:cs="Traditional Arabic"/>
          <w:b/>
          <w:bCs/>
          <w:sz w:val="28"/>
          <w:szCs w:val="28"/>
        </w:rPr>
      </w:pPr>
      <w:r>
        <w:rPr>
          <w:rFonts w:ascii="Traditional Arabic" w:hAnsi="Traditional Arabic" w:cs="Traditional Arabic"/>
          <w:b/>
          <w:bCs/>
          <w:noProof/>
          <w:sz w:val="28"/>
          <w:szCs w:val="28"/>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9" type="#_x0000_t74" style="position:absolute;left:0;text-align:left;margin-left:330pt;margin-top:6.6pt;width:9pt;height:7.15pt;z-index:251661312" fillcolor="#c0504d [3205]" strokecolor="#f2f2f2 [3041]" strokeweight="1pt">
            <v:fill color2="#622423 [1605]" angle="-135" focus="100%" type="gradient"/>
            <v:shadow on="t" type="perspective" color="#e5b8b7 [1301]" opacity=".5" origin=",.5" offset="0,0" matrix=",-56756f,,.5"/>
            <w10:wrap anchorx="page"/>
          </v:shape>
        </w:pict>
      </w:r>
      <w:r w:rsidR="00326EC6">
        <w:rPr>
          <w:rFonts w:ascii="Traditional Arabic" w:hAnsi="Traditional Arabic" w:cs="Traditional Arabic" w:hint="cs"/>
          <w:b/>
          <w:bCs/>
          <w:sz w:val="28"/>
          <w:szCs w:val="28"/>
          <w:rtl/>
        </w:rPr>
        <w:t xml:space="preserve">دعواتكم </w:t>
      </w:r>
    </w:p>
    <w:sectPr w:rsidR="00326EC6" w:rsidRPr="00326EC6" w:rsidSect="00937112">
      <w:footerReference w:type="default" r:id="rId8"/>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3FEC" w:rsidRDefault="00D83FEC" w:rsidP="00937112">
      <w:pPr>
        <w:spacing w:after="0" w:line="240" w:lineRule="auto"/>
      </w:pPr>
      <w:r>
        <w:separator/>
      </w:r>
    </w:p>
  </w:endnote>
  <w:endnote w:type="continuationSeparator" w:id="1">
    <w:p w:rsidR="00D83FEC" w:rsidRDefault="00D83FEC" w:rsidP="009371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2451551"/>
      <w:docPartObj>
        <w:docPartGallery w:val="Page Numbers (Bottom of Page)"/>
        <w:docPartUnique/>
      </w:docPartObj>
    </w:sdtPr>
    <w:sdtContent>
      <w:p w:rsidR="003D5A17" w:rsidRDefault="00FF6A92">
        <w:pPr>
          <w:pStyle w:val="Footer"/>
          <w:jc w:val="right"/>
        </w:pPr>
        <w:fldSimple w:instr=" PAGE   \* MERGEFORMAT ">
          <w:r w:rsidR="00385326" w:rsidRPr="00385326">
            <w:rPr>
              <w:rFonts w:cs="Calibri"/>
              <w:noProof/>
              <w:rtl/>
              <w:lang w:val="ar-SA"/>
            </w:rPr>
            <w:t>160</w:t>
          </w:r>
        </w:fldSimple>
      </w:p>
    </w:sdtContent>
  </w:sdt>
  <w:p w:rsidR="003D5A17" w:rsidRDefault="003D5A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3FEC" w:rsidRDefault="00D83FEC" w:rsidP="00937112">
      <w:pPr>
        <w:spacing w:after="0" w:line="240" w:lineRule="auto"/>
      </w:pPr>
      <w:r>
        <w:separator/>
      </w:r>
    </w:p>
  </w:footnote>
  <w:footnote w:type="continuationSeparator" w:id="1">
    <w:p w:rsidR="00D83FEC" w:rsidRDefault="00D83FEC" w:rsidP="009371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57D5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D6309"/>
    <w:multiLevelType w:val="hybridMultilevel"/>
    <w:tmpl w:val="1572FF16"/>
    <w:lvl w:ilvl="0" w:tplc="9B849A62">
      <w:start w:val="1"/>
      <w:numFmt w:val="bullet"/>
      <w:lvlText w:val="-"/>
      <w:lvlJc w:val="left"/>
      <w:pPr>
        <w:tabs>
          <w:tab w:val="num" w:pos="720"/>
        </w:tabs>
        <w:ind w:left="720" w:hanging="360"/>
      </w:pPr>
      <w:rPr>
        <w:rFonts w:ascii="Times New Roman" w:hAnsi="Times New Roman" w:hint="default"/>
      </w:rPr>
    </w:lvl>
    <w:lvl w:ilvl="1" w:tplc="069A8406" w:tentative="1">
      <w:start w:val="1"/>
      <w:numFmt w:val="bullet"/>
      <w:lvlText w:val="-"/>
      <w:lvlJc w:val="left"/>
      <w:pPr>
        <w:tabs>
          <w:tab w:val="num" w:pos="1440"/>
        </w:tabs>
        <w:ind w:left="1440" w:hanging="360"/>
      </w:pPr>
      <w:rPr>
        <w:rFonts w:ascii="Times New Roman" w:hAnsi="Times New Roman" w:hint="default"/>
      </w:rPr>
    </w:lvl>
    <w:lvl w:ilvl="2" w:tplc="756E63E6" w:tentative="1">
      <w:start w:val="1"/>
      <w:numFmt w:val="bullet"/>
      <w:lvlText w:val="-"/>
      <w:lvlJc w:val="left"/>
      <w:pPr>
        <w:tabs>
          <w:tab w:val="num" w:pos="2160"/>
        </w:tabs>
        <w:ind w:left="2160" w:hanging="360"/>
      </w:pPr>
      <w:rPr>
        <w:rFonts w:ascii="Times New Roman" w:hAnsi="Times New Roman" w:hint="default"/>
      </w:rPr>
    </w:lvl>
    <w:lvl w:ilvl="3" w:tplc="F2BA623C" w:tentative="1">
      <w:start w:val="1"/>
      <w:numFmt w:val="bullet"/>
      <w:lvlText w:val="-"/>
      <w:lvlJc w:val="left"/>
      <w:pPr>
        <w:tabs>
          <w:tab w:val="num" w:pos="2880"/>
        </w:tabs>
        <w:ind w:left="2880" w:hanging="360"/>
      </w:pPr>
      <w:rPr>
        <w:rFonts w:ascii="Times New Roman" w:hAnsi="Times New Roman" w:hint="default"/>
      </w:rPr>
    </w:lvl>
    <w:lvl w:ilvl="4" w:tplc="2FAAF34E" w:tentative="1">
      <w:start w:val="1"/>
      <w:numFmt w:val="bullet"/>
      <w:lvlText w:val="-"/>
      <w:lvlJc w:val="left"/>
      <w:pPr>
        <w:tabs>
          <w:tab w:val="num" w:pos="3600"/>
        </w:tabs>
        <w:ind w:left="3600" w:hanging="360"/>
      </w:pPr>
      <w:rPr>
        <w:rFonts w:ascii="Times New Roman" w:hAnsi="Times New Roman" w:hint="default"/>
      </w:rPr>
    </w:lvl>
    <w:lvl w:ilvl="5" w:tplc="C08A19BE" w:tentative="1">
      <w:start w:val="1"/>
      <w:numFmt w:val="bullet"/>
      <w:lvlText w:val="-"/>
      <w:lvlJc w:val="left"/>
      <w:pPr>
        <w:tabs>
          <w:tab w:val="num" w:pos="4320"/>
        </w:tabs>
        <w:ind w:left="4320" w:hanging="360"/>
      </w:pPr>
      <w:rPr>
        <w:rFonts w:ascii="Times New Roman" w:hAnsi="Times New Roman" w:hint="default"/>
      </w:rPr>
    </w:lvl>
    <w:lvl w:ilvl="6" w:tplc="E6F04BD4" w:tentative="1">
      <w:start w:val="1"/>
      <w:numFmt w:val="bullet"/>
      <w:lvlText w:val="-"/>
      <w:lvlJc w:val="left"/>
      <w:pPr>
        <w:tabs>
          <w:tab w:val="num" w:pos="5040"/>
        </w:tabs>
        <w:ind w:left="5040" w:hanging="360"/>
      </w:pPr>
      <w:rPr>
        <w:rFonts w:ascii="Times New Roman" w:hAnsi="Times New Roman" w:hint="default"/>
      </w:rPr>
    </w:lvl>
    <w:lvl w:ilvl="7" w:tplc="6FE8AE54" w:tentative="1">
      <w:start w:val="1"/>
      <w:numFmt w:val="bullet"/>
      <w:lvlText w:val="-"/>
      <w:lvlJc w:val="left"/>
      <w:pPr>
        <w:tabs>
          <w:tab w:val="num" w:pos="5760"/>
        </w:tabs>
        <w:ind w:left="5760" w:hanging="360"/>
      </w:pPr>
      <w:rPr>
        <w:rFonts w:ascii="Times New Roman" w:hAnsi="Times New Roman" w:hint="default"/>
      </w:rPr>
    </w:lvl>
    <w:lvl w:ilvl="8" w:tplc="4BD22442"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112717"/>
    <w:multiLevelType w:val="hybridMultilevel"/>
    <w:tmpl w:val="A60EF0B0"/>
    <w:lvl w:ilvl="0" w:tplc="1214C6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3974A9"/>
    <w:multiLevelType w:val="hybridMultilevel"/>
    <w:tmpl w:val="85F46644"/>
    <w:lvl w:ilvl="0" w:tplc="BE1CB9D2">
      <w:start w:val="1"/>
      <w:numFmt w:val="bullet"/>
      <w:lvlText w:val="-"/>
      <w:lvlJc w:val="left"/>
      <w:pPr>
        <w:tabs>
          <w:tab w:val="num" w:pos="720"/>
        </w:tabs>
        <w:ind w:left="720" w:hanging="360"/>
      </w:pPr>
      <w:rPr>
        <w:rFonts w:ascii="Times New Roman" w:hAnsi="Times New Roman" w:hint="default"/>
      </w:rPr>
    </w:lvl>
    <w:lvl w:ilvl="1" w:tplc="5854E00A" w:tentative="1">
      <w:start w:val="1"/>
      <w:numFmt w:val="bullet"/>
      <w:lvlText w:val="-"/>
      <w:lvlJc w:val="left"/>
      <w:pPr>
        <w:tabs>
          <w:tab w:val="num" w:pos="1440"/>
        </w:tabs>
        <w:ind w:left="1440" w:hanging="360"/>
      </w:pPr>
      <w:rPr>
        <w:rFonts w:ascii="Times New Roman" w:hAnsi="Times New Roman" w:hint="default"/>
      </w:rPr>
    </w:lvl>
    <w:lvl w:ilvl="2" w:tplc="9614FEB4" w:tentative="1">
      <w:start w:val="1"/>
      <w:numFmt w:val="bullet"/>
      <w:lvlText w:val="-"/>
      <w:lvlJc w:val="left"/>
      <w:pPr>
        <w:tabs>
          <w:tab w:val="num" w:pos="2160"/>
        </w:tabs>
        <w:ind w:left="2160" w:hanging="360"/>
      </w:pPr>
      <w:rPr>
        <w:rFonts w:ascii="Times New Roman" w:hAnsi="Times New Roman" w:hint="default"/>
      </w:rPr>
    </w:lvl>
    <w:lvl w:ilvl="3" w:tplc="E0524E1E" w:tentative="1">
      <w:start w:val="1"/>
      <w:numFmt w:val="bullet"/>
      <w:lvlText w:val="-"/>
      <w:lvlJc w:val="left"/>
      <w:pPr>
        <w:tabs>
          <w:tab w:val="num" w:pos="2880"/>
        </w:tabs>
        <w:ind w:left="2880" w:hanging="360"/>
      </w:pPr>
      <w:rPr>
        <w:rFonts w:ascii="Times New Roman" w:hAnsi="Times New Roman" w:hint="default"/>
      </w:rPr>
    </w:lvl>
    <w:lvl w:ilvl="4" w:tplc="31448EAA" w:tentative="1">
      <w:start w:val="1"/>
      <w:numFmt w:val="bullet"/>
      <w:lvlText w:val="-"/>
      <w:lvlJc w:val="left"/>
      <w:pPr>
        <w:tabs>
          <w:tab w:val="num" w:pos="3600"/>
        </w:tabs>
        <w:ind w:left="3600" w:hanging="360"/>
      </w:pPr>
      <w:rPr>
        <w:rFonts w:ascii="Times New Roman" w:hAnsi="Times New Roman" w:hint="default"/>
      </w:rPr>
    </w:lvl>
    <w:lvl w:ilvl="5" w:tplc="774045D0" w:tentative="1">
      <w:start w:val="1"/>
      <w:numFmt w:val="bullet"/>
      <w:lvlText w:val="-"/>
      <w:lvlJc w:val="left"/>
      <w:pPr>
        <w:tabs>
          <w:tab w:val="num" w:pos="4320"/>
        </w:tabs>
        <w:ind w:left="4320" w:hanging="360"/>
      </w:pPr>
      <w:rPr>
        <w:rFonts w:ascii="Times New Roman" w:hAnsi="Times New Roman" w:hint="default"/>
      </w:rPr>
    </w:lvl>
    <w:lvl w:ilvl="6" w:tplc="D19E3F7A" w:tentative="1">
      <w:start w:val="1"/>
      <w:numFmt w:val="bullet"/>
      <w:lvlText w:val="-"/>
      <w:lvlJc w:val="left"/>
      <w:pPr>
        <w:tabs>
          <w:tab w:val="num" w:pos="5040"/>
        </w:tabs>
        <w:ind w:left="5040" w:hanging="360"/>
      </w:pPr>
      <w:rPr>
        <w:rFonts w:ascii="Times New Roman" w:hAnsi="Times New Roman" w:hint="default"/>
      </w:rPr>
    </w:lvl>
    <w:lvl w:ilvl="7" w:tplc="A41A20A6" w:tentative="1">
      <w:start w:val="1"/>
      <w:numFmt w:val="bullet"/>
      <w:lvlText w:val="-"/>
      <w:lvlJc w:val="left"/>
      <w:pPr>
        <w:tabs>
          <w:tab w:val="num" w:pos="5760"/>
        </w:tabs>
        <w:ind w:left="5760" w:hanging="360"/>
      </w:pPr>
      <w:rPr>
        <w:rFonts w:ascii="Times New Roman" w:hAnsi="Times New Roman" w:hint="default"/>
      </w:rPr>
    </w:lvl>
    <w:lvl w:ilvl="8" w:tplc="FF2AA066" w:tentative="1">
      <w:start w:val="1"/>
      <w:numFmt w:val="bullet"/>
      <w:lvlText w:val="-"/>
      <w:lvlJc w:val="left"/>
      <w:pPr>
        <w:tabs>
          <w:tab w:val="num" w:pos="6480"/>
        </w:tabs>
        <w:ind w:left="6480" w:hanging="360"/>
      </w:pPr>
      <w:rPr>
        <w:rFonts w:ascii="Times New Roman" w:hAnsi="Times New Roman" w:hint="default"/>
      </w:rPr>
    </w:lvl>
  </w:abstractNum>
  <w:abstractNum w:abstractNumId="4">
    <w:nsid w:val="105E0C10"/>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CF1C33"/>
    <w:multiLevelType w:val="hybridMultilevel"/>
    <w:tmpl w:val="F9D27F12"/>
    <w:lvl w:ilvl="0" w:tplc="701205E4">
      <w:start w:val="1"/>
      <w:numFmt w:val="bullet"/>
      <w:lvlText w:val="-"/>
      <w:lvlJc w:val="left"/>
      <w:pPr>
        <w:tabs>
          <w:tab w:val="num" w:pos="720"/>
        </w:tabs>
        <w:ind w:left="720" w:hanging="360"/>
      </w:pPr>
      <w:rPr>
        <w:rFonts w:ascii="Times New Roman" w:hAnsi="Times New Roman" w:hint="default"/>
      </w:rPr>
    </w:lvl>
    <w:lvl w:ilvl="1" w:tplc="7D86EAEA" w:tentative="1">
      <w:start w:val="1"/>
      <w:numFmt w:val="bullet"/>
      <w:lvlText w:val="-"/>
      <w:lvlJc w:val="left"/>
      <w:pPr>
        <w:tabs>
          <w:tab w:val="num" w:pos="1440"/>
        </w:tabs>
        <w:ind w:left="1440" w:hanging="360"/>
      </w:pPr>
      <w:rPr>
        <w:rFonts w:ascii="Times New Roman" w:hAnsi="Times New Roman" w:hint="default"/>
      </w:rPr>
    </w:lvl>
    <w:lvl w:ilvl="2" w:tplc="DA3EFC90" w:tentative="1">
      <w:start w:val="1"/>
      <w:numFmt w:val="bullet"/>
      <w:lvlText w:val="-"/>
      <w:lvlJc w:val="left"/>
      <w:pPr>
        <w:tabs>
          <w:tab w:val="num" w:pos="2160"/>
        </w:tabs>
        <w:ind w:left="2160" w:hanging="360"/>
      </w:pPr>
      <w:rPr>
        <w:rFonts w:ascii="Times New Roman" w:hAnsi="Times New Roman" w:hint="default"/>
      </w:rPr>
    </w:lvl>
    <w:lvl w:ilvl="3" w:tplc="DD70A824" w:tentative="1">
      <w:start w:val="1"/>
      <w:numFmt w:val="bullet"/>
      <w:lvlText w:val="-"/>
      <w:lvlJc w:val="left"/>
      <w:pPr>
        <w:tabs>
          <w:tab w:val="num" w:pos="2880"/>
        </w:tabs>
        <w:ind w:left="2880" w:hanging="360"/>
      </w:pPr>
      <w:rPr>
        <w:rFonts w:ascii="Times New Roman" w:hAnsi="Times New Roman" w:hint="default"/>
      </w:rPr>
    </w:lvl>
    <w:lvl w:ilvl="4" w:tplc="F5266144" w:tentative="1">
      <w:start w:val="1"/>
      <w:numFmt w:val="bullet"/>
      <w:lvlText w:val="-"/>
      <w:lvlJc w:val="left"/>
      <w:pPr>
        <w:tabs>
          <w:tab w:val="num" w:pos="3600"/>
        </w:tabs>
        <w:ind w:left="3600" w:hanging="360"/>
      </w:pPr>
      <w:rPr>
        <w:rFonts w:ascii="Times New Roman" w:hAnsi="Times New Roman" w:hint="default"/>
      </w:rPr>
    </w:lvl>
    <w:lvl w:ilvl="5" w:tplc="DE4A5206" w:tentative="1">
      <w:start w:val="1"/>
      <w:numFmt w:val="bullet"/>
      <w:lvlText w:val="-"/>
      <w:lvlJc w:val="left"/>
      <w:pPr>
        <w:tabs>
          <w:tab w:val="num" w:pos="4320"/>
        </w:tabs>
        <w:ind w:left="4320" w:hanging="360"/>
      </w:pPr>
      <w:rPr>
        <w:rFonts w:ascii="Times New Roman" w:hAnsi="Times New Roman" w:hint="default"/>
      </w:rPr>
    </w:lvl>
    <w:lvl w:ilvl="6" w:tplc="4056A47C" w:tentative="1">
      <w:start w:val="1"/>
      <w:numFmt w:val="bullet"/>
      <w:lvlText w:val="-"/>
      <w:lvlJc w:val="left"/>
      <w:pPr>
        <w:tabs>
          <w:tab w:val="num" w:pos="5040"/>
        </w:tabs>
        <w:ind w:left="5040" w:hanging="360"/>
      </w:pPr>
      <w:rPr>
        <w:rFonts w:ascii="Times New Roman" w:hAnsi="Times New Roman" w:hint="default"/>
      </w:rPr>
    </w:lvl>
    <w:lvl w:ilvl="7" w:tplc="C896B7F2" w:tentative="1">
      <w:start w:val="1"/>
      <w:numFmt w:val="bullet"/>
      <w:lvlText w:val="-"/>
      <w:lvlJc w:val="left"/>
      <w:pPr>
        <w:tabs>
          <w:tab w:val="num" w:pos="5760"/>
        </w:tabs>
        <w:ind w:left="5760" w:hanging="360"/>
      </w:pPr>
      <w:rPr>
        <w:rFonts w:ascii="Times New Roman" w:hAnsi="Times New Roman" w:hint="default"/>
      </w:rPr>
    </w:lvl>
    <w:lvl w:ilvl="8" w:tplc="4FECA096" w:tentative="1">
      <w:start w:val="1"/>
      <w:numFmt w:val="bullet"/>
      <w:lvlText w:val="-"/>
      <w:lvlJc w:val="left"/>
      <w:pPr>
        <w:tabs>
          <w:tab w:val="num" w:pos="6480"/>
        </w:tabs>
        <w:ind w:left="6480" w:hanging="360"/>
      </w:pPr>
      <w:rPr>
        <w:rFonts w:ascii="Times New Roman" w:hAnsi="Times New Roman" w:hint="default"/>
      </w:rPr>
    </w:lvl>
  </w:abstractNum>
  <w:abstractNum w:abstractNumId="6">
    <w:nsid w:val="190E60FF"/>
    <w:multiLevelType w:val="hybridMultilevel"/>
    <w:tmpl w:val="ACD63D1E"/>
    <w:lvl w:ilvl="0" w:tplc="28DABA20">
      <w:start w:val="1"/>
      <w:numFmt w:val="decimal"/>
      <w:lvlText w:val="%1."/>
      <w:lvlJc w:val="left"/>
      <w:pPr>
        <w:tabs>
          <w:tab w:val="num" w:pos="720"/>
        </w:tabs>
        <w:ind w:left="720" w:hanging="360"/>
      </w:pPr>
    </w:lvl>
    <w:lvl w:ilvl="1" w:tplc="FFC4AE0C" w:tentative="1">
      <w:start w:val="1"/>
      <w:numFmt w:val="decimal"/>
      <w:lvlText w:val="%2."/>
      <w:lvlJc w:val="left"/>
      <w:pPr>
        <w:tabs>
          <w:tab w:val="num" w:pos="1440"/>
        </w:tabs>
        <w:ind w:left="1440" w:hanging="360"/>
      </w:pPr>
    </w:lvl>
    <w:lvl w:ilvl="2" w:tplc="9C2E1E9C" w:tentative="1">
      <w:start w:val="1"/>
      <w:numFmt w:val="decimal"/>
      <w:lvlText w:val="%3."/>
      <w:lvlJc w:val="left"/>
      <w:pPr>
        <w:tabs>
          <w:tab w:val="num" w:pos="2160"/>
        </w:tabs>
        <w:ind w:left="2160" w:hanging="360"/>
      </w:pPr>
    </w:lvl>
    <w:lvl w:ilvl="3" w:tplc="B8E23144" w:tentative="1">
      <w:start w:val="1"/>
      <w:numFmt w:val="decimal"/>
      <w:lvlText w:val="%4."/>
      <w:lvlJc w:val="left"/>
      <w:pPr>
        <w:tabs>
          <w:tab w:val="num" w:pos="2880"/>
        </w:tabs>
        <w:ind w:left="2880" w:hanging="360"/>
      </w:pPr>
    </w:lvl>
    <w:lvl w:ilvl="4" w:tplc="6D70C918" w:tentative="1">
      <w:start w:val="1"/>
      <w:numFmt w:val="decimal"/>
      <w:lvlText w:val="%5."/>
      <w:lvlJc w:val="left"/>
      <w:pPr>
        <w:tabs>
          <w:tab w:val="num" w:pos="3600"/>
        </w:tabs>
        <w:ind w:left="3600" w:hanging="360"/>
      </w:pPr>
    </w:lvl>
    <w:lvl w:ilvl="5" w:tplc="272654A4" w:tentative="1">
      <w:start w:val="1"/>
      <w:numFmt w:val="decimal"/>
      <w:lvlText w:val="%6."/>
      <w:lvlJc w:val="left"/>
      <w:pPr>
        <w:tabs>
          <w:tab w:val="num" w:pos="4320"/>
        </w:tabs>
        <w:ind w:left="4320" w:hanging="360"/>
      </w:pPr>
    </w:lvl>
    <w:lvl w:ilvl="6" w:tplc="80EE8B8C" w:tentative="1">
      <w:start w:val="1"/>
      <w:numFmt w:val="decimal"/>
      <w:lvlText w:val="%7."/>
      <w:lvlJc w:val="left"/>
      <w:pPr>
        <w:tabs>
          <w:tab w:val="num" w:pos="5040"/>
        </w:tabs>
        <w:ind w:left="5040" w:hanging="360"/>
      </w:pPr>
    </w:lvl>
    <w:lvl w:ilvl="7" w:tplc="F2703A94" w:tentative="1">
      <w:start w:val="1"/>
      <w:numFmt w:val="decimal"/>
      <w:lvlText w:val="%8."/>
      <w:lvlJc w:val="left"/>
      <w:pPr>
        <w:tabs>
          <w:tab w:val="num" w:pos="5760"/>
        </w:tabs>
        <w:ind w:left="5760" w:hanging="360"/>
      </w:pPr>
    </w:lvl>
    <w:lvl w:ilvl="8" w:tplc="B19C2C9E" w:tentative="1">
      <w:start w:val="1"/>
      <w:numFmt w:val="decimal"/>
      <w:lvlText w:val="%9."/>
      <w:lvlJc w:val="left"/>
      <w:pPr>
        <w:tabs>
          <w:tab w:val="num" w:pos="6480"/>
        </w:tabs>
        <w:ind w:left="6480" w:hanging="360"/>
      </w:pPr>
    </w:lvl>
  </w:abstractNum>
  <w:abstractNum w:abstractNumId="7">
    <w:nsid w:val="225251C5"/>
    <w:multiLevelType w:val="hybridMultilevel"/>
    <w:tmpl w:val="76F8A7BE"/>
    <w:lvl w:ilvl="0" w:tplc="B836763C">
      <w:start w:val="1"/>
      <w:numFmt w:val="bullet"/>
      <w:lvlText w:val="-"/>
      <w:lvlJc w:val="left"/>
      <w:pPr>
        <w:tabs>
          <w:tab w:val="num" w:pos="720"/>
        </w:tabs>
        <w:ind w:left="720" w:hanging="360"/>
      </w:pPr>
      <w:rPr>
        <w:rFonts w:ascii="Times New Roman" w:hAnsi="Times New Roman" w:hint="default"/>
      </w:rPr>
    </w:lvl>
    <w:lvl w:ilvl="1" w:tplc="5FC22BC0" w:tentative="1">
      <w:start w:val="1"/>
      <w:numFmt w:val="bullet"/>
      <w:lvlText w:val="-"/>
      <w:lvlJc w:val="left"/>
      <w:pPr>
        <w:tabs>
          <w:tab w:val="num" w:pos="1440"/>
        </w:tabs>
        <w:ind w:left="1440" w:hanging="360"/>
      </w:pPr>
      <w:rPr>
        <w:rFonts w:ascii="Times New Roman" w:hAnsi="Times New Roman" w:hint="default"/>
      </w:rPr>
    </w:lvl>
    <w:lvl w:ilvl="2" w:tplc="B240DDB0" w:tentative="1">
      <w:start w:val="1"/>
      <w:numFmt w:val="bullet"/>
      <w:lvlText w:val="-"/>
      <w:lvlJc w:val="left"/>
      <w:pPr>
        <w:tabs>
          <w:tab w:val="num" w:pos="2160"/>
        </w:tabs>
        <w:ind w:left="2160" w:hanging="360"/>
      </w:pPr>
      <w:rPr>
        <w:rFonts w:ascii="Times New Roman" w:hAnsi="Times New Roman" w:hint="default"/>
      </w:rPr>
    </w:lvl>
    <w:lvl w:ilvl="3" w:tplc="6B68DC2C" w:tentative="1">
      <w:start w:val="1"/>
      <w:numFmt w:val="bullet"/>
      <w:lvlText w:val="-"/>
      <w:lvlJc w:val="left"/>
      <w:pPr>
        <w:tabs>
          <w:tab w:val="num" w:pos="2880"/>
        </w:tabs>
        <w:ind w:left="2880" w:hanging="360"/>
      </w:pPr>
      <w:rPr>
        <w:rFonts w:ascii="Times New Roman" w:hAnsi="Times New Roman" w:hint="default"/>
      </w:rPr>
    </w:lvl>
    <w:lvl w:ilvl="4" w:tplc="13FAD03C" w:tentative="1">
      <w:start w:val="1"/>
      <w:numFmt w:val="bullet"/>
      <w:lvlText w:val="-"/>
      <w:lvlJc w:val="left"/>
      <w:pPr>
        <w:tabs>
          <w:tab w:val="num" w:pos="3600"/>
        </w:tabs>
        <w:ind w:left="3600" w:hanging="360"/>
      </w:pPr>
      <w:rPr>
        <w:rFonts w:ascii="Times New Roman" w:hAnsi="Times New Roman" w:hint="default"/>
      </w:rPr>
    </w:lvl>
    <w:lvl w:ilvl="5" w:tplc="16B6CC00" w:tentative="1">
      <w:start w:val="1"/>
      <w:numFmt w:val="bullet"/>
      <w:lvlText w:val="-"/>
      <w:lvlJc w:val="left"/>
      <w:pPr>
        <w:tabs>
          <w:tab w:val="num" w:pos="4320"/>
        </w:tabs>
        <w:ind w:left="4320" w:hanging="360"/>
      </w:pPr>
      <w:rPr>
        <w:rFonts w:ascii="Times New Roman" w:hAnsi="Times New Roman" w:hint="default"/>
      </w:rPr>
    </w:lvl>
    <w:lvl w:ilvl="6" w:tplc="9322100C" w:tentative="1">
      <w:start w:val="1"/>
      <w:numFmt w:val="bullet"/>
      <w:lvlText w:val="-"/>
      <w:lvlJc w:val="left"/>
      <w:pPr>
        <w:tabs>
          <w:tab w:val="num" w:pos="5040"/>
        </w:tabs>
        <w:ind w:left="5040" w:hanging="360"/>
      </w:pPr>
      <w:rPr>
        <w:rFonts w:ascii="Times New Roman" w:hAnsi="Times New Roman" w:hint="default"/>
      </w:rPr>
    </w:lvl>
    <w:lvl w:ilvl="7" w:tplc="0D245FC6" w:tentative="1">
      <w:start w:val="1"/>
      <w:numFmt w:val="bullet"/>
      <w:lvlText w:val="-"/>
      <w:lvlJc w:val="left"/>
      <w:pPr>
        <w:tabs>
          <w:tab w:val="num" w:pos="5760"/>
        </w:tabs>
        <w:ind w:left="5760" w:hanging="360"/>
      </w:pPr>
      <w:rPr>
        <w:rFonts w:ascii="Times New Roman" w:hAnsi="Times New Roman" w:hint="default"/>
      </w:rPr>
    </w:lvl>
    <w:lvl w:ilvl="8" w:tplc="8D66E47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32F7576"/>
    <w:multiLevelType w:val="hybridMultilevel"/>
    <w:tmpl w:val="D1566746"/>
    <w:lvl w:ilvl="0" w:tplc="EBC2F334">
      <w:start w:val="440"/>
      <w:numFmt w:val="bullet"/>
      <w:lvlText w:val=""/>
      <w:lvlJc w:val="left"/>
      <w:pPr>
        <w:ind w:left="1080" w:hanging="360"/>
      </w:pPr>
      <w:rPr>
        <w:rFonts w:ascii="Wingdings" w:eastAsiaTheme="minorHAnsi" w:hAnsi="Wingdings" w:cs="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A681A57"/>
    <w:multiLevelType w:val="hybridMultilevel"/>
    <w:tmpl w:val="4BD22ABE"/>
    <w:lvl w:ilvl="0" w:tplc="3B9C57F0">
      <w:start w:val="1"/>
      <w:numFmt w:val="bullet"/>
      <w:lvlText w:val="-"/>
      <w:lvlJc w:val="left"/>
      <w:pPr>
        <w:tabs>
          <w:tab w:val="num" w:pos="720"/>
        </w:tabs>
        <w:ind w:left="720" w:hanging="360"/>
      </w:pPr>
      <w:rPr>
        <w:rFonts w:ascii="Times New Roman" w:hAnsi="Times New Roman" w:hint="default"/>
      </w:rPr>
    </w:lvl>
    <w:lvl w:ilvl="1" w:tplc="F83E0172" w:tentative="1">
      <w:start w:val="1"/>
      <w:numFmt w:val="bullet"/>
      <w:lvlText w:val="-"/>
      <w:lvlJc w:val="left"/>
      <w:pPr>
        <w:tabs>
          <w:tab w:val="num" w:pos="1440"/>
        </w:tabs>
        <w:ind w:left="1440" w:hanging="360"/>
      </w:pPr>
      <w:rPr>
        <w:rFonts w:ascii="Times New Roman" w:hAnsi="Times New Roman" w:hint="default"/>
      </w:rPr>
    </w:lvl>
    <w:lvl w:ilvl="2" w:tplc="C3065048" w:tentative="1">
      <w:start w:val="1"/>
      <w:numFmt w:val="bullet"/>
      <w:lvlText w:val="-"/>
      <w:lvlJc w:val="left"/>
      <w:pPr>
        <w:tabs>
          <w:tab w:val="num" w:pos="2160"/>
        </w:tabs>
        <w:ind w:left="2160" w:hanging="360"/>
      </w:pPr>
      <w:rPr>
        <w:rFonts w:ascii="Times New Roman" w:hAnsi="Times New Roman" w:hint="default"/>
      </w:rPr>
    </w:lvl>
    <w:lvl w:ilvl="3" w:tplc="6DBE8F92" w:tentative="1">
      <w:start w:val="1"/>
      <w:numFmt w:val="bullet"/>
      <w:lvlText w:val="-"/>
      <w:lvlJc w:val="left"/>
      <w:pPr>
        <w:tabs>
          <w:tab w:val="num" w:pos="2880"/>
        </w:tabs>
        <w:ind w:left="2880" w:hanging="360"/>
      </w:pPr>
      <w:rPr>
        <w:rFonts w:ascii="Times New Roman" w:hAnsi="Times New Roman" w:hint="default"/>
      </w:rPr>
    </w:lvl>
    <w:lvl w:ilvl="4" w:tplc="734A4F14" w:tentative="1">
      <w:start w:val="1"/>
      <w:numFmt w:val="bullet"/>
      <w:lvlText w:val="-"/>
      <w:lvlJc w:val="left"/>
      <w:pPr>
        <w:tabs>
          <w:tab w:val="num" w:pos="3600"/>
        </w:tabs>
        <w:ind w:left="3600" w:hanging="360"/>
      </w:pPr>
      <w:rPr>
        <w:rFonts w:ascii="Times New Roman" w:hAnsi="Times New Roman" w:hint="default"/>
      </w:rPr>
    </w:lvl>
    <w:lvl w:ilvl="5" w:tplc="0DC48EF8" w:tentative="1">
      <w:start w:val="1"/>
      <w:numFmt w:val="bullet"/>
      <w:lvlText w:val="-"/>
      <w:lvlJc w:val="left"/>
      <w:pPr>
        <w:tabs>
          <w:tab w:val="num" w:pos="4320"/>
        </w:tabs>
        <w:ind w:left="4320" w:hanging="360"/>
      </w:pPr>
      <w:rPr>
        <w:rFonts w:ascii="Times New Roman" w:hAnsi="Times New Roman" w:hint="default"/>
      </w:rPr>
    </w:lvl>
    <w:lvl w:ilvl="6" w:tplc="3E9443B8" w:tentative="1">
      <w:start w:val="1"/>
      <w:numFmt w:val="bullet"/>
      <w:lvlText w:val="-"/>
      <w:lvlJc w:val="left"/>
      <w:pPr>
        <w:tabs>
          <w:tab w:val="num" w:pos="5040"/>
        </w:tabs>
        <w:ind w:left="5040" w:hanging="360"/>
      </w:pPr>
      <w:rPr>
        <w:rFonts w:ascii="Times New Roman" w:hAnsi="Times New Roman" w:hint="default"/>
      </w:rPr>
    </w:lvl>
    <w:lvl w:ilvl="7" w:tplc="75DCFC58" w:tentative="1">
      <w:start w:val="1"/>
      <w:numFmt w:val="bullet"/>
      <w:lvlText w:val="-"/>
      <w:lvlJc w:val="left"/>
      <w:pPr>
        <w:tabs>
          <w:tab w:val="num" w:pos="5760"/>
        </w:tabs>
        <w:ind w:left="5760" w:hanging="360"/>
      </w:pPr>
      <w:rPr>
        <w:rFonts w:ascii="Times New Roman" w:hAnsi="Times New Roman" w:hint="default"/>
      </w:rPr>
    </w:lvl>
    <w:lvl w:ilvl="8" w:tplc="76A06AB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DA725DF"/>
    <w:multiLevelType w:val="hybridMultilevel"/>
    <w:tmpl w:val="4A3A1D3A"/>
    <w:lvl w:ilvl="0" w:tplc="A6E29D8A">
      <w:start w:val="1"/>
      <w:numFmt w:val="bullet"/>
      <w:lvlText w:val="-"/>
      <w:lvlJc w:val="left"/>
      <w:pPr>
        <w:tabs>
          <w:tab w:val="num" w:pos="720"/>
        </w:tabs>
        <w:ind w:left="720" w:hanging="360"/>
      </w:pPr>
      <w:rPr>
        <w:rFonts w:ascii="Times New Roman" w:hAnsi="Times New Roman" w:hint="default"/>
      </w:rPr>
    </w:lvl>
    <w:lvl w:ilvl="1" w:tplc="1DC8EE52" w:tentative="1">
      <w:start w:val="1"/>
      <w:numFmt w:val="bullet"/>
      <w:lvlText w:val="-"/>
      <w:lvlJc w:val="left"/>
      <w:pPr>
        <w:tabs>
          <w:tab w:val="num" w:pos="1440"/>
        </w:tabs>
        <w:ind w:left="1440" w:hanging="360"/>
      </w:pPr>
      <w:rPr>
        <w:rFonts w:ascii="Times New Roman" w:hAnsi="Times New Roman" w:hint="default"/>
      </w:rPr>
    </w:lvl>
    <w:lvl w:ilvl="2" w:tplc="59A8FC94" w:tentative="1">
      <w:start w:val="1"/>
      <w:numFmt w:val="bullet"/>
      <w:lvlText w:val="-"/>
      <w:lvlJc w:val="left"/>
      <w:pPr>
        <w:tabs>
          <w:tab w:val="num" w:pos="2160"/>
        </w:tabs>
        <w:ind w:left="2160" w:hanging="360"/>
      </w:pPr>
      <w:rPr>
        <w:rFonts w:ascii="Times New Roman" w:hAnsi="Times New Roman" w:hint="default"/>
      </w:rPr>
    </w:lvl>
    <w:lvl w:ilvl="3" w:tplc="4544B116" w:tentative="1">
      <w:start w:val="1"/>
      <w:numFmt w:val="bullet"/>
      <w:lvlText w:val="-"/>
      <w:lvlJc w:val="left"/>
      <w:pPr>
        <w:tabs>
          <w:tab w:val="num" w:pos="2880"/>
        </w:tabs>
        <w:ind w:left="2880" w:hanging="360"/>
      </w:pPr>
      <w:rPr>
        <w:rFonts w:ascii="Times New Roman" w:hAnsi="Times New Roman" w:hint="default"/>
      </w:rPr>
    </w:lvl>
    <w:lvl w:ilvl="4" w:tplc="49745F6A" w:tentative="1">
      <w:start w:val="1"/>
      <w:numFmt w:val="bullet"/>
      <w:lvlText w:val="-"/>
      <w:lvlJc w:val="left"/>
      <w:pPr>
        <w:tabs>
          <w:tab w:val="num" w:pos="3600"/>
        </w:tabs>
        <w:ind w:left="3600" w:hanging="360"/>
      </w:pPr>
      <w:rPr>
        <w:rFonts w:ascii="Times New Roman" w:hAnsi="Times New Roman" w:hint="default"/>
      </w:rPr>
    </w:lvl>
    <w:lvl w:ilvl="5" w:tplc="F87AEA4C" w:tentative="1">
      <w:start w:val="1"/>
      <w:numFmt w:val="bullet"/>
      <w:lvlText w:val="-"/>
      <w:lvlJc w:val="left"/>
      <w:pPr>
        <w:tabs>
          <w:tab w:val="num" w:pos="4320"/>
        </w:tabs>
        <w:ind w:left="4320" w:hanging="360"/>
      </w:pPr>
      <w:rPr>
        <w:rFonts w:ascii="Times New Roman" w:hAnsi="Times New Roman" w:hint="default"/>
      </w:rPr>
    </w:lvl>
    <w:lvl w:ilvl="6" w:tplc="F75AF542" w:tentative="1">
      <w:start w:val="1"/>
      <w:numFmt w:val="bullet"/>
      <w:lvlText w:val="-"/>
      <w:lvlJc w:val="left"/>
      <w:pPr>
        <w:tabs>
          <w:tab w:val="num" w:pos="5040"/>
        </w:tabs>
        <w:ind w:left="5040" w:hanging="360"/>
      </w:pPr>
      <w:rPr>
        <w:rFonts w:ascii="Times New Roman" w:hAnsi="Times New Roman" w:hint="default"/>
      </w:rPr>
    </w:lvl>
    <w:lvl w:ilvl="7" w:tplc="98F211D2" w:tentative="1">
      <w:start w:val="1"/>
      <w:numFmt w:val="bullet"/>
      <w:lvlText w:val="-"/>
      <w:lvlJc w:val="left"/>
      <w:pPr>
        <w:tabs>
          <w:tab w:val="num" w:pos="5760"/>
        </w:tabs>
        <w:ind w:left="5760" w:hanging="360"/>
      </w:pPr>
      <w:rPr>
        <w:rFonts w:ascii="Times New Roman" w:hAnsi="Times New Roman" w:hint="default"/>
      </w:rPr>
    </w:lvl>
    <w:lvl w:ilvl="8" w:tplc="24122A7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3B26457"/>
    <w:multiLevelType w:val="hybridMultilevel"/>
    <w:tmpl w:val="45FEAB98"/>
    <w:lvl w:ilvl="0" w:tplc="58288F62">
      <w:start w:val="1"/>
      <w:numFmt w:val="bullet"/>
      <w:lvlText w:val="-"/>
      <w:lvlJc w:val="left"/>
      <w:pPr>
        <w:tabs>
          <w:tab w:val="num" w:pos="720"/>
        </w:tabs>
        <w:ind w:left="720" w:hanging="360"/>
      </w:pPr>
      <w:rPr>
        <w:rFonts w:ascii="Times New Roman" w:hAnsi="Times New Roman" w:hint="default"/>
      </w:rPr>
    </w:lvl>
    <w:lvl w:ilvl="1" w:tplc="1B502B1A" w:tentative="1">
      <w:start w:val="1"/>
      <w:numFmt w:val="bullet"/>
      <w:lvlText w:val="-"/>
      <w:lvlJc w:val="left"/>
      <w:pPr>
        <w:tabs>
          <w:tab w:val="num" w:pos="1440"/>
        </w:tabs>
        <w:ind w:left="1440" w:hanging="360"/>
      </w:pPr>
      <w:rPr>
        <w:rFonts w:ascii="Times New Roman" w:hAnsi="Times New Roman" w:hint="default"/>
      </w:rPr>
    </w:lvl>
    <w:lvl w:ilvl="2" w:tplc="DF6E1A26" w:tentative="1">
      <w:start w:val="1"/>
      <w:numFmt w:val="bullet"/>
      <w:lvlText w:val="-"/>
      <w:lvlJc w:val="left"/>
      <w:pPr>
        <w:tabs>
          <w:tab w:val="num" w:pos="2160"/>
        </w:tabs>
        <w:ind w:left="2160" w:hanging="360"/>
      </w:pPr>
      <w:rPr>
        <w:rFonts w:ascii="Times New Roman" w:hAnsi="Times New Roman" w:hint="default"/>
      </w:rPr>
    </w:lvl>
    <w:lvl w:ilvl="3" w:tplc="7026E180" w:tentative="1">
      <w:start w:val="1"/>
      <w:numFmt w:val="bullet"/>
      <w:lvlText w:val="-"/>
      <w:lvlJc w:val="left"/>
      <w:pPr>
        <w:tabs>
          <w:tab w:val="num" w:pos="2880"/>
        </w:tabs>
        <w:ind w:left="2880" w:hanging="360"/>
      </w:pPr>
      <w:rPr>
        <w:rFonts w:ascii="Times New Roman" w:hAnsi="Times New Roman" w:hint="default"/>
      </w:rPr>
    </w:lvl>
    <w:lvl w:ilvl="4" w:tplc="720C96D4" w:tentative="1">
      <w:start w:val="1"/>
      <w:numFmt w:val="bullet"/>
      <w:lvlText w:val="-"/>
      <w:lvlJc w:val="left"/>
      <w:pPr>
        <w:tabs>
          <w:tab w:val="num" w:pos="3600"/>
        </w:tabs>
        <w:ind w:left="3600" w:hanging="360"/>
      </w:pPr>
      <w:rPr>
        <w:rFonts w:ascii="Times New Roman" w:hAnsi="Times New Roman" w:hint="default"/>
      </w:rPr>
    </w:lvl>
    <w:lvl w:ilvl="5" w:tplc="B9440328" w:tentative="1">
      <w:start w:val="1"/>
      <w:numFmt w:val="bullet"/>
      <w:lvlText w:val="-"/>
      <w:lvlJc w:val="left"/>
      <w:pPr>
        <w:tabs>
          <w:tab w:val="num" w:pos="4320"/>
        </w:tabs>
        <w:ind w:left="4320" w:hanging="360"/>
      </w:pPr>
      <w:rPr>
        <w:rFonts w:ascii="Times New Roman" w:hAnsi="Times New Roman" w:hint="default"/>
      </w:rPr>
    </w:lvl>
    <w:lvl w:ilvl="6" w:tplc="4CD01BE8" w:tentative="1">
      <w:start w:val="1"/>
      <w:numFmt w:val="bullet"/>
      <w:lvlText w:val="-"/>
      <w:lvlJc w:val="left"/>
      <w:pPr>
        <w:tabs>
          <w:tab w:val="num" w:pos="5040"/>
        </w:tabs>
        <w:ind w:left="5040" w:hanging="360"/>
      </w:pPr>
      <w:rPr>
        <w:rFonts w:ascii="Times New Roman" w:hAnsi="Times New Roman" w:hint="default"/>
      </w:rPr>
    </w:lvl>
    <w:lvl w:ilvl="7" w:tplc="10E6A1CC" w:tentative="1">
      <w:start w:val="1"/>
      <w:numFmt w:val="bullet"/>
      <w:lvlText w:val="-"/>
      <w:lvlJc w:val="left"/>
      <w:pPr>
        <w:tabs>
          <w:tab w:val="num" w:pos="5760"/>
        </w:tabs>
        <w:ind w:left="5760" w:hanging="360"/>
      </w:pPr>
      <w:rPr>
        <w:rFonts w:ascii="Times New Roman" w:hAnsi="Times New Roman" w:hint="default"/>
      </w:rPr>
    </w:lvl>
    <w:lvl w:ilvl="8" w:tplc="7CEAC3B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4FB2CF4"/>
    <w:multiLevelType w:val="hybridMultilevel"/>
    <w:tmpl w:val="7172ABDE"/>
    <w:lvl w:ilvl="0" w:tplc="0E9A8D52">
      <w:start w:val="1"/>
      <w:numFmt w:val="bullet"/>
      <w:lvlText w:val="-"/>
      <w:lvlJc w:val="left"/>
      <w:pPr>
        <w:tabs>
          <w:tab w:val="num" w:pos="720"/>
        </w:tabs>
        <w:ind w:left="720" w:hanging="360"/>
      </w:pPr>
      <w:rPr>
        <w:rFonts w:ascii="Times New Roman" w:hAnsi="Times New Roman" w:hint="default"/>
      </w:rPr>
    </w:lvl>
    <w:lvl w:ilvl="1" w:tplc="F2FE8996" w:tentative="1">
      <w:start w:val="1"/>
      <w:numFmt w:val="bullet"/>
      <w:lvlText w:val="-"/>
      <w:lvlJc w:val="left"/>
      <w:pPr>
        <w:tabs>
          <w:tab w:val="num" w:pos="1440"/>
        </w:tabs>
        <w:ind w:left="1440" w:hanging="360"/>
      </w:pPr>
      <w:rPr>
        <w:rFonts w:ascii="Times New Roman" w:hAnsi="Times New Roman" w:hint="default"/>
      </w:rPr>
    </w:lvl>
    <w:lvl w:ilvl="2" w:tplc="C298E9A6" w:tentative="1">
      <w:start w:val="1"/>
      <w:numFmt w:val="bullet"/>
      <w:lvlText w:val="-"/>
      <w:lvlJc w:val="left"/>
      <w:pPr>
        <w:tabs>
          <w:tab w:val="num" w:pos="2160"/>
        </w:tabs>
        <w:ind w:left="2160" w:hanging="360"/>
      </w:pPr>
      <w:rPr>
        <w:rFonts w:ascii="Times New Roman" w:hAnsi="Times New Roman" w:hint="default"/>
      </w:rPr>
    </w:lvl>
    <w:lvl w:ilvl="3" w:tplc="4BB609F0" w:tentative="1">
      <w:start w:val="1"/>
      <w:numFmt w:val="bullet"/>
      <w:lvlText w:val="-"/>
      <w:lvlJc w:val="left"/>
      <w:pPr>
        <w:tabs>
          <w:tab w:val="num" w:pos="2880"/>
        </w:tabs>
        <w:ind w:left="2880" w:hanging="360"/>
      </w:pPr>
      <w:rPr>
        <w:rFonts w:ascii="Times New Roman" w:hAnsi="Times New Roman" w:hint="default"/>
      </w:rPr>
    </w:lvl>
    <w:lvl w:ilvl="4" w:tplc="BDAE5520" w:tentative="1">
      <w:start w:val="1"/>
      <w:numFmt w:val="bullet"/>
      <w:lvlText w:val="-"/>
      <w:lvlJc w:val="left"/>
      <w:pPr>
        <w:tabs>
          <w:tab w:val="num" w:pos="3600"/>
        </w:tabs>
        <w:ind w:left="3600" w:hanging="360"/>
      </w:pPr>
      <w:rPr>
        <w:rFonts w:ascii="Times New Roman" w:hAnsi="Times New Roman" w:hint="default"/>
      </w:rPr>
    </w:lvl>
    <w:lvl w:ilvl="5" w:tplc="156053A6" w:tentative="1">
      <w:start w:val="1"/>
      <w:numFmt w:val="bullet"/>
      <w:lvlText w:val="-"/>
      <w:lvlJc w:val="left"/>
      <w:pPr>
        <w:tabs>
          <w:tab w:val="num" w:pos="4320"/>
        </w:tabs>
        <w:ind w:left="4320" w:hanging="360"/>
      </w:pPr>
      <w:rPr>
        <w:rFonts w:ascii="Times New Roman" w:hAnsi="Times New Roman" w:hint="default"/>
      </w:rPr>
    </w:lvl>
    <w:lvl w:ilvl="6" w:tplc="9FCE13AC" w:tentative="1">
      <w:start w:val="1"/>
      <w:numFmt w:val="bullet"/>
      <w:lvlText w:val="-"/>
      <w:lvlJc w:val="left"/>
      <w:pPr>
        <w:tabs>
          <w:tab w:val="num" w:pos="5040"/>
        </w:tabs>
        <w:ind w:left="5040" w:hanging="360"/>
      </w:pPr>
      <w:rPr>
        <w:rFonts w:ascii="Times New Roman" w:hAnsi="Times New Roman" w:hint="default"/>
      </w:rPr>
    </w:lvl>
    <w:lvl w:ilvl="7" w:tplc="2F007F46" w:tentative="1">
      <w:start w:val="1"/>
      <w:numFmt w:val="bullet"/>
      <w:lvlText w:val="-"/>
      <w:lvlJc w:val="left"/>
      <w:pPr>
        <w:tabs>
          <w:tab w:val="num" w:pos="5760"/>
        </w:tabs>
        <w:ind w:left="5760" w:hanging="360"/>
      </w:pPr>
      <w:rPr>
        <w:rFonts w:ascii="Times New Roman" w:hAnsi="Times New Roman" w:hint="default"/>
      </w:rPr>
    </w:lvl>
    <w:lvl w:ilvl="8" w:tplc="0F06CBE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D71623B"/>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D9251E"/>
    <w:multiLevelType w:val="hybridMultilevel"/>
    <w:tmpl w:val="2F204044"/>
    <w:lvl w:ilvl="0" w:tplc="F5020100">
      <w:start w:val="1"/>
      <w:numFmt w:val="bullet"/>
      <w:lvlText w:val="-"/>
      <w:lvlJc w:val="left"/>
      <w:pPr>
        <w:tabs>
          <w:tab w:val="num" w:pos="720"/>
        </w:tabs>
        <w:ind w:left="720" w:hanging="360"/>
      </w:pPr>
      <w:rPr>
        <w:rFonts w:ascii="Times New Roman" w:hAnsi="Times New Roman" w:hint="default"/>
      </w:rPr>
    </w:lvl>
    <w:lvl w:ilvl="1" w:tplc="DCA8C6EA" w:tentative="1">
      <w:start w:val="1"/>
      <w:numFmt w:val="bullet"/>
      <w:lvlText w:val="-"/>
      <w:lvlJc w:val="left"/>
      <w:pPr>
        <w:tabs>
          <w:tab w:val="num" w:pos="1440"/>
        </w:tabs>
        <w:ind w:left="1440" w:hanging="360"/>
      </w:pPr>
      <w:rPr>
        <w:rFonts w:ascii="Times New Roman" w:hAnsi="Times New Roman" w:hint="default"/>
      </w:rPr>
    </w:lvl>
    <w:lvl w:ilvl="2" w:tplc="B566AE60" w:tentative="1">
      <w:start w:val="1"/>
      <w:numFmt w:val="bullet"/>
      <w:lvlText w:val="-"/>
      <w:lvlJc w:val="left"/>
      <w:pPr>
        <w:tabs>
          <w:tab w:val="num" w:pos="2160"/>
        </w:tabs>
        <w:ind w:left="2160" w:hanging="360"/>
      </w:pPr>
      <w:rPr>
        <w:rFonts w:ascii="Times New Roman" w:hAnsi="Times New Roman" w:hint="default"/>
      </w:rPr>
    </w:lvl>
    <w:lvl w:ilvl="3" w:tplc="20A0FB1E" w:tentative="1">
      <w:start w:val="1"/>
      <w:numFmt w:val="bullet"/>
      <w:lvlText w:val="-"/>
      <w:lvlJc w:val="left"/>
      <w:pPr>
        <w:tabs>
          <w:tab w:val="num" w:pos="2880"/>
        </w:tabs>
        <w:ind w:left="2880" w:hanging="360"/>
      </w:pPr>
      <w:rPr>
        <w:rFonts w:ascii="Times New Roman" w:hAnsi="Times New Roman" w:hint="default"/>
      </w:rPr>
    </w:lvl>
    <w:lvl w:ilvl="4" w:tplc="58AC4CBA" w:tentative="1">
      <w:start w:val="1"/>
      <w:numFmt w:val="bullet"/>
      <w:lvlText w:val="-"/>
      <w:lvlJc w:val="left"/>
      <w:pPr>
        <w:tabs>
          <w:tab w:val="num" w:pos="3600"/>
        </w:tabs>
        <w:ind w:left="3600" w:hanging="360"/>
      </w:pPr>
      <w:rPr>
        <w:rFonts w:ascii="Times New Roman" w:hAnsi="Times New Roman" w:hint="default"/>
      </w:rPr>
    </w:lvl>
    <w:lvl w:ilvl="5" w:tplc="E0F24322" w:tentative="1">
      <w:start w:val="1"/>
      <w:numFmt w:val="bullet"/>
      <w:lvlText w:val="-"/>
      <w:lvlJc w:val="left"/>
      <w:pPr>
        <w:tabs>
          <w:tab w:val="num" w:pos="4320"/>
        </w:tabs>
        <w:ind w:left="4320" w:hanging="360"/>
      </w:pPr>
      <w:rPr>
        <w:rFonts w:ascii="Times New Roman" w:hAnsi="Times New Roman" w:hint="default"/>
      </w:rPr>
    </w:lvl>
    <w:lvl w:ilvl="6" w:tplc="C242DCD0" w:tentative="1">
      <w:start w:val="1"/>
      <w:numFmt w:val="bullet"/>
      <w:lvlText w:val="-"/>
      <w:lvlJc w:val="left"/>
      <w:pPr>
        <w:tabs>
          <w:tab w:val="num" w:pos="5040"/>
        </w:tabs>
        <w:ind w:left="5040" w:hanging="360"/>
      </w:pPr>
      <w:rPr>
        <w:rFonts w:ascii="Times New Roman" w:hAnsi="Times New Roman" w:hint="default"/>
      </w:rPr>
    </w:lvl>
    <w:lvl w:ilvl="7" w:tplc="98FC939E" w:tentative="1">
      <w:start w:val="1"/>
      <w:numFmt w:val="bullet"/>
      <w:lvlText w:val="-"/>
      <w:lvlJc w:val="left"/>
      <w:pPr>
        <w:tabs>
          <w:tab w:val="num" w:pos="5760"/>
        </w:tabs>
        <w:ind w:left="5760" w:hanging="360"/>
      </w:pPr>
      <w:rPr>
        <w:rFonts w:ascii="Times New Roman" w:hAnsi="Times New Roman" w:hint="default"/>
      </w:rPr>
    </w:lvl>
    <w:lvl w:ilvl="8" w:tplc="77A433F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E8E6965"/>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FC801DF"/>
    <w:multiLevelType w:val="hybridMultilevel"/>
    <w:tmpl w:val="E320DB54"/>
    <w:lvl w:ilvl="0" w:tplc="C51A22E8">
      <w:start w:val="1"/>
      <w:numFmt w:val="bullet"/>
      <w:lvlText w:val="-"/>
      <w:lvlJc w:val="left"/>
      <w:pPr>
        <w:tabs>
          <w:tab w:val="num" w:pos="720"/>
        </w:tabs>
        <w:ind w:left="720" w:hanging="360"/>
      </w:pPr>
      <w:rPr>
        <w:rFonts w:ascii="Times New Roman" w:hAnsi="Times New Roman" w:hint="default"/>
      </w:rPr>
    </w:lvl>
    <w:lvl w:ilvl="1" w:tplc="92A8C40A" w:tentative="1">
      <w:start w:val="1"/>
      <w:numFmt w:val="bullet"/>
      <w:lvlText w:val="-"/>
      <w:lvlJc w:val="left"/>
      <w:pPr>
        <w:tabs>
          <w:tab w:val="num" w:pos="1440"/>
        </w:tabs>
        <w:ind w:left="1440" w:hanging="360"/>
      </w:pPr>
      <w:rPr>
        <w:rFonts w:ascii="Times New Roman" w:hAnsi="Times New Roman" w:hint="default"/>
      </w:rPr>
    </w:lvl>
    <w:lvl w:ilvl="2" w:tplc="3FF89F54" w:tentative="1">
      <w:start w:val="1"/>
      <w:numFmt w:val="bullet"/>
      <w:lvlText w:val="-"/>
      <w:lvlJc w:val="left"/>
      <w:pPr>
        <w:tabs>
          <w:tab w:val="num" w:pos="2160"/>
        </w:tabs>
        <w:ind w:left="2160" w:hanging="360"/>
      </w:pPr>
      <w:rPr>
        <w:rFonts w:ascii="Times New Roman" w:hAnsi="Times New Roman" w:hint="default"/>
      </w:rPr>
    </w:lvl>
    <w:lvl w:ilvl="3" w:tplc="E638887C" w:tentative="1">
      <w:start w:val="1"/>
      <w:numFmt w:val="bullet"/>
      <w:lvlText w:val="-"/>
      <w:lvlJc w:val="left"/>
      <w:pPr>
        <w:tabs>
          <w:tab w:val="num" w:pos="2880"/>
        </w:tabs>
        <w:ind w:left="2880" w:hanging="360"/>
      </w:pPr>
      <w:rPr>
        <w:rFonts w:ascii="Times New Roman" w:hAnsi="Times New Roman" w:hint="default"/>
      </w:rPr>
    </w:lvl>
    <w:lvl w:ilvl="4" w:tplc="667E6312" w:tentative="1">
      <w:start w:val="1"/>
      <w:numFmt w:val="bullet"/>
      <w:lvlText w:val="-"/>
      <w:lvlJc w:val="left"/>
      <w:pPr>
        <w:tabs>
          <w:tab w:val="num" w:pos="3600"/>
        </w:tabs>
        <w:ind w:left="3600" w:hanging="360"/>
      </w:pPr>
      <w:rPr>
        <w:rFonts w:ascii="Times New Roman" w:hAnsi="Times New Roman" w:hint="default"/>
      </w:rPr>
    </w:lvl>
    <w:lvl w:ilvl="5" w:tplc="059EC0F0" w:tentative="1">
      <w:start w:val="1"/>
      <w:numFmt w:val="bullet"/>
      <w:lvlText w:val="-"/>
      <w:lvlJc w:val="left"/>
      <w:pPr>
        <w:tabs>
          <w:tab w:val="num" w:pos="4320"/>
        </w:tabs>
        <w:ind w:left="4320" w:hanging="360"/>
      </w:pPr>
      <w:rPr>
        <w:rFonts w:ascii="Times New Roman" w:hAnsi="Times New Roman" w:hint="default"/>
      </w:rPr>
    </w:lvl>
    <w:lvl w:ilvl="6" w:tplc="61E05760" w:tentative="1">
      <w:start w:val="1"/>
      <w:numFmt w:val="bullet"/>
      <w:lvlText w:val="-"/>
      <w:lvlJc w:val="left"/>
      <w:pPr>
        <w:tabs>
          <w:tab w:val="num" w:pos="5040"/>
        </w:tabs>
        <w:ind w:left="5040" w:hanging="360"/>
      </w:pPr>
      <w:rPr>
        <w:rFonts w:ascii="Times New Roman" w:hAnsi="Times New Roman" w:hint="default"/>
      </w:rPr>
    </w:lvl>
    <w:lvl w:ilvl="7" w:tplc="72188018" w:tentative="1">
      <w:start w:val="1"/>
      <w:numFmt w:val="bullet"/>
      <w:lvlText w:val="-"/>
      <w:lvlJc w:val="left"/>
      <w:pPr>
        <w:tabs>
          <w:tab w:val="num" w:pos="5760"/>
        </w:tabs>
        <w:ind w:left="5760" w:hanging="360"/>
      </w:pPr>
      <w:rPr>
        <w:rFonts w:ascii="Times New Roman" w:hAnsi="Times New Roman" w:hint="default"/>
      </w:rPr>
    </w:lvl>
    <w:lvl w:ilvl="8" w:tplc="C19022F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2931155"/>
    <w:multiLevelType w:val="hybridMultilevel"/>
    <w:tmpl w:val="41FE1518"/>
    <w:lvl w:ilvl="0" w:tplc="9D507DC6">
      <w:start w:val="1"/>
      <w:numFmt w:val="bullet"/>
      <w:lvlText w:val="-"/>
      <w:lvlJc w:val="left"/>
      <w:pPr>
        <w:tabs>
          <w:tab w:val="num" w:pos="720"/>
        </w:tabs>
        <w:ind w:left="720" w:hanging="360"/>
      </w:pPr>
      <w:rPr>
        <w:rFonts w:ascii="Times New Roman" w:hAnsi="Times New Roman" w:hint="default"/>
      </w:rPr>
    </w:lvl>
    <w:lvl w:ilvl="1" w:tplc="87BA4DD6" w:tentative="1">
      <w:start w:val="1"/>
      <w:numFmt w:val="bullet"/>
      <w:lvlText w:val="-"/>
      <w:lvlJc w:val="left"/>
      <w:pPr>
        <w:tabs>
          <w:tab w:val="num" w:pos="1440"/>
        </w:tabs>
        <w:ind w:left="1440" w:hanging="360"/>
      </w:pPr>
      <w:rPr>
        <w:rFonts w:ascii="Times New Roman" w:hAnsi="Times New Roman" w:hint="default"/>
      </w:rPr>
    </w:lvl>
    <w:lvl w:ilvl="2" w:tplc="9DFC78AE" w:tentative="1">
      <w:start w:val="1"/>
      <w:numFmt w:val="bullet"/>
      <w:lvlText w:val="-"/>
      <w:lvlJc w:val="left"/>
      <w:pPr>
        <w:tabs>
          <w:tab w:val="num" w:pos="2160"/>
        </w:tabs>
        <w:ind w:left="2160" w:hanging="360"/>
      </w:pPr>
      <w:rPr>
        <w:rFonts w:ascii="Times New Roman" w:hAnsi="Times New Roman" w:hint="default"/>
      </w:rPr>
    </w:lvl>
    <w:lvl w:ilvl="3" w:tplc="42786C22" w:tentative="1">
      <w:start w:val="1"/>
      <w:numFmt w:val="bullet"/>
      <w:lvlText w:val="-"/>
      <w:lvlJc w:val="left"/>
      <w:pPr>
        <w:tabs>
          <w:tab w:val="num" w:pos="2880"/>
        </w:tabs>
        <w:ind w:left="2880" w:hanging="360"/>
      </w:pPr>
      <w:rPr>
        <w:rFonts w:ascii="Times New Roman" w:hAnsi="Times New Roman" w:hint="default"/>
      </w:rPr>
    </w:lvl>
    <w:lvl w:ilvl="4" w:tplc="DBCE05A0" w:tentative="1">
      <w:start w:val="1"/>
      <w:numFmt w:val="bullet"/>
      <w:lvlText w:val="-"/>
      <w:lvlJc w:val="left"/>
      <w:pPr>
        <w:tabs>
          <w:tab w:val="num" w:pos="3600"/>
        </w:tabs>
        <w:ind w:left="3600" w:hanging="360"/>
      </w:pPr>
      <w:rPr>
        <w:rFonts w:ascii="Times New Roman" w:hAnsi="Times New Roman" w:hint="default"/>
      </w:rPr>
    </w:lvl>
    <w:lvl w:ilvl="5" w:tplc="3AD8DDEC" w:tentative="1">
      <w:start w:val="1"/>
      <w:numFmt w:val="bullet"/>
      <w:lvlText w:val="-"/>
      <w:lvlJc w:val="left"/>
      <w:pPr>
        <w:tabs>
          <w:tab w:val="num" w:pos="4320"/>
        </w:tabs>
        <w:ind w:left="4320" w:hanging="360"/>
      </w:pPr>
      <w:rPr>
        <w:rFonts w:ascii="Times New Roman" w:hAnsi="Times New Roman" w:hint="default"/>
      </w:rPr>
    </w:lvl>
    <w:lvl w:ilvl="6" w:tplc="220C9D34" w:tentative="1">
      <w:start w:val="1"/>
      <w:numFmt w:val="bullet"/>
      <w:lvlText w:val="-"/>
      <w:lvlJc w:val="left"/>
      <w:pPr>
        <w:tabs>
          <w:tab w:val="num" w:pos="5040"/>
        </w:tabs>
        <w:ind w:left="5040" w:hanging="360"/>
      </w:pPr>
      <w:rPr>
        <w:rFonts w:ascii="Times New Roman" w:hAnsi="Times New Roman" w:hint="default"/>
      </w:rPr>
    </w:lvl>
    <w:lvl w:ilvl="7" w:tplc="3EE2EE92" w:tentative="1">
      <w:start w:val="1"/>
      <w:numFmt w:val="bullet"/>
      <w:lvlText w:val="-"/>
      <w:lvlJc w:val="left"/>
      <w:pPr>
        <w:tabs>
          <w:tab w:val="num" w:pos="5760"/>
        </w:tabs>
        <w:ind w:left="5760" w:hanging="360"/>
      </w:pPr>
      <w:rPr>
        <w:rFonts w:ascii="Times New Roman" w:hAnsi="Times New Roman" w:hint="default"/>
      </w:rPr>
    </w:lvl>
    <w:lvl w:ilvl="8" w:tplc="F4D4EC5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32A2E3E"/>
    <w:multiLevelType w:val="hybridMultilevel"/>
    <w:tmpl w:val="7A00C10E"/>
    <w:lvl w:ilvl="0" w:tplc="C1B26DBA">
      <w:start w:val="1"/>
      <w:numFmt w:val="bullet"/>
      <w:lvlText w:val="-"/>
      <w:lvlJc w:val="left"/>
      <w:pPr>
        <w:tabs>
          <w:tab w:val="num" w:pos="720"/>
        </w:tabs>
        <w:ind w:left="720" w:hanging="360"/>
      </w:pPr>
      <w:rPr>
        <w:rFonts w:ascii="Times New Roman" w:hAnsi="Times New Roman" w:hint="default"/>
      </w:rPr>
    </w:lvl>
    <w:lvl w:ilvl="1" w:tplc="FB080BEC" w:tentative="1">
      <w:start w:val="1"/>
      <w:numFmt w:val="bullet"/>
      <w:lvlText w:val="-"/>
      <w:lvlJc w:val="left"/>
      <w:pPr>
        <w:tabs>
          <w:tab w:val="num" w:pos="1440"/>
        </w:tabs>
        <w:ind w:left="1440" w:hanging="360"/>
      </w:pPr>
      <w:rPr>
        <w:rFonts w:ascii="Times New Roman" w:hAnsi="Times New Roman" w:hint="default"/>
      </w:rPr>
    </w:lvl>
    <w:lvl w:ilvl="2" w:tplc="CC86D7C4" w:tentative="1">
      <w:start w:val="1"/>
      <w:numFmt w:val="bullet"/>
      <w:lvlText w:val="-"/>
      <w:lvlJc w:val="left"/>
      <w:pPr>
        <w:tabs>
          <w:tab w:val="num" w:pos="2160"/>
        </w:tabs>
        <w:ind w:left="2160" w:hanging="360"/>
      </w:pPr>
      <w:rPr>
        <w:rFonts w:ascii="Times New Roman" w:hAnsi="Times New Roman" w:hint="default"/>
      </w:rPr>
    </w:lvl>
    <w:lvl w:ilvl="3" w:tplc="28E2BD46" w:tentative="1">
      <w:start w:val="1"/>
      <w:numFmt w:val="bullet"/>
      <w:lvlText w:val="-"/>
      <w:lvlJc w:val="left"/>
      <w:pPr>
        <w:tabs>
          <w:tab w:val="num" w:pos="2880"/>
        </w:tabs>
        <w:ind w:left="2880" w:hanging="360"/>
      </w:pPr>
      <w:rPr>
        <w:rFonts w:ascii="Times New Roman" w:hAnsi="Times New Roman" w:hint="default"/>
      </w:rPr>
    </w:lvl>
    <w:lvl w:ilvl="4" w:tplc="9E4EBF20" w:tentative="1">
      <w:start w:val="1"/>
      <w:numFmt w:val="bullet"/>
      <w:lvlText w:val="-"/>
      <w:lvlJc w:val="left"/>
      <w:pPr>
        <w:tabs>
          <w:tab w:val="num" w:pos="3600"/>
        </w:tabs>
        <w:ind w:left="3600" w:hanging="360"/>
      </w:pPr>
      <w:rPr>
        <w:rFonts w:ascii="Times New Roman" w:hAnsi="Times New Roman" w:hint="default"/>
      </w:rPr>
    </w:lvl>
    <w:lvl w:ilvl="5" w:tplc="B1B057AA" w:tentative="1">
      <w:start w:val="1"/>
      <w:numFmt w:val="bullet"/>
      <w:lvlText w:val="-"/>
      <w:lvlJc w:val="left"/>
      <w:pPr>
        <w:tabs>
          <w:tab w:val="num" w:pos="4320"/>
        </w:tabs>
        <w:ind w:left="4320" w:hanging="360"/>
      </w:pPr>
      <w:rPr>
        <w:rFonts w:ascii="Times New Roman" w:hAnsi="Times New Roman" w:hint="default"/>
      </w:rPr>
    </w:lvl>
    <w:lvl w:ilvl="6" w:tplc="9E0CBB92" w:tentative="1">
      <w:start w:val="1"/>
      <w:numFmt w:val="bullet"/>
      <w:lvlText w:val="-"/>
      <w:lvlJc w:val="left"/>
      <w:pPr>
        <w:tabs>
          <w:tab w:val="num" w:pos="5040"/>
        </w:tabs>
        <w:ind w:left="5040" w:hanging="360"/>
      </w:pPr>
      <w:rPr>
        <w:rFonts w:ascii="Times New Roman" w:hAnsi="Times New Roman" w:hint="default"/>
      </w:rPr>
    </w:lvl>
    <w:lvl w:ilvl="7" w:tplc="509004A6" w:tentative="1">
      <w:start w:val="1"/>
      <w:numFmt w:val="bullet"/>
      <w:lvlText w:val="-"/>
      <w:lvlJc w:val="left"/>
      <w:pPr>
        <w:tabs>
          <w:tab w:val="num" w:pos="5760"/>
        </w:tabs>
        <w:ind w:left="5760" w:hanging="360"/>
      </w:pPr>
      <w:rPr>
        <w:rFonts w:ascii="Times New Roman" w:hAnsi="Times New Roman" w:hint="default"/>
      </w:rPr>
    </w:lvl>
    <w:lvl w:ilvl="8" w:tplc="9A3C749C"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38648B3"/>
    <w:multiLevelType w:val="hybridMultilevel"/>
    <w:tmpl w:val="906CED1A"/>
    <w:lvl w:ilvl="0" w:tplc="B5C49D5E">
      <w:start w:val="1"/>
      <w:numFmt w:val="bullet"/>
      <w:lvlText w:val="-"/>
      <w:lvlJc w:val="left"/>
      <w:pPr>
        <w:tabs>
          <w:tab w:val="num" w:pos="720"/>
        </w:tabs>
        <w:ind w:left="720" w:hanging="360"/>
      </w:pPr>
      <w:rPr>
        <w:rFonts w:ascii="Times New Roman" w:hAnsi="Times New Roman" w:hint="default"/>
      </w:rPr>
    </w:lvl>
    <w:lvl w:ilvl="1" w:tplc="CC4E64BA" w:tentative="1">
      <w:start w:val="1"/>
      <w:numFmt w:val="bullet"/>
      <w:lvlText w:val="-"/>
      <w:lvlJc w:val="left"/>
      <w:pPr>
        <w:tabs>
          <w:tab w:val="num" w:pos="1440"/>
        </w:tabs>
        <w:ind w:left="1440" w:hanging="360"/>
      </w:pPr>
      <w:rPr>
        <w:rFonts w:ascii="Times New Roman" w:hAnsi="Times New Roman" w:hint="default"/>
      </w:rPr>
    </w:lvl>
    <w:lvl w:ilvl="2" w:tplc="967C77C4" w:tentative="1">
      <w:start w:val="1"/>
      <w:numFmt w:val="bullet"/>
      <w:lvlText w:val="-"/>
      <w:lvlJc w:val="left"/>
      <w:pPr>
        <w:tabs>
          <w:tab w:val="num" w:pos="2160"/>
        </w:tabs>
        <w:ind w:left="2160" w:hanging="360"/>
      </w:pPr>
      <w:rPr>
        <w:rFonts w:ascii="Times New Roman" w:hAnsi="Times New Roman" w:hint="default"/>
      </w:rPr>
    </w:lvl>
    <w:lvl w:ilvl="3" w:tplc="00A4CA8E" w:tentative="1">
      <w:start w:val="1"/>
      <w:numFmt w:val="bullet"/>
      <w:lvlText w:val="-"/>
      <w:lvlJc w:val="left"/>
      <w:pPr>
        <w:tabs>
          <w:tab w:val="num" w:pos="2880"/>
        </w:tabs>
        <w:ind w:left="2880" w:hanging="360"/>
      </w:pPr>
      <w:rPr>
        <w:rFonts w:ascii="Times New Roman" w:hAnsi="Times New Roman" w:hint="default"/>
      </w:rPr>
    </w:lvl>
    <w:lvl w:ilvl="4" w:tplc="2B42FA62" w:tentative="1">
      <w:start w:val="1"/>
      <w:numFmt w:val="bullet"/>
      <w:lvlText w:val="-"/>
      <w:lvlJc w:val="left"/>
      <w:pPr>
        <w:tabs>
          <w:tab w:val="num" w:pos="3600"/>
        </w:tabs>
        <w:ind w:left="3600" w:hanging="360"/>
      </w:pPr>
      <w:rPr>
        <w:rFonts w:ascii="Times New Roman" w:hAnsi="Times New Roman" w:hint="default"/>
      </w:rPr>
    </w:lvl>
    <w:lvl w:ilvl="5" w:tplc="2C7CE522" w:tentative="1">
      <w:start w:val="1"/>
      <w:numFmt w:val="bullet"/>
      <w:lvlText w:val="-"/>
      <w:lvlJc w:val="left"/>
      <w:pPr>
        <w:tabs>
          <w:tab w:val="num" w:pos="4320"/>
        </w:tabs>
        <w:ind w:left="4320" w:hanging="360"/>
      </w:pPr>
      <w:rPr>
        <w:rFonts w:ascii="Times New Roman" w:hAnsi="Times New Roman" w:hint="default"/>
      </w:rPr>
    </w:lvl>
    <w:lvl w:ilvl="6" w:tplc="E9C4A1F6" w:tentative="1">
      <w:start w:val="1"/>
      <w:numFmt w:val="bullet"/>
      <w:lvlText w:val="-"/>
      <w:lvlJc w:val="left"/>
      <w:pPr>
        <w:tabs>
          <w:tab w:val="num" w:pos="5040"/>
        </w:tabs>
        <w:ind w:left="5040" w:hanging="360"/>
      </w:pPr>
      <w:rPr>
        <w:rFonts w:ascii="Times New Roman" w:hAnsi="Times New Roman" w:hint="default"/>
      </w:rPr>
    </w:lvl>
    <w:lvl w:ilvl="7" w:tplc="E1F63234" w:tentative="1">
      <w:start w:val="1"/>
      <w:numFmt w:val="bullet"/>
      <w:lvlText w:val="-"/>
      <w:lvlJc w:val="left"/>
      <w:pPr>
        <w:tabs>
          <w:tab w:val="num" w:pos="5760"/>
        </w:tabs>
        <w:ind w:left="5760" w:hanging="360"/>
      </w:pPr>
      <w:rPr>
        <w:rFonts w:ascii="Times New Roman" w:hAnsi="Times New Roman" w:hint="default"/>
      </w:rPr>
    </w:lvl>
    <w:lvl w:ilvl="8" w:tplc="7C16C4C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7CF3137"/>
    <w:multiLevelType w:val="hybridMultilevel"/>
    <w:tmpl w:val="6B728736"/>
    <w:lvl w:ilvl="0" w:tplc="AB86A85A">
      <w:start w:val="1"/>
      <w:numFmt w:val="bullet"/>
      <w:lvlText w:val="-"/>
      <w:lvlJc w:val="left"/>
      <w:pPr>
        <w:tabs>
          <w:tab w:val="num" w:pos="720"/>
        </w:tabs>
        <w:ind w:left="720" w:hanging="360"/>
      </w:pPr>
      <w:rPr>
        <w:rFonts w:ascii="Times New Roman" w:hAnsi="Times New Roman" w:hint="default"/>
      </w:rPr>
    </w:lvl>
    <w:lvl w:ilvl="1" w:tplc="07F8F530" w:tentative="1">
      <w:start w:val="1"/>
      <w:numFmt w:val="bullet"/>
      <w:lvlText w:val="-"/>
      <w:lvlJc w:val="left"/>
      <w:pPr>
        <w:tabs>
          <w:tab w:val="num" w:pos="1440"/>
        </w:tabs>
        <w:ind w:left="1440" w:hanging="360"/>
      </w:pPr>
      <w:rPr>
        <w:rFonts w:ascii="Times New Roman" w:hAnsi="Times New Roman" w:hint="default"/>
      </w:rPr>
    </w:lvl>
    <w:lvl w:ilvl="2" w:tplc="D2800936" w:tentative="1">
      <w:start w:val="1"/>
      <w:numFmt w:val="bullet"/>
      <w:lvlText w:val="-"/>
      <w:lvlJc w:val="left"/>
      <w:pPr>
        <w:tabs>
          <w:tab w:val="num" w:pos="2160"/>
        </w:tabs>
        <w:ind w:left="2160" w:hanging="360"/>
      </w:pPr>
      <w:rPr>
        <w:rFonts w:ascii="Times New Roman" w:hAnsi="Times New Roman" w:hint="default"/>
      </w:rPr>
    </w:lvl>
    <w:lvl w:ilvl="3" w:tplc="E16475A0" w:tentative="1">
      <w:start w:val="1"/>
      <w:numFmt w:val="bullet"/>
      <w:lvlText w:val="-"/>
      <w:lvlJc w:val="left"/>
      <w:pPr>
        <w:tabs>
          <w:tab w:val="num" w:pos="2880"/>
        </w:tabs>
        <w:ind w:left="2880" w:hanging="360"/>
      </w:pPr>
      <w:rPr>
        <w:rFonts w:ascii="Times New Roman" w:hAnsi="Times New Roman" w:hint="default"/>
      </w:rPr>
    </w:lvl>
    <w:lvl w:ilvl="4" w:tplc="202C9048" w:tentative="1">
      <w:start w:val="1"/>
      <w:numFmt w:val="bullet"/>
      <w:lvlText w:val="-"/>
      <w:lvlJc w:val="left"/>
      <w:pPr>
        <w:tabs>
          <w:tab w:val="num" w:pos="3600"/>
        </w:tabs>
        <w:ind w:left="3600" w:hanging="360"/>
      </w:pPr>
      <w:rPr>
        <w:rFonts w:ascii="Times New Roman" w:hAnsi="Times New Roman" w:hint="default"/>
      </w:rPr>
    </w:lvl>
    <w:lvl w:ilvl="5" w:tplc="AEEC4A78" w:tentative="1">
      <w:start w:val="1"/>
      <w:numFmt w:val="bullet"/>
      <w:lvlText w:val="-"/>
      <w:lvlJc w:val="left"/>
      <w:pPr>
        <w:tabs>
          <w:tab w:val="num" w:pos="4320"/>
        </w:tabs>
        <w:ind w:left="4320" w:hanging="360"/>
      </w:pPr>
      <w:rPr>
        <w:rFonts w:ascii="Times New Roman" w:hAnsi="Times New Roman" w:hint="default"/>
      </w:rPr>
    </w:lvl>
    <w:lvl w:ilvl="6" w:tplc="53AA3982" w:tentative="1">
      <w:start w:val="1"/>
      <w:numFmt w:val="bullet"/>
      <w:lvlText w:val="-"/>
      <w:lvlJc w:val="left"/>
      <w:pPr>
        <w:tabs>
          <w:tab w:val="num" w:pos="5040"/>
        </w:tabs>
        <w:ind w:left="5040" w:hanging="360"/>
      </w:pPr>
      <w:rPr>
        <w:rFonts w:ascii="Times New Roman" w:hAnsi="Times New Roman" w:hint="default"/>
      </w:rPr>
    </w:lvl>
    <w:lvl w:ilvl="7" w:tplc="9B9297CA" w:tentative="1">
      <w:start w:val="1"/>
      <w:numFmt w:val="bullet"/>
      <w:lvlText w:val="-"/>
      <w:lvlJc w:val="left"/>
      <w:pPr>
        <w:tabs>
          <w:tab w:val="num" w:pos="5760"/>
        </w:tabs>
        <w:ind w:left="5760" w:hanging="360"/>
      </w:pPr>
      <w:rPr>
        <w:rFonts w:ascii="Times New Roman" w:hAnsi="Times New Roman" w:hint="default"/>
      </w:rPr>
    </w:lvl>
    <w:lvl w:ilvl="8" w:tplc="BD1C95E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81A09BB"/>
    <w:multiLevelType w:val="hybridMultilevel"/>
    <w:tmpl w:val="E914673A"/>
    <w:lvl w:ilvl="0" w:tplc="9FB2EC9E">
      <w:start w:val="1"/>
      <w:numFmt w:val="decimal"/>
      <w:lvlText w:val="%1."/>
      <w:lvlJc w:val="left"/>
      <w:pPr>
        <w:tabs>
          <w:tab w:val="num" w:pos="720"/>
        </w:tabs>
        <w:ind w:left="720" w:hanging="360"/>
      </w:pPr>
    </w:lvl>
    <w:lvl w:ilvl="1" w:tplc="FCE45360" w:tentative="1">
      <w:start w:val="1"/>
      <w:numFmt w:val="decimal"/>
      <w:lvlText w:val="%2."/>
      <w:lvlJc w:val="left"/>
      <w:pPr>
        <w:tabs>
          <w:tab w:val="num" w:pos="1440"/>
        </w:tabs>
        <w:ind w:left="1440" w:hanging="360"/>
      </w:pPr>
    </w:lvl>
    <w:lvl w:ilvl="2" w:tplc="FA50911A" w:tentative="1">
      <w:start w:val="1"/>
      <w:numFmt w:val="decimal"/>
      <w:lvlText w:val="%3."/>
      <w:lvlJc w:val="left"/>
      <w:pPr>
        <w:tabs>
          <w:tab w:val="num" w:pos="2160"/>
        </w:tabs>
        <w:ind w:left="2160" w:hanging="360"/>
      </w:pPr>
    </w:lvl>
    <w:lvl w:ilvl="3" w:tplc="386272FA" w:tentative="1">
      <w:start w:val="1"/>
      <w:numFmt w:val="decimal"/>
      <w:lvlText w:val="%4."/>
      <w:lvlJc w:val="left"/>
      <w:pPr>
        <w:tabs>
          <w:tab w:val="num" w:pos="2880"/>
        </w:tabs>
        <w:ind w:left="2880" w:hanging="360"/>
      </w:pPr>
    </w:lvl>
    <w:lvl w:ilvl="4" w:tplc="79FE8408" w:tentative="1">
      <w:start w:val="1"/>
      <w:numFmt w:val="decimal"/>
      <w:lvlText w:val="%5."/>
      <w:lvlJc w:val="left"/>
      <w:pPr>
        <w:tabs>
          <w:tab w:val="num" w:pos="3600"/>
        </w:tabs>
        <w:ind w:left="3600" w:hanging="360"/>
      </w:pPr>
    </w:lvl>
    <w:lvl w:ilvl="5" w:tplc="A0A69336" w:tentative="1">
      <w:start w:val="1"/>
      <w:numFmt w:val="decimal"/>
      <w:lvlText w:val="%6."/>
      <w:lvlJc w:val="left"/>
      <w:pPr>
        <w:tabs>
          <w:tab w:val="num" w:pos="4320"/>
        </w:tabs>
        <w:ind w:left="4320" w:hanging="360"/>
      </w:pPr>
    </w:lvl>
    <w:lvl w:ilvl="6" w:tplc="F6828EA2" w:tentative="1">
      <w:start w:val="1"/>
      <w:numFmt w:val="decimal"/>
      <w:lvlText w:val="%7."/>
      <w:lvlJc w:val="left"/>
      <w:pPr>
        <w:tabs>
          <w:tab w:val="num" w:pos="5040"/>
        </w:tabs>
        <w:ind w:left="5040" w:hanging="360"/>
      </w:pPr>
    </w:lvl>
    <w:lvl w:ilvl="7" w:tplc="576C1B7C" w:tentative="1">
      <w:start w:val="1"/>
      <w:numFmt w:val="decimal"/>
      <w:lvlText w:val="%8."/>
      <w:lvlJc w:val="left"/>
      <w:pPr>
        <w:tabs>
          <w:tab w:val="num" w:pos="5760"/>
        </w:tabs>
        <w:ind w:left="5760" w:hanging="360"/>
      </w:pPr>
    </w:lvl>
    <w:lvl w:ilvl="8" w:tplc="DD966400" w:tentative="1">
      <w:start w:val="1"/>
      <w:numFmt w:val="decimal"/>
      <w:lvlText w:val="%9."/>
      <w:lvlJc w:val="left"/>
      <w:pPr>
        <w:tabs>
          <w:tab w:val="num" w:pos="6480"/>
        </w:tabs>
        <w:ind w:left="6480" w:hanging="360"/>
      </w:pPr>
    </w:lvl>
  </w:abstractNum>
  <w:abstractNum w:abstractNumId="22">
    <w:nsid w:val="69175EC7"/>
    <w:multiLevelType w:val="hybridMultilevel"/>
    <w:tmpl w:val="DC6CA266"/>
    <w:lvl w:ilvl="0" w:tplc="C798B832">
      <w:start w:val="1014"/>
      <w:numFmt w:val="decimal"/>
      <w:lvlText w:val="%1"/>
      <w:lvlJc w:val="left"/>
      <w:pPr>
        <w:ind w:left="1605" w:hanging="525"/>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73665B41"/>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9F03ED"/>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0E433A"/>
    <w:multiLevelType w:val="hybridMultilevel"/>
    <w:tmpl w:val="785A7BB4"/>
    <w:lvl w:ilvl="0" w:tplc="16647D1E">
      <w:start w:val="1"/>
      <w:numFmt w:val="bullet"/>
      <w:lvlText w:val="-"/>
      <w:lvlJc w:val="left"/>
      <w:pPr>
        <w:tabs>
          <w:tab w:val="num" w:pos="720"/>
        </w:tabs>
        <w:ind w:left="720" w:hanging="360"/>
      </w:pPr>
      <w:rPr>
        <w:rFonts w:ascii="Times New Roman" w:hAnsi="Times New Roman" w:hint="default"/>
      </w:rPr>
    </w:lvl>
    <w:lvl w:ilvl="1" w:tplc="625E25EA" w:tentative="1">
      <w:start w:val="1"/>
      <w:numFmt w:val="bullet"/>
      <w:lvlText w:val="-"/>
      <w:lvlJc w:val="left"/>
      <w:pPr>
        <w:tabs>
          <w:tab w:val="num" w:pos="1440"/>
        </w:tabs>
        <w:ind w:left="1440" w:hanging="360"/>
      </w:pPr>
      <w:rPr>
        <w:rFonts w:ascii="Times New Roman" w:hAnsi="Times New Roman" w:hint="default"/>
      </w:rPr>
    </w:lvl>
    <w:lvl w:ilvl="2" w:tplc="CAF46FF0" w:tentative="1">
      <w:start w:val="1"/>
      <w:numFmt w:val="bullet"/>
      <w:lvlText w:val="-"/>
      <w:lvlJc w:val="left"/>
      <w:pPr>
        <w:tabs>
          <w:tab w:val="num" w:pos="2160"/>
        </w:tabs>
        <w:ind w:left="2160" w:hanging="360"/>
      </w:pPr>
      <w:rPr>
        <w:rFonts w:ascii="Times New Roman" w:hAnsi="Times New Roman" w:hint="default"/>
      </w:rPr>
    </w:lvl>
    <w:lvl w:ilvl="3" w:tplc="C622BCAA" w:tentative="1">
      <w:start w:val="1"/>
      <w:numFmt w:val="bullet"/>
      <w:lvlText w:val="-"/>
      <w:lvlJc w:val="left"/>
      <w:pPr>
        <w:tabs>
          <w:tab w:val="num" w:pos="2880"/>
        </w:tabs>
        <w:ind w:left="2880" w:hanging="360"/>
      </w:pPr>
      <w:rPr>
        <w:rFonts w:ascii="Times New Roman" w:hAnsi="Times New Roman" w:hint="default"/>
      </w:rPr>
    </w:lvl>
    <w:lvl w:ilvl="4" w:tplc="4EC0904C" w:tentative="1">
      <w:start w:val="1"/>
      <w:numFmt w:val="bullet"/>
      <w:lvlText w:val="-"/>
      <w:lvlJc w:val="left"/>
      <w:pPr>
        <w:tabs>
          <w:tab w:val="num" w:pos="3600"/>
        </w:tabs>
        <w:ind w:left="3600" w:hanging="360"/>
      </w:pPr>
      <w:rPr>
        <w:rFonts w:ascii="Times New Roman" w:hAnsi="Times New Roman" w:hint="default"/>
      </w:rPr>
    </w:lvl>
    <w:lvl w:ilvl="5" w:tplc="2E967E36" w:tentative="1">
      <w:start w:val="1"/>
      <w:numFmt w:val="bullet"/>
      <w:lvlText w:val="-"/>
      <w:lvlJc w:val="left"/>
      <w:pPr>
        <w:tabs>
          <w:tab w:val="num" w:pos="4320"/>
        </w:tabs>
        <w:ind w:left="4320" w:hanging="360"/>
      </w:pPr>
      <w:rPr>
        <w:rFonts w:ascii="Times New Roman" w:hAnsi="Times New Roman" w:hint="default"/>
      </w:rPr>
    </w:lvl>
    <w:lvl w:ilvl="6" w:tplc="5D1ED670" w:tentative="1">
      <w:start w:val="1"/>
      <w:numFmt w:val="bullet"/>
      <w:lvlText w:val="-"/>
      <w:lvlJc w:val="left"/>
      <w:pPr>
        <w:tabs>
          <w:tab w:val="num" w:pos="5040"/>
        </w:tabs>
        <w:ind w:left="5040" w:hanging="360"/>
      </w:pPr>
      <w:rPr>
        <w:rFonts w:ascii="Times New Roman" w:hAnsi="Times New Roman" w:hint="default"/>
      </w:rPr>
    </w:lvl>
    <w:lvl w:ilvl="7" w:tplc="01A2FA56" w:tentative="1">
      <w:start w:val="1"/>
      <w:numFmt w:val="bullet"/>
      <w:lvlText w:val="-"/>
      <w:lvlJc w:val="left"/>
      <w:pPr>
        <w:tabs>
          <w:tab w:val="num" w:pos="5760"/>
        </w:tabs>
        <w:ind w:left="5760" w:hanging="360"/>
      </w:pPr>
      <w:rPr>
        <w:rFonts w:ascii="Times New Roman" w:hAnsi="Times New Roman" w:hint="default"/>
      </w:rPr>
    </w:lvl>
    <w:lvl w:ilvl="8" w:tplc="44A25F4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EFF5833"/>
    <w:multiLevelType w:val="hybridMultilevel"/>
    <w:tmpl w:val="75A00C64"/>
    <w:lvl w:ilvl="0" w:tplc="2A266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F1F282B"/>
    <w:multiLevelType w:val="hybridMultilevel"/>
    <w:tmpl w:val="B008B6C6"/>
    <w:lvl w:ilvl="0" w:tplc="BD8AD36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23"/>
  </w:num>
  <w:num w:numId="3">
    <w:abstractNumId w:val="27"/>
  </w:num>
  <w:num w:numId="4">
    <w:abstractNumId w:val="9"/>
  </w:num>
  <w:num w:numId="5">
    <w:abstractNumId w:val="1"/>
  </w:num>
  <w:num w:numId="6">
    <w:abstractNumId w:val="21"/>
  </w:num>
  <w:num w:numId="7">
    <w:abstractNumId w:val="19"/>
  </w:num>
  <w:num w:numId="8">
    <w:abstractNumId w:val="20"/>
  </w:num>
  <w:num w:numId="9">
    <w:abstractNumId w:val="5"/>
  </w:num>
  <w:num w:numId="10">
    <w:abstractNumId w:val="12"/>
  </w:num>
  <w:num w:numId="11">
    <w:abstractNumId w:val="25"/>
  </w:num>
  <w:num w:numId="12">
    <w:abstractNumId w:val="18"/>
  </w:num>
  <w:num w:numId="13">
    <w:abstractNumId w:val="6"/>
  </w:num>
  <w:num w:numId="14">
    <w:abstractNumId w:val="24"/>
  </w:num>
  <w:num w:numId="15">
    <w:abstractNumId w:val="8"/>
  </w:num>
  <w:num w:numId="16">
    <w:abstractNumId w:val="15"/>
  </w:num>
  <w:num w:numId="17">
    <w:abstractNumId w:val="16"/>
  </w:num>
  <w:num w:numId="18">
    <w:abstractNumId w:val="14"/>
  </w:num>
  <w:num w:numId="19">
    <w:abstractNumId w:val="3"/>
  </w:num>
  <w:num w:numId="20">
    <w:abstractNumId w:val="10"/>
  </w:num>
  <w:num w:numId="21">
    <w:abstractNumId w:val="11"/>
  </w:num>
  <w:num w:numId="22">
    <w:abstractNumId w:val="13"/>
  </w:num>
  <w:num w:numId="23">
    <w:abstractNumId w:val="17"/>
  </w:num>
  <w:num w:numId="24">
    <w:abstractNumId w:val="4"/>
  </w:num>
  <w:num w:numId="25">
    <w:abstractNumId w:val="26"/>
  </w:num>
  <w:num w:numId="26">
    <w:abstractNumId w:val="22"/>
  </w:num>
  <w:num w:numId="27">
    <w:abstractNumId w:val="7"/>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262CE"/>
    <w:rsid w:val="000158CC"/>
    <w:rsid w:val="00015A92"/>
    <w:rsid w:val="000262CE"/>
    <w:rsid w:val="000352D3"/>
    <w:rsid w:val="0003539D"/>
    <w:rsid w:val="0003684D"/>
    <w:rsid w:val="000435F8"/>
    <w:rsid w:val="00056001"/>
    <w:rsid w:val="00060A6E"/>
    <w:rsid w:val="00073D16"/>
    <w:rsid w:val="00075850"/>
    <w:rsid w:val="00081CDC"/>
    <w:rsid w:val="00084F15"/>
    <w:rsid w:val="00087899"/>
    <w:rsid w:val="00092618"/>
    <w:rsid w:val="00093E14"/>
    <w:rsid w:val="000B27A5"/>
    <w:rsid w:val="000C646A"/>
    <w:rsid w:val="000D156D"/>
    <w:rsid w:val="000D69BB"/>
    <w:rsid w:val="000F00DC"/>
    <w:rsid w:val="000F22EF"/>
    <w:rsid w:val="00114309"/>
    <w:rsid w:val="001174AF"/>
    <w:rsid w:val="0012292F"/>
    <w:rsid w:val="00125E3B"/>
    <w:rsid w:val="001346D0"/>
    <w:rsid w:val="00144ACE"/>
    <w:rsid w:val="00150A49"/>
    <w:rsid w:val="00152C07"/>
    <w:rsid w:val="001570A2"/>
    <w:rsid w:val="001579DD"/>
    <w:rsid w:val="00170DFF"/>
    <w:rsid w:val="00172451"/>
    <w:rsid w:val="00175DE0"/>
    <w:rsid w:val="00187A4E"/>
    <w:rsid w:val="001907F4"/>
    <w:rsid w:val="00190DC5"/>
    <w:rsid w:val="001A08C5"/>
    <w:rsid w:val="001A1947"/>
    <w:rsid w:val="001A26BD"/>
    <w:rsid w:val="001A3A4C"/>
    <w:rsid w:val="001C0C46"/>
    <w:rsid w:val="001C5CDD"/>
    <w:rsid w:val="001D15D6"/>
    <w:rsid w:val="001E4240"/>
    <w:rsid w:val="001E5A97"/>
    <w:rsid w:val="0020271F"/>
    <w:rsid w:val="00205376"/>
    <w:rsid w:val="0022723A"/>
    <w:rsid w:val="00240482"/>
    <w:rsid w:val="002533BA"/>
    <w:rsid w:val="0025506F"/>
    <w:rsid w:val="0026594E"/>
    <w:rsid w:val="00272379"/>
    <w:rsid w:val="00283490"/>
    <w:rsid w:val="00291301"/>
    <w:rsid w:val="00295517"/>
    <w:rsid w:val="002A4080"/>
    <w:rsid w:val="002A6C94"/>
    <w:rsid w:val="002B0D64"/>
    <w:rsid w:val="002C4F4C"/>
    <w:rsid w:val="002D140A"/>
    <w:rsid w:val="002D6E60"/>
    <w:rsid w:val="002E57F0"/>
    <w:rsid w:val="00323347"/>
    <w:rsid w:val="0032558C"/>
    <w:rsid w:val="00326EC6"/>
    <w:rsid w:val="00342D0F"/>
    <w:rsid w:val="003545E4"/>
    <w:rsid w:val="00365223"/>
    <w:rsid w:val="00385326"/>
    <w:rsid w:val="003A58D1"/>
    <w:rsid w:val="003A7278"/>
    <w:rsid w:val="003B57E8"/>
    <w:rsid w:val="003D5A17"/>
    <w:rsid w:val="003D679B"/>
    <w:rsid w:val="003E67D9"/>
    <w:rsid w:val="003E735C"/>
    <w:rsid w:val="003F4F10"/>
    <w:rsid w:val="003F52AB"/>
    <w:rsid w:val="004058E2"/>
    <w:rsid w:val="0042139C"/>
    <w:rsid w:val="00424D77"/>
    <w:rsid w:val="00426BCE"/>
    <w:rsid w:val="0044500C"/>
    <w:rsid w:val="0045213A"/>
    <w:rsid w:val="00461E16"/>
    <w:rsid w:val="00461F66"/>
    <w:rsid w:val="00472AF1"/>
    <w:rsid w:val="004823A8"/>
    <w:rsid w:val="004930AC"/>
    <w:rsid w:val="004A1B00"/>
    <w:rsid w:val="004B3E85"/>
    <w:rsid w:val="004B5D69"/>
    <w:rsid w:val="004D2CB9"/>
    <w:rsid w:val="004D3D0E"/>
    <w:rsid w:val="004F58D1"/>
    <w:rsid w:val="005016BE"/>
    <w:rsid w:val="005064CF"/>
    <w:rsid w:val="005079D0"/>
    <w:rsid w:val="00520233"/>
    <w:rsid w:val="00520BA4"/>
    <w:rsid w:val="005229F2"/>
    <w:rsid w:val="005353EF"/>
    <w:rsid w:val="005417E6"/>
    <w:rsid w:val="005524AB"/>
    <w:rsid w:val="005567EA"/>
    <w:rsid w:val="00563382"/>
    <w:rsid w:val="00564F16"/>
    <w:rsid w:val="00577533"/>
    <w:rsid w:val="00585C5C"/>
    <w:rsid w:val="00587E86"/>
    <w:rsid w:val="005B1456"/>
    <w:rsid w:val="005B39FC"/>
    <w:rsid w:val="005B3B5F"/>
    <w:rsid w:val="005D4FCE"/>
    <w:rsid w:val="005E5185"/>
    <w:rsid w:val="005E5AF1"/>
    <w:rsid w:val="005F0A73"/>
    <w:rsid w:val="0060452C"/>
    <w:rsid w:val="00607A9D"/>
    <w:rsid w:val="00610ECA"/>
    <w:rsid w:val="0061453F"/>
    <w:rsid w:val="00624C2B"/>
    <w:rsid w:val="00651594"/>
    <w:rsid w:val="00651DFD"/>
    <w:rsid w:val="0066091A"/>
    <w:rsid w:val="006612A1"/>
    <w:rsid w:val="00661753"/>
    <w:rsid w:val="0069047D"/>
    <w:rsid w:val="006954AE"/>
    <w:rsid w:val="006966B9"/>
    <w:rsid w:val="006A0360"/>
    <w:rsid w:val="006B43DD"/>
    <w:rsid w:val="006B6550"/>
    <w:rsid w:val="006D6150"/>
    <w:rsid w:val="006F4570"/>
    <w:rsid w:val="006F6AC3"/>
    <w:rsid w:val="00706B63"/>
    <w:rsid w:val="007221E6"/>
    <w:rsid w:val="00733709"/>
    <w:rsid w:val="0073456E"/>
    <w:rsid w:val="0077491C"/>
    <w:rsid w:val="007772AE"/>
    <w:rsid w:val="00783E85"/>
    <w:rsid w:val="007A14DD"/>
    <w:rsid w:val="007B349B"/>
    <w:rsid w:val="007B794F"/>
    <w:rsid w:val="007C0D8C"/>
    <w:rsid w:val="007D0027"/>
    <w:rsid w:val="007D0578"/>
    <w:rsid w:val="007D31CE"/>
    <w:rsid w:val="0080136F"/>
    <w:rsid w:val="00810A1D"/>
    <w:rsid w:val="00830CAE"/>
    <w:rsid w:val="00840951"/>
    <w:rsid w:val="008425B6"/>
    <w:rsid w:val="00847314"/>
    <w:rsid w:val="0085103B"/>
    <w:rsid w:val="00851674"/>
    <w:rsid w:val="0087502D"/>
    <w:rsid w:val="008B5CB6"/>
    <w:rsid w:val="008C62AC"/>
    <w:rsid w:val="008D76EE"/>
    <w:rsid w:val="00935009"/>
    <w:rsid w:val="00936F7C"/>
    <w:rsid w:val="00937112"/>
    <w:rsid w:val="0094024C"/>
    <w:rsid w:val="009404CA"/>
    <w:rsid w:val="00965E47"/>
    <w:rsid w:val="009726C5"/>
    <w:rsid w:val="0097615F"/>
    <w:rsid w:val="0098209C"/>
    <w:rsid w:val="009907B4"/>
    <w:rsid w:val="009A7FED"/>
    <w:rsid w:val="009B3959"/>
    <w:rsid w:val="009B41EE"/>
    <w:rsid w:val="009B6222"/>
    <w:rsid w:val="009C4650"/>
    <w:rsid w:val="009E2DAB"/>
    <w:rsid w:val="009F2929"/>
    <w:rsid w:val="00A02A97"/>
    <w:rsid w:val="00A0634F"/>
    <w:rsid w:val="00A10B23"/>
    <w:rsid w:val="00A1709F"/>
    <w:rsid w:val="00A17EBE"/>
    <w:rsid w:val="00A27632"/>
    <w:rsid w:val="00A4259F"/>
    <w:rsid w:val="00A43BDC"/>
    <w:rsid w:val="00A5047F"/>
    <w:rsid w:val="00A51FE0"/>
    <w:rsid w:val="00A6608B"/>
    <w:rsid w:val="00A719EB"/>
    <w:rsid w:val="00A8493B"/>
    <w:rsid w:val="00AA4D4D"/>
    <w:rsid w:val="00AB297E"/>
    <w:rsid w:val="00AC4A07"/>
    <w:rsid w:val="00AD66C7"/>
    <w:rsid w:val="00AE1666"/>
    <w:rsid w:val="00AF2B51"/>
    <w:rsid w:val="00AF7458"/>
    <w:rsid w:val="00B001DE"/>
    <w:rsid w:val="00B12E3C"/>
    <w:rsid w:val="00B148A7"/>
    <w:rsid w:val="00B22D27"/>
    <w:rsid w:val="00B236C9"/>
    <w:rsid w:val="00B2561B"/>
    <w:rsid w:val="00B34D9E"/>
    <w:rsid w:val="00B4673D"/>
    <w:rsid w:val="00B55D3A"/>
    <w:rsid w:val="00B60F4A"/>
    <w:rsid w:val="00B61A4B"/>
    <w:rsid w:val="00B772C3"/>
    <w:rsid w:val="00BB4BA4"/>
    <w:rsid w:val="00BE0814"/>
    <w:rsid w:val="00BF450A"/>
    <w:rsid w:val="00C01A9D"/>
    <w:rsid w:val="00C01C47"/>
    <w:rsid w:val="00C04CEB"/>
    <w:rsid w:val="00C23294"/>
    <w:rsid w:val="00C45093"/>
    <w:rsid w:val="00C6580E"/>
    <w:rsid w:val="00C66D71"/>
    <w:rsid w:val="00C7517B"/>
    <w:rsid w:val="00C91F4F"/>
    <w:rsid w:val="00C924EC"/>
    <w:rsid w:val="00C953EB"/>
    <w:rsid w:val="00C96F6F"/>
    <w:rsid w:val="00CA4E7F"/>
    <w:rsid w:val="00CB144B"/>
    <w:rsid w:val="00CB1AE3"/>
    <w:rsid w:val="00CB3453"/>
    <w:rsid w:val="00CB4628"/>
    <w:rsid w:val="00CC03A5"/>
    <w:rsid w:val="00CC4942"/>
    <w:rsid w:val="00CD49A1"/>
    <w:rsid w:val="00CE33D7"/>
    <w:rsid w:val="00CE4A24"/>
    <w:rsid w:val="00CE51D4"/>
    <w:rsid w:val="00CF68F2"/>
    <w:rsid w:val="00CF6C05"/>
    <w:rsid w:val="00D06356"/>
    <w:rsid w:val="00D06EC9"/>
    <w:rsid w:val="00D2295B"/>
    <w:rsid w:val="00D26329"/>
    <w:rsid w:val="00D2781C"/>
    <w:rsid w:val="00D34D49"/>
    <w:rsid w:val="00D34F2D"/>
    <w:rsid w:val="00D43BEB"/>
    <w:rsid w:val="00D459CF"/>
    <w:rsid w:val="00D520B9"/>
    <w:rsid w:val="00D83FEC"/>
    <w:rsid w:val="00D84C1D"/>
    <w:rsid w:val="00D925AD"/>
    <w:rsid w:val="00DA31B6"/>
    <w:rsid w:val="00DA5927"/>
    <w:rsid w:val="00DC263D"/>
    <w:rsid w:val="00DC7122"/>
    <w:rsid w:val="00DD0CC1"/>
    <w:rsid w:val="00DD3367"/>
    <w:rsid w:val="00DE109A"/>
    <w:rsid w:val="00DE728D"/>
    <w:rsid w:val="00E00932"/>
    <w:rsid w:val="00E00AE4"/>
    <w:rsid w:val="00E14D3F"/>
    <w:rsid w:val="00E3451D"/>
    <w:rsid w:val="00E34A42"/>
    <w:rsid w:val="00E40C54"/>
    <w:rsid w:val="00E41535"/>
    <w:rsid w:val="00E440CC"/>
    <w:rsid w:val="00E71120"/>
    <w:rsid w:val="00E74031"/>
    <w:rsid w:val="00E809A9"/>
    <w:rsid w:val="00EC31C0"/>
    <w:rsid w:val="00EC6D46"/>
    <w:rsid w:val="00F00FF3"/>
    <w:rsid w:val="00F0325B"/>
    <w:rsid w:val="00F33794"/>
    <w:rsid w:val="00F53024"/>
    <w:rsid w:val="00F57CC0"/>
    <w:rsid w:val="00F61AD3"/>
    <w:rsid w:val="00F715EC"/>
    <w:rsid w:val="00F74DA8"/>
    <w:rsid w:val="00F869D1"/>
    <w:rsid w:val="00F92379"/>
    <w:rsid w:val="00FB0867"/>
    <w:rsid w:val="00FB66CE"/>
    <w:rsid w:val="00FC0A98"/>
    <w:rsid w:val="00FC257C"/>
    <w:rsid w:val="00FD10DB"/>
    <w:rsid w:val="00FF19E6"/>
    <w:rsid w:val="00FF1BA2"/>
    <w:rsid w:val="00FF59A0"/>
    <w:rsid w:val="00FF6A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rules v:ext="edit">
        <o:r id="V:Rule4" type="connector" idref="#_x0000_s1028"/>
        <o:r id="V:Rule5" type="connector" idref="#_x0000_s1027"/>
        <o:r id="V:Rule6"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CE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2CE"/>
    <w:pPr>
      <w:ind w:left="720"/>
      <w:contextualSpacing/>
    </w:pPr>
  </w:style>
  <w:style w:type="paragraph" w:styleId="NormalWeb">
    <w:name w:val="Normal (Web)"/>
    <w:basedOn w:val="Normal"/>
    <w:uiPriority w:val="99"/>
    <w:semiHidden/>
    <w:unhideWhenUsed/>
    <w:rsid w:val="000262C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937112"/>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937112"/>
  </w:style>
  <w:style w:type="paragraph" w:styleId="Footer">
    <w:name w:val="footer"/>
    <w:basedOn w:val="Normal"/>
    <w:link w:val="FooterChar"/>
    <w:uiPriority w:val="99"/>
    <w:unhideWhenUsed/>
    <w:rsid w:val="00937112"/>
    <w:pPr>
      <w:tabs>
        <w:tab w:val="center" w:pos="4153"/>
        <w:tab w:val="right" w:pos="8306"/>
      </w:tabs>
      <w:spacing w:after="0" w:line="240" w:lineRule="auto"/>
    </w:pPr>
  </w:style>
  <w:style w:type="character" w:customStyle="1" w:styleId="FooterChar">
    <w:name w:val="Footer Char"/>
    <w:basedOn w:val="DefaultParagraphFont"/>
    <w:link w:val="Footer"/>
    <w:uiPriority w:val="99"/>
    <w:rsid w:val="00937112"/>
  </w:style>
  <w:style w:type="character" w:styleId="Hyperlink">
    <w:name w:val="Hyperlink"/>
    <w:basedOn w:val="DefaultParagraphFont"/>
    <w:uiPriority w:val="99"/>
    <w:unhideWhenUsed/>
    <w:rsid w:val="00BB4BA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752757">
      <w:bodyDiv w:val="1"/>
      <w:marLeft w:val="0"/>
      <w:marRight w:val="0"/>
      <w:marTop w:val="0"/>
      <w:marBottom w:val="0"/>
      <w:divBdr>
        <w:top w:val="none" w:sz="0" w:space="0" w:color="auto"/>
        <w:left w:val="none" w:sz="0" w:space="0" w:color="auto"/>
        <w:bottom w:val="none" w:sz="0" w:space="0" w:color="auto"/>
        <w:right w:val="none" w:sz="0" w:space="0" w:color="auto"/>
      </w:divBdr>
    </w:div>
    <w:div w:id="5403593">
      <w:bodyDiv w:val="1"/>
      <w:marLeft w:val="0"/>
      <w:marRight w:val="0"/>
      <w:marTop w:val="0"/>
      <w:marBottom w:val="0"/>
      <w:divBdr>
        <w:top w:val="none" w:sz="0" w:space="0" w:color="auto"/>
        <w:left w:val="none" w:sz="0" w:space="0" w:color="auto"/>
        <w:bottom w:val="none" w:sz="0" w:space="0" w:color="auto"/>
        <w:right w:val="none" w:sz="0" w:space="0" w:color="auto"/>
      </w:divBdr>
    </w:div>
    <w:div w:id="7953018">
      <w:bodyDiv w:val="1"/>
      <w:marLeft w:val="0"/>
      <w:marRight w:val="0"/>
      <w:marTop w:val="0"/>
      <w:marBottom w:val="0"/>
      <w:divBdr>
        <w:top w:val="none" w:sz="0" w:space="0" w:color="auto"/>
        <w:left w:val="none" w:sz="0" w:space="0" w:color="auto"/>
        <w:bottom w:val="none" w:sz="0" w:space="0" w:color="auto"/>
        <w:right w:val="none" w:sz="0" w:space="0" w:color="auto"/>
      </w:divBdr>
    </w:div>
    <w:div w:id="21246581">
      <w:bodyDiv w:val="1"/>
      <w:marLeft w:val="0"/>
      <w:marRight w:val="0"/>
      <w:marTop w:val="0"/>
      <w:marBottom w:val="0"/>
      <w:divBdr>
        <w:top w:val="none" w:sz="0" w:space="0" w:color="auto"/>
        <w:left w:val="none" w:sz="0" w:space="0" w:color="auto"/>
        <w:bottom w:val="none" w:sz="0" w:space="0" w:color="auto"/>
        <w:right w:val="none" w:sz="0" w:space="0" w:color="auto"/>
      </w:divBdr>
    </w:div>
    <w:div w:id="26562889">
      <w:bodyDiv w:val="1"/>
      <w:marLeft w:val="0"/>
      <w:marRight w:val="0"/>
      <w:marTop w:val="0"/>
      <w:marBottom w:val="0"/>
      <w:divBdr>
        <w:top w:val="none" w:sz="0" w:space="0" w:color="auto"/>
        <w:left w:val="none" w:sz="0" w:space="0" w:color="auto"/>
        <w:bottom w:val="none" w:sz="0" w:space="0" w:color="auto"/>
        <w:right w:val="none" w:sz="0" w:space="0" w:color="auto"/>
      </w:divBdr>
    </w:div>
    <w:div w:id="46224339">
      <w:bodyDiv w:val="1"/>
      <w:marLeft w:val="0"/>
      <w:marRight w:val="0"/>
      <w:marTop w:val="0"/>
      <w:marBottom w:val="0"/>
      <w:divBdr>
        <w:top w:val="none" w:sz="0" w:space="0" w:color="auto"/>
        <w:left w:val="none" w:sz="0" w:space="0" w:color="auto"/>
        <w:bottom w:val="none" w:sz="0" w:space="0" w:color="auto"/>
        <w:right w:val="none" w:sz="0" w:space="0" w:color="auto"/>
      </w:divBdr>
    </w:div>
    <w:div w:id="49964166">
      <w:bodyDiv w:val="1"/>
      <w:marLeft w:val="0"/>
      <w:marRight w:val="0"/>
      <w:marTop w:val="0"/>
      <w:marBottom w:val="0"/>
      <w:divBdr>
        <w:top w:val="none" w:sz="0" w:space="0" w:color="auto"/>
        <w:left w:val="none" w:sz="0" w:space="0" w:color="auto"/>
        <w:bottom w:val="none" w:sz="0" w:space="0" w:color="auto"/>
        <w:right w:val="none" w:sz="0" w:space="0" w:color="auto"/>
      </w:divBdr>
    </w:div>
    <w:div w:id="52505988">
      <w:bodyDiv w:val="1"/>
      <w:marLeft w:val="0"/>
      <w:marRight w:val="0"/>
      <w:marTop w:val="0"/>
      <w:marBottom w:val="0"/>
      <w:divBdr>
        <w:top w:val="none" w:sz="0" w:space="0" w:color="auto"/>
        <w:left w:val="none" w:sz="0" w:space="0" w:color="auto"/>
        <w:bottom w:val="none" w:sz="0" w:space="0" w:color="auto"/>
        <w:right w:val="none" w:sz="0" w:space="0" w:color="auto"/>
      </w:divBdr>
    </w:div>
    <w:div w:id="59714489">
      <w:bodyDiv w:val="1"/>
      <w:marLeft w:val="0"/>
      <w:marRight w:val="0"/>
      <w:marTop w:val="0"/>
      <w:marBottom w:val="0"/>
      <w:divBdr>
        <w:top w:val="none" w:sz="0" w:space="0" w:color="auto"/>
        <w:left w:val="none" w:sz="0" w:space="0" w:color="auto"/>
        <w:bottom w:val="none" w:sz="0" w:space="0" w:color="auto"/>
        <w:right w:val="none" w:sz="0" w:space="0" w:color="auto"/>
      </w:divBdr>
    </w:div>
    <w:div w:id="60912888">
      <w:bodyDiv w:val="1"/>
      <w:marLeft w:val="0"/>
      <w:marRight w:val="0"/>
      <w:marTop w:val="0"/>
      <w:marBottom w:val="0"/>
      <w:divBdr>
        <w:top w:val="none" w:sz="0" w:space="0" w:color="auto"/>
        <w:left w:val="none" w:sz="0" w:space="0" w:color="auto"/>
        <w:bottom w:val="none" w:sz="0" w:space="0" w:color="auto"/>
        <w:right w:val="none" w:sz="0" w:space="0" w:color="auto"/>
      </w:divBdr>
    </w:div>
    <w:div w:id="67118545">
      <w:bodyDiv w:val="1"/>
      <w:marLeft w:val="0"/>
      <w:marRight w:val="0"/>
      <w:marTop w:val="0"/>
      <w:marBottom w:val="0"/>
      <w:divBdr>
        <w:top w:val="none" w:sz="0" w:space="0" w:color="auto"/>
        <w:left w:val="none" w:sz="0" w:space="0" w:color="auto"/>
        <w:bottom w:val="none" w:sz="0" w:space="0" w:color="auto"/>
        <w:right w:val="none" w:sz="0" w:space="0" w:color="auto"/>
      </w:divBdr>
    </w:div>
    <w:div w:id="67652122">
      <w:bodyDiv w:val="1"/>
      <w:marLeft w:val="0"/>
      <w:marRight w:val="0"/>
      <w:marTop w:val="0"/>
      <w:marBottom w:val="0"/>
      <w:divBdr>
        <w:top w:val="none" w:sz="0" w:space="0" w:color="auto"/>
        <w:left w:val="none" w:sz="0" w:space="0" w:color="auto"/>
        <w:bottom w:val="none" w:sz="0" w:space="0" w:color="auto"/>
        <w:right w:val="none" w:sz="0" w:space="0" w:color="auto"/>
      </w:divBdr>
    </w:div>
    <w:div w:id="68623603">
      <w:bodyDiv w:val="1"/>
      <w:marLeft w:val="0"/>
      <w:marRight w:val="0"/>
      <w:marTop w:val="0"/>
      <w:marBottom w:val="0"/>
      <w:divBdr>
        <w:top w:val="none" w:sz="0" w:space="0" w:color="auto"/>
        <w:left w:val="none" w:sz="0" w:space="0" w:color="auto"/>
        <w:bottom w:val="none" w:sz="0" w:space="0" w:color="auto"/>
        <w:right w:val="none" w:sz="0" w:space="0" w:color="auto"/>
      </w:divBdr>
    </w:div>
    <w:div w:id="70351629">
      <w:bodyDiv w:val="1"/>
      <w:marLeft w:val="0"/>
      <w:marRight w:val="0"/>
      <w:marTop w:val="0"/>
      <w:marBottom w:val="0"/>
      <w:divBdr>
        <w:top w:val="none" w:sz="0" w:space="0" w:color="auto"/>
        <w:left w:val="none" w:sz="0" w:space="0" w:color="auto"/>
        <w:bottom w:val="none" w:sz="0" w:space="0" w:color="auto"/>
        <w:right w:val="none" w:sz="0" w:space="0" w:color="auto"/>
      </w:divBdr>
    </w:div>
    <w:div w:id="70858200">
      <w:bodyDiv w:val="1"/>
      <w:marLeft w:val="0"/>
      <w:marRight w:val="0"/>
      <w:marTop w:val="0"/>
      <w:marBottom w:val="0"/>
      <w:divBdr>
        <w:top w:val="none" w:sz="0" w:space="0" w:color="auto"/>
        <w:left w:val="none" w:sz="0" w:space="0" w:color="auto"/>
        <w:bottom w:val="none" w:sz="0" w:space="0" w:color="auto"/>
        <w:right w:val="none" w:sz="0" w:space="0" w:color="auto"/>
      </w:divBdr>
    </w:div>
    <w:div w:id="77294655">
      <w:bodyDiv w:val="1"/>
      <w:marLeft w:val="0"/>
      <w:marRight w:val="0"/>
      <w:marTop w:val="0"/>
      <w:marBottom w:val="0"/>
      <w:divBdr>
        <w:top w:val="none" w:sz="0" w:space="0" w:color="auto"/>
        <w:left w:val="none" w:sz="0" w:space="0" w:color="auto"/>
        <w:bottom w:val="none" w:sz="0" w:space="0" w:color="auto"/>
        <w:right w:val="none" w:sz="0" w:space="0" w:color="auto"/>
      </w:divBdr>
    </w:div>
    <w:div w:id="77557675">
      <w:bodyDiv w:val="1"/>
      <w:marLeft w:val="0"/>
      <w:marRight w:val="0"/>
      <w:marTop w:val="0"/>
      <w:marBottom w:val="0"/>
      <w:divBdr>
        <w:top w:val="none" w:sz="0" w:space="0" w:color="auto"/>
        <w:left w:val="none" w:sz="0" w:space="0" w:color="auto"/>
        <w:bottom w:val="none" w:sz="0" w:space="0" w:color="auto"/>
        <w:right w:val="none" w:sz="0" w:space="0" w:color="auto"/>
      </w:divBdr>
    </w:div>
    <w:div w:id="83308649">
      <w:bodyDiv w:val="1"/>
      <w:marLeft w:val="0"/>
      <w:marRight w:val="0"/>
      <w:marTop w:val="0"/>
      <w:marBottom w:val="0"/>
      <w:divBdr>
        <w:top w:val="none" w:sz="0" w:space="0" w:color="auto"/>
        <w:left w:val="none" w:sz="0" w:space="0" w:color="auto"/>
        <w:bottom w:val="none" w:sz="0" w:space="0" w:color="auto"/>
        <w:right w:val="none" w:sz="0" w:space="0" w:color="auto"/>
      </w:divBdr>
    </w:div>
    <w:div w:id="85468550">
      <w:bodyDiv w:val="1"/>
      <w:marLeft w:val="0"/>
      <w:marRight w:val="0"/>
      <w:marTop w:val="0"/>
      <w:marBottom w:val="0"/>
      <w:divBdr>
        <w:top w:val="none" w:sz="0" w:space="0" w:color="auto"/>
        <w:left w:val="none" w:sz="0" w:space="0" w:color="auto"/>
        <w:bottom w:val="none" w:sz="0" w:space="0" w:color="auto"/>
        <w:right w:val="none" w:sz="0" w:space="0" w:color="auto"/>
      </w:divBdr>
    </w:div>
    <w:div w:id="101918404">
      <w:bodyDiv w:val="1"/>
      <w:marLeft w:val="0"/>
      <w:marRight w:val="0"/>
      <w:marTop w:val="0"/>
      <w:marBottom w:val="0"/>
      <w:divBdr>
        <w:top w:val="none" w:sz="0" w:space="0" w:color="auto"/>
        <w:left w:val="none" w:sz="0" w:space="0" w:color="auto"/>
        <w:bottom w:val="none" w:sz="0" w:space="0" w:color="auto"/>
        <w:right w:val="none" w:sz="0" w:space="0" w:color="auto"/>
      </w:divBdr>
    </w:div>
    <w:div w:id="103959769">
      <w:bodyDiv w:val="1"/>
      <w:marLeft w:val="0"/>
      <w:marRight w:val="0"/>
      <w:marTop w:val="0"/>
      <w:marBottom w:val="0"/>
      <w:divBdr>
        <w:top w:val="none" w:sz="0" w:space="0" w:color="auto"/>
        <w:left w:val="none" w:sz="0" w:space="0" w:color="auto"/>
        <w:bottom w:val="none" w:sz="0" w:space="0" w:color="auto"/>
        <w:right w:val="none" w:sz="0" w:space="0" w:color="auto"/>
      </w:divBdr>
    </w:div>
    <w:div w:id="113989324">
      <w:bodyDiv w:val="1"/>
      <w:marLeft w:val="0"/>
      <w:marRight w:val="0"/>
      <w:marTop w:val="0"/>
      <w:marBottom w:val="0"/>
      <w:divBdr>
        <w:top w:val="none" w:sz="0" w:space="0" w:color="auto"/>
        <w:left w:val="none" w:sz="0" w:space="0" w:color="auto"/>
        <w:bottom w:val="none" w:sz="0" w:space="0" w:color="auto"/>
        <w:right w:val="none" w:sz="0" w:space="0" w:color="auto"/>
      </w:divBdr>
    </w:div>
    <w:div w:id="114062505">
      <w:bodyDiv w:val="1"/>
      <w:marLeft w:val="0"/>
      <w:marRight w:val="0"/>
      <w:marTop w:val="0"/>
      <w:marBottom w:val="0"/>
      <w:divBdr>
        <w:top w:val="none" w:sz="0" w:space="0" w:color="auto"/>
        <w:left w:val="none" w:sz="0" w:space="0" w:color="auto"/>
        <w:bottom w:val="none" w:sz="0" w:space="0" w:color="auto"/>
        <w:right w:val="none" w:sz="0" w:space="0" w:color="auto"/>
      </w:divBdr>
    </w:div>
    <w:div w:id="117114835">
      <w:bodyDiv w:val="1"/>
      <w:marLeft w:val="0"/>
      <w:marRight w:val="0"/>
      <w:marTop w:val="0"/>
      <w:marBottom w:val="0"/>
      <w:divBdr>
        <w:top w:val="none" w:sz="0" w:space="0" w:color="auto"/>
        <w:left w:val="none" w:sz="0" w:space="0" w:color="auto"/>
        <w:bottom w:val="none" w:sz="0" w:space="0" w:color="auto"/>
        <w:right w:val="none" w:sz="0" w:space="0" w:color="auto"/>
      </w:divBdr>
    </w:div>
    <w:div w:id="120155460">
      <w:bodyDiv w:val="1"/>
      <w:marLeft w:val="0"/>
      <w:marRight w:val="0"/>
      <w:marTop w:val="0"/>
      <w:marBottom w:val="0"/>
      <w:divBdr>
        <w:top w:val="none" w:sz="0" w:space="0" w:color="auto"/>
        <w:left w:val="none" w:sz="0" w:space="0" w:color="auto"/>
        <w:bottom w:val="none" w:sz="0" w:space="0" w:color="auto"/>
        <w:right w:val="none" w:sz="0" w:space="0" w:color="auto"/>
      </w:divBdr>
    </w:div>
    <w:div w:id="121926600">
      <w:bodyDiv w:val="1"/>
      <w:marLeft w:val="0"/>
      <w:marRight w:val="0"/>
      <w:marTop w:val="0"/>
      <w:marBottom w:val="0"/>
      <w:divBdr>
        <w:top w:val="none" w:sz="0" w:space="0" w:color="auto"/>
        <w:left w:val="none" w:sz="0" w:space="0" w:color="auto"/>
        <w:bottom w:val="none" w:sz="0" w:space="0" w:color="auto"/>
        <w:right w:val="none" w:sz="0" w:space="0" w:color="auto"/>
      </w:divBdr>
    </w:div>
    <w:div w:id="127629647">
      <w:bodyDiv w:val="1"/>
      <w:marLeft w:val="0"/>
      <w:marRight w:val="0"/>
      <w:marTop w:val="0"/>
      <w:marBottom w:val="0"/>
      <w:divBdr>
        <w:top w:val="none" w:sz="0" w:space="0" w:color="auto"/>
        <w:left w:val="none" w:sz="0" w:space="0" w:color="auto"/>
        <w:bottom w:val="none" w:sz="0" w:space="0" w:color="auto"/>
        <w:right w:val="none" w:sz="0" w:space="0" w:color="auto"/>
      </w:divBdr>
    </w:div>
    <w:div w:id="130634905">
      <w:bodyDiv w:val="1"/>
      <w:marLeft w:val="0"/>
      <w:marRight w:val="0"/>
      <w:marTop w:val="0"/>
      <w:marBottom w:val="0"/>
      <w:divBdr>
        <w:top w:val="none" w:sz="0" w:space="0" w:color="auto"/>
        <w:left w:val="none" w:sz="0" w:space="0" w:color="auto"/>
        <w:bottom w:val="none" w:sz="0" w:space="0" w:color="auto"/>
        <w:right w:val="none" w:sz="0" w:space="0" w:color="auto"/>
      </w:divBdr>
    </w:div>
    <w:div w:id="130944141">
      <w:bodyDiv w:val="1"/>
      <w:marLeft w:val="0"/>
      <w:marRight w:val="0"/>
      <w:marTop w:val="0"/>
      <w:marBottom w:val="0"/>
      <w:divBdr>
        <w:top w:val="none" w:sz="0" w:space="0" w:color="auto"/>
        <w:left w:val="none" w:sz="0" w:space="0" w:color="auto"/>
        <w:bottom w:val="none" w:sz="0" w:space="0" w:color="auto"/>
        <w:right w:val="none" w:sz="0" w:space="0" w:color="auto"/>
      </w:divBdr>
    </w:div>
    <w:div w:id="150753619">
      <w:bodyDiv w:val="1"/>
      <w:marLeft w:val="0"/>
      <w:marRight w:val="0"/>
      <w:marTop w:val="0"/>
      <w:marBottom w:val="0"/>
      <w:divBdr>
        <w:top w:val="none" w:sz="0" w:space="0" w:color="auto"/>
        <w:left w:val="none" w:sz="0" w:space="0" w:color="auto"/>
        <w:bottom w:val="none" w:sz="0" w:space="0" w:color="auto"/>
        <w:right w:val="none" w:sz="0" w:space="0" w:color="auto"/>
      </w:divBdr>
    </w:div>
    <w:div w:id="164368064">
      <w:bodyDiv w:val="1"/>
      <w:marLeft w:val="0"/>
      <w:marRight w:val="0"/>
      <w:marTop w:val="0"/>
      <w:marBottom w:val="0"/>
      <w:divBdr>
        <w:top w:val="none" w:sz="0" w:space="0" w:color="auto"/>
        <w:left w:val="none" w:sz="0" w:space="0" w:color="auto"/>
        <w:bottom w:val="none" w:sz="0" w:space="0" w:color="auto"/>
        <w:right w:val="none" w:sz="0" w:space="0" w:color="auto"/>
      </w:divBdr>
    </w:div>
    <w:div w:id="168716782">
      <w:bodyDiv w:val="1"/>
      <w:marLeft w:val="0"/>
      <w:marRight w:val="0"/>
      <w:marTop w:val="0"/>
      <w:marBottom w:val="0"/>
      <w:divBdr>
        <w:top w:val="none" w:sz="0" w:space="0" w:color="auto"/>
        <w:left w:val="none" w:sz="0" w:space="0" w:color="auto"/>
        <w:bottom w:val="none" w:sz="0" w:space="0" w:color="auto"/>
        <w:right w:val="none" w:sz="0" w:space="0" w:color="auto"/>
      </w:divBdr>
    </w:div>
    <w:div w:id="177744213">
      <w:bodyDiv w:val="1"/>
      <w:marLeft w:val="0"/>
      <w:marRight w:val="0"/>
      <w:marTop w:val="0"/>
      <w:marBottom w:val="0"/>
      <w:divBdr>
        <w:top w:val="none" w:sz="0" w:space="0" w:color="auto"/>
        <w:left w:val="none" w:sz="0" w:space="0" w:color="auto"/>
        <w:bottom w:val="none" w:sz="0" w:space="0" w:color="auto"/>
        <w:right w:val="none" w:sz="0" w:space="0" w:color="auto"/>
      </w:divBdr>
    </w:div>
    <w:div w:id="187107956">
      <w:bodyDiv w:val="1"/>
      <w:marLeft w:val="0"/>
      <w:marRight w:val="0"/>
      <w:marTop w:val="0"/>
      <w:marBottom w:val="0"/>
      <w:divBdr>
        <w:top w:val="none" w:sz="0" w:space="0" w:color="auto"/>
        <w:left w:val="none" w:sz="0" w:space="0" w:color="auto"/>
        <w:bottom w:val="none" w:sz="0" w:space="0" w:color="auto"/>
        <w:right w:val="none" w:sz="0" w:space="0" w:color="auto"/>
      </w:divBdr>
    </w:div>
    <w:div w:id="187453228">
      <w:bodyDiv w:val="1"/>
      <w:marLeft w:val="0"/>
      <w:marRight w:val="0"/>
      <w:marTop w:val="0"/>
      <w:marBottom w:val="0"/>
      <w:divBdr>
        <w:top w:val="none" w:sz="0" w:space="0" w:color="auto"/>
        <w:left w:val="none" w:sz="0" w:space="0" w:color="auto"/>
        <w:bottom w:val="none" w:sz="0" w:space="0" w:color="auto"/>
        <w:right w:val="none" w:sz="0" w:space="0" w:color="auto"/>
      </w:divBdr>
    </w:div>
    <w:div w:id="189808202">
      <w:bodyDiv w:val="1"/>
      <w:marLeft w:val="0"/>
      <w:marRight w:val="0"/>
      <w:marTop w:val="0"/>
      <w:marBottom w:val="0"/>
      <w:divBdr>
        <w:top w:val="none" w:sz="0" w:space="0" w:color="auto"/>
        <w:left w:val="none" w:sz="0" w:space="0" w:color="auto"/>
        <w:bottom w:val="none" w:sz="0" w:space="0" w:color="auto"/>
        <w:right w:val="none" w:sz="0" w:space="0" w:color="auto"/>
      </w:divBdr>
    </w:div>
    <w:div w:id="203178716">
      <w:bodyDiv w:val="1"/>
      <w:marLeft w:val="0"/>
      <w:marRight w:val="0"/>
      <w:marTop w:val="0"/>
      <w:marBottom w:val="0"/>
      <w:divBdr>
        <w:top w:val="none" w:sz="0" w:space="0" w:color="auto"/>
        <w:left w:val="none" w:sz="0" w:space="0" w:color="auto"/>
        <w:bottom w:val="none" w:sz="0" w:space="0" w:color="auto"/>
        <w:right w:val="none" w:sz="0" w:space="0" w:color="auto"/>
      </w:divBdr>
    </w:div>
    <w:div w:id="203760552">
      <w:bodyDiv w:val="1"/>
      <w:marLeft w:val="0"/>
      <w:marRight w:val="0"/>
      <w:marTop w:val="0"/>
      <w:marBottom w:val="0"/>
      <w:divBdr>
        <w:top w:val="none" w:sz="0" w:space="0" w:color="auto"/>
        <w:left w:val="none" w:sz="0" w:space="0" w:color="auto"/>
        <w:bottom w:val="none" w:sz="0" w:space="0" w:color="auto"/>
        <w:right w:val="none" w:sz="0" w:space="0" w:color="auto"/>
      </w:divBdr>
    </w:div>
    <w:div w:id="204756356">
      <w:bodyDiv w:val="1"/>
      <w:marLeft w:val="0"/>
      <w:marRight w:val="0"/>
      <w:marTop w:val="0"/>
      <w:marBottom w:val="0"/>
      <w:divBdr>
        <w:top w:val="none" w:sz="0" w:space="0" w:color="auto"/>
        <w:left w:val="none" w:sz="0" w:space="0" w:color="auto"/>
        <w:bottom w:val="none" w:sz="0" w:space="0" w:color="auto"/>
        <w:right w:val="none" w:sz="0" w:space="0" w:color="auto"/>
      </w:divBdr>
    </w:div>
    <w:div w:id="207491616">
      <w:bodyDiv w:val="1"/>
      <w:marLeft w:val="0"/>
      <w:marRight w:val="0"/>
      <w:marTop w:val="0"/>
      <w:marBottom w:val="0"/>
      <w:divBdr>
        <w:top w:val="none" w:sz="0" w:space="0" w:color="auto"/>
        <w:left w:val="none" w:sz="0" w:space="0" w:color="auto"/>
        <w:bottom w:val="none" w:sz="0" w:space="0" w:color="auto"/>
        <w:right w:val="none" w:sz="0" w:space="0" w:color="auto"/>
      </w:divBdr>
    </w:div>
    <w:div w:id="210313395">
      <w:bodyDiv w:val="1"/>
      <w:marLeft w:val="0"/>
      <w:marRight w:val="0"/>
      <w:marTop w:val="0"/>
      <w:marBottom w:val="0"/>
      <w:divBdr>
        <w:top w:val="none" w:sz="0" w:space="0" w:color="auto"/>
        <w:left w:val="none" w:sz="0" w:space="0" w:color="auto"/>
        <w:bottom w:val="none" w:sz="0" w:space="0" w:color="auto"/>
        <w:right w:val="none" w:sz="0" w:space="0" w:color="auto"/>
      </w:divBdr>
    </w:div>
    <w:div w:id="223806698">
      <w:bodyDiv w:val="1"/>
      <w:marLeft w:val="0"/>
      <w:marRight w:val="0"/>
      <w:marTop w:val="0"/>
      <w:marBottom w:val="0"/>
      <w:divBdr>
        <w:top w:val="none" w:sz="0" w:space="0" w:color="auto"/>
        <w:left w:val="none" w:sz="0" w:space="0" w:color="auto"/>
        <w:bottom w:val="none" w:sz="0" w:space="0" w:color="auto"/>
        <w:right w:val="none" w:sz="0" w:space="0" w:color="auto"/>
      </w:divBdr>
    </w:div>
    <w:div w:id="226958613">
      <w:bodyDiv w:val="1"/>
      <w:marLeft w:val="0"/>
      <w:marRight w:val="0"/>
      <w:marTop w:val="0"/>
      <w:marBottom w:val="0"/>
      <w:divBdr>
        <w:top w:val="none" w:sz="0" w:space="0" w:color="auto"/>
        <w:left w:val="none" w:sz="0" w:space="0" w:color="auto"/>
        <w:bottom w:val="none" w:sz="0" w:space="0" w:color="auto"/>
        <w:right w:val="none" w:sz="0" w:space="0" w:color="auto"/>
      </w:divBdr>
    </w:div>
    <w:div w:id="228687804">
      <w:bodyDiv w:val="1"/>
      <w:marLeft w:val="0"/>
      <w:marRight w:val="0"/>
      <w:marTop w:val="0"/>
      <w:marBottom w:val="0"/>
      <w:divBdr>
        <w:top w:val="none" w:sz="0" w:space="0" w:color="auto"/>
        <w:left w:val="none" w:sz="0" w:space="0" w:color="auto"/>
        <w:bottom w:val="none" w:sz="0" w:space="0" w:color="auto"/>
        <w:right w:val="none" w:sz="0" w:space="0" w:color="auto"/>
      </w:divBdr>
    </w:div>
    <w:div w:id="234241740">
      <w:bodyDiv w:val="1"/>
      <w:marLeft w:val="0"/>
      <w:marRight w:val="0"/>
      <w:marTop w:val="0"/>
      <w:marBottom w:val="0"/>
      <w:divBdr>
        <w:top w:val="none" w:sz="0" w:space="0" w:color="auto"/>
        <w:left w:val="none" w:sz="0" w:space="0" w:color="auto"/>
        <w:bottom w:val="none" w:sz="0" w:space="0" w:color="auto"/>
        <w:right w:val="none" w:sz="0" w:space="0" w:color="auto"/>
      </w:divBdr>
    </w:div>
    <w:div w:id="237977866">
      <w:bodyDiv w:val="1"/>
      <w:marLeft w:val="0"/>
      <w:marRight w:val="0"/>
      <w:marTop w:val="0"/>
      <w:marBottom w:val="0"/>
      <w:divBdr>
        <w:top w:val="none" w:sz="0" w:space="0" w:color="auto"/>
        <w:left w:val="none" w:sz="0" w:space="0" w:color="auto"/>
        <w:bottom w:val="none" w:sz="0" w:space="0" w:color="auto"/>
        <w:right w:val="none" w:sz="0" w:space="0" w:color="auto"/>
      </w:divBdr>
    </w:div>
    <w:div w:id="238251235">
      <w:bodyDiv w:val="1"/>
      <w:marLeft w:val="0"/>
      <w:marRight w:val="0"/>
      <w:marTop w:val="0"/>
      <w:marBottom w:val="0"/>
      <w:divBdr>
        <w:top w:val="none" w:sz="0" w:space="0" w:color="auto"/>
        <w:left w:val="none" w:sz="0" w:space="0" w:color="auto"/>
        <w:bottom w:val="none" w:sz="0" w:space="0" w:color="auto"/>
        <w:right w:val="none" w:sz="0" w:space="0" w:color="auto"/>
      </w:divBdr>
    </w:div>
    <w:div w:id="244341162">
      <w:bodyDiv w:val="1"/>
      <w:marLeft w:val="0"/>
      <w:marRight w:val="0"/>
      <w:marTop w:val="0"/>
      <w:marBottom w:val="0"/>
      <w:divBdr>
        <w:top w:val="none" w:sz="0" w:space="0" w:color="auto"/>
        <w:left w:val="none" w:sz="0" w:space="0" w:color="auto"/>
        <w:bottom w:val="none" w:sz="0" w:space="0" w:color="auto"/>
        <w:right w:val="none" w:sz="0" w:space="0" w:color="auto"/>
      </w:divBdr>
    </w:div>
    <w:div w:id="249002567">
      <w:bodyDiv w:val="1"/>
      <w:marLeft w:val="0"/>
      <w:marRight w:val="0"/>
      <w:marTop w:val="0"/>
      <w:marBottom w:val="0"/>
      <w:divBdr>
        <w:top w:val="none" w:sz="0" w:space="0" w:color="auto"/>
        <w:left w:val="none" w:sz="0" w:space="0" w:color="auto"/>
        <w:bottom w:val="none" w:sz="0" w:space="0" w:color="auto"/>
        <w:right w:val="none" w:sz="0" w:space="0" w:color="auto"/>
      </w:divBdr>
    </w:div>
    <w:div w:id="252398309">
      <w:bodyDiv w:val="1"/>
      <w:marLeft w:val="0"/>
      <w:marRight w:val="0"/>
      <w:marTop w:val="0"/>
      <w:marBottom w:val="0"/>
      <w:divBdr>
        <w:top w:val="none" w:sz="0" w:space="0" w:color="auto"/>
        <w:left w:val="none" w:sz="0" w:space="0" w:color="auto"/>
        <w:bottom w:val="none" w:sz="0" w:space="0" w:color="auto"/>
        <w:right w:val="none" w:sz="0" w:space="0" w:color="auto"/>
      </w:divBdr>
    </w:div>
    <w:div w:id="253247083">
      <w:bodyDiv w:val="1"/>
      <w:marLeft w:val="0"/>
      <w:marRight w:val="0"/>
      <w:marTop w:val="0"/>
      <w:marBottom w:val="0"/>
      <w:divBdr>
        <w:top w:val="none" w:sz="0" w:space="0" w:color="auto"/>
        <w:left w:val="none" w:sz="0" w:space="0" w:color="auto"/>
        <w:bottom w:val="none" w:sz="0" w:space="0" w:color="auto"/>
        <w:right w:val="none" w:sz="0" w:space="0" w:color="auto"/>
      </w:divBdr>
    </w:div>
    <w:div w:id="257370698">
      <w:bodyDiv w:val="1"/>
      <w:marLeft w:val="0"/>
      <w:marRight w:val="0"/>
      <w:marTop w:val="0"/>
      <w:marBottom w:val="0"/>
      <w:divBdr>
        <w:top w:val="none" w:sz="0" w:space="0" w:color="auto"/>
        <w:left w:val="none" w:sz="0" w:space="0" w:color="auto"/>
        <w:bottom w:val="none" w:sz="0" w:space="0" w:color="auto"/>
        <w:right w:val="none" w:sz="0" w:space="0" w:color="auto"/>
      </w:divBdr>
    </w:div>
    <w:div w:id="259802219">
      <w:bodyDiv w:val="1"/>
      <w:marLeft w:val="0"/>
      <w:marRight w:val="0"/>
      <w:marTop w:val="0"/>
      <w:marBottom w:val="0"/>
      <w:divBdr>
        <w:top w:val="none" w:sz="0" w:space="0" w:color="auto"/>
        <w:left w:val="none" w:sz="0" w:space="0" w:color="auto"/>
        <w:bottom w:val="none" w:sz="0" w:space="0" w:color="auto"/>
        <w:right w:val="none" w:sz="0" w:space="0" w:color="auto"/>
      </w:divBdr>
    </w:div>
    <w:div w:id="270556664">
      <w:bodyDiv w:val="1"/>
      <w:marLeft w:val="0"/>
      <w:marRight w:val="0"/>
      <w:marTop w:val="0"/>
      <w:marBottom w:val="0"/>
      <w:divBdr>
        <w:top w:val="none" w:sz="0" w:space="0" w:color="auto"/>
        <w:left w:val="none" w:sz="0" w:space="0" w:color="auto"/>
        <w:bottom w:val="none" w:sz="0" w:space="0" w:color="auto"/>
        <w:right w:val="none" w:sz="0" w:space="0" w:color="auto"/>
      </w:divBdr>
    </w:div>
    <w:div w:id="271740996">
      <w:bodyDiv w:val="1"/>
      <w:marLeft w:val="0"/>
      <w:marRight w:val="0"/>
      <w:marTop w:val="0"/>
      <w:marBottom w:val="0"/>
      <w:divBdr>
        <w:top w:val="none" w:sz="0" w:space="0" w:color="auto"/>
        <w:left w:val="none" w:sz="0" w:space="0" w:color="auto"/>
        <w:bottom w:val="none" w:sz="0" w:space="0" w:color="auto"/>
        <w:right w:val="none" w:sz="0" w:space="0" w:color="auto"/>
      </w:divBdr>
    </w:div>
    <w:div w:id="286619701">
      <w:bodyDiv w:val="1"/>
      <w:marLeft w:val="0"/>
      <w:marRight w:val="0"/>
      <w:marTop w:val="0"/>
      <w:marBottom w:val="0"/>
      <w:divBdr>
        <w:top w:val="none" w:sz="0" w:space="0" w:color="auto"/>
        <w:left w:val="none" w:sz="0" w:space="0" w:color="auto"/>
        <w:bottom w:val="none" w:sz="0" w:space="0" w:color="auto"/>
        <w:right w:val="none" w:sz="0" w:space="0" w:color="auto"/>
      </w:divBdr>
    </w:div>
    <w:div w:id="288241355">
      <w:bodyDiv w:val="1"/>
      <w:marLeft w:val="0"/>
      <w:marRight w:val="0"/>
      <w:marTop w:val="0"/>
      <w:marBottom w:val="0"/>
      <w:divBdr>
        <w:top w:val="none" w:sz="0" w:space="0" w:color="auto"/>
        <w:left w:val="none" w:sz="0" w:space="0" w:color="auto"/>
        <w:bottom w:val="none" w:sz="0" w:space="0" w:color="auto"/>
        <w:right w:val="none" w:sz="0" w:space="0" w:color="auto"/>
      </w:divBdr>
    </w:div>
    <w:div w:id="297686803">
      <w:bodyDiv w:val="1"/>
      <w:marLeft w:val="0"/>
      <w:marRight w:val="0"/>
      <w:marTop w:val="0"/>
      <w:marBottom w:val="0"/>
      <w:divBdr>
        <w:top w:val="none" w:sz="0" w:space="0" w:color="auto"/>
        <w:left w:val="none" w:sz="0" w:space="0" w:color="auto"/>
        <w:bottom w:val="none" w:sz="0" w:space="0" w:color="auto"/>
        <w:right w:val="none" w:sz="0" w:space="0" w:color="auto"/>
      </w:divBdr>
    </w:div>
    <w:div w:id="298725604">
      <w:bodyDiv w:val="1"/>
      <w:marLeft w:val="0"/>
      <w:marRight w:val="0"/>
      <w:marTop w:val="0"/>
      <w:marBottom w:val="0"/>
      <w:divBdr>
        <w:top w:val="none" w:sz="0" w:space="0" w:color="auto"/>
        <w:left w:val="none" w:sz="0" w:space="0" w:color="auto"/>
        <w:bottom w:val="none" w:sz="0" w:space="0" w:color="auto"/>
        <w:right w:val="none" w:sz="0" w:space="0" w:color="auto"/>
      </w:divBdr>
    </w:div>
    <w:div w:id="303893521">
      <w:bodyDiv w:val="1"/>
      <w:marLeft w:val="0"/>
      <w:marRight w:val="0"/>
      <w:marTop w:val="0"/>
      <w:marBottom w:val="0"/>
      <w:divBdr>
        <w:top w:val="none" w:sz="0" w:space="0" w:color="auto"/>
        <w:left w:val="none" w:sz="0" w:space="0" w:color="auto"/>
        <w:bottom w:val="none" w:sz="0" w:space="0" w:color="auto"/>
        <w:right w:val="none" w:sz="0" w:space="0" w:color="auto"/>
      </w:divBdr>
    </w:div>
    <w:div w:id="304238714">
      <w:bodyDiv w:val="1"/>
      <w:marLeft w:val="0"/>
      <w:marRight w:val="0"/>
      <w:marTop w:val="0"/>
      <w:marBottom w:val="0"/>
      <w:divBdr>
        <w:top w:val="none" w:sz="0" w:space="0" w:color="auto"/>
        <w:left w:val="none" w:sz="0" w:space="0" w:color="auto"/>
        <w:bottom w:val="none" w:sz="0" w:space="0" w:color="auto"/>
        <w:right w:val="none" w:sz="0" w:space="0" w:color="auto"/>
      </w:divBdr>
    </w:div>
    <w:div w:id="304429344">
      <w:bodyDiv w:val="1"/>
      <w:marLeft w:val="0"/>
      <w:marRight w:val="0"/>
      <w:marTop w:val="0"/>
      <w:marBottom w:val="0"/>
      <w:divBdr>
        <w:top w:val="none" w:sz="0" w:space="0" w:color="auto"/>
        <w:left w:val="none" w:sz="0" w:space="0" w:color="auto"/>
        <w:bottom w:val="none" w:sz="0" w:space="0" w:color="auto"/>
        <w:right w:val="none" w:sz="0" w:space="0" w:color="auto"/>
      </w:divBdr>
    </w:div>
    <w:div w:id="305739252">
      <w:bodyDiv w:val="1"/>
      <w:marLeft w:val="0"/>
      <w:marRight w:val="0"/>
      <w:marTop w:val="0"/>
      <w:marBottom w:val="0"/>
      <w:divBdr>
        <w:top w:val="none" w:sz="0" w:space="0" w:color="auto"/>
        <w:left w:val="none" w:sz="0" w:space="0" w:color="auto"/>
        <w:bottom w:val="none" w:sz="0" w:space="0" w:color="auto"/>
        <w:right w:val="none" w:sz="0" w:space="0" w:color="auto"/>
      </w:divBdr>
    </w:div>
    <w:div w:id="313804553">
      <w:bodyDiv w:val="1"/>
      <w:marLeft w:val="0"/>
      <w:marRight w:val="0"/>
      <w:marTop w:val="0"/>
      <w:marBottom w:val="0"/>
      <w:divBdr>
        <w:top w:val="none" w:sz="0" w:space="0" w:color="auto"/>
        <w:left w:val="none" w:sz="0" w:space="0" w:color="auto"/>
        <w:bottom w:val="none" w:sz="0" w:space="0" w:color="auto"/>
        <w:right w:val="none" w:sz="0" w:space="0" w:color="auto"/>
      </w:divBdr>
    </w:div>
    <w:div w:id="318460056">
      <w:bodyDiv w:val="1"/>
      <w:marLeft w:val="0"/>
      <w:marRight w:val="0"/>
      <w:marTop w:val="0"/>
      <w:marBottom w:val="0"/>
      <w:divBdr>
        <w:top w:val="none" w:sz="0" w:space="0" w:color="auto"/>
        <w:left w:val="none" w:sz="0" w:space="0" w:color="auto"/>
        <w:bottom w:val="none" w:sz="0" w:space="0" w:color="auto"/>
        <w:right w:val="none" w:sz="0" w:space="0" w:color="auto"/>
      </w:divBdr>
    </w:div>
    <w:div w:id="318656064">
      <w:bodyDiv w:val="1"/>
      <w:marLeft w:val="0"/>
      <w:marRight w:val="0"/>
      <w:marTop w:val="0"/>
      <w:marBottom w:val="0"/>
      <w:divBdr>
        <w:top w:val="none" w:sz="0" w:space="0" w:color="auto"/>
        <w:left w:val="none" w:sz="0" w:space="0" w:color="auto"/>
        <w:bottom w:val="none" w:sz="0" w:space="0" w:color="auto"/>
        <w:right w:val="none" w:sz="0" w:space="0" w:color="auto"/>
      </w:divBdr>
    </w:div>
    <w:div w:id="324935363">
      <w:bodyDiv w:val="1"/>
      <w:marLeft w:val="0"/>
      <w:marRight w:val="0"/>
      <w:marTop w:val="0"/>
      <w:marBottom w:val="0"/>
      <w:divBdr>
        <w:top w:val="none" w:sz="0" w:space="0" w:color="auto"/>
        <w:left w:val="none" w:sz="0" w:space="0" w:color="auto"/>
        <w:bottom w:val="none" w:sz="0" w:space="0" w:color="auto"/>
        <w:right w:val="none" w:sz="0" w:space="0" w:color="auto"/>
      </w:divBdr>
    </w:div>
    <w:div w:id="325481426">
      <w:bodyDiv w:val="1"/>
      <w:marLeft w:val="0"/>
      <w:marRight w:val="0"/>
      <w:marTop w:val="0"/>
      <w:marBottom w:val="0"/>
      <w:divBdr>
        <w:top w:val="none" w:sz="0" w:space="0" w:color="auto"/>
        <w:left w:val="none" w:sz="0" w:space="0" w:color="auto"/>
        <w:bottom w:val="none" w:sz="0" w:space="0" w:color="auto"/>
        <w:right w:val="none" w:sz="0" w:space="0" w:color="auto"/>
      </w:divBdr>
    </w:div>
    <w:div w:id="329455917">
      <w:bodyDiv w:val="1"/>
      <w:marLeft w:val="0"/>
      <w:marRight w:val="0"/>
      <w:marTop w:val="0"/>
      <w:marBottom w:val="0"/>
      <w:divBdr>
        <w:top w:val="none" w:sz="0" w:space="0" w:color="auto"/>
        <w:left w:val="none" w:sz="0" w:space="0" w:color="auto"/>
        <w:bottom w:val="none" w:sz="0" w:space="0" w:color="auto"/>
        <w:right w:val="none" w:sz="0" w:space="0" w:color="auto"/>
      </w:divBdr>
    </w:div>
    <w:div w:id="346490386">
      <w:bodyDiv w:val="1"/>
      <w:marLeft w:val="0"/>
      <w:marRight w:val="0"/>
      <w:marTop w:val="0"/>
      <w:marBottom w:val="0"/>
      <w:divBdr>
        <w:top w:val="none" w:sz="0" w:space="0" w:color="auto"/>
        <w:left w:val="none" w:sz="0" w:space="0" w:color="auto"/>
        <w:bottom w:val="none" w:sz="0" w:space="0" w:color="auto"/>
        <w:right w:val="none" w:sz="0" w:space="0" w:color="auto"/>
      </w:divBdr>
    </w:div>
    <w:div w:id="348027887">
      <w:bodyDiv w:val="1"/>
      <w:marLeft w:val="0"/>
      <w:marRight w:val="0"/>
      <w:marTop w:val="0"/>
      <w:marBottom w:val="0"/>
      <w:divBdr>
        <w:top w:val="none" w:sz="0" w:space="0" w:color="auto"/>
        <w:left w:val="none" w:sz="0" w:space="0" w:color="auto"/>
        <w:bottom w:val="none" w:sz="0" w:space="0" w:color="auto"/>
        <w:right w:val="none" w:sz="0" w:space="0" w:color="auto"/>
      </w:divBdr>
    </w:div>
    <w:div w:id="348605005">
      <w:bodyDiv w:val="1"/>
      <w:marLeft w:val="0"/>
      <w:marRight w:val="0"/>
      <w:marTop w:val="0"/>
      <w:marBottom w:val="0"/>
      <w:divBdr>
        <w:top w:val="none" w:sz="0" w:space="0" w:color="auto"/>
        <w:left w:val="none" w:sz="0" w:space="0" w:color="auto"/>
        <w:bottom w:val="none" w:sz="0" w:space="0" w:color="auto"/>
        <w:right w:val="none" w:sz="0" w:space="0" w:color="auto"/>
      </w:divBdr>
    </w:div>
    <w:div w:id="359820614">
      <w:bodyDiv w:val="1"/>
      <w:marLeft w:val="0"/>
      <w:marRight w:val="0"/>
      <w:marTop w:val="0"/>
      <w:marBottom w:val="0"/>
      <w:divBdr>
        <w:top w:val="none" w:sz="0" w:space="0" w:color="auto"/>
        <w:left w:val="none" w:sz="0" w:space="0" w:color="auto"/>
        <w:bottom w:val="none" w:sz="0" w:space="0" w:color="auto"/>
        <w:right w:val="none" w:sz="0" w:space="0" w:color="auto"/>
      </w:divBdr>
    </w:div>
    <w:div w:id="362482918">
      <w:bodyDiv w:val="1"/>
      <w:marLeft w:val="0"/>
      <w:marRight w:val="0"/>
      <w:marTop w:val="0"/>
      <w:marBottom w:val="0"/>
      <w:divBdr>
        <w:top w:val="none" w:sz="0" w:space="0" w:color="auto"/>
        <w:left w:val="none" w:sz="0" w:space="0" w:color="auto"/>
        <w:bottom w:val="none" w:sz="0" w:space="0" w:color="auto"/>
        <w:right w:val="none" w:sz="0" w:space="0" w:color="auto"/>
      </w:divBdr>
    </w:div>
    <w:div w:id="382102831">
      <w:bodyDiv w:val="1"/>
      <w:marLeft w:val="0"/>
      <w:marRight w:val="0"/>
      <w:marTop w:val="0"/>
      <w:marBottom w:val="0"/>
      <w:divBdr>
        <w:top w:val="none" w:sz="0" w:space="0" w:color="auto"/>
        <w:left w:val="none" w:sz="0" w:space="0" w:color="auto"/>
        <w:bottom w:val="none" w:sz="0" w:space="0" w:color="auto"/>
        <w:right w:val="none" w:sz="0" w:space="0" w:color="auto"/>
      </w:divBdr>
    </w:div>
    <w:div w:id="389349779">
      <w:bodyDiv w:val="1"/>
      <w:marLeft w:val="0"/>
      <w:marRight w:val="0"/>
      <w:marTop w:val="0"/>
      <w:marBottom w:val="0"/>
      <w:divBdr>
        <w:top w:val="none" w:sz="0" w:space="0" w:color="auto"/>
        <w:left w:val="none" w:sz="0" w:space="0" w:color="auto"/>
        <w:bottom w:val="none" w:sz="0" w:space="0" w:color="auto"/>
        <w:right w:val="none" w:sz="0" w:space="0" w:color="auto"/>
      </w:divBdr>
    </w:div>
    <w:div w:id="391468532">
      <w:bodyDiv w:val="1"/>
      <w:marLeft w:val="0"/>
      <w:marRight w:val="0"/>
      <w:marTop w:val="0"/>
      <w:marBottom w:val="0"/>
      <w:divBdr>
        <w:top w:val="none" w:sz="0" w:space="0" w:color="auto"/>
        <w:left w:val="none" w:sz="0" w:space="0" w:color="auto"/>
        <w:bottom w:val="none" w:sz="0" w:space="0" w:color="auto"/>
        <w:right w:val="none" w:sz="0" w:space="0" w:color="auto"/>
      </w:divBdr>
    </w:div>
    <w:div w:id="395471525">
      <w:bodyDiv w:val="1"/>
      <w:marLeft w:val="0"/>
      <w:marRight w:val="0"/>
      <w:marTop w:val="0"/>
      <w:marBottom w:val="0"/>
      <w:divBdr>
        <w:top w:val="none" w:sz="0" w:space="0" w:color="auto"/>
        <w:left w:val="none" w:sz="0" w:space="0" w:color="auto"/>
        <w:bottom w:val="none" w:sz="0" w:space="0" w:color="auto"/>
        <w:right w:val="none" w:sz="0" w:space="0" w:color="auto"/>
      </w:divBdr>
    </w:div>
    <w:div w:id="401490147">
      <w:bodyDiv w:val="1"/>
      <w:marLeft w:val="0"/>
      <w:marRight w:val="0"/>
      <w:marTop w:val="0"/>
      <w:marBottom w:val="0"/>
      <w:divBdr>
        <w:top w:val="none" w:sz="0" w:space="0" w:color="auto"/>
        <w:left w:val="none" w:sz="0" w:space="0" w:color="auto"/>
        <w:bottom w:val="none" w:sz="0" w:space="0" w:color="auto"/>
        <w:right w:val="none" w:sz="0" w:space="0" w:color="auto"/>
      </w:divBdr>
    </w:div>
    <w:div w:id="405106929">
      <w:bodyDiv w:val="1"/>
      <w:marLeft w:val="0"/>
      <w:marRight w:val="0"/>
      <w:marTop w:val="0"/>
      <w:marBottom w:val="0"/>
      <w:divBdr>
        <w:top w:val="none" w:sz="0" w:space="0" w:color="auto"/>
        <w:left w:val="none" w:sz="0" w:space="0" w:color="auto"/>
        <w:bottom w:val="none" w:sz="0" w:space="0" w:color="auto"/>
        <w:right w:val="none" w:sz="0" w:space="0" w:color="auto"/>
      </w:divBdr>
    </w:div>
    <w:div w:id="409040549">
      <w:bodyDiv w:val="1"/>
      <w:marLeft w:val="0"/>
      <w:marRight w:val="0"/>
      <w:marTop w:val="0"/>
      <w:marBottom w:val="0"/>
      <w:divBdr>
        <w:top w:val="none" w:sz="0" w:space="0" w:color="auto"/>
        <w:left w:val="none" w:sz="0" w:space="0" w:color="auto"/>
        <w:bottom w:val="none" w:sz="0" w:space="0" w:color="auto"/>
        <w:right w:val="none" w:sz="0" w:space="0" w:color="auto"/>
      </w:divBdr>
    </w:div>
    <w:div w:id="410977368">
      <w:bodyDiv w:val="1"/>
      <w:marLeft w:val="0"/>
      <w:marRight w:val="0"/>
      <w:marTop w:val="0"/>
      <w:marBottom w:val="0"/>
      <w:divBdr>
        <w:top w:val="none" w:sz="0" w:space="0" w:color="auto"/>
        <w:left w:val="none" w:sz="0" w:space="0" w:color="auto"/>
        <w:bottom w:val="none" w:sz="0" w:space="0" w:color="auto"/>
        <w:right w:val="none" w:sz="0" w:space="0" w:color="auto"/>
      </w:divBdr>
    </w:div>
    <w:div w:id="411319428">
      <w:bodyDiv w:val="1"/>
      <w:marLeft w:val="0"/>
      <w:marRight w:val="0"/>
      <w:marTop w:val="0"/>
      <w:marBottom w:val="0"/>
      <w:divBdr>
        <w:top w:val="none" w:sz="0" w:space="0" w:color="auto"/>
        <w:left w:val="none" w:sz="0" w:space="0" w:color="auto"/>
        <w:bottom w:val="none" w:sz="0" w:space="0" w:color="auto"/>
        <w:right w:val="none" w:sz="0" w:space="0" w:color="auto"/>
      </w:divBdr>
    </w:div>
    <w:div w:id="417872901">
      <w:bodyDiv w:val="1"/>
      <w:marLeft w:val="0"/>
      <w:marRight w:val="0"/>
      <w:marTop w:val="0"/>
      <w:marBottom w:val="0"/>
      <w:divBdr>
        <w:top w:val="none" w:sz="0" w:space="0" w:color="auto"/>
        <w:left w:val="none" w:sz="0" w:space="0" w:color="auto"/>
        <w:bottom w:val="none" w:sz="0" w:space="0" w:color="auto"/>
        <w:right w:val="none" w:sz="0" w:space="0" w:color="auto"/>
      </w:divBdr>
    </w:div>
    <w:div w:id="418988323">
      <w:bodyDiv w:val="1"/>
      <w:marLeft w:val="0"/>
      <w:marRight w:val="0"/>
      <w:marTop w:val="0"/>
      <w:marBottom w:val="0"/>
      <w:divBdr>
        <w:top w:val="none" w:sz="0" w:space="0" w:color="auto"/>
        <w:left w:val="none" w:sz="0" w:space="0" w:color="auto"/>
        <w:bottom w:val="none" w:sz="0" w:space="0" w:color="auto"/>
        <w:right w:val="none" w:sz="0" w:space="0" w:color="auto"/>
      </w:divBdr>
    </w:div>
    <w:div w:id="424808944">
      <w:bodyDiv w:val="1"/>
      <w:marLeft w:val="0"/>
      <w:marRight w:val="0"/>
      <w:marTop w:val="0"/>
      <w:marBottom w:val="0"/>
      <w:divBdr>
        <w:top w:val="none" w:sz="0" w:space="0" w:color="auto"/>
        <w:left w:val="none" w:sz="0" w:space="0" w:color="auto"/>
        <w:bottom w:val="none" w:sz="0" w:space="0" w:color="auto"/>
        <w:right w:val="none" w:sz="0" w:space="0" w:color="auto"/>
      </w:divBdr>
    </w:div>
    <w:div w:id="434253808">
      <w:bodyDiv w:val="1"/>
      <w:marLeft w:val="0"/>
      <w:marRight w:val="0"/>
      <w:marTop w:val="0"/>
      <w:marBottom w:val="0"/>
      <w:divBdr>
        <w:top w:val="none" w:sz="0" w:space="0" w:color="auto"/>
        <w:left w:val="none" w:sz="0" w:space="0" w:color="auto"/>
        <w:bottom w:val="none" w:sz="0" w:space="0" w:color="auto"/>
        <w:right w:val="none" w:sz="0" w:space="0" w:color="auto"/>
      </w:divBdr>
    </w:div>
    <w:div w:id="438256670">
      <w:bodyDiv w:val="1"/>
      <w:marLeft w:val="0"/>
      <w:marRight w:val="0"/>
      <w:marTop w:val="0"/>
      <w:marBottom w:val="0"/>
      <w:divBdr>
        <w:top w:val="none" w:sz="0" w:space="0" w:color="auto"/>
        <w:left w:val="none" w:sz="0" w:space="0" w:color="auto"/>
        <w:bottom w:val="none" w:sz="0" w:space="0" w:color="auto"/>
        <w:right w:val="none" w:sz="0" w:space="0" w:color="auto"/>
      </w:divBdr>
    </w:div>
    <w:div w:id="442723993">
      <w:bodyDiv w:val="1"/>
      <w:marLeft w:val="0"/>
      <w:marRight w:val="0"/>
      <w:marTop w:val="0"/>
      <w:marBottom w:val="0"/>
      <w:divBdr>
        <w:top w:val="none" w:sz="0" w:space="0" w:color="auto"/>
        <w:left w:val="none" w:sz="0" w:space="0" w:color="auto"/>
        <w:bottom w:val="none" w:sz="0" w:space="0" w:color="auto"/>
        <w:right w:val="none" w:sz="0" w:space="0" w:color="auto"/>
      </w:divBdr>
    </w:div>
    <w:div w:id="456604547">
      <w:bodyDiv w:val="1"/>
      <w:marLeft w:val="0"/>
      <w:marRight w:val="0"/>
      <w:marTop w:val="0"/>
      <w:marBottom w:val="0"/>
      <w:divBdr>
        <w:top w:val="none" w:sz="0" w:space="0" w:color="auto"/>
        <w:left w:val="none" w:sz="0" w:space="0" w:color="auto"/>
        <w:bottom w:val="none" w:sz="0" w:space="0" w:color="auto"/>
        <w:right w:val="none" w:sz="0" w:space="0" w:color="auto"/>
      </w:divBdr>
    </w:div>
    <w:div w:id="461309152">
      <w:bodyDiv w:val="1"/>
      <w:marLeft w:val="0"/>
      <w:marRight w:val="0"/>
      <w:marTop w:val="0"/>
      <w:marBottom w:val="0"/>
      <w:divBdr>
        <w:top w:val="none" w:sz="0" w:space="0" w:color="auto"/>
        <w:left w:val="none" w:sz="0" w:space="0" w:color="auto"/>
        <w:bottom w:val="none" w:sz="0" w:space="0" w:color="auto"/>
        <w:right w:val="none" w:sz="0" w:space="0" w:color="auto"/>
      </w:divBdr>
    </w:div>
    <w:div w:id="461506985">
      <w:bodyDiv w:val="1"/>
      <w:marLeft w:val="0"/>
      <w:marRight w:val="0"/>
      <w:marTop w:val="0"/>
      <w:marBottom w:val="0"/>
      <w:divBdr>
        <w:top w:val="none" w:sz="0" w:space="0" w:color="auto"/>
        <w:left w:val="none" w:sz="0" w:space="0" w:color="auto"/>
        <w:bottom w:val="none" w:sz="0" w:space="0" w:color="auto"/>
        <w:right w:val="none" w:sz="0" w:space="0" w:color="auto"/>
      </w:divBdr>
    </w:div>
    <w:div w:id="465393190">
      <w:bodyDiv w:val="1"/>
      <w:marLeft w:val="0"/>
      <w:marRight w:val="0"/>
      <w:marTop w:val="0"/>
      <w:marBottom w:val="0"/>
      <w:divBdr>
        <w:top w:val="none" w:sz="0" w:space="0" w:color="auto"/>
        <w:left w:val="none" w:sz="0" w:space="0" w:color="auto"/>
        <w:bottom w:val="none" w:sz="0" w:space="0" w:color="auto"/>
        <w:right w:val="none" w:sz="0" w:space="0" w:color="auto"/>
      </w:divBdr>
    </w:div>
    <w:div w:id="466899235">
      <w:bodyDiv w:val="1"/>
      <w:marLeft w:val="0"/>
      <w:marRight w:val="0"/>
      <w:marTop w:val="0"/>
      <w:marBottom w:val="0"/>
      <w:divBdr>
        <w:top w:val="none" w:sz="0" w:space="0" w:color="auto"/>
        <w:left w:val="none" w:sz="0" w:space="0" w:color="auto"/>
        <w:bottom w:val="none" w:sz="0" w:space="0" w:color="auto"/>
        <w:right w:val="none" w:sz="0" w:space="0" w:color="auto"/>
      </w:divBdr>
    </w:div>
    <w:div w:id="480776018">
      <w:bodyDiv w:val="1"/>
      <w:marLeft w:val="0"/>
      <w:marRight w:val="0"/>
      <w:marTop w:val="0"/>
      <w:marBottom w:val="0"/>
      <w:divBdr>
        <w:top w:val="none" w:sz="0" w:space="0" w:color="auto"/>
        <w:left w:val="none" w:sz="0" w:space="0" w:color="auto"/>
        <w:bottom w:val="none" w:sz="0" w:space="0" w:color="auto"/>
        <w:right w:val="none" w:sz="0" w:space="0" w:color="auto"/>
      </w:divBdr>
    </w:div>
    <w:div w:id="481583807">
      <w:bodyDiv w:val="1"/>
      <w:marLeft w:val="0"/>
      <w:marRight w:val="0"/>
      <w:marTop w:val="0"/>
      <w:marBottom w:val="0"/>
      <w:divBdr>
        <w:top w:val="none" w:sz="0" w:space="0" w:color="auto"/>
        <w:left w:val="none" w:sz="0" w:space="0" w:color="auto"/>
        <w:bottom w:val="none" w:sz="0" w:space="0" w:color="auto"/>
        <w:right w:val="none" w:sz="0" w:space="0" w:color="auto"/>
      </w:divBdr>
    </w:div>
    <w:div w:id="482893931">
      <w:bodyDiv w:val="1"/>
      <w:marLeft w:val="0"/>
      <w:marRight w:val="0"/>
      <w:marTop w:val="0"/>
      <w:marBottom w:val="0"/>
      <w:divBdr>
        <w:top w:val="none" w:sz="0" w:space="0" w:color="auto"/>
        <w:left w:val="none" w:sz="0" w:space="0" w:color="auto"/>
        <w:bottom w:val="none" w:sz="0" w:space="0" w:color="auto"/>
        <w:right w:val="none" w:sz="0" w:space="0" w:color="auto"/>
      </w:divBdr>
    </w:div>
    <w:div w:id="494763211">
      <w:bodyDiv w:val="1"/>
      <w:marLeft w:val="0"/>
      <w:marRight w:val="0"/>
      <w:marTop w:val="0"/>
      <w:marBottom w:val="0"/>
      <w:divBdr>
        <w:top w:val="none" w:sz="0" w:space="0" w:color="auto"/>
        <w:left w:val="none" w:sz="0" w:space="0" w:color="auto"/>
        <w:bottom w:val="none" w:sz="0" w:space="0" w:color="auto"/>
        <w:right w:val="none" w:sz="0" w:space="0" w:color="auto"/>
      </w:divBdr>
    </w:div>
    <w:div w:id="501894195">
      <w:bodyDiv w:val="1"/>
      <w:marLeft w:val="0"/>
      <w:marRight w:val="0"/>
      <w:marTop w:val="0"/>
      <w:marBottom w:val="0"/>
      <w:divBdr>
        <w:top w:val="none" w:sz="0" w:space="0" w:color="auto"/>
        <w:left w:val="none" w:sz="0" w:space="0" w:color="auto"/>
        <w:bottom w:val="none" w:sz="0" w:space="0" w:color="auto"/>
        <w:right w:val="none" w:sz="0" w:space="0" w:color="auto"/>
      </w:divBdr>
    </w:div>
    <w:div w:id="502549330">
      <w:bodyDiv w:val="1"/>
      <w:marLeft w:val="0"/>
      <w:marRight w:val="0"/>
      <w:marTop w:val="0"/>
      <w:marBottom w:val="0"/>
      <w:divBdr>
        <w:top w:val="none" w:sz="0" w:space="0" w:color="auto"/>
        <w:left w:val="none" w:sz="0" w:space="0" w:color="auto"/>
        <w:bottom w:val="none" w:sz="0" w:space="0" w:color="auto"/>
        <w:right w:val="none" w:sz="0" w:space="0" w:color="auto"/>
      </w:divBdr>
    </w:div>
    <w:div w:id="503322272">
      <w:bodyDiv w:val="1"/>
      <w:marLeft w:val="0"/>
      <w:marRight w:val="0"/>
      <w:marTop w:val="0"/>
      <w:marBottom w:val="0"/>
      <w:divBdr>
        <w:top w:val="none" w:sz="0" w:space="0" w:color="auto"/>
        <w:left w:val="none" w:sz="0" w:space="0" w:color="auto"/>
        <w:bottom w:val="none" w:sz="0" w:space="0" w:color="auto"/>
        <w:right w:val="none" w:sz="0" w:space="0" w:color="auto"/>
      </w:divBdr>
    </w:div>
    <w:div w:id="511190413">
      <w:bodyDiv w:val="1"/>
      <w:marLeft w:val="0"/>
      <w:marRight w:val="0"/>
      <w:marTop w:val="0"/>
      <w:marBottom w:val="0"/>
      <w:divBdr>
        <w:top w:val="none" w:sz="0" w:space="0" w:color="auto"/>
        <w:left w:val="none" w:sz="0" w:space="0" w:color="auto"/>
        <w:bottom w:val="none" w:sz="0" w:space="0" w:color="auto"/>
        <w:right w:val="none" w:sz="0" w:space="0" w:color="auto"/>
      </w:divBdr>
    </w:div>
    <w:div w:id="511800786">
      <w:bodyDiv w:val="1"/>
      <w:marLeft w:val="0"/>
      <w:marRight w:val="0"/>
      <w:marTop w:val="0"/>
      <w:marBottom w:val="0"/>
      <w:divBdr>
        <w:top w:val="none" w:sz="0" w:space="0" w:color="auto"/>
        <w:left w:val="none" w:sz="0" w:space="0" w:color="auto"/>
        <w:bottom w:val="none" w:sz="0" w:space="0" w:color="auto"/>
        <w:right w:val="none" w:sz="0" w:space="0" w:color="auto"/>
      </w:divBdr>
    </w:div>
    <w:div w:id="518588306">
      <w:bodyDiv w:val="1"/>
      <w:marLeft w:val="0"/>
      <w:marRight w:val="0"/>
      <w:marTop w:val="0"/>
      <w:marBottom w:val="0"/>
      <w:divBdr>
        <w:top w:val="none" w:sz="0" w:space="0" w:color="auto"/>
        <w:left w:val="none" w:sz="0" w:space="0" w:color="auto"/>
        <w:bottom w:val="none" w:sz="0" w:space="0" w:color="auto"/>
        <w:right w:val="none" w:sz="0" w:space="0" w:color="auto"/>
      </w:divBdr>
    </w:div>
    <w:div w:id="519006222">
      <w:bodyDiv w:val="1"/>
      <w:marLeft w:val="0"/>
      <w:marRight w:val="0"/>
      <w:marTop w:val="0"/>
      <w:marBottom w:val="0"/>
      <w:divBdr>
        <w:top w:val="none" w:sz="0" w:space="0" w:color="auto"/>
        <w:left w:val="none" w:sz="0" w:space="0" w:color="auto"/>
        <w:bottom w:val="none" w:sz="0" w:space="0" w:color="auto"/>
        <w:right w:val="none" w:sz="0" w:space="0" w:color="auto"/>
      </w:divBdr>
    </w:div>
    <w:div w:id="526866647">
      <w:bodyDiv w:val="1"/>
      <w:marLeft w:val="0"/>
      <w:marRight w:val="0"/>
      <w:marTop w:val="0"/>
      <w:marBottom w:val="0"/>
      <w:divBdr>
        <w:top w:val="none" w:sz="0" w:space="0" w:color="auto"/>
        <w:left w:val="none" w:sz="0" w:space="0" w:color="auto"/>
        <w:bottom w:val="none" w:sz="0" w:space="0" w:color="auto"/>
        <w:right w:val="none" w:sz="0" w:space="0" w:color="auto"/>
      </w:divBdr>
    </w:div>
    <w:div w:id="528495910">
      <w:bodyDiv w:val="1"/>
      <w:marLeft w:val="0"/>
      <w:marRight w:val="0"/>
      <w:marTop w:val="0"/>
      <w:marBottom w:val="0"/>
      <w:divBdr>
        <w:top w:val="none" w:sz="0" w:space="0" w:color="auto"/>
        <w:left w:val="none" w:sz="0" w:space="0" w:color="auto"/>
        <w:bottom w:val="none" w:sz="0" w:space="0" w:color="auto"/>
        <w:right w:val="none" w:sz="0" w:space="0" w:color="auto"/>
      </w:divBdr>
    </w:div>
    <w:div w:id="530849244">
      <w:bodyDiv w:val="1"/>
      <w:marLeft w:val="0"/>
      <w:marRight w:val="0"/>
      <w:marTop w:val="0"/>
      <w:marBottom w:val="0"/>
      <w:divBdr>
        <w:top w:val="none" w:sz="0" w:space="0" w:color="auto"/>
        <w:left w:val="none" w:sz="0" w:space="0" w:color="auto"/>
        <w:bottom w:val="none" w:sz="0" w:space="0" w:color="auto"/>
        <w:right w:val="none" w:sz="0" w:space="0" w:color="auto"/>
      </w:divBdr>
    </w:div>
    <w:div w:id="535388195">
      <w:bodyDiv w:val="1"/>
      <w:marLeft w:val="0"/>
      <w:marRight w:val="0"/>
      <w:marTop w:val="0"/>
      <w:marBottom w:val="0"/>
      <w:divBdr>
        <w:top w:val="none" w:sz="0" w:space="0" w:color="auto"/>
        <w:left w:val="none" w:sz="0" w:space="0" w:color="auto"/>
        <w:bottom w:val="none" w:sz="0" w:space="0" w:color="auto"/>
        <w:right w:val="none" w:sz="0" w:space="0" w:color="auto"/>
      </w:divBdr>
    </w:div>
    <w:div w:id="539123150">
      <w:bodyDiv w:val="1"/>
      <w:marLeft w:val="0"/>
      <w:marRight w:val="0"/>
      <w:marTop w:val="0"/>
      <w:marBottom w:val="0"/>
      <w:divBdr>
        <w:top w:val="none" w:sz="0" w:space="0" w:color="auto"/>
        <w:left w:val="none" w:sz="0" w:space="0" w:color="auto"/>
        <w:bottom w:val="none" w:sz="0" w:space="0" w:color="auto"/>
        <w:right w:val="none" w:sz="0" w:space="0" w:color="auto"/>
      </w:divBdr>
    </w:div>
    <w:div w:id="539635302">
      <w:bodyDiv w:val="1"/>
      <w:marLeft w:val="0"/>
      <w:marRight w:val="0"/>
      <w:marTop w:val="0"/>
      <w:marBottom w:val="0"/>
      <w:divBdr>
        <w:top w:val="none" w:sz="0" w:space="0" w:color="auto"/>
        <w:left w:val="none" w:sz="0" w:space="0" w:color="auto"/>
        <w:bottom w:val="none" w:sz="0" w:space="0" w:color="auto"/>
        <w:right w:val="none" w:sz="0" w:space="0" w:color="auto"/>
      </w:divBdr>
    </w:div>
    <w:div w:id="544684942">
      <w:bodyDiv w:val="1"/>
      <w:marLeft w:val="0"/>
      <w:marRight w:val="0"/>
      <w:marTop w:val="0"/>
      <w:marBottom w:val="0"/>
      <w:divBdr>
        <w:top w:val="none" w:sz="0" w:space="0" w:color="auto"/>
        <w:left w:val="none" w:sz="0" w:space="0" w:color="auto"/>
        <w:bottom w:val="none" w:sz="0" w:space="0" w:color="auto"/>
        <w:right w:val="none" w:sz="0" w:space="0" w:color="auto"/>
      </w:divBdr>
    </w:div>
    <w:div w:id="546452382">
      <w:bodyDiv w:val="1"/>
      <w:marLeft w:val="0"/>
      <w:marRight w:val="0"/>
      <w:marTop w:val="0"/>
      <w:marBottom w:val="0"/>
      <w:divBdr>
        <w:top w:val="none" w:sz="0" w:space="0" w:color="auto"/>
        <w:left w:val="none" w:sz="0" w:space="0" w:color="auto"/>
        <w:bottom w:val="none" w:sz="0" w:space="0" w:color="auto"/>
        <w:right w:val="none" w:sz="0" w:space="0" w:color="auto"/>
      </w:divBdr>
    </w:div>
    <w:div w:id="566888837">
      <w:bodyDiv w:val="1"/>
      <w:marLeft w:val="0"/>
      <w:marRight w:val="0"/>
      <w:marTop w:val="0"/>
      <w:marBottom w:val="0"/>
      <w:divBdr>
        <w:top w:val="none" w:sz="0" w:space="0" w:color="auto"/>
        <w:left w:val="none" w:sz="0" w:space="0" w:color="auto"/>
        <w:bottom w:val="none" w:sz="0" w:space="0" w:color="auto"/>
        <w:right w:val="none" w:sz="0" w:space="0" w:color="auto"/>
      </w:divBdr>
    </w:div>
    <w:div w:id="567421631">
      <w:bodyDiv w:val="1"/>
      <w:marLeft w:val="0"/>
      <w:marRight w:val="0"/>
      <w:marTop w:val="0"/>
      <w:marBottom w:val="0"/>
      <w:divBdr>
        <w:top w:val="none" w:sz="0" w:space="0" w:color="auto"/>
        <w:left w:val="none" w:sz="0" w:space="0" w:color="auto"/>
        <w:bottom w:val="none" w:sz="0" w:space="0" w:color="auto"/>
        <w:right w:val="none" w:sz="0" w:space="0" w:color="auto"/>
      </w:divBdr>
    </w:div>
    <w:div w:id="571738926">
      <w:bodyDiv w:val="1"/>
      <w:marLeft w:val="0"/>
      <w:marRight w:val="0"/>
      <w:marTop w:val="0"/>
      <w:marBottom w:val="0"/>
      <w:divBdr>
        <w:top w:val="none" w:sz="0" w:space="0" w:color="auto"/>
        <w:left w:val="none" w:sz="0" w:space="0" w:color="auto"/>
        <w:bottom w:val="none" w:sz="0" w:space="0" w:color="auto"/>
        <w:right w:val="none" w:sz="0" w:space="0" w:color="auto"/>
      </w:divBdr>
    </w:div>
    <w:div w:id="573051691">
      <w:bodyDiv w:val="1"/>
      <w:marLeft w:val="0"/>
      <w:marRight w:val="0"/>
      <w:marTop w:val="0"/>
      <w:marBottom w:val="0"/>
      <w:divBdr>
        <w:top w:val="none" w:sz="0" w:space="0" w:color="auto"/>
        <w:left w:val="none" w:sz="0" w:space="0" w:color="auto"/>
        <w:bottom w:val="none" w:sz="0" w:space="0" w:color="auto"/>
        <w:right w:val="none" w:sz="0" w:space="0" w:color="auto"/>
      </w:divBdr>
    </w:div>
    <w:div w:id="577255611">
      <w:bodyDiv w:val="1"/>
      <w:marLeft w:val="0"/>
      <w:marRight w:val="0"/>
      <w:marTop w:val="0"/>
      <w:marBottom w:val="0"/>
      <w:divBdr>
        <w:top w:val="none" w:sz="0" w:space="0" w:color="auto"/>
        <w:left w:val="none" w:sz="0" w:space="0" w:color="auto"/>
        <w:bottom w:val="none" w:sz="0" w:space="0" w:color="auto"/>
        <w:right w:val="none" w:sz="0" w:space="0" w:color="auto"/>
      </w:divBdr>
    </w:div>
    <w:div w:id="578946637">
      <w:bodyDiv w:val="1"/>
      <w:marLeft w:val="0"/>
      <w:marRight w:val="0"/>
      <w:marTop w:val="0"/>
      <w:marBottom w:val="0"/>
      <w:divBdr>
        <w:top w:val="none" w:sz="0" w:space="0" w:color="auto"/>
        <w:left w:val="none" w:sz="0" w:space="0" w:color="auto"/>
        <w:bottom w:val="none" w:sz="0" w:space="0" w:color="auto"/>
        <w:right w:val="none" w:sz="0" w:space="0" w:color="auto"/>
      </w:divBdr>
    </w:div>
    <w:div w:id="583151375">
      <w:bodyDiv w:val="1"/>
      <w:marLeft w:val="0"/>
      <w:marRight w:val="0"/>
      <w:marTop w:val="0"/>
      <w:marBottom w:val="0"/>
      <w:divBdr>
        <w:top w:val="none" w:sz="0" w:space="0" w:color="auto"/>
        <w:left w:val="none" w:sz="0" w:space="0" w:color="auto"/>
        <w:bottom w:val="none" w:sz="0" w:space="0" w:color="auto"/>
        <w:right w:val="none" w:sz="0" w:space="0" w:color="auto"/>
      </w:divBdr>
    </w:div>
    <w:div w:id="592475894">
      <w:bodyDiv w:val="1"/>
      <w:marLeft w:val="0"/>
      <w:marRight w:val="0"/>
      <w:marTop w:val="0"/>
      <w:marBottom w:val="0"/>
      <w:divBdr>
        <w:top w:val="none" w:sz="0" w:space="0" w:color="auto"/>
        <w:left w:val="none" w:sz="0" w:space="0" w:color="auto"/>
        <w:bottom w:val="none" w:sz="0" w:space="0" w:color="auto"/>
        <w:right w:val="none" w:sz="0" w:space="0" w:color="auto"/>
      </w:divBdr>
    </w:div>
    <w:div w:id="593167348">
      <w:bodyDiv w:val="1"/>
      <w:marLeft w:val="0"/>
      <w:marRight w:val="0"/>
      <w:marTop w:val="0"/>
      <w:marBottom w:val="0"/>
      <w:divBdr>
        <w:top w:val="none" w:sz="0" w:space="0" w:color="auto"/>
        <w:left w:val="none" w:sz="0" w:space="0" w:color="auto"/>
        <w:bottom w:val="none" w:sz="0" w:space="0" w:color="auto"/>
        <w:right w:val="none" w:sz="0" w:space="0" w:color="auto"/>
      </w:divBdr>
    </w:div>
    <w:div w:id="593518851">
      <w:bodyDiv w:val="1"/>
      <w:marLeft w:val="0"/>
      <w:marRight w:val="0"/>
      <w:marTop w:val="0"/>
      <w:marBottom w:val="0"/>
      <w:divBdr>
        <w:top w:val="none" w:sz="0" w:space="0" w:color="auto"/>
        <w:left w:val="none" w:sz="0" w:space="0" w:color="auto"/>
        <w:bottom w:val="none" w:sz="0" w:space="0" w:color="auto"/>
        <w:right w:val="none" w:sz="0" w:space="0" w:color="auto"/>
      </w:divBdr>
    </w:div>
    <w:div w:id="605579559">
      <w:bodyDiv w:val="1"/>
      <w:marLeft w:val="0"/>
      <w:marRight w:val="0"/>
      <w:marTop w:val="0"/>
      <w:marBottom w:val="0"/>
      <w:divBdr>
        <w:top w:val="none" w:sz="0" w:space="0" w:color="auto"/>
        <w:left w:val="none" w:sz="0" w:space="0" w:color="auto"/>
        <w:bottom w:val="none" w:sz="0" w:space="0" w:color="auto"/>
        <w:right w:val="none" w:sz="0" w:space="0" w:color="auto"/>
      </w:divBdr>
    </w:div>
    <w:div w:id="605960536">
      <w:bodyDiv w:val="1"/>
      <w:marLeft w:val="0"/>
      <w:marRight w:val="0"/>
      <w:marTop w:val="0"/>
      <w:marBottom w:val="0"/>
      <w:divBdr>
        <w:top w:val="none" w:sz="0" w:space="0" w:color="auto"/>
        <w:left w:val="none" w:sz="0" w:space="0" w:color="auto"/>
        <w:bottom w:val="none" w:sz="0" w:space="0" w:color="auto"/>
        <w:right w:val="none" w:sz="0" w:space="0" w:color="auto"/>
      </w:divBdr>
    </w:div>
    <w:div w:id="606305859">
      <w:bodyDiv w:val="1"/>
      <w:marLeft w:val="0"/>
      <w:marRight w:val="0"/>
      <w:marTop w:val="0"/>
      <w:marBottom w:val="0"/>
      <w:divBdr>
        <w:top w:val="none" w:sz="0" w:space="0" w:color="auto"/>
        <w:left w:val="none" w:sz="0" w:space="0" w:color="auto"/>
        <w:bottom w:val="none" w:sz="0" w:space="0" w:color="auto"/>
        <w:right w:val="none" w:sz="0" w:space="0" w:color="auto"/>
      </w:divBdr>
    </w:div>
    <w:div w:id="607156895">
      <w:bodyDiv w:val="1"/>
      <w:marLeft w:val="0"/>
      <w:marRight w:val="0"/>
      <w:marTop w:val="0"/>
      <w:marBottom w:val="0"/>
      <w:divBdr>
        <w:top w:val="none" w:sz="0" w:space="0" w:color="auto"/>
        <w:left w:val="none" w:sz="0" w:space="0" w:color="auto"/>
        <w:bottom w:val="none" w:sz="0" w:space="0" w:color="auto"/>
        <w:right w:val="none" w:sz="0" w:space="0" w:color="auto"/>
      </w:divBdr>
    </w:div>
    <w:div w:id="615135835">
      <w:bodyDiv w:val="1"/>
      <w:marLeft w:val="0"/>
      <w:marRight w:val="0"/>
      <w:marTop w:val="0"/>
      <w:marBottom w:val="0"/>
      <w:divBdr>
        <w:top w:val="none" w:sz="0" w:space="0" w:color="auto"/>
        <w:left w:val="none" w:sz="0" w:space="0" w:color="auto"/>
        <w:bottom w:val="none" w:sz="0" w:space="0" w:color="auto"/>
        <w:right w:val="none" w:sz="0" w:space="0" w:color="auto"/>
      </w:divBdr>
    </w:div>
    <w:div w:id="621888785">
      <w:bodyDiv w:val="1"/>
      <w:marLeft w:val="0"/>
      <w:marRight w:val="0"/>
      <w:marTop w:val="0"/>
      <w:marBottom w:val="0"/>
      <w:divBdr>
        <w:top w:val="none" w:sz="0" w:space="0" w:color="auto"/>
        <w:left w:val="none" w:sz="0" w:space="0" w:color="auto"/>
        <w:bottom w:val="none" w:sz="0" w:space="0" w:color="auto"/>
        <w:right w:val="none" w:sz="0" w:space="0" w:color="auto"/>
      </w:divBdr>
    </w:div>
    <w:div w:id="624849286">
      <w:bodyDiv w:val="1"/>
      <w:marLeft w:val="0"/>
      <w:marRight w:val="0"/>
      <w:marTop w:val="0"/>
      <w:marBottom w:val="0"/>
      <w:divBdr>
        <w:top w:val="none" w:sz="0" w:space="0" w:color="auto"/>
        <w:left w:val="none" w:sz="0" w:space="0" w:color="auto"/>
        <w:bottom w:val="none" w:sz="0" w:space="0" w:color="auto"/>
        <w:right w:val="none" w:sz="0" w:space="0" w:color="auto"/>
      </w:divBdr>
    </w:div>
    <w:div w:id="630214571">
      <w:bodyDiv w:val="1"/>
      <w:marLeft w:val="0"/>
      <w:marRight w:val="0"/>
      <w:marTop w:val="0"/>
      <w:marBottom w:val="0"/>
      <w:divBdr>
        <w:top w:val="none" w:sz="0" w:space="0" w:color="auto"/>
        <w:left w:val="none" w:sz="0" w:space="0" w:color="auto"/>
        <w:bottom w:val="none" w:sz="0" w:space="0" w:color="auto"/>
        <w:right w:val="none" w:sz="0" w:space="0" w:color="auto"/>
      </w:divBdr>
    </w:div>
    <w:div w:id="632255785">
      <w:bodyDiv w:val="1"/>
      <w:marLeft w:val="0"/>
      <w:marRight w:val="0"/>
      <w:marTop w:val="0"/>
      <w:marBottom w:val="0"/>
      <w:divBdr>
        <w:top w:val="none" w:sz="0" w:space="0" w:color="auto"/>
        <w:left w:val="none" w:sz="0" w:space="0" w:color="auto"/>
        <w:bottom w:val="none" w:sz="0" w:space="0" w:color="auto"/>
        <w:right w:val="none" w:sz="0" w:space="0" w:color="auto"/>
      </w:divBdr>
    </w:div>
    <w:div w:id="636641720">
      <w:bodyDiv w:val="1"/>
      <w:marLeft w:val="0"/>
      <w:marRight w:val="0"/>
      <w:marTop w:val="0"/>
      <w:marBottom w:val="0"/>
      <w:divBdr>
        <w:top w:val="none" w:sz="0" w:space="0" w:color="auto"/>
        <w:left w:val="none" w:sz="0" w:space="0" w:color="auto"/>
        <w:bottom w:val="none" w:sz="0" w:space="0" w:color="auto"/>
        <w:right w:val="none" w:sz="0" w:space="0" w:color="auto"/>
      </w:divBdr>
    </w:div>
    <w:div w:id="640887900">
      <w:bodyDiv w:val="1"/>
      <w:marLeft w:val="0"/>
      <w:marRight w:val="0"/>
      <w:marTop w:val="0"/>
      <w:marBottom w:val="0"/>
      <w:divBdr>
        <w:top w:val="none" w:sz="0" w:space="0" w:color="auto"/>
        <w:left w:val="none" w:sz="0" w:space="0" w:color="auto"/>
        <w:bottom w:val="none" w:sz="0" w:space="0" w:color="auto"/>
        <w:right w:val="none" w:sz="0" w:space="0" w:color="auto"/>
      </w:divBdr>
    </w:div>
    <w:div w:id="646130848">
      <w:bodyDiv w:val="1"/>
      <w:marLeft w:val="0"/>
      <w:marRight w:val="0"/>
      <w:marTop w:val="0"/>
      <w:marBottom w:val="0"/>
      <w:divBdr>
        <w:top w:val="none" w:sz="0" w:space="0" w:color="auto"/>
        <w:left w:val="none" w:sz="0" w:space="0" w:color="auto"/>
        <w:bottom w:val="none" w:sz="0" w:space="0" w:color="auto"/>
        <w:right w:val="none" w:sz="0" w:space="0" w:color="auto"/>
      </w:divBdr>
    </w:div>
    <w:div w:id="646977695">
      <w:bodyDiv w:val="1"/>
      <w:marLeft w:val="0"/>
      <w:marRight w:val="0"/>
      <w:marTop w:val="0"/>
      <w:marBottom w:val="0"/>
      <w:divBdr>
        <w:top w:val="none" w:sz="0" w:space="0" w:color="auto"/>
        <w:left w:val="none" w:sz="0" w:space="0" w:color="auto"/>
        <w:bottom w:val="none" w:sz="0" w:space="0" w:color="auto"/>
        <w:right w:val="none" w:sz="0" w:space="0" w:color="auto"/>
      </w:divBdr>
    </w:div>
    <w:div w:id="654187418">
      <w:bodyDiv w:val="1"/>
      <w:marLeft w:val="0"/>
      <w:marRight w:val="0"/>
      <w:marTop w:val="0"/>
      <w:marBottom w:val="0"/>
      <w:divBdr>
        <w:top w:val="none" w:sz="0" w:space="0" w:color="auto"/>
        <w:left w:val="none" w:sz="0" w:space="0" w:color="auto"/>
        <w:bottom w:val="none" w:sz="0" w:space="0" w:color="auto"/>
        <w:right w:val="none" w:sz="0" w:space="0" w:color="auto"/>
      </w:divBdr>
    </w:div>
    <w:div w:id="654574032">
      <w:bodyDiv w:val="1"/>
      <w:marLeft w:val="0"/>
      <w:marRight w:val="0"/>
      <w:marTop w:val="0"/>
      <w:marBottom w:val="0"/>
      <w:divBdr>
        <w:top w:val="none" w:sz="0" w:space="0" w:color="auto"/>
        <w:left w:val="none" w:sz="0" w:space="0" w:color="auto"/>
        <w:bottom w:val="none" w:sz="0" w:space="0" w:color="auto"/>
        <w:right w:val="none" w:sz="0" w:space="0" w:color="auto"/>
      </w:divBdr>
    </w:div>
    <w:div w:id="656156842">
      <w:bodyDiv w:val="1"/>
      <w:marLeft w:val="0"/>
      <w:marRight w:val="0"/>
      <w:marTop w:val="0"/>
      <w:marBottom w:val="0"/>
      <w:divBdr>
        <w:top w:val="none" w:sz="0" w:space="0" w:color="auto"/>
        <w:left w:val="none" w:sz="0" w:space="0" w:color="auto"/>
        <w:bottom w:val="none" w:sz="0" w:space="0" w:color="auto"/>
        <w:right w:val="none" w:sz="0" w:space="0" w:color="auto"/>
      </w:divBdr>
    </w:div>
    <w:div w:id="658658768">
      <w:bodyDiv w:val="1"/>
      <w:marLeft w:val="0"/>
      <w:marRight w:val="0"/>
      <w:marTop w:val="0"/>
      <w:marBottom w:val="0"/>
      <w:divBdr>
        <w:top w:val="none" w:sz="0" w:space="0" w:color="auto"/>
        <w:left w:val="none" w:sz="0" w:space="0" w:color="auto"/>
        <w:bottom w:val="none" w:sz="0" w:space="0" w:color="auto"/>
        <w:right w:val="none" w:sz="0" w:space="0" w:color="auto"/>
      </w:divBdr>
    </w:div>
    <w:div w:id="659388046">
      <w:bodyDiv w:val="1"/>
      <w:marLeft w:val="0"/>
      <w:marRight w:val="0"/>
      <w:marTop w:val="0"/>
      <w:marBottom w:val="0"/>
      <w:divBdr>
        <w:top w:val="none" w:sz="0" w:space="0" w:color="auto"/>
        <w:left w:val="none" w:sz="0" w:space="0" w:color="auto"/>
        <w:bottom w:val="none" w:sz="0" w:space="0" w:color="auto"/>
        <w:right w:val="none" w:sz="0" w:space="0" w:color="auto"/>
      </w:divBdr>
    </w:div>
    <w:div w:id="673459138">
      <w:bodyDiv w:val="1"/>
      <w:marLeft w:val="0"/>
      <w:marRight w:val="0"/>
      <w:marTop w:val="0"/>
      <w:marBottom w:val="0"/>
      <w:divBdr>
        <w:top w:val="none" w:sz="0" w:space="0" w:color="auto"/>
        <w:left w:val="none" w:sz="0" w:space="0" w:color="auto"/>
        <w:bottom w:val="none" w:sz="0" w:space="0" w:color="auto"/>
        <w:right w:val="none" w:sz="0" w:space="0" w:color="auto"/>
      </w:divBdr>
    </w:div>
    <w:div w:id="675306269">
      <w:bodyDiv w:val="1"/>
      <w:marLeft w:val="0"/>
      <w:marRight w:val="0"/>
      <w:marTop w:val="0"/>
      <w:marBottom w:val="0"/>
      <w:divBdr>
        <w:top w:val="none" w:sz="0" w:space="0" w:color="auto"/>
        <w:left w:val="none" w:sz="0" w:space="0" w:color="auto"/>
        <w:bottom w:val="none" w:sz="0" w:space="0" w:color="auto"/>
        <w:right w:val="none" w:sz="0" w:space="0" w:color="auto"/>
      </w:divBdr>
    </w:div>
    <w:div w:id="677585215">
      <w:bodyDiv w:val="1"/>
      <w:marLeft w:val="0"/>
      <w:marRight w:val="0"/>
      <w:marTop w:val="0"/>
      <w:marBottom w:val="0"/>
      <w:divBdr>
        <w:top w:val="none" w:sz="0" w:space="0" w:color="auto"/>
        <w:left w:val="none" w:sz="0" w:space="0" w:color="auto"/>
        <w:bottom w:val="none" w:sz="0" w:space="0" w:color="auto"/>
        <w:right w:val="none" w:sz="0" w:space="0" w:color="auto"/>
      </w:divBdr>
    </w:div>
    <w:div w:id="679089869">
      <w:bodyDiv w:val="1"/>
      <w:marLeft w:val="0"/>
      <w:marRight w:val="0"/>
      <w:marTop w:val="0"/>
      <w:marBottom w:val="0"/>
      <w:divBdr>
        <w:top w:val="none" w:sz="0" w:space="0" w:color="auto"/>
        <w:left w:val="none" w:sz="0" w:space="0" w:color="auto"/>
        <w:bottom w:val="none" w:sz="0" w:space="0" w:color="auto"/>
        <w:right w:val="none" w:sz="0" w:space="0" w:color="auto"/>
      </w:divBdr>
    </w:div>
    <w:div w:id="679892203">
      <w:bodyDiv w:val="1"/>
      <w:marLeft w:val="0"/>
      <w:marRight w:val="0"/>
      <w:marTop w:val="0"/>
      <w:marBottom w:val="0"/>
      <w:divBdr>
        <w:top w:val="none" w:sz="0" w:space="0" w:color="auto"/>
        <w:left w:val="none" w:sz="0" w:space="0" w:color="auto"/>
        <w:bottom w:val="none" w:sz="0" w:space="0" w:color="auto"/>
        <w:right w:val="none" w:sz="0" w:space="0" w:color="auto"/>
      </w:divBdr>
    </w:div>
    <w:div w:id="683363286">
      <w:bodyDiv w:val="1"/>
      <w:marLeft w:val="0"/>
      <w:marRight w:val="0"/>
      <w:marTop w:val="0"/>
      <w:marBottom w:val="0"/>
      <w:divBdr>
        <w:top w:val="none" w:sz="0" w:space="0" w:color="auto"/>
        <w:left w:val="none" w:sz="0" w:space="0" w:color="auto"/>
        <w:bottom w:val="none" w:sz="0" w:space="0" w:color="auto"/>
        <w:right w:val="none" w:sz="0" w:space="0" w:color="auto"/>
      </w:divBdr>
    </w:div>
    <w:div w:id="684986354">
      <w:bodyDiv w:val="1"/>
      <w:marLeft w:val="0"/>
      <w:marRight w:val="0"/>
      <w:marTop w:val="0"/>
      <w:marBottom w:val="0"/>
      <w:divBdr>
        <w:top w:val="none" w:sz="0" w:space="0" w:color="auto"/>
        <w:left w:val="none" w:sz="0" w:space="0" w:color="auto"/>
        <w:bottom w:val="none" w:sz="0" w:space="0" w:color="auto"/>
        <w:right w:val="none" w:sz="0" w:space="0" w:color="auto"/>
      </w:divBdr>
    </w:div>
    <w:div w:id="685209546">
      <w:bodyDiv w:val="1"/>
      <w:marLeft w:val="0"/>
      <w:marRight w:val="0"/>
      <w:marTop w:val="0"/>
      <w:marBottom w:val="0"/>
      <w:divBdr>
        <w:top w:val="none" w:sz="0" w:space="0" w:color="auto"/>
        <w:left w:val="none" w:sz="0" w:space="0" w:color="auto"/>
        <w:bottom w:val="none" w:sz="0" w:space="0" w:color="auto"/>
        <w:right w:val="none" w:sz="0" w:space="0" w:color="auto"/>
      </w:divBdr>
    </w:div>
    <w:div w:id="694379348">
      <w:bodyDiv w:val="1"/>
      <w:marLeft w:val="0"/>
      <w:marRight w:val="0"/>
      <w:marTop w:val="0"/>
      <w:marBottom w:val="0"/>
      <w:divBdr>
        <w:top w:val="none" w:sz="0" w:space="0" w:color="auto"/>
        <w:left w:val="none" w:sz="0" w:space="0" w:color="auto"/>
        <w:bottom w:val="none" w:sz="0" w:space="0" w:color="auto"/>
        <w:right w:val="none" w:sz="0" w:space="0" w:color="auto"/>
      </w:divBdr>
    </w:div>
    <w:div w:id="696614703">
      <w:bodyDiv w:val="1"/>
      <w:marLeft w:val="0"/>
      <w:marRight w:val="0"/>
      <w:marTop w:val="0"/>
      <w:marBottom w:val="0"/>
      <w:divBdr>
        <w:top w:val="none" w:sz="0" w:space="0" w:color="auto"/>
        <w:left w:val="none" w:sz="0" w:space="0" w:color="auto"/>
        <w:bottom w:val="none" w:sz="0" w:space="0" w:color="auto"/>
        <w:right w:val="none" w:sz="0" w:space="0" w:color="auto"/>
      </w:divBdr>
    </w:div>
    <w:div w:id="699627728">
      <w:bodyDiv w:val="1"/>
      <w:marLeft w:val="0"/>
      <w:marRight w:val="0"/>
      <w:marTop w:val="0"/>
      <w:marBottom w:val="0"/>
      <w:divBdr>
        <w:top w:val="none" w:sz="0" w:space="0" w:color="auto"/>
        <w:left w:val="none" w:sz="0" w:space="0" w:color="auto"/>
        <w:bottom w:val="none" w:sz="0" w:space="0" w:color="auto"/>
        <w:right w:val="none" w:sz="0" w:space="0" w:color="auto"/>
      </w:divBdr>
    </w:div>
    <w:div w:id="700205839">
      <w:bodyDiv w:val="1"/>
      <w:marLeft w:val="0"/>
      <w:marRight w:val="0"/>
      <w:marTop w:val="0"/>
      <w:marBottom w:val="0"/>
      <w:divBdr>
        <w:top w:val="none" w:sz="0" w:space="0" w:color="auto"/>
        <w:left w:val="none" w:sz="0" w:space="0" w:color="auto"/>
        <w:bottom w:val="none" w:sz="0" w:space="0" w:color="auto"/>
        <w:right w:val="none" w:sz="0" w:space="0" w:color="auto"/>
      </w:divBdr>
    </w:div>
    <w:div w:id="702169801">
      <w:bodyDiv w:val="1"/>
      <w:marLeft w:val="0"/>
      <w:marRight w:val="0"/>
      <w:marTop w:val="0"/>
      <w:marBottom w:val="0"/>
      <w:divBdr>
        <w:top w:val="none" w:sz="0" w:space="0" w:color="auto"/>
        <w:left w:val="none" w:sz="0" w:space="0" w:color="auto"/>
        <w:bottom w:val="none" w:sz="0" w:space="0" w:color="auto"/>
        <w:right w:val="none" w:sz="0" w:space="0" w:color="auto"/>
      </w:divBdr>
    </w:div>
    <w:div w:id="702751829">
      <w:bodyDiv w:val="1"/>
      <w:marLeft w:val="0"/>
      <w:marRight w:val="0"/>
      <w:marTop w:val="0"/>
      <w:marBottom w:val="0"/>
      <w:divBdr>
        <w:top w:val="none" w:sz="0" w:space="0" w:color="auto"/>
        <w:left w:val="none" w:sz="0" w:space="0" w:color="auto"/>
        <w:bottom w:val="none" w:sz="0" w:space="0" w:color="auto"/>
        <w:right w:val="none" w:sz="0" w:space="0" w:color="auto"/>
      </w:divBdr>
    </w:div>
    <w:div w:id="708841350">
      <w:bodyDiv w:val="1"/>
      <w:marLeft w:val="0"/>
      <w:marRight w:val="0"/>
      <w:marTop w:val="0"/>
      <w:marBottom w:val="0"/>
      <w:divBdr>
        <w:top w:val="none" w:sz="0" w:space="0" w:color="auto"/>
        <w:left w:val="none" w:sz="0" w:space="0" w:color="auto"/>
        <w:bottom w:val="none" w:sz="0" w:space="0" w:color="auto"/>
        <w:right w:val="none" w:sz="0" w:space="0" w:color="auto"/>
      </w:divBdr>
    </w:div>
    <w:div w:id="710617583">
      <w:bodyDiv w:val="1"/>
      <w:marLeft w:val="0"/>
      <w:marRight w:val="0"/>
      <w:marTop w:val="0"/>
      <w:marBottom w:val="0"/>
      <w:divBdr>
        <w:top w:val="none" w:sz="0" w:space="0" w:color="auto"/>
        <w:left w:val="none" w:sz="0" w:space="0" w:color="auto"/>
        <w:bottom w:val="none" w:sz="0" w:space="0" w:color="auto"/>
        <w:right w:val="none" w:sz="0" w:space="0" w:color="auto"/>
      </w:divBdr>
    </w:div>
    <w:div w:id="716851855">
      <w:bodyDiv w:val="1"/>
      <w:marLeft w:val="0"/>
      <w:marRight w:val="0"/>
      <w:marTop w:val="0"/>
      <w:marBottom w:val="0"/>
      <w:divBdr>
        <w:top w:val="none" w:sz="0" w:space="0" w:color="auto"/>
        <w:left w:val="none" w:sz="0" w:space="0" w:color="auto"/>
        <w:bottom w:val="none" w:sz="0" w:space="0" w:color="auto"/>
        <w:right w:val="none" w:sz="0" w:space="0" w:color="auto"/>
      </w:divBdr>
    </w:div>
    <w:div w:id="718163337">
      <w:bodyDiv w:val="1"/>
      <w:marLeft w:val="0"/>
      <w:marRight w:val="0"/>
      <w:marTop w:val="0"/>
      <w:marBottom w:val="0"/>
      <w:divBdr>
        <w:top w:val="none" w:sz="0" w:space="0" w:color="auto"/>
        <w:left w:val="none" w:sz="0" w:space="0" w:color="auto"/>
        <w:bottom w:val="none" w:sz="0" w:space="0" w:color="auto"/>
        <w:right w:val="none" w:sz="0" w:space="0" w:color="auto"/>
      </w:divBdr>
    </w:div>
    <w:div w:id="722750622">
      <w:bodyDiv w:val="1"/>
      <w:marLeft w:val="0"/>
      <w:marRight w:val="0"/>
      <w:marTop w:val="0"/>
      <w:marBottom w:val="0"/>
      <w:divBdr>
        <w:top w:val="none" w:sz="0" w:space="0" w:color="auto"/>
        <w:left w:val="none" w:sz="0" w:space="0" w:color="auto"/>
        <w:bottom w:val="none" w:sz="0" w:space="0" w:color="auto"/>
        <w:right w:val="none" w:sz="0" w:space="0" w:color="auto"/>
      </w:divBdr>
    </w:div>
    <w:div w:id="731929758">
      <w:bodyDiv w:val="1"/>
      <w:marLeft w:val="0"/>
      <w:marRight w:val="0"/>
      <w:marTop w:val="0"/>
      <w:marBottom w:val="0"/>
      <w:divBdr>
        <w:top w:val="none" w:sz="0" w:space="0" w:color="auto"/>
        <w:left w:val="none" w:sz="0" w:space="0" w:color="auto"/>
        <w:bottom w:val="none" w:sz="0" w:space="0" w:color="auto"/>
        <w:right w:val="none" w:sz="0" w:space="0" w:color="auto"/>
      </w:divBdr>
    </w:div>
    <w:div w:id="734427333">
      <w:bodyDiv w:val="1"/>
      <w:marLeft w:val="0"/>
      <w:marRight w:val="0"/>
      <w:marTop w:val="0"/>
      <w:marBottom w:val="0"/>
      <w:divBdr>
        <w:top w:val="none" w:sz="0" w:space="0" w:color="auto"/>
        <w:left w:val="none" w:sz="0" w:space="0" w:color="auto"/>
        <w:bottom w:val="none" w:sz="0" w:space="0" w:color="auto"/>
        <w:right w:val="none" w:sz="0" w:space="0" w:color="auto"/>
      </w:divBdr>
    </w:div>
    <w:div w:id="739786364">
      <w:bodyDiv w:val="1"/>
      <w:marLeft w:val="0"/>
      <w:marRight w:val="0"/>
      <w:marTop w:val="0"/>
      <w:marBottom w:val="0"/>
      <w:divBdr>
        <w:top w:val="none" w:sz="0" w:space="0" w:color="auto"/>
        <w:left w:val="none" w:sz="0" w:space="0" w:color="auto"/>
        <w:bottom w:val="none" w:sz="0" w:space="0" w:color="auto"/>
        <w:right w:val="none" w:sz="0" w:space="0" w:color="auto"/>
      </w:divBdr>
    </w:div>
    <w:div w:id="742096038">
      <w:bodyDiv w:val="1"/>
      <w:marLeft w:val="0"/>
      <w:marRight w:val="0"/>
      <w:marTop w:val="0"/>
      <w:marBottom w:val="0"/>
      <w:divBdr>
        <w:top w:val="none" w:sz="0" w:space="0" w:color="auto"/>
        <w:left w:val="none" w:sz="0" w:space="0" w:color="auto"/>
        <w:bottom w:val="none" w:sz="0" w:space="0" w:color="auto"/>
        <w:right w:val="none" w:sz="0" w:space="0" w:color="auto"/>
      </w:divBdr>
    </w:div>
    <w:div w:id="745499296">
      <w:bodyDiv w:val="1"/>
      <w:marLeft w:val="0"/>
      <w:marRight w:val="0"/>
      <w:marTop w:val="0"/>
      <w:marBottom w:val="0"/>
      <w:divBdr>
        <w:top w:val="none" w:sz="0" w:space="0" w:color="auto"/>
        <w:left w:val="none" w:sz="0" w:space="0" w:color="auto"/>
        <w:bottom w:val="none" w:sz="0" w:space="0" w:color="auto"/>
        <w:right w:val="none" w:sz="0" w:space="0" w:color="auto"/>
      </w:divBdr>
    </w:div>
    <w:div w:id="751053104">
      <w:bodyDiv w:val="1"/>
      <w:marLeft w:val="0"/>
      <w:marRight w:val="0"/>
      <w:marTop w:val="0"/>
      <w:marBottom w:val="0"/>
      <w:divBdr>
        <w:top w:val="none" w:sz="0" w:space="0" w:color="auto"/>
        <w:left w:val="none" w:sz="0" w:space="0" w:color="auto"/>
        <w:bottom w:val="none" w:sz="0" w:space="0" w:color="auto"/>
        <w:right w:val="none" w:sz="0" w:space="0" w:color="auto"/>
      </w:divBdr>
    </w:div>
    <w:div w:id="756902026">
      <w:bodyDiv w:val="1"/>
      <w:marLeft w:val="0"/>
      <w:marRight w:val="0"/>
      <w:marTop w:val="0"/>
      <w:marBottom w:val="0"/>
      <w:divBdr>
        <w:top w:val="none" w:sz="0" w:space="0" w:color="auto"/>
        <w:left w:val="none" w:sz="0" w:space="0" w:color="auto"/>
        <w:bottom w:val="none" w:sz="0" w:space="0" w:color="auto"/>
        <w:right w:val="none" w:sz="0" w:space="0" w:color="auto"/>
      </w:divBdr>
    </w:div>
    <w:div w:id="757748755">
      <w:bodyDiv w:val="1"/>
      <w:marLeft w:val="0"/>
      <w:marRight w:val="0"/>
      <w:marTop w:val="0"/>
      <w:marBottom w:val="0"/>
      <w:divBdr>
        <w:top w:val="none" w:sz="0" w:space="0" w:color="auto"/>
        <w:left w:val="none" w:sz="0" w:space="0" w:color="auto"/>
        <w:bottom w:val="none" w:sz="0" w:space="0" w:color="auto"/>
        <w:right w:val="none" w:sz="0" w:space="0" w:color="auto"/>
      </w:divBdr>
    </w:div>
    <w:div w:id="764109940">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9104550">
      <w:bodyDiv w:val="1"/>
      <w:marLeft w:val="0"/>
      <w:marRight w:val="0"/>
      <w:marTop w:val="0"/>
      <w:marBottom w:val="0"/>
      <w:divBdr>
        <w:top w:val="none" w:sz="0" w:space="0" w:color="auto"/>
        <w:left w:val="none" w:sz="0" w:space="0" w:color="auto"/>
        <w:bottom w:val="none" w:sz="0" w:space="0" w:color="auto"/>
        <w:right w:val="none" w:sz="0" w:space="0" w:color="auto"/>
      </w:divBdr>
    </w:div>
    <w:div w:id="799416393">
      <w:bodyDiv w:val="1"/>
      <w:marLeft w:val="0"/>
      <w:marRight w:val="0"/>
      <w:marTop w:val="0"/>
      <w:marBottom w:val="0"/>
      <w:divBdr>
        <w:top w:val="none" w:sz="0" w:space="0" w:color="auto"/>
        <w:left w:val="none" w:sz="0" w:space="0" w:color="auto"/>
        <w:bottom w:val="none" w:sz="0" w:space="0" w:color="auto"/>
        <w:right w:val="none" w:sz="0" w:space="0" w:color="auto"/>
      </w:divBdr>
    </w:div>
    <w:div w:id="801189285">
      <w:bodyDiv w:val="1"/>
      <w:marLeft w:val="0"/>
      <w:marRight w:val="0"/>
      <w:marTop w:val="0"/>
      <w:marBottom w:val="0"/>
      <w:divBdr>
        <w:top w:val="none" w:sz="0" w:space="0" w:color="auto"/>
        <w:left w:val="none" w:sz="0" w:space="0" w:color="auto"/>
        <w:bottom w:val="none" w:sz="0" w:space="0" w:color="auto"/>
        <w:right w:val="none" w:sz="0" w:space="0" w:color="auto"/>
      </w:divBdr>
    </w:div>
    <w:div w:id="801536997">
      <w:bodyDiv w:val="1"/>
      <w:marLeft w:val="0"/>
      <w:marRight w:val="0"/>
      <w:marTop w:val="0"/>
      <w:marBottom w:val="0"/>
      <w:divBdr>
        <w:top w:val="none" w:sz="0" w:space="0" w:color="auto"/>
        <w:left w:val="none" w:sz="0" w:space="0" w:color="auto"/>
        <w:bottom w:val="none" w:sz="0" w:space="0" w:color="auto"/>
        <w:right w:val="none" w:sz="0" w:space="0" w:color="auto"/>
      </w:divBdr>
    </w:div>
    <w:div w:id="809984446">
      <w:bodyDiv w:val="1"/>
      <w:marLeft w:val="0"/>
      <w:marRight w:val="0"/>
      <w:marTop w:val="0"/>
      <w:marBottom w:val="0"/>
      <w:divBdr>
        <w:top w:val="none" w:sz="0" w:space="0" w:color="auto"/>
        <w:left w:val="none" w:sz="0" w:space="0" w:color="auto"/>
        <w:bottom w:val="none" w:sz="0" w:space="0" w:color="auto"/>
        <w:right w:val="none" w:sz="0" w:space="0" w:color="auto"/>
      </w:divBdr>
    </w:div>
    <w:div w:id="814030131">
      <w:bodyDiv w:val="1"/>
      <w:marLeft w:val="0"/>
      <w:marRight w:val="0"/>
      <w:marTop w:val="0"/>
      <w:marBottom w:val="0"/>
      <w:divBdr>
        <w:top w:val="none" w:sz="0" w:space="0" w:color="auto"/>
        <w:left w:val="none" w:sz="0" w:space="0" w:color="auto"/>
        <w:bottom w:val="none" w:sz="0" w:space="0" w:color="auto"/>
        <w:right w:val="none" w:sz="0" w:space="0" w:color="auto"/>
      </w:divBdr>
    </w:div>
    <w:div w:id="814762955">
      <w:bodyDiv w:val="1"/>
      <w:marLeft w:val="0"/>
      <w:marRight w:val="0"/>
      <w:marTop w:val="0"/>
      <w:marBottom w:val="0"/>
      <w:divBdr>
        <w:top w:val="none" w:sz="0" w:space="0" w:color="auto"/>
        <w:left w:val="none" w:sz="0" w:space="0" w:color="auto"/>
        <w:bottom w:val="none" w:sz="0" w:space="0" w:color="auto"/>
        <w:right w:val="none" w:sz="0" w:space="0" w:color="auto"/>
      </w:divBdr>
    </w:div>
    <w:div w:id="815951782">
      <w:bodyDiv w:val="1"/>
      <w:marLeft w:val="0"/>
      <w:marRight w:val="0"/>
      <w:marTop w:val="0"/>
      <w:marBottom w:val="0"/>
      <w:divBdr>
        <w:top w:val="none" w:sz="0" w:space="0" w:color="auto"/>
        <w:left w:val="none" w:sz="0" w:space="0" w:color="auto"/>
        <w:bottom w:val="none" w:sz="0" w:space="0" w:color="auto"/>
        <w:right w:val="none" w:sz="0" w:space="0" w:color="auto"/>
      </w:divBdr>
    </w:div>
    <w:div w:id="816264724">
      <w:bodyDiv w:val="1"/>
      <w:marLeft w:val="0"/>
      <w:marRight w:val="0"/>
      <w:marTop w:val="0"/>
      <w:marBottom w:val="0"/>
      <w:divBdr>
        <w:top w:val="none" w:sz="0" w:space="0" w:color="auto"/>
        <w:left w:val="none" w:sz="0" w:space="0" w:color="auto"/>
        <w:bottom w:val="none" w:sz="0" w:space="0" w:color="auto"/>
        <w:right w:val="none" w:sz="0" w:space="0" w:color="auto"/>
      </w:divBdr>
    </w:div>
    <w:div w:id="817840202">
      <w:bodyDiv w:val="1"/>
      <w:marLeft w:val="0"/>
      <w:marRight w:val="0"/>
      <w:marTop w:val="0"/>
      <w:marBottom w:val="0"/>
      <w:divBdr>
        <w:top w:val="none" w:sz="0" w:space="0" w:color="auto"/>
        <w:left w:val="none" w:sz="0" w:space="0" w:color="auto"/>
        <w:bottom w:val="none" w:sz="0" w:space="0" w:color="auto"/>
        <w:right w:val="none" w:sz="0" w:space="0" w:color="auto"/>
      </w:divBdr>
    </w:div>
    <w:div w:id="818887025">
      <w:bodyDiv w:val="1"/>
      <w:marLeft w:val="0"/>
      <w:marRight w:val="0"/>
      <w:marTop w:val="0"/>
      <w:marBottom w:val="0"/>
      <w:divBdr>
        <w:top w:val="none" w:sz="0" w:space="0" w:color="auto"/>
        <w:left w:val="none" w:sz="0" w:space="0" w:color="auto"/>
        <w:bottom w:val="none" w:sz="0" w:space="0" w:color="auto"/>
        <w:right w:val="none" w:sz="0" w:space="0" w:color="auto"/>
      </w:divBdr>
    </w:div>
    <w:div w:id="822892934">
      <w:bodyDiv w:val="1"/>
      <w:marLeft w:val="0"/>
      <w:marRight w:val="0"/>
      <w:marTop w:val="0"/>
      <w:marBottom w:val="0"/>
      <w:divBdr>
        <w:top w:val="none" w:sz="0" w:space="0" w:color="auto"/>
        <w:left w:val="none" w:sz="0" w:space="0" w:color="auto"/>
        <w:bottom w:val="none" w:sz="0" w:space="0" w:color="auto"/>
        <w:right w:val="none" w:sz="0" w:space="0" w:color="auto"/>
      </w:divBdr>
    </w:div>
    <w:div w:id="824124176">
      <w:bodyDiv w:val="1"/>
      <w:marLeft w:val="0"/>
      <w:marRight w:val="0"/>
      <w:marTop w:val="0"/>
      <w:marBottom w:val="0"/>
      <w:divBdr>
        <w:top w:val="none" w:sz="0" w:space="0" w:color="auto"/>
        <w:left w:val="none" w:sz="0" w:space="0" w:color="auto"/>
        <w:bottom w:val="none" w:sz="0" w:space="0" w:color="auto"/>
        <w:right w:val="none" w:sz="0" w:space="0" w:color="auto"/>
      </w:divBdr>
    </w:div>
    <w:div w:id="829370007">
      <w:bodyDiv w:val="1"/>
      <w:marLeft w:val="0"/>
      <w:marRight w:val="0"/>
      <w:marTop w:val="0"/>
      <w:marBottom w:val="0"/>
      <w:divBdr>
        <w:top w:val="none" w:sz="0" w:space="0" w:color="auto"/>
        <w:left w:val="none" w:sz="0" w:space="0" w:color="auto"/>
        <w:bottom w:val="none" w:sz="0" w:space="0" w:color="auto"/>
        <w:right w:val="none" w:sz="0" w:space="0" w:color="auto"/>
      </w:divBdr>
    </w:div>
    <w:div w:id="842474068">
      <w:bodyDiv w:val="1"/>
      <w:marLeft w:val="0"/>
      <w:marRight w:val="0"/>
      <w:marTop w:val="0"/>
      <w:marBottom w:val="0"/>
      <w:divBdr>
        <w:top w:val="none" w:sz="0" w:space="0" w:color="auto"/>
        <w:left w:val="none" w:sz="0" w:space="0" w:color="auto"/>
        <w:bottom w:val="none" w:sz="0" w:space="0" w:color="auto"/>
        <w:right w:val="none" w:sz="0" w:space="0" w:color="auto"/>
      </w:divBdr>
    </w:div>
    <w:div w:id="842817030">
      <w:bodyDiv w:val="1"/>
      <w:marLeft w:val="0"/>
      <w:marRight w:val="0"/>
      <w:marTop w:val="0"/>
      <w:marBottom w:val="0"/>
      <w:divBdr>
        <w:top w:val="none" w:sz="0" w:space="0" w:color="auto"/>
        <w:left w:val="none" w:sz="0" w:space="0" w:color="auto"/>
        <w:bottom w:val="none" w:sz="0" w:space="0" w:color="auto"/>
        <w:right w:val="none" w:sz="0" w:space="0" w:color="auto"/>
      </w:divBdr>
    </w:div>
    <w:div w:id="854154259">
      <w:bodyDiv w:val="1"/>
      <w:marLeft w:val="0"/>
      <w:marRight w:val="0"/>
      <w:marTop w:val="0"/>
      <w:marBottom w:val="0"/>
      <w:divBdr>
        <w:top w:val="none" w:sz="0" w:space="0" w:color="auto"/>
        <w:left w:val="none" w:sz="0" w:space="0" w:color="auto"/>
        <w:bottom w:val="none" w:sz="0" w:space="0" w:color="auto"/>
        <w:right w:val="none" w:sz="0" w:space="0" w:color="auto"/>
      </w:divBdr>
    </w:div>
    <w:div w:id="857474573">
      <w:bodyDiv w:val="1"/>
      <w:marLeft w:val="0"/>
      <w:marRight w:val="0"/>
      <w:marTop w:val="0"/>
      <w:marBottom w:val="0"/>
      <w:divBdr>
        <w:top w:val="none" w:sz="0" w:space="0" w:color="auto"/>
        <w:left w:val="none" w:sz="0" w:space="0" w:color="auto"/>
        <w:bottom w:val="none" w:sz="0" w:space="0" w:color="auto"/>
        <w:right w:val="none" w:sz="0" w:space="0" w:color="auto"/>
      </w:divBdr>
    </w:div>
    <w:div w:id="862013164">
      <w:bodyDiv w:val="1"/>
      <w:marLeft w:val="0"/>
      <w:marRight w:val="0"/>
      <w:marTop w:val="0"/>
      <w:marBottom w:val="0"/>
      <w:divBdr>
        <w:top w:val="none" w:sz="0" w:space="0" w:color="auto"/>
        <w:left w:val="none" w:sz="0" w:space="0" w:color="auto"/>
        <w:bottom w:val="none" w:sz="0" w:space="0" w:color="auto"/>
        <w:right w:val="none" w:sz="0" w:space="0" w:color="auto"/>
      </w:divBdr>
    </w:div>
    <w:div w:id="864753109">
      <w:bodyDiv w:val="1"/>
      <w:marLeft w:val="0"/>
      <w:marRight w:val="0"/>
      <w:marTop w:val="0"/>
      <w:marBottom w:val="0"/>
      <w:divBdr>
        <w:top w:val="none" w:sz="0" w:space="0" w:color="auto"/>
        <w:left w:val="none" w:sz="0" w:space="0" w:color="auto"/>
        <w:bottom w:val="none" w:sz="0" w:space="0" w:color="auto"/>
        <w:right w:val="none" w:sz="0" w:space="0" w:color="auto"/>
      </w:divBdr>
    </w:div>
    <w:div w:id="865368986">
      <w:bodyDiv w:val="1"/>
      <w:marLeft w:val="0"/>
      <w:marRight w:val="0"/>
      <w:marTop w:val="0"/>
      <w:marBottom w:val="0"/>
      <w:divBdr>
        <w:top w:val="none" w:sz="0" w:space="0" w:color="auto"/>
        <w:left w:val="none" w:sz="0" w:space="0" w:color="auto"/>
        <w:bottom w:val="none" w:sz="0" w:space="0" w:color="auto"/>
        <w:right w:val="none" w:sz="0" w:space="0" w:color="auto"/>
      </w:divBdr>
    </w:div>
    <w:div w:id="867135871">
      <w:bodyDiv w:val="1"/>
      <w:marLeft w:val="0"/>
      <w:marRight w:val="0"/>
      <w:marTop w:val="0"/>
      <w:marBottom w:val="0"/>
      <w:divBdr>
        <w:top w:val="none" w:sz="0" w:space="0" w:color="auto"/>
        <w:left w:val="none" w:sz="0" w:space="0" w:color="auto"/>
        <w:bottom w:val="none" w:sz="0" w:space="0" w:color="auto"/>
        <w:right w:val="none" w:sz="0" w:space="0" w:color="auto"/>
      </w:divBdr>
    </w:div>
    <w:div w:id="868646540">
      <w:bodyDiv w:val="1"/>
      <w:marLeft w:val="0"/>
      <w:marRight w:val="0"/>
      <w:marTop w:val="0"/>
      <w:marBottom w:val="0"/>
      <w:divBdr>
        <w:top w:val="none" w:sz="0" w:space="0" w:color="auto"/>
        <w:left w:val="none" w:sz="0" w:space="0" w:color="auto"/>
        <w:bottom w:val="none" w:sz="0" w:space="0" w:color="auto"/>
        <w:right w:val="none" w:sz="0" w:space="0" w:color="auto"/>
      </w:divBdr>
    </w:div>
    <w:div w:id="875771638">
      <w:bodyDiv w:val="1"/>
      <w:marLeft w:val="0"/>
      <w:marRight w:val="0"/>
      <w:marTop w:val="0"/>
      <w:marBottom w:val="0"/>
      <w:divBdr>
        <w:top w:val="none" w:sz="0" w:space="0" w:color="auto"/>
        <w:left w:val="none" w:sz="0" w:space="0" w:color="auto"/>
        <w:bottom w:val="none" w:sz="0" w:space="0" w:color="auto"/>
        <w:right w:val="none" w:sz="0" w:space="0" w:color="auto"/>
      </w:divBdr>
    </w:div>
    <w:div w:id="876042492">
      <w:bodyDiv w:val="1"/>
      <w:marLeft w:val="0"/>
      <w:marRight w:val="0"/>
      <w:marTop w:val="0"/>
      <w:marBottom w:val="0"/>
      <w:divBdr>
        <w:top w:val="none" w:sz="0" w:space="0" w:color="auto"/>
        <w:left w:val="none" w:sz="0" w:space="0" w:color="auto"/>
        <w:bottom w:val="none" w:sz="0" w:space="0" w:color="auto"/>
        <w:right w:val="none" w:sz="0" w:space="0" w:color="auto"/>
      </w:divBdr>
    </w:div>
    <w:div w:id="876505662">
      <w:bodyDiv w:val="1"/>
      <w:marLeft w:val="0"/>
      <w:marRight w:val="0"/>
      <w:marTop w:val="0"/>
      <w:marBottom w:val="0"/>
      <w:divBdr>
        <w:top w:val="none" w:sz="0" w:space="0" w:color="auto"/>
        <w:left w:val="none" w:sz="0" w:space="0" w:color="auto"/>
        <w:bottom w:val="none" w:sz="0" w:space="0" w:color="auto"/>
        <w:right w:val="none" w:sz="0" w:space="0" w:color="auto"/>
      </w:divBdr>
    </w:div>
    <w:div w:id="892736385">
      <w:bodyDiv w:val="1"/>
      <w:marLeft w:val="0"/>
      <w:marRight w:val="0"/>
      <w:marTop w:val="0"/>
      <w:marBottom w:val="0"/>
      <w:divBdr>
        <w:top w:val="none" w:sz="0" w:space="0" w:color="auto"/>
        <w:left w:val="none" w:sz="0" w:space="0" w:color="auto"/>
        <w:bottom w:val="none" w:sz="0" w:space="0" w:color="auto"/>
        <w:right w:val="none" w:sz="0" w:space="0" w:color="auto"/>
      </w:divBdr>
    </w:div>
    <w:div w:id="895706662">
      <w:bodyDiv w:val="1"/>
      <w:marLeft w:val="0"/>
      <w:marRight w:val="0"/>
      <w:marTop w:val="0"/>
      <w:marBottom w:val="0"/>
      <w:divBdr>
        <w:top w:val="none" w:sz="0" w:space="0" w:color="auto"/>
        <w:left w:val="none" w:sz="0" w:space="0" w:color="auto"/>
        <w:bottom w:val="none" w:sz="0" w:space="0" w:color="auto"/>
        <w:right w:val="none" w:sz="0" w:space="0" w:color="auto"/>
      </w:divBdr>
    </w:div>
    <w:div w:id="896009914">
      <w:bodyDiv w:val="1"/>
      <w:marLeft w:val="0"/>
      <w:marRight w:val="0"/>
      <w:marTop w:val="0"/>
      <w:marBottom w:val="0"/>
      <w:divBdr>
        <w:top w:val="none" w:sz="0" w:space="0" w:color="auto"/>
        <w:left w:val="none" w:sz="0" w:space="0" w:color="auto"/>
        <w:bottom w:val="none" w:sz="0" w:space="0" w:color="auto"/>
        <w:right w:val="none" w:sz="0" w:space="0" w:color="auto"/>
      </w:divBdr>
    </w:div>
    <w:div w:id="900867871">
      <w:bodyDiv w:val="1"/>
      <w:marLeft w:val="0"/>
      <w:marRight w:val="0"/>
      <w:marTop w:val="0"/>
      <w:marBottom w:val="0"/>
      <w:divBdr>
        <w:top w:val="none" w:sz="0" w:space="0" w:color="auto"/>
        <w:left w:val="none" w:sz="0" w:space="0" w:color="auto"/>
        <w:bottom w:val="none" w:sz="0" w:space="0" w:color="auto"/>
        <w:right w:val="none" w:sz="0" w:space="0" w:color="auto"/>
      </w:divBdr>
    </w:div>
    <w:div w:id="901403243">
      <w:bodyDiv w:val="1"/>
      <w:marLeft w:val="0"/>
      <w:marRight w:val="0"/>
      <w:marTop w:val="0"/>
      <w:marBottom w:val="0"/>
      <w:divBdr>
        <w:top w:val="none" w:sz="0" w:space="0" w:color="auto"/>
        <w:left w:val="none" w:sz="0" w:space="0" w:color="auto"/>
        <w:bottom w:val="none" w:sz="0" w:space="0" w:color="auto"/>
        <w:right w:val="none" w:sz="0" w:space="0" w:color="auto"/>
      </w:divBdr>
    </w:div>
    <w:div w:id="901871200">
      <w:bodyDiv w:val="1"/>
      <w:marLeft w:val="0"/>
      <w:marRight w:val="0"/>
      <w:marTop w:val="0"/>
      <w:marBottom w:val="0"/>
      <w:divBdr>
        <w:top w:val="none" w:sz="0" w:space="0" w:color="auto"/>
        <w:left w:val="none" w:sz="0" w:space="0" w:color="auto"/>
        <w:bottom w:val="none" w:sz="0" w:space="0" w:color="auto"/>
        <w:right w:val="none" w:sz="0" w:space="0" w:color="auto"/>
      </w:divBdr>
    </w:div>
    <w:div w:id="907762125">
      <w:bodyDiv w:val="1"/>
      <w:marLeft w:val="0"/>
      <w:marRight w:val="0"/>
      <w:marTop w:val="0"/>
      <w:marBottom w:val="0"/>
      <w:divBdr>
        <w:top w:val="none" w:sz="0" w:space="0" w:color="auto"/>
        <w:left w:val="none" w:sz="0" w:space="0" w:color="auto"/>
        <w:bottom w:val="none" w:sz="0" w:space="0" w:color="auto"/>
        <w:right w:val="none" w:sz="0" w:space="0" w:color="auto"/>
      </w:divBdr>
    </w:div>
    <w:div w:id="917785320">
      <w:bodyDiv w:val="1"/>
      <w:marLeft w:val="0"/>
      <w:marRight w:val="0"/>
      <w:marTop w:val="0"/>
      <w:marBottom w:val="0"/>
      <w:divBdr>
        <w:top w:val="none" w:sz="0" w:space="0" w:color="auto"/>
        <w:left w:val="none" w:sz="0" w:space="0" w:color="auto"/>
        <w:bottom w:val="none" w:sz="0" w:space="0" w:color="auto"/>
        <w:right w:val="none" w:sz="0" w:space="0" w:color="auto"/>
      </w:divBdr>
    </w:div>
    <w:div w:id="920867220">
      <w:bodyDiv w:val="1"/>
      <w:marLeft w:val="0"/>
      <w:marRight w:val="0"/>
      <w:marTop w:val="0"/>
      <w:marBottom w:val="0"/>
      <w:divBdr>
        <w:top w:val="none" w:sz="0" w:space="0" w:color="auto"/>
        <w:left w:val="none" w:sz="0" w:space="0" w:color="auto"/>
        <w:bottom w:val="none" w:sz="0" w:space="0" w:color="auto"/>
        <w:right w:val="none" w:sz="0" w:space="0" w:color="auto"/>
      </w:divBdr>
    </w:div>
    <w:div w:id="931009887">
      <w:bodyDiv w:val="1"/>
      <w:marLeft w:val="0"/>
      <w:marRight w:val="0"/>
      <w:marTop w:val="0"/>
      <w:marBottom w:val="0"/>
      <w:divBdr>
        <w:top w:val="none" w:sz="0" w:space="0" w:color="auto"/>
        <w:left w:val="none" w:sz="0" w:space="0" w:color="auto"/>
        <w:bottom w:val="none" w:sz="0" w:space="0" w:color="auto"/>
        <w:right w:val="none" w:sz="0" w:space="0" w:color="auto"/>
      </w:divBdr>
    </w:div>
    <w:div w:id="940263317">
      <w:bodyDiv w:val="1"/>
      <w:marLeft w:val="0"/>
      <w:marRight w:val="0"/>
      <w:marTop w:val="0"/>
      <w:marBottom w:val="0"/>
      <w:divBdr>
        <w:top w:val="none" w:sz="0" w:space="0" w:color="auto"/>
        <w:left w:val="none" w:sz="0" w:space="0" w:color="auto"/>
        <w:bottom w:val="none" w:sz="0" w:space="0" w:color="auto"/>
        <w:right w:val="none" w:sz="0" w:space="0" w:color="auto"/>
      </w:divBdr>
    </w:div>
    <w:div w:id="944658184">
      <w:bodyDiv w:val="1"/>
      <w:marLeft w:val="0"/>
      <w:marRight w:val="0"/>
      <w:marTop w:val="0"/>
      <w:marBottom w:val="0"/>
      <w:divBdr>
        <w:top w:val="none" w:sz="0" w:space="0" w:color="auto"/>
        <w:left w:val="none" w:sz="0" w:space="0" w:color="auto"/>
        <w:bottom w:val="none" w:sz="0" w:space="0" w:color="auto"/>
        <w:right w:val="none" w:sz="0" w:space="0" w:color="auto"/>
      </w:divBdr>
    </w:div>
    <w:div w:id="945041276">
      <w:bodyDiv w:val="1"/>
      <w:marLeft w:val="0"/>
      <w:marRight w:val="0"/>
      <w:marTop w:val="0"/>
      <w:marBottom w:val="0"/>
      <w:divBdr>
        <w:top w:val="none" w:sz="0" w:space="0" w:color="auto"/>
        <w:left w:val="none" w:sz="0" w:space="0" w:color="auto"/>
        <w:bottom w:val="none" w:sz="0" w:space="0" w:color="auto"/>
        <w:right w:val="none" w:sz="0" w:space="0" w:color="auto"/>
      </w:divBdr>
    </w:div>
    <w:div w:id="952636820">
      <w:bodyDiv w:val="1"/>
      <w:marLeft w:val="0"/>
      <w:marRight w:val="0"/>
      <w:marTop w:val="0"/>
      <w:marBottom w:val="0"/>
      <w:divBdr>
        <w:top w:val="none" w:sz="0" w:space="0" w:color="auto"/>
        <w:left w:val="none" w:sz="0" w:space="0" w:color="auto"/>
        <w:bottom w:val="none" w:sz="0" w:space="0" w:color="auto"/>
        <w:right w:val="none" w:sz="0" w:space="0" w:color="auto"/>
      </w:divBdr>
    </w:div>
    <w:div w:id="957831447">
      <w:bodyDiv w:val="1"/>
      <w:marLeft w:val="0"/>
      <w:marRight w:val="0"/>
      <w:marTop w:val="0"/>
      <w:marBottom w:val="0"/>
      <w:divBdr>
        <w:top w:val="none" w:sz="0" w:space="0" w:color="auto"/>
        <w:left w:val="none" w:sz="0" w:space="0" w:color="auto"/>
        <w:bottom w:val="none" w:sz="0" w:space="0" w:color="auto"/>
        <w:right w:val="none" w:sz="0" w:space="0" w:color="auto"/>
      </w:divBdr>
    </w:div>
    <w:div w:id="966350428">
      <w:bodyDiv w:val="1"/>
      <w:marLeft w:val="0"/>
      <w:marRight w:val="0"/>
      <w:marTop w:val="0"/>
      <w:marBottom w:val="0"/>
      <w:divBdr>
        <w:top w:val="none" w:sz="0" w:space="0" w:color="auto"/>
        <w:left w:val="none" w:sz="0" w:space="0" w:color="auto"/>
        <w:bottom w:val="none" w:sz="0" w:space="0" w:color="auto"/>
        <w:right w:val="none" w:sz="0" w:space="0" w:color="auto"/>
      </w:divBdr>
    </w:div>
    <w:div w:id="967860853">
      <w:bodyDiv w:val="1"/>
      <w:marLeft w:val="0"/>
      <w:marRight w:val="0"/>
      <w:marTop w:val="0"/>
      <w:marBottom w:val="0"/>
      <w:divBdr>
        <w:top w:val="none" w:sz="0" w:space="0" w:color="auto"/>
        <w:left w:val="none" w:sz="0" w:space="0" w:color="auto"/>
        <w:bottom w:val="none" w:sz="0" w:space="0" w:color="auto"/>
        <w:right w:val="none" w:sz="0" w:space="0" w:color="auto"/>
      </w:divBdr>
    </w:div>
    <w:div w:id="972833360">
      <w:bodyDiv w:val="1"/>
      <w:marLeft w:val="0"/>
      <w:marRight w:val="0"/>
      <w:marTop w:val="0"/>
      <w:marBottom w:val="0"/>
      <w:divBdr>
        <w:top w:val="none" w:sz="0" w:space="0" w:color="auto"/>
        <w:left w:val="none" w:sz="0" w:space="0" w:color="auto"/>
        <w:bottom w:val="none" w:sz="0" w:space="0" w:color="auto"/>
        <w:right w:val="none" w:sz="0" w:space="0" w:color="auto"/>
      </w:divBdr>
    </w:div>
    <w:div w:id="973481389">
      <w:bodyDiv w:val="1"/>
      <w:marLeft w:val="0"/>
      <w:marRight w:val="0"/>
      <w:marTop w:val="0"/>
      <w:marBottom w:val="0"/>
      <w:divBdr>
        <w:top w:val="none" w:sz="0" w:space="0" w:color="auto"/>
        <w:left w:val="none" w:sz="0" w:space="0" w:color="auto"/>
        <w:bottom w:val="none" w:sz="0" w:space="0" w:color="auto"/>
        <w:right w:val="none" w:sz="0" w:space="0" w:color="auto"/>
      </w:divBdr>
    </w:div>
    <w:div w:id="978725010">
      <w:bodyDiv w:val="1"/>
      <w:marLeft w:val="0"/>
      <w:marRight w:val="0"/>
      <w:marTop w:val="0"/>
      <w:marBottom w:val="0"/>
      <w:divBdr>
        <w:top w:val="none" w:sz="0" w:space="0" w:color="auto"/>
        <w:left w:val="none" w:sz="0" w:space="0" w:color="auto"/>
        <w:bottom w:val="none" w:sz="0" w:space="0" w:color="auto"/>
        <w:right w:val="none" w:sz="0" w:space="0" w:color="auto"/>
      </w:divBdr>
    </w:div>
    <w:div w:id="986276490">
      <w:bodyDiv w:val="1"/>
      <w:marLeft w:val="0"/>
      <w:marRight w:val="0"/>
      <w:marTop w:val="0"/>
      <w:marBottom w:val="0"/>
      <w:divBdr>
        <w:top w:val="none" w:sz="0" w:space="0" w:color="auto"/>
        <w:left w:val="none" w:sz="0" w:space="0" w:color="auto"/>
        <w:bottom w:val="none" w:sz="0" w:space="0" w:color="auto"/>
        <w:right w:val="none" w:sz="0" w:space="0" w:color="auto"/>
      </w:divBdr>
    </w:div>
    <w:div w:id="989559054">
      <w:bodyDiv w:val="1"/>
      <w:marLeft w:val="0"/>
      <w:marRight w:val="0"/>
      <w:marTop w:val="0"/>
      <w:marBottom w:val="0"/>
      <w:divBdr>
        <w:top w:val="none" w:sz="0" w:space="0" w:color="auto"/>
        <w:left w:val="none" w:sz="0" w:space="0" w:color="auto"/>
        <w:bottom w:val="none" w:sz="0" w:space="0" w:color="auto"/>
        <w:right w:val="none" w:sz="0" w:space="0" w:color="auto"/>
      </w:divBdr>
    </w:div>
    <w:div w:id="993724197">
      <w:bodyDiv w:val="1"/>
      <w:marLeft w:val="0"/>
      <w:marRight w:val="0"/>
      <w:marTop w:val="0"/>
      <w:marBottom w:val="0"/>
      <w:divBdr>
        <w:top w:val="none" w:sz="0" w:space="0" w:color="auto"/>
        <w:left w:val="none" w:sz="0" w:space="0" w:color="auto"/>
        <w:bottom w:val="none" w:sz="0" w:space="0" w:color="auto"/>
        <w:right w:val="none" w:sz="0" w:space="0" w:color="auto"/>
      </w:divBdr>
    </w:div>
    <w:div w:id="1004941086">
      <w:bodyDiv w:val="1"/>
      <w:marLeft w:val="0"/>
      <w:marRight w:val="0"/>
      <w:marTop w:val="0"/>
      <w:marBottom w:val="0"/>
      <w:divBdr>
        <w:top w:val="none" w:sz="0" w:space="0" w:color="auto"/>
        <w:left w:val="none" w:sz="0" w:space="0" w:color="auto"/>
        <w:bottom w:val="none" w:sz="0" w:space="0" w:color="auto"/>
        <w:right w:val="none" w:sz="0" w:space="0" w:color="auto"/>
      </w:divBdr>
    </w:div>
    <w:div w:id="1005090086">
      <w:bodyDiv w:val="1"/>
      <w:marLeft w:val="0"/>
      <w:marRight w:val="0"/>
      <w:marTop w:val="0"/>
      <w:marBottom w:val="0"/>
      <w:divBdr>
        <w:top w:val="none" w:sz="0" w:space="0" w:color="auto"/>
        <w:left w:val="none" w:sz="0" w:space="0" w:color="auto"/>
        <w:bottom w:val="none" w:sz="0" w:space="0" w:color="auto"/>
        <w:right w:val="none" w:sz="0" w:space="0" w:color="auto"/>
      </w:divBdr>
    </w:div>
    <w:div w:id="1007368312">
      <w:bodyDiv w:val="1"/>
      <w:marLeft w:val="0"/>
      <w:marRight w:val="0"/>
      <w:marTop w:val="0"/>
      <w:marBottom w:val="0"/>
      <w:divBdr>
        <w:top w:val="none" w:sz="0" w:space="0" w:color="auto"/>
        <w:left w:val="none" w:sz="0" w:space="0" w:color="auto"/>
        <w:bottom w:val="none" w:sz="0" w:space="0" w:color="auto"/>
        <w:right w:val="none" w:sz="0" w:space="0" w:color="auto"/>
      </w:divBdr>
    </w:div>
    <w:div w:id="1009988560">
      <w:bodyDiv w:val="1"/>
      <w:marLeft w:val="0"/>
      <w:marRight w:val="0"/>
      <w:marTop w:val="0"/>
      <w:marBottom w:val="0"/>
      <w:divBdr>
        <w:top w:val="none" w:sz="0" w:space="0" w:color="auto"/>
        <w:left w:val="none" w:sz="0" w:space="0" w:color="auto"/>
        <w:bottom w:val="none" w:sz="0" w:space="0" w:color="auto"/>
        <w:right w:val="none" w:sz="0" w:space="0" w:color="auto"/>
      </w:divBdr>
    </w:div>
    <w:div w:id="1011491856">
      <w:bodyDiv w:val="1"/>
      <w:marLeft w:val="0"/>
      <w:marRight w:val="0"/>
      <w:marTop w:val="0"/>
      <w:marBottom w:val="0"/>
      <w:divBdr>
        <w:top w:val="none" w:sz="0" w:space="0" w:color="auto"/>
        <w:left w:val="none" w:sz="0" w:space="0" w:color="auto"/>
        <w:bottom w:val="none" w:sz="0" w:space="0" w:color="auto"/>
        <w:right w:val="none" w:sz="0" w:space="0" w:color="auto"/>
      </w:divBdr>
    </w:div>
    <w:div w:id="1013724466">
      <w:bodyDiv w:val="1"/>
      <w:marLeft w:val="0"/>
      <w:marRight w:val="0"/>
      <w:marTop w:val="0"/>
      <w:marBottom w:val="0"/>
      <w:divBdr>
        <w:top w:val="none" w:sz="0" w:space="0" w:color="auto"/>
        <w:left w:val="none" w:sz="0" w:space="0" w:color="auto"/>
        <w:bottom w:val="none" w:sz="0" w:space="0" w:color="auto"/>
        <w:right w:val="none" w:sz="0" w:space="0" w:color="auto"/>
      </w:divBdr>
    </w:div>
    <w:div w:id="1014266401">
      <w:bodyDiv w:val="1"/>
      <w:marLeft w:val="0"/>
      <w:marRight w:val="0"/>
      <w:marTop w:val="0"/>
      <w:marBottom w:val="0"/>
      <w:divBdr>
        <w:top w:val="none" w:sz="0" w:space="0" w:color="auto"/>
        <w:left w:val="none" w:sz="0" w:space="0" w:color="auto"/>
        <w:bottom w:val="none" w:sz="0" w:space="0" w:color="auto"/>
        <w:right w:val="none" w:sz="0" w:space="0" w:color="auto"/>
      </w:divBdr>
    </w:div>
    <w:div w:id="1024329214">
      <w:bodyDiv w:val="1"/>
      <w:marLeft w:val="0"/>
      <w:marRight w:val="0"/>
      <w:marTop w:val="0"/>
      <w:marBottom w:val="0"/>
      <w:divBdr>
        <w:top w:val="none" w:sz="0" w:space="0" w:color="auto"/>
        <w:left w:val="none" w:sz="0" w:space="0" w:color="auto"/>
        <w:bottom w:val="none" w:sz="0" w:space="0" w:color="auto"/>
        <w:right w:val="none" w:sz="0" w:space="0" w:color="auto"/>
      </w:divBdr>
    </w:div>
    <w:div w:id="1028920020">
      <w:bodyDiv w:val="1"/>
      <w:marLeft w:val="0"/>
      <w:marRight w:val="0"/>
      <w:marTop w:val="0"/>
      <w:marBottom w:val="0"/>
      <w:divBdr>
        <w:top w:val="none" w:sz="0" w:space="0" w:color="auto"/>
        <w:left w:val="none" w:sz="0" w:space="0" w:color="auto"/>
        <w:bottom w:val="none" w:sz="0" w:space="0" w:color="auto"/>
        <w:right w:val="none" w:sz="0" w:space="0" w:color="auto"/>
      </w:divBdr>
    </w:div>
    <w:div w:id="1029185699">
      <w:bodyDiv w:val="1"/>
      <w:marLeft w:val="0"/>
      <w:marRight w:val="0"/>
      <w:marTop w:val="0"/>
      <w:marBottom w:val="0"/>
      <w:divBdr>
        <w:top w:val="none" w:sz="0" w:space="0" w:color="auto"/>
        <w:left w:val="none" w:sz="0" w:space="0" w:color="auto"/>
        <w:bottom w:val="none" w:sz="0" w:space="0" w:color="auto"/>
        <w:right w:val="none" w:sz="0" w:space="0" w:color="auto"/>
      </w:divBdr>
    </w:div>
    <w:div w:id="1032145190">
      <w:bodyDiv w:val="1"/>
      <w:marLeft w:val="0"/>
      <w:marRight w:val="0"/>
      <w:marTop w:val="0"/>
      <w:marBottom w:val="0"/>
      <w:divBdr>
        <w:top w:val="none" w:sz="0" w:space="0" w:color="auto"/>
        <w:left w:val="none" w:sz="0" w:space="0" w:color="auto"/>
        <w:bottom w:val="none" w:sz="0" w:space="0" w:color="auto"/>
        <w:right w:val="none" w:sz="0" w:space="0" w:color="auto"/>
      </w:divBdr>
    </w:div>
    <w:div w:id="1043405687">
      <w:bodyDiv w:val="1"/>
      <w:marLeft w:val="0"/>
      <w:marRight w:val="0"/>
      <w:marTop w:val="0"/>
      <w:marBottom w:val="0"/>
      <w:divBdr>
        <w:top w:val="none" w:sz="0" w:space="0" w:color="auto"/>
        <w:left w:val="none" w:sz="0" w:space="0" w:color="auto"/>
        <w:bottom w:val="none" w:sz="0" w:space="0" w:color="auto"/>
        <w:right w:val="none" w:sz="0" w:space="0" w:color="auto"/>
      </w:divBdr>
    </w:div>
    <w:div w:id="1044252152">
      <w:bodyDiv w:val="1"/>
      <w:marLeft w:val="0"/>
      <w:marRight w:val="0"/>
      <w:marTop w:val="0"/>
      <w:marBottom w:val="0"/>
      <w:divBdr>
        <w:top w:val="none" w:sz="0" w:space="0" w:color="auto"/>
        <w:left w:val="none" w:sz="0" w:space="0" w:color="auto"/>
        <w:bottom w:val="none" w:sz="0" w:space="0" w:color="auto"/>
        <w:right w:val="none" w:sz="0" w:space="0" w:color="auto"/>
      </w:divBdr>
    </w:div>
    <w:div w:id="1057165081">
      <w:bodyDiv w:val="1"/>
      <w:marLeft w:val="0"/>
      <w:marRight w:val="0"/>
      <w:marTop w:val="0"/>
      <w:marBottom w:val="0"/>
      <w:divBdr>
        <w:top w:val="none" w:sz="0" w:space="0" w:color="auto"/>
        <w:left w:val="none" w:sz="0" w:space="0" w:color="auto"/>
        <w:bottom w:val="none" w:sz="0" w:space="0" w:color="auto"/>
        <w:right w:val="none" w:sz="0" w:space="0" w:color="auto"/>
      </w:divBdr>
    </w:div>
    <w:div w:id="1064722144">
      <w:bodyDiv w:val="1"/>
      <w:marLeft w:val="0"/>
      <w:marRight w:val="0"/>
      <w:marTop w:val="0"/>
      <w:marBottom w:val="0"/>
      <w:divBdr>
        <w:top w:val="none" w:sz="0" w:space="0" w:color="auto"/>
        <w:left w:val="none" w:sz="0" w:space="0" w:color="auto"/>
        <w:bottom w:val="none" w:sz="0" w:space="0" w:color="auto"/>
        <w:right w:val="none" w:sz="0" w:space="0" w:color="auto"/>
      </w:divBdr>
    </w:div>
    <w:div w:id="1067459174">
      <w:bodyDiv w:val="1"/>
      <w:marLeft w:val="0"/>
      <w:marRight w:val="0"/>
      <w:marTop w:val="0"/>
      <w:marBottom w:val="0"/>
      <w:divBdr>
        <w:top w:val="none" w:sz="0" w:space="0" w:color="auto"/>
        <w:left w:val="none" w:sz="0" w:space="0" w:color="auto"/>
        <w:bottom w:val="none" w:sz="0" w:space="0" w:color="auto"/>
        <w:right w:val="none" w:sz="0" w:space="0" w:color="auto"/>
      </w:divBdr>
    </w:div>
    <w:div w:id="1069231076">
      <w:bodyDiv w:val="1"/>
      <w:marLeft w:val="0"/>
      <w:marRight w:val="0"/>
      <w:marTop w:val="0"/>
      <w:marBottom w:val="0"/>
      <w:divBdr>
        <w:top w:val="none" w:sz="0" w:space="0" w:color="auto"/>
        <w:left w:val="none" w:sz="0" w:space="0" w:color="auto"/>
        <w:bottom w:val="none" w:sz="0" w:space="0" w:color="auto"/>
        <w:right w:val="none" w:sz="0" w:space="0" w:color="auto"/>
      </w:divBdr>
    </w:div>
    <w:div w:id="1070924585">
      <w:bodyDiv w:val="1"/>
      <w:marLeft w:val="0"/>
      <w:marRight w:val="0"/>
      <w:marTop w:val="0"/>
      <w:marBottom w:val="0"/>
      <w:divBdr>
        <w:top w:val="none" w:sz="0" w:space="0" w:color="auto"/>
        <w:left w:val="none" w:sz="0" w:space="0" w:color="auto"/>
        <w:bottom w:val="none" w:sz="0" w:space="0" w:color="auto"/>
        <w:right w:val="none" w:sz="0" w:space="0" w:color="auto"/>
      </w:divBdr>
    </w:div>
    <w:div w:id="1073938519">
      <w:bodyDiv w:val="1"/>
      <w:marLeft w:val="0"/>
      <w:marRight w:val="0"/>
      <w:marTop w:val="0"/>
      <w:marBottom w:val="0"/>
      <w:divBdr>
        <w:top w:val="none" w:sz="0" w:space="0" w:color="auto"/>
        <w:left w:val="none" w:sz="0" w:space="0" w:color="auto"/>
        <w:bottom w:val="none" w:sz="0" w:space="0" w:color="auto"/>
        <w:right w:val="none" w:sz="0" w:space="0" w:color="auto"/>
      </w:divBdr>
    </w:div>
    <w:div w:id="1078285479">
      <w:bodyDiv w:val="1"/>
      <w:marLeft w:val="0"/>
      <w:marRight w:val="0"/>
      <w:marTop w:val="0"/>
      <w:marBottom w:val="0"/>
      <w:divBdr>
        <w:top w:val="none" w:sz="0" w:space="0" w:color="auto"/>
        <w:left w:val="none" w:sz="0" w:space="0" w:color="auto"/>
        <w:bottom w:val="none" w:sz="0" w:space="0" w:color="auto"/>
        <w:right w:val="none" w:sz="0" w:space="0" w:color="auto"/>
      </w:divBdr>
    </w:div>
    <w:div w:id="1090810081">
      <w:bodyDiv w:val="1"/>
      <w:marLeft w:val="0"/>
      <w:marRight w:val="0"/>
      <w:marTop w:val="0"/>
      <w:marBottom w:val="0"/>
      <w:divBdr>
        <w:top w:val="none" w:sz="0" w:space="0" w:color="auto"/>
        <w:left w:val="none" w:sz="0" w:space="0" w:color="auto"/>
        <w:bottom w:val="none" w:sz="0" w:space="0" w:color="auto"/>
        <w:right w:val="none" w:sz="0" w:space="0" w:color="auto"/>
      </w:divBdr>
    </w:div>
    <w:div w:id="1094939185">
      <w:bodyDiv w:val="1"/>
      <w:marLeft w:val="0"/>
      <w:marRight w:val="0"/>
      <w:marTop w:val="0"/>
      <w:marBottom w:val="0"/>
      <w:divBdr>
        <w:top w:val="none" w:sz="0" w:space="0" w:color="auto"/>
        <w:left w:val="none" w:sz="0" w:space="0" w:color="auto"/>
        <w:bottom w:val="none" w:sz="0" w:space="0" w:color="auto"/>
        <w:right w:val="none" w:sz="0" w:space="0" w:color="auto"/>
      </w:divBdr>
    </w:div>
    <w:div w:id="1099450281">
      <w:bodyDiv w:val="1"/>
      <w:marLeft w:val="0"/>
      <w:marRight w:val="0"/>
      <w:marTop w:val="0"/>
      <w:marBottom w:val="0"/>
      <w:divBdr>
        <w:top w:val="none" w:sz="0" w:space="0" w:color="auto"/>
        <w:left w:val="none" w:sz="0" w:space="0" w:color="auto"/>
        <w:bottom w:val="none" w:sz="0" w:space="0" w:color="auto"/>
        <w:right w:val="none" w:sz="0" w:space="0" w:color="auto"/>
      </w:divBdr>
    </w:div>
    <w:div w:id="1100032313">
      <w:bodyDiv w:val="1"/>
      <w:marLeft w:val="0"/>
      <w:marRight w:val="0"/>
      <w:marTop w:val="0"/>
      <w:marBottom w:val="0"/>
      <w:divBdr>
        <w:top w:val="none" w:sz="0" w:space="0" w:color="auto"/>
        <w:left w:val="none" w:sz="0" w:space="0" w:color="auto"/>
        <w:bottom w:val="none" w:sz="0" w:space="0" w:color="auto"/>
        <w:right w:val="none" w:sz="0" w:space="0" w:color="auto"/>
      </w:divBdr>
    </w:div>
    <w:div w:id="1105996866">
      <w:bodyDiv w:val="1"/>
      <w:marLeft w:val="0"/>
      <w:marRight w:val="0"/>
      <w:marTop w:val="0"/>
      <w:marBottom w:val="0"/>
      <w:divBdr>
        <w:top w:val="none" w:sz="0" w:space="0" w:color="auto"/>
        <w:left w:val="none" w:sz="0" w:space="0" w:color="auto"/>
        <w:bottom w:val="none" w:sz="0" w:space="0" w:color="auto"/>
        <w:right w:val="none" w:sz="0" w:space="0" w:color="auto"/>
      </w:divBdr>
    </w:div>
    <w:div w:id="1111704525">
      <w:bodyDiv w:val="1"/>
      <w:marLeft w:val="0"/>
      <w:marRight w:val="0"/>
      <w:marTop w:val="0"/>
      <w:marBottom w:val="0"/>
      <w:divBdr>
        <w:top w:val="none" w:sz="0" w:space="0" w:color="auto"/>
        <w:left w:val="none" w:sz="0" w:space="0" w:color="auto"/>
        <w:bottom w:val="none" w:sz="0" w:space="0" w:color="auto"/>
        <w:right w:val="none" w:sz="0" w:space="0" w:color="auto"/>
      </w:divBdr>
    </w:div>
    <w:div w:id="1112164071">
      <w:bodyDiv w:val="1"/>
      <w:marLeft w:val="0"/>
      <w:marRight w:val="0"/>
      <w:marTop w:val="0"/>
      <w:marBottom w:val="0"/>
      <w:divBdr>
        <w:top w:val="none" w:sz="0" w:space="0" w:color="auto"/>
        <w:left w:val="none" w:sz="0" w:space="0" w:color="auto"/>
        <w:bottom w:val="none" w:sz="0" w:space="0" w:color="auto"/>
        <w:right w:val="none" w:sz="0" w:space="0" w:color="auto"/>
      </w:divBdr>
    </w:div>
    <w:div w:id="1115175005">
      <w:bodyDiv w:val="1"/>
      <w:marLeft w:val="0"/>
      <w:marRight w:val="0"/>
      <w:marTop w:val="0"/>
      <w:marBottom w:val="0"/>
      <w:divBdr>
        <w:top w:val="none" w:sz="0" w:space="0" w:color="auto"/>
        <w:left w:val="none" w:sz="0" w:space="0" w:color="auto"/>
        <w:bottom w:val="none" w:sz="0" w:space="0" w:color="auto"/>
        <w:right w:val="none" w:sz="0" w:space="0" w:color="auto"/>
      </w:divBdr>
    </w:div>
    <w:div w:id="1122960677">
      <w:bodyDiv w:val="1"/>
      <w:marLeft w:val="0"/>
      <w:marRight w:val="0"/>
      <w:marTop w:val="0"/>
      <w:marBottom w:val="0"/>
      <w:divBdr>
        <w:top w:val="none" w:sz="0" w:space="0" w:color="auto"/>
        <w:left w:val="none" w:sz="0" w:space="0" w:color="auto"/>
        <w:bottom w:val="none" w:sz="0" w:space="0" w:color="auto"/>
        <w:right w:val="none" w:sz="0" w:space="0" w:color="auto"/>
      </w:divBdr>
    </w:div>
    <w:div w:id="1138961204">
      <w:bodyDiv w:val="1"/>
      <w:marLeft w:val="0"/>
      <w:marRight w:val="0"/>
      <w:marTop w:val="0"/>
      <w:marBottom w:val="0"/>
      <w:divBdr>
        <w:top w:val="none" w:sz="0" w:space="0" w:color="auto"/>
        <w:left w:val="none" w:sz="0" w:space="0" w:color="auto"/>
        <w:bottom w:val="none" w:sz="0" w:space="0" w:color="auto"/>
        <w:right w:val="none" w:sz="0" w:space="0" w:color="auto"/>
      </w:divBdr>
    </w:div>
    <w:div w:id="1143816623">
      <w:bodyDiv w:val="1"/>
      <w:marLeft w:val="0"/>
      <w:marRight w:val="0"/>
      <w:marTop w:val="0"/>
      <w:marBottom w:val="0"/>
      <w:divBdr>
        <w:top w:val="none" w:sz="0" w:space="0" w:color="auto"/>
        <w:left w:val="none" w:sz="0" w:space="0" w:color="auto"/>
        <w:bottom w:val="none" w:sz="0" w:space="0" w:color="auto"/>
        <w:right w:val="none" w:sz="0" w:space="0" w:color="auto"/>
      </w:divBdr>
    </w:div>
    <w:div w:id="1144198064">
      <w:bodyDiv w:val="1"/>
      <w:marLeft w:val="0"/>
      <w:marRight w:val="0"/>
      <w:marTop w:val="0"/>
      <w:marBottom w:val="0"/>
      <w:divBdr>
        <w:top w:val="none" w:sz="0" w:space="0" w:color="auto"/>
        <w:left w:val="none" w:sz="0" w:space="0" w:color="auto"/>
        <w:bottom w:val="none" w:sz="0" w:space="0" w:color="auto"/>
        <w:right w:val="none" w:sz="0" w:space="0" w:color="auto"/>
      </w:divBdr>
    </w:div>
    <w:div w:id="1146320856">
      <w:bodyDiv w:val="1"/>
      <w:marLeft w:val="0"/>
      <w:marRight w:val="0"/>
      <w:marTop w:val="0"/>
      <w:marBottom w:val="0"/>
      <w:divBdr>
        <w:top w:val="none" w:sz="0" w:space="0" w:color="auto"/>
        <w:left w:val="none" w:sz="0" w:space="0" w:color="auto"/>
        <w:bottom w:val="none" w:sz="0" w:space="0" w:color="auto"/>
        <w:right w:val="none" w:sz="0" w:space="0" w:color="auto"/>
      </w:divBdr>
    </w:div>
    <w:div w:id="1169905609">
      <w:bodyDiv w:val="1"/>
      <w:marLeft w:val="0"/>
      <w:marRight w:val="0"/>
      <w:marTop w:val="0"/>
      <w:marBottom w:val="0"/>
      <w:divBdr>
        <w:top w:val="none" w:sz="0" w:space="0" w:color="auto"/>
        <w:left w:val="none" w:sz="0" w:space="0" w:color="auto"/>
        <w:bottom w:val="none" w:sz="0" w:space="0" w:color="auto"/>
        <w:right w:val="none" w:sz="0" w:space="0" w:color="auto"/>
      </w:divBdr>
    </w:div>
    <w:div w:id="1170096273">
      <w:bodyDiv w:val="1"/>
      <w:marLeft w:val="0"/>
      <w:marRight w:val="0"/>
      <w:marTop w:val="0"/>
      <w:marBottom w:val="0"/>
      <w:divBdr>
        <w:top w:val="none" w:sz="0" w:space="0" w:color="auto"/>
        <w:left w:val="none" w:sz="0" w:space="0" w:color="auto"/>
        <w:bottom w:val="none" w:sz="0" w:space="0" w:color="auto"/>
        <w:right w:val="none" w:sz="0" w:space="0" w:color="auto"/>
      </w:divBdr>
    </w:div>
    <w:div w:id="1179270158">
      <w:bodyDiv w:val="1"/>
      <w:marLeft w:val="0"/>
      <w:marRight w:val="0"/>
      <w:marTop w:val="0"/>
      <w:marBottom w:val="0"/>
      <w:divBdr>
        <w:top w:val="none" w:sz="0" w:space="0" w:color="auto"/>
        <w:left w:val="none" w:sz="0" w:space="0" w:color="auto"/>
        <w:bottom w:val="none" w:sz="0" w:space="0" w:color="auto"/>
        <w:right w:val="none" w:sz="0" w:space="0" w:color="auto"/>
      </w:divBdr>
    </w:div>
    <w:div w:id="1183203159">
      <w:bodyDiv w:val="1"/>
      <w:marLeft w:val="0"/>
      <w:marRight w:val="0"/>
      <w:marTop w:val="0"/>
      <w:marBottom w:val="0"/>
      <w:divBdr>
        <w:top w:val="none" w:sz="0" w:space="0" w:color="auto"/>
        <w:left w:val="none" w:sz="0" w:space="0" w:color="auto"/>
        <w:bottom w:val="none" w:sz="0" w:space="0" w:color="auto"/>
        <w:right w:val="none" w:sz="0" w:space="0" w:color="auto"/>
      </w:divBdr>
    </w:div>
    <w:div w:id="1190685431">
      <w:bodyDiv w:val="1"/>
      <w:marLeft w:val="0"/>
      <w:marRight w:val="0"/>
      <w:marTop w:val="0"/>
      <w:marBottom w:val="0"/>
      <w:divBdr>
        <w:top w:val="none" w:sz="0" w:space="0" w:color="auto"/>
        <w:left w:val="none" w:sz="0" w:space="0" w:color="auto"/>
        <w:bottom w:val="none" w:sz="0" w:space="0" w:color="auto"/>
        <w:right w:val="none" w:sz="0" w:space="0" w:color="auto"/>
      </w:divBdr>
    </w:div>
    <w:div w:id="1190754612">
      <w:bodyDiv w:val="1"/>
      <w:marLeft w:val="0"/>
      <w:marRight w:val="0"/>
      <w:marTop w:val="0"/>
      <w:marBottom w:val="0"/>
      <w:divBdr>
        <w:top w:val="none" w:sz="0" w:space="0" w:color="auto"/>
        <w:left w:val="none" w:sz="0" w:space="0" w:color="auto"/>
        <w:bottom w:val="none" w:sz="0" w:space="0" w:color="auto"/>
        <w:right w:val="none" w:sz="0" w:space="0" w:color="auto"/>
      </w:divBdr>
    </w:div>
    <w:div w:id="1192036917">
      <w:bodyDiv w:val="1"/>
      <w:marLeft w:val="0"/>
      <w:marRight w:val="0"/>
      <w:marTop w:val="0"/>
      <w:marBottom w:val="0"/>
      <w:divBdr>
        <w:top w:val="none" w:sz="0" w:space="0" w:color="auto"/>
        <w:left w:val="none" w:sz="0" w:space="0" w:color="auto"/>
        <w:bottom w:val="none" w:sz="0" w:space="0" w:color="auto"/>
        <w:right w:val="none" w:sz="0" w:space="0" w:color="auto"/>
      </w:divBdr>
    </w:div>
    <w:div w:id="1193105874">
      <w:bodyDiv w:val="1"/>
      <w:marLeft w:val="0"/>
      <w:marRight w:val="0"/>
      <w:marTop w:val="0"/>
      <w:marBottom w:val="0"/>
      <w:divBdr>
        <w:top w:val="none" w:sz="0" w:space="0" w:color="auto"/>
        <w:left w:val="none" w:sz="0" w:space="0" w:color="auto"/>
        <w:bottom w:val="none" w:sz="0" w:space="0" w:color="auto"/>
        <w:right w:val="none" w:sz="0" w:space="0" w:color="auto"/>
      </w:divBdr>
    </w:div>
    <w:div w:id="1197815626">
      <w:bodyDiv w:val="1"/>
      <w:marLeft w:val="0"/>
      <w:marRight w:val="0"/>
      <w:marTop w:val="0"/>
      <w:marBottom w:val="0"/>
      <w:divBdr>
        <w:top w:val="none" w:sz="0" w:space="0" w:color="auto"/>
        <w:left w:val="none" w:sz="0" w:space="0" w:color="auto"/>
        <w:bottom w:val="none" w:sz="0" w:space="0" w:color="auto"/>
        <w:right w:val="none" w:sz="0" w:space="0" w:color="auto"/>
      </w:divBdr>
    </w:div>
    <w:div w:id="1198355174">
      <w:bodyDiv w:val="1"/>
      <w:marLeft w:val="0"/>
      <w:marRight w:val="0"/>
      <w:marTop w:val="0"/>
      <w:marBottom w:val="0"/>
      <w:divBdr>
        <w:top w:val="none" w:sz="0" w:space="0" w:color="auto"/>
        <w:left w:val="none" w:sz="0" w:space="0" w:color="auto"/>
        <w:bottom w:val="none" w:sz="0" w:space="0" w:color="auto"/>
        <w:right w:val="none" w:sz="0" w:space="0" w:color="auto"/>
      </w:divBdr>
    </w:div>
    <w:div w:id="1202674015">
      <w:bodyDiv w:val="1"/>
      <w:marLeft w:val="0"/>
      <w:marRight w:val="0"/>
      <w:marTop w:val="0"/>
      <w:marBottom w:val="0"/>
      <w:divBdr>
        <w:top w:val="none" w:sz="0" w:space="0" w:color="auto"/>
        <w:left w:val="none" w:sz="0" w:space="0" w:color="auto"/>
        <w:bottom w:val="none" w:sz="0" w:space="0" w:color="auto"/>
        <w:right w:val="none" w:sz="0" w:space="0" w:color="auto"/>
      </w:divBdr>
    </w:div>
    <w:div w:id="1214469103">
      <w:bodyDiv w:val="1"/>
      <w:marLeft w:val="0"/>
      <w:marRight w:val="0"/>
      <w:marTop w:val="0"/>
      <w:marBottom w:val="0"/>
      <w:divBdr>
        <w:top w:val="none" w:sz="0" w:space="0" w:color="auto"/>
        <w:left w:val="none" w:sz="0" w:space="0" w:color="auto"/>
        <w:bottom w:val="none" w:sz="0" w:space="0" w:color="auto"/>
        <w:right w:val="none" w:sz="0" w:space="0" w:color="auto"/>
      </w:divBdr>
    </w:div>
    <w:div w:id="1214854128">
      <w:bodyDiv w:val="1"/>
      <w:marLeft w:val="0"/>
      <w:marRight w:val="0"/>
      <w:marTop w:val="0"/>
      <w:marBottom w:val="0"/>
      <w:divBdr>
        <w:top w:val="none" w:sz="0" w:space="0" w:color="auto"/>
        <w:left w:val="none" w:sz="0" w:space="0" w:color="auto"/>
        <w:bottom w:val="none" w:sz="0" w:space="0" w:color="auto"/>
        <w:right w:val="none" w:sz="0" w:space="0" w:color="auto"/>
      </w:divBdr>
    </w:div>
    <w:div w:id="1214854328">
      <w:bodyDiv w:val="1"/>
      <w:marLeft w:val="0"/>
      <w:marRight w:val="0"/>
      <w:marTop w:val="0"/>
      <w:marBottom w:val="0"/>
      <w:divBdr>
        <w:top w:val="none" w:sz="0" w:space="0" w:color="auto"/>
        <w:left w:val="none" w:sz="0" w:space="0" w:color="auto"/>
        <w:bottom w:val="none" w:sz="0" w:space="0" w:color="auto"/>
        <w:right w:val="none" w:sz="0" w:space="0" w:color="auto"/>
      </w:divBdr>
    </w:div>
    <w:div w:id="1215967374">
      <w:bodyDiv w:val="1"/>
      <w:marLeft w:val="0"/>
      <w:marRight w:val="0"/>
      <w:marTop w:val="0"/>
      <w:marBottom w:val="0"/>
      <w:divBdr>
        <w:top w:val="none" w:sz="0" w:space="0" w:color="auto"/>
        <w:left w:val="none" w:sz="0" w:space="0" w:color="auto"/>
        <w:bottom w:val="none" w:sz="0" w:space="0" w:color="auto"/>
        <w:right w:val="none" w:sz="0" w:space="0" w:color="auto"/>
      </w:divBdr>
    </w:div>
    <w:div w:id="1217281996">
      <w:bodyDiv w:val="1"/>
      <w:marLeft w:val="0"/>
      <w:marRight w:val="0"/>
      <w:marTop w:val="0"/>
      <w:marBottom w:val="0"/>
      <w:divBdr>
        <w:top w:val="none" w:sz="0" w:space="0" w:color="auto"/>
        <w:left w:val="none" w:sz="0" w:space="0" w:color="auto"/>
        <w:bottom w:val="none" w:sz="0" w:space="0" w:color="auto"/>
        <w:right w:val="none" w:sz="0" w:space="0" w:color="auto"/>
      </w:divBdr>
    </w:div>
    <w:div w:id="1222328261">
      <w:bodyDiv w:val="1"/>
      <w:marLeft w:val="0"/>
      <w:marRight w:val="0"/>
      <w:marTop w:val="0"/>
      <w:marBottom w:val="0"/>
      <w:divBdr>
        <w:top w:val="none" w:sz="0" w:space="0" w:color="auto"/>
        <w:left w:val="none" w:sz="0" w:space="0" w:color="auto"/>
        <w:bottom w:val="none" w:sz="0" w:space="0" w:color="auto"/>
        <w:right w:val="none" w:sz="0" w:space="0" w:color="auto"/>
      </w:divBdr>
    </w:div>
    <w:div w:id="1229152472">
      <w:bodyDiv w:val="1"/>
      <w:marLeft w:val="0"/>
      <w:marRight w:val="0"/>
      <w:marTop w:val="0"/>
      <w:marBottom w:val="0"/>
      <w:divBdr>
        <w:top w:val="none" w:sz="0" w:space="0" w:color="auto"/>
        <w:left w:val="none" w:sz="0" w:space="0" w:color="auto"/>
        <w:bottom w:val="none" w:sz="0" w:space="0" w:color="auto"/>
        <w:right w:val="none" w:sz="0" w:space="0" w:color="auto"/>
      </w:divBdr>
    </w:div>
    <w:div w:id="1230731184">
      <w:bodyDiv w:val="1"/>
      <w:marLeft w:val="0"/>
      <w:marRight w:val="0"/>
      <w:marTop w:val="0"/>
      <w:marBottom w:val="0"/>
      <w:divBdr>
        <w:top w:val="none" w:sz="0" w:space="0" w:color="auto"/>
        <w:left w:val="none" w:sz="0" w:space="0" w:color="auto"/>
        <w:bottom w:val="none" w:sz="0" w:space="0" w:color="auto"/>
        <w:right w:val="none" w:sz="0" w:space="0" w:color="auto"/>
      </w:divBdr>
    </w:div>
    <w:div w:id="1234662554">
      <w:bodyDiv w:val="1"/>
      <w:marLeft w:val="0"/>
      <w:marRight w:val="0"/>
      <w:marTop w:val="0"/>
      <w:marBottom w:val="0"/>
      <w:divBdr>
        <w:top w:val="none" w:sz="0" w:space="0" w:color="auto"/>
        <w:left w:val="none" w:sz="0" w:space="0" w:color="auto"/>
        <w:bottom w:val="none" w:sz="0" w:space="0" w:color="auto"/>
        <w:right w:val="none" w:sz="0" w:space="0" w:color="auto"/>
      </w:divBdr>
    </w:div>
    <w:div w:id="1237587714">
      <w:bodyDiv w:val="1"/>
      <w:marLeft w:val="0"/>
      <w:marRight w:val="0"/>
      <w:marTop w:val="0"/>
      <w:marBottom w:val="0"/>
      <w:divBdr>
        <w:top w:val="none" w:sz="0" w:space="0" w:color="auto"/>
        <w:left w:val="none" w:sz="0" w:space="0" w:color="auto"/>
        <w:bottom w:val="none" w:sz="0" w:space="0" w:color="auto"/>
        <w:right w:val="none" w:sz="0" w:space="0" w:color="auto"/>
      </w:divBdr>
    </w:div>
    <w:div w:id="1241016075">
      <w:bodyDiv w:val="1"/>
      <w:marLeft w:val="0"/>
      <w:marRight w:val="0"/>
      <w:marTop w:val="0"/>
      <w:marBottom w:val="0"/>
      <w:divBdr>
        <w:top w:val="none" w:sz="0" w:space="0" w:color="auto"/>
        <w:left w:val="none" w:sz="0" w:space="0" w:color="auto"/>
        <w:bottom w:val="none" w:sz="0" w:space="0" w:color="auto"/>
        <w:right w:val="none" w:sz="0" w:space="0" w:color="auto"/>
      </w:divBdr>
    </w:div>
    <w:div w:id="1243952993">
      <w:bodyDiv w:val="1"/>
      <w:marLeft w:val="0"/>
      <w:marRight w:val="0"/>
      <w:marTop w:val="0"/>
      <w:marBottom w:val="0"/>
      <w:divBdr>
        <w:top w:val="none" w:sz="0" w:space="0" w:color="auto"/>
        <w:left w:val="none" w:sz="0" w:space="0" w:color="auto"/>
        <w:bottom w:val="none" w:sz="0" w:space="0" w:color="auto"/>
        <w:right w:val="none" w:sz="0" w:space="0" w:color="auto"/>
      </w:divBdr>
    </w:div>
    <w:div w:id="1244529141">
      <w:bodyDiv w:val="1"/>
      <w:marLeft w:val="0"/>
      <w:marRight w:val="0"/>
      <w:marTop w:val="0"/>
      <w:marBottom w:val="0"/>
      <w:divBdr>
        <w:top w:val="none" w:sz="0" w:space="0" w:color="auto"/>
        <w:left w:val="none" w:sz="0" w:space="0" w:color="auto"/>
        <w:bottom w:val="none" w:sz="0" w:space="0" w:color="auto"/>
        <w:right w:val="none" w:sz="0" w:space="0" w:color="auto"/>
      </w:divBdr>
    </w:div>
    <w:div w:id="1252081549">
      <w:bodyDiv w:val="1"/>
      <w:marLeft w:val="0"/>
      <w:marRight w:val="0"/>
      <w:marTop w:val="0"/>
      <w:marBottom w:val="0"/>
      <w:divBdr>
        <w:top w:val="none" w:sz="0" w:space="0" w:color="auto"/>
        <w:left w:val="none" w:sz="0" w:space="0" w:color="auto"/>
        <w:bottom w:val="none" w:sz="0" w:space="0" w:color="auto"/>
        <w:right w:val="none" w:sz="0" w:space="0" w:color="auto"/>
      </w:divBdr>
    </w:div>
    <w:div w:id="1253009946">
      <w:bodyDiv w:val="1"/>
      <w:marLeft w:val="0"/>
      <w:marRight w:val="0"/>
      <w:marTop w:val="0"/>
      <w:marBottom w:val="0"/>
      <w:divBdr>
        <w:top w:val="none" w:sz="0" w:space="0" w:color="auto"/>
        <w:left w:val="none" w:sz="0" w:space="0" w:color="auto"/>
        <w:bottom w:val="none" w:sz="0" w:space="0" w:color="auto"/>
        <w:right w:val="none" w:sz="0" w:space="0" w:color="auto"/>
      </w:divBdr>
    </w:div>
    <w:div w:id="1254703756">
      <w:bodyDiv w:val="1"/>
      <w:marLeft w:val="0"/>
      <w:marRight w:val="0"/>
      <w:marTop w:val="0"/>
      <w:marBottom w:val="0"/>
      <w:divBdr>
        <w:top w:val="none" w:sz="0" w:space="0" w:color="auto"/>
        <w:left w:val="none" w:sz="0" w:space="0" w:color="auto"/>
        <w:bottom w:val="none" w:sz="0" w:space="0" w:color="auto"/>
        <w:right w:val="none" w:sz="0" w:space="0" w:color="auto"/>
      </w:divBdr>
    </w:div>
    <w:div w:id="1266113968">
      <w:bodyDiv w:val="1"/>
      <w:marLeft w:val="0"/>
      <w:marRight w:val="0"/>
      <w:marTop w:val="0"/>
      <w:marBottom w:val="0"/>
      <w:divBdr>
        <w:top w:val="none" w:sz="0" w:space="0" w:color="auto"/>
        <w:left w:val="none" w:sz="0" w:space="0" w:color="auto"/>
        <w:bottom w:val="none" w:sz="0" w:space="0" w:color="auto"/>
        <w:right w:val="none" w:sz="0" w:space="0" w:color="auto"/>
      </w:divBdr>
    </w:div>
    <w:div w:id="1267926272">
      <w:bodyDiv w:val="1"/>
      <w:marLeft w:val="0"/>
      <w:marRight w:val="0"/>
      <w:marTop w:val="0"/>
      <w:marBottom w:val="0"/>
      <w:divBdr>
        <w:top w:val="none" w:sz="0" w:space="0" w:color="auto"/>
        <w:left w:val="none" w:sz="0" w:space="0" w:color="auto"/>
        <w:bottom w:val="none" w:sz="0" w:space="0" w:color="auto"/>
        <w:right w:val="none" w:sz="0" w:space="0" w:color="auto"/>
      </w:divBdr>
    </w:div>
    <w:div w:id="1268150255">
      <w:bodyDiv w:val="1"/>
      <w:marLeft w:val="0"/>
      <w:marRight w:val="0"/>
      <w:marTop w:val="0"/>
      <w:marBottom w:val="0"/>
      <w:divBdr>
        <w:top w:val="none" w:sz="0" w:space="0" w:color="auto"/>
        <w:left w:val="none" w:sz="0" w:space="0" w:color="auto"/>
        <w:bottom w:val="none" w:sz="0" w:space="0" w:color="auto"/>
        <w:right w:val="none" w:sz="0" w:space="0" w:color="auto"/>
      </w:divBdr>
    </w:div>
    <w:div w:id="1270818270">
      <w:bodyDiv w:val="1"/>
      <w:marLeft w:val="0"/>
      <w:marRight w:val="0"/>
      <w:marTop w:val="0"/>
      <w:marBottom w:val="0"/>
      <w:divBdr>
        <w:top w:val="none" w:sz="0" w:space="0" w:color="auto"/>
        <w:left w:val="none" w:sz="0" w:space="0" w:color="auto"/>
        <w:bottom w:val="none" w:sz="0" w:space="0" w:color="auto"/>
        <w:right w:val="none" w:sz="0" w:space="0" w:color="auto"/>
      </w:divBdr>
    </w:div>
    <w:div w:id="1275137805">
      <w:bodyDiv w:val="1"/>
      <w:marLeft w:val="0"/>
      <w:marRight w:val="0"/>
      <w:marTop w:val="0"/>
      <w:marBottom w:val="0"/>
      <w:divBdr>
        <w:top w:val="none" w:sz="0" w:space="0" w:color="auto"/>
        <w:left w:val="none" w:sz="0" w:space="0" w:color="auto"/>
        <w:bottom w:val="none" w:sz="0" w:space="0" w:color="auto"/>
        <w:right w:val="none" w:sz="0" w:space="0" w:color="auto"/>
      </w:divBdr>
    </w:div>
    <w:div w:id="1288464411">
      <w:bodyDiv w:val="1"/>
      <w:marLeft w:val="0"/>
      <w:marRight w:val="0"/>
      <w:marTop w:val="0"/>
      <w:marBottom w:val="0"/>
      <w:divBdr>
        <w:top w:val="none" w:sz="0" w:space="0" w:color="auto"/>
        <w:left w:val="none" w:sz="0" w:space="0" w:color="auto"/>
        <w:bottom w:val="none" w:sz="0" w:space="0" w:color="auto"/>
        <w:right w:val="none" w:sz="0" w:space="0" w:color="auto"/>
      </w:divBdr>
    </w:div>
    <w:div w:id="1296791425">
      <w:bodyDiv w:val="1"/>
      <w:marLeft w:val="0"/>
      <w:marRight w:val="0"/>
      <w:marTop w:val="0"/>
      <w:marBottom w:val="0"/>
      <w:divBdr>
        <w:top w:val="none" w:sz="0" w:space="0" w:color="auto"/>
        <w:left w:val="none" w:sz="0" w:space="0" w:color="auto"/>
        <w:bottom w:val="none" w:sz="0" w:space="0" w:color="auto"/>
        <w:right w:val="none" w:sz="0" w:space="0" w:color="auto"/>
      </w:divBdr>
    </w:div>
    <w:div w:id="1299605596">
      <w:bodyDiv w:val="1"/>
      <w:marLeft w:val="0"/>
      <w:marRight w:val="0"/>
      <w:marTop w:val="0"/>
      <w:marBottom w:val="0"/>
      <w:divBdr>
        <w:top w:val="none" w:sz="0" w:space="0" w:color="auto"/>
        <w:left w:val="none" w:sz="0" w:space="0" w:color="auto"/>
        <w:bottom w:val="none" w:sz="0" w:space="0" w:color="auto"/>
        <w:right w:val="none" w:sz="0" w:space="0" w:color="auto"/>
      </w:divBdr>
    </w:div>
    <w:div w:id="1301307056">
      <w:bodyDiv w:val="1"/>
      <w:marLeft w:val="0"/>
      <w:marRight w:val="0"/>
      <w:marTop w:val="0"/>
      <w:marBottom w:val="0"/>
      <w:divBdr>
        <w:top w:val="none" w:sz="0" w:space="0" w:color="auto"/>
        <w:left w:val="none" w:sz="0" w:space="0" w:color="auto"/>
        <w:bottom w:val="none" w:sz="0" w:space="0" w:color="auto"/>
        <w:right w:val="none" w:sz="0" w:space="0" w:color="auto"/>
      </w:divBdr>
    </w:div>
    <w:div w:id="1310594893">
      <w:bodyDiv w:val="1"/>
      <w:marLeft w:val="0"/>
      <w:marRight w:val="0"/>
      <w:marTop w:val="0"/>
      <w:marBottom w:val="0"/>
      <w:divBdr>
        <w:top w:val="none" w:sz="0" w:space="0" w:color="auto"/>
        <w:left w:val="none" w:sz="0" w:space="0" w:color="auto"/>
        <w:bottom w:val="none" w:sz="0" w:space="0" w:color="auto"/>
        <w:right w:val="none" w:sz="0" w:space="0" w:color="auto"/>
      </w:divBdr>
    </w:div>
    <w:div w:id="1312248226">
      <w:bodyDiv w:val="1"/>
      <w:marLeft w:val="0"/>
      <w:marRight w:val="0"/>
      <w:marTop w:val="0"/>
      <w:marBottom w:val="0"/>
      <w:divBdr>
        <w:top w:val="none" w:sz="0" w:space="0" w:color="auto"/>
        <w:left w:val="none" w:sz="0" w:space="0" w:color="auto"/>
        <w:bottom w:val="none" w:sz="0" w:space="0" w:color="auto"/>
        <w:right w:val="none" w:sz="0" w:space="0" w:color="auto"/>
      </w:divBdr>
    </w:div>
    <w:div w:id="1318145164">
      <w:bodyDiv w:val="1"/>
      <w:marLeft w:val="0"/>
      <w:marRight w:val="0"/>
      <w:marTop w:val="0"/>
      <w:marBottom w:val="0"/>
      <w:divBdr>
        <w:top w:val="none" w:sz="0" w:space="0" w:color="auto"/>
        <w:left w:val="none" w:sz="0" w:space="0" w:color="auto"/>
        <w:bottom w:val="none" w:sz="0" w:space="0" w:color="auto"/>
        <w:right w:val="none" w:sz="0" w:space="0" w:color="auto"/>
      </w:divBdr>
    </w:div>
    <w:div w:id="1318341385">
      <w:bodyDiv w:val="1"/>
      <w:marLeft w:val="0"/>
      <w:marRight w:val="0"/>
      <w:marTop w:val="0"/>
      <w:marBottom w:val="0"/>
      <w:divBdr>
        <w:top w:val="none" w:sz="0" w:space="0" w:color="auto"/>
        <w:left w:val="none" w:sz="0" w:space="0" w:color="auto"/>
        <w:bottom w:val="none" w:sz="0" w:space="0" w:color="auto"/>
        <w:right w:val="none" w:sz="0" w:space="0" w:color="auto"/>
      </w:divBdr>
    </w:div>
    <w:div w:id="1331787822">
      <w:bodyDiv w:val="1"/>
      <w:marLeft w:val="0"/>
      <w:marRight w:val="0"/>
      <w:marTop w:val="0"/>
      <w:marBottom w:val="0"/>
      <w:divBdr>
        <w:top w:val="none" w:sz="0" w:space="0" w:color="auto"/>
        <w:left w:val="none" w:sz="0" w:space="0" w:color="auto"/>
        <w:bottom w:val="none" w:sz="0" w:space="0" w:color="auto"/>
        <w:right w:val="none" w:sz="0" w:space="0" w:color="auto"/>
      </w:divBdr>
    </w:div>
    <w:div w:id="1332023666">
      <w:bodyDiv w:val="1"/>
      <w:marLeft w:val="0"/>
      <w:marRight w:val="0"/>
      <w:marTop w:val="0"/>
      <w:marBottom w:val="0"/>
      <w:divBdr>
        <w:top w:val="none" w:sz="0" w:space="0" w:color="auto"/>
        <w:left w:val="none" w:sz="0" w:space="0" w:color="auto"/>
        <w:bottom w:val="none" w:sz="0" w:space="0" w:color="auto"/>
        <w:right w:val="none" w:sz="0" w:space="0" w:color="auto"/>
      </w:divBdr>
    </w:div>
    <w:div w:id="1335111101">
      <w:bodyDiv w:val="1"/>
      <w:marLeft w:val="0"/>
      <w:marRight w:val="0"/>
      <w:marTop w:val="0"/>
      <w:marBottom w:val="0"/>
      <w:divBdr>
        <w:top w:val="none" w:sz="0" w:space="0" w:color="auto"/>
        <w:left w:val="none" w:sz="0" w:space="0" w:color="auto"/>
        <w:bottom w:val="none" w:sz="0" w:space="0" w:color="auto"/>
        <w:right w:val="none" w:sz="0" w:space="0" w:color="auto"/>
      </w:divBdr>
    </w:div>
    <w:div w:id="1335373803">
      <w:bodyDiv w:val="1"/>
      <w:marLeft w:val="0"/>
      <w:marRight w:val="0"/>
      <w:marTop w:val="0"/>
      <w:marBottom w:val="0"/>
      <w:divBdr>
        <w:top w:val="none" w:sz="0" w:space="0" w:color="auto"/>
        <w:left w:val="none" w:sz="0" w:space="0" w:color="auto"/>
        <w:bottom w:val="none" w:sz="0" w:space="0" w:color="auto"/>
        <w:right w:val="none" w:sz="0" w:space="0" w:color="auto"/>
      </w:divBdr>
    </w:div>
    <w:div w:id="1335374702">
      <w:bodyDiv w:val="1"/>
      <w:marLeft w:val="0"/>
      <w:marRight w:val="0"/>
      <w:marTop w:val="0"/>
      <w:marBottom w:val="0"/>
      <w:divBdr>
        <w:top w:val="none" w:sz="0" w:space="0" w:color="auto"/>
        <w:left w:val="none" w:sz="0" w:space="0" w:color="auto"/>
        <w:bottom w:val="none" w:sz="0" w:space="0" w:color="auto"/>
        <w:right w:val="none" w:sz="0" w:space="0" w:color="auto"/>
      </w:divBdr>
    </w:div>
    <w:div w:id="1339498477">
      <w:bodyDiv w:val="1"/>
      <w:marLeft w:val="0"/>
      <w:marRight w:val="0"/>
      <w:marTop w:val="0"/>
      <w:marBottom w:val="0"/>
      <w:divBdr>
        <w:top w:val="none" w:sz="0" w:space="0" w:color="auto"/>
        <w:left w:val="none" w:sz="0" w:space="0" w:color="auto"/>
        <w:bottom w:val="none" w:sz="0" w:space="0" w:color="auto"/>
        <w:right w:val="none" w:sz="0" w:space="0" w:color="auto"/>
      </w:divBdr>
    </w:div>
    <w:div w:id="1342392623">
      <w:bodyDiv w:val="1"/>
      <w:marLeft w:val="0"/>
      <w:marRight w:val="0"/>
      <w:marTop w:val="0"/>
      <w:marBottom w:val="0"/>
      <w:divBdr>
        <w:top w:val="none" w:sz="0" w:space="0" w:color="auto"/>
        <w:left w:val="none" w:sz="0" w:space="0" w:color="auto"/>
        <w:bottom w:val="none" w:sz="0" w:space="0" w:color="auto"/>
        <w:right w:val="none" w:sz="0" w:space="0" w:color="auto"/>
      </w:divBdr>
    </w:div>
    <w:div w:id="1349479385">
      <w:bodyDiv w:val="1"/>
      <w:marLeft w:val="0"/>
      <w:marRight w:val="0"/>
      <w:marTop w:val="0"/>
      <w:marBottom w:val="0"/>
      <w:divBdr>
        <w:top w:val="none" w:sz="0" w:space="0" w:color="auto"/>
        <w:left w:val="none" w:sz="0" w:space="0" w:color="auto"/>
        <w:bottom w:val="none" w:sz="0" w:space="0" w:color="auto"/>
        <w:right w:val="none" w:sz="0" w:space="0" w:color="auto"/>
      </w:divBdr>
    </w:div>
    <w:div w:id="1352878607">
      <w:bodyDiv w:val="1"/>
      <w:marLeft w:val="0"/>
      <w:marRight w:val="0"/>
      <w:marTop w:val="0"/>
      <w:marBottom w:val="0"/>
      <w:divBdr>
        <w:top w:val="none" w:sz="0" w:space="0" w:color="auto"/>
        <w:left w:val="none" w:sz="0" w:space="0" w:color="auto"/>
        <w:bottom w:val="none" w:sz="0" w:space="0" w:color="auto"/>
        <w:right w:val="none" w:sz="0" w:space="0" w:color="auto"/>
      </w:divBdr>
    </w:div>
    <w:div w:id="1361856066">
      <w:bodyDiv w:val="1"/>
      <w:marLeft w:val="0"/>
      <w:marRight w:val="0"/>
      <w:marTop w:val="0"/>
      <w:marBottom w:val="0"/>
      <w:divBdr>
        <w:top w:val="none" w:sz="0" w:space="0" w:color="auto"/>
        <w:left w:val="none" w:sz="0" w:space="0" w:color="auto"/>
        <w:bottom w:val="none" w:sz="0" w:space="0" w:color="auto"/>
        <w:right w:val="none" w:sz="0" w:space="0" w:color="auto"/>
      </w:divBdr>
    </w:div>
    <w:div w:id="1363364505">
      <w:bodyDiv w:val="1"/>
      <w:marLeft w:val="0"/>
      <w:marRight w:val="0"/>
      <w:marTop w:val="0"/>
      <w:marBottom w:val="0"/>
      <w:divBdr>
        <w:top w:val="none" w:sz="0" w:space="0" w:color="auto"/>
        <w:left w:val="none" w:sz="0" w:space="0" w:color="auto"/>
        <w:bottom w:val="none" w:sz="0" w:space="0" w:color="auto"/>
        <w:right w:val="none" w:sz="0" w:space="0" w:color="auto"/>
      </w:divBdr>
    </w:div>
    <w:div w:id="1367173125">
      <w:bodyDiv w:val="1"/>
      <w:marLeft w:val="0"/>
      <w:marRight w:val="0"/>
      <w:marTop w:val="0"/>
      <w:marBottom w:val="0"/>
      <w:divBdr>
        <w:top w:val="none" w:sz="0" w:space="0" w:color="auto"/>
        <w:left w:val="none" w:sz="0" w:space="0" w:color="auto"/>
        <w:bottom w:val="none" w:sz="0" w:space="0" w:color="auto"/>
        <w:right w:val="none" w:sz="0" w:space="0" w:color="auto"/>
      </w:divBdr>
    </w:div>
    <w:div w:id="1374230979">
      <w:bodyDiv w:val="1"/>
      <w:marLeft w:val="0"/>
      <w:marRight w:val="0"/>
      <w:marTop w:val="0"/>
      <w:marBottom w:val="0"/>
      <w:divBdr>
        <w:top w:val="none" w:sz="0" w:space="0" w:color="auto"/>
        <w:left w:val="none" w:sz="0" w:space="0" w:color="auto"/>
        <w:bottom w:val="none" w:sz="0" w:space="0" w:color="auto"/>
        <w:right w:val="none" w:sz="0" w:space="0" w:color="auto"/>
      </w:divBdr>
    </w:div>
    <w:div w:id="1390762076">
      <w:bodyDiv w:val="1"/>
      <w:marLeft w:val="0"/>
      <w:marRight w:val="0"/>
      <w:marTop w:val="0"/>
      <w:marBottom w:val="0"/>
      <w:divBdr>
        <w:top w:val="none" w:sz="0" w:space="0" w:color="auto"/>
        <w:left w:val="none" w:sz="0" w:space="0" w:color="auto"/>
        <w:bottom w:val="none" w:sz="0" w:space="0" w:color="auto"/>
        <w:right w:val="none" w:sz="0" w:space="0" w:color="auto"/>
      </w:divBdr>
    </w:div>
    <w:div w:id="1390883694">
      <w:bodyDiv w:val="1"/>
      <w:marLeft w:val="0"/>
      <w:marRight w:val="0"/>
      <w:marTop w:val="0"/>
      <w:marBottom w:val="0"/>
      <w:divBdr>
        <w:top w:val="none" w:sz="0" w:space="0" w:color="auto"/>
        <w:left w:val="none" w:sz="0" w:space="0" w:color="auto"/>
        <w:bottom w:val="none" w:sz="0" w:space="0" w:color="auto"/>
        <w:right w:val="none" w:sz="0" w:space="0" w:color="auto"/>
      </w:divBdr>
    </w:div>
    <w:div w:id="1392968265">
      <w:bodyDiv w:val="1"/>
      <w:marLeft w:val="0"/>
      <w:marRight w:val="0"/>
      <w:marTop w:val="0"/>
      <w:marBottom w:val="0"/>
      <w:divBdr>
        <w:top w:val="none" w:sz="0" w:space="0" w:color="auto"/>
        <w:left w:val="none" w:sz="0" w:space="0" w:color="auto"/>
        <w:bottom w:val="none" w:sz="0" w:space="0" w:color="auto"/>
        <w:right w:val="none" w:sz="0" w:space="0" w:color="auto"/>
      </w:divBdr>
    </w:div>
    <w:div w:id="1394738954">
      <w:bodyDiv w:val="1"/>
      <w:marLeft w:val="0"/>
      <w:marRight w:val="0"/>
      <w:marTop w:val="0"/>
      <w:marBottom w:val="0"/>
      <w:divBdr>
        <w:top w:val="none" w:sz="0" w:space="0" w:color="auto"/>
        <w:left w:val="none" w:sz="0" w:space="0" w:color="auto"/>
        <w:bottom w:val="none" w:sz="0" w:space="0" w:color="auto"/>
        <w:right w:val="none" w:sz="0" w:space="0" w:color="auto"/>
      </w:divBdr>
    </w:div>
    <w:div w:id="1413701948">
      <w:bodyDiv w:val="1"/>
      <w:marLeft w:val="0"/>
      <w:marRight w:val="0"/>
      <w:marTop w:val="0"/>
      <w:marBottom w:val="0"/>
      <w:divBdr>
        <w:top w:val="none" w:sz="0" w:space="0" w:color="auto"/>
        <w:left w:val="none" w:sz="0" w:space="0" w:color="auto"/>
        <w:bottom w:val="none" w:sz="0" w:space="0" w:color="auto"/>
        <w:right w:val="none" w:sz="0" w:space="0" w:color="auto"/>
      </w:divBdr>
    </w:div>
    <w:div w:id="1416785475">
      <w:bodyDiv w:val="1"/>
      <w:marLeft w:val="0"/>
      <w:marRight w:val="0"/>
      <w:marTop w:val="0"/>
      <w:marBottom w:val="0"/>
      <w:divBdr>
        <w:top w:val="none" w:sz="0" w:space="0" w:color="auto"/>
        <w:left w:val="none" w:sz="0" w:space="0" w:color="auto"/>
        <w:bottom w:val="none" w:sz="0" w:space="0" w:color="auto"/>
        <w:right w:val="none" w:sz="0" w:space="0" w:color="auto"/>
      </w:divBdr>
    </w:div>
    <w:div w:id="1422220109">
      <w:bodyDiv w:val="1"/>
      <w:marLeft w:val="0"/>
      <w:marRight w:val="0"/>
      <w:marTop w:val="0"/>
      <w:marBottom w:val="0"/>
      <w:divBdr>
        <w:top w:val="none" w:sz="0" w:space="0" w:color="auto"/>
        <w:left w:val="none" w:sz="0" w:space="0" w:color="auto"/>
        <w:bottom w:val="none" w:sz="0" w:space="0" w:color="auto"/>
        <w:right w:val="none" w:sz="0" w:space="0" w:color="auto"/>
      </w:divBdr>
    </w:div>
    <w:div w:id="1426463201">
      <w:bodyDiv w:val="1"/>
      <w:marLeft w:val="0"/>
      <w:marRight w:val="0"/>
      <w:marTop w:val="0"/>
      <w:marBottom w:val="0"/>
      <w:divBdr>
        <w:top w:val="none" w:sz="0" w:space="0" w:color="auto"/>
        <w:left w:val="none" w:sz="0" w:space="0" w:color="auto"/>
        <w:bottom w:val="none" w:sz="0" w:space="0" w:color="auto"/>
        <w:right w:val="none" w:sz="0" w:space="0" w:color="auto"/>
      </w:divBdr>
    </w:div>
    <w:div w:id="1430853886">
      <w:bodyDiv w:val="1"/>
      <w:marLeft w:val="0"/>
      <w:marRight w:val="0"/>
      <w:marTop w:val="0"/>
      <w:marBottom w:val="0"/>
      <w:divBdr>
        <w:top w:val="none" w:sz="0" w:space="0" w:color="auto"/>
        <w:left w:val="none" w:sz="0" w:space="0" w:color="auto"/>
        <w:bottom w:val="none" w:sz="0" w:space="0" w:color="auto"/>
        <w:right w:val="none" w:sz="0" w:space="0" w:color="auto"/>
      </w:divBdr>
    </w:div>
    <w:div w:id="1431975532">
      <w:bodyDiv w:val="1"/>
      <w:marLeft w:val="0"/>
      <w:marRight w:val="0"/>
      <w:marTop w:val="0"/>
      <w:marBottom w:val="0"/>
      <w:divBdr>
        <w:top w:val="none" w:sz="0" w:space="0" w:color="auto"/>
        <w:left w:val="none" w:sz="0" w:space="0" w:color="auto"/>
        <w:bottom w:val="none" w:sz="0" w:space="0" w:color="auto"/>
        <w:right w:val="none" w:sz="0" w:space="0" w:color="auto"/>
      </w:divBdr>
    </w:div>
    <w:div w:id="1434090793">
      <w:bodyDiv w:val="1"/>
      <w:marLeft w:val="0"/>
      <w:marRight w:val="0"/>
      <w:marTop w:val="0"/>
      <w:marBottom w:val="0"/>
      <w:divBdr>
        <w:top w:val="none" w:sz="0" w:space="0" w:color="auto"/>
        <w:left w:val="none" w:sz="0" w:space="0" w:color="auto"/>
        <w:bottom w:val="none" w:sz="0" w:space="0" w:color="auto"/>
        <w:right w:val="none" w:sz="0" w:space="0" w:color="auto"/>
      </w:divBdr>
    </w:div>
    <w:div w:id="1434663844">
      <w:bodyDiv w:val="1"/>
      <w:marLeft w:val="0"/>
      <w:marRight w:val="0"/>
      <w:marTop w:val="0"/>
      <w:marBottom w:val="0"/>
      <w:divBdr>
        <w:top w:val="none" w:sz="0" w:space="0" w:color="auto"/>
        <w:left w:val="none" w:sz="0" w:space="0" w:color="auto"/>
        <w:bottom w:val="none" w:sz="0" w:space="0" w:color="auto"/>
        <w:right w:val="none" w:sz="0" w:space="0" w:color="auto"/>
      </w:divBdr>
    </w:div>
    <w:div w:id="1448085306">
      <w:bodyDiv w:val="1"/>
      <w:marLeft w:val="0"/>
      <w:marRight w:val="0"/>
      <w:marTop w:val="0"/>
      <w:marBottom w:val="0"/>
      <w:divBdr>
        <w:top w:val="none" w:sz="0" w:space="0" w:color="auto"/>
        <w:left w:val="none" w:sz="0" w:space="0" w:color="auto"/>
        <w:bottom w:val="none" w:sz="0" w:space="0" w:color="auto"/>
        <w:right w:val="none" w:sz="0" w:space="0" w:color="auto"/>
      </w:divBdr>
    </w:div>
    <w:div w:id="1449275468">
      <w:bodyDiv w:val="1"/>
      <w:marLeft w:val="0"/>
      <w:marRight w:val="0"/>
      <w:marTop w:val="0"/>
      <w:marBottom w:val="0"/>
      <w:divBdr>
        <w:top w:val="none" w:sz="0" w:space="0" w:color="auto"/>
        <w:left w:val="none" w:sz="0" w:space="0" w:color="auto"/>
        <w:bottom w:val="none" w:sz="0" w:space="0" w:color="auto"/>
        <w:right w:val="none" w:sz="0" w:space="0" w:color="auto"/>
      </w:divBdr>
    </w:div>
    <w:div w:id="1454203457">
      <w:bodyDiv w:val="1"/>
      <w:marLeft w:val="0"/>
      <w:marRight w:val="0"/>
      <w:marTop w:val="0"/>
      <w:marBottom w:val="0"/>
      <w:divBdr>
        <w:top w:val="none" w:sz="0" w:space="0" w:color="auto"/>
        <w:left w:val="none" w:sz="0" w:space="0" w:color="auto"/>
        <w:bottom w:val="none" w:sz="0" w:space="0" w:color="auto"/>
        <w:right w:val="none" w:sz="0" w:space="0" w:color="auto"/>
      </w:divBdr>
    </w:div>
    <w:div w:id="1459882576">
      <w:bodyDiv w:val="1"/>
      <w:marLeft w:val="0"/>
      <w:marRight w:val="0"/>
      <w:marTop w:val="0"/>
      <w:marBottom w:val="0"/>
      <w:divBdr>
        <w:top w:val="none" w:sz="0" w:space="0" w:color="auto"/>
        <w:left w:val="none" w:sz="0" w:space="0" w:color="auto"/>
        <w:bottom w:val="none" w:sz="0" w:space="0" w:color="auto"/>
        <w:right w:val="none" w:sz="0" w:space="0" w:color="auto"/>
      </w:divBdr>
    </w:div>
    <w:div w:id="1461874035">
      <w:bodyDiv w:val="1"/>
      <w:marLeft w:val="0"/>
      <w:marRight w:val="0"/>
      <w:marTop w:val="0"/>
      <w:marBottom w:val="0"/>
      <w:divBdr>
        <w:top w:val="none" w:sz="0" w:space="0" w:color="auto"/>
        <w:left w:val="none" w:sz="0" w:space="0" w:color="auto"/>
        <w:bottom w:val="none" w:sz="0" w:space="0" w:color="auto"/>
        <w:right w:val="none" w:sz="0" w:space="0" w:color="auto"/>
      </w:divBdr>
    </w:div>
    <w:div w:id="1464350955">
      <w:bodyDiv w:val="1"/>
      <w:marLeft w:val="0"/>
      <w:marRight w:val="0"/>
      <w:marTop w:val="0"/>
      <w:marBottom w:val="0"/>
      <w:divBdr>
        <w:top w:val="none" w:sz="0" w:space="0" w:color="auto"/>
        <w:left w:val="none" w:sz="0" w:space="0" w:color="auto"/>
        <w:bottom w:val="none" w:sz="0" w:space="0" w:color="auto"/>
        <w:right w:val="none" w:sz="0" w:space="0" w:color="auto"/>
      </w:divBdr>
    </w:div>
    <w:div w:id="1467241342">
      <w:bodyDiv w:val="1"/>
      <w:marLeft w:val="0"/>
      <w:marRight w:val="0"/>
      <w:marTop w:val="0"/>
      <w:marBottom w:val="0"/>
      <w:divBdr>
        <w:top w:val="none" w:sz="0" w:space="0" w:color="auto"/>
        <w:left w:val="none" w:sz="0" w:space="0" w:color="auto"/>
        <w:bottom w:val="none" w:sz="0" w:space="0" w:color="auto"/>
        <w:right w:val="none" w:sz="0" w:space="0" w:color="auto"/>
      </w:divBdr>
    </w:div>
    <w:div w:id="1467703047">
      <w:bodyDiv w:val="1"/>
      <w:marLeft w:val="0"/>
      <w:marRight w:val="0"/>
      <w:marTop w:val="0"/>
      <w:marBottom w:val="0"/>
      <w:divBdr>
        <w:top w:val="none" w:sz="0" w:space="0" w:color="auto"/>
        <w:left w:val="none" w:sz="0" w:space="0" w:color="auto"/>
        <w:bottom w:val="none" w:sz="0" w:space="0" w:color="auto"/>
        <w:right w:val="none" w:sz="0" w:space="0" w:color="auto"/>
      </w:divBdr>
    </w:div>
    <w:div w:id="1474635897">
      <w:bodyDiv w:val="1"/>
      <w:marLeft w:val="0"/>
      <w:marRight w:val="0"/>
      <w:marTop w:val="0"/>
      <w:marBottom w:val="0"/>
      <w:divBdr>
        <w:top w:val="none" w:sz="0" w:space="0" w:color="auto"/>
        <w:left w:val="none" w:sz="0" w:space="0" w:color="auto"/>
        <w:bottom w:val="none" w:sz="0" w:space="0" w:color="auto"/>
        <w:right w:val="none" w:sz="0" w:space="0" w:color="auto"/>
      </w:divBdr>
    </w:div>
    <w:div w:id="1476264133">
      <w:bodyDiv w:val="1"/>
      <w:marLeft w:val="0"/>
      <w:marRight w:val="0"/>
      <w:marTop w:val="0"/>
      <w:marBottom w:val="0"/>
      <w:divBdr>
        <w:top w:val="none" w:sz="0" w:space="0" w:color="auto"/>
        <w:left w:val="none" w:sz="0" w:space="0" w:color="auto"/>
        <w:bottom w:val="none" w:sz="0" w:space="0" w:color="auto"/>
        <w:right w:val="none" w:sz="0" w:space="0" w:color="auto"/>
      </w:divBdr>
    </w:div>
    <w:div w:id="1477069548">
      <w:bodyDiv w:val="1"/>
      <w:marLeft w:val="0"/>
      <w:marRight w:val="0"/>
      <w:marTop w:val="0"/>
      <w:marBottom w:val="0"/>
      <w:divBdr>
        <w:top w:val="none" w:sz="0" w:space="0" w:color="auto"/>
        <w:left w:val="none" w:sz="0" w:space="0" w:color="auto"/>
        <w:bottom w:val="none" w:sz="0" w:space="0" w:color="auto"/>
        <w:right w:val="none" w:sz="0" w:space="0" w:color="auto"/>
      </w:divBdr>
    </w:div>
    <w:div w:id="1484080826">
      <w:bodyDiv w:val="1"/>
      <w:marLeft w:val="0"/>
      <w:marRight w:val="0"/>
      <w:marTop w:val="0"/>
      <w:marBottom w:val="0"/>
      <w:divBdr>
        <w:top w:val="none" w:sz="0" w:space="0" w:color="auto"/>
        <w:left w:val="none" w:sz="0" w:space="0" w:color="auto"/>
        <w:bottom w:val="none" w:sz="0" w:space="0" w:color="auto"/>
        <w:right w:val="none" w:sz="0" w:space="0" w:color="auto"/>
      </w:divBdr>
    </w:div>
    <w:div w:id="1495608260">
      <w:bodyDiv w:val="1"/>
      <w:marLeft w:val="0"/>
      <w:marRight w:val="0"/>
      <w:marTop w:val="0"/>
      <w:marBottom w:val="0"/>
      <w:divBdr>
        <w:top w:val="none" w:sz="0" w:space="0" w:color="auto"/>
        <w:left w:val="none" w:sz="0" w:space="0" w:color="auto"/>
        <w:bottom w:val="none" w:sz="0" w:space="0" w:color="auto"/>
        <w:right w:val="none" w:sz="0" w:space="0" w:color="auto"/>
      </w:divBdr>
    </w:div>
    <w:div w:id="1501657287">
      <w:bodyDiv w:val="1"/>
      <w:marLeft w:val="0"/>
      <w:marRight w:val="0"/>
      <w:marTop w:val="0"/>
      <w:marBottom w:val="0"/>
      <w:divBdr>
        <w:top w:val="none" w:sz="0" w:space="0" w:color="auto"/>
        <w:left w:val="none" w:sz="0" w:space="0" w:color="auto"/>
        <w:bottom w:val="none" w:sz="0" w:space="0" w:color="auto"/>
        <w:right w:val="none" w:sz="0" w:space="0" w:color="auto"/>
      </w:divBdr>
    </w:div>
    <w:div w:id="1507404847">
      <w:bodyDiv w:val="1"/>
      <w:marLeft w:val="0"/>
      <w:marRight w:val="0"/>
      <w:marTop w:val="0"/>
      <w:marBottom w:val="0"/>
      <w:divBdr>
        <w:top w:val="none" w:sz="0" w:space="0" w:color="auto"/>
        <w:left w:val="none" w:sz="0" w:space="0" w:color="auto"/>
        <w:bottom w:val="none" w:sz="0" w:space="0" w:color="auto"/>
        <w:right w:val="none" w:sz="0" w:space="0" w:color="auto"/>
      </w:divBdr>
    </w:div>
    <w:div w:id="1530027968">
      <w:bodyDiv w:val="1"/>
      <w:marLeft w:val="0"/>
      <w:marRight w:val="0"/>
      <w:marTop w:val="0"/>
      <w:marBottom w:val="0"/>
      <w:divBdr>
        <w:top w:val="none" w:sz="0" w:space="0" w:color="auto"/>
        <w:left w:val="none" w:sz="0" w:space="0" w:color="auto"/>
        <w:bottom w:val="none" w:sz="0" w:space="0" w:color="auto"/>
        <w:right w:val="none" w:sz="0" w:space="0" w:color="auto"/>
      </w:divBdr>
    </w:div>
    <w:div w:id="1531409139">
      <w:bodyDiv w:val="1"/>
      <w:marLeft w:val="0"/>
      <w:marRight w:val="0"/>
      <w:marTop w:val="0"/>
      <w:marBottom w:val="0"/>
      <w:divBdr>
        <w:top w:val="none" w:sz="0" w:space="0" w:color="auto"/>
        <w:left w:val="none" w:sz="0" w:space="0" w:color="auto"/>
        <w:bottom w:val="none" w:sz="0" w:space="0" w:color="auto"/>
        <w:right w:val="none" w:sz="0" w:space="0" w:color="auto"/>
      </w:divBdr>
    </w:div>
    <w:div w:id="1535920123">
      <w:bodyDiv w:val="1"/>
      <w:marLeft w:val="0"/>
      <w:marRight w:val="0"/>
      <w:marTop w:val="0"/>
      <w:marBottom w:val="0"/>
      <w:divBdr>
        <w:top w:val="none" w:sz="0" w:space="0" w:color="auto"/>
        <w:left w:val="none" w:sz="0" w:space="0" w:color="auto"/>
        <w:bottom w:val="none" w:sz="0" w:space="0" w:color="auto"/>
        <w:right w:val="none" w:sz="0" w:space="0" w:color="auto"/>
      </w:divBdr>
    </w:div>
    <w:div w:id="1536624310">
      <w:bodyDiv w:val="1"/>
      <w:marLeft w:val="0"/>
      <w:marRight w:val="0"/>
      <w:marTop w:val="0"/>
      <w:marBottom w:val="0"/>
      <w:divBdr>
        <w:top w:val="none" w:sz="0" w:space="0" w:color="auto"/>
        <w:left w:val="none" w:sz="0" w:space="0" w:color="auto"/>
        <w:bottom w:val="none" w:sz="0" w:space="0" w:color="auto"/>
        <w:right w:val="none" w:sz="0" w:space="0" w:color="auto"/>
      </w:divBdr>
    </w:div>
    <w:div w:id="1549951937">
      <w:bodyDiv w:val="1"/>
      <w:marLeft w:val="0"/>
      <w:marRight w:val="0"/>
      <w:marTop w:val="0"/>
      <w:marBottom w:val="0"/>
      <w:divBdr>
        <w:top w:val="none" w:sz="0" w:space="0" w:color="auto"/>
        <w:left w:val="none" w:sz="0" w:space="0" w:color="auto"/>
        <w:bottom w:val="none" w:sz="0" w:space="0" w:color="auto"/>
        <w:right w:val="none" w:sz="0" w:space="0" w:color="auto"/>
      </w:divBdr>
    </w:div>
    <w:div w:id="1558011236">
      <w:bodyDiv w:val="1"/>
      <w:marLeft w:val="0"/>
      <w:marRight w:val="0"/>
      <w:marTop w:val="0"/>
      <w:marBottom w:val="0"/>
      <w:divBdr>
        <w:top w:val="none" w:sz="0" w:space="0" w:color="auto"/>
        <w:left w:val="none" w:sz="0" w:space="0" w:color="auto"/>
        <w:bottom w:val="none" w:sz="0" w:space="0" w:color="auto"/>
        <w:right w:val="none" w:sz="0" w:space="0" w:color="auto"/>
      </w:divBdr>
    </w:div>
    <w:div w:id="1570113113">
      <w:bodyDiv w:val="1"/>
      <w:marLeft w:val="0"/>
      <w:marRight w:val="0"/>
      <w:marTop w:val="0"/>
      <w:marBottom w:val="0"/>
      <w:divBdr>
        <w:top w:val="none" w:sz="0" w:space="0" w:color="auto"/>
        <w:left w:val="none" w:sz="0" w:space="0" w:color="auto"/>
        <w:bottom w:val="none" w:sz="0" w:space="0" w:color="auto"/>
        <w:right w:val="none" w:sz="0" w:space="0" w:color="auto"/>
      </w:divBdr>
    </w:div>
    <w:div w:id="1571766829">
      <w:bodyDiv w:val="1"/>
      <w:marLeft w:val="0"/>
      <w:marRight w:val="0"/>
      <w:marTop w:val="0"/>
      <w:marBottom w:val="0"/>
      <w:divBdr>
        <w:top w:val="none" w:sz="0" w:space="0" w:color="auto"/>
        <w:left w:val="none" w:sz="0" w:space="0" w:color="auto"/>
        <w:bottom w:val="none" w:sz="0" w:space="0" w:color="auto"/>
        <w:right w:val="none" w:sz="0" w:space="0" w:color="auto"/>
      </w:divBdr>
    </w:div>
    <w:div w:id="1575969539">
      <w:bodyDiv w:val="1"/>
      <w:marLeft w:val="0"/>
      <w:marRight w:val="0"/>
      <w:marTop w:val="0"/>
      <w:marBottom w:val="0"/>
      <w:divBdr>
        <w:top w:val="none" w:sz="0" w:space="0" w:color="auto"/>
        <w:left w:val="none" w:sz="0" w:space="0" w:color="auto"/>
        <w:bottom w:val="none" w:sz="0" w:space="0" w:color="auto"/>
        <w:right w:val="none" w:sz="0" w:space="0" w:color="auto"/>
      </w:divBdr>
    </w:div>
    <w:div w:id="1594510875">
      <w:bodyDiv w:val="1"/>
      <w:marLeft w:val="0"/>
      <w:marRight w:val="0"/>
      <w:marTop w:val="0"/>
      <w:marBottom w:val="0"/>
      <w:divBdr>
        <w:top w:val="none" w:sz="0" w:space="0" w:color="auto"/>
        <w:left w:val="none" w:sz="0" w:space="0" w:color="auto"/>
        <w:bottom w:val="none" w:sz="0" w:space="0" w:color="auto"/>
        <w:right w:val="none" w:sz="0" w:space="0" w:color="auto"/>
      </w:divBdr>
    </w:div>
    <w:div w:id="1598707240">
      <w:bodyDiv w:val="1"/>
      <w:marLeft w:val="0"/>
      <w:marRight w:val="0"/>
      <w:marTop w:val="0"/>
      <w:marBottom w:val="0"/>
      <w:divBdr>
        <w:top w:val="none" w:sz="0" w:space="0" w:color="auto"/>
        <w:left w:val="none" w:sz="0" w:space="0" w:color="auto"/>
        <w:bottom w:val="none" w:sz="0" w:space="0" w:color="auto"/>
        <w:right w:val="none" w:sz="0" w:space="0" w:color="auto"/>
      </w:divBdr>
    </w:div>
    <w:div w:id="1607150351">
      <w:bodyDiv w:val="1"/>
      <w:marLeft w:val="0"/>
      <w:marRight w:val="0"/>
      <w:marTop w:val="0"/>
      <w:marBottom w:val="0"/>
      <w:divBdr>
        <w:top w:val="none" w:sz="0" w:space="0" w:color="auto"/>
        <w:left w:val="none" w:sz="0" w:space="0" w:color="auto"/>
        <w:bottom w:val="none" w:sz="0" w:space="0" w:color="auto"/>
        <w:right w:val="none" w:sz="0" w:space="0" w:color="auto"/>
      </w:divBdr>
    </w:div>
    <w:div w:id="1614357470">
      <w:bodyDiv w:val="1"/>
      <w:marLeft w:val="0"/>
      <w:marRight w:val="0"/>
      <w:marTop w:val="0"/>
      <w:marBottom w:val="0"/>
      <w:divBdr>
        <w:top w:val="none" w:sz="0" w:space="0" w:color="auto"/>
        <w:left w:val="none" w:sz="0" w:space="0" w:color="auto"/>
        <w:bottom w:val="none" w:sz="0" w:space="0" w:color="auto"/>
        <w:right w:val="none" w:sz="0" w:space="0" w:color="auto"/>
      </w:divBdr>
    </w:div>
    <w:div w:id="1617564946">
      <w:bodyDiv w:val="1"/>
      <w:marLeft w:val="0"/>
      <w:marRight w:val="0"/>
      <w:marTop w:val="0"/>
      <w:marBottom w:val="0"/>
      <w:divBdr>
        <w:top w:val="none" w:sz="0" w:space="0" w:color="auto"/>
        <w:left w:val="none" w:sz="0" w:space="0" w:color="auto"/>
        <w:bottom w:val="none" w:sz="0" w:space="0" w:color="auto"/>
        <w:right w:val="none" w:sz="0" w:space="0" w:color="auto"/>
      </w:divBdr>
    </w:div>
    <w:div w:id="1633635220">
      <w:bodyDiv w:val="1"/>
      <w:marLeft w:val="0"/>
      <w:marRight w:val="0"/>
      <w:marTop w:val="0"/>
      <w:marBottom w:val="0"/>
      <w:divBdr>
        <w:top w:val="none" w:sz="0" w:space="0" w:color="auto"/>
        <w:left w:val="none" w:sz="0" w:space="0" w:color="auto"/>
        <w:bottom w:val="none" w:sz="0" w:space="0" w:color="auto"/>
        <w:right w:val="none" w:sz="0" w:space="0" w:color="auto"/>
      </w:divBdr>
    </w:div>
    <w:div w:id="1634017044">
      <w:bodyDiv w:val="1"/>
      <w:marLeft w:val="0"/>
      <w:marRight w:val="0"/>
      <w:marTop w:val="0"/>
      <w:marBottom w:val="0"/>
      <w:divBdr>
        <w:top w:val="none" w:sz="0" w:space="0" w:color="auto"/>
        <w:left w:val="none" w:sz="0" w:space="0" w:color="auto"/>
        <w:bottom w:val="none" w:sz="0" w:space="0" w:color="auto"/>
        <w:right w:val="none" w:sz="0" w:space="0" w:color="auto"/>
      </w:divBdr>
    </w:div>
    <w:div w:id="1640380652">
      <w:bodyDiv w:val="1"/>
      <w:marLeft w:val="0"/>
      <w:marRight w:val="0"/>
      <w:marTop w:val="0"/>
      <w:marBottom w:val="0"/>
      <w:divBdr>
        <w:top w:val="none" w:sz="0" w:space="0" w:color="auto"/>
        <w:left w:val="none" w:sz="0" w:space="0" w:color="auto"/>
        <w:bottom w:val="none" w:sz="0" w:space="0" w:color="auto"/>
        <w:right w:val="none" w:sz="0" w:space="0" w:color="auto"/>
      </w:divBdr>
    </w:div>
    <w:div w:id="1642730559">
      <w:bodyDiv w:val="1"/>
      <w:marLeft w:val="0"/>
      <w:marRight w:val="0"/>
      <w:marTop w:val="0"/>
      <w:marBottom w:val="0"/>
      <w:divBdr>
        <w:top w:val="none" w:sz="0" w:space="0" w:color="auto"/>
        <w:left w:val="none" w:sz="0" w:space="0" w:color="auto"/>
        <w:bottom w:val="none" w:sz="0" w:space="0" w:color="auto"/>
        <w:right w:val="none" w:sz="0" w:space="0" w:color="auto"/>
      </w:divBdr>
    </w:div>
    <w:div w:id="1648394096">
      <w:bodyDiv w:val="1"/>
      <w:marLeft w:val="0"/>
      <w:marRight w:val="0"/>
      <w:marTop w:val="0"/>
      <w:marBottom w:val="0"/>
      <w:divBdr>
        <w:top w:val="none" w:sz="0" w:space="0" w:color="auto"/>
        <w:left w:val="none" w:sz="0" w:space="0" w:color="auto"/>
        <w:bottom w:val="none" w:sz="0" w:space="0" w:color="auto"/>
        <w:right w:val="none" w:sz="0" w:space="0" w:color="auto"/>
      </w:divBdr>
    </w:div>
    <w:div w:id="1652638304">
      <w:bodyDiv w:val="1"/>
      <w:marLeft w:val="0"/>
      <w:marRight w:val="0"/>
      <w:marTop w:val="0"/>
      <w:marBottom w:val="0"/>
      <w:divBdr>
        <w:top w:val="none" w:sz="0" w:space="0" w:color="auto"/>
        <w:left w:val="none" w:sz="0" w:space="0" w:color="auto"/>
        <w:bottom w:val="none" w:sz="0" w:space="0" w:color="auto"/>
        <w:right w:val="none" w:sz="0" w:space="0" w:color="auto"/>
      </w:divBdr>
    </w:div>
    <w:div w:id="1653292691">
      <w:bodyDiv w:val="1"/>
      <w:marLeft w:val="0"/>
      <w:marRight w:val="0"/>
      <w:marTop w:val="0"/>
      <w:marBottom w:val="0"/>
      <w:divBdr>
        <w:top w:val="none" w:sz="0" w:space="0" w:color="auto"/>
        <w:left w:val="none" w:sz="0" w:space="0" w:color="auto"/>
        <w:bottom w:val="none" w:sz="0" w:space="0" w:color="auto"/>
        <w:right w:val="none" w:sz="0" w:space="0" w:color="auto"/>
      </w:divBdr>
    </w:div>
    <w:div w:id="1657763491">
      <w:bodyDiv w:val="1"/>
      <w:marLeft w:val="0"/>
      <w:marRight w:val="0"/>
      <w:marTop w:val="0"/>
      <w:marBottom w:val="0"/>
      <w:divBdr>
        <w:top w:val="none" w:sz="0" w:space="0" w:color="auto"/>
        <w:left w:val="none" w:sz="0" w:space="0" w:color="auto"/>
        <w:bottom w:val="none" w:sz="0" w:space="0" w:color="auto"/>
        <w:right w:val="none" w:sz="0" w:space="0" w:color="auto"/>
      </w:divBdr>
    </w:div>
    <w:div w:id="1665012950">
      <w:bodyDiv w:val="1"/>
      <w:marLeft w:val="0"/>
      <w:marRight w:val="0"/>
      <w:marTop w:val="0"/>
      <w:marBottom w:val="0"/>
      <w:divBdr>
        <w:top w:val="none" w:sz="0" w:space="0" w:color="auto"/>
        <w:left w:val="none" w:sz="0" w:space="0" w:color="auto"/>
        <w:bottom w:val="none" w:sz="0" w:space="0" w:color="auto"/>
        <w:right w:val="none" w:sz="0" w:space="0" w:color="auto"/>
      </w:divBdr>
    </w:div>
    <w:div w:id="1669403098">
      <w:bodyDiv w:val="1"/>
      <w:marLeft w:val="0"/>
      <w:marRight w:val="0"/>
      <w:marTop w:val="0"/>
      <w:marBottom w:val="0"/>
      <w:divBdr>
        <w:top w:val="none" w:sz="0" w:space="0" w:color="auto"/>
        <w:left w:val="none" w:sz="0" w:space="0" w:color="auto"/>
        <w:bottom w:val="none" w:sz="0" w:space="0" w:color="auto"/>
        <w:right w:val="none" w:sz="0" w:space="0" w:color="auto"/>
      </w:divBdr>
    </w:div>
    <w:div w:id="1675913835">
      <w:bodyDiv w:val="1"/>
      <w:marLeft w:val="0"/>
      <w:marRight w:val="0"/>
      <w:marTop w:val="0"/>
      <w:marBottom w:val="0"/>
      <w:divBdr>
        <w:top w:val="none" w:sz="0" w:space="0" w:color="auto"/>
        <w:left w:val="none" w:sz="0" w:space="0" w:color="auto"/>
        <w:bottom w:val="none" w:sz="0" w:space="0" w:color="auto"/>
        <w:right w:val="none" w:sz="0" w:space="0" w:color="auto"/>
      </w:divBdr>
    </w:div>
    <w:div w:id="1676221209">
      <w:bodyDiv w:val="1"/>
      <w:marLeft w:val="0"/>
      <w:marRight w:val="0"/>
      <w:marTop w:val="0"/>
      <w:marBottom w:val="0"/>
      <w:divBdr>
        <w:top w:val="none" w:sz="0" w:space="0" w:color="auto"/>
        <w:left w:val="none" w:sz="0" w:space="0" w:color="auto"/>
        <w:bottom w:val="none" w:sz="0" w:space="0" w:color="auto"/>
        <w:right w:val="none" w:sz="0" w:space="0" w:color="auto"/>
      </w:divBdr>
    </w:div>
    <w:div w:id="1680036828">
      <w:bodyDiv w:val="1"/>
      <w:marLeft w:val="0"/>
      <w:marRight w:val="0"/>
      <w:marTop w:val="0"/>
      <w:marBottom w:val="0"/>
      <w:divBdr>
        <w:top w:val="none" w:sz="0" w:space="0" w:color="auto"/>
        <w:left w:val="none" w:sz="0" w:space="0" w:color="auto"/>
        <w:bottom w:val="none" w:sz="0" w:space="0" w:color="auto"/>
        <w:right w:val="none" w:sz="0" w:space="0" w:color="auto"/>
      </w:divBdr>
    </w:div>
    <w:div w:id="1680814314">
      <w:bodyDiv w:val="1"/>
      <w:marLeft w:val="0"/>
      <w:marRight w:val="0"/>
      <w:marTop w:val="0"/>
      <w:marBottom w:val="0"/>
      <w:divBdr>
        <w:top w:val="none" w:sz="0" w:space="0" w:color="auto"/>
        <w:left w:val="none" w:sz="0" w:space="0" w:color="auto"/>
        <w:bottom w:val="none" w:sz="0" w:space="0" w:color="auto"/>
        <w:right w:val="none" w:sz="0" w:space="0" w:color="auto"/>
      </w:divBdr>
    </w:div>
    <w:div w:id="1682005903">
      <w:bodyDiv w:val="1"/>
      <w:marLeft w:val="0"/>
      <w:marRight w:val="0"/>
      <w:marTop w:val="0"/>
      <w:marBottom w:val="0"/>
      <w:divBdr>
        <w:top w:val="none" w:sz="0" w:space="0" w:color="auto"/>
        <w:left w:val="none" w:sz="0" w:space="0" w:color="auto"/>
        <w:bottom w:val="none" w:sz="0" w:space="0" w:color="auto"/>
        <w:right w:val="none" w:sz="0" w:space="0" w:color="auto"/>
      </w:divBdr>
    </w:div>
    <w:div w:id="1683699253">
      <w:bodyDiv w:val="1"/>
      <w:marLeft w:val="0"/>
      <w:marRight w:val="0"/>
      <w:marTop w:val="0"/>
      <w:marBottom w:val="0"/>
      <w:divBdr>
        <w:top w:val="none" w:sz="0" w:space="0" w:color="auto"/>
        <w:left w:val="none" w:sz="0" w:space="0" w:color="auto"/>
        <w:bottom w:val="none" w:sz="0" w:space="0" w:color="auto"/>
        <w:right w:val="none" w:sz="0" w:space="0" w:color="auto"/>
      </w:divBdr>
    </w:div>
    <w:div w:id="1690182748">
      <w:bodyDiv w:val="1"/>
      <w:marLeft w:val="0"/>
      <w:marRight w:val="0"/>
      <w:marTop w:val="0"/>
      <w:marBottom w:val="0"/>
      <w:divBdr>
        <w:top w:val="none" w:sz="0" w:space="0" w:color="auto"/>
        <w:left w:val="none" w:sz="0" w:space="0" w:color="auto"/>
        <w:bottom w:val="none" w:sz="0" w:space="0" w:color="auto"/>
        <w:right w:val="none" w:sz="0" w:space="0" w:color="auto"/>
      </w:divBdr>
    </w:div>
    <w:div w:id="1690253160">
      <w:bodyDiv w:val="1"/>
      <w:marLeft w:val="0"/>
      <w:marRight w:val="0"/>
      <w:marTop w:val="0"/>
      <w:marBottom w:val="0"/>
      <w:divBdr>
        <w:top w:val="none" w:sz="0" w:space="0" w:color="auto"/>
        <w:left w:val="none" w:sz="0" w:space="0" w:color="auto"/>
        <w:bottom w:val="none" w:sz="0" w:space="0" w:color="auto"/>
        <w:right w:val="none" w:sz="0" w:space="0" w:color="auto"/>
      </w:divBdr>
    </w:div>
    <w:div w:id="1695880909">
      <w:bodyDiv w:val="1"/>
      <w:marLeft w:val="0"/>
      <w:marRight w:val="0"/>
      <w:marTop w:val="0"/>
      <w:marBottom w:val="0"/>
      <w:divBdr>
        <w:top w:val="none" w:sz="0" w:space="0" w:color="auto"/>
        <w:left w:val="none" w:sz="0" w:space="0" w:color="auto"/>
        <w:bottom w:val="none" w:sz="0" w:space="0" w:color="auto"/>
        <w:right w:val="none" w:sz="0" w:space="0" w:color="auto"/>
      </w:divBdr>
    </w:div>
    <w:div w:id="1701471179">
      <w:bodyDiv w:val="1"/>
      <w:marLeft w:val="0"/>
      <w:marRight w:val="0"/>
      <w:marTop w:val="0"/>
      <w:marBottom w:val="0"/>
      <w:divBdr>
        <w:top w:val="none" w:sz="0" w:space="0" w:color="auto"/>
        <w:left w:val="none" w:sz="0" w:space="0" w:color="auto"/>
        <w:bottom w:val="none" w:sz="0" w:space="0" w:color="auto"/>
        <w:right w:val="none" w:sz="0" w:space="0" w:color="auto"/>
      </w:divBdr>
    </w:div>
    <w:div w:id="1704480990">
      <w:bodyDiv w:val="1"/>
      <w:marLeft w:val="0"/>
      <w:marRight w:val="0"/>
      <w:marTop w:val="0"/>
      <w:marBottom w:val="0"/>
      <w:divBdr>
        <w:top w:val="none" w:sz="0" w:space="0" w:color="auto"/>
        <w:left w:val="none" w:sz="0" w:space="0" w:color="auto"/>
        <w:bottom w:val="none" w:sz="0" w:space="0" w:color="auto"/>
        <w:right w:val="none" w:sz="0" w:space="0" w:color="auto"/>
      </w:divBdr>
    </w:div>
    <w:div w:id="1708212186">
      <w:bodyDiv w:val="1"/>
      <w:marLeft w:val="0"/>
      <w:marRight w:val="0"/>
      <w:marTop w:val="0"/>
      <w:marBottom w:val="0"/>
      <w:divBdr>
        <w:top w:val="none" w:sz="0" w:space="0" w:color="auto"/>
        <w:left w:val="none" w:sz="0" w:space="0" w:color="auto"/>
        <w:bottom w:val="none" w:sz="0" w:space="0" w:color="auto"/>
        <w:right w:val="none" w:sz="0" w:space="0" w:color="auto"/>
      </w:divBdr>
    </w:div>
    <w:div w:id="1715688379">
      <w:bodyDiv w:val="1"/>
      <w:marLeft w:val="0"/>
      <w:marRight w:val="0"/>
      <w:marTop w:val="0"/>
      <w:marBottom w:val="0"/>
      <w:divBdr>
        <w:top w:val="none" w:sz="0" w:space="0" w:color="auto"/>
        <w:left w:val="none" w:sz="0" w:space="0" w:color="auto"/>
        <w:bottom w:val="none" w:sz="0" w:space="0" w:color="auto"/>
        <w:right w:val="none" w:sz="0" w:space="0" w:color="auto"/>
      </w:divBdr>
    </w:div>
    <w:div w:id="1721325480">
      <w:bodyDiv w:val="1"/>
      <w:marLeft w:val="0"/>
      <w:marRight w:val="0"/>
      <w:marTop w:val="0"/>
      <w:marBottom w:val="0"/>
      <w:divBdr>
        <w:top w:val="none" w:sz="0" w:space="0" w:color="auto"/>
        <w:left w:val="none" w:sz="0" w:space="0" w:color="auto"/>
        <w:bottom w:val="none" w:sz="0" w:space="0" w:color="auto"/>
        <w:right w:val="none" w:sz="0" w:space="0" w:color="auto"/>
      </w:divBdr>
    </w:div>
    <w:div w:id="1725447757">
      <w:bodyDiv w:val="1"/>
      <w:marLeft w:val="0"/>
      <w:marRight w:val="0"/>
      <w:marTop w:val="0"/>
      <w:marBottom w:val="0"/>
      <w:divBdr>
        <w:top w:val="none" w:sz="0" w:space="0" w:color="auto"/>
        <w:left w:val="none" w:sz="0" w:space="0" w:color="auto"/>
        <w:bottom w:val="none" w:sz="0" w:space="0" w:color="auto"/>
        <w:right w:val="none" w:sz="0" w:space="0" w:color="auto"/>
      </w:divBdr>
    </w:div>
    <w:div w:id="1725903791">
      <w:bodyDiv w:val="1"/>
      <w:marLeft w:val="0"/>
      <w:marRight w:val="0"/>
      <w:marTop w:val="0"/>
      <w:marBottom w:val="0"/>
      <w:divBdr>
        <w:top w:val="none" w:sz="0" w:space="0" w:color="auto"/>
        <w:left w:val="none" w:sz="0" w:space="0" w:color="auto"/>
        <w:bottom w:val="none" w:sz="0" w:space="0" w:color="auto"/>
        <w:right w:val="none" w:sz="0" w:space="0" w:color="auto"/>
      </w:divBdr>
    </w:div>
    <w:div w:id="1733237359">
      <w:bodyDiv w:val="1"/>
      <w:marLeft w:val="0"/>
      <w:marRight w:val="0"/>
      <w:marTop w:val="0"/>
      <w:marBottom w:val="0"/>
      <w:divBdr>
        <w:top w:val="none" w:sz="0" w:space="0" w:color="auto"/>
        <w:left w:val="none" w:sz="0" w:space="0" w:color="auto"/>
        <w:bottom w:val="none" w:sz="0" w:space="0" w:color="auto"/>
        <w:right w:val="none" w:sz="0" w:space="0" w:color="auto"/>
      </w:divBdr>
    </w:div>
    <w:div w:id="1734615655">
      <w:bodyDiv w:val="1"/>
      <w:marLeft w:val="0"/>
      <w:marRight w:val="0"/>
      <w:marTop w:val="0"/>
      <w:marBottom w:val="0"/>
      <w:divBdr>
        <w:top w:val="none" w:sz="0" w:space="0" w:color="auto"/>
        <w:left w:val="none" w:sz="0" w:space="0" w:color="auto"/>
        <w:bottom w:val="none" w:sz="0" w:space="0" w:color="auto"/>
        <w:right w:val="none" w:sz="0" w:space="0" w:color="auto"/>
      </w:divBdr>
    </w:div>
    <w:div w:id="1735811851">
      <w:bodyDiv w:val="1"/>
      <w:marLeft w:val="0"/>
      <w:marRight w:val="0"/>
      <w:marTop w:val="0"/>
      <w:marBottom w:val="0"/>
      <w:divBdr>
        <w:top w:val="none" w:sz="0" w:space="0" w:color="auto"/>
        <w:left w:val="none" w:sz="0" w:space="0" w:color="auto"/>
        <w:bottom w:val="none" w:sz="0" w:space="0" w:color="auto"/>
        <w:right w:val="none" w:sz="0" w:space="0" w:color="auto"/>
      </w:divBdr>
    </w:div>
    <w:div w:id="1739284670">
      <w:bodyDiv w:val="1"/>
      <w:marLeft w:val="0"/>
      <w:marRight w:val="0"/>
      <w:marTop w:val="0"/>
      <w:marBottom w:val="0"/>
      <w:divBdr>
        <w:top w:val="none" w:sz="0" w:space="0" w:color="auto"/>
        <w:left w:val="none" w:sz="0" w:space="0" w:color="auto"/>
        <w:bottom w:val="none" w:sz="0" w:space="0" w:color="auto"/>
        <w:right w:val="none" w:sz="0" w:space="0" w:color="auto"/>
      </w:divBdr>
    </w:div>
    <w:div w:id="1741250973">
      <w:bodyDiv w:val="1"/>
      <w:marLeft w:val="0"/>
      <w:marRight w:val="0"/>
      <w:marTop w:val="0"/>
      <w:marBottom w:val="0"/>
      <w:divBdr>
        <w:top w:val="none" w:sz="0" w:space="0" w:color="auto"/>
        <w:left w:val="none" w:sz="0" w:space="0" w:color="auto"/>
        <w:bottom w:val="none" w:sz="0" w:space="0" w:color="auto"/>
        <w:right w:val="none" w:sz="0" w:space="0" w:color="auto"/>
      </w:divBdr>
    </w:div>
    <w:div w:id="1746613338">
      <w:bodyDiv w:val="1"/>
      <w:marLeft w:val="0"/>
      <w:marRight w:val="0"/>
      <w:marTop w:val="0"/>
      <w:marBottom w:val="0"/>
      <w:divBdr>
        <w:top w:val="none" w:sz="0" w:space="0" w:color="auto"/>
        <w:left w:val="none" w:sz="0" w:space="0" w:color="auto"/>
        <w:bottom w:val="none" w:sz="0" w:space="0" w:color="auto"/>
        <w:right w:val="none" w:sz="0" w:space="0" w:color="auto"/>
      </w:divBdr>
    </w:div>
    <w:div w:id="1755587128">
      <w:bodyDiv w:val="1"/>
      <w:marLeft w:val="0"/>
      <w:marRight w:val="0"/>
      <w:marTop w:val="0"/>
      <w:marBottom w:val="0"/>
      <w:divBdr>
        <w:top w:val="none" w:sz="0" w:space="0" w:color="auto"/>
        <w:left w:val="none" w:sz="0" w:space="0" w:color="auto"/>
        <w:bottom w:val="none" w:sz="0" w:space="0" w:color="auto"/>
        <w:right w:val="none" w:sz="0" w:space="0" w:color="auto"/>
      </w:divBdr>
    </w:div>
    <w:div w:id="1772779057">
      <w:bodyDiv w:val="1"/>
      <w:marLeft w:val="0"/>
      <w:marRight w:val="0"/>
      <w:marTop w:val="0"/>
      <w:marBottom w:val="0"/>
      <w:divBdr>
        <w:top w:val="none" w:sz="0" w:space="0" w:color="auto"/>
        <w:left w:val="none" w:sz="0" w:space="0" w:color="auto"/>
        <w:bottom w:val="none" w:sz="0" w:space="0" w:color="auto"/>
        <w:right w:val="none" w:sz="0" w:space="0" w:color="auto"/>
      </w:divBdr>
    </w:div>
    <w:div w:id="1773087953">
      <w:bodyDiv w:val="1"/>
      <w:marLeft w:val="0"/>
      <w:marRight w:val="0"/>
      <w:marTop w:val="0"/>
      <w:marBottom w:val="0"/>
      <w:divBdr>
        <w:top w:val="none" w:sz="0" w:space="0" w:color="auto"/>
        <w:left w:val="none" w:sz="0" w:space="0" w:color="auto"/>
        <w:bottom w:val="none" w:sz="0" w:space="0" w:color="auto"/>
        <w:right w:val="none" w:sz="0" w:space="0" w:color="auto"/>
      </w:divBdr>
    </w:div>
    <w:div w:id="1774472021">
      <w:bodyDiv w:val="1"/>
      <w:marLeft w:val="0"/>
      <w:marRight w:val="0"/>
      <w:marTop w:val="0"/>
      <w:marBottom w:val="0"/>
      <w:divBdr>
        <w:top w:val="none" w:sz="0" w:space="0" w:color="auto"/>
        <w:left w:val="none" w:sz="0" w:space="0" w:color="auto"/>
        <w:bottom w:val="none" w:sz="0" w:space="0" w:color="auto"/>
        <w:right w:val="none" w:sz="0" w:space="0" w:color="auto"/>
      </w:divBdr>
    </w:div>
    <w:div w:id="1777018311">
      <w:bodyDiv w:val="1"/>
      <w:marLeft w:val="0"/>
      <w:marRight w:val="0"/>
      <w:marTop w:val="0"/>
      <w:marBottom w:val="0"/>
      <w:divBdr>
        <w:top w:val="none" w:sz="0" w:space="0" w:color="auto"/>
        <w:left w:val="none" w:sz="0" w:space="0" w:color="auto"/>
        <w:bottom w:val="none" w:sz="0" w:space="0" w:color="auto"/>
        <w:right w:val="none" w:sz="0" w:space="0" w:color="auto"/>
      </w:divBdr>
    </w:div>
    <w:div w:id="1779715883">
      <w:bodyDiv w:val="1"/>
      <w:marLeft w:val="0"/>
      <w:marRight w:val="0"/>
      <w:marTop w:val="0"/>
      <w:marBottom w:val="0"/>
      <w:divBdr>
        <w:top w:val="none" w:sz="0" w:space="0" w:color="auto"/>
        <w:left w:val="none" w:sz="0" w:space="0" w:color="auto"/>
        <w:bottom w:val="none" w:sz="0" w:space="0" w:color="auto"/>
        <w:right w:val="none" w:sz="0" w:space="0" w:color="auto"/>
      </w:divBdr>
    </w:div>
    <w:div w:id="1781216315">
      <w:bodyDiv w:val="1"/>
      <w:marLeft w:val="0"/>
      <w:marRight w:val="0"/>
      <w:marTop w:val="0"/>
      <w:marBottom w:val="0"/>
      <w:divBdr>
        <w:top w:val="none" w:sz="0" w:space="0" w:color="auto"/>
        <w:left w:val="none" w:sz="0" w:space="0" w:color="auto"/>
        <w:bottom w:val="none" w:sz="0" w:space="0" w:color="auto"/>
        <w:right w:val="none" w:sz="0" w:space="0" w:color="auto"/>
      </w:divBdr>
    </w:div>
    <w:div w:id="1781483578">
      <w:bodyDiv w:val="1"/>
      <w:marLeft w:val="0"/>
      <w:marRight w:val="0"/>
      <w:marTop w:val="0"/>
      <w:marBottom w:val="0"/>
      <w:divBdr>
        <w:top w:val="none" w:sz="0" w:space="0" w:color="auto"/>
        <w:left w:val="none" w:sz="0" w:space="0" w:color="auto"/>
        <w:bottom w:val="none" w:sz="0" w:space="0" w:color="auto"/>
        <w:right w:val="none" w:sz="0" w:space="0" w:color="auto"/>
      </w:divBdr>
    </w:div>
    <w:div w:id="1783768023">
      <w:bodyDiv w:val="1"/>
      <w:marLeft w:val="0"/>
      <w:marRight w:val="0"/>
      <w:marTop w:val="0"/>
      <w:marBottom w:val="0"/>
      <w:divBdr>
        <w:top w:val="none" w:sz="0" w:space="0" w:color="auto"/>
        <w:left w:val="none" w:sz="0" w:space="0" w:color="auto"/>
        <w:bottom w:val="none" w:sz="0" w:space="0" w:color="auto"/>
        <w:right w:val="none" w:sz="0" w:space="0" w:color="auto"/>
      </w:divBdr>
    </w:div>
    <w:div w:id="1792555392">
      <w:bodyDiv w:val="1"/>
      <w:marLeft w:val="0"/>
      <w:marRight w:val="0"/>
      <w:marTop w:val="0"/>
      <w:marBottom w:val="0"/>
      <w:divBdr>
        <w:top w:val="none" w:sz="0" w:space="0" w:color="auto"/>
        <w:left w:val="none" w:sz="0" w:space="0" w:color="auto"/>
        <w:bottom w:val="none" w:sz="0" w:space="0" w:color="auto"/>
        <w:right w:val="none" w:sz="0" w:space="0" w:color="auto"/>
      </w:divBdr>
    </w:div>
    <w:div w:id="1795248929">
      <w:bodyDiv w:val="1"/>
      <w:marLeft w:val="0"/>
      <w:marRight w:val="0"/>
      <w:marTop w:val="0"/>
      <w:marBottom w:val="0"/>
      <w:divBdr>
        <w:top w:val="none" w:sz="0" w:space="0" w:color="auto"/>
        <w:left w:val="none" w:sz="0" w:space="0" w:color="auto"/>
        <w:bottom w:val="none" w:sz="0" w:space="0" w:color="auto"/>
        <w:right w:val="none" w:sz="0" w:space="0" w:color="auto"/>
      </w:divBdr>
    </w:div>
    <w:div w:id="1796749889">
      <w:bodyDiv w:val="1"/>
      <w:marLeft w:val="0"/>
      <w:marRight w:val="0"/>
      <w:marTop w:val="0"/>
      <w:marBottom w:val="0"/>
      <w:divBdr>
        <w:top w:val="none" w:sz="0" w:space="0" w:color="auto"/>
        <w:left w:val="none" w:sz="0" w:space="0" w:color="auto"/>
        <w:bottom w:val="none" w:sz="0" w:space="0" w:color="auto"/>
        <w:right w:val="none" w:sz="0" w:space="0" w:color="auto"/>
      </w:divBdr>
    </w:div>
    <w:div w:id="1798066810">
      <w:bodyDiv w:val="1"/>
      <w:marLeft w:val="0"/>
      <w:marRight w:val="0"/>
      <w:marTop w:val="0"/>
      <w:marBottom w:val="0"/>
      <w:divBdr>
        <w:top w:val="none" w:sz="0" w:space="0" w:color="auto"/>
        <w:left w:val="none" w:sz="0" w:space="0" w:color="auto"/>
        <w:bottom w:val="none" w:sz="0" w:space="0" w:color="auto"/>
        <w:right w:val="none" w:sz="0" w:space="0" w:color="auto"/>
      </w:divBdr>
    </w:div>
    <w:div w:id="1800687148">
      <w:bodyDiv w:val="1"/>
      <w:marLeft w:val="0"/>
      <w:marRight w:val="0"/>
      <w:marTop w:val="0"/>
      <w:marBottom w:val="0"/>
      <w:divBdr>
        <w:top w:val="none" w:sz="0" w:space="0" w:color="auto"/>
        <w:left w:val="none" w:sz="0" w:space="0" w:color="auto"/>
        <w:bottom w:val="none" w:sz="0" w:space="0" w:color="auto"/>
        <w:right w:val="none" w:sz="0" w:space="0" w:color="auto"/>
      </w:divBdr>
    </w:div>
    <w:div w:id="1801536985">
      <w:bodyDiv w:val="1"/>
      <w:marLeft w:val="0"/>
      <w:marRight w:val="0"/>
      <w:marTop w:val="0"/>
      <w:marBottom w:val="0"/>
      <w:divBdr>
        <w:top w:val="none" w:sz="0" w:space="0" w:color="auto"/>
        <w:left w:val="none" w:sz="0" w:space="0" w:color="auto"/>
        <w:bottom w:val="none" w:sz="0" w:space="0" w:color="auto"/>
        <w:right w:val="none" w:sz="0" w:space="0" w:color="auto"/>
      </w:divBdr>
    </w:div>
    <w:div w:id="1802072674">
      <w:bodyDiv w:val="1"/>
      <w:marLeft w:val="0"/>
      <w:marRight w:val="0"/>
      <w:marTop w:val="0"/>
      <w:marBottom w:val="0"/>
      <w:divBdr>
        <w:top w:val="none" w:sz="0" w:space="0" w:color="auto"/>
        <w:left w:val="none" w:sz="0" w:space="0" w:color="auto"/>
        <w:bottom w:val="none" w:sz="0" w:space="0" w:color="auto"/>
        <w:right w:val="none" w:sz="0" w:space="0" w:color="auto"/>
      </w:divBdr>
    </w:div>
    <w:div w:id="1805393628">
      <w:bodyDiv w:val="1"/>
      <w:marLeft w:val="0"/>
      <w:marRight w:val="0"/>
      <w:marTop w:val="0"/>
      <w:marBottom w:val="0"/>
      <w:divBdr>
        <w:top w:val="none" w:sz="0" w:space="0" w:color="auto"/>
        <w:left w:val="none" w:sz="0" w:space="0" w:color="auto"/>
        <w:bottom w:val="none" w:sz="0" w:space="0" w:color="auto"/>
        <w:right w:val="none" w:sz="0" w:space="0" w:color="auto"/>
      </w:divBdr>
      <w:divsChild>
        <w:div w:id="2060129450">
          <w:marLeft w:val="0"/>
          <w:marRight w:val="720"/>
          <w:marTop w:val="0"/>
          <w:marBottom w:val="0"/>
          <w:divBdr>
            <w:top w:val="none" w:sz="0" w:space="0" w:color="auto"/>
            <w:left w:val="none" w:sz="0" w:space="0" w:color="auto"/>
            <w:bottom w:val="none" w:sz="0" w:space="0" w:color="auto"/>
            <w:right w:val="none" w:sz="0" w:space="0" w:color="auto"/>
          </w:divBdr>
        </w:div>
        <w:div w:id="1027021315">
          <w:marLeft w:val="0"/>
          <w:marRight w:val="720"/>
          <w:marTop w:val="0"/>
          <w:marBottom w:val="0"/>
          <w:divBdr>
            <w:top w:val="none" w:sz="0" w:space="0" w:color="auto"/>
            <w:left w:val="none" w:sz="0" w:space="0" w:color="auto"/>
            <w:bottom w:val="none" w:sz="0" w:space="0" w:color="auto"/>
            <w:right w:val="none" w:sz="0" w:space="0" w:color="auto"/>
          </w:divBdr>
        </w:div>
      </w:divsChild>
    </w:div>
    <w:div w:id="1808740948">
      <w:bodyDiv w:val="1"/>
      <w:marLeft w:val="0"/>
      <w:marRight w:val="0"/>
      <w:marTop w:val="0"/>
      <w:marBottom w:val="0"/>
      <w:divBdr>
        <w:top w:val="none" w:sz="0" w:space="0" w:color="auto"/>
        <w:left w:val="none" w:sz="0" w:space="0" w:color="auto"/>
        <w:bottom w:val="none" w:sz="0" w:space="0" w:color="auto"/>
        <w:right w:val="none" w:sz="0" w:space="0" w:color="auto"/>
      </w:divBdr>
    </w:div>
    <w:div w:id="1810659811">
      <w:bodyDiv w:val="1"/>
      <w:marLeft w:val="0"/>
      <w:marRight w:val="0"/>
      <w:marTop w:val="0"/>
      <w:marBottom w:val="0"/>
      <w:divBdr>
        <w:top w:val="none" w:sz="0" w:space="0" w:color="auto"/>
        <w:left w:val="none" w:sz="0" w:space="0" w:color="auto"/>
        <w:bottom w:val="none" w:sz="0" w:space="0" w:color="auto"/>
        <w:right w:val="none" w:sz="0" w:space="0" w:color="auto"/>
      </w:divBdr>
    </w:div>
    <w:div w:id="1814371774">
      <w:bodyDiv w:val="1"/>
      <w:marLeft w:val="0"/>
      <w:marRight w:val="0"/>
      <w:marTop w:val="0"/>
      <w:marBottom w:val="0"/>
      <w:divBdr>
        <w:top w:val="none" w:sz="0" w:space="0" w:color="auto"/>
        <w:left w:val="none" w:sz="0" w:space="0" w:color="auto"/>
        <w:bottom w:val="none" w:sz="0" w:space="0" w:color="auto"/>
        <w:right w:val="none" w:sz="0" w:space="0" w:color="auto"/>
      </w:divBdr>
    </w:div>
    <w:div w:id="1840538183">
      <w:bodyDiv w:val="1"/>
      <w:marLeft w:val="0"/>
      <w:marRight w:val="0"/>
      <w:marTop w:val="0"/>
      <w:marBottom w:val="0"/>
      <w:divBdr>
        <w:top w:val="none" w:sz="0" w:space="0" w:color="auto"/>
        <w:left w:val="none" w:sz="0" w:space="0" w:color="auto"/>
        <w:bottom w:val="none" w:sz="0" w:space="0" w:color="auto"/>
        <w:right w:val="none" w:sz="0" w:space="0" w:color="auto"/>
      </w:divBdr>
    </w:div>
    <w:div w:id="1840927004">
      <w:bodyDiv w:val="1"/>
      <w:marLeft w:val="0"/>
      <w:marRight w:val="0"/>
      <w:marTop w:val="0"/>
      <w:marBottom w:val="0"/>
      <w:divBdr>
        <w:top w:val="none" w:sz="0" w:space="0" w:color="auto"/>
        <w:left w:val="none" w:sz="0" w:space="0" w:color="auto"/>
        <w:bottom w:val="none" w:sz="0" w:space="0" w:color="auto"/>
        <w:right w:val="none" w:sz="0" w:space="0" w:color="auto"/>
      </w:divBdr>
    </w:div>
    <w:div w:id="1841502151">
      <w:bodyDiv w:val="1"/>
      <w:marLeft w:val="0"/>
      <w:marRight w:val="0"/>
      <w:marTop w:val="0"/>
      <w:marBottom w:val="0"/>
      <w:divBdr>
        <w:top w:val="none" w:sz="0" w:space="0" w:color="auto"/>
        <w:left w:val="none" w:sz="0" w:space="0" w:color="auto"/>
        <w:bottom w:val="none" w:sz="0" w:space="0" w:color="auto"/>
        <w:right w:val="none" w:sz="0" w:space="0" w:color="auto"/>
      </w:divBdr>
    </w:div>
    <w:div w:id="1849170714">
      <w:bodyDiv w:val="1"/>
      <w:marLeft w:val="0"/>
      <w:marRight w:val="0"/>
      <w:marTop w:val="0"/>
      <w:marBottom w:val="0"/>
      <w:divBdr>
        <w:top w:val="none" w:sz="0" w:space="0" w:color="auto"/>
        <w:left w:val="none" w:sz="0" w:space="0" w:color="auto"/>
        <w:bottom w:val="none" w:sz="0" w:space="0" w:color="auto"/>
        <w:right w:val="none" w:sz="0" w:space="0" w:color="auto"/>
      </w:divBdr>
    </w:div>
    <w:div w:id="1852604281">
      <w:bodyDiv w:val="1"/>
      <w:marLeft w:val="0"/>
      <w:marRight w:val="0"/>
      <w:marTop w:val="0"/>
      <w:marBottom w:val="0"/>
      <w:divBdr>
        <w:top w:val="none" w:sz="0" w:space="0" w:color="auto"/>
        <w:left w:val="none" w:sz="0" w:space="0" w:color="auto"/>
        <w:bottom w:val="none" w:sz="0" w:space="0" w:color="auto"/>
        <w:right w:val="none" w:sz="0" w:space="0" w:color="auto"/>
      </w:divBdr>
    </w:div>
    <w:div w:id="1856773349">
      <w:bodyDiv w:val="1"/>
      <w:marLeft w:val="0"/>
      <w:marRight w:val="0"/>
      <w:marTop w:val="0"/>
      <w:marBottom w:val="0"/>
      <w:divBdr>
        <w:top w:val="none" w:sz="0" w:space="0" w:color="auto"/>
        <w:left w:val="none" w:sz="0" w:space="0" w:color="auto"/>
        <w:bottom w:val="none" w:sz="0" w:space="0" w:color="auto"/>
        <w:right w:val="none" w:sz="0" w:space="0" w:color="auto"/>
      </w:divBdr>
    </w:div>
    <w:div w:id="1863201458">
      <w:bodyDiv w:val="1"/>
      <w:marLeft w:val="0"/>
      <w:marRight w:val="0"/>
      <w:marTop w:val="0"/>
      <w:marBottom w:val="0"/>
      <w:divBdr>
        <w:top w:val="none" w:sz="0" w:space="0" w:color="auto"/>
        <w:left w:val="none" w:sz="0" w:space="0" w:color="auto"/>
        <w:bottom w:val="none" w:sz="0" w:space="0" w:color="auto"/>
        <w:right w:val="none" w:sz="0" w:space="0" w:color="auto"/>
      </w:divBdr>
    </w:div>
    <w:div w:id="1867061883">
      <w:bodyDiv w:val="1"/>
      <w:marLeft w:val="0"/>
      <w:marRight w:val="0"/>
      <w:marTop w:val="0"/>
      <w:marBottom w:val="0"/>
      <w:divBdr>
        <w:top w:val="none" w:sz="0" w:space="0" w:color="auto"/>
        <w:left w:val="none" w:sz="0" w:space="0" w:color="auto"/>
        <w:bottom w:val="none" w:sz="0" w:space="0" w:color="auto"/>
        <w:right w:val="none" w:sz="0" w:space="0" w:color="auto"/>
      </w:divBdr>
    </w:div>
    <w:div w:id="1867475528">
      <w:bodyDiv w:val="1"/>
      <w:marLeft w:val="0"/>
      <w:marRight w:val="0"/>
      <w:marTop w:val="0"/>
      <w:marBottom w:val="0"/>
      <w:divBdr>
        <w:top w:val="none" w:sz="0" w:space="0" w:color="auto"/>
        <w:left w:val="none" w:sz="0" w:space="0" w:color="auto"/>
        <w:bottom w:val="none" w:sz="0" w:space="0" w:color="auto"/>
        <w:right w:val="none" w:sz="0" w:space="0" w:color="auto"/>
      </w:divBdr>
    </w:div>
    <w:div w:id="1868827654">
      <w:bodyDiv w:val="1"/>
      <w:marLeft w:val="0"/>
      <w:marRight w:val="0"/>
      <w:marTop w:val="0"/>
      <w:marBottom w:val="0"/>
      <w:divBdr>
        <w:top w:val="none" w:sz="0" w:space="0" w:color="auto"/>
        <w:left w:val="none" w:sz="0" w:space="0" w:color="auto"/>
        <w:bottom w:val="none" w:sz="0" w:space="0" w:color="auto"/>
        <w:right w:val="none" w:sz="0" w:space="0" w:color="auto"/>
      </w:divBdr>
    </w:div>
    <w:div w:id="1873028230">
      <w:bodyDiv w:val="1"/>
      <w:marLeft w:val="0"/>
      <w:marRight w:val="0"/>
      <w:marTop w:val="0"/>
      <w:marBottom w:val="0"/>
      <w:divBdr>
        <w:top w:val="none" w:sz="0" w:space="0" w:color="auto"/>
        <w:left w:val="none" w:sz="0" w:space="0" w:color="auto"/>
        <w:bottom w:val="none" w:sz="0" w:space="0" w:color="auto"/>
        <w:right w:val="none" w:sz="0" w:space="0" w:color="auto"/>
      </w:divBdr>
    </w:div>
    <w:div w:id="1874077631">
      <w:bodyDiv w:val="1"/>
      <w:marLeft w:val="0"/>
      <w:marRight w:val="0"/>
      <w:marTop w:val="0"/>
      <w:marBottom w:val="0"/>
      <w:divBdr>
        <w:top w:val="none" w:sz="0" w:space="0" w:color="auto"/>
        <w:left w:val="none" w:sz="0" w:space="0" w:color="auto"/>
        <w:bottom w:val="none" w:sz="0" w:space="0" w:color="auto"/>
        <w:right w:val="none" w:sz="0" w:space="0" w:color="auto"/>
      </w:divBdr>
    </w:div>
    <w:div w:id="1874268157">
      <w:bodyDiv w:val="1"/>
      <w:marLeft w:val="0"/>
      <w:marRight w:val="0"/>
      <w:marTop w:val="0"/>
      <w:marBottom w:val="0"/>
      <w:divBdr>
        <w:top w:val="none" w:sz="0" w:space="0" w:color="auto"/>
        <w:left w:val="none" w:sz="0" w:space="0" w:color="auto"/>
        <w:bottom w:val="none" w:sz="0" w:space="0" w:color="auto"/>
        <w:right w:val="none" w:sz="0" w:space="0" w:color="auto"/>
      </w:divBdr>
    </w:div>
    <w:div w:id="1884756185">
      <w:bodyDiv w:val="1"/>
      <w:marLeft w:val="0"/>
      <w:marRight w:val="0"/>
      <w:marTop w:val="0"/>
      <w:marBottom w:val="0"/>
      <w:divBdr>
        <w:top w:val="none" w:sz="0" w:space="0" w:color="auto"/>
        <w:left w:val="none" w:sz="0" w:space="0" w:color="auto"/>
        <w:bottom w:val="none" w:sz="0" w:space="0" w:color="auto"/>
        <w:right w:val="none" w:sz="0" w:space="0" w:color="auto"/>
      </w:divBdr>
    </w:div>
    <w:div w:id="1894388412">
      <w:bodyDiv w:val="1"/>
      <w:marLeft w:val="0"/>
      <w:marRight w:val="0"/>
      <w:marTop w:val="0"/>
      <w:marBottom w:val="0"/>
      <w:divBdr>
        <w:top w:val="none" w:sz="0" w:space="0" w:color="auto"/>
        <w:left w:val="none" w:sz="0" w:space="0" w:color="auto"/>
        <w:bottom w:val="none" w:sz="0" w:space="0" w:color="auto"/>
        <w:right w:val="none" w:sz="0" w:space="0" w:color="auto"/>
      </w:divBdr>
    </w:div>
    <w:div w:id="1895266388">
      <w:bodyDiv w:val="1"/>
      <w:marLeft w:val="0"/>
      <w:marRight w:val="0"/>
      <w:marTop w:val="0"/>
      <w:marBottom w:val="0"/>
      <w:divBdr>
        <w:top w:val="none" w:sz="0" w:space="0" w:color="auto"/>
        <w:left w:val="none" w:sz="0" w:space="0" w:color="auto"/>
        <w:bottom w:val="none" w:sz="0" w:space="0" w:color="auto"/>
        <w:right w:val="none" w:sz="0" w:space="0" w:color="auto"/>
      </w:divBdr>
    </w:div>
    <w:div w:id="1895853593">
      <w:bodyDiv w:val="1"/>
      <w:marLeft w:val="0"/>
      <w:marRight w:val="0"/>
      <w:marTop w:val="0"/>
      <w:marBottom w:val="0"/>
      <w:divBdr>
        <w:top w:val="none" w:sz="0" w:space="0" w:color="auto"/>
        <w:left w:val="none" w:sz="0" w:space="0" w:color="auto"/>
        <w:bottom w:val="none" w:sz="0" w:space="0" w:color="auto"/>
        <w:right w:val="none" w:sz="0" w:space="0" w:color="auto"/>
      </w:divBdr>
    </w:div>
    <w:div w:id="1896041600">
      <w:bodyDiv w:val="1"/>
      <w:marLeft w:val="0"/>
      <w:marRight w:val="0"/>
      <w:marTop w:val="0"/>
      <w:marBottom w:val="0"/>
      <w:divBdr>
        <w:top w:val="none" w:sz="0" w:space="0" w:color="auto"/>
        <w:left w:val="none" w:sz="0" w:space="0" w:color="auto"/>
        <w:bottom w:val="none" w:sz="0" w:space="0" w:color="auto"/>
        <w:right w:val="none" w:sz="0" w:space="0" w:color="auto"/>
      </w:divBdr>
    </w:div>
    <w:div w:id="1898660796">
      <w:bodyDiv w:val="1"/>
      <w:marLeft w:val="0"/>
      <w:marRight w:val="0"/>
      <w:marTop w:val="0"/>
      <w:marBottom w:val="0"/>
      <w:divBdr>
        <w:top w:val="none" w:sz="0" w:space="0" w:color="auto"/>
        <w:left w:val="none" w:sz="0" w:space="0" w:color="auto"/>
        <w:bottom w:val="none" w:sz="0" w:space="0" w:color="auto"/>
        <w:right w:val="none" w:sz="0" w:space="0" w:color="auto"/>
      </w:divBdr>
    </w:div>
    <w:div w:id="1905872872">
      <w:bodyDiv w:val="1"/>
      <w:marLeft w:val="0"/>
      <w:marRight w:val="0"/>
      <w:marTop w:val="0"/>
      <w:marBottom w:val="0"/>
      <w:divBdr>
        <w:top w:val="none" w:sz="0" w:space="0" w:color="auto"/>
        <w:left w:val="none" w:sz="0" w:space="0" w:color="auto"/>
        <w:bottom w:val="none" w:sz="0" w:space="0" w:color="auto"/>
        <w:right w:val="none" w:sz="0" w:space="0" w:color="auto"/>
      </w:divBdr>
    </w:div>
    <w:div w:id="1910113488">
      <w:bodyDiv w:val="1"/>
      <w:marLeft w:val="0"/>
      <w:marRight w:val="0"/>
      <w:marTop w:val="0"/>
      <w:marBottom w:val="0"/>
      <w:divBdr>
        <w:top w:val="none" w:sz="0" w:space="0" w:color="auto"/>
        <w:left w:val="none" w:sz="0" w:space="0" w:color="auto"/>
        <w:bottom w:val="none" w:sz="0" w:space="0" w:color="auto"/>
        <w:right w:val="none" w:sz="0" w:space="0" w:color="auto"/>
      </w:divBdr>
    </w:div>
    <w:div w:id="1912737459">
      <w:bodyDiv w:val="1"/>
      <w:marLeft w:val="0"/>
      <w:marRight w:val="0"/>
      <w:marTop w:val="0"/>
      <w:marBottom w:val="0"/>
      <w:divBdr>
        <w:top w:val="none" w:sz="0" w:space="0" w:color="auto"/>
        <w:left w:val="none" w:sz="0" w:space="0" w:color="auto"/>
        <w:bottom w:val="none" w:sz="0" w:space="0" w:color="auto"/>
        <w:right w:val="none" w:sz="0" w:space="0" w:color="auto"/>
      </w:divBdr>
    </w:div>
    <w:div w:id="1913393880">
      <w:bodyDiv w:val="1"/>
      <w:marLeft w:val="0"/>
      <w:marRight w:val="0"/>
      <w:marTop w:val="0"/>
      <w:marBottom w:val="0"/>
      <w:divBdr>
        <w:top w:val="none" w:sz="0" w:space="0" w:color="auto"/>
        <w:left w:val="none" w:sz="0" w:space="0" w:color="auto"/>
        <w:bottom w:val="none" w:sz="0" w:space="0" w:color="auto"/>
        <w:right w:val="none" w:sz="0" w:space="0" w:color="auto"/>
      </w:divBdr>
    </w:div>
    <w:div w:id="1915124204">
      <w:bodyDiv w:val="1"/>
      <w:marLeft w:val="0"/>
      <w:marRight w:val="0"/>
      <w:marTop w:val="0"/>
      <w:marBottom w:val="0"/>
      <w:divBdr>
        <w:top w:val="none" w:sz="0" w:space="0" w:color="auto"/>
        <w:left w:val="none" w:sz="0" w:space="0" w:color="auto"/>
        <w:bottom w:val="none" w:sz="0" w:space="0" w:color="auto"/>
        <w:right w:val="none" w:sz="0" w:space="0" w:color="auto"/>
      </w:divBdr>
    </w:div>
    <w:div w:id="1917588809">
      <w:bodyDiv w:val="1"/>
      <w:marLeft w:val="0"/>
      <w:marRight w:val="0"/>
      <w:marTop w:val="0"/>
      <w:marBottom w:val="0"/>
      <w:divBdr>
        <w:top w:val="none" w:sz="0" w:space="0" w:color="auto"/>
        <w:left w:val="none" w:sz="0" w:space="0" w:color="auto"/>
        <w:bottom w:val="none" w:sz="0" w:space="0" w:color="auto"/>
        <w:right w:val="none" w:sz="0" w:space="0" w:color="auto"/>
      </w:divBdr>
    </w:div>
    <w:div w:id="1921939076">
      <w:bodyDiv w:val="1"/>
      <w:marLeft w:val="0"/>
      <w:marRight w:val="0"/>
      <w:marTop w:val="0"/>
      <w:marBottom w:val="0"/>
      <w:divBdr>
        <w:top w:val="none" w:sz="0" w:space="0" w:color="auto"/>
        <w:left w:val="none" w:sz="0" w:space="0" w:color="auto"/>
        <w:bottom w:val="none" w:sz="0" w:space="0" w:color="auto"/>
        <w:right w:val="none" w:sz="0" w:space="0" w:color="auto"/>
      </w:divBdr>
    </w:div>
    <w:div w:id="1922710636">
      <w:bodyDiv w:val="1"/>
      <w:marLeft w:val="0"/>
      <w:marRight w:val="0"/>
      <w:marTop w:val="0"/>
      <w:marBottom w:val="0"/>
      <w:divBdr>
        <w:top w:val="none" w:sz="0" w:space="0" w:color="auto"/>
        <w:left w:val="none" w:sz="0" w:space="0" w:color="auto"/>
        <w:bottom w:val="none" w:sz="0" w:space="0" w:color="auto"/>
        <w:right w:val="none" w:sz="0" w:space="0" w:color="auto"/>
      </w:divBdr>
    </w:div>
    <w:div w:id="1925340120">
      <w:bodyDiv w:val="1"/>
      <w:marLeft w:val="0"/>
      <w:marRight w:val="0"/>
      <w:marTop w:val="0"/>
      <w:marBottom w:val="0"/>
      <w:divBdr>
        <w:top w:val="none" w:sz="0" w:space="0" w:color="auto"/>
        <w:left w:val="none" w:sz="0" w:space="0" w:color="auto"/>
        <w:bottom w:val="none" w:sz="0" w:space="0" w:color="auto"/>
        <w:right w:val="none" w:sz="0" w:space="0" w:color="auto"/>
      </w:divBdr>
    </w:div>
    <w:div w:id="1929537833">
      <w:bodyDiv w:val="1"/>
      <w:marLeft w:val="0"/>
      <w:marRight w:val="0"/>
      <w:marTop w:val="0"/>
      <w:marBottom w:val="0"/>
      <w:divBdr>
        <w:top w:val="none" w:sz="0" w:space="0" w:color="auto"/>
        <w:left w:val="none" w:sz="0" w:space="0" w:color="auto"/>
        <w:bottom w:val="none" w:sz="0" w:space="0" w:color="auto"/>
        <w:right w:val="none" w:sz="0" w:space="0" w:color="auto"/>
      </w:divBdr>
    </w:div>
    <w:div w:id="1934165359">
      <w:bodyDiv w:val="1"/>
      <w:marLeft w:val="0"/>
      <w:marRight w:val="0"/>
      <w:marTop w:val="0"/>
      <w:marBottom w:val="0"/>
      <w:divBdr>
        <w:top w:val="none" w:sz="0" w:space="0" w:color="auto"/>
        <w:left w:val="none" w:sz="0" w:space="0" w:color="auto"/>
        <w:bottom w:val="none" w:sz="0" w:space="0" w:color="auto"/>
        <w:right w:val="none" w:sz="0" w:space="0" w:color="auto"/>
      </w:divBdr>
    </w:div>
    <w:div w:id="1947808213">
      <w:bodyDiv w:val="1"/>
      <w:marLeft w:val="0"/>
      <w:marRight w:val="0"/>
      <w:marTop w:val="0"/>
      <w:marBottom w:val="0"/>
      <w:divBdr>
        <w:top w:val="none" w:sz="0" w:space="0" w:color="auto"/>
        <w:left w:val="none" w:sz="0" w:space="0" w:color="auto"/>
        <w:bottom w:val="none" w:sz="0" w:space="0" w:color="auto"/>
        <w:right w:val="none" w:sz="0" w:space="0" w:color="auto"/>
      </w:divBdr>
    </w:div>
    <w:div w:id="1954748966">
      <w:bodyDiv w:val="1"/>
      <w:marLeft w:val="0"/>
      <w:marRight w:val="0"/>
      <w:marTop w:val="0"/>
      <w:marBottom w:val="0"/>
      <w:divBdr>
        <w:top w:val="none" w:sz="0" w:space="0" w:color="auto"/>
        <w:left w:val="none" w:sz="0" w:space="0" w:color="auto"/>
        <w:bottom w:val="none" w:sz="0" w:space="0" w:color="auto"/>
        <w:right w:val="none" w:sz="0" w:space="0" w:color="auto"/>
      </w:divBdr>
    </w:div>
    <w:div w:id="1957711816">
      <w:bodyDiv w:val="1"/>
      <w:marLeft w:val="0"/>
      <w:marRight w:val="0"/>
      <w:marTop w:val="0"/>
      <w:marBottom w:val="0"/>
      <w:divBdr>
        <w:top w:val="none" w:sz="0" w:space="0" w:color="auto"/>
        <w:left w:val="none" w:sz="0" w:space="0" w:color="auto"/>
        <w:bottom w:val="none" w:sz="0" w:space="0" w:color="auto"/>
        <w:right w:val="none" w:sz="0" w:space="0" w:color="auto"/>
      </w:divBdr>
    </w:div>
    <w:div w:id="1958876002">
      <w:bodyDiv w:val="1"/>
      <w:marLeft w:val="0"/>
      <w:marRight w:val="0"/>
      <w:marTop w:val="0"/>
      <w:marBottom w:val="0"/>
      <w:divBdr>
        <w:top w:val="none" w:sz="0" w:space="0" w:color="auto"/>
        <w:left w:val="none" w:sz="0" w:space="0" w:color="auto"/>
        <w:bottom w:val="none" w:sz="0" w:space="0" w:color="auto"/>
        <w:right w:val="none" w:sz="0" w:space="0" w:color="auto"/>
      </w:divBdr>
    </w:div>
    <w:div w:id="1961373691">
      <w:bodyDiv w:val="1"/>
      <w:marLeft w:val="0"/>
      <w:marRight w:val="0"/>
      <w:marTop w:val="0"/>
      <w:marBottom w:val="0"/>
      <w:divBdr>
        <w:top w:val="none" w:sz="0" w:space="0" w:color="auto"/>
        <w:left w:val="none" w:sz="0" w:space="0" w:color="auto"/>
        <w:bottom w:val="none" w:sz="0" w:space="0" w:color="auto"/>
        <w:right w:val="none" w:sz="0" w:space="0" w:color="auto"/>
      </w:divBdr>
    </w:div>
    <w:div w:id="1966111048">
      <w:bodyDiv w:val="1"/>
      <w:marLeft w:val="0"/>
      <w:marRight w:val="0"/>
      <w:marTop w:val="0"/>
      <w:marBottom w:val="0"/>
      <w:divBdr>
        <w:top w:val="none" w:sz="0" w:space="0" w:color="auto"/>
        <w:left w:val="none" w:sz="0" w:space="0" w:color="auto"/>
        <w:bottom w:val="none" w:sz="0" w:space="0" w:color="auto"/>
        <w:right w:val="none" w:sz="0" w:space="0" w:color="auto"/>
      </w:divBdr>
    </w:div>
    <w:div w:id="1978875040">
      <w:bodyDiv w:val="1"/>
      <w:marLeft w:val="0"/>
      <w:marRight w:val="0"/>
      <w:marTop w:val="0"/>
      <w:marBottom w:val="0"/>
      <w:divBdr>
        <w:top w:val="none" w:sz="0" w:space="0" w:color="auto"/>
        <w:left w:val="none" w:sz="0" w:space="0" w:color="auto"/>
        <w:bottom w:val="none" w:sz="0" w:space="0" w:color="auto"/>
        <w:right w:val="none" w:sz="0" w:space="0" w:color="auto"/>
      </w:divBdr>
    </w:div>
    <w:div w:id="1986808961">
      <w:bodyDiv w:val="1"/>
      <w:marLeft w:val="0"/>
      <w:marRight w:val="0"/>
      <w:marTop w:val="0"/>
      <w:marBottom w:val="0"/>
      <w:divBdr>
        <w:top w:val="none" w:sz="0" w:space="0" w:color="auto"/>
        <w:left w:val="none" w:sz="0" w:space="0" w:color="auto"/>
        <w:bottom w:val="none" w:sz="0" w:space="0" w:color="auto"/>
        <w:right w:val="none" w:sz="0" w:space="0" w:color="auto"/>
      </w:divBdr>
    </w:div>
    <w:div w:id="1988389661">
      <w:bodyDiv w:val="1"/>
      <w:marLeft w:val="0"/>
      <w:marRight w:val="0"/>
      <w:marTop w:val="0"/>
      <w:marBottom w:val="0"/>
      <w:divBdr>
        <w:top w:val="none" w:sz="0" w:space="0" w:color="auto"/>
        <w:left w:val="none" w:sz="0" w:space="0" w:color="auto"/>
        <w:bottom w:val="none" w:sz="0" w:space="0" w:color="auto"/>
        <w:right w:val="none" w:sz="0" w:space="0" w:color="auto"/>
      </w:divBdr>
    </w:div>
    <w:div w:id="1993363614">
      <w:bodyDiv w:val="1"/>
      <w:marLeft w:val="0"/>
      <w:marRight w:val="0"/>
      <w:marTop w:val="0"/>
      <w:marBottom w:val="0"/>
      <w:divBdr>
        <w:top w:val="none" w:sz="0" w:space="0" w:color="auto"/>
        <w:left w:val="none" w:sz="0" w:space="0" w:color="auto"/>
        <w:bottom w:val="none" w:sz="0" w:space="0" w:color="auto"/>
        <w:right w:val="none" w:sz="0" w:space="0" w:color="auto"/>
      </w:divBdr>
    </w:div>
    <w:div w:id="1994985658">
      <w:bodyDiv w:val="1"/>
      <w:marLeft w:val="0"/>
      <w:marRight w:val="0"/>
      <w:marTop w:val="0"/>
      <w:marBottom w:val="0"/>
      <w:divBdr>
        <w:top w:val="none" w:sz="0" w:space="0" w:color="auto"/>
        <w:left w:val="none" w:sz="0" w:space="0" w:color="auto"/>
        <w:bottom w:val="none" w:sz="0" w:space="0" w:color="auto"/>
        <w:right w:val="none" w:sz="0" w:space="0" w:color="auto"/>
      </w:divBdr>
    </w:div>
    <w:div w:id="2001154262">
      <w:bodyDiv w:val="1"/>
      <w:marLeft w:val="0"/>
      <w:marRight w:val="0"/>
      <w:marTop w:val="0"/>
      <w:marBottom w:val="0"/>
      <w:divBdr>
        <w:top w:val="none" w:sz="0" w:space="0" w:color="auto"/>
        <w:left w:val="none" w:sz="0" w:space="0" w:color="auto"/>
        <w:bottom w:val="none" w:sz="0" w:space="0" w:color="auto"/>
        <w:right w:val="none" w:sz="0" w:space="0" w:color="auto"/>
      </w:divBdr>
    </w:div>
    <w:div w:id="2009363904">
      <w:bodyDiv w:val="1"/>
      <w:marLeft w:val="0"/>
      <w:marRight w:val="0"/>
      <w:marTop w:val="0"/>
      <w:marBottom w:val="0"/>
      <w:divBdr>
        <w:top w:val="none" w:sz="0" w:space="0" w:color="auto"/>
        <w:left w:val="none" w:sz="0" w:space="0" w:color="auto"/>
        <w:bottom w:val="none" w:sz="0" w:space="0" w:color="auto"/>
        <w:right w:val="none" w:sz="0" w:space="0" w:color="auto"/>
      </w:divBdr>
    </w:div>
    <w:div w:id="2013797385">
      <w:bodyDiv w:val="1"/>
      <w:marLeft w:val="0"/>
      <w:marRight w:val="0"/>
      <w:marTop w:val="0"/>
      <w:marBottom w:val="0"/>
      <w:divBdr>
        <w:top w:val="none" w:sz="0" w:space="0" w:color="auto"/>
        <w:left w:val="none" w:sz="0" w:space="0" w:color="auto"/>
        <w:bottom w:val="none" w:sz="0" w:space="0" w:color="auto"/>
        <w:right w:val="none" w:sz="0" w:space="0" w:color="auto"/>
      </w:divBdr>
    </w:div>
    <w:div w:id="2016880798">
      <w:bodyDiv w:val="1"/>
      <w:marLeft w:val="0"/>
      <w:marRight w:val="0"/>
      <w:marTop w:val="0"/>
      <w:marBottom w:val="0"/>
      <w:divBdr>
        <w:top w:val="none" w:sz="0" w:space="0" w:color="auto"/>
        <w:left w:val="none" w:sz="0" w:space="0" w:color="auto"/>
        <w:bottom w:val="none" w:sz="0" w:space="0" w:color="auto"/>
        <w:right w:val="none" w:sz="0" w:space="0" w:color="auto"/>
      </w:divBdr>
    </w:div>
    <w:div w:id="2018263221">
      <w:bodyDiv w:val="1"/>
      <w:marLeft w:val="0"/>
      <w:marRight w:val="0"/>
      <w:marTop w:val="0"/>
      <w:marBottom w:val="0"/>
      <w:divBdr>
        <w:top w:val="none" w:sz="0" w:space="0" w:color="auto"/>
        <w:left w:val="none" w:sz="0" w:space="0" w:color="auto"/>
        <w:bottom w:val="none" w:sz="0" w:space="0" w:color="auto"/>
        <w:right w:val="none" w:sz="0" w:space="0" w:color="auto"/>
      </w:divBdr>
    </w:div>
    <w:div w:id="2019577781">
      <w:bodyDiv w:val="1"/>
      <w:marLeft w:val="0"/>
      <w:marRight w:val="0"/>
      <w:marTop w:val="0"/>
      <w:marBottom w:val="0"/>
      <w:divBdr>
        <w:top w:val="none" w:sz="0" w:space="0" w:color="auto"/>
        <w:left w:val="none" w:sz="0" w:space="0" w:color="auto"/>
        <w:bottom w:val="none" w:sz="0" w:space="0" w:color="auto"/>
        <w:right w:val="none" w:sz="0" w:space="0" w:color="auto"/>
      </w:divBdr>
    </w:div>
    <w:div w:id="2021470479">
      <w:bodyDiv w:val="1"/>
      <w:marLeft w:val="0"/>
      <w:marRight w:val="0"/>
      <w:marTop w:val="0"/>
      <w:marBottom w:val="0"/>
      <w:divBdr>
        <w:top w:val="none" w:sz="0" w:space="0" w:color="auto"/>
        <w:left w:val="none" w:sz="0" w:space="0" w:color="auto"/>
        <w:bottom w:val="none" w:sz="0" w:space="0" w:color="auto"/>
        <w:right w:val="none" w:sz="0" w:space="0" w:color="auto"/>
      </w:divBdr>
    </w:div>
    <w:div w:id="2024891401">
      <w:bodyDiv w:val="1"/>
      <w:marLeft w:val="0"/>
      <w:marRight w:val="0"/>
      <w:marTop w:val="0"/>
      <w:marBottom w:val="0"/>
      <w:divBdr>
        <w:top w:val="none" w:sz="0" w:space="0" w:color="auto"/>
        <w:left w:val="none" w:sz="0" w:space="0" w:color="auto"/>
        <w:bottom w:val="none" w:sz="0" w:space="0" w:color="auto"/>
        <w:right w:val="none" w:sz="0" w:space="0" w:color="auto"/>
      </w:divBdr>
    </w:div>
    <w:div w:id="2026058352">
      <w:bodyDiv w:val="1"/>
      <w:marLeft w:val="0"/>
      <w:marRight w:val="0"/>
      <w:marTop w:val="0"/>
      <w:marBottom w:val="0"/>
      <w:divBdr>
        <w:top w:val="none" w:sz="0" w:space="0" w:color="auto"/>
        <w:left w:val="none" w:sz="0" w:space="0" w:color="auto"/>
        <w:bottom w:val="none" w:sz="0" w:space="0" w:color="auto"/>
        <w:right w:val="none" w:sz="0" w:space="0" w:color="auto"/>
      </w:divBdr>
    </w:div>
    <w:div w:id="2026707383">
      <w:bodyDiv w:val="1"/>
      <w:marLeft w:val="0"/>
      <w:marRight w:val="0"/>
      <w:marTop w:val="0"/>
      <w:marBottom w:val="0"/>
      <w:divBdr>
        <w:top w:val="none" w:sz="0" w:space="0" w:color="auto"/>
        <w:left w:val="none" w:sz="0" w:space="0" w:color="auto"/>
        <w:bottom w:val="none" w:sz="0" w:space="0" w:color="auto"/>
        <w:right w:val="none" w:sz="0" w:space="0" w:color="auto"/>
      </w:divBdr>
    </w:div>
    <w:div w:id="2026974584">
      <w:bodyDiv w:val="1"/>
      <w:marLeft w:val="0"/>
      <w:marRight w:val="0"/>
      <w:marTop w:val="0"/>
      <w:marBottom w:val="0"/>
      <w:divBdr>
        <w:top w:val="none" w:sz="0" w:space="0" w:color="auto"/>
        <w:left w:val="none" w:sz="0" w:space="0" w:color="auto"/>
        <w:bottom w:val="none" w:sz="0" w:space="0" w:color="auto"/>
        <w:right w:val="none" w:sz="0" w:space="0" w:color="auto"/>
      </w:divBdr>
    </w:div>
    <w:div w:id="2027097406">
      <w:bodyDiv w:val="1"/>
      <w:marLeft w:val="0"/>
      <w:marRight w:val="0"/>
      <w:marTop w:val="0"/>
      <w:marBottom w:val="0"/>
      <w:divBdr>
        <w:top w:val="none" w:sz="0" w:space="0" w:color="auto"/>
        <w:left w:val="none" w:sz="0" w:space="0" w:color="auto"/>
        <w:bottom w:val="none" w:sz="0" w:space="0" w:color="auto"/>
        <w:right w:val="none" w:sz="0" w:space="0" w:color="auto"/>
      </w:divBdr>
    </w:div>
    <w:div w:id="2031560886">
      <w:bodyDiv w:val="1"/>
      <w:marLeft w:val="0"/>
      <w:marRight w:val="0"/>
      <w:marTop w:val="0"/>
      <w:marBottom w:val="0"/>
      <w:divBdr>
        <w:top w:val="none" w:sz="0" w:space="0" w:color="auto"/>
        <w:left w:val="none" w:sz="0" w:space="0" w:color="auto"/>
        <w:bottom w:val="none" w:sz="0" w:space="0" w:color="auto"/>
        <w:right w:val="none" w:sz="0" w:space="0" w:color="auto"/>
      </w:divBdr>
    </w:div>
    <w:div w:id="2038698269">
      <w:bodyDiv w:val="1"/>
      <w:marLeft w:val="0"/>
      <w:marRight w:val="0"/>
      <w:marTop w:val="0"/>
      <w:marBottom w:val="0"/>
      <w:divBdr>
        <w:top w:val="none" w:sz="0" w:space="0" w:color="auto"/>
        <w:left w:val="none" w:sz="0" w:space="0" w:color="auto"/>
        <w:bottom w:val="none" w:sz="0" w:space="0" w:color="auto"/>
        <w:right w:val="none" w:sz="0" w:space="0" w:color="auto"/>
      </w:divBdr>
    </w:div>
    <w:div w:id="2043822593">
      <w:bodyDiv w:val="1"/>
      <w:marLeft w:val="0"/>
      <w:marRight w:val="0"/>
      <w:marTop w:val="0"/>
      <w:marBottom w:val="0"/>
      <w:divBdr>
        <w:top w:val="none" w:sz="0" w:space="0" w:color="auto"/>
        <w:left w:val="none" w:sz="0" w:space="0" w:color="auto"/>
        <w:bottom w:val="none" w:sz="0" w:space="0" w:color="auto"/>
        <w:right w:val="none" w:sz="0" w:space="0" w:color="auto"/>
      </w:divBdr>
    </w:div>
    <w:div w:id="2048986063">
      <w:bodyDiv w:val="1"/>
      <w:marLeft w:val="0"/>
      <w:marRight w:val="0"/>
      <w:marTop w:val="0"/>
      <w:marBottom w:val="0"/>
      <w:divBdr>
        <w:top w:val="none" w:sz="0" w:space="0" w:color="auto"/>
        <w:left w:val="none" w:sz="0" w:space="0" w:color="auto"/>
        <w:bottom w:val="none" w:sz="0" w:space="0" w:color="auto"/>
        <w:right w:val="none" w:sz="0" w:space="0" w:color="auto"/>
      </w:divBdr>
    </w:div>
    <w:div w:id="2053964745">
      <w:bodyDiv w:val="1"/>
      <w:marLeft w:val="0"/>
      <w:marRight w:val="0"/>
      <w:marTop w:val="0"/>
      <w:marBottom w:val="0"/>
      <w:divBdr>
        <w:top w:val="none" w:sz="0" w:space="0" w:color="auto"/>
        <w:left w:val="none" w:sz="0" w:space="0" w:color="auto"/>
        <w:bottom w:val="none" w:sz="0" w:space="0" w:color="auto"/>
        <w:right w:val="none" w:sz="0" w:space="0" w:color="auto"/>
      </w:divBdr>
    </w:div>
    <w:div w:id="2059239320">
      <w:bodyDiv w:val="1"/>
      <w:marLeft w:val="0"/>
      <w:marRight w:val="0"/>
      <w:marTop w:val="0"/>
      <w:marBottom w:val="0"/>
      <w:divBdr>
        <w:top w:val="none" w:sz="0" w:space="0" w:color="auto"/>
        <w:left w:val="none" w:sz="0" w:space="0" w:color="auto"/>
        <w:bottom w:val="none" w:sz="0" w:space="0" w:color="auto"/>
        <w:right w:val="none" w:sz="0" w:space="0" w:color="auto"/>
      </w:divBdr>
    </w:div>
    <w:div w:id="2060325933">
      <w:bodyDiv w:val="1"/>
      <w:marLeft w:val="0"/>
      <w:marRight w:val="0"/>
      <w:marTop w:val="0"/>
      <w:marBottom w:val="0"/>
      <w:divBdr>
        <w:top w:val="none" w:sz="0" w:space="0" w:color="auto"/>
        <w:left w:val="none" w:sz="0" w:space="0" w:color="auto"/>
        <w:bottom w:val="none" w:sz="0" w:space="0" w:color="auto"/>
        <w:right w:val="none" w:sz="0" w:space="0" w:color="auto"/>
      </w:divBdr>
    </w:div>
    <w:div w:id="2065904750">
      <w:bodyDiv w:val="1"/>
      <w:marLeft w:val="0"/>
      <w:marRight w:val="0"/>
      <w:marTop w:val="0"/>
      <w:marBottom w:val="0"/>
      <w:divBdr>
        <w:top w:val="none" w:sz="0" w:space="0" w:color="auto"/>
        <w:left w:val="none" w:sz="0" w:space="0" w:color="auto"/>
        <w:bottom w:val="none" w:sz="0" w:space="0" w:color="auto"/>
        <w:right w:val="none" w:sz="0" w:space="0" w:color="auto"/>
      </w:divBdr>
    </w:div>
    <w:div w:id="2068410704">
      <w:bodyDiv w:val="1"/>
      <w:marLeft w:val="0"/>
      <w:marRight w:val="0"/>
      <w:marTop w:val="0"/>
      <w:marBottom w:val="0"/>
      <w:divBdr>
        <w:top w:val="none" w:sz="0" w:space="0" w:color="auto"/>
        <w:left w:val="none" w:sz="0" w:space="0" w:color="auto"/>
        <w:bottom w:val="none" w:sz="0" w:space="0" w:color="auto"/>
        <w:right w:val="none" w:sz="0" w:space="0" w:color="auto"/>
      </w:divBdr>
    </w:div>
    <w:div w:id="2069836472">
      <w:bodyDiv w:val="1"/>
      <w:marLeft w:val="0"/>
      <w:marRight w:val="0"/>
      <w:marTop w:val="0"/>
      <w:marBottom w:val="0"/>
      <w:divBdr>
        <w:top w:val="none" w:sz="0" w:space="0" w:color="auto"/>
        <w:left w:val="none" w:sz="0" w:space="0" w:color="auto"/>
        <w:bottom w:val="none" w:sz="0" w:space="0" w:color="auto"/>
        <w:right w:val="none" w:sz="0" w:space="0" w:color="auto"/>
      </w:divBdr>
    </w:div>
    <w:div w:id="2074890646">
      <w:bodyDiv w:val="1"/>
      <w:marLeft w:val="0"/>
      <w:marRight w:val="0"/>
      <w:marTop w:val="0"/>
      <w:marBottom w:val="0"/>
      <w:divBdr>
        <w:top w:val="none" w:sz="0" w:space="0" w:color="auto"/>
        <w:left w:val="none" w:sz="0" w:space="0" w:color="auto"/>
        <w:bottom w:val="none" w:sz="0" w:space="0" w:color="auto"/>
        <w:right w:val="none" w:sz="0" w:space="0" w:color="auto"/>
      </w:divBdr>
    </w:div>
    <w:div w:id="2081172895">
      <w:bodyDiv w:val="1"/>
      <w:marLeft w:val="0"/>
      <w:marRight w:val="0"/>
      <w:marTop w:val="0"/>
      <w:marBottom w:val="0"/>
      <w:divBdr>
        <w:top w:val="none" w:sz="0" w:space="0" w:color="auto"/>
        <w:left w:val="none" w:sz="0" w:space="0" w:color="auto"/>
        <w:bottom w:val="none" w:sz="0" w:space="0" w:color="auto"/>
        <w:right w:val="none" w:sz="0" w:space="0" w:color="auto"/>
      </w:divBdr>
    </w:div>
    <w:div w:id="2089570944">
      <w:bodyDiv w:val="1"/>
      <w:marLeft w:val="0"/>
      <w:marRight w:val="0"/>
      <w:marTop w:val="0"/>
      <w:marBottom w:val="0"/>
      <w:divBdr>
        <w:top w:val="none" w:sz="0" w:space="0" w:color="auto"/>
        <w:left w:val="none" w:sz="0" w:space="0" w:color="auto"/>
        <w:bottom w:val="none" w:sz="0" w:space="0" w:color="auto"/>
        <w:right w:val="none" w:sz="0" w:space="0" w:color="auto"/>
      </w:divBdr>
    </w:div>
    <w:div w:id="2090957360">
      <w:bodyDiv w:val="1"/>
      <w:marLeft w:val="0"/>
      <w:marRight w:val="0"/>
      <w:marTop w:val="0"/>
      <w:marBottom w:val="0"/>
      <w:divBdr>
        <w:top w:val="none" w:sz="0" w:space="0" w:color="auto"/>
        <w:left w:val="none" w:sz="0" w:space="0" w:color="auto"/>
        <w:bottom w:val="none" w:sz="0" w:space="0" w:color="auto"/>
        <w:right w:val="none" w:sz="0" w:space="0" w:color="auto"/>
      </w:divBdr>
    </w:div>
    <w:div w:id="2092042011">
      <w:bodyDiv w:val="1"/>
      <w:marLeft w:val="0"/>
      <w:marRight w:val="0"/>
      <w:marTop w:val="0"/>
      <w:marBottom w:val="0"/>
      <w:divBdr>
        <w:top w:val="none" w:sz="0" w:space="0" w:color="auto"/>
        <w:left w:val="none" w:sz="0" w:space="0" w:color="auto"/>
        <w:bottom w:val="none" w:sz="0" w:space="0" w:color="auto"/>
        <w:right w:val="none" w:sz="0" w:space="0" w:color="auto"/>
      </w:divBdr>
    </w:div>
    <w:div w:id="2092387776">
      <w:bodyDiv w:val="1"/>
      <w:marLeft w:val="0"/>
      <w:marRight w:val="0"/>
      <w:marTop w:val="0"/>
      <w:marBottom w:val="0"/>
      <w:divBdr>
        <w:top w:val="none" w:sz="0" w:space="0" w:color="auto"/>
        <w:left w:val="none" w:sz="0" w:space="0" w:color="auto"/>
        <w:bottom w:val="none" w:sz="0" w:space="0" w:color="auto"/>
        <w:right w:val="none" w:sz="0" w:space="0" w:color="auto"/>
      </w:divBdr>
    </w:div>
    <w:div w:id="2094082641">
      <w:bodyDiv w:val="1"/>
      <w:marLeft w:val="0"/>
      <w:marRight w:val="0"/>
      <w:marTop w:val="0"/>
      <w:marBottom w:val="0"/>
      <w:divBdr>
        <w:top w:val="none" w:sz="0" w:space="0" w:color="auto"/>
        <w:left w:val="none" w:sz="0" w:space="0" w:color="auto"/>
        <w:bottom w:val="none" w:sz="0" w:space="0" w:color="auto"/>
        <w:right w:val="none" w:sz="0" w:space="0" w:color="auto"/>
      </w:divBdr>
    </w:div>
    <w:div w:id="2096314482">
      <w:bodyDiv w:val="1"/>
      <w:marLeft w:val="0"/>
      <w:marRight w:val="0"/>
      <w:marTop w:val="0"/>
      <w:marBottom w:val="0"/>
      <w:divBdr>
        <w:top w:val="none" w:sz="0" w:space="0" w:color="auto"/>
        <w:left w:val="none" w:sz="0" w:space="0" w:color="auto"/>
        <w:bottom w:val="none" w:sz="0" w:space="0" w:color="auto"/>
        <w:right w:val="none" w:sz="0" w:space="0" w:color="auto"/>
      </w:divBdr>
    </w:div>
    <w:div w:id="2098208643">
      <w:bodyDiv w:val="1"/>
      <w:marLeft w:val="0"/>
      <w:marRight w:val="0"/>
      <w:marTop w:val="0"/>
      <w:marBottom w:val="0"/>
      <w:divBdr>
        <w:top w:val="none" w:sz="0" w:space="0" w:color="auto"/>
        <w:left w:val="none" w:sz="0" w:space="0" w:color="auto"/>
        <w:bottom w:val="none" w:sz="0" w:space="0" w:color="auto"/>
        <w:right w:val="none" w:sz="0" w:space="0" w:color="auto"/>
      </w:divBdr>
    </w:div>
    <w:div w:id="2098480562">
      <w:bodyDiv w:val="1"/>
      <w:marLeft w:val="0"/>
      <w:marRight w:val="0"/>
      <w:marTop w:val="0"/>
      <w:marBottom w:val="0"/>
      <w:divBdr>
        <w:top w:val="none" w:sz="0" w:space="0" w:color="auto"/>
        <w:left w:val="none" w:sz="0" w:space="0" w:color="auto"/>
        <w:bottom w:val="none" w:sz="0" w:space="0" w:color="auto"/>
        <w:right w:val="none" w:sz="0" w:space="0" w:color="auto"/>
      </w:divBdr>
    </w:div>
    <w:div w:id="2103136153">
      <w:bodyDiv w:val="1"/>
      <w:marLeft w:val="0"/>
      <w:marRight w:val="0"/>
      <w:marTop w:val="0"/>
      <w:marBottom w:val="0"/>
      <w:divBdr>
        <w:top w:val="none" w:sz="0" w:space="0" w:color="auto"/>
        <w:left w:val="none" w:sz="0" w:space="0" w:color="auto"/>
        <w:bottom w:val="none" w:sz="0" w:space="0" w:color="auto"/>
        <w:right w:val="none" w:sz="0" w:space="0" w:color="auto"/>
      </w:divBdr>
    </w:div>
    <w:div w:id="2113820505">
      <w:bodyDiv w:val="1"/>
      <w:marLeft w:val="0"/>
      <w:marRight w:val="0"/>
      <w:marTop w:val="0"/>
      <w:marBottom w:val="0"/>
      <w:divBdr>
        <w:top w:val="none" w:sz="0" w:space="0" w:color="auto"/>
        <w:left w:val="none" w:sz="0" w:space="0" w:color="auto"/>
        <w:bottom w:val="none" w:sz="0" w:space="0" w:color="auto"/>
        <w:right w:val="none" w:sz="0" w:space="0" w:color="auto"/>
      </w:divBdr>
    </w:div>
    <w:div w:id="2120711270">
      <w:bodyDiv w:val="1"/>
      <w:marLeft w:val="0"/>
      <w:marRight w:val="0"/>
      <w:marTop w:val="0"/>
      <w:marBottom w:val="0"/>
      <w:divBdr>
        <w:top w:val="none" w:sz="0" w:space="0" w:color="auto"/>
        <w:left w:val="none" w:sz="0" w:space="0" w:color="auto"/>
        <w:bottom w:val="none" w:sz="0" w:space="0" w:color="auto"/>
        <w:right w:val="none" w:sz="0" w:space="0" w:color="auto"/>
      </w:divBdr>
    </w:div>
    <w:div w:id="2122261463">
      <w:bodyDiv w:val="1"/>
      <w:marLeft w:val="0"/>
      <w:marRight w:val="0"/>
      <w:marTop w:val="0"/>
      <w:marBottom w:val="0"/>
      <w:divBdr>
        <w:top w:val="none" w:sz="0" w:space="0" w:color="auto"/>
        <w:left w:val="none" w:sz="0" w:space="0" w:color="auto"/>
        <w:bottom w:val="none" w:sz="0" w:space="0" w:color="auto"/>
        <w:right w:val="none" w:sz="0" w:space="0" w:color="auto"/>
      </w:divBdr>
    </w:div>
    <w:div w:id="2124113038">
      <w:bodyDiv w:val="1"/>
      <w:marLeft w:val="0"/>
      <w:marRight w:val="0"/>
      <w:marTop w:val="0"/>
      <w:marBottom w:val="0"/>
      <w:divBdr>
        <w:top w:val="none" w:sz="0" w:space="0" w:color="auto"/>
        <w:left w:val="none" w:sz="0" w:space="0" w:color="auto"/>
        <w:bottom w:val="none" w:sz="0" w:space="0" w:color="auto"/>
        <w:right w:val="none" w:sz="0" w:space="0" w:color="auto"/>
      </w:divBdr>
    </w:div>
    <w:div w:id="2126847273">
      <w:bodyDiv w:val="1"/>
      <w:marLeft w:val="0"/>
      <w:marRight w:val="0"/>
      <w:marTop w:val="0"/>
      <w:marBottom w:val="0"/>
      <w:divBdr>
        <w:top w:val="none" w:sz="0" w:space="0" w:color="auto"/>
        <w:left w:val="none" w:sz="0" w:space="0" w:color="auto"/>
        <w:bottom w:val="none" w:sz="0" w:space="0" w:color="auto"/>
        <w:right w:val="none" w:sz="0" w:space="0" w:color="auto"/>
      </w:divBdr>
    </w:div>
    <w:div w:id="2131900150">
      <w:bodyDiv w:val="1"/>
      <w:marLeft w:val="0"/>
      <w:marRight w:val="0"/>
      <w:marTop w:val="0"/>
      <w:marBottom w:val="0"/>
      <w:divBdr>
        <w:top w:val="none" w:sz="0" w:space="0" w:color="auto"/>
        <w:left w:val="none" w:sz="0" w:space="0" w:color="auto"/>
        <w:bottom w:val="none" w:sz="0" w:space="0" w:color="auto"/>
        <w:right w:val="none" w:sz="0" w:space="0" w:color="auto"/>
      </w:divBdr>
    </w:div>
    <w:div w:id="2146461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3208DC-F77C-42A2-9ABF-EBD30235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20422</Words>
  <Characters>116410</Characters>
  <Application>Microsoft Office Word</Application>
  <DocSecurity>0</DocSecurity>
  <Lines>970</Lines>
  <Paragraphs>273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cp:revision>
  <dcterms:created xsi:type="dcterms:W3CDTF">2012-12-11T08:41:00Z</dcterms:created>
  <dcterms:modified xsi:type="dcterms:W3CDTF">2012-12-11T08:41:00Z</dcterms:modified>
</cp:coreProperties>
</file>