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52E6" w:rsidRPr="00D460CA" w:rsidRDefault="00BC52E6" w:rsidP="00D460CA">
      <w:pPr>
        <w:autoSpaceDE w:val="0"/>
        <w:autoSpaceDN w:val="0"/>
        <w:bidi w:val="0"/>
        <w:adjustRightInd w:val="0"/>
        <w:spacing w:after="0" w:line="240" w:lineRule="auto"/>
        <w:ind w:left="540" w:hanging="540"/>
        <w:jc w:val="center"/>
        <w:rPr>
          <w:rFonts w:ascii="ae_AlMateen" w:hAnsi="Times New Roman" w:cs="ae_AlMateen"/>
          <w:b/>
          <w:bCs/>
          <w:kern w:val="24"/>
          <w:sz w:val="28"/>
          <w:szCs w:val="28"/>
        </w:rPr>
      </w:pPr>
      <w:r w:rsidRPr="00D460CA">
        <w:rPr>
          <w:rFonts w:ascii="ae_AlMateen" w:hAnsi="ae_AlMateen" w:cs="ae_AlMateen"/>
          <w:b/>
          <w:bCs/>
          <w:color w:val="FF0000"/>
          <w:kern w:val="24"/>
          <w:sz w:val="28"/>
          <w:szCs w:val="28"/>
          <w:rtl/>
        </w:rPr>
        <w:t>المحاضرة الثانية</w:t>
      </w:r>
      <w:r w:rsidRPr="00D460CA">
        <w:rPr>
          <w:rFonts w:ascii="ae_AlMateen" w:hAnsi="ae_AlMateen" w:cs="ae_AlMateen"/>
          <w:b/>
          <w:bCs/>
          <w:kern w:val="24"/>
          <w:sz w:val="28"/>
          <w:szCs w:val="28"/>
          <w:rtl/>
        </w:rPr>
        <w:br/>
      </w:r>
    </w:p>
    <w:p w:rsidR="00BC52E6" w:rsidRPr="00D460CA" w:rsidRDefault="00BC52E6" w:rsidP="00BC52E6">
      <w:pPr>
        <w:autoSpaceDE w:val="0"/>
        <w:autoSpaceDN w:val="0"/>
        <w:adjustRightInd w:val="0"/>
        <w:spacing w:after="0" w:line="240" w:lineRule="auto"/>
        <w:ind w:right="540" w:firstLine="720"/>
        <w:rPr>
          <w:rFonts w:ascii="Calibri" w:eastAsia="Times New Roman" w:hAnsi="Times New Roman" w:cs="Calibri"/>
          <w:b/>
          <w:bCs/>
          <w:color w:val="FF0000"/>
          <w:kern w:val="24"/>
          <w:sz w:val="28"/>
          <w:szCs w:val="28"/>
        </w:rPr>
      </w:pPr>
      <w:r w:rsidRPr="00D460CA">
        <w:rPr>
          <w:rFonts w:ascii="Calibri" w:hAnsi="Arial" w:cs="Arial"/>
          <w:b/>
          <w:bCs/>
          <w:color w:val="FF0000"/>
          <w:kern w:val="24"/>
          <w:sz w:val="28"/>
          <w:szCs w:val="28"/>
          <w:rtl/>
        </w:rPr>
        <w:t>الفصل الأول</w:t>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b/>
          <w:bCs/>
          <w:kern w:val="24"/>
          <w:sz w:val="28"/>
          <w:szCs w:val="28"/>
        </w:rPr>
      </w:pPr>
      <w:r w:rsidRPr="00D460CA">
        <w:rPr>
          <w:rFonts w:ascii="Calibri" w:hAnsi="Arial" w:cs="Arial"/>
          <w:b/>
          <w:bCs/>
          <w:kern w:val="24"/>
          <w:sz w:val="28"/>
          <w:szCs w:val="28"/>
          <w:rtl/>
        </w:rPr>
        <w:t>عناصر المحاضرة:</w:t>
      </w:r>
    </w:p>
    <w:p w:rsidR="00BC52E6" w:rsidRPr="00D460CA" w:rsidRDefault="00BC52E6" w:rsidP="00BC52E6">
      <w:pPr>
        <w:numPr>
          <w:ilvl w:val="0"/>
          <w:numId w:val="1"/>
        </w:numPr>
        <w:autoSpaceDE w:val="0"/>
        <w:autoSpaceDN w:val="0"/>
        <w:adjustRightInd w:val="0"/>
        <w:spacing w:after="0" w:line="240" w:lineRule="auto"/>
        <w:ind w:left="720" w:right="540" w:hanging="720"/>
        <w:rPr>
          <w:rFonts w:ascii="Calibri" w:hAnsi="Arial" w:cs="Arial"/>
          <w:b/>
          <w:bCs/>
          <w:kern w:val="24"/>
          <w:sz w:val="28"/>
          <w:szCs w:val="28"/>
          <w:rtl/>
        </w:rPr>
      </w:pPr>
      <w:r w:rsidRPr="00D460CA">
        <w:rPr>
          <w:rFonts w:ascii="Calibri" w:hAnsi="Arial" w:cs="Arial"/>
          <w:b/>
          <w:bCs/>
          <w:kern w:val="24"/>
          <w:sz w:val="28"/>
          <w:szCs w:val="28"/>
          <w:rtl/>
        </w:rPr>
        <w:t>رعاية الشباب فى بعض الدول الأجنبية</w:t>
      </w:r>
    </w:p>
    <w:p w:rsidR="00BC52E6" w:rsidRPr="00D460CA" w:rsidRDefault="00BC52E6" w:rsidP="00BC52E6">
      <w:pPr>
        <w:numPr>
          <w:ilvl w:val="0"/>
          <w:numId w:val="2"/>
        </w:numPr>
        <w:autoSpaceDE w:val="0"/>
        <w:autoSpaceDN w:val="0"/>
        <w:adjustRightInd w:val="0"/>
        <w:spacing w:after="0" w:line="240" w:lineRule="auto"/>
        <w:ind w:left="720" w:right="540" w:hanging="720"/>
        <w:rPr>
          <w:rFonts w:ascii="Calibri" w:hAnsi="Arial" w:cs="Arial"/>
          <w:b/>
          <w:bCs/>
          <w:kern w:val="24"/>
          <w:sz w:val="28"/>
          <w:szCs w:val="28"/>
          <w:rtl/>
        </w:rPr>
      </w:pPr>
      <w:r w:rsidRPr="00D460CA">
        <w:rPr>
          <w:rFonts w:ascii="Calibri" w:hAnsi="Arial" w:cs="Arial"/>
          <w:b/>
          <w:bCs/>
          <w:kern w:val="24"/>
          <w:sz w:val="28"/>
          <w:szCs w:val="28"/>
          <w:rtl/>
        </w:rPr>
        <w:t>رعاية الشباب فى بعض الدول العربية</w:t>
      </w:r>
    </w:p>
    <w:p w:rsidR="00BC52E6" w:rsidRPr="00D460CA" w:rsidRDefault="00BC52E6" w:rsidP="00BC52E6">
      <w:pPr>
        <w:autoSpaceDE w:val="0"/>
        <w:autoSpaceDN w:val="0"/>
        <w:adjustRightInd w:val="0"/>
        <w:spacing w:after="0" w:line="240" w:lineRule="auto"/>
        <w:ind w:right="540" w:hanging="540"/>
        <w:jc w:val="lowKashida"/>
        <w:rPr>
          <w:rFonts w:ascii="Calibri" w:hAnsi="Arial" w:cs="Arial"/>
          <w:b/>
          <w:bCs/>
          <w:kern w:val="24"/>
          <w:sz w:val="28"/>
          <w:szCs w:val="28"/>
          <w:rtl/>
        </w:rPr>
      </w:pPr>
      <w:r w:rsidRPr="00D460CA">
        <w:rPr>
          <w:rFonts w:ascii="Calibri" w:hAnsi="Arial" w:cs="Arial"/>
          <w:b/>
          <w:bCs/>
          <w:kern w:val="24"/>
          <w:sz w:val="28"/>
          <w:szCs w:val="28"/>
          <w:rtl/>
        </w:rPr>
        <w:t>رعاية الشباب فى بعض الدول الأجنبية</w:t>
      </w:r>
    </w:p>
    <w:p w:rsidR="00BC52E6" w:rsidRPr="00D460CA" w:rsidRDefault="00BC52E6" w:rsidP="00BC52E6">
      <w:pPr>
        <w:autoSpaceDE w:val="0"/>
        <w:autoSpaceDN w:val="0"/>
        <w:adjustRightInd w:val="0"/>
        <w:spacing w:after="0" w:line="240" w:lineRule="auto"/>
        <w:ind w:right="540" w:hanging="540"/>
        <w:rPr>
          <w:rFonts w:ascii="Calibri" w:hAnsi="Simplified Arabic" w:cs="Simplified Arabic"/>
          <w:kern w:val="24"/>
          <w:sz w:val="28"/>
          <w:szCs w:val="28"/>
          <w:rtl/>
        </w:rPr>
      </w:pPr>
    </w:p>
    <w:p w:rsidR="00BC52E6" w:rsidRPr="00D460CA" w:rsidRDefault="00BC52E6" w:rsidP="00BC52E6">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rPr>
        <w:t xml:space="preserve">   </w:t>
      </w:r>
      <w:r w:rsidRPr="00D460CA">
        <w:rPr>
          <w:rFonts w:ascii="Calibri" w:hAnsi="Simplified Arabic" w:cs="Simplified Arabic"/>
          <w:kern w:val="24"/>
          <w:sz w:val="28"/>
          <w:szCs w:val="28"/>
          <w:rtl/>
          <w:lang w:bidi="ar-EG"/>
        </w:rPr>
        <w:t>تولى الدول ال</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 xml:space="preserve">جنبية قطاع الشباب بمزيد من الاهتمام انطلاقا من </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همية هذا القطاع ودوره فى  بناء وتطوير المجتمعات ، وتقدم لهم كل الامكانيات ، ويتزايد معدل الانفاق على الشباب من خلال انشاء المؤسسات الت</w:t>
      </w:r>
      <w:r w:rsidRPr="00D460CA">
        <w:rPr>
          <w:rFonts w:ascii="Calibri" w:hAnsi="Simplified Arabic" w:cs="Simplified Arabic"/>
          <w:kern w:val="24"/>
          <w:sz w:val="28"/>
          <w:szCs w:val="28"/>
          <w:rtl/>
        </w:rPr>
        <w:t>ي</w:t>
      </w:r>
      <w:r w:rsidRPr="00D460CA">
        <w:rPr>
          <w:rFonts w:ascii="Calibri" w:hAnsi="Simplified Arabic" w:cs="Simplified Arabic"/>
          <w:kern w:val="24"/>
          <w:sz w:val="28"/>
          <w:szCs w:val="28"/>
          <w:rtl/>
          <w:lang w:bidi="ar-EG"/>
        </w:rPr>
        <w:t xml:space="preserve"> تتولى رعايتهم ، والبرامج وال</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نشطة التي تحقق ال</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هداف المرغوبة وسوف نوضح ذلك فيما يلى :</w:t>
      </w:r>
    </w:p>
    <w:p w:rsidR="00BC52E6" w:rsidRPr="00D460CA" w:rsidRDefault="00BC52E6" w:rsidP="00BC52E6">
      <w:pPr>
        <w:autoSpaceDE w:val="0"/>
        <w:autoSpaceDN w:val="0"/>
        <w:adjustRightInd w:val="0"/>
        <w:spacing w:after="0" w:line="240" w:lineRule="auto"/>
        <w:ind w:right="540" w:hanging="540"/>
        <w:rPr>
          <w:rFonts w:ascii="Calibri" w:hAnsi="Arial" w:cs="Arial"/>
          <w:b/>
          <w:bCs/>
          <w:color w:val="FF0000"/>
          <w:kern w:val="24"/>
          <w:sz w:val="28"/>
          <w:szCs w:val="28"/>
          <w:rtl/>
        </w:rPr>
      </w:pPr>
      <w:r w:rsidRPr="00D460CA">
        <w:rPr>
          <w:rFonts w:ascii="Calibri" w:hAnsi="Simplified Arabic" w:cs="Simplified Arabic"/>
          <w:b/>
          <w:bCs/>
          <w:color w:val="FF0000"/>
          <w:kern w:val="24"/>
          <w:sz w:val="28"/>
          <w:szCs w:val="28"/>
          <w:rtl/>
          <w:lang w:bidi="ar-EG"/>
        </w:rPr>
        <w:t>الولايات المتحدة ال</w:t>
      </w:r>
      <w:r w:rsidRPr="00D460CA">
        <w:rPr>
          <w:rFonts w:ascii="Calibri" w:hAnsi="Simplified Arabic" w:cs="Simplified Arabic"/>
          <w:b/>
          <w:bCs/>
          <w:color w:val="FF0000"/>
          <w:kern w:val="24"/>
          <w:sz w:val="28"/>
          <w:szCs w:val="28"/>
          <w:rtl/>
        </w:rPr>
        <w:t>أ</w:t>
      </w:r>
      <w:r w:rsidRPr="00D460CA">
        <w:rPr>
          <w:rFonts w:ascii="Calibri" w:hAnsi="Simplified Arabic" w:cs="Simplified Arabic"/>
          <w:b/>
          <w:bCs/>
          <w:color w:val="FF0000"/>
          <w:kern w:val="24"/>
          <w:sz w:val="28"/>
          <w:szCs w:val="28"/>
          <w:rtl/>
          <w:lang w:bidi="ar-EG"/>
        </w:rPr>
        <w:t>مريكية :</w:t>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 xml:space="preserve"> تبذل الولايات المتحدة ال</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مريكية العديد من الجهود لتحقيق أقصى استفادة ممكنه من طاقات الشباب ويتمثل هذا في المظاهر التالية :-</w:t>
      </w:r>
    </w:p>
    <w:p w:rsidR="00BC52E6" w:rsidRPr="00D460CA" w:rsidRDefault="00BC52E6" w:rsidP="00BC52E6">
      <w:pPr>
        <w:numPr>
          <w:ilvl w:val="0"/>
          <w:numId w:val="3"/>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الاهتمام بإنشاء وكالات خدمة الشباب التي تهتم بتوفير البرامج والأنشطة التى تهيئ  الفرص لإشباع الاحتياجات المختلفة ، وتزايد اهتمام تلك الوكالات فى الفترة الأخيرة بالشباب ذوى الاحتياجات الخاصة كالمعاقين ، ذوى الخلفيات الثقافية المختلفة ،  خدمات رعاية المراهقين التى تهتم بتطوير قدراتهم التعليمية  والاجتماعية.</w:t>
      </w:r>
    </w:p>
    <w:p w:rsidR="00BC52E6" w:rsidRPr="00D460CA" w:rsidRDefault="00BC52E6" w:rsidP="00BC52E6">
      <w:pPr>
        <w:numPr>
          <w:ilvl w:val="0"/>
          <w:numId w:val="4"/>
        </w:numPr>
        <w:autoSpaceDE w:val="0"/>
        <w:autoSpaceDN w:val="0"/>
        <w:adjustRightInd w:val="0"/>
        <w:spacing w:after="0" w:line="240" w:lineRule="auto"/>
        <w:ind w:right="540" w:hanging="540"/>
        <w:jc w:val="both"/>
        <w:rPr>
          <w:rFonts w:ascii="Calibri" w:eastAsia="Times New Roman" w:hAnsi="Times New Roman" w:cs="Calibri"/>
          <w:b/>
          <w:bCs/>
          <w:kern w:val="24"/>
          <w:sz w:val="28"/>
          <w:szCs w:val="28"/>
        </w:rPr>
      </w:pPr>
      <w:r w:rsidRPr="00D460CA">
        <w:rPr>
          <w:rFonts w:ascii="Calibri" w:hAnsi="Simplified Arabic" w:cs="Simplified Arabic"/>
          <w:kern w:val="24"/>
          <w:sz w:val="28"/>
          <w:szCs w:val="28"/>
          <w:rtl/>
          <w:lang w:bidi="ar-EG"/>
        </w:rPr>
        <w:t>تزايد الاهتمام بقضايا الصحة العقلية للشباب وخاصة ما يؤثر على تدهورها كمشكلات ال</w:t>
      </w:r>
      <w:r w:rsidRPr="00D460CA">
        <w:rPr>
          <w:rFonts w:ascii="Calibri" w:hAnsi="Simplified Arabic" w:cs="Simplified Arabic"/>
          <w:kern w:val="24"/>
          <w:sz w:val="28"/>
          <w:szCs w:val="28"/>
          <w:rtl/>
        </w:rPr>
        <w:t>إ</w:t>
      </w:r>
      <w:r w:rsidRPr="00D460CA">
        <w:rPr>
          <w:rFonts w:ascii="Calibri" w:hAnsi="Simplified Arabic" w:cs="Simplified Arabic"/>
          <w:kern w:val="24"/>
          <w:sz w:val="28"/>
          <w:szCs w:val="28"/>
          <w:rtl/>
          <w:lang w:bidi="ar-EG"/>
        </w:rPr>
        <w:t>دمان وتعاطى المخدرات ، حوادث الانتحار ، وكل ما يؤثر على صحه الشباب ويظهر مشكلات نقص المناعة ، وتزايد العنف .</w:t>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b/>
          <w:bCs/>
          <w:color w:val="FF0000"/>
          <w:kern w:val="24"/>
          <w:sz w:val="28"/>
          <w:szCs w:val="28"/>
        </w:rPr>
      </w:pPr>
      <w:r w:rsidRPr="00D460CA">
        <w:rPr>
          <w:rFonts w:ascii="Calibri" w:hAnsi="Simplified Arabic" w:cs="Simplified Arabic"/>
          <w:b/>
          <w:bCs/>
          <w:color w:val="FF0000"/>
          <w:kern w:val="24"/>
          <w:sz w:val="28"/>
          <w:szCs w:val="28"/>
          <w:rtl/>
          <w:lang w:bidi="ar-EG"/>
        </w:rPr>
        <w:t>الولايات المتحدة ال</w:t>
      </w:r>
      <w:r w:rsidRPr="00D460CA">
        <w:rPr>
          <w:rFonts w:ascii="Calibri" w:hAnsi="Simplified Arabic" w:cs="Simplified Arabic"/>
          <w:b/>
          <w:bCs/>
          <w:color w:val="FF0000"/>
          <w:kern w:val="24"/>
          <w:sz w:val="28"/>
          <w:szCs w:val="28"/>
          <w:rtl/>
        </w:rPr>
        <w:t>أ</w:t>
      </w:r>
      <w:r w:rsidRPr="00D460CA">
        <w:rPr>
          <w:rFonts w:ascii="Calibri" w:hAnsi="Simplified Arabic" w:cs="Simplified Arabic"/>
          <w:b/>
          <w:bCs/>
          <w:color w:val="FF0000"/>
          <w:kern w:val="24"/>
          <w:sz w:val="28"/>
          <w:szCs w:val="28"/>
          <w:rtl/>
          <w:lang w:bidi="ar-EG"/>
        </w:rPr>
        <w:t>مريكية :</w:t>
      </w:r>
    </w:p>
    <w:p w:rsidR="00BC52E6" w:rsidRPr="00D460CA" w:rsidRDefault="00BC52E6" w:rsidP="00BC52E6">
      <w:pPr>
        <w:numPr>
          <w:ilvl w:val="0"/>
          <w:numId w:val="5"/>
        </w:numPr>
        <w:autoSpaceDE w:val="0"/>
        <w:autoSpaceDN w:val="0"/>
        <w:adjustRightInd w:val="0"/>
        <w:spacing w:after="0" w:line="240" w:lineRule="auto"/>
        <w:ind w:right="540" w:hanging="540"/>
        <w:jc w:val="both"/>
        <w:rPr>
          <w:rFonts w:ascii="Calibri" w:hAnsi="Simplified Arabic" w:cs="Simplified Arabic"/>
          <w:kern w:val="24"/>
          <w:sz w:val="28"/>
          <w:szCs w:val="28"/>
          <w:rtl/>
        </w:rPr>
      </w:pPr>
      <w:r w:rsidRPr="00D460CA">
        <w:rPr>
          <w:rFonts w:ascii="Calibri" w:hAnsi="Simplified Arabic" w:cs="Simplified Arabic"/>
          <w:kern w:val="24"/>
          <w:sz w:val="28"/>
          <w:szCs w:val="28"/>
          <w:rtl/>
          <w:lang w:bidi="ar-EG"/>
        </w:rPr>
        <w:t xml:space="preserve">الاهتمام فى نهاية القرن العشرين بالخدمات المباشرة مع الشباب </w:t>
      </w:r>
      <w:r w:rsidRPr="00D460CA">
        <w:rPr>
          <w:rFonts w:ascii="Calibri" w:hAnsi="Simplified Arabic" w:cs="Simplified Arabic"/>
          <w:kern w:val="24"/>
          <w:sz w:val="28"/>
          <w:szCs w:val="28"/>
          <w:rtl/>
        </w:rPr>
        <w:t>و</w:t>
      </w:r>
      <w:r w:rsidRPr="00D460CA">
        <w:rPr>
          <w:rFonts w:ascii="Calibri" w:hAnsi="Simplified Arabic" w:cs="Simplified Arabic"/>
          <w:kern w:val="24"/>
          <w:sz w:val="28"/>
          <w:szCs w:val="28"/>
          <w:rtl/>
          <w:lang w:bidi="ar-EG"/>
        </w:rPr>
        <w:t xml:space="preserve">خاصه </w:t>
      </w:r>
      <w:r w:rsidRPr="00D460CA">
        <w:rPr>
          <w:rFonts w:ascii="Calibri" w:hAnsi="Simplified Arabic" w:cs="Simplified Arabic"/>
          <w:kern w:val="24"/>
          <w:sz w:val="28"/>
          <w:szCs w:val="28"/>
          <w:rtl/>
        </w:rPr>
        <w:t xml:space="preserve">المعرضين </w:t>
      </w:r>
      <w:r w:rsidRPr="00D460CA">
        <w:rPr>
          <w:rFonts w:ascii="Calibri" w:hAnsi="Simplified Arabic" w:cs="Simplified Arabic"/>
          <w:kern w:val="24"/>
          <w:sz w:val="28"/>
          <w:szCs w:val="28"/>
          <w:rtl/>
          <w:lang w:bidi="ar-EG"/>
        </w:rPr>
        <w:t xml:space="preserve">للهروب والانتحار والاكتئاب مما تزايد من </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همية برامج التأهيل والوقاية والتى يتعاون المتخصصون ومنهم الأخصائيون الاجتماعيون فى المؤسسات المختلفة لرعايتهم.</w:t>
      </w:r>
    </w:p>
    <w:p w:rsidR="00BC52E6" w:rsidRPr="00D460CA" w:rsidRDefault="00BC52E6" w:rsidP="00BC52E6">
      <w:pPr>
        <w:autoSpaceDE w:val="0"/>
        <w:autoSpaceDN w:val="0"/>
        <w:adjustRightInd w:val="0"/>
        <w:spacing w:after="0" w:line="240" w:lineRule="auto"/>
        <w:ind w:right="540" w:hanging="540"/>
        <w:jc w:val="both"/>
        <w:rPr>
          <w:rFonts w:ascii="Calibri" w:eastAsia="Times New Roman" w:hAnsi="Times New Roman" w:cs="Calibri"/>
          <w:kern w:val="24"/>
          <w:sz w:val="28"/>
          <w:szCs w:val="28"/>
        </w:rPr>
      </w:pPr>
    </w:p>
    <w:p w:rsidR="00BC52E6" w:rsidRPr="00D460CA" w:rsidRDefault="00BC52E6" w:rsidP="00BC52E6">
      <w:pPr>
        <w:numPr>
          <w:ilvl w:val="0"/>
          <w:numId w:val="6"/>
        </w:numPr>
        <w:autoSpaceDE w:val="0"/>
        <w:autoSpaceDN w:val="0"/>
        <w:adjustRightInd w:val="0"/>
        <w:spacing w:after="0" w:line="240" w:lineRule="auto"/>
        <w:ind w:right="540" w:hanging="540"/>
        <w:jc w:val="both"/>
        <w:rPr>
          <w:rFonts w:ascii="Calibri" w:hAnsi="Simplified Arabic" w:cs="Simplified Arabic"/>
          <w:kern w:val="24"/>
          <w:sz w:val="28"/>
          <w:szCs w:val="28"/>
          <w:rtl/>
        </w:rPr>
      </w:pPr>
      <w:r w:rsidRPr="00D460CA">
        <w:rPr>
          <w:rFonts w:ascii="Calibri" w:hAnsi="Simplified Arabic" w:cs="Simplified Arabic"/>
          <w:kern w:val="24"/>
          <w:sz w:val="28"/>
          <w:szCs w:val="28"/>
          <w:rtl/>
          <w:lang w:bidi="ar-EG"/>
        </w:rPr>
        <w:t>تزايد الاهتمام فى المجتمع الأمريكي بقضايا الصحة الاجتماعية والعقلية لمساعدة الشواذ والمعاقين ورعاية الأقليات، ووضع السياسات الملائمة للتعامل الجيد مع تلك الفئات.</w:t>
      </w:r>
    </w:p>
    <w:p w:rsidR="00BC52E6" w:rsidRPr="00D460CA" w:rsidRDefault="00BC52E6" w:rsidP="00BC52E6">
      <w:pPr>
        <w:autoSpaceDE w:val="0"/>
        <w:autoSpaceDN w:val="0"/>
        <w:adjustRightInd w:val="0"/>
        <w:spacing w:after="0" w:line="240" w:lineRule="auto"/>
        <w:ind w:right="540"/>
        <w:jc w:val="both"/>
        <w:rPr>
          <w:rFonts w:ascii="Calibri" w:eastAsia="Times New Roman" w:hAnsi="Times New Roman" w:cs="Calibri"/>
          <w:kern w:val="24"/>
          <w:sz w:val="28"/>
          <w:szCs w:val="28"/>
        </w:rPr>
      </w:pPr>
    </w:p>
    <w:p w:rsidR="00BC52E6" w:rsidRPr="00D460CA" w:rsidRDefault="00BC52E6" w:rsidP="00BC52E6">
      <w:pPr>
        <w:numPr>
          <w:ilvl w:val="0"/>
          <w:numId w:val="7"/>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lastRenderedPageBreak/>
        <w:t>تهيئة الفرص والمواقف لمساعدتهم على التكيف والتوافق وتزايد الاهتمام بمجتمعات الجيرة والمجتمعات المحلية، ورصد البرامج التى تحقق أهداف التنمية للمهارات والقيم وكذلك البرامج التى تحقق التكامل للمساعدة على تكوبن وتنمية الروابط مع غيرهم.</w:t>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D460CA">
        <w:rPr>
          <w:rFonts w:ascii="Calibri" w:hAnsi="Simplified Arabic" w:cs="Simplified Arabic"/>
          <w:color w:val="FF0000"/>
          <w:kern w:val="24"/>
          <w:sz w:val="28"/>
          <w:szCs w:val="28"/>
          <w:rtl/>
          <w:lang w:bidi="ar-EG"/>
        </w:rPr>
        <w:t> </w:t>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b/>
          <w:bCs/>
          <w:color w:val="FF0000"/>
          <w:kern w:val="24"/>
          <w:sz w:val="28"/>
          <w:szCs w:val="28"/>
        </w:rPr>
      </w:pPr>
      <w:r w:rsidRPr="00D460CA">
        <w:rPr>
          <w:rFonts w:ascii="Calibri" w:hAnsi="Simplified Arabic" w:cs="Simplified Arabic"/>
          <w:b/>
          <w:bCs/>
          <w:color w:val="FF0000"/>
          <w:kern w:val="24"/>
          <w:sz w:val="28"/>
          <w:szCs w:val="28"/>
          <w:rtl/>
          <w:lang w:bidi="ar-EG"/>
        </w:rPr>
        <w:t>رعاية الشباب فى اليابان:</w:t>
      </w:r>
    </w:p>
    <w:p w:rsidR="00BC52E6" w:rsidRPr="00D460CA" w:rsidRDefault="00BC52E6" w:rsidP="00BC52E6">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يمثل المجتمع الياباني صورة ايجابية للمجتمعات التى قطعت شوطا طويلا فى التطور والتقدم والرفاهية، وذلك لتزايد تضافر الجهود الحكومية والأهلية لتدعيم قدرات المجتمع اليابانى عامة والشباب خاصة وكان للمنظمات القائمة فى اليابان دورها الإيجابي فى تحقيق رعاية متكاملة للشباب ومن أهم هذه المنظمات ما يلى :</w:t>
      </w:r>
      <w:r w:rsidRPr="00D460CA">
        <w:rPr>
          <w:rFonts w:ascii="Calibri" w:hAnsi="Simplified Arabic" w:cs="Simplified Arabic"/>
          <w:kern w:val="24"/>
          <w:sz w:val="28"/>
          <w:szCs w:val="28"/>
          <w:rtl/>
        </w:rPr>
        <w:t>-</w:t>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b/>
          <w:bCs/>
          <w:color w:val="FF0000"/>
          <w:kern w:val="24"/>
          <w:sz w:val="28"/>
          <w:szCs w:val="28"/>
        </w:rPr>
      </w:pPr>
      <w:r w:rsidRPr="00D460CA">
        <w:rPr>
          <w:rFonts w:ascii="Calibri" w:hAnsi="Simplified Arabic" w:cs="Simplified Arabic"/>
          <w:b/>
          <w:bCs/>
          <w:color w:val="FF0000"/>
          <w:kern w:val="24"/>
          <w:sz w:val="28"/>
          <w:szCs w:val="28"/>
          <w:rtl/>
          <w:lang w:bidi="ar-EG"/>
        </w:rPr>
        <w:t>رعاية الشباب فى اليابان:</w:t>
      </w:r>
    </w:p>
    <w:p w:rsidR="00BC52E6" w:rsidRPr="00D460CA" w:rsidRDefault="00BC52E6" w:rsidP="00BC52E6">
      <w:pPr>
        <w:numPr>
          <w:ilvl w:val="0"/>
          <w:numId w:val="8"/>
        </w:numPr>
        <w:autoSpaceDE w:val="0"/>
        <w:autoSpaceDN w:val="0"/>
        <w:adjustRightInd w:val="0"/>
        <w:spacing w:after="0" w:line="240" w:lineRule="auto"/>
        <w:ind w:right="540" w:hanging="540"/>
        <w:rPr>
          <w:rFonts w:ascii="Calibri" w:eastAsia="Times New Roman" w:hAnsi="Times New Roman" w:cs="Calibri"/>
          <w:kern w:val="24"/>
          <w:sz w:val="28"/>
          <w:szCs w:val="28"/>
        </w:rPr>
      </w:pPr>
      <w:r w:rsidRPr="00D460CA">
        <w:rPr>
          <w:rFonts w:ascii="Calibri" w:hAnsi="Simplified Arabic" w:cs="Simplified Arabic"/>
          <w:b/>
          <w:bCs/>
          <w:color w:val="FF0000"/>
          <w:kern w:val="24"/>
          <w:sz w:val="28"/>
          <w:szCs w:val="28"/>
          <w:rtl/>
          <w:lang w:bidi="ar-EG"/>
        </w:rPr>
        <w:t>جمعية الكشافة للبنات :</w:t>
      </w:r>
      <w:r w:rsidRPr="00D460CA">
        <w:rPr>
          <w:rFonts w:ascii="Calibri" w:hAnsi="Simplified Arabic" w:cs="Simplified Arabic"/>
          <w:kern w:val="24"/>
          <w:sz w:val="28"/>
          <w:szCs w:val="28"/>
          <w:rtl/>
          <w:lang w:bidi="ar-EG"/>
        </w:rPr>
        <w:t>ـ                                                                      وتعطى تلك الجمعية دورا ايجابيا لأهمية تنمية روح الاختراع البناء, بين الفتيات وذلك من خلال برامج التربية الاجتماعية التى تزيد من معدل مشاركتهم وتبادل الخبرات فيما بينهم .</w:t>
      </w:r>
    </w:p>
    <w:p w:rsidR="00BC52E6" w:rsidRPr="00D460CA" w:rsidRDefault="00BC52E6" w:rsidP="00BC52E6">
      <w:pPr>
        <w:numPr>
          <w:ilvl w:val="0"/>
          <w:numId w:val="9"/>
        </w:numPr>
        <w:autoSpaceDE w:val="0"/>
        <w:autoSpaceDN w:val="0"/>
        <w:adjustRightInd w:val="0"/>
        <w:spacing w:after="0" w:line="240" w:lineRule="auto"/>
        <w:ind w:right="540" w:hanging="540"/>
        <w:rPr>
          <w:rFonts w:ascii="Calibri" w:eastAsia="Times New Roman" w:hAnsi="Times New Roman" w:cs="Calibri"/>
          <w:kern w:val="24"/>
          <w:sz w:val="28"/>
          <w:szCs w:val="28"/>
        </w:rPr>
      </w:pPr>
      <w:r w:rsidRPr="00D460CA">
        <w:rPr>
          <w:rFonts w:ascii="Calibri" w:hAnsi="Simplified Arabic" w:cs="Simplified Arabic"/>
          <w:b/>
          <w:bCs/>
          <w:color w:val="FF0000"/>
          <w:kern w:val="24"/>
          <w:sz w:val="28"/>
          <w:szCs w:val="28"/>
          <w:rtl/>
          <w:lang w:bidi="ar-EG"/>
        </w:rPr>
        <w:t>الأندية الريفية للشباب :ـ</w:t>
      </w:r>
      <w:r w:rsidRPr="00D460CA">
        <w:rPr>
          <w:rFonts w:ascii="Calibri" w:hAnsi="Simplified Arabic" w:cs="Simplified Arabic"/>
          <w:color w:val="FF0000"/>
          <w:kern w:val="24"/>
          <w:sz w:val="28"/>
          <w:szCs w:val="28"/>
          <w:rtl/>
          <w:lang w:bidi="ar-EG"/>
        </w:rPr>
        <w:t xml:space="preserve">                                                                  </w:t>
      </w:r>
      <w:r w:rsidRPr="00D460CA">
        <w:rPr>
          <w:rFonts w:ascii="Calibri" w:hAnsi="Simplified Arabic" w:cs="Simplified Arabic"/>
          <w:kern w:val="24"/>
          <w:sz w:val="28"/>
          <w:szCs w:val="28"/>
          <w:rtl/>
          <w:lang w:bidi="ar-EG"/>
        </w:rPr>
        <w:t>وتهتم برعاية شباب المزارعين بتدريبهم على التفكير السليم وتنمية قدراتهم على العمل النافع المنتج وتدعيم قيم الكرم والصدق، والاهتمام بصيانة القرى وكذلك المشروعات العامة التى يتم من خلاله ايجاد حلول للمشكلات التى تواجه المزارعين خاصة.</w:t>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b/>
          <w:bCs/>
          <w:color w:val="FF0000"/>
          <w:kern w:val="24"/>
          <w:sz w:val="28"/>
          <w:szCs w:val="28"/>
        </w:rPr>
      </w:pPr>
      <w:r w:rsidRPr="00D460CA">
        <w:rPr>
          <w:rFonts w:ascii="Calibri" w:hAnsi="Simplified Arabic" w:cs="Simplified Arabic"/>
          <w:b/>
          <w:bCs/>
          <w:color w:val="FF0000"/>
          <w:kern w:val="24"/>
          <w:sz w:val="28"/>
          <w:szCs w:val="28"/>
          <w:rtl/>
          <w:lang w:bidi="ar-EG"/>
        </w:rPr>
        <w:t>رعاية الشباب فى اليابان:</w:t>
      </w:r>
    </w:p>
    <w:p w:rsidR="00BC52E6" w:rsidRPr="00D460CA" w:rsidRDefault="00BC52E6" w:rsidP="00BC52E6">
      <w:pPr>
        <w:autoSpaceDE w:val="0"/>
        <w:autoSpaceDN w:val="0"/>
        <w:bidi w:val="0"/>
        <w:adjustRightInd w:val="0"/>
        <w:spacing w:after="0" w:line="240" w:lineRule="auto"/>
        <w:ind w:left="540" w:hanging="540"/>
        <w:jc w:val="right"/>
        <w:rPr>
          <w:rFonts w:ascii="Calibri" w:eastAsia="Times New Roman" w:hAnsi="Times New Roman" w:cs="Calibri"/>
          <w:kern w:val="24"/>
          <w:sz w:val="28"/>
          <w:szCs w:val="28"/>
        </w:rPr>
      </w:pPr>
      <w:r w:rsidRPr="00D460CA">
        <w:rPr>
          <w:rFonts w:ascii="Calibri" w:hAnsi="Simplified Arabic" w:cs="Simplified Arabic"/>
          <w:b/>
          <w:bCs/>
          <w:color w:val="FF0000"/>
          <w:kern w:val="24"/>
          <w:sz w:val="28"/>
          <w:szCs w:val="28"/>
          <w:rtl/>
        </w:rPr>
        <w:t xml:space="preserve"> - </w:t>
      </w:r>
      <w:r w:rsidRPr="00D460CA">
        <w:rPr>
          <w:rFonts w:ascii="Calibri" w:hAnsi="Simplified Arabic" w:cs="Simplified Arabic"/>
          <w:b/>
          <w:bCs/>
          <w:color w:val="FF0000"/>
          <w:kern w:val="24"/>
          <w:sz w:val="28"/>
          <w:szCs w:val="28"/>
          <w:rtl/>
          <w:lang w:bidi="ar-EG"/>
        </w:rPr>
        <w:t xml:space="preserve">مؤسسة الإعداد العقلى :ـ                                                              </w:t>
      </w:r>
      <w:r w:rsidRPr="00D460CA">
        <w:rPr>
          <w:rFonts w:ascii="Calibri" w:hAnsi="Simplified Arabic" w:cs="Simplified Arabic"/>
          <w:kern w:val="24"/>
          <w:sz w:val="28"/>
          <w:szCs w:val="28"/>
          <w:rtl/>
          <w:lang w:bidi="ar-EG"/>
        </w:rPr>
        <w:t>وهى من المؤسسات التى تبذل جهودا ايجابية لتهيئة الفرصة للشباب للإعداد الجيد للمستقبل وخاصة ,ما يرتبط بتكوين الأسرة، وإعداد الجيل المتحلى بالأسس والقيم السليمة،</w:t>
      </w:r>
      <w:r w:rsidRPr="00D460CA">
        <w:rPr>
          <w:rFonts w:ascii="Calibri" w:eastAsia="Times New Roman" w:hAnsi="Times New Roman" w:cs="Calibri"/>
          <w:kern w:val="24"/>
          <w:sz w:val="28"/>
          <w:szCs w:val="28"/>
        </w:rPr>
        <w:t xml:space="preserve"> </w:t>
      </w:r>
      <w:r w:rsidRPr="00D460CA">
        <w:rPr>
          <w:rFonts w:ascii="Calibri" w:hAnsi="Simplified Arabic" w:cs="Simplified Arabic"/>
          <w:kern w:val="24"/>
          <w:sz w:val="28"/>
          <w:szCs w:val="28"/>
          <w:rtl/>
          <w:lang w:bidi="ar-EG"/>
        </w:rPr>
        <w:t>والسعى لتكوين مجتمع أفضل .</w:t>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 xml:space="preserve">  وتتعدد المؤسسات والتنظيمات التى تستهدف رعاية الشباب فى المجتمع الياباني ومنها على سبيل المثال لا الحصر ( جمعية الشابات المسيحيات ، مجلس نقابة شباب ونساء عمال اليابان ، اللجنة الأهلية لجمعية الشبان المسيحية ، جمعية الصليب</w:t>
      </w:r>
      <w:r w:rsidRPr="00D460CA">
        <w:rPr>
          <w:rFonts w:ascii="Calibri" w:eastAsia="Times New Roman" w:hAnsi="Times New Roman" w:cs="Calibri"/>
          <w:kern w:val="24"/>
          <w:sz w:val="28"/>
          <w:szCs w:val="28"/>
        </w:rPr>
        <w:t xml:space="preserve"> </w:t>
      </w:r>
      <w:r w:rsidRPr="00D460CA">
        <w:rPr>
          <w:rFonts w:ascii="Calibri" w:hAnsi="Simplified Arabic" w:cs="Simplified Arabic"/>
          <w:kern w:val="24"/>
          <w:sz w:val="28"/>
          <w:szCs w:val="28"/>
          <w:rtl/>
          <w:lang w:bidi="ar-EG"/>
        </w:rPr>
        <w:t>الأحمر،...........).</w:t>
      </w:r>
    </w:p>
    <w:p w:rsidR="00BC52E6" w:rsidRPr="00D460CA" w:rsidRDefault="00BC52E6" w:rsidP="00BC52E6">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lastRenderedPageBreak/>
        <w:t xml:space="preserve">       وجميع تلك المؤسسات فى المجتمع اليابانى, تستهدف المساهمة فى بنائه على حب الانسانية والتحرر من التفرقة العنصرية وتنشئة الشباب، وإعدادهم من خلال الأنشطة المتنوعة النفسية والدينية والتربوية، وتدعيم الخدمة العامة والعمل سويا من أجل مجتمع أفضل.</w:t>
      </w:r>
    </w:p>
    <w:p w:rsidR="00BC52E6" w:rsidRPr="00D460CA" w:rsidRDefault="00BC52E6" w:rsidP="00D460CA">
      <w:pPr>
        <w:tabs>
          <w:tab w:val="left" w:pos="2489"/>
        </w:tabs>
        <w:autoSpaceDE w:val="0"/>
        <w:autoSpaceDN w:val="0"/>
        <w:adjustRightInd w:val="0"/>
        <w:spacing w:after="0" w:line="240" w:lineRule="auto"/>
        <w:ind w:right="540" w:hanging="540"/>
        <w:jc w:val="both"/>
        <w:rPr>
          <w:rFonts w:ascii="Calibri" w:eastAsia="Times New Roman" w:hAnsi="Times New Roman" w:cs="Calibri"/>
          <w:color w:val="FF0000"/>
          <w:kern w:val="24"/>
          <w:sz w:val="28"/>
          <w:szCs w:val="28"/>
        </w:rPr>
      </w:pPr>
      <w:r w:rsidRPr="00D460CA">
        <w:rPr>
          <w:rFonts w:ascii="Calibri" w:hAnsi="Simplified Arabic" w:cs="Simplified Arabic"/>
          <w:kern w:val="24"/>
          <w:sz w:val="28"/>
          <w:szCs w:val="28"/>
          <w:rtl/>
          <w:lang w:bidi="ar-EG"/>
        </w:rPr>
        <w:t> </w:t>
      </w:r>
      <w:r w:rsidR="00D460CA" w:rsidRPr="00D460CA">
        <w:rPr>
          <w:rFonts w:ascii="Calibri" w:eastAsia="Times New Roman" w:hAnsi="Times New Roman" w:cs="Calibri"/>
          <w:color w:val="FF0000"/>
          <w:kern w:val="24"/>
          <w:sz w:val="28"/>
          <w:szCs w:val="28"/>
        </w:rPr>
        <w:tab/>
      </w:r>
      <w:r w:rsidR="00D460CA" w:rsidRPr="00D460CA">
        <w:rPr>
          <w:rFonts w:ascii="Calibri" w:eastAsia="Times New Roman" w:hAnsi="Times New Roman" w:cs="Calibri"/>
          <w:color w:val="FF0000"/>
          <w:kern w:val="24"/>
          <w:sz w:val="28"/>
          <w:szCs w:val="28"/>
        </w:rPr>
        <w:tab/>
      </w:r>
      <w:r w:rsidR="00D460CA" w:rsidRPr="00D460CA">
        <w:rPr>
          <w:rFonts w:ascii="Calibri" w:eastAsia="Times New Roman" w:hAnsi="Times New Roman" w:cs="Calibri"/>
          <w:color w:val="FF0000"/>
          <w:kern w:val="24"/>
          <w:sz w:val="28"/>
          <w:szCs w:val="28"/>
        </w:rPr>
        <w:tab/>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kern w:val="24"/>
          <w:sz w:val="28"/>
          <w:szCs w:val="28"/>
        </w:rPr>
      </w:pPr>
      <w:r w:rsidRPr="00D460CA">
        <w:rPr>
          <w:rFonts w:ascii="Calibri" w:hAnsi="Simplified Arabic" w:cs="Simplified Arabic"/>
          <w:b/>
          <w:bCs/>
          <w:color w:val="FF0000"/>
          <w:kern w:val="24"/>
          <w:sz w:val="28"/>
          <w:szCs w:val="28"/>
          <w:rtl/>
          <w:lang w:bidi="ar-EG"/>
        </w:rPr>
        <w:t>رعاية الشباب فى بعض الدول العربية</w:t>
      </w:r>
      <w:r w:rsidRPr="00D460CA">
        <w:rPr>
          <w:rFonts w:ascii="Calibri" w:hAnsi="Simplified Arabic" w:cs="Simplified Arabic"/>
          <w:b/>
          <w:bCs/>
          <w:kern w:val="24"/>
          <w:sz w:val="28"/>
          <w:szCs w:val="28"/>
          <w:rtl/>
          <w:lang w:bidi="ar-EG"/>
        </w:rPr>
        <w:t xml:space="preserve"> </w:t>
      </w:r>
      <w:r w:rsidRPr="00D460CA">
        <w:rPr>
          <w:rFonts w:ascii="Simplified Arabic" w:eastAsia="Times New Roman" w:hAnsi="Times New Roman" w:cs="Simplified Arabic"/>
          <w:b/>
          <w:bCs/>
          <w:kern w:val="24"/>
          <w:sz w:val="28"/>
          <w:szCs w:val="28"/>
        </w:rPr>
        <w:t>:</w:t>
      </w:r>
    </w:p>
    <w:p w:rsidR="00BC52E6" w:rsidRPr="00D460CA" w:rsidRDefault="00BC52E6" w:rsidP="00BC52E6">
      <w:pPr>
        <w:numPr>
          <w:ilvl w:val="0"/>
          <w:numId w:val="10"/>
        </w:numPr>
        <w:autoSpaceDE w:val="0"/>
        <w:autoSpaceDN w:val="0"/>
        <w:adjustRightInd w:val="0"/>
        <w:spacing w:after="0" w:line="240" w:lineRule="auto"/>
        <w:ind w:right="540" w:hanging="540"/>
        <w:rPr>
          <w:rFonts w:ascii="Calibri" w:hAnsi="Simplified Arabic" w:cs="Simplified Arabic"/>
          <w:b/>
          <w:bCs/>
          <w:color w:val="FF0000"/>
          <w:kern w:val="24"/>
          <w:sz w:val="28"/>
          <w:szCs w:val="28"/>
          <w:rtl/>
        </w:rPr>
      </w:pPr>
      <w:r w:rsidRPr="00D460CA">
        <w:rPr>
          <w:rFonts w:ascii="Calibri" w:hAnsi="Simplified Arabic" w:cs="Simplified Arabic"/>
          <w:kern w:val="24"/>
          <w:sz w:val="28"/>
          <w:szCs w:val="28"/>
          <w:rtl/>
          <w:lang w:bidi="ar-EG"/>
        </w:rPr>
        <w:t>تسعى مجتمعاتنا العربية فى السنوات ال</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 xml:space="preserve">خيرة </w:t>
      </w:r>
      <w:r w:rsidRPr="00D460CA">
        <w:rPr>
          <w:rFonts w:ascii="Calibri" w:hAnsi="Simplified Arabic" w:cs="Simplified Arabic"/>
          <w:kern w:val="24"/>
          <w:sz w:val="28"/>
          <w:szCs w:val="28"/>
          <w:rtl/>
        </w:rPr>
        <w:t>إ</w:t>
      </w:r>
      <w:r w:rsidRPr="00D460CA">
        <w:rPr>
          <w:rFonts w:ascii="Calibri" w:hAnsi="Simplified Arabic" w:cs="Simplified Arabic"/>
          <w:kern w:val="24"/>
          <w:sz w:val="28"/>
          <w:szCs w:val="28"/>
          <w:rtl/>
          <w:lang w:bidi="ar-EG"/>
        </w:rPr>
        <w:t xml:space="preserve">لى بذل المزيد من الجهود لتحقيق النمو والتقدم والتطور فى جميع القطاعات عامة ,وفى قطاع الشباب خاصة وذلك فى اطار الجودة والاعتماد والتى تشجع وتدفع للحصول على مكانة بين </w:t>
      </w:r>
      <w:r w:rsidRPr="00D460CA">
        <w:rPr>
          <w:rFonts w:ascii="Calibri" w:hAnsi="Simplified Arabic" w:cs="Simplified Arabic"/>
          <w:kern w:val="24"/>
          <w:sz w:val="28"/>
          <w:szCs w:val="28"/>
          <w:rtl/>
        </w:rPr>
        <w:t xml:space="preserve">الأمم </w:t>
      </w:r>
      <w:r w:rsidRPr="00D460CA">
        <w:rPr>
          <w:rFonts w:ascii="Calibri" w:hAnsi="Simplified Arabic" w:cs="Simplified Arabic"/>
          <w:kern w:val="24"/>
          <w:sz w:val="28"/>
          <w:szCs w:val="28"/>
          <w:rtl/>
          <w:lang w:bidi="ar-EG"/>
        </w:rPr>
        <w:t>من خلال بذل المزيد  من الجهود وتطوير البرامج ورفع كفاءة المؤسسات والمتخصصين بما يحقق ذلك</w:t>
      </w:r>
      <w:r w:rsidRPr="00D460CA">
        <w:rPr>
          <w:rFonts w:ascii="Calibri" w:hAnsi="Simplified Arabic" w:cs="Simplified Arabic"/>
          <w:kern w:val="24"/>
          <w:sz w:val="28"/>
          <w:szCs w:val="28"/>
          <w:rtl/>
        </w:rPr>
        <w:t>.</w:t>
      </w:r>
      <w:r w:rsidRPr="00D460CA">
        <w:rPr>
          <w:rFonts w:ascii="Calibri" w:hAnsi="Simplified Arabic" w:cs="Simplified Arabic"/>
          <w:kern w:val="24"/>
          <w:sz w:val="28"/>
          <w:szCs w:val="28"/>
          <w:rtl/>
          <w:lang w:bidi="ar-EG"/>
        </w:rPr>
        <w:t xml:space="preserve"> </w:t>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D460CA">
        <w:rPr>
          <w:rFonts w:ascii="Calibri" w:hAnsi="Simplified Arabic" w:cs="Simplified Arabic"/>
          <w:b/>
          <w:bCs/>
          <w:color w:val="FF0000"/>
          <w:kern w:val="24"/>
          <w:sz w:val="28"/>
          <w:szCs w:val="28"/>
          <w:rtl/>
          <w:lang w:bidi="ar-EG"/>
        </w:rPr>
        <w:t>رعاية الشباب فى جمهورية مصر العربية :-</w:t>
      </w:r>
    </w:p>
    <w:p w:rsidR="00BC52E6" w:rsidRPr="00D460CA" w:rsidRDefault="00BC52E6" w:rsidP="00BC52E6">
      <w:pPr>
        <w:numPr>
          <w:ilvl w:val="0"/>
          <w:numId w:val="11"/>
        </w:numPr>
        <w:autoSpaceDE w:val="0"/>
        <w:autoSpaceDN w:val="0"/>
        <w:adjustRightInd w:val="0"/>
        <w:spacing w:after="0" w:line="240" w:lineRule="auto"/>
        <w:ind w:right="540" w:hanging="540"/>
        <w:jc w:val="both"/>
        <w:rPr>
          <w:rFonts w:ascii="Calibri" w:eastAsia="Times New Roman" w:hAnsi="Times New Roman" w:cs="Calibri"/>
          <w:color w:val="FF0000"/>
          <w:kern w:val="24"/>
          <w:sz w:val="28"/>
          <w:szCs w:val="28"/>
        </w:rPr>
      </w:pPr>
      <w:r w:rsidRPr="00D460CA">
        <w:rPr>
          <w:rFonts w:ascii="Calibri" w:hAnsi="Simplified Arabic" w:cs="Simplified Arabic"/>
          <w:kern w:val="24"/>
          <w:sz w:val="28"/>
          <w:szCs w:val="28"/>
          <w:rtl/>
          <w:lang w:bidi="ar-EG"/>
        </w:rPr>
        <w:t xml:space="preserve">كان للمجتمع المصري السبق فى تحقيق </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 xml:space="preserve">فضل رعاية ممكنة للشباب المصرى على مدى التاريخ القديم والحديث ، وبالرغم من </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 xml:space="preserve">ن المجتمع المصرى قد مر بفترات ساد فيها الاستعمار وسيطر على مقدرات الشعب المصرى ، وانعكس ذلك على العديد من فئات المجتمع عامة والشباب خاصة فى الحد من قدراتهم على تدبير شئون حياتهم ، ولكن التاريخ يبرز البطولات للشباب المصرى فى التصدى للاستعمار, وبذل المحاولات والجهود لتأكيد الهوية المصرية , ولنا فى النماذج المصرية </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مثال ( مصطفى كامل– محمد فريد–</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 xml:space="preserve">حمد عرابى– سعد زغلول– طلعت حرب ) </w:t>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D460CA">
        <w:rPr>
          <w:rFonts w:ascii="Calibri" w:hAnsi="Simplified Arabic" w:cs="Simplified Arabic"/>
          <w:b/>
          <w:bCs/>
          <w:color w:val="FF0000"/>
          <w:kern w:val="24"/>
          <w:sz w:val="28"/>
          <w:szCs w:val="28"/>
          <w:rtl/>
          <w:lang w:bidi="ar-EG"/>
        </w:rPr>
        <w:t>رعاية الشباب فى جمهورية مصر العربية :-</w:t>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D460CA">
        <w:rPr>
          <w:rFonts w:ascii="Calibri" w:hAnsi="Simplified Arabic" w:cs="Simplified Arabic"/>
          <w:b/>
          <w:bCs/>
          <w:color w:val="FF0000"/>
          <w:kern w:val="24"/>
          <w:sz w:val="28"/>
          <w:szCs w:val="28"/>
          <w:rtl/>
          <w:lang w:bidi="ar-EG"/>
        </w:rPr>
        <w:t>ملامح تطور رعاية الشباب فى المجتمع المصري :</w:t>
      </w:r>
    </w:p>
    <w:p w:rsidR="00BC52E6" w:rsidRPr="00D460CA" w:rsidRDefault="00BC52E6" w:rsidP="00BC52E6">
      <w:pPr>
        <w:numPr>
          <w:ilvl w:val="0"/>
          <w:numId w:val="12"/>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اهتمام محمد على فى بداية حكمه بإنشاء المدارس و</w:t>
      </w:r>
      <w:r w:rsidRPr="00D460CA">
        <w:rPr>
          <w:rFonts w:ascii="Calibri" w:hAnsi="Simplified Arabic" w:cs="Simplified Arabic"/>
          <w:kern w:val="24"/>
          <w:sz w:val="28"/>
          <w:szCs w:val="28"/>
          <w:rtl/>
        </w:rPr>
        <w:t>إ</w:t>
      </w:r>
      <w:r w:rsidRPr="00D460CA">
        <w:rPr>
          <w:rFonts w:ascii="Calibri" w:hAnsi="Simplified Arabic" w:cs="Simplified Arabic"/>
          <w:kern w:val="24"/>
          <w:sz w:val="28"/>
          <w:szCs w:val="28"/>
          <w:rtl/>
          <w:lang w:bidi="ar-EG"/>
        </w:rPr>
        <w:t xml:space="preserve">رسال البعثات من الشباب للخارج لنقل مصر </w:t>
      </w:r>
      <w:r w:rsidRPr="00D460CA">
        <w:rPr>
          <w:rFonts w:ascii="Calibri" w:hAnsi="Simplified Arabic" w:cs="Simplified Arabic"/>
          <w:kern w:val="24"/>
          <w:sz w:val="28"/>
          <w:szCs w:val="28"/>
          <w:rtl/>
        </w:rPr>
        <w:t>إ</w:t>
      </w:r>
      <w:r w:rsidRPr="00D460CA">
        <w:rPr>
          <w:rFonts w:ascii="Calibri" w:hAnsi="Simplified Arabic" w:cs="Simplified Arabic"/>
          <w:kern w:val="24"/>
          <w:sz w:val="28"/>
          <w:szCs w:val="28"/>
          <w:rtl/>
          <w:lang w:bidi="ar-EG"/>
        </w:rPr>
        <w:t>لى درجة عالية من التقدم والتطور .</w:t>
      </w:r>
    </w:p>
    <w:p w:rsidR="00BC52E6" w:rsidRPr="00D460CA" w:rsidRDefault="00BC52E6" w:rsidP="00BC52E6">
      <w:pPr>
        <w:numPr>
          <w:ilvl w:val="0"/>
          <w:numId w:val="13"/>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 xml:space="preserve">انشاء </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 xml:space="preserve">ول نادى فى مصر لرعاية الشباب ( نادى الجزيرة بالقاهرة ) عام 1886 لممارسة الرياضة, ثم توالت </w:t>
      </w:r>
      <w:r w:rsidRPr="00D460CA">
        <w:rPr>
          <w:rFonts w:ascii="Calibri" w:hAnsi="Simplified Arabic" w:cs="Simplified Arabic"/>
          <w:kern w:val="24"/>
          <w:sz w:val="28"/>
          <w:szCs w:val="28"/>
          <w:rtl/>
        </w:rPr>
        <w:t>إ</w:t>
      </w:r>
      <w:r w:rsidRPr="00D460CA">
        <w:rPr>
          <w:rFonts w:ascii="Calibri" w:hAnsi="Simplified Arabic" w:cs="Simplified Arabic"/>
          <w:kern w:val="24"/>
          <w:sz w:val="28"/>
          <w:szCs w:val="28"/>
          <w:rtl/>
          <w:lang w:bidi="ar-EG"/>
        </w:rPr>
        <w:t>نشاء ال</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ندية بمصر .</w:t>
      </w:r>
    </w:p>
    <w:p w:rsidR="00BC52E6" w:rsidRPr="00D460CA" w:rsidRDefault="00BC52E6" w:rsidP="00BC52E6">
      <w:pPr>
        <w:numPr>
          <w:ilvl w:val="0"/>
          <w:numId w:val="14"/>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 xml:space="preserve">اهتمام وزارة المعارف المصرية عام 1917 بإنشاء وظيفة مراقب للتربية البدنية ،ووظيفة مراقب لخدمة الشباب بالمدارس ، وكانت نواة لإنشاء </w:t>
      </w:r>
      <w:r w:rsidRPr="00D460CA">
        <w:rPr>
          <w:rFonts w:ascii="Calibri" w:hAnsi="Simplified Arabic" w:cs="Simplified Arabic"/>
          <w:kern w:val="24"/>
          <w:sz w:val="28"/>
          <w:szCs w:val="28"/>
          <w:rtl/>
        </w:rPr>
        <w:t>إ</w:t>
      </w:r>
      <w:r w:rsidRPr="00D460CA">
        <w:rPr>
          <w:rFonts w:ascii="Calibri" w:hAnsi="Simplified Arabic" w:cs="Simplified Arabic"/>
          <w:kern w:val="24"/>
          <w:sz w:val="28"/>
          <w:szCs w:val="28"/>
          <w:rtl/>
          <w:lang w:bidi="ar-EG"/>
        </w:rPr>
        <w:t>دارة التربية الاجتماعية و</w:t>
      </w:r>
      <w:r w:rsidRPr="00D460CA">
        <w:rPr>
          <w:rFonts w:ascii="Calibri" w:hAnsi="Simplified Arabic" w:cs="Simplified Arabic"/>
          <w:kern w:val="24"/>
          <w:sz w:val="28"/>
          <w:szCs w:val="28"/>
          <w:rtl/>
        </w:rPr>
        <w:t>إ</w:t>
      </w:r>
      <w:r w:rsidRPr="00D460CA">
        <w:rPr>
          <w:rFonts w:ascii="Calibri" w:hAnsi="Simplified Arabic" w:cs="Simplified Arabic"/>
          <w:kern w:val="24"/>
          <w:sz w:val="28"/>
          <w:szCs w:val="28"/>
          <w:rtl/>
          <w:lang w:bidi="ar-EG"/>
        </w:rPr>
        <w:t>دارة التربية الرياضية بالوزارة .</w:t>
      </w:r>
    </w:p>
    <w:p w:rsidR="00BC52E6" w:rsidRPr="00D460CA" w:rsidRDefault="00BC52E6" w:rsidP="00BC52E6">
      <w:pPr>
        <w:numPr>
          <w:ilvl w:val="0"/>
          <w:numId w:val="15"/>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lastRenderedPageBreak/>
        <w:t>الاهتمام بنشر الحركة الكشفية ، و</w:t>
      </w:r>
      <w:r w:rsidRPr="00D460CA">
        <w:rPr>
          <w:rFonts w:ascii="Calibri" w:hAnsi="Simplified Arabic" w:cs="Simplified Arabic"/>
          <w:kern w:val="24"/>
          <w:sz w:val="28"/>
          <w:szCs w:val="28"/>
          <w:rtl/>
        </w:rPr>
        <w:t>إ</w:t>
      </w:r>
      <w:r w:rsidRPr="00D460CA">
        <w:rPr>
          <w:rFonts w:ascii="Calibri" w:hAnsi="Simplified Arabic" w:cs="Simplified Arabic"/>
          <w:kern w:val="24"/>
          <w:sz w:val="28"/>
          <w:szCs w:val="28"/>
          <w:rtl/>
          <w:lang w:bidi="ar-EG"/>
        </w:rPr>
        <w:t>نشاء الفرق الكشفية بالمحافظات ، و</w:t>
      </w:r>
      <w:r w:rsidRPr="00D460CA">
        <w:rPr>
          <w:rFonts w:ascii="Calibri" w:hAnsi="Simplified Arabic" w:cs="Simplified Arabic"/>
          <w:kern w:val="24"/>
          <w:sz w:val="28"/>
          <w:szCs w:val="28"/>
          <w:rtl/>
        </w:rPr>
        <w:t>إ</w:t>
      </w:r>
      <w:r w:rsidRPr="00D460CA">
        <w:rPr>
          <w:rFonts w:ascii="Calibri" w:hAnsi="Simplified Arabic" w:cs="Simplified Arabic"/>
          <w:kern w:val="24"/>
          <w:sz w:val="28"/>
          <w:szCs w:val="28"/>
          <w:rtl/>
          <w:lang w:bidi="ar-EG"/>
        </w:rPr>
        <w:t xml:space="preserve">نشاء </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و</w:t>
      </w:r>
      <w:r w:rsidRPr="00D460CA">
        <w:rPr>
          <w:rFonts w:ascii="Calibri" w:hAnsi="Simplified Arabic" w:cs="Simplified Arabic"/>
          <w:kern w:val="24"/>
          <w:sz w:val="28"/>
          <w:szCs w:val="28"/>
          <w:rtl/>
        </w:rPr>
        <w:t>ل</w:t>
      </w:r>
      <w:r w:rsidRPr="00D460CA">
        <w:rPr>
          <w:rFonts w:ascii="Calibri" w:hAnsi="Simplified Arabic" w:cs="Simplified Arabic"/>
          <w:kern w:val="24"/>
          <w:sz w:val="28"/>
          <w:szCs w:val="28"/>
          <w:rtl/>
          <w:lang w:bidi="ar-EG"/>
        </w:rPr>
        <w:t xml:space="preserve"> جمعية للكشافة المصرية والاعتراف بها دوليا فى المؤتمر الكشفى الدولى بباريس 1922 .</w:t>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D460CA">
        <w:rPr>
          <w:rFonts w:ascii="Calibri" w:hAnsi="Simplified Arabic" w:cs="Simplified Arabic"/>
          <w:b/>
          <w:bCs/>
          <w:color w:val="FF0000"/>
          <w:kern w:val="24"/>
          <w:sz w:val="28"/>
          <w:szCs w:val="28"/>
          <w:rtl/>
          <w:lang w:bidi="ar-EG"/>
        </w:rPr>
        <w:t>رعاية الشباب فى جمهورية مصر العربية :-</w:t>
      </w:r>
    </w:p>
    <w:p w:rsidR="00BC52E6" w:rsidRPr="00D460CA" w:rsidRDefault="00BC52E6" w:rsidP="00BC52E6">
      <w:pPr>
        <w:numPr>
          <w:ilvl w:val="0"/>
          <w:numId w:val="16"/>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الاهتمام بشباب الريف و</w:t>
      </w:r>
      <w:r w:rsidRPr="00D460CA">
        <w:rPr>
          <w:rFonts w:ascii="Calibri" w:hAnsi="Simplified Arabic" w:cs="Simplified Arabic"/>
          <w:kern w:val="24"/>
          <w:sz w:val="28"/>
          <w:szCs w:val="28"/>
          <w:rtl/>
        </w:rPr>
        <w:t>إ</w:t>
      </w:r>
      <w:r w:rsidRPr="00D460CA">
        <w:rPr>
          <w:rFonts w:ascii="Calibri" w:hAnsi="Simplified Arabic" w:cs="Simplified Arabic"/>
          <w:kern w:val="24"/>
          <w:sz w:val="28"/>
          <w:szCs w:val="28"/>
          <w:rtl/>
          <w:lang w:bidi="ar-EG"/>
        </w:rPr>
        <w:t>نشاء ال</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ندية الريفية ، و</w:t>
      </w:r>
      <w:r w:rsidRPr="00D460CA">
        <w:rPr>
          <w:rFonts w:ascii="Calibri" w:hAnsi="Simplified Arabic" w:cs="Simplified Arabic"/>
          <w:kern w:val="24"/>
          <w:sz w:val="28"/>
          <w:szCs w:val="28"/>
          <w:rtl/>
        </w:rPr>
        <w:t>إ</w:t>
      </w:r>
      <w:r w:rsidRPr="00D460CA">
        <w:rPr>
          <w:rFonts w:ascii="Calibri" w:hAnsi="Simplified Arabic" w:cs="Simplified Arabic"/>
          <w:kern w:val="24"/>
          <w:sz w:val="28"/>
          <w:szCs w:val="28"/>
          <w:rtl/>
          <w:lang w:bidi="ar-EG"/>
        </w:rPr>
        <w:t>نشاء جمعية الشبان المسلمين بالقاهرة ثم الاسكندرية .</w:t>
      </w:r>
    </w:p>
    <w:p w:rsidR="00BC52E6" w:rsidRPr="00D460CA" w:rsidRDefault="00BC52E6" w:rsidP="00BC52E6">
      <w:pPr>
        <w:numPr>
          <w:ilvl w:val="0"/>
          <w:numId w:val="17"/>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بداية الاهتمام برعاية شباب الجامعات 1928 ، وتنظيم الاتحادات الطلابية ، وتزايد الاهتمام  بشباب الجامعات 1935 وتكوين فرق الجوالة بالجامعات .</w:t>
      </w:r>
    </w:p>
    <w:p w:rsidR="00BC52E6" w:rsidRPr="00D460CA" w:rsidRDefault="00BC52E6" w:rsidP="00BC52E6">
      <w:pPr>
        <w:numPr>
          <w:ilvl w:val="0"/>
          <w:numId w:val="18"/>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 xml:space="preserve"> الاهتمام بإنشاء الساحات الشعبية 1942 ، وتزايد انتشارها فى المجتمع المصرى.</w:t>
      </w:r>
    </w:p>
    <w:p w:rsidR="00BC52E6" w:rsidRPr="00D460CA" w:rsidRDefault="00BC52E6" w:rsidP="00BC52E6">
      <w:pPr>
        <w:numPr>
          <w:ilvl w:val="0"/>
          <w:numId w:val="19"/>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الاهتمام بقطاع العمال الزراعيين من الشباب وانشاء ال</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 xml:space="preserve">ندية الريفية التى تهتم بتقديم الخدمات الثقافية والزراعية والرياضية والاجتماعية . </w:t>
      </w:r>
    </w:p>
    <w:p w:rsidR="00BC52E6" w:rsidRPr="00D460CA" w:rsidRDefault="00BC52E6" w:rsidP="00BC52E6">
      <w:pPr>
        <w:numPr>
          <w:ilvl w:val="0"/>
          <w:numId w:val="20"/>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 xml:space="preserve"> إنشاء ادارة خدمة الشباب الملحقة بوزارة المعارف والادارة العامة للنشاط الاجتماعي والرياضى وتزايد الاهتمام بالشباب على المستوى القومى .</w:t>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D460CA">
        <w:rPr>
          <w:rFonts w:ascii="Calibri" w:hAnsi="Simplified Arabic" w:cs="Simplified Arabic"/>
          <w:b/>
          <w:bCs/>
          <w:color w:val="FF0000"/>
          <w:kern w:val="24"/>
          <w:sz w:val="28"/>
          <w:szCs w:val="28"/>
          <w:rtl/>
          <w:lang w:bidi="ar-EG"/>
        </w:rPr>
        <w:t>رعاية الشباب فى جمهورية مصر العربية :-</w:t>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kern w:val="24"/>
          <w:sz w:val="28"/>
          <w:szCs w:val="28"/>
        </w:rPr>
      </w:pPr>
      <w:r w:rsidRPr="00D460CA">
        <w:rPr>
          <w:rFonts w:ascii="Calibri" w:hAnsi="Simplified Arabic" w:cs="Simplified Arabic"/>
          <w:b/>
          <w:bCs/>
          <w:color w:val="FF0000"/>
          <w:kern w:val="24"/>
          <w:sz w:val="28"/>
          <w:szCs w:val="28"/>
          <w:rtl/>
          <w:lang w:bidi="ar-EG"/>
        </w:rPr>
        <w:t xml:space="preserve">ملامح الاهتمام بقطاع الشباب منذ قيام ثورة 23 يوليو 1952 </w:t>
      </w:r>
      <w:r w:rsidRPr="00D460CA">
        <w:rPr>
          <w:rFonts w:ascii="Calibri" w:hAnsi="Simplified Arabic" w:cs="Simplified Arabic"/>
          <w:b/>
          <w:bCs/>
          <w:kern w:val="24"/>
          <w:sz w:val="28"/>
          <w:szCs w:val="28"/>
          <w:rtl/>
          <w:lang w:bidi="ar-EG"/>
        </w:rPr>
        <w:t>:</w:t>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 xml:space="preserve">      وتتضح </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هم ملامح هذا الاهتمام ف</w:t>
      </w:r>
      <w:r w:rsidRPr="00D460CA">
        <w:rPr>
          <w:rFonts w:ascii="Calibri" w:hAnsi="Simplified Arabic" w:cs="Simplified Arabic"/>
          <w:kern w:val="24"/>
          <w:sz w:val="28"/>
          <w:szCs w:val="28"/>
          <w:rtl/>
        </w:rPr>
        <w:t>ي</w:t>
      </w:r>
      <w:r w:rsidRPr="00D460CA">
        <w:rPr>
          <w:rFonts w:ascii="Calibri" w:hAnsi="Simplified Arabic" w:cs="Simplified Arabic"/>
          <w:kern w:val="24"/>
          <w:sz w:val="28"/>
          <w:szCs w:val="28"/>
          <w:rtl/>
          <w:lang w:bidi="ar-EG"/>
        </w:rPr>
        <w:t>ما يلى :</w:t>
      </w:r>
    </w:p>
    <w:p w:rsidR="00BC52E6" w:rsidRPr="00D460CA" w:rsidRDefault="00BC52E6" w:rsidP="00BC52E6">
      <w:pPr>
        <w:numPr>
          <w:ilvl w:val="0"/>
          <w:numId w:val="21"/>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 xml:space="preserve"> الاتجاه لوضع سياسات جديدة تحقق الرعاية المتكاملة للشباب ، وتكوين لجان متخصصة لذلك ، وتكوين مجلس </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على لرعاية الشباب .</w:t>
      </w:r>
    </w:p>
    <w:p w:rsidR="00BC52E6" w:rsidRPr="00D460CA" w:rsidRDefault="00BC52E6" w:rsidP="00BC52E6">
      <w:pPr>
        <w:numPr>
          <w:ilvl w:val="0"/>
          <w:numId w:val="22"/>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الاهتمام بقطاع الريف من خلال وزارة الشئون الاجتماعية التى اتجهت لتكوين الاتحاد العام  للأندية الريفية ، وانشاء الوحدات المجمعة بالقرى المصرية .</w:t>
      </w:r>
    </w:p>
    <w:p w:rsidR="00BC52E6" w:rsidRPr="00D460CA" w:rsidRDefault="00BC52E6" w:rsidP="00BC52E6">
      <w:pPr>
        <w:numPr>
          <w:ilvl w:val="0"/>
          <w:numId w:val="23"/>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انشاء المجلس ال</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 xml:space="preserve">على لرعاية الشباب والتربية الرياضية لرسم السياسة العامة لرعاية الشباب والتربية الرياضية لوضع </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سس وتدريب القادة ومراجعة تشريعات رعاية الشباب .</w:t>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D460CA">
        <w:rPr>
          <w:rFonts w:ascii="Calibri" w:hAnsi="Simplified Arabic" w:cs="Simplified Arabic"/>
          <w:b/>
          <w:bCs/>
          <w:color w:val="FF0000"/>
          <w:kern w:val="24"/>
          <w:sz w:val="28"/>
          <w:szCs w:val="28"/>
          <w:rtl/>
          <w:lang w:bidi="ar-EG"/>
        </w:rPr>
        <w:t>رعاية الشباب فى المملكة العربية السعودية :</w:t>
      </w:r>
    </w:p>
    <w:p w:rsidR="00BC52E6" w:rsidRPr="00D460CA" w:rsidRDefault="00BC52E6" w:rsidP="00BC52E6">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 xml:space="preserve">تسعى المملكة العربية السعودية </w:t>
      </w:r>
      <w:r w:rsidRPr="00D460CA">
        <w:rPr>
          <w:rFonts w:ascii="Calibri" w:hAnsi="Simplified Arabic" w:cs="Simplified Arabic"/>
          <w:kern w:val="24"/>
          <w:sz w:val="28"/>
          <w:szCs w:val="28"/>
          <w:rtl/>
        </w:rPr>
        <w:t>إ</w:t>
      </w:r>
      <w:r w:rsidRPr="00D460CA">
        <w:rPr>
          <w:rFonts w:ascii="Calibri" w:hAnsi="Simplified Arabic" w:cs="Simplified Arabic"/>
          <w:kern w:val="24"/>
          <w:sz w:val="28"/>
          <w:szCs w:val="28"/>
          <w:rtl/>
          <w:lang w:bidi="ar-EG"/>
        </w:rPr>
        <w:t>لى تحقيق درجة عالية من الاهتمام بقضايا المواطنين عامة والشباب خاصة, وذلك من خلال تنفيذ مجموعة من الخدمات الاجتماعية الشاملة .</w:t>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D460CA">
        <w:rPr>
          <w:rFonts w:ascii="Calibri" w:hAnsi="Simplified Arabic" w:cs="Simplified Arabic"/>
          <w:b/>
          <w:bCs/>
          <w:kern w:val="24"/>
          <w:sz w:val="28"/>
          <w:szCs w:val="28"/>
          <w:rtl/>
          <w:lang w:bidi="ar-EG"/>
        </w:rPr>
        <w:t xml:space="preserve">       </w:t>
      </w:r>
      <w:r w:rsidRPr="00D460CA">
        <w:rPr>
          <w:rFonts w:ascii="Calibri" w:hAnsi="Simplified Arabic" w:cs="Simplified Arabic"/>
          <w:b/>
          <w:bCs/>
          <w:color w:val="FF0000"/>
          <w:kern w:val="24"/>
          <w:sz w:val="28"/>
          <w:szCs w:val="28"/>
          <w:rtl/>
          <w:lang w:bidi="ar-EG"/>
        </w:rPr>
        <w:t xml:space="preserve">    وتتضح مظاهر الاهتمام بالشباب فى المجتمع السعودي فيما يلى : </w:t>
      </w:r>
    </w:p>
    <w:p w:rsidR="00BC52E6" w:rsidRPr="00D460CA" w:rsidRDefault="00BC52E6" w:rsidP="00BC52E6">
      <w:pPr>
        <w:numPr>
          <w:ilvl w:val="0"/>
          <w:numId w:val="24"/>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 xml:space="preserve">الاهتمام بالأسرة واعتبارها نواة المجتمع السعودي ويجب </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 xml:space="preserve">ن يربى </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 xml:space="preserve">فرادها على </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ساس العقيدة ال</w:t>
      </w:r>
      <w:r w:rsidRPr="00D460CA">
        <w:rPr>
          <w:rFonts w:ascii="Calibri" w:hAnsi="Simplified Arabic" w:cs="Simplified Arabic"/>
          <w:kern w:val="24"/>
          <w:sz w:val="28"/>
          <w:szCs w:val="28"/>
          <w:rtl/>
        </w:rPr>
        <w:t>إ</w:t>
      </w:r>
      <w:r w:rsidRPr="00D460CA">
        <w:rPr>
          <w:rFonts w:ascii="Calibri" w:hAnsi="Simplified Arabic" w:cs="Simplified Arabic"/>
          <w:kern w:val="24"/>
          <w:sz w:val="28"/>
          <w:szCs w:val="28"/>
          <w:rtl/>
          <w:lang w:bidi="ar-EG"/>
        </w:rPr>
        <w:t xml:space="preserve">سلامية السمحاء .  </w:t>
      </w:r>
    </w:p>
    <w:p w:rsidR="00BC52E6" w:rsidRPr="00D460CA" w:rsidRDefault="00BC52E6" w:rsidP="00BC52E6">
      <w:pPr>
        <w:numPr>
          <w:ilvl w:val="0"/>
          <w:numId w:val="25"/>
        </w:numPr>
        <w:autoSpaceDE w:val="0"/>
        <w:autoSpaceDN w:val="0"/>
        <w:adjustRightInd w:val="0"/>
        <w:spacing w:after="0" w:line="240" w:lineRule="auto"/>
        <w:ind w:right="540" w:hanging="540"/>
        <w:jc w:val="both"/>
        <w:rPr>
          <w:rFonts w:ascii="Calibri" w:eastAsia="Times New Roman" w:hAnsi="Times New Roman" w:cs="Calibri"/>
          <w:color w:val="FF0000"/>
          <w:kern w:val="24"/>
          <w:sz w:val="28"/>
          <w:szCs w:val="28"/>
        </w:rPr>
      </w:pPr>
      <w:r w:rsidRPr="00D460CA">
        <w:rPr>
          <w:rFonts w:ascii="Calibri" w:hAnsi="Simplified Arabic" w:cs="Simplified Arabic"/>
          <w:kern w:val="24"/>
          <w:sz w:val="28"/>
          <w:szCs w:val="28"/>
          <w:rtl/>
          <w:lang w:bidi="ar-EG"/>
        </w:rPr>
        <w:lastRenderedPageBreak/>
        <w:t xml:space="preserve"> اعطاء درجة عالية من الاهتمام بقضايا التعليم الذى يهدف </w:t>
      </w:r>
      <w:r w:rsidRPr="00D460CA">
        <w:rPr>
          <w:rFonts w:ascii="Calibri" w:hAnsi="Simplified Arabic" w:cs="Simplified Arabic"/>
          <w:kern w:val="24"/>
          <w:sz w:val="28"/>
          <w:szCs w:val="28"/>
          <w:rtl/>
        </w:rPr>
        <w:t>إ</w:t>
      </w:r>
      <w:r w:rsidRPr="00D460CA">
        <w:rPr>
          <w:rFonts w:ascii="Calibri" w:hAnsi="Simplified Arabic" w:cs="Simplified Arabic"/>
          <w:kern w:val="24"/>
          <w:sz w:val="28"/>
          <w:szCs w:val="28"/>
          <w:rtl/>
          <w:lang w:bidi="ar-EG"/>
        </w:rPr>
        <w:t>لى غرس العقيدة ال</w:t>
      </w:r>
      <w:r w:rsidRPr="00D460CA">
        <w:rPr>
          <w:rFonts w:ascii="Calibri" w:hAnsi="Simplified Arabic" w:cs="Simplified Arabic"/>
          <w:kern w:val="24"/>
          <w:sz w:val="28"/>
          <w:szCs w:val="28"/>
          <w:rtl/>
        </w:rPr>
        <w:t>إ</w:t>
      </w:r>
      <w:r w:rsidRPr="00D460CA">
        <w:rPr>
          <w:rFonts w:ascii="Calibri" w:hAnsi="Simplified Arabic" w:cs="Simplified Arabic"/>
          <w:kern w:val="24"/>
          <w:sz w:val="28"/>
          <w:szCs w:val="28"/>
          <w:rtl/>
          <w:lang w:bidi="ar-EG"/>
        </w:rPr>
        <w:t>سلامية  لدى النشء والشباب واكسابهم المعارف التى تؤهلهم ل</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ن يكونوا مواطنين صالحين .</w:t>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D460CA">
        <w:rPr>
          <w:rFonts w:ascii="Calibri" w:hAnsi="Simplified Arabic" w:cs="Simplified Arabic"/>
          <w:b/>
          <w:bCs/>
          <w:color w:val="FF0000"/>
          <w:kern w:val="24"/>
          <w:sz w:val="28"/>
          <w:szCs w:val="28"/>
          <w:rtl/>
          <w:lang w:bidi="ar-EG"/>
        </w:rPr>
        <w:t>رعاية الشباب فى المملكة العربية السعودية :</w:t>
      </w:r>
    </w:p>
    <w:p w:rsidR="00BC52E6" w:rsidRPr="00D460CA" w:rsidRDefault="00BC52E6" w:rsidP="00BC52E6">
      <w:pPr>
        <w:numPr>
          <w:ilvl w:val="0"/>
          <w:numId w:val="26"/>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 xml:space="preserve"> اهتمام الرئاسة العامة لرعاية الشباب بتنفيذ مجموعة من البرامج التى تستهدف تنمية قدرات الشباب وتنمية مهارتهم ، وتوفير المرافق الرياضية للشباب وال</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 xml:space="preserve">نشطة التى تستهدف شغل وقت فراغهم . </w:t>
      </w:r>
    </w:p>
    <w:p w:rsidR="00BC52E6" w:rsidRPr="00D460CA" w:rsidRDefault="00BC52E6" w:rsidP="00BC52E6">
      <w:pPr>
        <w:numPr>
          <w:ilvl w:val="0"/>
          <w:numId w:val="27"/>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 xml:space="preserve">اتجاه وزارة </w:t>
      </w:r>
      <w:r w:rsidRPr="00D460CA">
        <w:rPr>
          <w:rFonts w:ascii="Calibri" w:hAnsi="Simplified Arabic" w:cs="Simplified Arabic"/>
          <w:kern w:val="24"/>
          <w:sz w:val="28"/>
          <w:szCs w:val="28"/>
          <w:rtl/>
        </w:rPr>
        <w:t xml:space="preserve">التعليم  العالي </w:t>
      </w:r>
      <w:r w:rsidRPr="00D460CA">
        <w:rPr>
          <w:rFonts w:ascii="Calibri" w:hAnsi="Simplified Arabic" w:cs="Simplified Arabic"/>
          <w:kern w:val="24"/>
          <w:sz w:val="28"/>
          <w:szCs w:val="28"/>
          <w:rtl/>
          <w:lang w:bidi="ar-EG"/>
        </w:rPr>
        <w:t>بتنفيذ مجموعة من خدمات رعاية الشباب الجامعى ، وتوفير الفرص التى تنمى قدرات الشباب وتحل العديد من مشكلاتهم .</w:t>
      </w:r>
    </w:p>
    <w:p w:rsidR="00BC52E6" w:rsidRPr="00D460CA" w:rsidRDefault="00BC52E6" w:rsidP="00BC52E6">
      <w:pPr>
        <w:numPr>
          <w:ilvl w:val="0"/>
          <w:numId w:val="28"/>
        </w:numPr>
        <w:autoSpaceDE w:val="0"/>
        <w:autoSpaceDN w:val="0"/>
        <w:adjustRightInd w:val="0"/>
        <w:spacing w:after="0" w:line="240" w:lineRule="auto"/>
        <w:ind w:right="540" w:hanging="540"/>
        <w:jc w:val="both"/>
        <w:rPr>
          <w:rFonts w:ascii="Calibri" w:eastAsia="Times New Roman" w:hAnsi="Times New Roman" w:cs="Calibri"/>
          <w:color w:val="FF0000"/>
          <w:kern w:val="24"/>
          <w:sz w:val="28"/>
          <w:szCs w:val="28"/>
        </w:rPr>
      </w:pPr>
      <w:r w:rsidRPr="00D460CA">
        <w:rPr>
          <w:rFonts w:ascii="Calibri" w:hAnsi="Simplified Arabic" w:cs="Simplified Arabic"/>
          <w:kern w:val="24"/>
          <w:sz w:val="28"/>
          <w:szCs w:val="28"/>
          <w:rtl/>
          <w:lang w:bidi="ar-EG"/>
        </w:rPr>
        <w:t>تسعى وزارة الشئون الاجتماعية لل</w:t>
      </w:r>
      <w:r w:rsidRPr="00D460CA">
        <w:rPr>
          <w:rFonts w:ascii="Calibri" w:hAnsi="Simplified Arabic" w:cs="Simplified Arabic"/>
          <w:kern w:val="24"/>
          <w:sz w:val="28"/>
          <w:szCs w:val="28"/>
          <w:rtl/>
        </w:rPr>
        <w:t>إ</w:t>
      </w:r>
      <w:r w:rsidRPr="00D460CA">
        <w:rPr>
          <w:rFonts w:ascii="Calibri" w:hAnsi="Simplified Arabic" w:cs="Simplified Arabic"/>
          <w:kern w:val="24"/>
          <w:sz w:val="28"/>
          <w:szCs w:val="28"/>
          <w:rtl/>
          <w:lang w:bidi="ar-EG"/>
        </w:rPr>
        <w:t>هتمام بالشباب ,خاصة ذو العاهات الجسمية والذهنية .</w:t>
      </w:r>
    </w:p>
    <w:p w:rsidR="00BC52E6" w:rsidRPr="00D460CA" w:rsidRDefault="00BC52E6" w:rsidP="00BC52E6">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D460CA">
        <w:rPr>
          <w:rFonts w:ascii="Calibri" w:hAnsi="Simplified Arabic" w:cs="Simplified Arabic"/>
          <w:b/>
          <w:bCs/>
          <w:color w:val="FF0000"/>
          <w:kern w:val="24"/>
          <w:sz w:val="28"/>
          <w:szCs w:val="28"/>
          <w:rtl/>
          <w:lang w:bidi="ar-EG"/>
        </w:rPr>
        <w:t>رعاية الشباب فى المملكة العربية السعودية :</w:t>
      </w:r>
    </w:p>
    <w:p w:rsidR="00BC52E6" w:rsidRPr="00D460CA" w:rsidRDefault="00BC52E6" w:rsidP="00BC52E6">
      <w:pPr>
        <w:numPr>
          <w:ilvl w:val="0"/>
          <w:numId w:val="29"/>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 xml:space="preserve"> ال</w:t>
      </w:r>
      <w:r w:rsidRPr="00D460CA">
        <w:rPr>
          <w:rFonts w:ascii="Calibri" w:hAnsi="Simplified Arabic" w:cs="Simplified Arabic"/>
          <w:kern w:val="24"/>
          <w:sz w:val="28"/>
          <w:szCs w:val="28"/>
          <w:rtl/>
        </w:rPr>
        <w:t>ا</w:t>
      </w:r>
      <w:r w:rsidRPr="00D460CA">
        <w:rPr>
          <w:rFonts w:ascii="Calibri" w:hAnsi="Simplified Arabic" w:cs="Simplified Arabic"/>
          <w:kern w:val="24"/>
          <w:sz w:val="28"/>
          <w:szCs w:val="28"/>
          <w:rtl/>
          <w:lang w:bidi="ar-EG"/>
        </w:rPr>
        <w:t>هتمام بمساعدة الشباب المقبلين على الحياة الزوجية وذلك بتوفير المسكن الملائم لهم  خاصة غير القادرين ، ومنحهم القروض التى تساعدهم على ذلك .</w:t>
      </w:r>
    </w:p>
    <w:p w:rsidR="00BC52E6" w:rsidRPr="00D460CA" w:rsidRDefault="00BC52E6" w:rsidP="00BC52E6">
      <w:pPr>
        <w:numPr>
          <w:ilvl w:val="0"/>
          <w:numId w:val="30"/>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 xml:space="preserve"> ال</w:t>
      </w:r>
      <w:r w:rsidRPr="00D460CA">
        <w:rPr>
          <w:rFonts w:ascii="Calibri" w:hAnsi="Simplified Arabic" w:cs="Simplified Arabic"/>
          <w:kern w:val="24"/>
          <w:sz w:val="28"/>
          <w:szCs w:val="28"/>
          <w:rtl/>
        </w:rPr>
        <w:t>ا</w:t>
      </w:r>
      <w:r w:rsidRPr="00D460CA">
        <w:rPr>
          <w:rFonts w:ascii="Calibri" w:hAnsi="Simplified Arabic" w:cs="Simplified Arabic"/>
          <w:kern w:val="24"/>
          <w:sz w:val="28"/>
          <w:szCs w:val="28"/>
          <w:rtl/>
          <w:lang w:bidi="ar-EG"/>
        </w:rPr>
        <w:t>هتمام ببرامج التوجيه والارشاد الطلابي لخدمة الشباب من الطلاب وذلك تحت اشراف التعليم الثانوي والجامعي ، بغرض تنمية قدراتهم ومواهبهم .</w:t>
      </w:r>
    </w:p>
    <w:p w:rsidR="00BC52E6" w:rsidRPr="00D460CA" w:rsidRDefault="00BC52E6" w:rsidP="00BC52E6">
      <w:pPr>
        <w:numPr>
          <w:ilvl w:val="0"/>
          <w:numId w:val="31"/>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 xml:space="preserve"> اتجاه </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 xml:space="preserve">جهزة رعاية الشباب بالمملكة العربية السعودية </w:t>
      </w:r>
      <w:r w:rsidRPr="00D460CA">
        <w:rPr>
          <w:rFonts w:ascii="Calibri" w:hAnsi="Simplified Arabic" w:cs="Simplified Arabic"/>
          <w:kern w:val="24"/>
          <w:sz w:val="28"/>
          <w:szCs w:val="28"/>
          <w:rtl/>
        </w:rPr>
        <w:t>إ</w:t>
      </w:r>
      <w:r w:rsidRPr="00D460CA">
        <w:rPr>
          <w:rFonts w:ascii="Calibri" w:hAnsi="Simplified Arabic" w:cs="Simplified Arabic"/>
          <w:kern w:val="24"/>
          <w:sz w:val="28"/>
          <w:szCs w:val="28"/>
          <w:rtl/>
          <w:lang w:bidi="ar-EG"/>
        </w:rPr>
        <w:t xml:space="preserve">لى </w:t>
      </w:r>
      <w:r w:rsidRPr="00D460CA">
        <w:rPr>
          <w:rFonts w:ascii="Calibri" w:hAnsi="Simplified Arabic" w:cs="Simplified Arabic"/>
          <w:kern w:val="24"/>
          <w:sz w:val="28"/>
          <w:szCs w:val="28"/>
          <w:rtl/>
        </w:rPr>
        <w:t>إ</w:t>
      </w:r>
      <w:r w:rsidRPr="00D460CA">
        <w:rPr>
          <w:rFonts w:ascii="Calibri" w:hAnsi="Simplified Arabic" w:cs="Simplified Arabic"/>
          <w:kern w:val="24"/>
          <w:sz w:val="28"/>
          <w:szCs w:val="28"/>
          <w:rtl/>
          <w:lang w:bidi="ar-EG"/>
        </w:rPr>
        <w:t>نجاز المسئوليات من خلال ال</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 xml:space="preserve">نشطة الاجتماعية والرياضية والثقافية خارج نطاق المناهج الدراسية ، هذا بالإضافة الى </w:t>
      </w:r>
      <w:r w:rsidRPr="00D460CA">
        <w:rPr>
          <w:rFonts w:ascii="Calibri" w:hAnsi="Simplified Arabic" w:cs="Simplified Arabic"/>
          <w:kern w:val="24"/>
          <w:sz w:val="28"/>
          <w:szCs w:val="28"/>
          <w:rtl/>
        </w:rPr>
        <w:t>إ</w:t>
      </w:r>
      <w:r w:rsidRPr="00D460CA">
        <w:rPr>
          <w:rFonts w:ascii="Calibri" w:hAnsi="Simplified Arabic" w:cs="Simplified Arabic"/>
          <w:kern w:val="24"/>
          <w:sz w:val="28"/>
          <w:szCs w:val="28"/>
          <w:rtl/>
          <w:lang w:bidi="ar-EG"/>
        </w:rPr>
        <w:t>نشاء مراكز وبيوت الشباب، و</w:t>
      </w:r>
      <w:r w:rsidRPr="00D460CA">
        <w:rPr>
          <w:rFonts w:ascii="Calibri" w:hAnsi="Simplified Arabic" w:cs="Simplified Arabic"/>
          <w:kern w:val="24"/>
          <w:sz w:val="28"/>
          <w:szCs w:val="28"/>
          <w:rtl/>
        </w:rPr>
        <w:t>أ</w:t>
      </w:r>
      <w:r w:rsidRPr="00D460CA">
        <w:rPr>
          <w:rFonts w:ascii="Calibri" w:hAnsi="Simplified Arabic" w:cs="Simplified Arabic"/>
          <w:kern w:val="24"/>
          <w:sz w:val="28"/>
          <w:szCs w:val="28"/>
          <w:rtl/>
          <w:lang w:bidi="ar-EG"/>
        </w:rPr>
        <w:t xml:space="preserve">ندية الآداب والفنون والثقافة والمكتبات وذلك لتدعيم شخصية  الشباب السعودي .   </w:t>
      </w:r>
    </w:p>
    <w:p w:rsidR="00BC52E6" w:rsidRPr="00D460CA" w:rsidRDefault="00BC52E6" w:rsidP="00BC52E6">
      <w:pPr>
        <w:autoSpaceDE w:val="0"/>
        <w:autoSpaceDN w:val="0"/>
        <w:adjustRightInd w:val="0"/>
        <w:spacing w:after="0" w:line="240" w:lineRule="auto"/>
        <w:ind w:left="720" w:right="540" w:hanging="540"/>
        <w:jc w:val="both"/>
        <w:rPr>
          <w:rFonts w:ascii="Calibri" w:eastAsia="Times New Roman" w:hAnsi="Times New Roman" w:cs="Calibri"/>
          <w:kern w:val="24"/>
          <w:sz w:val="28"/>
          <w:szCs w:val="28"/>
        </w:rPr>
      </w:pPr>
      <w:r w:rsidRPr="00D460CA">
        <w:rPr>
          <w:rFonts w:ascii="Calibri" w:hAnsi="Simplified Arabic" w:cs="Simplified Arabic"/>
          <w:kern w:val="24"/>
          <w:sz w:val="28"/>
          <w:szCs w:val="28"/>
          <w:rtl/>
          <w:lang w:bidi="ar-EG"/>
        </w:rPr>
        <w:t> </w:t>
      </w:r>
    </w:p>
    <w:p w:rsidR="00BC52E6" w:rsidRPr="00832CE0" w:rsidRDefault="00832CE0" w:rsidP="006B1A2C">
      <w:pPr>
        <w:autoSpaceDE w:val="0"/>
        <w:autoSpaceDN w:val="0"/>
        <w:bidi w:val="0"/>
        <w:adjustRightInd w:val="0"/>
        <w:spacing w:after="0" w:line="240" w:lineRule="auto"/>
        <w:ind w:left="540" w:hanging="540"/>
        <w:jc w:val="right"/>
        <w:rPr>
          <w:rFonts w:ascii="Calibri" w:hAnsi="Arial" w:cs="Arial"/>
          <w:color w:val="FF0000"/>
          <w:kern w:val="24"/>
        </w:rPr>
      </w:pPr>
      <w:r w:rsidRPr="00832CE0">
        <w:rPr>
          <w:rFonts w:ascii="Calibri" w:hAnsi="Arial" w:cs="Arial" w:hint="cs"/>
          <w:color w:val="FF0000"/>
          <w:kern w:val="24"/>
          <w:rtl/>
        </w:rPr>
        <w:t xml:space="preserve">دعواااااااااااتكم  هدوووي </w:t>
      </w:r>
    </w:p>
    <w:p w:rsidR="00832CE0" w:rsidRPr="00BC52E6" w:rsidRDefault="00832CE0" w:rsidP="00832CE0">
      <w:pPr>
        <w:autoSpaceDE w:val="0"/>
        <w:autoSpaceDN w:val="0"/>
        <w:bidi w:val="0"/>
        <w:adjustRightInd w:val="0"/>
        <w:spacing w:after="0" w:line="240" w:lineRule="auto"/>
        <w:ind w:left="540" w:hanging="540"/>
        <w:jc w:val="right"/>
        <w:rPr>
          <w:rFonts w:ascii="Calibri" w:hAnsi="Arial" w:cs="Arial"/>
          <w:kern w:val="24"/>
          <w:sz w:val="32"/>
          <w:szCs w:val="32"/>
          <w:rtl/>
        </w:rPr>
      </w:pPr>
    </w:p>
    <w:sectPr w:rsidR="00832CE0" w:rsidRPr="00BC52E6" w:rsidSect="00D71BD6">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271C" w:rsidRDefault="00B9271C" w:rsidP="0060400D">
      <w:pPr>
        <w:spacing w:after="0" w:line="240" w:lineRule="auto"/>
      </w:pPr>
      <w:r>
        <w:separator/>
      </w:r>
    </w:p>
  </w:endnote>
  <w:endnote w:type="continuationSeparator" w:id="0">
    <w:p w:rsidR="00B9271C" w:rsidRDefault="00B9271C" w:rsidP="006040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10002FF" w:usb1="4000ACFF" w:usb2="00000009" w:usb3="00000000" w:csb0="0000019F" w:csb1="00000000"/>
  </w:font>
  <w:font w:name="ae_AlMateen">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400D" w:rsidRDefault="0060400D">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5494668"/>
      <w:docPartObj>
        <w:docPartGallery w:val="Page Numbers (Bottom of Page)"/>
        <w:docPartUnique/>
      </w:docPartObj>
    </w:sdtPr>
    <w:sdtContent>
      <w:p w:rsidR="0060400D" w:rsidRDefault="00235D4F">
        <w:pPr>
          <w:pStyle w:val="a4"/>
          <w:pBdr>
            <w:top w:val="single" w:sz="4" w:space="1" w:color="D9D9D9" w:themeColor="background1" w:themeShade="D9"/>
          </w:pBdr>
          <w:jc w:val="right"/>
        </w:pPr>
        <w:fldSimple w:instr=" PAGE   \* MERGEFORMAT ">
          <w:r w:rsidR="006B1A2C" w:rsidRPr="006B1A2C">
            <w:rPr>
              <w:rFonts w:cs="Calibri"/>
              <w:noProof/>
              <w:rtl/>
              <w:lang w:val="ar-SA"/>
            </w:rPr>
            <w:t>5</w:t>
          </w:r>
        </w:fldSimple>
        <w:r w:rsidR="0060400D">
          <w:rPr>
            <w:rtl/>
            <w:lang w:val="ar-SA"/>
          </w:rPr>
          <w:t xml:space="preserve"> | </w:t>
        </w:r>
        <w:r w:rsidR="0060400D">
          <w:rPr>
            <w:color w:val="7F7F7F" w:themeColor="background1" w:themeShade="7F"/>
            <w:spacing w:val="60"/>
            <w:rtl/>
            <w:lang w:val="ar-SA"/>
          </w:rPr>
          <w:t>صفحة</w:t>
        </w:r>
      </w:p>
    </w:sdtContent>
  </w:sdt>
  <w:p w:rsidR="0060400D" w:rsidRDefault="0060400D">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400D" w:rsidRDefault="0060400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271C" w:rsidRDefault="00B9271C" w:rsidP="0060400D">
      <w:pPr>
        <w:spacing w:after="0" w:line="240" w:lineRule="auto"/>
      </w:pPr>
      <w:r>
        <w:separator/>
      </w:r>
    </w:p>
  </w:footnote>
  <w:footnote w:type="continuationSeparator" w:id="0">
    <w:p w:rsidR="00B9271C" w:rsidRDefault="00B9271C" w:rsidP="0060400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400D" w:rsidRDefault="0060400D">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400D" w:rsidRDefault="0060400D">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400D" w:rsidRDefault="0060400D">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9025794"/>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80"/>
        </w:rPr>
      </w:lvl>
    </w:lvlOverride>
  </w:num>
  <w:num w:numId="2">
    <w:abstractNumId w:val="0"/>
    <w:lvlOverride w:ilvl="0">
      <w:lvl w:ilvl="0">
        <w:numFmt w:val="irohaFullWidth"/>
        <w:lvlText w:val="-"/>
        <w:legacy w:legacy="1" w:legacySpace="0" w:legacyIndent="0"/>
        <w:lvlJc w:val="right"/>
        <w:rPr>
          <w:rFonts w:ascii="Arial" w:hAnsi="Arial" w:cs="Arial" w:hint="default"/>
          <w:sz w:val="80"/>
        </w:rPr>
      </w:lvl>
    </w:lvlOverride>
  </w:num>
  <w:num w:numId="3">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4">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5">
    <w:abstractNumId w:val="0"/>
    <w:lvlOverride w:ilvl="0">
      <w:lvl w:ilvl="0">
        <w:numFmt w:val="irohaFullWidth"/>
        <w:lvlText w:val="-"/>
        <w:legacy w:legacy="1" w:legacySpace="0" w:legacyIndent="0"/>
        <w:lvlJc w:val="right"/>
        <w:rPr>
          <w:rFonts w:ascii="Simplified Arabic" w:hAnsi="Simplified Arabic" w:cs="Simplified Arabic" w:hint="default"/>
          <w:sz w:val="48"/>
        </w:rPr>
      </w:lvl>
    </w:lvlOverride>
  </w:num>
  <w:num w:numId="6">
    <w:abstractNumId w:val="0"/>
    <w:lvlOverride w:ilvl="0">
      <w:lvl w:ilvl="0">
        <w:numFmt w:val="irohaFullWidth"/>
        <w:lvlText w:val="-"/>
        <w:legacy w:legacy="1" w:legacySpace="0" w:legacyIndent="0"/>
        <w:lvlJc w:val="right"/>
        <w:rPr>
          <w:rFonts w:ascii="Simplified Arabic" w:hAnsi="Simplified Arabic" w:cs="Simplified Arabic" w:hint="default"/>
          <w:sz w:val="48"/>
        </w:rPr>
      </w:lvl>
    </w:lvlOverride>
  </w:num>
  <w:num w:numId="7">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8">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9">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10">
    <w:abstractNumId w:val="0"/>
    <w:lvlOverride w:ilvl="0">
      <w:lvl w:ilvl="0">
        <w:numFmt w:val="irohaFullWidth"/>
        <w:lvlText w:val="-"/>
        <w:legacy w:legacy="1" w:legacySpace="0" w:legacyIndent="0"/>
        <w:lvlJc w:val="right"/>
        <w:rPr>
          <w:rFonts w:ascii="Simplified Arabic" w:hAnsi="Simplified Arabic" w:cs="Simplified Arabic" w:hint="default"/>
          <w:sz w:val="56"/>
        </w:rPr>
      </w:lvl>
    </w:lvlOverride>
  </w:num>
  <w:num w:numId="11">
    <w:abstractNumId w:val="0"/>
    <w:lvlOverride w:ilvl="0">
      <w:lvl w:ilvl="0">
        <w:numFmt w:val="bullet"/>
        <w:lvlText w:val="-"/>
        <w:legacy w:legacy="1" w:legacySpace="0" w:legacyIndent="0"/>
        <w:lvlJc w:val="right"/>
        <w:rPr>
          <w:rFonts w:ascii="Simplified Arabic" w:hAnsi="Simplified Arabic" w:cs="Simplified Arabic" w:hint="default"/>
          <w:sz w:val="56"/>
        </w:rPr>
      </w:lvl>
    </w:lvlOverride>
  </w:num>
  <w:num w:numId="12">
    <w:abstractNumId w:val="0"/>
    <w:lvlOverride w:ilvl="0">
      <w:lvl w:ilvl="0">
        <w:numFmt w:val="bullet"/>
        <w:lvlText w:val="-"/>
        <w:legacy w:legacy="1" w:legacySpace="0" w:legacyIndent="0"/>
        <w:lvlJc w:val="right"/>
        <w:rPr>
          <w:rFonts w:ascii="Simplified Arabic" w:hAnsi="Simplified Arabic" w:cs="Simplified Arabic" w:hint="default"/>
          <w:sz w:val="46"/>
        </w:rPr>
      </w:lvl>
    </w:lvlOverride>
  </w:num>
  <w:num w:numId="13">
    <w:abstractNumId w:val="0"/>
    <w:lvlOverride w:ilvl="0">
      <w:lvl w:ilvl="0">
        <w:numFmt w:val="bullet"/>
        <w:lvlText w:val="-"/>
        <w:legacy w:legacy="1" w:legacySpace="0" w:legacyIndent="0"/>
        <w:lvlJc w:val="right"/>
        <w:rPr>
          <w:rFonts w:ascii="Simplified Arabic" w:hAnsi="Simplified Arabic" w:cs="Simplified Arabic" w:hint="default"/>
          <w:sz w:val="46"/>
        </w:rPr>
      </w:lvl>
    </w:lvlOverride>
  </w:num>
  <w:num w:numId="14">
    <w:abstractNumId w:val="0"/>
    <w:lvlOverride w:ilvl="0">
      <w:lvl w:ilvl="0">
        <w:numFmt w:val="bullet"/>
        <w:lvlText w:val="-"/>
        <w:legacy w:legacy="1" w:legacySpace="0" w:legacyIndent="0"/>
        <w:lvlJc w:val="right"/>
        <w:rPr>
          <w:rFonts w:ascii="Simplified Arabic" w:hAnsi="Simplified Arabic" w:cs="Simplified Arabic" w:hint="default"/>
          <w:sz w:val="46"/>
        </w:rPr>
      </w:lvl>
    </w:lvlOverride>
  </w:num>
  <w:num w:numId="15">
    <w:abstractNumId w:val="0"/>
    <w:lvlOverride w:ilvl="0">
      <w:lvl w:ilvl="0">
        <w:numFmt w:val="bullet"/>
        <w:lvlText w:val="-"/>
        <w:legacy w:legacy="1" w:legacySpace="0" w:legacyIndent="0"/>
        <w:lvlJc w:val="right"/>
        <w:rPr>
          <w:rFonts w:ascii="Simplified Arabic" w:hAnsi="Simplified Arabic" w:cs="Simplified Arabic" w:hint="default"/>
          <w:sz w:val="46"/>
        </w:rPr>
      </w:lvl>
    </w:lvlOverride>
  </w:num>
  <w:num w:numId="16">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17">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18">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19">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20">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21">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22">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23">
    <w:abstractNumId w:val="0"/>
    <w:lvlOverride w:ilvl="0">
      <w:lvl w:ilvl="0">
        <w:numFmt w:val="bullet"/>
        <w:lvlText w:val="-"/>
        <w:legacy w:legacy="1" w:legacySpace="0" w:legacyIndent="0"/>
        <w:lvlJc w:val="right"/>
        <w:rPr>
          <w:rFonts w:ascii="Simplified Arabic" w:hAnsi="Simplified Arabic" w:cs="Simplified Arabic" w:hint="default"/>
          <w:sz w:val="48"/>
        </w:rPr>
      </w:lvl>
    </w:lvlOverride>
  </w:num>
  <w:num w:numId="24">
    <w:abstractNumId w:val="0"/>
    <w:lvlOverride w:ilvl="0">
      <w:lvl w:ilvl="0">
        <w:numFmt w:val="bullet"/>
        <w:lvlText w:val="-"/>
        <w:legacy w:legacy="1" w:legacySpace="0" w:legacyIndent="0"/>
        <w:lvlJc w:val="right"/>
        <w:rPr>
          <w:rFonts w:ascii="Simplified Arabic" w:hAnsi="Simplified Arabic" w:cs="Simplified Arabic" w:hint="default"/>
          <w:sz w:val="52"/>
        </w:rPr>
      </w:lvl>
    </w:lvlOverride>
  </w:num>
  <w:num w:numId="25">
    <w:abstractNumId w:val="0"/>
    <w:lvlOverride w:ilvl="0">
      <w:lvl w:ilvl="0">
        <w:numFmt w:val="bullet"/>
        <w:lvlText w:val="-"/>
        <w:legacy w:legacy="1" w:legacySpace="0" w:legacyIndent="0"/>
        <w:lvlJc w:val="right"/>
        <w:rPr>
          <w:rFonts w:ascii="Simplified Arabic" w:hAnsi="Simplified Arabic" w:cs="Simplified Arabic" w:hint="default"/>
          <w:sz w:val="52"/>
        </w:rPr>
      </w:lvl>
    </w:lvlOverride>
  </w:num>
  <w:num w:numId="26">
    <w:abstractNumId w:val="0"/>
    <w:lvlOverride w:ilvl="0">
      <w:lvl w:ilvl="0">
        <w:numFmt w:val="bullet"/>
        <w:lvlText w:val="-"/>
        <w:legacy w:legacy="1" w:legacySpace="0" w:legacyIndent="0"/>
        <w:lvlJc w:val="right"/>
        <w:rPr>
          <w:rFonts w:ascii="Simplified Arabic" w:hAnsi="Simplified Arabic" w:cs="Simplified Arabic" w:hint="default"/>
          <w:sz w:val="56"/>
        </w:rPr>
      </w:lvl>
    </w:lvlOverride>
  </w:num>
  <w:num w:numId="27">
    <w:abstractNumId w:val="0"/>
    <w:lvlOverride w:ilvl="0">
      <w:lvl w:ilvl="0">
        <w:numFmt w:val="bullet"/>
        <w:lvlText w:val="-"/>
        <w:legacy w:legacy="1" w:legacySpace="0" w:legacyIndent="0"/>
        <w:lvlJc w:val="right"/>
        <w:rPr>
          <w:rFonts w:ascii="Simplified Arabic" w:hAnsi="Simplified Arabic" w:cs="Simplified Arabic" w:hint="default"/>
          <w:sz w:val="56"/>
        </w:rPr>
      </w:lvl>
    </w:lvlOverride>
  </w:num>
  <w:num w:numId="28">
    <w:abstractNumId w:val="0"/>
    <w:lvlOverride w:ilvl="0">
      <w:lvl w:ilvl="0">
        <w:numFmt w:val="bullet"/>
        <w:lvlText w:val="-"/>
        <w:legacy w:legacy="1" w:legacySpace="0" w:legacyIndent="0"/>
        <w:lvlJc w:val="right"/>
        <w:rPr>
          <w:rFonts w:ascii="Simplified Arabic" w:hAnsi="Simplified Arabic" w:cs="Simplified Arabic" w:hint="default"/>
          <w:sz w:val="56"/>
        </w:rPr>
      </w:lvl>
    </w:lvlOverride>
  </w:num>
  <w:num w:numId="29">
    <w:abstractNumId w:val="0"/>
    <w:lvlOverride w:ilvl="0">
      <w:lvl w:ilvl="0">
        <w:numFmt w:val="bullet"/>
        <w:lvlText w:val="-"/>
        <w:legacy w:legacy="1" w:legacySpace="0" w:legacyIndent="0"/>
        <w:lvlJc w:val="right"/>
        <w:rPr>
          <w:rFonts w:ascii="Simplified Arabic" w:hAnsi="Simplified Arabic" w:cs="Simplified Arabic" w:hint="default"/>
          <w:sz w:val="52"/>
        </w:rPr>
      </w:lvl>
    </w:lvlOverride>
  </w:num>
  <w:num w:numId="30">
    <w:abstractNumId w:val="0"/>
    <w:lvlOverride w:ilvl="0">
      <w:lvl w:ilvl="0">
        <w:numFmt w:val="bullet"/>
        <w:lvlText w:val="-"/>
        <w:legacy w:legacy="1" w:legacySpace="0" w:legacyIndent="0"/>
        <w:lvlJc w:val="right"/>
        <w:rPr>
          <w:rFonts w:ascii="Simplified Arabic" w:hAnsi="Simplified Arabic" w:cs="Simplified Arabic" w:hint="default"/>
          <w:sz w:val="52"/>
        </w:rPr>
      </w:lvl>
    </w:lvlOverride>
  </w:num>
  <w:num w:numId="31">
    <w:abstractNumId w:val="0"/>
    <w:lvlOverride w:ilvl="0">
      <w:lvl w:ilvl="0">
        <w:numFmt w:val="bullet"/>
        <w:lvlText w:val="-"/>
        <w:legacy w:legacy="1" w:legacySpace="0" w:legacyIndent="0"/>
        <w:lvlJc w:val="right"/>
        <w:rPr>
          <w:rFonts w:ascii="Simplified Arabic" w:hAnsi="Simplified Arabic" w:cs="Simplified Arabic" w:hint="default"/>
          <w:sz w:val="52"/>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1"/>
    <w:footnote w:id="0"/>
  </w:footnotePr>
  <w:endnotePr>
    <w:endnote w:id="-1"/>
    <w:endnote w:id="0"/>
  </w:endnotePr>
  <w:compat/>
  <w:rsids>
    <w:rsidRoot w:val="00BC52E6"/>
    <w:rsid w:val="00002BAE"/>
    <w:rsid w:val="000B07C9"/>
    <w:rsid w:val="000D582E"/>
    <w:rsid w:val="001717B9"/>
    <w:rsid w:val="00235D4F"/>
    <w:rsid w:val="00353679"/>
    <w:rsid w:val="004B34D7"/>
    <w:rsid w:val="00522463"/>
    <w:rsid w:val="0060400D"/>
    <w:rsid w:val="006B1A2C"/>
    <w:rsid w:val="007305D9"/>
    <w:rsid w:val="008268A7"/>
    <w:rsid w:val="00832CE0"/>
    <w:rsid w:val="0088106D"/>
    <w:rsid w:val="00981152"/>
    <w:rsid w:val="00A3321E"/>
    <w:rsid w:val="00AC4438"/>
    <w:rsid w:val="00B34E19"/>
    <w:rsid w:val="00B43A57"/>
    <w:rsid w:val="00B9271C"/>
    <w:rsid w:val="00BC52E6"/>
    <w:rsid w:val="00CA2A1C"/>
    <w:rsid w:val="00CF27F2"/>
    <w:rsid w:val="00D460CA"/>
    <w:rsid w:val="00F032BC"/>
    <w:rsid w:val="00F54F4A"/>
    <w:rsid w:val="00F97FAB"/>
    <w:rsid w:val="00FB76C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115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0400D"/>
    <w:pPr>
      <w:tabs>
        <w:tab w:val="center" w:pos="4153"/>
        <w:tab w:val="right" w:pos="8306"/>
      </w:tabs>
      <w:spacing w:after="0" w:line="240" w:lineRule="auto"/>
    </w:pPr>
  </w:style>
  <w:style w:type="character" w:customStyle="1" w:styleId="Char">
    <w:name w:val="رأس صفحة Char"/>
    <w:basedOn w:val="a0"/>
    <w:link w:val="a3"/>
    <w:uiPriority w:val="99"/>
    <w:semiHidden/>
    <w:rsid w:val="0060400D"/>
  </w:style>
  <w:style w:type="paragraph" w:styleId="a4">
    <w:name w:val="footer"/>
    <w:basedOn w:val="a"/>
    <w:link w:val="Char0"/>
    <w:uiPriority w:val="99"/>
    <w:unhideWhenUsed/>
    <w:rsid w:val="0060400D"/>
    <w:pPr>
      <w:tabs>
        <w:tab w:val="center" w:pos="4153"/>
        <w:tab w:val="right" w:pos="8306"/>
      </w:tabs>
      <w:spacing w:after="0" w:line="240" w:lineRule="auto"/>
    </w:pPr>
  </w:style>
  <w:style w:type="character" w:customStyle="1" w:styleId="Char0">
    <w:name w:val="تذييل صفحة Char"/>
    <w:basedOn w:val="a0"/>
    <w:link w:val="a4"/>
    <w:uiPriority w:val="99"/>
    <w:rsid w:val="0060400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1162</Words>
  <Characters>6626</Characters>
  <Application>Microsoft Office Word</Application>
  <DocSecurity>0</DocSecurity>
  <Lines>55</Lines>
  <Paragraphs>15</Paragraphs>
  <ScaleCrop>false</ScaleCrop>
  <Company>By DR.Ahmed Saker</Company>
  <LinksUpToDate>false</LinksUpToDate>
  <CharactersWithSpaces>7773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dc:creator>
  <cp:lastModifiedBy>PRO</cp:lastModifiedBy>
  <cp:revision>12</cp:revision>
  <dcterms:created xsi:type="dcterms:W3CDTF">2013-02-25T16:24:00Z</dcterms:created>
  <dcterms:modified xsi:type="dcterms:W3CDTF">2013-02-25T17:26:00Z</dcterms:modified>
</cp:coreProperties>
</file>