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48CF" w:rsidRPr="0095455F" w:rsidRDefault="00E848CF" w:rsidP="00E848CF">
      <w:pPr>
        <w:autoSpaceDE w:val="0"/>
        <w:autoSpaceDN w:val="0"/>
        <w:bidi w:val="0"/>
        <w:adjustRightInd w:val="0"/>
        <w:spacing w:after="0" w:line="240" w:lineRule="auto"/>
        <w:ind w:left="540" w:hanging="540"/>
        <w:jc w:val="right"/>
        <w:rPr>
          <w:rFonts w:ascii="Calibri" w:hAnsi="Arial" w:cs="Arial"/>
          <w:color w:val="FF0000"/>
          <w:kern w:val="24"/>
          <w:sz w:val="64"/>
          <w:szCs w:val="64"/>
          <w:rtl/>
        </w:rPr>
      </w:pPr>
    </w:p>
    <w:p w:rsidR="00E848CF" w:rsidRPr="0095455F" w:rsidRDefault="0095455F" w:rsidP="00E848CF">
      <w:pPr>
        <w:autoSpaceDE w:val="0"/>
        <w:autoSpaceDN w:val="0"/>
        <w:bidi w:val="0"/>
        <w:adjustRightInd w:val="0"/>
        <w:spacing w:after="0" w:line="240" w:lineRule="auto"/>
        <w:ind w:left="540" w:hanging="540"/>
        <w:jc w:val="right"/>
        <w:rPr>
          <w:rFonts w:ascii="Calibri" w:hAnsi="Times New Roman" w:hint="cs"/>
          <w:color w:val="FF0000"/>
          <w:kern w:val="24"/>
          <w:sz w:val="24"/>
          <w:szCs w:val="24"/>
          <w:rtl/>
        </w:rPr>
      </w:pPr>
      <w:r>
        <w:rPr>
          <w:rFonts w:ascii="Calibri" w:hAnsi="Times New Roman" w:hint="cs"/>
          <w:color w:val="FF0000"/>
          <w:kern w:val="24"/>
          <w:sz w:val="24"/>
          <w:szCs w:val="24"/>
          <w:rtl/>
        </w:rPr>
        <w:t xml:space="preserve">المحاضرة الثالثة </w:t>
      </w:r>
    </w:p>
    <w:p w:rsidR="00E848CF" w:rsidRPr="0095455F" w:rsidRDefault="00E848CF" w:rsidP="00E848CF">
      <w:pPr>
        <w:autoSpaceDE w:val="0"/>
        <w:autoSpaceDN w:val="0"/>
        <w:bidi w:val="0"/>
        <w:adjustRightInd w:val="0"/>
        <w:spacing w:after="0" w:line="240" w:lineRule="auto"/>
        <w:ind w:left="540" w:hanging="540"/>
        <w:jc w:val="right"/>
        <w:rPr>
          <w:rFonts w:ascii="Calibri" w:hAnsi="Arial" w:cs="Arial"/>
          <w:color w:val="FF0000"/>
          <w:kern w:val="24"/>
          <w:sz w:val="24"/>
          <w:szCs w:val="24"/>
          <w:rtl/>
        </w:rPr>
      </w:pPr>
    </w:p>
    <w:p w:rsidR="00E848CF" w:rsidRPr="0095455F" w:rsidRDefault="00E848CF" w:rsidP="00E848CF">
      <w:pPr>
        <w:autoSpaceDE w:val="0"/>
        <w:autoSpaceDN w:val="0"/>
        <w:adjustRightInd w:val="0"/>
        <w:spacing w:after="0" w:line="240" w:lineRule="auto"/>
        <w:ind w:right="540" w:hanging="540"/>
        <w:rPr>
          <w:rFonts w:ascii="Calibri" w:hAnsi="Times New Roman" w:cs="Calibri"/>
          <w:b/>
          <w:bCs/>
          <w:color w:val="FF0000"/>
          <w:kern w:val="24"/>
          <w:sz w:val="24"/>
          <w:szCs w:val="24"/>
        </w:rPr>
      </w:pPr>
      <w:proofErr w:type="spellStart"/>
      <w:r w:rsidRPr="0095455F">
        <w:rPr>
          <w:rFonts w:ascii="Calibri" w:hAnsi="Arial" w:cs="Arial"/>
          <w:b/>
          <w:bCs/>
          <w:color w:val="FF0000"/>
          <w:kern w:val="24"/>
          <w:sz w:val="24"/>
          <w:szCs w:val="24"/>
          <w:rtl/>
        </w:rPr>
        <w:t>2-</w:t>
      </w:r>
      <w:proofErr w:type="spellEnd"/>
      <w:r w:rsidRPr="0095455F">
        <w:rPr>
          <w:rFonts w:ascii="Calibri" w:hAnsi="Arial" w:cs="Arial"/>
          <w:b/>
          <w:bCs/>
          <w:color w:val="FF0000"/>
          <w:kern w:val="24"/>
          <w:sz w:val="24"/>
          <w:szCs w:val="24"/>
          <w:rtl/>
        </w:rPr>
        <w:t xml:space="preserve"> المرحلة الثانية </w:t>
      </w:r>
      <w:proofErr w:type="spellStart"/>
      <w:r w:rsidRPr="0095455F">
        <w:rPr>
          <w:rFonts w:ascii="Calibri" w:hAnsi="Arial" w:cs="Arial"/>
          <w:b/>
          <w:bCs/>
          <w:color w:val="FF0000"/>
          <w:kern w:val="24"/>
          <w:sz w:val="24"/>
          <w:szCs w:val="24"/>
          <w:rtl/>
        </w:rPr>
        <w:t>1800–</w:t>
      </w:r>
      <w:proofErr w:type="spellEnd"/>
      <w:r w:rsidRPr="0095455F">
        <w:rPr>
          <w:rFonts w:ascii="Calibri" w:hAnsi="Arial" w:cs="Arial"/>
          <w:b/>
          <w:bCs/>
          <w:color w:val="FF0000"/>
          <w:kern w:val="24"/>
          <w:sz w:val="24"/>
          <w:szCs w:val="24"/>
          <w:rtl/>
        </w:rPr>
        <w:t xml:space="preserve"> 1850: </w:t>
      </w:r>
    </w:p>
    <w:p w:rsidR="00E848CF" w:rsidRPr="00E848CF" w:rsidRDefault="00E848CF" w:rsidP="00E848CF">
      <w:pPr>
        <w:numPr>
          <w:ilvl w:val="0"/>
          <w:numId w:val="1"/>
        </w:numPr>
        <w:autoSpaceDE w:val="0"/>
        <w:autoSpaceDN w:val="0"/>
        <w:adjustRightInd w:val="0"/>
        <w:spacing w:after="0" w:line="240" w:lineRule="auto"/>
        <w:ind w:right="540" w:hanging="540"/>
        <w:rPr>
          <w:rFonts w:ascii="Calibri" w:hAnsi="Arial" w:cs="Arial"/>
          <w:b/>
          <w:bCs/>
          <w:kern w:val="24"/>
          <w:sz w:val="24"/>
          <w:szCs w:val="24"/>
          <w:rtl/>
        </w:rPr>
      </w:pPr>
      <w:r w:rsidRPr="00E848CF">
        <w:rPr>
          <w:rFonts w:ascii="Calibri" w:hAnsi="Arial" w:cs="Arial"/>
          <w:b/>
          <w:bCs/>
          <w:kern w:val="24"/>
          <w:sz w:val="24"/>
          <w:szCs w:val="24"/>
          <w:rtl/>
        </w:rPr>
        <w:t xml:space="preserve">إن أفكار التيار الاشتراكي قد تزايدت خلال هذه المرحلة بعد  أن نشر </w:t>
      </w:r>
      <w:proofErr w:type="spellStart"/>
      <w:r w:rsidRPr="00E848CF">
        <w:rPr>
          <w:rFonts w:ascii="Calibri" w:hAnsi="Arial" w:cs="Arial"/>
          <w:b/>
          <w:bCs/>
          <w:kern w:val="24"/>
          <w:sz w:val="24"/>
          <w:szCs w:val="24"/>
          <w:rtl/>
        </w:rPr>
        <w:t>سيمون</w:t>
      </w:r>
      <w:proofErr w:type="spellEnd"/>
      <w:r w:rsidRPr="00E848CF">
        <w:rPr>
          <w:rFonts w:ascii="Calibri" w:hAnsi="Arial" w:cs="Arial"/>
          <w:b/>
          <w:bCs/>
          <w:kern w:val="24"/>
          <w:sz w:val="24"/>
          <w:szCs w:val="24"/>
          <w:rtl/>
        </w:rPr>
        <w:t xml:space="preserve"> المفكر الاجتماعي الاشتراكي الفرنسي </w:t>
      </w:r>
      <w:proofErr w:type="spellStart"/>
      <w:r w:rsidRPr="00E848CF">
        <w:rPr>
          <w:rFonts w:ascii="Calibri" w:hAnsi="Arial" w:cs="Arial"/>
          <w:b/>
          <w:bCs/>
          <w:kern w:val="24"/>
          <w:sz w:val="24"/>
          <w:szCs w:val="24"/>
          <w:rtl/>
        </w:rPr>
        <w:t>كاتبه"</w:t>
      </w:r>
      <w:proofErr w:type="spellEnd"/>
      <w:r w:rsidRPr="00E848CF">
        <w:rPr>
          <w:rFonts w:ascii="Calibri" w:hAnsi="Arial" w:cs="Arial"/>
          <w:b/>
          <w:bCs/>
          <w:kern w:val="24"/>
          <w:sz w:val="24"/>
          <w:szCs w:val="24"/>
          <w:rtl/>
        </w:rPr>
        <w:t xml:space="preserve"> عن النظام </w:t>
      </w:r>
      <w:proofErr w:type="spellStart"/>
      <w:r w:rsidRPr="00E848CF">
        <w:rPr>
          <w:rFonts w:ascii="Calibri" w:hAnsi="Arial" w:cs="Arial"/>
          <w:b/>
          <w:bCs/>
          <w:kern w:val="24"/>
          <w:sz w:val="24"/>
          <w:szCs w:val="24"/>
          <w:rtl/>
        </w:rPr>
        <w:t>الصناعي"</w:t>
      </w:r>
      <w:proofErr w:type="spellEnd"/>
      <w:r w:rsidRPr="00E848CF">
        <w:rPr>
          <w:rFonts w:ascii="Calibri" w:hAnsi="Arial" w:cs="Arial"/>
          <w:b/>
          <w:bCs/>
          <w:kern w:val="24"/>
          <w:sz w:val="24"/>
          <w:szCs w:val="24"/>
          <w:rtl/>
        </w:rPr>
        <w:t xml:space="preserve"> وحاول فيه أن يحلل وضع الطبقات العمالية ويدعو إلى رفع مستواهم الاقتصادي ومحاولة اشتراكهم في الارباح أو رؤوس ألأموال</w:t>
      </w:r>
    </w:p>
    <w:p w:rsidR="00E848CF" w:rsidRPr="00E848CF" w:rsidRDefault="00E848CF" w:rsidP="00E848CF">
      <w:pPr>
        <w:numPr>
          <w:ilvl w:val="0"/>
          <w:numId w:val="2"/>
        </w:numPr>
        <w:autoSpaceDE w:val="0"/>
        <w:autoSpaceDN w:val="0"/>
        <w:adjustRightInd w:val="0"/>
        <w:spacing w:after="0" w:line="240" w:lineRule="auto"/>
        <w:ind w:right="540" w:hanging="540"/>
        <w:rPr>
          <w:rFonts w:ascii="Calibri" w:hAnsi="Times New Roman" w:cs="Calibri"/>
          <w:b/>
          <w:bCs/>
          <w:kern w:val="24"/>
          <w:sz w:val="24"/>
          <w:szCs w:val="24"/>
        </w:rPr>
      </w:pPr>
      <w:r w:rsidRPr="00E848CF">
        <w:rPr>
          <w:rFonts w:ascii="Calibri" w:hAnsi="Arial" w:cs="Arial"/>
          <w:b/>
          <w:bCs/>
          <w:kern w:val="24"/>
          <w:sz w:val="24"/>
          <w:szCs w:val="24"/>
          <w:rtl/>
        </w:rPr>
        <w:t xml:space="preserve">أن تحليلات </w:t>
      </w:r>
      <w:proofErr w:type="spellStart"/>
      <w:r w:rsidRPr="00E848CF">
        <w:rPr>
          <w:rFonts w:ascii="Calibri" w:hAnsi="Arial" w:cs="Arial"/>
          <w:b/>
          <w:bCs/>
          <w:kern w:val="24"/>
          <w:sz w:val="24"/>
          <w:szCs w:val="24"/>
          <w:rtl/>
        </w:rPr>
        <w:t>سيمون</w:t>
      </w:r>
      <w:proofErr w:type="spellEnd"/>
      <w:r w:rsidRPr="00E848CF">
        <w:rPr>
          <w:rFonts w:ascii="Calibri" w:hAnsi="Arial" w:cs="Arial"/>
          <w:b/>
          <w:bCs/>
          <w:kern w:val="24"/>
          <w:sz w:val="24"/>
          <w:szCs w:val="24"/>
          <w:rtl/>
        </w:rPr>
        <w:t xml:space="preserve"> كمفكر اشتراكي لم تقصد كلية إلغاء الصناعة بقدر ما كانت كتاباته تحرص على إيجاد نظم بديلة للحياة الاجتماعية والاقتصادية التي تعيشها الطبقات </w:t>
      </w:r>
      <w:proofErr w:type="spellStart"/>
      <w:r w:rsidRPr="00E848CF">
        <w:rPr>
          <w:rFonts w:ascii="Calibri" w:hAnsi="Arial" w:cs="Arial"/>
          <w:b/>
          <w:bCs/>
          <w:kern w:val="24"/>
          <w:sz w:val="24"/>
          <w:szCs w:val="24"/>
          <w:rtl/>
        </w:rPr>
        <w:t>العمالية،</w:t>
      </w:r>
      <w:proofErr w:type="spellEnd"/>
      <w:r w:rsidRPr="00E848CF">
        <w:rPr>
          <w:rFonts w:ascii="Calibri" w:hAnsi="Arial" w:cs="Arial"/>
          <w:b/>
          <w:bCs/>
          <w:kern w:val="24"/>
          <w:sz w:val="24"/>
          <w:szCs w:val="24"/>
          <w:rtl/>
        </w:rPr>
        <w:t xml:space="preserve"> كانت مستغلة بصورة قوية من جانب أصحاب العمل وأصحاب رؤوس </w:t>
      </w:r>
      <w:proofErr w:type="spellStart"/>
      <w:r w:rsidRPr="00E848CF">
        <w:rPr>
          <w:rFonts w:ascii="Calibri" w:hAnsi="Arial" w:cs="Arial"/>
          <w:b/>
          <w:bCs/>
          <w:kern w:val="24"/>
          <w:sz w:val="24"/>
          <w:szCs w:val="24"/>
          <w:rtl/>
        </w:rPr>
        <w:t>الأموال،</w:t>
      </w:r>
      <w:proofErr w:type="spellEnd"/>
      <w:r w:rsidRPr="00E848CF">
        <w:rPr>
          <w:rFonts w:ascii="Calibri" w:hAnsi="Arial" w:cs="Arial"/>
          <w:b/>
          <w:bCs/>
          <w:kern w:val="24"/>
          <w:sz w:val="24"/>
          <w:szCs w:val="24"/>
          <w:rtl/>
        </w:rPr>
        <w:t xml:space="preserve"> ظهرت أفكار الماركسية أو النظرية الشيوعية بصوره عامه التي اهتمت بدراسة أوضاع الطبقات العمالية وما تبلور عموماً في </w:t>
      </w:r>
      <w:proofErr w:type="spellStart"/>
      <w:r w:rsidRPr="00E848CF">
        <w:rPr>
          <w:rFonts w:ascii="Calibri" w:hAnsi="Arial" w:cs="Arial"/>
          <w:b/>
          <w:bCs/>
          <w:kern w:val="24"/>
          <w:sz w:val="24"/>
          <w:szCs w:val="24"/>
          <w:rtl/>
        </w:rPr>
        <w:t>كتاب:</w:t>
      </w:r>
      <w:proofErr w:type="spellEnd"/>
      <w:r w:rsidRPr="00E848CF">
        <w:rPr>
          <w:rFonts w:ascii="Calibri" w:hAnsi="Arial" w:cs="Arial"/>
          <w:b/>
          <w:bCs/>
          <w:kern w:val="24"/>
          <w:sz w:val="24"/>
          <w:szCs w:val="24"/>
          <w:rtl/>
        </w:rPr>
        <w:t xml:space="preserve"> رأس </w:t>
      </w:r>
      <w:proofErr w:type="spellStart"/>
      <w:r w:rsidRPr="00E848CF">
        <w:rPr>
          <w:rFonts w:ascii="Calibri" w:hAnsi="Arial" w:cs="Arial"/>
          <w:b/>
          <w:bCs/>
          <w:kern w:val="24"/>
          <w:sz w:val="24"/>
          <w:szCs w:val="24"/>
          <w:rtl/>
        </w:rPr>
        <w:t>المال:</w:t>
      </w:r>
      <w:proofErr w:type="spellEnd"/>
      <w:r w:rsidRPr="00E848CF">
        <w:rPr>
          <w:rFonts w:ascii="Calibri" w:hAnsi="Arial" w:cs="Arial"/>
          <w:b/>
          <w:bCs/>
          <w:kern w:val="24"/>
          <w:sz w:val="24"/>
          <w:szCs w:val="24"/>
          <w:rtl/>
        </w:rPr>
        <w:t xml:space="preserve"> لكل من كارل ماركس </w:t>
      </w:r>
      <w:proofErr w:type="spellStart"/>
      <w:r w:rsidRPr="00E848CF">
        <w:rPr>
          <w:rFonts w:ascii="Calibri" w:hAnsi="Arial" w:cs="Arial"/>
          <w:b/>
          <w:bCs/>
          <w:kern w:val="24"/>
          <w:sz w:val="24"/>
          <w:szCs w:val="24"/>
          <w:rtl/>
        </w:rPr>
        <w:t>وانجلز</w:t>
      </w:r>
      <w:proofErr w:type="spellEnd"/>
      <w:r w:rsidRPr="00E848CF">
        <w:rPr>
          <w:rFonts w:ascii="Calibri" w:hAnsi="Arial" w:cs="Arial"/>
          <w:b/>
          <w:bCs/>
          <w:kern w:val="24"/>
          <w:sz w:val="24"/>
          <w:szCs w:val="24"/>
          <w:rtl/>
        </w:rPr>
        <w:t xml:space="preserve"> واهتمامها بالطبقات العمالية </w:t>
      </w:r>
    </w:p>
    <w:p w:rsidR="00E848CF" w:rsidRPr="00E848CF" w:rsidRDefault="00E848CF" w:rsidP="00E848CF">
      <w:pPr>
        <w:autoSpaceDE w:val="0"/>
        <w:autoSpaceDN w:val="0"/>
        <w:adjustRightInd w:val="0"/>
        <w:spacing w:after="0" w:line="240" w:lineRule="auto"/>
        <w:ind w:right="540" w:hanging="540"/>
        <w:rPr>
          <w:rFonts w:ascii="Calibri" w:hAnsi="Times New Roman" w:cs="Calibri"/>
          <w:b/>
          <w:bCs/>
          <w:kern w:val="24"/>
          <w:sz w:val="24"/>
          <w:szCs w:val="24"/>
        </w:rPr>
      </w:pPr>
    </w:p>
    <w:p w:rsidR="00E848CF" w:rsidRPr="0095455F" w:rsidRDefault="00E848CF" w:rsidP="00E848CF">
      <w:pPr>
        <w:autoSpaceDE w:val="0"/>
        <w:autoSpaceDN w:val="0"/>
        <w:bidi w:val="0"/>
        <w:adjustRightInd w:val="0"/>
        <w:spacing w:after="0" w:line="240" w:lineRule="auto"/>
        <w:ind w:left="540" w:hanging="540"/>
        <w:jc w:val="right"/>
        <w:rPr>
          <w:rFonts w:ascii="Calibri" w:hAnsi="Arial" w:cs="Arial"/>
          <w:color w:val="FF0000"/>
          <w:kern w:val="24"/>
          <w:sz w:val="24"/>
          <w:szCs w:val="24"/>
          <w:rtl/>
        </w:rPr>
      </w:pPr>
    </w:p>
    <w:p w:rsidR="00E848CF" w:rsidRPr="0095455F" w:rsidRDefault="00E848CF" w:rsidP="00E848CF">
      <w:pPr>
        <w:autoSpaceDE w:val="0"/>
        <w:autoSpaceDN w:val="0"/>
        <w:bidi w:val="0"/>
        <w:adjustRightInd w:val="0"/>
        <w:spacing w:after="0" w:line="240" w:lineRule="auto"/>
        <w:ind w:left="540" w:hanging="540"/>
        <w:jc w:val="right"/>
        <w:rPr>
          <w:rFonts w:ascii="Calibri" w:hAnsi="Arial" w:cs="Arial"/>
          <w:color w:val="FF0000"/>
          <w:kern w:val="24"/>
          <w:sz w:val="24"/>
          <w:szCs w:val="24"/>
        </w:rPr>
      </w:pPr>
      <w:proofErr w:type="spellStart"/>
      <w:r w:rsidRPr="0095455F">
        <w:rPr>
          <w:rFonts w:ascii="Calibri" w:hAnsi="Arial" w:cs="Arial"/>
          <w:b/>
          <w:bCs/>
          <w:color w:val="FF0000"/>
          <w:kern w:val="24"/>
          <w:sz w:val="24"/>
          <w:szCs w:val="24"/>
          <w:rtl/>
        </w:rPr>
        <w:t>3-</w:t>
      </w:r>
      <w:proofErr w:type="spellEnd"/>
      <w:r w:rsidRPr="0095455F">
        <w:rPr>
          <w:rFonts w:ascii="Calibri" w:hAnsi="Arial" w:cs="Arial"/>
          <w:b/>
          <w:bCs/>
          <w:color w:val="FF0000"/>
          <w:kern w:val="24"/>
          <w:sz w:val="24"/>
          <w:szCs w:val="24"/>
          <w:rtl/>
        </w:rPr>
        <w:t xml:space="preserve"> المرحلة الثالثة </w:t>
      </w:r>
      <w:proofErr w:type="spellStart"/>
      <w:r w:rsidRPr="0095455F">
        <w:rPr>
          <w:rFonts w:ascii="Calibri" w:hAnsi="Arial" w:cs="Arial"/>
          <w:b/>
          <w:bCs/>
          <w:color w:val="FF0000"/>
          <w:kern w:val="24"/>
          <w:sz w:val="24"/>
          <w:szCs w:val="24"/>
          <w:rtl/>
        </w:rPr>
        <w:t>1850–</w:t>
      </w:r>
      <w:proofErr w:type="spellEnd"/>
      <w:r w:rsidRPr="0095455F">
        <w:rPr>
          <w:rFonts w:ascii="Calibri" w:hAnsi="Arial" w:cs="Arial"/>
          <w:b/>
          <w:bCs/>
          <w:color w:val="FF0000"/>
          <w:kern w:val="24"/>
          <w:sz w:val="24"/>
          <w:szCs w:val="24"/>
          <w:rtl/>
        </w:rPr>
        <w:t xml:space="preserve"> 1900:</w:t>
      </w:r>
    </w:p>
    <w:p w:rsidR="00E848CF" w:rsidRPr="00E848CF" w:rsidRDefault="00E848CF" w:rsidP="00E848CF">
      <w:pPr>
        <w:numPr>
          <w:ilvl w:val="0"/>
          <w:numId w:val="3"/>
        </w:numPr>
        <w:autoSpaceDE w:val="0"/>
        <w:autoSpaceDN w:val="0"/>
        <w:adjustRightInd w:val="0"/>
        <w:spacing w:after="0" w:line="240" w:lineRule="auto"/>
        <w:ind w:right="540" w:hanging="540"/>
        <w:rPr>
          <w:rFonts w:ascii="Calibri" w:hAnsi="Times New Roman" w:cs="Calibri"/>
          <w:b/>
          <w:bCs/>
          <w:kern w:val="24"/>
          <w:sz w:val="24"/>
          <w:szCs w:val="24"/>
        </w:rPr>
      </w:pPr>
      <w:r w:rsidRPr="00E848CF">
        <w:rPr>
          <w:rFonts w:ascii="Calibri" w:hAnsi="Arial" w:cs="Arial"/>
          <w:b/>
          <w:bCs/>
          <w:kern w:val="24"/>
          <w:sz w:val="24"/>
          <w:szCs w:val="24"/>
          <w:rtl/>
        </w:rPr>
        <w:t>في هذه الفترة بدأت تظهر اهتمامات علماء الاجتماع بدراسة مشكلات الصناعة والتصنيع وعمليات التحول والتغيير الاجتماعي الشامل. ولقد أهتم الرعيل الاول من علماء الاجتماع</w:t>
      </w:r>
      <w:proofErr w:type="spellStart"/>
      <w:r w:rsidRPr="00E848CF">
        <w:rPr>
          <w:rFonts w:ascii="Calibri" w:hAnsi="Arial" w:cs="Arial"/>
          <w:b/>
          <w:bCs/>
          <w:kern w:val="24"/>
          <w:sz w:val="24"/>
          <w:szCs w:val="24"/>
          <w:rtl/>
        </w:rPr>
        <w:t>(</w:t>
      </w:r>
      <w:proofErr w:type="spellEnd"/>
      <w:r w:rsidRPr="00E848CF">
        <w:rPr>
          <w:rFonts w:ascii="Calibri" w:hAnsi="Arial" w:cs="Arial"/>
          <w:b/>
          <w:bCs/>
          <w:kern w:val="24"/>
          <w:sz w:val="24"/>
          <w:szCs w:val="24"/>
          <w:rtl/>
        </w:rPr>
        <w:t xml:space="preserve"> أوجست </w:t>
      </w:r>
      <w:proofErr w:type="spellStart"/>
      <w:r w:rsidRPr="00E848CF">
        <w:rPr>
          <w:rFonts w:ascii="Calibri" w:hAnsi="Arial" w:cs="Arial"/>
          <w:b/>
          <w:bCs/>
          <w:kern w:val="24"/>
          <w:sz w:val="24"/>
          <w:szCs w:val="24"/>
          <w:rtl/>
        </w:rPr>
        <w:t>كونت،</w:t>
      </w:r>
      <w:proofErr w:type="spellEnd"/>
      <w:r w:rsidRPr="00E848CF">
        <w:rPr>
          <w:rFonts w:ascii="Calibri" w:hAnsi="Arial" w:cs="Arial"/>
          <w:b/>
          <w:bCs/>
          <w:kern w:val="24"/>
          <w:sz w:val="24"/>
          <w:szCs w:val="24"/>
          <w:rtl/>
        </w:rPr>
        <w:t xml:space="preserve"> وماكس </w:t>
      </w:r>
      <w:proofErr w:type="spellStart"/>
      <w:r w:rsidRPr="00E848CF">
        <w:rPr>
          <w:rFonts w:ascii="Calibri" w:hAnsi="Arial" w:cs="Arial"/>
          <w:b/>
          <w:bCs/>
          <w:kern w:val="24"/>
          <w:sz w:val="24"/>
          <w:szCs w:val="24"/>
          <w:rtl/>
        </w:rPr>
        <w:t>فيبر،</w:t>
      </w:r>
      <w:proofErr w:type="spellEnd"/>
      <w:r w:rsidRPr="00E848CF">
        <w:rPr>
          <w:rFonts w:ascii="Calibri" w:hAnsi="Arial" w:cs="Arial"/>
          <w:b/>
          <w:bCs/>
          <w:kern w:val="24"/>
          <w:sz w:val="24"/>
          <w:szCs w:val="24"/>
          <w:rtl/>
        </w:rPr>
        <w:t xml:space="preserve"> </w:t>
      </w:r>
      <w:proofErr w:type="spellStart"/>
      <w:r w:rsidRPr="00E848CF">
        <w:rPr>
          <w:rFonts w:ascii="Calibri" w:hAnsi="Arial" w:cs="Arial"/>
          <w:b/>
          <w:bCs/>
          <w:kern w:val="24"/>
          <w:sz w:val="24"/>
          <w:szCs w:val="24"/>
          <w:rtl/>
        </w:rPr>
        <w:t>وهربرت</w:t>
      </w:r>
      <w:proofErr w:type="spellEnd"/>
      <w:r w:rsidRPr="00E848CF">
        <w:rPr>
          <w:rFonts w:ascii="Calibri" w:hAnsi="Arial" w:cs="Arial"/>
          <w:b/>
          <w:bCs/>
          <w:kern w:val="24"/>
          <w:sz w:val="24"/>
          <w:szCs w:val="24"/>
          <w:rtl/>
        </w:rPr>
        <w:t xml:space="preserve"> </w:t>
      </w:r>
      <w:proofErr w:type="spellStart"/>
      <w:r w:rsidRPr="00E848CF">
        <w:rPr>
          <w:rFonts w:ascii="Calibri" w:hAnsi="Arial" w:cs="Arial"/>
          <w:b/>
          <w:bCs/>
          <w:kern w:val="24"/>
          <w:sz w:val="24"/>
          <w:szCs w:val="24"/>
          <w:rtl/>
        </w:rPr>
        <w:t>سبنسر،</w:t>
      </w:r>
      <w:proofErr w:type="spellEnd"/>
      <w:r w:rsidRPr="00E848CF">
        <w:rPr>
          <w:rFonts w:ascii="Calibri" w:hAnsi="Arial" w:cs="Arial"/>
          <w:b/>
          <w:bCs/>
          <w:kern w:val="24"/>
          <w:sz w:val="24"/>
          <w:szCs w:val="24"/>
          <w:rtl/>
        </w:rPr>
        <w:t xml:space="preserve"> وإميل دور </w:t>
      </w:r>
      <w:proofErr w:type="spellStart"/>
      <w:r w:rsidRPr="00E848CF">
        <w:rPr>
          <w:rFonts w:ascii="Calibri" w:hAnsi="Arial" w:cs="Arial"/>
          <w:b/>
          <w:bCs/>
          <w:kern w:val="24"/>
          <w:sz w:val="24"/>
          <w:szCs w:val="24"/>
          <w:rtl/>
        </w:rPr>
        <w:t>كايم</w:t>
      </w:r>
      <w:proofErr w:type="spellEnd"/>
      <w:r w:rsidRPr="00E848CF">
        <w:rPr>
          <w:rFonts w:ascii="Calibri" w:hAnsi="Arial" w:cs="Arial"/>
          <w:b/>
          <w:bCs/>
          <w:kern w:val="24"/>
          <w:sz w:val="24"/>
          <w:szCs w:val="24"/>
          <w:rtl/>
        </w:rPr>
        <w:t xml:space="preserve"> وغيرهما</w:t>
      </w:r>
      <w:proofErr w:type="spellStart"/>
      <w:r w:rsidRPr="00E848CF">
        <w:rPr>
          <w:rFonts w:ascii="Calibri" w:hAnsi="Arial" w:cs="Arial"/>
          <w:b/>
          <w:bCs/>
          <w:kern w:val="24"/>
          <w:sz w:val="24"/>
          <w:szCs w:val="24"/>
          <w:rtl/>
        </w:rPr>
        <w:t>)</w:t>
      </w:r>
      <w:proofErr w:type="spellEnd"/>
      <w:r w:rsidRPr="00E848CF">
        <w:rPr>
          <w:rFonts w:ascii="Calibri" w:hAnsi="Arial" w:cs="Arial"/>
          <w:b/>
          <w:bCs/>
          <w:kern w:val="24"/>
          <w:sz w:val="24"/>
          <w:szCs w:val="24"/>
          <w:rtl/>
        </w:rPr>
        <w:t xml:space="preserve"> سعوا للاهتمام بدراسة الصناعة وآثارها </w:t>
      </w:r>
      <w:proofErr w:type="spellStart"/>
      <w:r w:rsidRPr="00E848CF">
        <w:rPr>
          <w:rFonts w:ascii="Calibri" w:hAnsi="Arial" w:cs="Arial"/>
          <w:b/>
          <w:bCs/>
          <w:kern w:val="24"/>
          <w:sz w:val="24"/>
          <w:szCs w:val="24"/>
          <w:rtl/>
        </w:rPr>
        <w:t>المتعددة0</w:t>
      </w:r>
      <w:proofErr w:type="spellEnd"/>
    </w:p>
    <w:p w:rsidR="00E848CF" w:rsidRPr="00E848CF" w:rsidRDefault="00E848CF" w:rsidP="00E848CF">
      <w:pPr>
        <w:numPr>
          <w:ilvl w:val="0"/>
          <w:numId w:val="4"/>
        </w:numPr>
        <w:autoSpaceDE w:val="0"/>
        <w:autoSpaceDN w:val="0"/>
        <w:adjustRightInd w:val="0"/>
        <w:spacing w:after="0" w:line="240" w:lineRule="auto"/>
        <w:ind w:right="540" w:hanging="540"/>
        <w:rPr>
          <w:rFonts w:ascii="Calibri" w:hAnsi="Arial" w:cs="Arial"/>
          <w:kern w:val="24"/>
          <w:sz w:val="24"/>
          <w:szCs w:val="24"/>
          <w:rtl/>
        </w:rPr>
      </w:pPr>
      <w:r w:rsidRPr="00E848CF">
        <w:rPr>
          <w:rFonts w:ascii="Calibri" w:hAnsi="Arial" w:cs="Arial"/>
          <w:b/>
          <w:bCs/>
          <w:kern w:val="24"/>
          <w:sz w:val="24"/>
          <w:szCs w:val="24"/>
          <w:rtl/>
        </w:rPr>
        <w:t xml:space="preserve">كما ظهرت بعض الدراسات الاجتماعية المتخصصة التي مهدت بالفعل لظهور علم الاجتماع الصناعي وخاصة أنها أجرت مجموعة من الدراسات الاجتماعية الميدانية أو </w:t>
      </w:r>
      <w:proofErr w:type="spellStart"/>
      <w:r w:rsidRPr="00E848CF">
        <w:rPr>
          <w:rFonts w:ascii="Calibri" w:hAnsi="Arial" w:cs="Arial"/>
          <w:b/>
          <w:bCs/>
          <w:kern w:val="24"/>
          <w:sz w:val="24"/>
          <w:szCs w:val="24"/>
          <w:rtl/>
        </w:rPr>
        <w:t>التطبيقية،</w:t>
      </w:r>
      <w:proofErr w:type="spellEnd"/>
      <w:r w:rsidRPr="00E848CF">
        <w:rPr>
          <w:rFonts w:ascii="Calibri" w:hAnsi="Arial" w:cs="Arial"/>
          <w:b/>
          <w:bCs/>
          <w:kern w:val="24"/>
          <w:sz w:val="24"/>
          <w:szCs w:val="24"/>
          <w:rtl/>
        </w:rPr>
        <w:t xml:space="preserve"> واهتمت بدراسة المنهج </w:t>
      </w:r>
      <w:proofErr w:type="spellStart"/>
      <w:r w:rsidRPr="00E848CF">
        <w:rPr>
          <w:rFonts w:ascii="Calibri" w:hAnsi="Arial" w:cs="Arial"/>
          <w:b/>
          <w:bCs/>
          <w:kern w:val="24"/>
          <w:sz w:val="24"/>
          <w:szCs w:val="24"/>
          <w:rtl/>
        </w:rPr>
        <w:t>العلمي0</w:t>
      </w:r>
      <w:proofErr w:type="spellEnd"/>
      <w:r w:rsidRPr="00E848CF">
        <w:rPr>
          <w:rFonts w:ascii="Calibri" w:hAnsi="Arial" w:cs="Arial"/>
          <w:kern w:val="24"/>
          <w:sz w:val="24"/>
          <w:szCs w:val="24"/>
          <w:rtl/>
        </w:rPr>
        <w:t xml:space="preserve"> </w:t>
      </w:r>
    </w:p>
    <w:p w:rsidR="00E848CF" w:rsidRPr="00E848CF" w:rsidRDefault="00E848CF" w:rsidP="00E848CF">
      <w:pPr>
        <w:numPr>
          <w:ilvl w:val="0"/>
          <w:numId w:val="5"/>
        </w:numPr>
        <w:autoSpaceDE w:val="0"/>
        <w:autoSpaceDN w:val="0"/>
        <w:adjustRightInd w:val="0"/>
        <w:spacing w:after="0" w:line="240" w:lineRule="auto"/>
        <w:ind w:right="540" w:hanging="540"/>
        <w:rPr>
          <w:rFonts w:ascii="Calibri" w:hAnsi="Times New Roman" w:cs="Calibri"/>
          <w:b/>
          <w:bCs/>
          <w:kern w:val="24"/>
          <w:sz w:val="24"/>
          <w:szCs w:val="24"/>
        </w:rPr>
      </w:pPr>
      <w:r w:rsidRPr="00E848CF">
        <w:rPr>
          <w:rFonts w:ascii="Calibri" w:hAnsi="Arial" w:cs="Arial"/>
          <w:b/>
          <w:bCs/>
          <w:kern w:val="24"/>
          <w:sz w:val="24"/>
          <w:szCs w:val="24"/>
          <w:rtl/>
        </w:rPr>
        <w:t xml:space="preserve">من أهم هذه الدراسات </w:t>
      </w:r>
      <w:proofErr w:type="spellStart"/>
      <w:r w:rsidRPr="00E848CF">
        <w:rPr>
          <w:rFonts w:ascii="Calibri" w:hAnsi="Arial" w:cs="Arial"/>
          <w:b/>
          <w:bCs/>
          <w:kern w:val="24"/>
          <w:sz w:val="24"/>
          <w:szCs w:val="24"/>
          <w:rtl/>
        </w:rPr>
        <w:t>دراسة"</w:t>
      </w:r>
      <w:proofErr w:type="spellEnd"/>
      <w:r w:rsidRPr="00E848CF">
        <w:rPr>
          <w:rFonts w:ascii="Calibri" w:hAnsi="Arial" w:cs="Arial"/>
          <w:b/>
          <w:bCs/>
          <w:kern w:val="24"/>
          <w:sz w:val="24"/>
          <w:szCs w:val="24"/>
          <w:rtl/>
        </w:rPr>
        <w:t xml:space="preserve"> فريدريك </w:t>
      </w:r>
      <w:proofErr w:type="spellStart"/>
      <w:r w:rsidRPr="00E848CF">
        <w:rPr>
          <w:rFonts w:ascii="Calibri" w:hAnsi="Arial" w:cs="Arial"/>
          <w:b/>
          <w:bCs/>
          <w:kern w:val="24"/>
          <w:sz w:val="24"/>
          <w:szCs w:val="24"/>
          <w:rtl/>
        </w:rPr>
        <w:t>لويلي"</w:t>
      </w:r>
      <w:proofErr w:type="spellEnd"/>
      <w:r w:rsidRPr="00E848CF">
        <w:rPr>
          <w:rFonts w:ascii="Calibri" w:hAnsi="Arial" w:cs="Arial"/>
          <w:b/>
          <w:bCs/>
          <w:kern w:val="24"/>
          <w:sz w:val="24"/>
          <w:szCs w:val="24"/>
          <w:rtl/>
        </w:rPr>
        <w:t xml:space="preserve"> التي نشرت عام 1855 في </w:t>
      </w:r>
      <w:proofErr w:type="spellStart"/>
      <w:r w:rsidRPr="00E848CF">
        <w:rPr>
          <w:rFonts w:ascii="Calibri" w:hAnsi="Arial" w:cs="Arial"/>
          <w:b/>
          <w:bCs/>
          <w:kern w:val="24"/>
          <w:sz w:val="24"/>
          <w:szCs w:val="24"/>
          <w:rtl/>
        </w:rPr>
        <w:t>فرنسا،</w:t>
      </w:r>
      <w:proofErr w:type="spellEnd"/>
      <w:r w:rsidRPr="00E848CF">
        <w:rPr>
          <w:rFonts w:ascii="Calibri" w:hAnsi="Arial" w:cs="Arial"/>
          <w:b/>
          <w:bCs/>
          <w:kern w:val="24"/>
          <w:sz w:val="24"/>
          <w:szCs w:val="24"/>
          <w:rtl/>
        </w:rPr>
        <w:t xml:space="preserve"> بعنوان العمل الأوروبي ونشر أيضاً كتاب</w:t>
      </w:r>
      <w:proofErr w:type="spellStart"/>
      <w:r w:rsidRPr="00E848CF">
        <w:rPr>
          <w:rFonts w:ascii="Calibri" w:hAnsi="Arial" w:cs="Arial"/>
          <w:b/>
          <w:bCs/>
          <w:kern w:val="24"/>
          <w:sz w:val="24"/>
          <w:szCs w:val="24"/>
          <w:rtl/>
        </w:rPr>
        <w:t>(</w:t>
      </w:r>
      <w:proofErr w:type="spellEnd"/>
      <w:r w:rsidRPr="00E848CF">
        <w:rPr>
          <w:rFonts w:ascii="Calibri" w:hAnsi="Arial" w:cs="Arial"/>
          <w:b/>
          <w:bCs/>
          <w:kern w:val="24"/>
          <w:sz w:val="24"/>
          <w:szCs w:val="24"/>
          <w:rtl/>
        </w:rPr>
        <w:t xml:space="preserve"> الاصلاح الاجتماعي</w:t>
      </w:r>
      <w:proofErr w:type="spellStart"/>
      <w:r w:rsidRPr="00E848CF">
        <w:rPr>
          <w:rFonts w:ascii="Calibri" w:hAnsi="Arial" w:cs="Arial"/>
          <w:b/>
          <w:bCs/>
          <w:kern w:val="24"/>
          <w:sz w:val="24"/>
          <w:szCs w:val="24"/>
          <w:rtl/>
        </w:rPr>
        <w:t>)</w:t>
      </w:r>
      <w:proofErr w:type="spellEnd"/>
      <w:r w:rsidRPr="00E848CF">
        <w:rPr>
          <w:rFonts w:ascii="Calibri" w:hAnsi="Arial" w:cs="Arial"/>
          <w:b/>
          <w:bCs/>
          <w:kern w:val="24"/>
          <w:sz w:val="24"/>
          <w:szCs w:val="24"/>
          <w:rtl/>
        </w:rPr>
        <w:t xml:space="preserve"> في </w:t>
      </w:r>
      <w:proofErr w:type="spellStart"/>
      <w:r w:rsidRPr="00E848CF">
        <w:rPr>
          <w:rFonts w:ascii="Calibri" w:hAnsi="Arial" w:cs="Arial"/>
          <w:b/>
          <w:bCs/>
          <w:kern w:val="24"/>
          <w:sz w:val="24"/>
          <w:szCs w:val="24"/>
          <w:rtl/>
        </w:rPr>
        <w:t>فرنسا،</w:t>
      </w:r>
      <w:proofErr w:type="spellEnd"/>
      <w:r w:rsidRPr="00E848CF">
        <w:rPr>
          <w:rFonts w:ascii="Calibri" w:hAnsi="Arial" w:cs="Arial"/>
          <w:b/>
          <w:bCs/>
          <w:kern w:val="24"/>
          <w:sz w:val="24"/>
          <w:szCs w:val="24"/>
          <w:rtl/>
        </w:rPr>
        <w:t xml:space="preserve"> ركز فيه لطرح مجموعة من المقترحات لإصلاح أحوال الطبقات العمالية</w:t>
      </w:r>
    </w:p>
    <w:p w:rsidR="00E848CF" w:rsidRPr="00E848CF" w:rsidRDefault="00E848CF" w:rsidP="00E848CF">
      <w:pPr>
        <w:autoSpaceDE w:val="0"/>
        <w:autoSpaceDN w:val="0"/>
        <w:bidi w:val="0"/>
        <w:adjustRightInd w:val="0"/>
        <w:spacing w:after="0" w:line="240" w:lineRule="auto"/>
        <w:ind w:left="540" w:hanging="540"/>
        <w:jc w:val="right"/>
        <w:rPr>
          <w:rFonts w:ascii="Calibri" w:hAnsi="Arial" w:cs="Arial"/>
          <w:kern w:val="24"/>
          <w:sz w:val="24"/>
          <w:szCs w:val="24"/>
          <w:rtl/>
        </w:rPr>
      </w:pPr>
    </w:p>
    <w:p w:rsidR="00E848CF" w:rsidRDefault="00E848CF" w:rsidP="00E848CF">
      <w:pPr>
        <w:numPr>
          <w:ilvl w:val="0"/>
          <w:numId w:val="6"/>
        </w:numPr>
        <w:autoSpaceDE w:val="0"/>
        <w:autoSpaceDN w:val="0"/>
        <w:adjustRightInd w:val="0"/>
        <w:spacing w:after="0" w:line="240" w:lineRule="auto"/>
        <w:ind w:right="540" w:hanging="540"/>
        <w:rPr>
          <w:rFonts w:ascii="Calibri" w:hAnsi="Times New Roman" w:cs="Calibri" w:hint="cs"/>
          <w:b/>
          <w:bCs/>
          <w:kern w:val="24"/>
          <w:sz w:val="24"/>
          <w:szCs w:val="24"/>
        </w:rPr>
      </w:pPr>
      <w:r w:rsidRPr="00E848CF">
        <w:rPr>
          <w:rFonts w:ascii="Calibri" w:hAnsi="Arial" w:cs="Arial"/>
          <w:b/>
          <w:bCs/>
          <w:kern w:val="24"/>
          <w:sz w:val="24"/>
          <w:szCs w:val="24"/>
          <w:rtl/>
        </w:rPr>
        <w:t xml:space="preserve">أما الدراسة </w:t>
      </w:r>
      <w:proofErr w:type="spellStart"/>
      <w:r w:rsidRPr="00E848CF">
        <w:rPr>
          <w:rFonts w:ascii="Calibri" w:hAnsi="Arial" w:cs="Arial"/>
          <w:b/>
          <w:bCs/>
          <w:kern w:val="24"/>
          <w:sz w:val="24"/>
          <w:szCs w:val="24"/>
          <w:rtl/>
        </w:rPr>
        <w:t>الثانية:</w:t>
      </w:r>
      <w:proofErr w:type="spellEnd"/>
      <w:r w:rsidRPr="00E848CF">
        <w:rPr>
          <w:rFonts w:ascii="Calibri" w:hAnsi="Arial" w:cs="Arial"/>
          <w:b/>
          <w:bCs/>
          <w:kern w:val="24"/>
          <w:sz w:val="24"/>
          <w:szCs w:val="24"/>
          <w:rtl/>
        </w:rPr>
        <w:t xml:space="preserve"> فهي دراسة</w:t>
      </w:r>
      <w:proofErr w:type="spellStart"/>
      <w:r w:rsidRPr="00E848CF">
        <w:rPr>
          <w:rFonts w:ascii="Calibri" w:hAnsi="Arial" w:cs="Arial"/>
          <w:b/>
          <w:bCs/>
          <w:kern w:val="24"/>
          <w:sz w:val="24"/>
          <w:szCs w:val="24"/>
          <w:rtl/>
        </w:rPr>
        <w:t>(</w:t>
      </w:r>
      <w:proofErr w:type="spellEnd"/>
      <w:r w:rsidRPr="00E848CF">
        <w:rPr>
          <w:rFonts w:ascii="Calibri" w:hAnsi="Arial" w:cs="Arial"/>
          <w:b/>
          <w:bCs/>
          <w:kern w:val="24"/>
          <w:sz w:val="24"/>
          <w:szCs w:val="24"/>
          <w:rtl/>
        </w:rPr>
        <w:t xml:space="preserve"> تشارلز </w:t>
      </w:r>
      <w:proofErr w:type="spellStart"/>
      <w:r w:rsidRPr="00E848CF">
        <w:rPr>
          <w:rFonts w:ascii="Calibri" w:hAnsi="Arial" w:cs="Arial"/>
          <w:b/>
          <w:bCs/>
          <w:kern w:val="24"/>
          <w:sz w:val="24"/>
          <w:szCs w:val="24"/>
          <w:rtl/>
        </w:rPr>
        <w:t>بوث</w:t>
      </w:r>
      <w:proofErr w:type="spellEnd"/>
      <w:r w:rsidRPr="00E848CF">
        <w:rPr>
          <w:rFonts w:ascii="Calibri" w:hAnsi="Arial" w:cs="Arial"/>
          <w:b/>
          <w:bCs/>
          <w:kern w:val="24"/>
          <w:sz w:val="24"/>
          <w:szCs w:val="24"/>
          <w:rtl/>
        </w:rPr>
        <w:t xml:space="preserve"> </w:t>
      </w:r>
      <w:proofErr w:type="spellStart"/>
      <w:r w:rsidRPr="00E848CF">
        <w:rPr>
          <w:rFonts w:ascii="Calibri" w:hAnsi="Arial" w:cs="Arial"/>
          <w:b/>
          <w:bCs/>
          <w:kern w:val="24"/>
          <w:sz w:val="24"/>
          <w:szCs w:val="24"/>
          <w:rtl/>
        </w:rPr>
        <w:t>)</w:t>
      </w:r>
      <w:proofErr w:type="spellEnd"/>
      <w:r w:rsidRPr="00E848CF">
        <w:rPr>
          <w:rFonts w:ascii="Calibri" w:hAnsi="Arial" w:cs="Arial"/>
          <w:b/>
          <w:bCs/>
          <w:kern w:val="24"/>
          <w:sz w:val="24"/>
          <w:szCs w:val="24"/>
          <w:rtl/>
        </w:rPr>
        <w:t xml:space="preserve"> التي ظهرت في السنوات الأخيرة من القرن 19 في </w:t>
      </w:r>
      <w:proofErr w:type="spellStart"/>
      <w:r w:rsidRPr="00E848CF">
        <w:rPr>
          <w:rFonts w:ascii="Calibri" w:hAnsi="Arial" w:cs="Arial"/>
          <w:b/>
          <w:bCs/>
          <w:kern w:val="24"/>
          <w:sz w:val="24"/>
          <w:szCs w:val="24"/>
          <w:rtl/>
        </w:rPr>
        <w:t>بريطانيا،</w:t>
      </w:r>
      <w:proofErr w:type="spellEnd"/>
      <w:r w:rsidRPr="00E848CF">
        <w:rPr>
          <w:rFonts w:ascii="Calibri" w:hAnsi="Arial" w:cs="Arial"/>
          <w:b/>
          <w:bCs/>
          <w:kern w:val="24"/>
          <w:sz w:val="24"/>
          <w:szCs w:val="24"/>
          <w:rtl/>
        </w:rPr>
        <w:t xml:space="preserve"> وحاول فيها دراسة العلاقة بين الصناعة والنظم والأنساق الاجتماعية </w:t>
      </w:r>
      <w:proofErr w:type="spellStart"/>
      <w:r w:rsidRPr="00E848CF">
        <w:rPr>
          <w:rFonts w:ascii="Calibri" w:hAnsi="Arial" w:cs="Arial"/>
          <w:b/>
          <w:bCs/>
          <w:kern w:val="24"/>
          <w:sz w:val="24"/>
          <w:szCs w:val="24"/>
          <w:rtl/>
        </w:rPr>
        <w:t>الاخرى،</w:t>
      </w:r>
      <w:proofErr w:type="spellEnd"/>
      <w:r w:rsidRPr="00E848CF">
        <w:rPr>
          <w:rFonts w:ascii="Calibri" w:hAnsi="Arial" w:cs="Arial"/>
          <w:b/>
          <w:bCs/>
          <w:kern w:val="24"/>
          <w:sz w:val="24"/>
          <w:szCs w:val="24"/>
          <w:rtl/>
        </w:rPr>
        <w:t xml:space="preserve"> وحاول أن يركز على دراسة العلاقة القائمة بين الصناعه والمجتمع المحلي. كما استخدم المناهج </w:t>
      </w:r>
      <w:proofErr w:type="spellStart"/>
      <w:r w:rsidRPr="00E848CF">
        <w:rPr>
          <w:rFonts w:ascii="Calibri" w:hAnsi="Arial" w:cs="Arial"/>
          <w:b/>
          <w:bCs/>
          <w:kern w:val="24"/>
          <w:sz w:val="24"/>
          <w:szCs w:val="24"/>
          <w:rtl/>
        </w:rPr>
        <w:t>السوسيولوجية</w:t>
      </w:r>
      <w:proofErr w:type="spellEnd"/>
      <w:r w:rsidRPr="00E848CF">
        <w:rPr>
          <w:rFonts w:ascii="Calibri" w:hAnsi="Arial" w:cs="Arial"/>
          <w:b/>
          <w:bCs/>
          <w:kern w:val="24"/>
          <w:sz w:val="24"/>
          <w:szCs w:val="24"/>
          <w:rtl/>
        </w:rPr>
        <w:t xml:space="preserve"> عند تطبيقيه للجوانب الميدانية لدراسته.</w:t>
      </w:r>
    </w:p>
    <w:p w:rsidR="00E848CF" w:rsidRPr="0095455F" w:rsidRDefault="00E848CF" w:rsidP="00E848CF">
      <w:pPr>
        <w:autoSpaceDE w:val="0"/>
        <w:autoSpaceDN w:val="0"/>
        <w:bidi w:val="0"/>
        <w:adjustRightInd w:val="0"/>
        <w:spacing w:after="0" w:line="240" w:lineRule="auto"/>
        <w:ind w:left="540" w:hanging="540"/>
        <w:jc w:val="right"/>
        <w:rPr>
          <w:rFonts w:ascii="Calibri" w:hAnsi="Arial" w:cs="Arial"/>
          <w:color w:val="FF0000"/>
          <w:kern w:val="24"/>
          <w:sz w:val="24"/>
          <w:szCs w:val="24"/>
        </w:rPr>
      </w:pPr>
      <w:proofErr w:type="spellStart"/>
      <w:r w:rsidRPr="0095455F">
        <w:rPr>
          <w:rFonts w:ascii="Calibri" w:hAnsi="Arial" w:cs="Arial"/>
          <w:b/>
          <w:bCs/>
          <w:color w:val="FF0000"/>
          <w:kern w:val="24"/>
          <w:sz w:val="24"/>
          <w:szCs w:val="24"/>
          <w:rtl/>
        </w:rPr>
        <w:t>4-</w:t>
      </w:r>
      <w:proofErr w:type="spellEnd"/>
      <w:r w:rsidRPr="0095455F">
        <w:rPr>
          <w:rFonts w:ascii="Calibri" w:hAnsi="Arial" w:cs="Arial"/>
          <w:b/>
          <w:bCs/>
          <w:color w:val="FF0000"/>
          <w:kern w:val="24"/>
          <w:sz w:val="24"/>
          <w:szCs w:val="24"/>
          <w:rtl/>
        </w:rPr>
        <w:t xml:space="preserve"> المرحلة الرابعة </w:t>
      </w:r>
      <w:proofErr w:type="spellStart"/>
      <w:r w:rsidRPr="0095455F">
        <w:rPr>
          <w:rFonts w:ascii="Calibri" w:hAnsi="Arial" w:cs="Arial"/>
          <w:b/>
          <w:bCs/>
          <w:color w:val="FF0000"/>
          <w:kern w:val="24"/>
          <w:sz w:val="24"/>
          <w:szCs w:val="24"/>
          <w:rtl/>
        </w:rPr>
        <w:t>1900–</w:t>
      </w:r>
      <w:proofErr w:type="spellEnd"/>
      <w:r w:rsidRPr="0095455F">
        <w:rPr>
          <w:rFonts w:ascii="Calibri" w:hAnsi="Arial" w:cs="Arial"/>
          <w:b/>
          <w:bCs/>
          <w:color w:val="FF0000"/>
          <w:kern w:val="24"/>
          <w:sz w:val="24"/>
          <w:szCs w:val="24"/>
          <w:rtl/>
        </w:rPr>
        <w:t xml:space="preserve"> 1950: </w:t>
      </w:r>
    </w:p>
    <w:p w:rsidR="00E848CF" w:rsidRPr="00E848CF" w:rsidRDefault="00E848CF" w:rsidP="00E848CF">
      <w:pPr>
        <w:numPr>
          <w:ilvl w:val="0"/>
          <w:numId w:val="7"/>
        </w:numPr>
        <w:autoSpaceDE w:val="0"/>
        <w:autoSpaceDN w:val="0"/>
        <w:adjustRightInd w:val="0"/>
        <w:spacing w:after="0" w:line="240" w:lineRule="auto"/>
        <w:ind w:right="540" w:hanging="540"/>
        <w:rPr>
          <w:rFonts w:ascii="Calibri" w:hAnsi="Times New Roman" w:cs="Calibri"/>
          <w:b/>
          <w:bCs/>
          <w:kern w:val="24"/>
          <w:sz w:val="24"/>
          <w:szCs w:val="24"/>
        </w:rPr>
      </w:pPr>
      <w:r w:rsidRPr="00E848CF">
        <w:rPr>
          <w:rFonts w:ascii="Calibri" w:hAnsi="Arial" w:cs="Arial"/>
          <w:b/>
          <w:bCs/>
          <w:kern w:val="24"/>
          <w:sz w:val="24"/>
          <w:szCs w:val="24"/>
          <w:rtl/>
        </w:rPr>
        <w:t>تعتبر هذه المرحله أولى المراحل العلمية التي ظهر فيها علم الاجتماع الصناعي كعلم أكاديمي متخصص.</w:t>
      </w:r>
    </w:p>
    <w:p w:rsidR="00E848CF" w:rsidRPr="00E848CF" w:rsidRDefault="00E848CF" w:rsidP="00E848CF">
      <w:pPr>
        <w:numPr>
          <w:ilvl w:val="0"/>
          <w:numId w:val="8"/>
        </w:numPr>
        <w:autoSpaceDE w:val="0"/>
        <w:autoSpaceDN w:val="0"/>
        <w:adjustRightInd w:val="0"/>
        <w:spacing w:after="0" w:line="240" w:lineRule="auto"/>
        <w:ind w:right="540" w:hanging="540"/>
        <w:rPr>
          <w:rFonts w:ascii="Calibri" w:hAnsi="Times New Roman" w:cs="Calibri"/>
          <w:b/>
          <w:bCs/>
          <w:kern w:val="24"/>
          <w:sz w:val="24"/>
          <w:szCs w:val="24"/>
        </w:rPr>
      </w:pPr>
      <w:r w:rsidRPr="00E848CF">
        <w:rPr>
          <w:rFonts w:ascii="Calibri" w:hAnsi="Arial" w:cs="Arial"/>
          <w:b/>
          <w:bCs/>
          <w:kern w:val="24"/>
          <w:sz w:val="24"/>
          <w:szCs w:val="24"/>
          <w:rtl/>
        </w:rPr>
        <w:t xml:space="preserve">ومن أولى الدراسات التي اهتمت بعلم اجتماع الصناعي وهي مجموعة دراسات ميدانيه أجراها العالم الألماني ماكس فيبر وذلك خلال العقد الاول من القرن العشرين عندما أجرى دراسة ميدانيه على عمال صناعات النسيج والكتان في ألمانيا وحاول فيها أن يهتم بأسباب  سوء الإدارة وتباطؤ </w:t>
      </w:r>
      <w:proofErr w:type="spellStart"/>
      <w:r w:rsidRPr="00E848CF">
        <w:rPr>
          <w:rFonts w:ascii="Calibri" w:hAnsi="Arial" w:cs="Arial"/>
          <w:b/>
          <w:bCs/>
          <w:kern w:val="24"/>
          <w:sz w:val="24"/>
          <w:szCs w:val="24"/>
          <w:rtl/>
        </w:rPr>
        <w:t>العمل،</w:t>
      </w:r>
      <w:proofErr w:type="spellEnd"/>
      <w:r w:rsidRPr="00E848CF">
        <w:rPr>
          <w:rFonts w:ascii="Calibri" w:hAnsi="Arial" w:cs="Arial"/>
          <w:b/>
          <w:bCs/>
          <w:kern w:val="24"/>
          <w:sz w:val="24"/>
          <w:szCs w:val="24"/>
          <w:rtl/>
        </w:rPr>
        <w:t xml:space="preserve"> وقله الإنتاج وطبيعة الظروف الفيزيقية للعمل وعلاقته الانسانية بين العمال ورؤسائهم </w:t>
      </w:r>
    </w:p>
    <w:p w:rsidR="00E848CF" w:rsidRPr="00E848CF" w:rsidRDefault="00E848CF" w:rsidP="00E848CF">
      <w:pPr>
        <w:autoSpaceDE w:val="0"/>
        <w:autoSpaceDN w:val="0"/>
        <w:bidi w:val="0"/>
        <w:adjustRightInd w:val="0"/>
        <w:spacing w:after="0" w:line="240" w:lineRule="auto"/>
        <w:ind w:left="540" w:hanging="540"/>
        <w:jc w:val="right"/>
        <w:rPr>
          <w:rFonts w:ascii="Calibri" w:hAnsi="Arial" w:cs="Arial"/>
          <w:kern w:val="24"/>
          <w:sz w:val="24"/>
          <w:szCs w:val="24"/>
          <w:rtl/>
        </w:rPr>
      </w:pPr>
    </w:p>
    <w:p w:rsidR="00E848CF" w:rsidRPr="0095455F" w:rsidRDefault="0095455F" w:rsidP="0095455F">
      <w:pPr>
        <w:tabs>
          <w:tab w:val="left" w:pos="7689"/>
        </w:tabs>
        <w:autoSpaceDE w:val="0"/>
        <w:autoSpaceDN w:val="0"/>
        <w:bidi w:val="0"/>
        <w:adjustRightInd w:val="0"/>
        <w:spacing w:after="0" w:line="240" w:lineRule="auto"/>
        <w:ind w:left="540" w:hanging="540"/>
        <w:rPr>
          <w:rFonts w:ascii="Calibri" w:hAnsi="Arial" w:cs="Arial"/>
          <w:color w:val="FF0000"/>
          <w:kern w:val="24"/>
          <w:sz w:val="24"/>
          <w:szCs w:val="24"/>
          <w:rtl/>
        </w:rPr>
      </w:pPr>
      <w:r w:rsidRPr="0095455F">
        <w:rPr>
          <w:rFonts w:ascii="Calibri" w:hAnsi="Arial" w:cs="Arial"/>
          <w:color w:val="FF0000"/>
          <w:kern w:val="24"/>
          <w:sz w:val="24"/>
          <w:szCs w:val="24"/>
        </w:rPr>
        <w:tab/>
      </w:r>
      <w:r w:rsidRPr="0095455F">
        <w:rPr>
          <w:rFonts w:ascii="Calibri" w:hAnsi="Arial" w:cs="Arial"/>
          <w:color w:val="FF0000"/>
          <w:kern w:val="24"/>
          <w:sz w:val="24"/>
          <w:szCs w:val="24"/>
          <w:rtl/>
        </w:rPr>
        <w:tab/>
      </w:r>
    </w:p>
    <w:p w:rsidR="00E848CF" w:rsidRPr="00E848CF" w:rsidRDefault="00E848CF" w:rsidP="00E848CF">
      <w:pPr>
        <w:autoSpaceDE w:val="0"/>
        <w:autoSpaceDN w:val="0"/>
        <w:bidi w:val="0"/>
        <w:adjustRightInd w:val="0"/>
        <w:spacing w:after="0" w:line="240" w:lineRule="auto"/>
        <w:ind w:left="540" w:hanging="540"/>
        <w:jc w:val="right"/>
        <w:rPr>
          <w:rFonts w:ascii="Calibri" w:hAnsi="Arial" w:cs="Arial"/>
          <w:b/>
          <w:bCs/>
          <w:kern w:val="24"/>
          <w:sz w:val="24"/>
          <w:szCs w:val="24"/>
        </w:rPr>
      </w:pPr>
      <w:proofErr w:type="spellStart"/>
      <w:r w:rsidRPr="0095455F">
        <w:rPr>
          <w:rFonts w:ascii="Calibri" w:hAnsi="Arial" w:cs="Arial"/>
          <w:b/>
          <w:bCs/>
          <w:color w:val="FF0000"/>
          <w:kern w:val="24"/>
          <w:sz w:val="24"/>
          <w:szCs w:val="24"/>
          <w:rtl/>
        </w:rPr>
        <w:t>5-</w:t>
      </w:r>
      <w:proofErr w:type="spellEnd"/>
      <w:r w:rsidRPr="0095455F">
        <w:rPr>
          <w:rFonts w:ascii="Calibri" w:hAnsi="Arial" w:cs="Arial"/>
          <w:b/>
          <w:bCs/>
          <w:color w:val="FF0000"/>
          <w:kern w:val="24"/>
          <w:sz w:val="24"/>
          <w:szCs w:val="24"/>
          <w:rtl/>
        </w:rPr>
        <w:t xml:space="preserve"> المرحلة الخامسة </w:t>
      </w:r>
      <w:proofErr w:type="spellStart"/>
      <w:r w:rsidRPr="0095455F">
        <w:rPr>
          <w:rFonts w:ascii="Calibri" w:hAnsi="Arial" w:cs="Arial"/>
          <w:b/>
          <w:bCs/>
          <w:color w:val="FF0000"/>
          <w:kern w:val="24"/>
          <w:sz w:val="24"/>
          <w:szCs w:val="24"/>
          <w:rtl/>
        </w:rPr>
        <w:t>1950–</w:t>
      </w:r>
      <w:proofErr w:type="spellEnd"/>
      <w:r w:rsidRPr="0095455F">
        <w:rPr>
          <w:rFonts w:ascii="Calibri" w:hAnsi="Arial" w:cs="Arial"/>
          <w:b/>
          <w:bCs/>
          <w:color w:val="FF0000"/>
          <w:kern w:val="24"/>
          <w:sz w:val="24"/>
          <w:szCs w:val="24"/>
          <w:rtl/>
        </w:rPr>
        <w:t xml:space="preserve"> 2000</w:t>
      </w:r>
      <w:r w:rsidRPr="00E848CF">
        <w:rPr>
          <w:rFonts w:ascii="Calibri" w:hAnsi="Arial" w:cs="Arial"/>
          <w:b/>
          <w:bCs/>
          <w:kern w:val="24"/>
          <w:sz w:val="24"/>
          <w:szCs w:val="24"/>
          <w:rtl/>
        </w:rPr>
        <w:t>:</w:t>
      </w:r>
    </w:p>
    <w:p w:rsidR="00E848CF" w:rsidRPr="00E848CF" w:rsidRDefault="00E848CF" w:rsidP="00E848CF">
      <w:pPr>
        <w:numPr>
          <w:ilvl w:val="0"/>
          <w:numId w:val="9"/>
        </w:numPr>
        <w:autoSpaceDE w:val="0"/>
        <w:autoSpaceDN w:val="0"/>
        <w:adjustRightInd w:val="0"/>
        <w:spacing w:after="0" w:line="240" w:lineRule="auto"/>
        <w:ind w:right="1170" w:hanging="450"/>
        <w:jc w:val="both"/>
        <w:rPr>
          <w:rFonts w:ascii="Calibri" w:hAnsi="Arial" w:cs="Arial"/>
          <w:b/>
          <w:bCs/>
          <w:kern w:val="24"/>
          <w:sz w:val="24"/>
          <w:szCs w:val="24"/>
          <w:rtl/>
        </w:rPr>
      </w:pPr>
      <w:r w:rsidRPr="00E848CF">
        <w:rPr>
          <w:rFonts w:ascii="Calibri" w:hAnsi="Arial" w:cs="Arial"/>
          <w:b/>
          <w:bCs/>
          <w:kern w:val="24"/>
          <w:sz w:val="24"/>
          <w:szCs w:val="24"/>
          <w:rtl/>
        </w:rPr>
        <w:lastRenderedPageBreak/>
        <w:t xml:space="preserve">تزايد الاهتمام بعلم الاجتماع الصناعي خاصة بعد أن ظهرت نتائج الدراسات الميدانية التي أجرت منذ بداية </w:t>
      </w:r>
      <w:proofErr w:type="spellStart"/>
      <w:r w:rsidRPr="00E848CF">
        <w:rPr>
          <w:rFonts w:ascii="Calibri" w:hAnsi="Arial" w:cs="Arial"/>
          <w:b/>
          <w:bCs/>
          <w:kern w:val="24"/>
          <w:sz w:val="24"/>
          <w:szCs w:val="24"/>
          <w:rtl/>
        </w:rPr>
        <w:t>الثلاثينات،</w:t>
      </w:r>
      <w:proofErr w:type="spellEnd"/>
      <w:r w:rsidRPr="00E848CF">
        <w:rPr>
          <w:rFonts w:ascii="Calibri" w:hAnsi="Arial" w:cs="Arial"/>
          <w:b/>
          <w:bCs/>
          <w:kern w:val="24"/>
          <w:sz w:val="24"/>
          <w:szCs w:val="24"/>
          <w:rtl/>
        </w:rPr>
        <w:t xml:space="preserve"> كما عززت عملية الاهتمام بعلم الاجتماع الصناعي ليس فقط في الدول </w:t>
      </w:r>
      <w:proofErr w:type="spellStart"/>
      <w:r w:rsidRPr="00E848CF">
        <w:rPr>
          <w:rFonts w:ascii="Calibri" w:hAnsi="Arial" w:cs="Arial"/>
          <w:b/>
          <w:bCs/>
          <w:kern w:val="24"/>
          <w:sz w:val="24"/>
          <w:szCs w:val="24"/>
          <w:rtl/>
        </w:rPr>
        <w:t>المتقدمة،</w:t>
      </w:r>
      <w:proofErr w:type="spellEnd"/>
      <w:r w:rsidRPr="00E848CF">
        <w:rPr>
          <w:rFonts w:ascii="Calibri" w:hAnsi="Arial" w:cs="Arial"/>
          <w:b/>
          <w:bCs/>
          <w:kern w:val="24"/>
          <w:sz w:val="24"/>
          <w:szCs w:val="24"/>
          <w:rtl/>
        </w:rPr>
        <w:t xml:space="preserve"> وأيضا الدول النامية التي تتجه نحو </w:t>
      </w:r>
      <w:proofErr w:type="spellStart"/>
      <w:r w:rsidRPr="00E848CF">
        <w:rPr>
          <w:rFonts w:ascii="Calibri" w:hAnsi="Arial" w:cs="Arial"/>
          <w:b/>
          <w:bCs/>
          <w:kern w:val="24"/>
          <w:sz w:val="24"/>
          <w:szCs w:val="24"/>
          <w:rtl/>
        </w:rPr>
        <w:t>التصنيع،</w:t>
      </w:r>
      <w:proofErr w:type="spellEnd"/>
      <w:r w:rsidRPr="00E848CF">
        <w:rPr>
          <w:rFonts w:ascii="Calibri" w:hAnsi="Arial" w:cs="Arial"/>
          <w:b/>
          <w:bCs/>
          <w:kern w:val="24"/>
          <w:sz w:val="24"/>
          <w:szCs w:val="24"/>
          <w:rtl/>
        </w:rPr>
        <w:t xml:space="preserve"> </w:t>
      </w:r>
      <w:proofErr w:type="spellStart"/>
      <w:r w:rsidRPr="00E848CF">
        <w:rPr>
          <w:rFonts w:ascii="Calibri" w:hAnsi="Arial" w:cs="Arial"/>
          <w:b/>
          <w:bCs/>
          <w:kern w:val="24"/>
          <w:sz w:val="24"/>
          <w:szCs w:val="24"/>
          <w:rtl/>
        </w:rPr>
        <w:t>والصناعة،</w:t>
      </w:r>
      <w:proofErr w:type="spellEnd"/>
      <w:r w:rsidRPr="00E848CF">
        <w:rPr>
          <w:rFonts w:ascii="Calibri" w:hAnsi="Arial" w:cs="Arial"/>
          <w:b/>
          <w:bCs/>
          <w:kern w:val="24"/>
          <w:sz w:val="24"/>
          <w:szCs w:val="24"/>
          <w:rtl/>
        </w:rPr>
        <w:t xml:space="preserve"> مثل </w:t>
      </w:r>
      <w:proofErr w:type="spellStart"/>
      <w:r w:rsidRPr="00E848CF">
        <w:rPr>
          <w:rFonts w:ascii="Calibri" w:hAnsi="Arial" w:cs="Arial"/>
          <w:b/>
          <w:bCs/>
          <w:kern w:val="24"/>
          <w:sz w:val="24"/>
          <w:szCs w:val="24"/>
          <w:rtl/>
        </w:rPr>
        <w:t>اليابان،</w:t>
      </w:r>
      <w:proofErr w:type="spellEnd"/>
      <w:r w:rsidRPr="00E848CF">
        <w:rPr>
          <w:rFonts w:ascii="Calibri" w:hAnsi="Arial" w:cs="Arial"/>
          <w:b/>
          <w:bCs/>
          <w:kern w:val="24"/>
          <w:sz w:val="24"/>
          <w:szCs w:val="24"/>
          <w:rtl/>
        </w:rPr>
        <w:t xml:space="preserve"> وكوريا </w:t>
      </w:r>
      <w:proofErr w:type="spellStart"/>
      <w:r w:rsidRPr="00E848CF">
        <w:rPr>
          <w:rFonts w:ascii="Calibri" w:hAnsi="Arial" w:cs="Arial"/>
          <w:b/>
          <w:bCs/>
          <w:kern w:val="24"/>
          <w:sz w:val="24"/>
          <w:szCs w:val="24"/>
          <w:rtl/>
        </w:rPr>
        <w:t>الجنوبية،</w:t>
      </w:r>
      <w:proofErr w:type="spellEnd"/>
      <w:r w:rsidRPr="00E848CF">
        <w:rPr>
          <w:rFonts w:ascii="Calibri" w:hAnsi="Arial" w:cs="Arial"/>
          <w:b/>
          <w:bCs/>
          <w:kern w:val="24"/>
          <w:sz w:val="24"/>
          <w:szCs w:val="24"/>
          <w:rtl/>
        </w:rPr>
        <w:t xml:space="preserve"> </w:t>
      </w:r>
      <w:proofErr w:type="spellStart"/>
      <w:r w:rsidRPr="00E848CF">
        <w:rPr>
          <w:rFonts w:ascii="Calibri" w:hAnsi="Arial" w:cs="Arial"/>
          <w:b/>
          <w:bCs/>
          <w:kern w:val="24"/>
          <w:sz w:val="24"/>
          <w:szCs w:val="24"/>
          <w:rtl/>
        </w:rPr>
        <w:t>والصين،</w:t>
      </w:r>
      <w:proofErr w:type="spellEnd"/>
      <w:r w:rsidRPr="00E848CF">
        <w:rPr>
          <w:rFonts w:ascii="Calibri" w:hAnsi="Arial" w:cs="Arial"/>
          <w:b/>
          <w:bCs/>
          <w:kern w:val="24"/>
          <w:sz w:val="24"/>
          <w:szCs w:val="24"/>
          <w:rtl/>
        </w:rPr>
        <w:t xml:space="preserve"> والاتحاد </w:t>
      </w:r>
      <w:proofErr w:type="spellStart"/>
      <w:r w:rsidRPr="00E848CF">
        <w:rPr>
          <w:rFonts w:ascii="Calibri" w:hAnsi="Arial" w:cs="Arial"/>
          <w:b/>
          <w:bCs/>
          <w:kern w:val="24"/>
          <w:sz w:val="24"/>
          <w:szCs w:val="24"/>
          <w:rtl/>
        </w:rPr>
        <w:t>السوفيتي،</w:t>
      </w:r>
      <w:proofErr w:type="spellEnd"/>
      <w:r w:rsidRPr="00E848CF">
        <w:rPr>
          <w:rFonts w:ascii="Calibri" w:hAnsi="Arial" w:cs="Arial"/>
          <w:b/>
          <w:bCs/>
          <w:kern w:val="24"/>
          <w:sz w:val="24"/>
          <w:szCs w:val="24"/>
          <w:rtl/>
        </w:rPr>
        <w:t xml:space="preserve"> كما اهتمت دول اميركا الجنوبية مثل البرازيل والأرجنتين أو دول اميركا اللاتينية وهذا ما ينطبق على العالم الثالث ايضاً مثل الهند وباكستان ومصر والكثير من الدول العربية </w:t>
      </w:r>
    </w:p>
    <w:p w:rsidR="00E848CF" w:rsidRPr="00E848CF" w:rsidRDefault="00E848CF" w:rsidP="00E848CF">
      <w:pPr>
        <w:numPr>
          <w:ilvl w:val="0"/>
          <w:numId w:val="10"/>
        </w:numPr>
        <w:autoSpaceDE w:val="0"/>
        <w:autoSpaceDN w:val="0"/>
        <w:adjustRightInd w:val="0"/>
        <w:spacing w:after="0" w:line="240" w:lineRule="auto"/>
        <w:ind w:right="1170" w:hanging="450"/>
        <w:jc w:val="both"/>
        <w:rPr>
          <w:rFonts w:ascii="Calibri" w:hAnsi="Times New Roman" w:cs="Calibri"/>
          <w:b/>
          <w:bCs/>
          <w:kern w:val="24"/>
          <w:sz w:val="24"/>
          <w:szCs w:val="24"/>
        </w:rPr>
      </w:pPr>
      <w:r w:rsidRPr="00E848CF">
        <w:rPr>
          <w:rFonts w:ascii="Calibri" w:hAnsi="Arial" w:cs="Arial"/>
          <w:b/>
          <w:bCs/>
          <w:kern w:val="24"/>
          <w:sz w:val="24"/>
          <w:szCs w:val="24"/>
          <w:rtl/>
        </w:rPr>
        <w:t>لقد تغير طبيعة نمط المصانع والمؤسسات الصناعية التقليدية التي كانت توجد في النصف الاول من القرن الحالي وخلال القرن الماضي 19 حيث ظهرت الشركات متعددة الجنسيات لتعتبر السمة الغالبة للشركات الصناعية الحديثه والتي عملت على تطوير الانتاج والاستثمار الصناعي في العالم ككل وغيرت من طبيعة الانتاج  والإدارة والتكنولوجيا والتوزيع والعمل والعمالة والإعلان.</w:t>
      </w:r>
    </w:p>
    <w:p w:rsidR="00E848CF" w:rsidRPr="00E848CF" w:rsidRDefault="00E848CF" w:rsidP="00E848CF">
      <w:pPr>
        <w:autoSpaceDE w:val="0"/>
        <w:autoSpaceDN w:val="0"/>
        <w:adjustRightInd w:val="0"/>
        <w:spacing w:after="0" w:line="240" w:lineRule="auto"/>
        <w:ind w:right="1170" w:hanging="450"/>
        <w:jc w:val="both"/>
        <w:rPr>
          <w:rFonts w:ascii="Calibri" w:hAnsi="Times New Roman" w:cs="Calibri"/>
          <w:b/>
          <w:bCs/>
          <w:kern w:val="24"/>
          <w:sz w:val="24"/>
          <w:szCs w:val="24"/>
        </w:rPr>
      </w:pPr>
    </w:p>
    <w:p w:rsidR="00E848CF" w:rsidRPr="0095455F" w:rsidRDefault="00E848CF" w:rsidP="00E848CF">
      <w:pPr>
        <w:autoSpaceDE w:val="0"/>
        <w:autoSpaceDN w:val="0"/>
        <w:bidi w:val="0"/>
        <w:adjustRightInd w:val="0"/>
        <w:spacing w:after="0" w:line="240" w:lineRule="auto"/>
        <w:ind w:left="540" w:hanging="540"/>
        <w:jc w:val="right"/>
        <w:rPr>
          <w:rFonts w:ascii="Calibri" w:hAnsi="Arial" w:cs="Arial"/>
          <w:color w:val="FF0000"/>
          <w:kern w:val="24"/>
          <w:sz w:val="24"/>
          <w:szCs w:val="24"/>
          <w:rtl/>
        </w:rPr>
      </w:pPr>
    </w:p>
    <w:p w:rsidR="00E848CF" w:rsidRPr="0095455F" w:rsidRDefault="00E848CF" w:rsidP="00E848CF">
      <w:pPr>
        <w:autoSpaceDE w:val="0"/>
        <w:autoSpaceDN w:val="0"/>
        <w:adjustRightInd w:val="0"/>
        <w:spacing w:after="0" w:line="240" w:lineRule="auto"/>
        <w:ind w:right="540" w:hanging="540"/>
        <w:rPr>
          <w:rFonts w:ascii="Calibri" w:hAnsi="Times New Roman" w:cs="Calibri"/>
          <w:b/>
          <w:bCs/>
          <w:color w:val="FF0000"/>
          <w:kern w:val="24"/>
          <w:sz w:val="24"/>
          <w:szCs w:val="24"/>
        </w:rPr>
      </w:pPr>
      <w:r w:rsidRPr="0095455F">
        <w:rPr>
          <w:rFonts w:ascii="Calibri" w:hAnsi="Arial" w:cs="Arial"/>
          <w:b/>
          <w:bCs/>
          <w:color w:val="FF0000"/>
          <w:kern w:val="24"/>
          <w:sz w:val="24"/>
          <w:szCs w:val="24"/>
          <w:rtl/>
        </w:rPr>
        <w:t xml:space="preserve">علم الاجتماع الصناعي في الوطن العربي </w:t>
      </w:r>
      <w:proofErr w:type="spellStart"/>
      <w:r w:rsidRPr="0095455F">
        <w:rPr>
          <w:rFonts w:ascii="Calibri" w:hAnsi="Arial" w:cs="Arial"/>
          <w:b/>
          <w:bCs/>
          <w:color w:val="FF0000"/>
          <w:kern w:val="24"/>
          <w:sz w:val="24"/>
          <w:szCs w:val="24"/>
          <w:rtl/>
        </w:rPr>
        <w:t>:</w:t>
      </w:r>
      <w:proofErr w:type="spellEnd"/>
    </w:p>
    <w:p w:rsidR="00E848CF" w:rsidRPr="00E848CF" w:rsidRDefault="00E848CF" w:rsidP="00E848CF">
      <w:pPr>
        <w:numPr>
          <w:ilvl w:val="0"/>
          <w:numId w:val="11"/>
        </w:numPr>
        <w:autoSpaceDE w:val="0"/>
        <w:autoSpaceDN w:val="0"/>
        <w:adjustRightInd w:val="0"/>
        <w:spacing w:after="0" w:line="240" w:lineRule="auto"/>
        <w:ind w:right="540" w:hanging="540"/>
        <w:rPr>
          <w:rFonts w:ascii="Calibri" w:hAnsi="Times New Roman" w:cs="Calibri"/>
          <w:b/>
          <w:bCs/>
          <w:kern w:val="24"/>
          <w:sz w:val="24"/>
          <w:szCs w:val="24"/>
        </w:rPr>
      </w:pPr>
      <w:r w:rsidRPr="00E848CF">
        <w:rPr>
          <w:rFonts w:ascii="Calibri" w:hAnsi="Arial" w:cs="Arial"/>
          <w:b/>
          <w:bCs/>
          <w:kern w:val="24"/>
          <w:sz w:val="24"/>
          <w:szCs w:val="24"/>
          <w:rtl/>
        </w:rPr>
        <w:t xml:space="preserve">من أهم القضايا التي اهتمت </w:t>
      </w:r>
      <w:proofErr w:type="spellStart"/>
      <w:r w:rsidRPr="00E848CF">
        <w:rPr>
          <w:rFonts w:ascii="Calibri" w:hAnsi="Arial" w:cs="Arial"/>
          <w:b/>
          <w:bCs/>
          <w:kern w:val="24"/>
          <w:sz w:val="24"/>
          <w:szCs w:val="24"/>
          <w:rtl/>
        </w:rPr>
        <w:t>بها</w:t>
      </w:r>
      <w:proofErr w:type="spellEnd"/>
      <w:r w:rsidRPr="00E848CF">
        <w:rPr>
          <w:rFonts w:ascii="Calibri" w:hAnsi="Arial" w:cs="Arial"/>
          <w:b/>
          <w:bCs/>
          <w:kern w:val="24"/>
          <w:sz w:val="24"/>
          <w:szCs w:val="24"/>
          <w:rtl/>
        </w:rPr>
        <w:t xml:space="preserve"> الدراسات الميدانية</w:t>
      </w:r>
      <w:proofErr w:type="spellStart"/>
      <w:r w:rsidRPr="00E848CF">
        <w:rPr>
          <w:rFonts w:ascii="Calibri" w:hAnsi="Arial" w:cs="Arial"/>
          <w:b/>
          <w:bCs/>
          <w:kern w:val="24"/>
          <w:sz w:val="24"/>
          <w:szCs w:val="24"/>
          <w:rtl/>
        </w:rPr>
        <w:t>(</w:t>
      </w:r>
      <w:proofErr w:type="spellEnd"/>
      <w:r w:rsidRPr="00E848CF">
        <w:rPr>
          <w:rFonts w:ascii="Calibri" w:hAnsi="Arial" w:cs="Arial"/>
          <w:b/>
          <w:bCs/>
          <w:kern w:val="24"/>
          <w:sz w:val="24"/>
          <w:szCs w:val="24"/>
          <w:rtl/>
        </w:rPr>
        <w:t xml:space="preserve"> </w:t>
      </w:r>
      <w:proofErr w:type="spellStart"/>
      <w:r w:rsidRPr="00E848CF">
        <w:rPr>
          <w:rFonts w:ascii="Calibri" w:hAnsi="Arial" w:cs="Arial"/>
          <w:b/>
          <w:bCs/>
          <w:kern w:val="24"/>
          <w:sz w:val="24"/>
          <w:szCs w:val="24"/>
          <w:rtl/>
        </w:rPr>
        <w:t>الأمبريقية</w:t>
      </w:r>
      <w:proofErr w:type="spellEnd"/>
      <w:r w:rsidRPr="00E848CF">
        <w:rPr>
          <w:rFonts w:ascii="Calibri" w:hAnsi="Arial" w:cs="Arial"/>
          <w:b/>
          <w:bCs/>
          <w:kern w:val="24"/>
          <w:sz w:val="24"/>
          <w:szCs w:val="24"/>
          <w:rtl/>
        </w:rPr>
        <w:t xml:space="preserve"> </w:t>
      </w:r>
      <w:proofErr w:type="spellStart"/>
      <w:r w:rsidRPr="00E848CF">
        <w:rPr>
          <w:rFonts w:ascii="Calibri" w:hAnsi="Arial" w:cs="Arial"/>
          <w:b/>
          <w:bCs/>
          <w:kern w:val="24"/>
          <w:sz w:val="24"/>
          <w:szCs w:val="24"/>
          <w:rtl/>
        </w:rPr>
        <w:t>)</w:t>
      </w:r>
      <w:proofErr w:type="spellEnd"/>
      <w:r w:rsidRPr="00E848CF">
        <w:rPr>
          <w:rFonts w:ascii="Calibri" w:hAnsi="Arial" w:cs="Arial"/>
          <w:b/>
          <w:bCs/>
          <w:kern w:val="24"/>
          <w:sz w:val="24"/>
          <w:szCs w:val="24"/>
          <w:rtl/>
        </w:rPr>
        <w:t xml:space="preserve"> التي أجرت في الوطن العربي والتي تندرج على علم الاجتماع الصناعي </w:t>
      </w:r>
    </w:p>
    <w:p w:rsidR="00E848CF" w:rsidRPr="00E848CF" w:rsidRDefault="00E848CF" w:rsidP="00E848CF">
      <w:pPr>
        <w:autoSpaceDE w:val="0"/>
        <w:autoSpaceDN w:val="0"/>
        <w:adjustRightInd w:val="0"/>
        <w:spacing w:after="0" w:line="240" w:lineRule="auto"/>
        <w:ind w:right="540" w:hanging="540"/>
        <w:rPr>
          <w:rFonts w:ascii="Calibri" w:hAnsi="Times New Roman" w:cs="Calibri"/>
          <w:b/>
          <w:bCs/>
          <w:kern w:val="24"/>
          <w:sz w:val="24"/>
          <w:szCs w:val="24"/>
        </w:rPr>
      </w:pPr>
      <w:proofErr w:type="spellStart"/>
      <w:r w:rsidRPr="00E848CF">
        <w:rPr>
          <w:rFonts w:ascii="Calibri" w:hAnsi="Arial" w:cs="Arial"/>
          <w:b/>
          <w:bCs/>
          <w:kern w:val="24"/>
          <w:sz w:val="24"/>
          <w:szCs w:val="24"/>
          <w:rtl/>
        </w:rPr>
        <w:t>-</w:t>
      </w:r>
      <w:proofErr w:type="spellEnd"/>
      <w:r w:rsidRPr="00E848CF">
        <w:rPr>
          <w:rFonts w:ascii="Calibri" w:hAnsi="Arial" w:cs="Arial"/>
          <w:b/>
          <w:bCs/>
          <w:kern w:val="24"/>
          <w:sz w:val="24"/>
          <w:szCs w:val="24"/>
          <w:rtl/>
        </w:rPr>
        <w:t xml:space="preserve"> دراسة العلاقة بين التصنيع والعمران ونمو المدن الصناعية.</w:t>
      </w:r>
    </w:p>
    <w:p w:rsidR="00E848CF" w:rsidRPr="00E848CF" w:rsidRDefault="00E848CF" w:rsidP="00E848CF">
      <w:pPr>
        <w:autoSpaceDE w:val="0"/>
        <w:autoSpaceDN w:val="0"/>
        <w:adjustRightInd w:val="0"/>
        <w:spacing w:after="0" w:line="240" w:lineRule="auto"/>
        <w:ind w:right="540" w:hanging="540"/>
        <w:rPr>
          <w:rFonts w:ascii="Calibri" w:hAnsi="Times New Roman" w:cs="Calibri"/>
          <w:b/>
          <w:bCs/>
          <w:kern w:val="24"/>
          <w:sz w:val="24"/>
          <w:szCs w:val="24"/>
        </w:rPr>
      </w:pPr>
      <w:proofErr w:type="spellStart"/>
      <w:r w:rsidRPr="00E848CF">
        <w:rPr>
          <w:rFonts w:ascii="Calibri" w:hAnsi="Arial" w:cs="Arial"/>
          <w:b/>
          <w:bCs/>
          <w:kern w:val="24"/>
          <w:sz w:val="24"/>
          <w:szCs w:val="24"/>
          <w:rtl/>
        </w:rPr>
        <w:t>-</w:t>
      </w:r>
      <w:proofErr w:type="spellEnd"/>
      <w:r w:rsidRPr="00E848CF">
        <w:rPr>
          <w:rFonts w:ascii="Calibri" w:hAnsi="Arial" w:cs="Arial"/>
          <w:b/>
          <w:bCs/>
          <w:kern w:val="24"/>
          <w:sz w:val="24"/>
          <w:szCs w:val="24"/>
          <w:rtl/>
        </w:rPr>
        <w:t xml:space="preserve"> تحليل مشكلات العمال داخل التنظيمات الصناعية وخارجها.</w:t>
      </w:r>
    </w:p>
    <w:p w:rsidR="00E848CF" w:rsidRPr="00E848CF" w:rsidRDefault="00E848CF" w:rsidP="00E848CF">
      <w:pPr>
        <w:autoSpaceDE w:val="0"/>
        <w:autoSpaceDN w:val="0"/>
        <w:adjustRightInd w:val="0"/>
        <w:spacing w:after="0" w:line="240" w:lineRule="auto"/>
        <w:ind w:right="540" w:hanging="540"/>
        <w:rPr>
          <w:rFonts w:ascii="Calibri" w:hAnsi="Times New Roman" w:cs="Calibri"/>
          <w:b/>
          <w:bCs/>
          <w:kern w:val="24"/>
          <w:sz w:val="24"/>
          <w:szCs w:val="24"/>
        </w:rPr>
      </w:pPr>
      <w:proofErr w:type="spellStart"/>
      <w:r w:rsidRPr="00E848CF">
        <w:rPr>
          <w:rFonts w:ascii="Calibri" w:hAnsi="Arial" w:cs="Arial"/>
          <w:b/>
          <w:bCs/>
          <w:kern w:val="24"/>
          <w:sz w:val="24"/>
          <w:szCs w:val="24"/>
          <w:rtl/>
        </w:rPr>
        <w:t>-</w:t>
      </w:r>
      <w:proofErr w:type="spellEnd"/>
      <w:r w:rsidRPr="00E848CF">
        <w:rPr>
          <w:rFonts w:ascii="Calibri" w:hAnsi="Arial" w:cs="Arial"/>
          <w:b/>
          <w:bCs/>
          <w:kern w:val="24"/>
          <w:sz w:val="24"/>
          <w:szCs w:val="24"/>
          <w:rtl/>
        </w:rPr>
        <w:t xml:space="preserve"> الاهتمام بدراسة المصنع كتنظيم اجتماعي.</w:t>
      </w:r>
    </w:p>
    <w:p w:rsidR="00E848CF" w:rsidRPr="00E848CF" w:rsidRDefault="00E848CF" w:rsidP="00E848CF">
      <w:pPr>
        <w:autoSpaceDE w:val="0"/>
        <w:autoSpaceDN w:val="0"/>
        <w:adjustRightInd w:val="0"/>
        <w:spacing w:after="0" w:line="240" w:lineRule="auto"/>
        <w:ind w:right="540" w:hanging="540"/>
        <w:rPr>
          <w:rFonts w:ascii="Calibri" w:hAnsi="Times New Roman" w:cs="Calibri"/>
          <w:b/>
          <w:bCs/>
          <w:kern w:val="24"/>
          <w:sz w:val="24"/>
          <w:szCs w:val="24"/>
        </w:rPr>
      </w:pPr>
      <w:proofErr w:type="spellStart"/>
      <w:r w:rsidRPr="00E848CF">
        <w:rPr>
          <w:rFonts w:ascii="Calibri" w:hAnsi="Arial" w:cs="Arial"/>
          <w:b/>
          <w:bCs/>
          <w:kern w:val="24"/>
          <w:sz w:val="24"/>
          <w:szCs w:val="24"/>
          <w:rtl/>
        </w:rPr>
        <w:t>-</w:t>
      </w:r>
      <w:proofErr w:type="spellEnd"/>
      <w:r w:rsidRPr="00E848CF">
        <w:rPr>
          <w:rFonts w:ascii="Calibri" w:hAnsi="Arial" w:cs="Arial"/>
          <w:b/>
          <w:bCs/>
          <w:kern w:val="24"/>
          <w:sz w:val="24"/>
          <w:szCs w:val="24"/>
          <w:rtl/>
        </w:rPr>
        <w:t xml:space="preserve"> تحليل الظروف الفيزيقية ومشكلات العمل والعمال.</w:t>
      </w:r>
    </w:p>
    <w:p w:rsidR="00E848CF" w:rsidRPr="00E848CF" w:rsidRDefault="00E848CF" w:rsidP="00E848CF">
      <w:pPr>
        <w:autoSpaceDE w:val="0"/>
        <w:autoSpaceDN w:val="0"/>
        <w:adjustRightInd w:val="0"/>
        <w:spacing w:after="0" w:line="240" w:lineRule="auto"/>
        <w:ind w:right="540" w:hanging="540"/>
        <w:rPr>
          <w:rFonts w:ascii="Calibri" w:hAnsi="Times New Roman" w:cs="Calibri"/>
          <w:b/>
          <w:bCs/>
          <w:kern w:val="24"/>
          <w:sz w:val="24"/>
          <w:szCs w:val="24"/>
        </w:rPr>
      </w:pPr>
      <w:proofErr w:type="spellStart"/>
      <w:r w:rsidRPr="00E848CF">
        <w:rPr>
          <w:rFonts w:ascii="Calibri" w:hAnsi="Arial" w:cs="Arial"/>
          <w:b/>
          <w:bCs/>
          <w:kern w:val="24"/>
          <w:sz w:val="24"/>
          <w:szCs w:val="24"/>
          <w:rtl/>
        </w:rPr>
        <w:t>-</w:t>
      </w:r>
      <w:proofErr w:type="spellEnd"/>
      <w:r w:rsidRPr="00E848CF">
        <w:rPr>
          <w:rFonts w:ascii="Calibri" w:hAnsi="Arial" w:cs="Arial"/>
          <w:b/>
          <w:bCs/>
          <w:kern w:val="24"/>
          <w:sz w:val="24"/>
          <w:szCs w:val="24"/>
          <w:rtl/>
        </w:rPr>
        <w:t xml:space="preserve"> دراسة العلاقة بين مشكلات العمل وزيادة الانتاجية.</w:t>
      </w:r>
    </w:p>
    <w:p w:rsidR="00E848CF" w:rsidRPr="00E848CF" w:rsidRDefault="00E848CF" w:rsidP="00E848CF">
      <w:pPr>
        <w:autoSpaceDE w:val="0"/>
        <w:autoSpaceDN w:val="0"/>
        <w:adjustRightInd w:val="0"/>
        <w:spacing w:after="0" w:line="240" w:lineRule="auto"/>
        <w:ind w:right="540" w:hanging="540"/>
        <w:rPr>
          <w:rFonts w:ascii="Calibri" w:hAnsi="Times New Roman" w:cs="Calibri"/>
          <w:b/>
          <w:bCs/>
          <w:kern w:val="24"/>
          <w:sz w:val="24"/>
          <w:szCs w:val="24"/>
        </w:rPr>
      </w:pPr>
      <w:proofErr w:type="spellStart"/>
      <w:r w:rsidRPr="00E848CF">
        <w:rPr>
          <w:rFonts w:ascii="Calibri" w:hAnsi="Arial" w:cs="Arial"/>
          <w:b/>
          <w:bCs/>
          <w:kern w:val="24"/>
          <w:sz w:val="24"/>
          <w:szCs w:val="24"/>
          <w:rtl/>
        </w:rPr>
        <w:t>-</w:t>
      </w:r>
      <w:proofErr w:type="spellEnd"/>
      <w:r w:rsidRPr="00E848CF">
        <w:rPr>
          <w:rFonts w:ascii="Calibri" w:hAnsi="Arial" w:cs="Arial"/>
          <w:b/>
          <w:bCs/>
          <w:kern w:val="24"/>
          <w:sz w:val="24"/>
          <w:szCs w:val="24"/>
          <w:rtl/>
        </w:rPr>
        <w:t xml:space="preserve"> الاثار السلبية للصناعة على نسق العلاقات الاجتماعية والأسرية</w:t>
      </w:r>
    </w:p>
    <w:p w:rsidR="00E848CF" w:rsidRPr="00E848CF" w:rsidRDefault="00E848CF" w:rsidP="00E848CF">
      <w:pPr>
        <w:autoSpaceDE w:val="0"/>
        <w:autoSpaceDN w:val="0"/>
        <w:adjustRightInd w:val="0"/>
        <w:spacing w:after="0" w:line="240" w:lineRule="auto"/>
        <w:ind w:right="540" w:hanging="540"/>
        <w:rPr>
          <w:rFonts w:ascii="Calibri" w:hAnsi="Arial" w:cs="Arial"/>
          <w:b/>
          <w:bCs/>
          <w:kern w:val="24"/>
          <w:sz w:val="24"/>
          <w:szCs w:val="24"/>
          <w:rtl/>
        </w:rPr>
      </w:pPr>
      <w:proofErr w:type="spellStart"/>
      <w:r w:rsidRPr="00E848CF">
        <w:rPr>
          <w:rFonts w:ascii="Calibri" w:hAnsi="Arial" w:cs="Arial"/>
          <w:b/>
          <w:bCs/>
          <w:kern w:val="24"/>
          <w:sz w:val="24"/>
          <w:szCs w:val="24"/>
          <w:rtl/>
        </w:rPr>
        <w:t>-</w:t>
      </w:r>
      <w:proofErr w:type="spellEnd"/>
      <w:r w:rsidRPr="00E848CF">
        <w:rPr>
          <w:rFonts w:ascii="Calibri" w:hAnsi="Arial" w:cs="Arial"/>
          <w:b/>
          <w:bCs/>
          <w:kern w:val="24"/>
          <w:sz w:val="24"/>
          <w:szCs w:val="24"/>
          <w:rtl/>
        </w:rPr>
        <w:t xml:space="preserve"> معرفه أثر الصناعة على قيام المناطق الشعبية</w:t>
      </w:r>
    </w:p>
    <w:p w:rsidR="00E848CF" w:rsidRPr="00E848CF" w:rsidRDefault="00E848CF" w:rsidP="00E848CF">
      <w:pPr>
        <w:autoSpaceDE w:val="0"/>
        <w:autoSpaceDN w:val="0"/>
        <w:adjustRightInd w:val="0"/>
        <w:spacing w:after="0" w:line="240" w:lineRule="auto"/>
        <w:ind w:right="540" w:hanging="540"/>
        <w:rPr>
          <w:rFonts w:ascii="Calibri" w:hAnsi="Times New Roman" w:cs="Calibri"/>
          <w:b/>
          <w:bCs/>
          <w:kern w:val="24"/>
          <w:sz w:val="24"/>
          <w:szCs w:val="24"/>
        </w:rPr>
      </w:pPr>
      <w:proofErr w:type="spellStart"/>
      <w:r w:rsidRPr="00E848CF">
        <w:rPr>
          <w:rFonts w:ascii="Calibri" w:hAnsi="Arial" w:cs="Arial"/>
          <w:b/>
          <w:bCs/>
          <w:kern w:val="24"/>
          <w:sz w:val="24"/>
          <w:szCs w:val="24"/>
          <w:rtl/>
        </w:rPr>
        <w:t>-</w:t>
      </w:r>
      <w:proofErr w:type="spellEnd"/>
      <w:r w:rsidRPr="00E848CF">
        <w:rPr>
          <w:rFonts w:ascii="Calibri" w:hAnsi="Arial" w:cs="Arial"/>
          <w:b/>
          <w:bCs/>
          <w:kern w:val="24"/>
          <w:sz w:val="24"/>
          <w:szCs w:val="24"/>
          <w:rtl/>
        </w:rPr>
        <w:t xml:space="preserve"> دراسة الهجرة الريفيه الحضرية نتيجة لنمو التصنيع.</w:t>
      </w:r>
    </w:p>
    <w:p w:rsidR="00E848CF" w:rsidRPr="00E848CF" w:rsidRDefault="00E848CF" w:rsidP="00E848CF">
      <w:pPr>
        <w:autoSpaceDE w:val="0"/>
        <w:autoSpaceDN w:val="0"/>
        <w:adjustRightInd w:val="0"/>
        <w:spacing w:after="0" w:line="240" w:lineRule="auto"/>
        <w:ind w:right="540" w:hanging="540"/>
        <w:rPr>
          <w:rFonts w:ascii="Calibri" w:hAnsi="Times New Roman" w:cs="Calibri"/>
          <w:b/>
          <w:bCs/>
          <w:kern w:val="24"/>
          <w:sz w:val="24"/>
          <w:szCs w:val="24"/>
        </w:rPr>
      </w:pPr>
      <w:proofErr w:type="spellStart"/>
      <w:r w:rsidRPr="00E848CF">
        <w:rPr>
          <w:rFonts w:ascii="Calibri" w:hAnsi="Arial" w:cs="Arial"/>
          <w:b/>
          <w:bCs/>
          <w:kern w:val="24"/>
          <w:sz w:val="24"/>
          <w:szCs w:val="24"/>
          <w:rtl/>
        </w:rPr>
        <w:t>-</w:t>
      </w:r>
      <w:proofErr w:type="spellEnd"/>
      <w:r w:rsidRPr="00E848CF">
        <w:rPr>
          <w:rFonts w:ascii="Calibri" w:hAnsi="Arial" w:cs="Arial"/>
          <w:b/>
          <w:bCs/>
          <w:kern w:val="24"/>
          <w:sz w:val="24"/>
          <w:szCs w:val="24"/>
          <w:rtl/>
        </w:rPr>
        <w:t xml:space="preserve"> الاثار الاقتصادية والاجتماعية للتصنيع في المناطق الريفية.</w:t>
      </w:r>
    </w:p>
    <w:p w:rsidR="00E848CF" w:rsidRPr="00E848CF" w:rsidRDefault="00E848CF" w:rsidP="00E848CF">
      <w:pPr>
        <w:autoSpaceDE w:val="0"/>
        <w:autoSpaceDN w:val="0"/>
        <w:bidi w:val="0"/>
        <w:adjustRightInd w:val="0"/>
        <w:spacing w:after="0" w:line="240" w:lineRule="auto"/>
        <w:ind w:left="540" w:hanging="540"/>
        <w:jc w:val="right"/>
        <w:rPr>
          <w:rFonts w:ascii="Calibri" w:hAnsi="Arial" w:cs="Arial"/>
          <w:kern w:val="24"/>
          <w:sz w:val="24"/>
          <w:szCs w:val="24"/>
          <w:rtl/>
        </w:rPr>
      </w:pPr>
    </w:p>
    <w:p w:rsidR="00E848CF" w:rsidRPr="00E848CF" w:rsidRDefault="00E848CF" w:rsidP="00E848CF">
      <w:pPr>
        <w:autoSpaceDE w:val="0"/>
        <w:autoSpaceDN w:val="0"/>
        <w:bidi w:val="0"/>
        <w:adjustRightInd w:val="0"/>
        <w:spacing w:after="0" w:line="240" w:lineRule="auto"/>
        <w:ind w:left="540" w:hanging="540"/>
        <w:jc w:val="right"/>
        <w:rPr>
          <w:rFonts w:ascii="Calibri" w:hAnsi="Arial" w:cs="Arial"/>
          <w:kern w:val="24"/>
          <w:sz w:val="24"/>
          <w:szCs w:val="24"/>
          <w:rtl/>
        </w:rPr>
      </w:pPr>
    </w:p>
    <w:p w:rsidR="00981152" w:rsidRPr="00E848CF" w:rsidRDefault="0095455F" w:rsidP="0095455F">
      <w:pPr>
        <w:rPr>
          <w:rFonts w:hint="cs"/>
          <w:sz w:val="24"/>
          <w:szCs w:val="24"/>
        </w:rPr>
      </w:pPr>
      <w:r>
        <w:rPr>
          <w:rFonts w:hint="cs"/>
          <w:sz w:val="24"/>
          <w:szCs w:val="24"/>
          <w:rtl/>
        </w:rPr>
        <w:t xml:space="preserve">تمت بحمد الله </w:t>
      </w:r>
      <w:proofErr w:type="spellStart"/>
      <w:r>
        <w:rPr>
          <w:rFonts w:hint="cs"/>
          <w:sz w:val="24"/>
          <w:szCs w:val="24"/>
          <w:rtl/>
        </w:rPr>
        <w:t>^_*</w:t>
      </w:r>
      <w:proofErr w:type="spellEnd"/>
    </w:p>
    <w:sectPr w:rsidR="00981152" w:rsidRPr="00E848CF" w:rsidSect="004C3C0D">
      <w:headerReference w:type="even" r:id="rId7"/>
      <w:headerReference w:type="default" r:id="rId8"/>
      <w:footerReference w:type="even" r:id="rId9"/>
      <w:footerReference w:type="default" r:id="rId10"/>
      <w:headerReference w:type="first" r:id="rId11"/>
      <w:footerReference w:type="first" r:id="rId12"/>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B68AE" w:rsidRDefault="001B68AE" w:rsidP="0095455F">
      <w:pPr>
        <w:spacing w:after="0" w:line="240" w:lineRule="auto"/>
      </w:pPr>
      <w:r>
        <w:separator/>
      </w:r>
    </w:p>
  </w:endnote>
  <w:endnote w:type="continuationSeparator" w:id="0">
    <w:p w:rsidR="001B68AE" w:rsidRDefault="001B68AE" w:rsidP="0095455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455F" w:rsidRDefault="0095455F">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843977"/>
      <w:docPartObj>
        <w:docPartGallery w:val="Page Numbers (Bottom of Page)"/>
        <w:docPartUnique/>
      </w:docPartObj>
    </w:sdtPr>
    <w:sdtContent>
      <w:p w:rsidR="0095455F" w:rsidRDefault="0095455F">
        <w:pPr>
          <w:pStyle w:val="a4"/>
          <w:jc w:val="right"/>
        </w:pPr>
        <w:fldSimple w:instr=" PAGE   \* MERGEFORMAT ">
          <w:r w:rsidRPr="0095455F">
            <w:rPr>
              <w:rFonts w:cs="Calibri"/>
              <w:noProof/>
              <w:rtl/>
              <w:lang w:val="ar-SA"/>
            </w:rPr>
            <w:t>2</w:t>
          </w:r>
        </w:fldSimple>
      </w:p>
    </w:sdtContent>
  </w:sdt>
  <w:p w:rsidR="0095455F" w:rsidRDefault="0095455F">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455F" w:rsidRDefault="0095455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B68AE" w:rsidRDefault="001B68AE" w:rsidP="0095455F">
      <w:pPr>
        <w:spacing w:after="0" w:line="240" w:lineRule="auto"/>
      </w:pPr>
      <w:r>
        <w:separator/>
      </w:r>
    </w:p>
  </w:footnote>
  <w:footnote w:type="continuationSeparator" w:id="0">
    <w:p w:rsidR="001B68AE" w:rsidRDefault="001B68AE" w:rsidP="0095455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455F" w:rsidRDefault="0095455F">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455F" w:rsidRDefault="0095455F">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455F" w:rsidRDefault="0095455F">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CC568320"/>
    <w:lvl w:ilvl="0">
      <w:numFmt w:val="bullet"/>
      <w:lvlText w:val="*"/>
      <w:lvlJc w:val="left"/>
    </w:lvl>
  </w:abstractNum>
  <w:num w:numId="1">
    <w:abstractNumId w:val="0"/>
    <w:lvlOverride w:ilvl="0">
      <w:lvl w:ilvl="0">
        <w:numFmt w:val="irohaFullWidth"/>
        <w:lvlText w:val=""/>
        <w:legacy w:legacy="1" w:legacySpace="0" w:legacyIndent="0"/>
        <w:lvlJc w:val="right"/>
        <w:rPr>
          <w:rFonts w:ascii="Wingdings" w:hAnsi="Wingdings" w:hint="default"/>
          <w:sz w:val="44"/>
        </w:rPr>
      </w:lvl>
    </w:lvlOverride>
  </w:num>
  <w:num w:numId="2">
    <w:abstractNumId w:val="0"/>
    <w:lvlOverride w:ilvl="0">
      <w:lvl w:ilvl="0">
        <w:numFmt w:val="bullet"/>
        <w:lvlText w:val=""/>
        <w:legacy w:legacy="1" w:legacySpace="0" w:legacyIndent="0"/>
        <w:lvlJc w:val="right"/>
        <w:rPr>
          <w:rFonts w:ascii="Wingdings" w:hAnsi="Wingdings" w:hint="default"/>
          <w:sz w:val="44"/>
        </w:rPr>
      </w:lvl>
    </w:lvlOverride>
  </w:num>
  <w:num w:numId="3">
    <w:abstractNumId w:val="0"/>
    <w:lvlOverride w:ilvl="0">
      <w:lvl w:ilvl="0">
        <w:numFmt w:val="bullet"/>
        <w:lvlText w:val=""/>
        <w:legacy w:legacy="1" w:legacySpace="0" w:legacyIndent="0"/>
        <w:lvlJc w:val="right"/>
        <w:rPr>
          <w:rFonts w:ascii="Wingdings" w:hAnsi="Wingdings" w:hint="default"/>
          <w:sz w:val="44"/>
        </w:rPr>
      </w:lvl>
    </w:lvlOverride>
  </w:num>
  <w:num w:numId="4">
    <w:abstractNumId w:val="0"/>
    <w:lvlOverride w:ilvl="0">
      <w:lvl w:ilvl="0">
        <w:numFmt w:val="irohaFullWidth"/>
        <w:lvlText w:val=""/>
        <w:legacy w:legacy="1" w:legacySpace="0" w:legacyIndent="0"/>
        <w:lvlJc w:val="right"/>
        <w:rPr>
          <w:rFonts w:ascii="Wingdings" w:hAnsi="Wingdings" w:hint="default"/>
          <w:sz w:val="44"/>
        </w:rPr>
      </w:lvl>
    </w:lvlOverride>
  </w:num>
  <w:num w:numId="5">
    <w:abstractNumId w:val="0"/>
    <w:lvlOverride w:ilvl="0">
      <w:lvl w:ilvl="0">
        <w:numFmt w:val="bullet"/>
        <w:lvlText w:val=""/>
        <w:legacy w:legacy="1" w:legacySpace="0" w:legacyIndent="0"/>
        <w:lvlJc w:val="right"/>
        <w:rPr>
          <w:rFonts w:ascii="Wingdings" w:hAnsi="Wingdings" w:hint="default"/>
          <w:sz w:val="44"/>
        </w:rPr>
      </w:lvl>
    </w:lvlOverride>
  </w:num>
  <w:num w:numId="6">
    <w:abstractNumId w:val="0"/>
    <w:lvlOverride w:ilvl="0">
      <w:lvl w:ilvl="0">
        <w:numFmt w:val="bullet"/>
        <w:lvlText w:val=""/>
        <w:legacy w:legacy="1" w:legacySpace="0" w:legacyIndent="0"/>
        <w:lvlJc w:val="right"/>
        <w:rPr>
          <w:rFonts w:ascii="Wingdings" w:hAnsi="Wingdings" w:hint="default"/>
          <w:sz w:val="44"/>
        </w:rPr>
      </w:lvl>
    </w:lvlOverride>
  </w:num>
  <w:num w:numId="7">
    <w:abstractNumId w:val="0"/>
    <w:lvlOverride w:ilvl="0">
      <w:lvl w:ilvl="0">
        <w:numFmt w:val="bullet"/>
        <w:lvlText w:val=""/>
        <w:legacy w:legacy="1" w:legacySpace="0" w:legacyIndent="0"/>
        <w:lvlJc w:val="right"/>
        <w:rPr>
          <w:rFonts w:ascii="Wingdings" w:hAnsi="Wingdings" w:hint="default"/>
          <w:sz w:val="44"/>
        </w:rPr>
      </w:lvl>
    </w:lvlOverride>
  </w:num>
  <w:num w:numId="8">
    <w:abstractNumId w:val="0"/>
    <w:lvlOverride w:ilvl="0">
      <w:lvl w:ilvl="0">
        <w:numFmt w:val="bullet"/>
        <w:lvlText w:val=""/>
        <w:legacy w:legacy="1" w:legacySpace="0" w:legacyIndent="0"/>
        <w:lvlJc w:val="right"/>
        <w:rPr>
          <w:rFonts w:ascii="Wingdings" w:hAnsi="Wingdings" w:hint="default"/>
          <w:sz w:val="44"/>
        </w:rPr>
      </w:lvl>
    </w:lvlOverride>
  </w:num>
  <w:num w:numId="9">
    <w:abstractNumId w:val="0"/>
    <w:lvlOverride w:ilvl="0">
      <w:lvl w:ilvl="0">
        <w:numFmt w:val="irohaFullWidth"/>
        <w:lvlText w:val=""/>
        <w:legacy w:legacy="1" w:legacySpace="0" w:legacyIndent="0"/>
        <w:lvlJc w:val="right"/>
        <w:rPr>
          <w:rFonts w:ascii="Wingdings" w:hAnsi="Wingdings" w:hint="default"/>
          <w:sz w:val="44"/>
        </w:rPr>
      </w:lvl>
    </w:lvlOverride>
  </w:num>
  <w:num w:numId="10">
    <w:abstractNumId w:val="0"/>
    <w:lvlOverride w:ilvl="0">
      <w:lvl w:ilvl="0">
        <w:numFmt w:val="bullet"/>
        <w:lvlText w:val=""/>
        <w:legacy w:legacy="1" w:legacySpace="0" w:legacyIndent="0"/>
        <w:lvlJc w:val="right"/>
        <w:rPr>
          <w:rFonts w:ascii="Wingdings" w:hAnsi="Wingdings" w:hint="default"/>
          <w:sz w:val="44"/>
        </w:rPr>
      </w:lvl>
    </w:lvlOverride>
  </w:num>
  <w:num w:numId="11">
    <w:abstractNumId w:val="0"/>
    <w:lvlOverride w:ilvl="0">
      <w:lvl w:ilvl="0">
        <w:numFmt w:val="bullet"/>
        <w:lvlText w:val=""/>
        <w:legacy w:legacy="1" w:legacySpace="0" w:legacyIndent="0"/>
        <w:lvlJc w:val="right"/>
        <w:rPr>
          <w:rFonts w:ascii="Wingdings" w:hAnsi="Wingdings" w:hint="default"/>
          <w:sz w:val="40"/>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footnotePr>
    <w:footnote w:id="-1"/>
    <w:footnote w:id="0"/>
  </w:footnotePr>
  <w:endnotePr>
    <w:endnote w:id="-1"/>
    <w:endnote w:id="0"/>
  </w:endnotePr>
  <w:compat/>
  <w:rsids>
    <w:rsidRoot w:val="00E848CF"/>
    <w:rsid w:val="00002BAE"/>
    <w:rsid w:val="000B07C9"/>
    <w:rsid w:val="000D582E"/>
    <w:rsid w:val="001717B9"/>
    <w:rsid w:val="001B68AE"/>
    <w:rsid w:val="00353679"/>
    <w:rsid w:val="004F3415"/>
    <w:rsid w:val="007008C1"/>
    <w:rsid w:val="0095455F"/>
    <w:rsid w:val="00981152"/>
    <w:rsid w:val="00A3321E"/>
    <w:rsid w:val="00A565E2"/>
    <w:rsid w:val="00B43A57"/>
    <w:rsid w:val="00CA2A1C"/>
    <w:rsid w:val="00E848CF"/>
    <w:rsid w:val="00EE1A81"/>
    <w:rsid w:val="00F54F4A"/>
    <w:rsid w:val="00F97FA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115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5455F"/>
    <w:pPr>
      <w:tabs>
        <w:tab w:val="center" w:pos="4153"/>
        <w:tab w:val="right" w:pos="8306"/>
      </w:tabs>
      <w:spacing w:after="0" w:line="240" w:lineRule="auto"/>
    </w:pPr>
  </w:style>
  <w:style w:type="character" w:customStyle="1" w:styleId="Char">
    <w:name w:val="رأس صفحة Char"/>
    <w:basedOn w:val="a0"/>
    <w:link w:val="a3"/>
    <w:uiPriority w:val="99"/>
    <w:semiHidden/>
    <w:rsid w:val="0095455F"/>
  </w:style>
  <w:style w:type="paragraph" w:styleId="a4">
    <w:name w:val="footer"/>
    <w:basedOn w:val="a"/>
    <w:link w:val="Char0"/>
    <w:uiPriority w:val="99"/>
    <w:unhideWhenUsed/>
    <w:rsid w:val="0095455F"/>
    <w:pPr>
      <w:tabs>
        <w:tab w:val="center" w:pos="4153"/>
        <w:tab w:val="right" w:pos="8306"/>
      </w:tabs>
      <w:spacing w:after="0" w:line="240" w:lineRule="auto"/>
    </w:pPr>
  </w:style>
  <w:style w:type="character" w:customStyle="1" w:styleId="Char0">
    <w:name w:val="تذييل صفحة Char"/>
    <w:basedOn w:val="a0"/>
    <w:link w:val="a4"/>
    <w:uiPriority w:val="99"/>
    <w:rsid w:val="0095455F"/>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550</Words>
  <Characters>3141</Characters>
  <Application>Microsoft Office Word</Application>
  <DocSecurity>0</DocSecurity>
  <Lines>26</Lines>
  <Paragraphs>7</Paragraphs>
  <ScaleCrop>false</ScaleCrop>
  <Company>By DR.Ahmed Saker</Company>
  <LinksUpToDate>false</LinksUpToDate>
  <CharactersWithSpaces>3684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dc:creator>
  <cp:lastModifiedBy>PRO</cp:lastModifiedBy>
  <cp:revision>4</cp:revision>
  <dcterms:created xsi:type="dcterms:W3CDTF">2013-04-16T16:18:00Z</dcterms:created>
  <dcterms:modified xsi:type="dcterms:W3CDTF">2013-04-16T20:12:00Z</dcterms:modified>
</cp:coreProperties>
</file>