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62F" w:rsidRPr="008977F3" w:rsidRDefault="004F6BC6" w:rsidP="00043B5D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ملخص  حل اسئلة الاختبارات </w:t>
      </w:r>
      <w:r w:rsidR="00043B5D"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السابقه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 لمقرر( </w:t>
      </w:r>
      <w:r w:rsidR="00043B5D"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علم الاجتماع الصناعي)</w:t>
      </w:r>
    </w:p>
    <w:p w:rsidR="004F6BC6" w:rsidRPr="008977F3" w:rsidRDefault="004F6BC6" w:rsidP="00043B5D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دكتور المقرر </w:t>
      </w:r>
      <w:r w:rsidR="00043B5D"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محمود هلال</w:t>
      </w:r>
    </w:p>
    <w:p w:rsidR="004F6BC6" w:rsidRPr="008977F3" w:rsidRDefault="004F6BC6" w:rsidP="004F6BC6">
      <w:pPr>
        <w:pBdr>
          <w:bottom w:val="double" w:sz="6" w:space="1" w:color="auto"/>
        </w:pBd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اختكم : شعاع النور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الاولى</w:t>
      </w:r>
    </w:p>
    <w:p w:rsidR="004F6BC6" w:rsidRDefault="0045708C" w:rsidP="0045708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>لقد أدت الصناعة في العصر الحديث الى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تغير نمط الانتاج --- تغير نمط الحياة --- ظهور طبقات جديدة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834F36" w:rsidRPr="00834F36" w:rsidRDefault="00834F36" w:rsidP="0045708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34F36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>اتزيوني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يعرف علم الاجتماع الصناعي :انه(</w:t>
      </w:r>
      <w:r w:rsidRPr="00834F36">
        <w:rPr>
          <w:rFonts w:cs="Arabic Transparent" w:hint="cs"/>
          <w:b/>
          <w:bCs/>
          <w:sz w:val="24"/>
          <w:szCs w:val="24"/>
          <w:rtl/>
        </w:rPr>
        <w:t>العلم الذي يجب فهمه باعتباره احد فروع علم اجتماع التنظيم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834F36" w:rsidRDefault="0045708C" w:rsidP="0045708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>تعريف موتز :"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هو تطبيق </w:t>
      </w:r>
      <w:r w:rsidRPr="006E6C45">
        <w:rPr>
          <w:rFonts w:cs="Arabic Transparent" w:hint="cs"/>
          <w:b/>
          <w:bCs/>
          <w:color w:val="00B050"/>
          <w:sz w:val="24"/>
          <w:szCs w:val="24"/>
          <w:u w:val="single"/>
          <w:rtl/>
        </w:rPr>
        <w:t>المنهج ا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لسوسيولوجي على الصناعة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="006E6C45">
        <w:rPr>
          <w:rFonts w:cs="Arabic Transparent" w:hint="cs"/>
          <w:b/>
          <w:bCs/>
          <w:color w:val="C00000"/>
          <w:sz w:val="24"/>
          <w:szCs w:val="24"/>
          <w:rtl/>
        </w:rPr>
        <w:t>.</w:t>
      </w:r>
    </w:p>
    <w:p w:rsidR="0045708C" w:rsidRDefault="00834F36" w:rsidP="0045708C">
      <w:pPr>
        <w:rPr>
          <w:rFonts w:cs="Arabic Transparent" w:hint="cs"/>
          <w:b/>
          <w:bCs/>
          <w:color w:val="000000"/>
          <w:sz w:val="24"/>
          <w:szCs w:val="24"/>
          <w:rtl/>
        </w:rPr>
      </w:pPr>
      <w:r>
        <w:rPr>
          <w:rFonts w:cs="Arabic Transparent" w:hint="cs"/>
          <w:b/>
          <w:bCs/>
          <w:color w:val="C00000"/>
          <w:sz w:val="24"/>
          <w:szCs w:val="24"/>
          <w:rtl/>
        </w:rPr>
        <w:t>تعريف بندكس:(</w:t>
      </w:r>
      <w:r w:rsidRPr="00834F36">
        <w:rPr>
          <w:rFonts w:cs="Arabic Transparent" w:hint="cs"/>
          <w:b/>
          <w:bCs/>
          <w:color w:val="000000"/>
          <w:sz w:val="24"/>
          <w:szCs w:val="24"/>
          <w:rtl/>
        </w:rPr>
        <w:t>العلم الذي يهتم بدراسة مؤسسات العمل ومايوجد بها من جماعات وادوار وعلاقات متعدده)</w:t>
      </w:r>
      <w:r w:rsidR="0045708C" w:rsidRPr="00834F36">
        <w:rPr>
          <w:rFonts w:cs="Arabic Transparent" w:hint="cs"/>
          <w:b/>
          <w:bCs/>
          <w:color w:val="000000"/>
          <w:sz w:val="24"/>
          <w:szCs w:val="24"/>
          <w:rtl/>
        </w:rPr>
        <w:t>"</w:t>
      </w:r>
    </w:p>
    <w:p w:rsidR="006E6C45" w:rsidRDefault="006E6C45" w:rsidP="0045708C">
      <w:pPr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6E6C45">
        <w:rPr>
          <w:rFonts w:cs="Arabic Transparent" w:hint="cs"/>
          <w:b/>
          <w:bCs/>
          <w:color w:val="C00000"/>
          <w:sz w:val="24"/>
          <w:szCs w:val="24"/>
          <w:rtl/>
        </w:rPr>
        <w:t>تعريف ليبتن</w:t>
      </w:r>
      <w:r w:rsidRPr="006E6C45">
        <w:rPr>
          <w:rFonts w:cs="Arabic Transparent" w:hint="cs"/>
          <w:b/>
          <w:bCs/>
          <w:color w:val="FF0000"/>
          <w:sz w:val="24"/>
          <w:szCs w:val="24"/>
          <w:rtl/>
        </w:rPr>
        <w:t>: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(العلم الذي يهتم بدراسة </w:t>
      </w:r>
      <w:r w:rsidRPr="006E6C45">
        <w:rPr>
          <w:rFonts w:cs="Arabic Transparent" w:hint="cs"/>
          <w:b/>
          <w:bCs/>
          <w:color w:val="00B050"/>
          <w:sz w:val="24"/>
          <w:szCs w:val="24"/>
          <w:u w:val="single"/>
          <w:rtl/>
        </w:rPr>
        <w:t>النسق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الاجتماعي للمصنع وتحليل المؤثرات الخارجية على المصنع)</w:t>
      </w:r>
    </w:p>
    <w:p w:rsidR="006E6C45" w:rsidRDefault="006E6C45" w:rsidP="0045708C">
      <w:pPr>
        <w:rPr>
          <w:rFonts w:cs="Arabic Transparent" w:hint="cs"/>
          <w:b/>
          <w:bCs/>
          <w:color w:val="000000"/>
          <w:rtl/>
        </w:rPr>
      </w:pPr>
      <w:r w:rsidRPr="006E6C45">
        <w:rPr>
          <w:rFonts w:cs="Arabic Transparent" w:hint="cs"/>
          <w:b/>
          <w:bCs/>
          <w:color w:val="C00000"/>
          <w:sz w:val="24"/>
          <w:szCs w:val="24"/>
          <w:rtl/>
        </w:rPr>
        <w:t>تعريف ميللر وفورم: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(العلم الذي يهتم بدراسة </w:t>
      </w:r>
      <w:r w:rsidRPr="006E6C45">
        <w:rPr>
          <w:rFonts w:cs="Arabic Transparent" w:hint="cs"/>
          <w:b/>
          <w:bCs/>
          <w:color w:val="00B050"/>
          <w:sz w:val="24"/>
          <w:szCs w:val="24"/>
          <w:u w:val="single"/>
          <w:rtl/>
        </w:rPr>
        <w:t>التكيف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</w:t>
      </w:r>
      <w:r w:rsidRPr="006E6C45">
        <w:rPr>
          <w:rFonts w:cs="Arabic Transparent" w:hint="cs"/>
          <w:b/>
          <w:bCs/>
          <w:color w:val="000000"/>
          <w:rtl/>
        </w:rPr>
        <w:t>الاجتماعي لحياة العمل والعوامل الاجتماعيه في العمل ومؤسساته )</w:t>
      </w:r>
    </w:p>
    <w:p w:rsidR="006E6C45" w:rsidRPr="006E6C45" w:rsidRDefault="006E6C45" w:rsidP="0045708C">
      <w:pPr>
        <w:rPr>
          <w:rFonts w:cs="Arabic Transparent" w:hint="cs"/>
          <w:b/>
          <w:bCs/>
          <w:color w:val="000000"/>
          <w:rtl/>
        </w:rPr>
      </w:pPr>
      <w:r w:rsidRPr="006E6C45">
        <w:rPr>
          <w:rFonts w:cs="Arabic Transparent" w:hint="cs"/>
          <w:b/>
          <w:bCs/>
          <w:color w:val="C00000"/>
          <w:rtl/>
        </w:rPr>
        <w:t>تعريف يوجين شنايدر</w:t>
      </w:r>
      <w:r>
        <w:rPr>
          <w:rFonts w:cs="Arabic Transparent" w:hint="cs"/>
          <w:b/>
          <w:bCs/>
          <w:color w:val="000000"/>
          <w:rtl/>
        </w:rPr>
        <w:t xml:space="preserve">: ( </w:t>
      </w:r>
      <w:r w:rsidRPr="006E6C45">
        <w:rPr>
          <w:rFonts w:cs="Arabic Transparent" w:hint="cs"/>
          <w:b/>
          <w:bCs/>
          <w:color w:val="00B050"/>
          <w:rtl/>
        </w:rPr>
        <w:t>هو ميدان علاقات</w:t>
      </w:r>
      <w:r>
        <w:rPr>
          <w:rFonts w:cs="Arabic Transparent" w:hint="cs"/>
          <w:b/>
          <w:bCs/>
          <w:color w:val="000000"/>
          <w:rtl/>
        </w:rPr>
        <w:t xml:space="preserve"> الاجتماعيه الذي يدخل فيه الافراد ..........)</w:t>
      </w:r>
    </w:p>
    <w:p w:rsidR="0045708C" w:rsidRPr="008977F3" w:rsidRDefault="008B4892" w:rsidP="0045708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تؤكد معظم تعريفات علم الاجتماع الصناعي على انه علم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تطبيقي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8B4892" w:rsidRPr="008977F3" w:rsidRDefault="008977F3" w:rsidP="008977F3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>
        <w:rPr>
          <w:rFonts w:cs="Arabic Transparent" w:hint="cs"/>
          <w:b/>
          <w:bCs/>
          <w:color w:val="C00000"/>
          <w:sz w:val="24"/>
          <w:szCs w:val="24"/>
          <w:rtl/>
        </w:rPr>
        <w:t>=================================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الثانيه</w:t>
      </w:r>
    </w:p>
    <w:p w:rsidR="004F6BC6" w:rsidRDefault="008B4892" w:rsidP="0045708C">
      <w:pPr>
        <w:rPr>
          <w:rFonts w:cs="Arabic Transparent" w:hint="cs"/>
          <w:b/>
          <w:bCs/>
          <w:color w:val="FF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التسميات التي ارتبطت بعلم الاجتماع الصناعي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:( علم اجتماع المصنع --- علم الاجتماع الصناعي --- سوسيولوجية الصناعة --- سوسيولوجيا المصنع --- سوسيولوجيا التصنيع</w:t>
      </w: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)</w:t>
      </w:r>
    </w:p>
    <w:p w:rsidR="00D318C6" w:rsidRPr="00D318C6" w:rsidRDefault="00D318C6" w:rsidP="0045708C">
      <w:pPr>
        <w:rPr>
          <w:rFonts w:cs="Arabic Transparent" w:hint="cs"/>
          <w:b/>
          <w:bCs/>
          <w:color w:val="000000"/>
          <w:sz w:val="24"/>
          <w:szCs w:val="24"/>
          <w:rtl/>
        </w:rPr>
      </w:pPr>
      <w:r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اسباب ظهور علم الاجتماع الصناعي (7):( 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ظهور الصناعه-وجود طبقات اجتماعيه جديده-تغير نمو الانتاج الاقتصادي-ظهور المؤسسات والتنظيمات الحديثة </w:t>
      </w:r>
      <w:r>
        <w:rPr>
          <w:rFonts w:cs="Arabic Transparent"/>
          <w:b/>
          <w:bCs/>
          <w:color w:val="000000"/>
          <w:sz w:val="24"/>
          <w:szCs w:val="24"/>
          <w:rtl/>
        </w:rPr>
        <w:t>–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تغير نمط العلاقات المجتمعيه والاسريه </w:t>
      </w:r>
      <w:r>
        <w:rPr>
          <w:rFonts w:cs="Arabic Transparent"/>
          <w:b/>
          <w:bCs/>
          <w:color w:val="000000"/>
          <w:sz w:val="24"/>
          <w:szCs w:val="24"/>
          <w:rtl/>
        </w:rPr>
        <w:t>–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نشأه المدن الصناعيه </w:t>
      </w:r>
      <w:r>
        <w:rPr>
          <w:rFonts w:cs="Arabic Transparent"/>
          <w:b/>
          <w:bCs/>
          <w:color w:val="000000"/>
          <w:sz w:val="24"/>
          <w:szCs w:val="24"/>
          <w:rtl/>
        </w:rPr>
        <w:t>–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تطور علم الاجتماع )</w:t>
      </w:r>
    </w:p>
    <w:p w:rsidR="008B4892" w:rsidRPr="008977F3" w:rsidRDefault="008B4892" w:rsidP="0045708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كانت الطبقات السائدة قبل ظهور الثورة الصناعية ممثلة بطبقي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 </w:t>
      </w:r>
      <w:r w:rsidRPr="008977F3">
        <w:rPr>
          <w:rFonts w:cs="Arabic Transparent" w:hint="cs"/>
          <w:b/>
          <w:bCs/>
          <w:sz w:val="24"/>
          <w:szCs w:val="24"/>
          <w:rtl/>
        </w:rPr>
        <w:t xml:space="preserve">( الأسياد </w:t>
      </w:r>
      <w:r w:rsidRPr="008977F3">
        <w:rPr>
          <w:rFonts w:cs="Arabic Transparent"/>
          <w:b/>
          <w:bCs/>
          <w:sz w:val="24"/>
          <w:szCs w:val="24"/>
          <w:rtl/>
        </w:rPr>
        <w:t>–</w:t>
      </w:r>
      <w:r w:rsidRPr="008977F3">
        <w:rPr>
          <w:rFonts w:cs="Arabic Transparent" w:hint="cs"/>
          <w:b/>
          <w:bCs/>
          <w:sz w:val="24"/>
          <w:szCs w:val="24"/>
          <w:rtl/>
        </w:rPr>
        <w:t xml:space="preserve"> العبيد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8B4892" w:rsidRPr="008977F3" w:rsidRDefault="003B7628" w:rsidP="0045708C">
      <w:pPr>
        <w:rPr>
          <w:rFonts w:cs="Arabic Transparent" w:hint="cs"/>
          <w:b/>
          <w:bCs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بعد الثورة الصناعية  ظهرت طبقتيين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8977F3">
        <w:rPr>
          <w:rFonts w:cs="Arabic Transparent" w:hint="cs"/>
          <w:b/>
          <w:bCs/>
          <w:sz w:val="24"/>
          <w:szCs w:val="24"/>
          <w:rtl/>
        </w:rPr>
        <w:t>:( طبقة الملاك او اصحاب رؤوس الأموال &lt;</w:t>
      </w:r>
      <w:r w:rsidRPr="008977F3">
        <w:rPr>
          <w:rFonts w:cs="Arabic Transparent" w:hint="cs"/>
          <w:b/>
          <w:bCs/>
          <w:color w:val="00B050"/>
          <w:sz w:val="24"/>
          <w:szCs w:val="24"/>
          <w:rtl/>
        </w:rPr>
        <w:t>رجال الاعمال</w:t>
      </w:r>
      <w:r w:rsidRPr="008977F3">
        <w:rPr>
          <w:rFonts w:cs="Arabic Transparent" w:hint="cs"/>
          <w:b/>
          <w:bCs/>
          <w:sz w:val="24"/>
          <w:szCs w:val="24"/>
          <w:rtl/>
        </w:rPr>
        <w:t>&gt;---- طبقة العمال)</w:t>
      </w:r>
    </w:p>
    <w:p w:rsidR="003B7628" w:rsidRPr="008977F3" w:rsidRDefault="003B7628" w:rsidP="008977F3">
      <w:pPr>
        <w:tabs>
          <w:tab w:val="left" w:pos="5786"/>
        </w:tabs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عدد المراحل التطوريه  لعلم الاجتماع الصناعي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( </w:t>
      </w:r>
      <w:r w:rsidRPr="008977F3">
        <w:rPr>
          <w:rFonts w:cs="Arabic Transparent" w:hint="cs"/>
          <w:b/>
          <w:bCs/>
          <w:sz w:val="24"/>
          <w:szCs w:val="24"/>
          <w:rtl/>
        </w:rPr>
        <w:t>خمسة مراحل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  <w:r w:rsidR="008977F3">
        <w:rPr>
          <w:rFonts w:cs="Arabic Transparent"/>
          <w:b/>
          <w:bCs/>
          <w:color w:val="C00000"/>
          <w:sz w:val="24"/>
          <w:szCs w:val="24"/>
          <w:rtl/>
        </w:rPr>
        <w:tab/>
      </w:r>
    </w:p>
    <w:p w:rsidR="003B7628" w:rsidRPr="008977F3" w:rsidRDefault="003B7628" w:rsidP="0045708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شهدت المرحلة الاولى من مراحل تطور علم الاجتماع الصناعي ظهور افكار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الدرا</w:t>
      </w:r>
      <w:r w:rsidR="004E15B1" w:rsidRPr="008977F3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ونية الاجتماعية --- عدد من الافكار الاجتماعيه </w:t>
      </w:r>
      <w:r w:rsidR="004E15B1" w:rsidRPr="008977F3">
        <w:rPr>
          <w:rFonts w:cs="Arabic Transparent"/>
          <w:b/>
          <w:bCs/>
          <w:color w:val="000000"/>
          <w:sz w:val="24"/>
          <w:szCs w:val="24"/>
          <w:rtl/>
        </w:rPr>
        <w:t>–</w:t>
      </w:r>
      <w:r w:rsidR="004E15B1" w:rsidRPr="008977F3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السياسية </w:t>
      </w:r>
      <w:r w:rsidR="004E15B1" w:rsidRPr="008977F3">
        <w:rPr>
          <w:rFonts w:cs="Arabic Transparent"/>
          <w:b/>
          <w:bCs/>
          <w:color w:val="000000"/>
          <w:sz w:val="24"/>
          <w:szCs w:val="24"/>
          <w:rtl/>
        </w:rPr>
        <w:t>–</w:t>
      </w:r>
      <w:r w:rsidR="004E15B1" w:rsidRPr="008977F3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الفلسفيه </w:t>
      </w:r>
      <w:r w:rsidR="004E15B1" w:rsidRPr="008977F3">
        <w:rPr>
          <w:rFonts w:cs="Arabic Transparent"/>
          <w:b/>
          <w:bCs/>
          <w:color w:val="000000"/>
          <w:sz w:val="24"/>
          <w:szCs w:val="24"/>
          <w:rtl/>
        </w:rPr>
        <w:t>–</w:t>
      </w:r>
      <w:r w:rsidR="004E15B1" w:rsidRPr="008977F3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الاقتصادية</w:t>
      </w:r>
      <w:r w:rsidR="004E15B1"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4E15B1" w:rsidRDefault="004E15B1" w:rsidP="008977F3">
      <w:pPr>
        <w:jc w:val="center"/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في المرحله الاولى من مراحل تطور علم الاجتماع  ظهر تياران  </w:t>
      </w:r>
      <w:r w:rsidRPr="008977F3">
        <w:rPr>
          <w:rFonts w:cs="Arabic Transparent" w:hint="cs"/>
          <w:b/>
          <w:bCs/>
          <w:color w:val="FF0000"/>
          <w:sz w:val="28"/>
          <w:szCs w:val="28"/>
          <w:rtl/>
        </w:rPr>
        <w:t>التيار الاول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يشير الى اهمية وايجابية الصناعة )</w:t>
      </w:r>
    </w:p>
    <w:p w:rsidR="00F77CA4" w:rsidRPr="00F77CA4" w:rsidRDefault="00F77CA4" w:rsidP="00F77CA4">
      <w:pPr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0000"/>
          <w:sz w:val="24"/>
          <w:szCs w:val="24"/>
          <w:rtl/>
        </w:rPr>
        <w:lastRenderedPageBreak/>
        <w:t>في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</w:t>
      </w:r>
      <w:r w:rsidRPr="00F77CA4">
        <w:rPr>
          <w:rFonts w:cs="Arabic Transparent" w:hint="cs"/>
          <w:b/>
          <w:bCs/>
          <w:color w:val="FF0000"/>
          <w:sz w:val="24"/>
          <w:szCs w:val="24"/>
          <w:rtl/>
        </w:rPr>
        <w:t>المرحله الاولى من مراحل تطور علم الاجتماع الصناعي ظهر تياران منهما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:( تيار يمثله تشارلز دارون</w:t>
      </w:r>
      <w:r>
        <w:rPr>
          <w:rFonts w:cs="Arabic Transparent"/>
          <w:b/>
          <w:bCs/>
          <w:color w:val="000000"/>
          <w:sz w:val="24"/>
          <w:szCs w:val="24"/>
          <w:rtl/>
        </w:rPr>
        <w:t>—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>تيار يمثله سيسموندي</w:t>
      </w:r>
      <w:r>
        <w:rPr>
          <w:rFonts w:cs="Arabic Transparent"/>
          <w:b/>
          <w:bCs/>
          <w:color w:val="000000"/>
          <w:sz w:val="24"/>
          <w:szCs w:val="24"/>
          <w:rtl/>
        </w:rPr>
        <w:t>—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>وسان سيمون)</w:t>
      </w:r>
    </w:p>
    <w:p w:rsidR="004E15B1" w:rsidRPr="008977F3" w:rsidRDefault="008977F3" w:rsidP="0045708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                               ===============================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الثالثه</w:t>
      </w:r>
    </w:p>
    <w:p w:rsidR="004F6BC6" w:rsidRPr="008977F3" w:rsidRDefault="007118C2" w:rsidP="007118C2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خلال المرحلة الثانية لتطور علم الاجتماع الصناعي تزايدت أفكار التيار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الاشتراكي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2B2848" w:rsidRPr="008977F3" w:rsidRDefault="002B2848" w:rsidP="007118C2">
      <w:pPr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امتازت المرحلة الثالثة لتطور علم الاجتماع الصناعي بتزايد اهتمام العلم ب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مشكلات الصناعة والتصنيع وعمليات التحول والتغيير الاجتماعي الشامل)</w:t>
      </w:r>
    </w:p>
    <w:p w:rsidR="007118C2" w:rsidRPr="008977F3" w:rsidRDefault="007118C2" w:rsidP="007118C2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من اهم الدراسات التي مهدت لظهور علم الاجتماعي الصناعي في المرحلة الثالثة الدراسة التي قام بها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فريدريك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لويلي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7118C2" w:rsidRPr="008977F3" w:rsidRDefault="007118C2" w:rsidP="007118C2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ظهر علم الاجتماع الصناعي كعلم أكاديمي في المرحلة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الرابعة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7118C2" w:rsidRPr="008977F3" w:rsidRDefault="00D55648" w:rsidP="007118C2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اجرى العالم الألماني ماكس فيبر دراسه ميدانية في مجال الصناعية :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النسيج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والكتان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D55648" w:rsidRPr="008977F3" w:rsidRDefault="00D55648" w:rsidP="007118C2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لقد تغيرت طبيعة نمط المصانع وظهرت الشركات المتعددة الجنسيات في المرحلة :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الخامسة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D55648" w:rsidRPr="008977F3" w:rsidRDefault="00D55648" w:rsidP="007118C2">
      <w:pPr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في المرحلة الخامسة لتطور علم الاجتماع الصناعي تزايد الاهتمام بهذا العلم في الدول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color w:val="000000"/>
          <w:sz w:val="24"/>
          <w:szCs w:val="24"/>
          <w:rtl/>
        </w:rPr>
        <w:t>العالم الثالث --- النامية --- المتقدمة )</w:t>
      </w:r>
      <w:r w:rsidR="008977F3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                ==========================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الرابعه</w:t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-177" w:right="412"/>
        <w:jc w:val="both"/>
        <w:rPr>
          <w:rFonts w:ascii="Times New Roman" w:hAnsi="Times New Roman" w:cs="Arabic Transparent" w:hint="cs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 xml:space="preserve">قام العلماء بتصنيف مجالات </w:t>
      </w: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u w:val="single"/>
          <w:rtl/>
        </w:rPr>
        <w:t>محاولات تصنيف مجالات علم الاجتماع الصناعي</w:t>
      </w:r>
      <w:r w:rsidRPr="008977F3">
        <w:rPr>
          <w:rFonts w:ascii="Times New Roman" w:hAnsi="Times New Roman" w:cs="Arabic Transparent" w:hint="cs"/>
          <w:b/>
          <w:bCs/>
          <w:color w:val="000000"/>
          <w:kern w:val="24"/>
          <w:sz w:val="24"/>
          <w:szCs w:val="24"/>
          <w:rtl/>
        </w:rPr>
        <w:t xml:space="preserve">:( </w:t>
      </w: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 xml:space="preserve"> المجالات الكلاسيكية أو التقليدية</w:t>
      </w: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ab/>
      </w:r>
      <w:r w:rsidRPr="008977F3">
        <w:rPr>
          <w:rFonts w:ascii="Times New Roman" w:hAnsi="Times New Roman" w:cs="Arabic Transparent" w:hint="cs"/>
          <w:b/>
          <w:bCs/>
          <w:color w:val="000000"/>
          <w:kern w:val="24"/>
          <w:sz w:val="24"/>
          <w:szCs w:val="24"/>
          <w:rtl/>
        </w:rPr>
        <w:t>----</w:t>
      </w: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>المجالات الحديثة</w:t>
      </w:r>
      <w:r w:rsidRPr="008977F3">
        <w:rPr>
          <w:rFonts w:ascii="Times New Roman" w:hAnsi="Times New Roman" w:cs="Arabic Transparent" w:hint="cs"/>
          <w:b/>
          <w:bCs/>
          <w:color w:val="000000"/>
          <w:kern w:val="24"/>
          <w:sz w:val="24"/>
          <w:szCs w:val="24"/>
          <w:rtl/>
        </w:rPr>
        <w:t>)</w:t>
      </w:r>
    </w:p>
    <w:p w:rsidR="00EC09CD" w:rsidRPr="008977F3" w:rsidRDefault="00F92E15" w:rsidP="00EC09CD">
      <w:pPr>
        <w:autoSpaceDE w:val="0"/>
        <w:autoSpaceDN w:val="0"/>
        <w:adjustRightInd w:val="0"/>
        <w:spacing w:after="0" w:line="240" w:lineRule="auto"/>
        <w:ind w:left="-177" w:right="412"/>
        <w:jc w:val="both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 w:hint="cs"/>
          <w:b/>
          <w:bCs/>
          <w:color w:val="FF0000"/>
          <w:kern w:val="24"/>
          <w:sz w:val="24"/>
          <w:szCs w:val="24"/>
          <w:u w:val="single"/>
          <w:rtl/>
        </w:rPr>
        <w:t>العالم الذي قام بتصنيف مجالات علم الاجتماع الصناعي الكلاسيكية أو التقليدية :</w:t>
      </w:r>
      <w:r w:rsidRPr="008977F3">
        <w:rPr>
          <w:rFonts w:ascii="Times New Roman" w:hAnsi="Times New Roman" w:cs="Arabic Transparent" w:hint="cs"/>
          <w:b/>
          <w:bCs/>
          <w:color w:val="000000"/>
          <w:kern w:val="24"/>
          <w:sz w:val="24"/>
          <w:szCs w:val="24"/>
          <w:rtl/>
        </w:rPr>
        <w:t xml:space="preserve"> (بيرنز )</w:t>
      </w:r>
    </w:p>
    <w:p w:rsidR="00EC09CD" w:rsidRPr="008977F3" w:rsidRDefault="00EC09CD" w:rsidP="00EC09CD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FF00FF"/>
          <w:kern w:val="24"/>
          <w:sz w:val="24"/>
          <w:szCs w:val="24"/>
          <w:rtl/>
        </w:rPr>
        <w:t>- المجالات التقليدية أو الكلاسيكية</w:t>
      </w:r>
      <w:r w:rsidRPr="008977F3">
        <w:rPr>
          <w:rFonts w:cs="Arabic Transparent"/>
          <w:b/>
          <w:bCs/>
          <w:color w:val="C00000"/>
          <w:sz w:val="24"/>
          <w:szCs w:val="24"/>
        </w:rPr>
        <w:t>: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="00F92E15"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عددها خمسه وهي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(</w:t>
      </w:r>
      <w:r w:rsidRPr="008977F3">
        <w:rPr>
          <w:rFonts w:ascii="Times New Roman" w:hAnsi="Times New Roman" w:cs="Arabic Transparent"/>
          <w:b/>
          <w:bCs/>
          <w:color w:val="800080"/>
          <w:kern w:val="24"/>
          <w:sz w:val="24"/>
          <w:szCs w:val="24"/>
          <w:rtl/>
        </w:rPr>
        <w:t>- دراسة البيروقراطية الصناعية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---</w:t>
      </w:r>
      <w:r w:rsidRPr="008977F3">
        <w:rPr>
          <w:rFonts w:ascii="Times New Roman" w:hAnsi="Times New Roman" w:cs="Arabic Transparent"/>
          <w:b/>
          <w:bCs/>
          <w:color w:val="800080"/>
          <w:kern w:val="24"/>
          <w:sz w:val="24"/>
          <w:szCs w:val="24"/>
          <w:rtl/>
        </w:rPr>
        <w:t xml:space="preserve"> تحليل مواقع العمل</w:t>
      </w:r>
      <w:r w:rsidRPr="008977F3">
        <w:rPr>
          <w:rFonts w:ascii="Times New Roman" w:hAnsi="Times New Roman" w:cs="Arabic Transparent" w:hint="cs"/>
          <w:b/>
          <w:bCs/>
          <w:color w:val="800080"/>
          <w:kern w:val="24"/>
          <w:sz w:val="24"/>
          <w:szCs w:val="24"/>
          <w:rtl/>
        </w:rPr>
        <w:t>--- دراسة جماعات العمل ---</w:t>
      </w:r>
      <w:r w:rsidRPr="008977F3">
        <w:rPr>
          <w:rFonts w:ascii="Times New Roman" w:hAnsi="Times New Roman" w:cs="Arabic Transparent"/>
          <w:b/>
          <w:bCs/>
          <w:color w:val="800080"/>
          <w:kern w:val="24"/>
          <w:sz w:val="24"/>
          <w:szCs w:val="24"/>
          <w:rtl/>
        </w:rPr>
        <w:t xml:space="preserve"> تحليل العلاقات الصناعية</w:t>
      </w:r>
      <w:r w:rsidRPr="008977F3">
        <w:rPr>
          <w:rFonts w:ascii="Times New Roman" w:hAnsi="Times New Roman" w:cs="Arabic Transparent" w:hint="cs"/>
          <w:b/>
          <w:bCs/>
          <w:color w:val="800080"/>
          <w:kern w:val="24"/>
          <w:sz w:val="24"/>
          <w:szCs w:val="24"/>
          <w:rtl/>
        </w:rPr>
        <w:t>---</w:t>
      </w:r>
      <w:r w:rsidRPr="008977F3">
        <w:rPr>
          <w:rFonts w:ascii="Times New Roman" w:hAnsi="Times New Roman" w:cs="Arabic Transparent"/>
          <w:b/>
          <w:bCs/>
          <w:color w:val="800080"/>
          <w:kern w:val="24"/>
          <w:sz w:val="24"/>
          <w:szCs w:val="24"/>
          <w:rtl/>
        </w:rPr>
        <w:t xml:space="preserve"> دراسة تأثير الصناعة على الفرد والمجتمع</w:t>
      </w:r>
      <w:r w:rsidRPr="008977F3">
        <w:rPr>
          <w:rFonts w:ascii="Times New Roman" w:hAnsi="Times New Roman" w:cs="Arabic Transparent" w:hint="cs"/>
          <w:b/>
          <w:bCs/>
          <w:color w:val="800080"/>
          <w:kern w:val="24"/>
          <w:sz w:val="24"/>
          <w:szCs w:val="24"/>
          <w:rtl/>
        </w:rPr>
        <w:t>)</w:t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1263" w:right="412" w:hanging="720"/>
        <w:jc w:val="both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u w:val="single"/>
          <w:rtl/>
        </w:rPr>
        <w:t>المجالات الحديثة:</w:t>
      </w:r>
      <w:r w:rsidR="00DA48B5">
        <w:rPr>
          <w:rFonts w:ascii="Times New Roman" w:hAnsi="Times New Roman" w:cs="Arabic Transparent" w:hint="cs"/>
          <w:b/>
          <w:bCs/>
          <w:color w:val="FF0000"/>
          <w:kern w:val="24"/>
          <w:sz w:val="24"/>
          <w:szCs w:val="24"/>
          <w:u w:val="single"/>
          <w:rtl/>
        </w:rPr>
        <w:t>(8):</w:t>
      </w: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 xml:space="preserve">1- دراسة طبيعة النظريات والمناهج السسيولوجية الحديثة: </w:t>
      </w: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ab/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1623" w:right="412"/>
        <w:jc w:val="both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>2</w:t>
      </w:r>
      <w:r w:rsidR="00DA48B5">
        <w:rPr>
          <w:rFonts w:ascii="Times New Roman" w:hAnsi="Times New Roman" w:cs="Arabic Transparent" w:hint="cs"/>
          <w:b/>
          <w:bCs/>
          <w:color w:val="000000"/>
          <w:kern w:val="24"/>
          <w:sz w:val="24"/>
          <w:szCs w:val="24"/>
          <w:rtl/>
        </w:rPr>
        <w:t xml:space="preserve"> </w:t>
      </w: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 xml:space="preserve">- تحليل أوجه الاختلاف بين نوعية المجتمعات الصناعية وما بعد الصناعية: </w:t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1623" w:right="412"/>
        <w:jc w:val="both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>3- دراسة الشركات الصناعية العملاقة:</w:t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1623" w:right="412"/>
        <w:jc w:val="both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>4- تحليل أنماط الإدارة الصناعية المعقدة:</w:t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1623" w:right="412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>5- دراسة مكونات الانتاج الصناعي الحديث:</w:t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1623" w:right="412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>6 –دراسة تغير نمط التكنولوجيا الحديثة:</w:t>
      </w:r>
    </w:p>
    <w:p w:rsidR="00EC09CD" w:rsidRPr="008977F3" w:rsidRDefault="00EC09CD" w:rsidP="00EC09CD">
      <w:pPr>
        <w:autoSpaceDE w:val="0"/>
        <w:autoSpaceDN w:val="0"/>
        <w:adjustRightInd w:val="0"/>
        <w:spacing w:after="0" w:line="240" w:lineRule="auto"/>
        <w:ind w:left="1623" w:right="412"/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rtl/>
        </w:rPr>
        <w:t xml:space="preserve">7- تحليل علاقة التصنيع بالتنمية في العالم الثالث: </w:t>
      </w:r>
    </w:p>
    <w:p w:rsidR="00EC09CD" w:rsidRPr="008977F3" w:rsidRDefault="00EC09CD" w:rsidP="00EC09CD">
      <w:pPr>
        <w:pBdr>
          <w:bottom w:val="double" w:sz="6" w:space="1" w:color="auto"/>
        </w:pBdr>
        <w:autoSpaceDE w:val="0"/>
        <w:autoSpaceDN w:val="0"/>
        <w:adjustRightInd w:val="0"/>
        <w:spacing w:after="0" w:line="240" w:lineRule="auto"/>
        <w:ind w:left="1623" w:right="412"/>
        <w:rPr>
          <w:rFonts w:ascii="Times New Roman" w:hAnsi="Times New Roman" w:cs="Arabic Transparent"/>
          <w:b/>
          <w:bCs/>
          <w:color w:val="008000"/>
          <w:kern w:val="24"/>
          <w:sz w:val="24"/>
          <w:szCs w:val="24"/>
          <w:u w:val="single"/>
          <w:rtl/>
        </w:rPr>
      </w:pPr>
      <w:r w:rsidRPr="008977F3">
        <w:rPr>
          <w:rFonts w:ascii="Times New Roman" w:hAnsi="Times New Roman" w:cs="Arabic Transparent"/>
          <w:color w:val="000000"/>
          <w:kern w:val="24"/>
          <w:sz w:val="24"/>
          <w:szCs w:val="24"/>
          <w:u w:val="single"/>
          <w:rtl/>
        </w:rPr>
        <w:tab/>
      </w:r>
      <w:r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u w:val="single"/>
          <w:rtl/>
        </w:rPr>
        <w:t>8- دراسة علاقة الصناعة بالنظام الاقتصادي العالمي:</w:t>
      </w:r>
    </w:p>
    <w:p w:rsidR="00F77CA4" w:rsidRDefault="00F77CA4" w:rsidP="008977F3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</w:p>
    <w:p w:rsidR="00F77CA4" w:rsidRDefault="00F77CA4" w:rsidP="008977F3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</w:p>
    <w:p w:rsidR="00F77CA4" w:rsidRPr="008977F3" w:rsidRDefault="00F77CA4" w:rsidP="008977F3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</w:p>
    <w:p w:rsidR="004F6BC6" w:rsidRPr="00F77CA4" w:rsidRDefault="004F6BC6" w:rsidP="00C471FA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الخامسه</w:t>
      </w:r>
    </w:p>
    <w:p w:rsidR="005B1D46" w:rsidRPr="008977F3" w:rsidRDefault="005B1D46" w:rsidP="0086174E">
      <w:pPr>
        <w:pStyle w:val="a3"/>
        <w:rPr>
          <w:rFonts w:cs="Arabic Transparent" w:hint="cs"/>
          <w:kern w:val="24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>عدد اهداف علم الاجتماع الصناعي</w:t>
      </w:r>
      <w:r w:rsidRPr="008977F3">
        <w:rPr>
          <w:rFonts w:cs="Arabic Transparent" w:hint="cs"/>
          <w:color w:val="C00000"/>
          <w:sz w:val="24"/>
          <w:szCs w:val="24"/>
          <w:rtl/>
        </w:rPr>
        <w:t xml:space="preserve"> : </w:t>
      </w:r>
      <w:r w:rsidRPr="008977F3">
        <w:rPr>
          <w:rFonts w:cs="Arabic Transparent" w:hint="cs"/>
          <w:color w:val="000000"/>
          <w:sz w:val="24"/>
          <w:szCs w:val="24"/>
          <w:rtl/>
        </w:rPr>
        <w:t>خمسه</w:t>
      </w:r>
      <w:r w:rsidRPr="008977F3">
        <w:rPr>
          <w:rFonts w:cs="Arabic Transparent" w:hint="cs"/>
          <w:color w:val="C00000"/>
          <w:sz w:val="24"/>
          <w:szCs w:val="24"/>
          <w:rtl/>
        </w:rPr>
        <w:t xml:space="preserve"> وهي :1(-</w:t>
      </w:r>
      <w:r w:rsidRPr="008977F3">
        <w:rPr>
          <w:rFonts w:cs="Arabic Transparent"/>
          <w:kern w:val="24"/>
          <w:sz w:val="24"/>
          <w:szCs w:val="24"/>
          <w:rtl/>
        </w:rPr>
        <w:t xml:space="preserve">- الوصول إلى مجموعة من القوانين والتصورات النظرية العامة </w:t>
      </w:r>
      <w:r w:rsidRPr="008977F3">
        <w:rPr>
          <w:rFonts w:cs="Arabic Transparent" w:hint="cs"/>
          <w:kern w:val="24"/>
          <w:sz w:val="24"/>
          <w:szCs w:val="24"/>
          <w:rtl/>
        </w:rPr>
        <w:t>---</w:t>
      </w:r>
      <w:r w:rsidRPr="008977F3">
        <w:rPr>
          <w:rFonts w:cs="Arabic Transparent"/>
          <w:kern w:val="24"/>
          <w:sz w:val="24"/>
          <w:szCs w:val="24"/>
          <w:rtl/>
        </w:rPr>
        <w:t>2- دراسة الأنساق والنظم الاجتماعية</w:t>
      </w:r>
      <w:r w:rsidRPr="008977F3">
        <w:rPr>
          <w:rFonts w:cs="Arabic Transparent" w:hint="cs"/>
          <w:kern w:val="24"/>
          <w:sz w:val="24"/>
          <w:szCs w:val="24"/>
          <w:rtl/>
        </w:rPr>
        <w:t>--</w:t>
      </w:r>
      <w:r w:rsidRPr="008977F3">
        <w:rPr>
          <w:rFonts w:cs="Arabic Transparent"/>
          <w:kern w:val="24"/>
          <w:sz w:val="24"/>
          <w:szCs w:val="24"/>
          <w:rtl/>
        </w:rPr>
        <w:t xml:space="preserve">3- دراسة العلاقة بين النسق الاقتصادي والأنساق </w:t>
      </w:r>
      <w:r w:rsidRPr="008977F3">
        <w:rPr>
          <w:rFonts w:cs="Arabic Transparent"/>
          <w:kern w:val="24"/>
          <w:sz w:val="24"/>
          <w:szCs w:val="24"/>
          <w:rtl/>
        </w:rPr>
        <w:lastRenderedPageBreak/>
        <w:t>الفرعية الأخرى</w:t>
      </w:r>
      <w:r w:rsidRPr="008977F3">
        <w:rPr>
          <w:rFonts w:cs="Arabic Transparent" w:hint="cs"/>
          <w:kern w:val="24"/>
          <w:sz w:val="24"/>
          <w:szCs w:val="24"/>
          <w:rtl/>
        </w:rPr>
        <w:t>---</w:t>
      </w:r>
      <w:r w:rsidRPr="008977F3">
        <w:rPr>
          <w:rFonts w:cs="Arabic Transparent"/>
          <w:kern w:val="24"/>
          <w:sz w:val="24"/>
          <w:szCs w:val="24"/>
          <w:rtl/>
        </w:rPr>
        <w:t>4- دراسة طبيعة التطور التاريخي للمؤسسات والتنظيمات الصناعية</w:t>
      </w:r>
      <w:r w:rsidRPr="008977F3">
        <w:rPr>
          <w:rFonts w:cs="Arabic Transparent" w:hint="cs"/>
          <w:kern w:val="24"/>
          <w:sz w:val="24"/>
          <w:szCs w:val="24"/>
          <w:rtl/>
        </w:rPr>
        <w:t>---</w:t>
      </w:r>
      <w:r w:rsidRPr="008977F3">
        <w:rPr>
          <w:rFonts w:cs="Arabic Transparent"/>
          <w:kern w:val="24"/>
          <w:sz w:val="24"/>
          <w:szCs w:val="24"/>
          <w:rtl/>
        </w:rPr>
        <w:t>5- تطبيق نظريات ومناهج علم الاجتماع عند الدراسة</w:t>
      </w:r>
      <w:r w:rsidRPr="008977F3">
        <w:rPr>
          <w:rFonts w:cs="Arabic Transparent" w:hint="cs"/>
          <w:kern w:val="24"/>
          <w:sz w:val="24"/>
          <w:szCs w:val="24"/>
          <w:rtl/>
        </w:rPr>
        <w:t>-)</w:t>
      </w:r>
    </w:p>
    <w:p w:rsidR="0086174E" w:rsidRPr="008977F3" w:rsidRDefault="0086174E" w:rsidP="0086174E">
      <w:pPr>
        <w:pStyle w:val="a3"/>
        <w:rPr>
          <w:rFonts w:cs="Arabic Transparent" w:hint="cs"/>
          <w:kern w:val="24"/>
          <w:sz w:val="24"/>
          <w:szCs w:val="24"/>
          <w:rtl/>
        </w:rPr>
      </w:pPr>
      <w:r w:rsidRPr="008977F3">
        <w:rPr>
          <w:rFonts w:cs="Arabic Transparent"/>
          <w:kern w:val="24"/>
          <w:sz w:val="24"/>
          <w:szCs w:val="24"/>
          <w:highlight w:val="yellow"/>
          <w:u w:val="single"/>
          <w:rtl/>
        </w:rPr>
        <w:t>ماكس فيبر“</w:t>
      </w:r>
      <w:r w:rsidRPr="008977F3">
        <w:rPr>
          <w:rFonts w:cs="Arabic Transparent"/>
          <w:kern w:val="24"/>
          <w:sz w:val="24"/>
          <w:szCs w:val="24"/>
          <w:rtl/>
        </w:rPr>
        <w:t xml:space="preserve"> مؤلفاً تحت عنوان </w:t>
      </w:r>
      <w:r w:rsidRPr="008977F3">
        <w:rPr>
          <w:rFonts w:cs="Arabic Transparent"/>
          <w:kern w:val="24"/>
          <w:sz w:val="24"/>
          <w:szCs w:val="24"/>
          <w:highlight w:val="green"/>
          <w:rtl/>
        </w:rPr>
        <w:t>”</w:t>
      </w:r>
      <w:r w:rsidRPr="008977F3">
        <w:rPr>
          <w:rFonts w:cs="Arabic Transparent"/>
          <w:kern w:val="24"/>
          <w:sz w:val="24"/>
          <w:szCs w:val="24"/>
          <w:highlight w:val="green"/>
          <w:u w:val="single"/>
          <w:rtl/>
        </w:rPr>
        <w:t>الاقتصاد العام“</w:t>
      </w:r>
    </w:p>
    <w:p w:rsidR="005B1D46" w:rsidRPr="008977F3" w:rsidRDefault="005B1D46" w:rsidP="0086174E">
      <w:pPr>
        <w:pStyle w:val="a3"/>
        <w:rPr>
          <w:rFonts w:cs="Arabic Transparent" w:hint="cs"/>
          <w:kern w:val="24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kern w:val="24"/>
          <w:sz w:val="24"/>
          <w:szCs w:val="24"/>
          <w:u w:val="single"/>
          <w:rtl/>
        </w:rPr>
        <w:t>توجد علاقة بين نوعية السياسة التي تنتهجها الحكومات وكل من</w:t>
      </w:r>
      <w:r w:rsidRPr="008977F3">
        <w:rPr>
          <w:rFonts w:cs="Arabic Transparent" w:hint="cs"/>
          <w:color w:val="FF0000"/>
          <w:kern w:val="24"/>
          <w:sz w:val="24"/>
          <w:szCs w:val="24"/>
          <w:u w:val="single"/>
          <w:rtl/>
        </w:rPr>
        <w:t xml:space="preserve"> :</w:t>
      </w:r>
      <w:r w:rsidRPr="008977F3">
        <w:rPr>
          <w:rFonts w:cs="Arabic Transparent" w:hint="cs"/>
          <w:kern w:val="24"/>
          <w:sz w:val="24"/>
          <w:szCs w:val="24"/>
          <w:rtl/>
        </w:rPr>
        <w:t xml:space="preserve"> (</w:t>
      </w:r>
      <w:r w:rsidRPr="008977F3">
        <w:rPr>
          <w:rFonts w:cs="Arabic Transparent"/>
          <w:kern w:val="24"/>
          <w:sz w:val="24"/>
          <w:szCs w:val="24"/>
          <w:rtl/>
        </w:rPr>
        <w:t xml:space="preserve">أنماط الإنتاج والتوزيع والاستهلاك </w:t>
      </w:r>
      <w:r w:rsidRPr="008977F3">
        <w:rPr>
          <w:rFonts w:cs="Arabic Transparent" w:hint="cs"/>
          <w:kern w:val="24"/>
          <w:sz w:val="24"/>
          <w:szCs w:val="24"/>
          <w:rtl/>
        </w:rPr>
        <w:t xml:space="preserve">--- </w:t>
      </w:r>
      <w:r w:rsidRPr="008977F3">
        <w:rPr>
          <w:rFonts w:cs="Arabic Transparent"/>
          <w:kern w:val="24"/>
          <w:sz w:val="24"/>
          <w:szCs w:val="24"/>
          <w:rtl/>
        </w:rPr>
        <w:t xml:space="preserve">تحديد حجم العمالة </w:t>
      </w:r>
      <w:r w:rsidRPr="008977F3">
        <w:rPr>
          <w:rFonts w:cs="Arabic Transparent" w:hint="cs"/>
          <w:kern w:val="24"/>
          <w:sz w:val="24"/>
          <w:szCs w:val="24"/>
          <w:rtl/>
        </w:rPr>
        <w:t xml:space="preserve">---  </w:t>
      </w:r>
      <w:r w:rsidRPr="008977F3">
        <w:rPr>
          <w:rFonts w:cs="Arabic Transparent"/>
          <w:kern w:val="24"/>
          <w:sz w:val="24"/>
          <w:szCs w:val="24"/>
          <w:rtl/>
        </w:rPr>
        <w:t>طبيعة الاستثمار</w:t>
      </w:r>
      <w:r w:rsidRPr="008977F3">
        <w:rPr>
          <w:rFonts w:cs="Arabic Transparent" w:hint="cs"/>
          <w:kern w:val="24"/>
          <w:sz w:val="24"/>
          <w:szCs w:val="24"/>
          <w:rtl/>
        </w:rPr>
        <w:t>)</w:t>
      </w:r>
    </w:p>
    <w:p w:rsidR="008110C8" w:rsidRPr="008977F3" w:rsidRDefault="0086174E" w:rsidP="008110C8">
      <w:pPr>
        <w:pStyle w:val="a3"/>
        <w:rPr>
          <w:rFonts w:cs="Arabic Transparent" w:hint="cs"/>
          <w:kern w:val="24"/>
          <w:sz w:val="24"/>
          <w:szCs w:val="24"/>
          <w:rtl/>
        </w:rPr>
      </w:pPr>
      <w:r w:rsidRPr="008977F3">
        <w:rPr>
          <w:rFonts w:cs="Arabic Transparent"/>
          <w:b/>
          <w:bCs/>
          <w:color w:val="FF0000"/>
          <w:kern w:val="24"/>
          <w:sz w:val="24"/>
          <w:szCs w:val="24"/>
          <w:rtl/>
        </w:rPr>
        <w:t>من أهم فروع علم النفس التي نشأت لمعالجة القضايا الاجتماعية</w:t>
      </w:r>
      <w:r w:rsidRPr="008977F3">
        <w:rPr>
          <w:rFonts w:cs="Arabic Transparent"/>
          <w:kern w:val="24"/>
          <w:sz w:val="24"/>
          <w:szCs w:val="24"/>
          <w:rtl/>
        </w:rPr>
        <w:t>”</w:t>
      </w:r>
      <w:r w:rsidRPr="008977F3">
        <w:rPr>
          <w:rFonts w:cs="Arabic Transparent"/>
          <w:kern w:val="24"/>
          <w:sz w:val="24"/>
          <w:szCs w:val="24"/>
          <w:highlight w:val="cyan"/>
          <w:u w:val="single"/>
          <w:rtl/>
        </w:rPr>
        <w:t>علم النفس الاجتماعي</w:t>
      </w:r>
      <w:r w:rsidRPr="008977F3">
        <w:rPr>
          <w:rFonts w:cs="Arabic Transparent"/>
          <w:kern w:val="24"/>
          <w:sz w:val="24"/>
          <w:szCs w:val="24"/>
          <w:rtl/>
        </w:rPr>
        <w:t>“ و”</w:t>
      </w:r>
      <w:r w:rsidRPr="008977F3">
        <w:rPr>
          <w:rFonts w:cs="Arabic Transparent"/>
          <w:kern w:val="24"/>
          <w:sz w:val="24"/>
          <w:szCs w:val="24"/>
          <w:highlight w:val="cyan"/>
          <w:u w:val="single"/>
          <w:rtl/>
        </w:rPr>
        <w:t>علم النفس الصناعي“</w:t>
      </w:r>
    </w:p>
    <w:p w:rsidR="008110C8" w:rsidRPr="008977F3" w:rsidRDefault="008110C8" w:rsidP="0020261B">
      <w:pPr>
        <w:pStyle w:val="a3"/>
        <w:rPr>
          <w:rFonts w:cs="Arabic Transparent" w:hint="cs"/>
          <w:b/>
          <w:bCs/>
          <w:color w:val="002060"/>
          <w:kern w:val="24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0070C0"/>
          <w:kern w:val="24"/>
          <w:sz w:val="24"/>
          <w:szCs w:val="24"/>
          <w:u w:val="single"/>
          <w:rtl/>
        </w:rPr>
        <w:t>العالم فريدرك تايلور</w:t>
      </w:r>
      <w:r w:rsidRPr="008977F3">
        <w:rPr>
          <w:rFonts w:cs="Arabic Transparent" w:hint="cs"/>
          <w:b/>
          <w:bCs/>
          <w:color w:val="002060"/>
          <w:kern w:val="24"/>
          <w:sz w:val="24"/>
          <w:szCs w:val="24"/>
          <w:rtl/>
        </w:rPr>
        <w:t xml:space="preserve"> : </w:t>
      </w:r>
      <w:r w:rsidRPr="0020261B">
        <w:rPr>
          <w:rFonts w:cs="Arabic Transparent" w:hint="cs"/>
          <w:b/>
          <w:bCs/>
          <w:color w:val="002060"/>
          <w:kern w:val="24"/>
          <w:rtl/>
        </w:rPr>
        <w:t xml:space="preserve">( قام بدراسة العلاقة بين الحركة والزمن </w:t>
      </w:r>
      <w:r w:rsidR="0020261B">
        <w:rPr>
          <w:rFonts w:cs="Arabic Transparent" w:hint="cs"/>
          <w:b/>
          <w:bCs/>
          <w:color w:val="002060"/>
          <w:kern w:val="24"/>
          <w:rtl/>
        </w:rPr>
        <w:t>)</w:t>
      </w:r>
    </w:p>
    <w:p w:rsidR="008110C8" w:rsidRPr="008977F3" w:rsidRDefault="008110C8" w:rsidP="0086174E">
      <w:pPr>
        <w:pStyle w:val="a3"/>
        <w:rPr>
          <w:rFonts w:cs="Arabic Transparent" w:hint="cs"/>
          <w:kern w:val="24"/>
          <w:sz w:val="24"/>
          <w:szCs w:val="24"/>
          <w:rtl/>
        </w:rPr>
      </w:pPr>
      <w:r w:rsidRPr="00B300B7">
        <w:rPr>
          <w:rFonts w:cs="Arabic Transparent" w:hint="cs"/>
          <w:color w:val="FF0000"/>
          <w:kern w:val="24"/>
          <w:sz w:val="24"/>
          <w:szCs w:val="24"/>
          <w:rtl/>
        </w:rPr>
        <w:t>من ابرز العلماء الذين ساهموا في تطور علم الاجتماع الصناعي ماكس فيبر وقد قدم نظريته المعروفة باسم نظرية</w:t>
      </w:r>
      <w:r w:rsidRPr="008977F3">
        <w:rPr>
          <w:rFonts w:cs="Arabic Transparent" w:hint="cs"/>
          <w:kern w:val="24"/>
          <w:sz w:val="24"/>
          <w:szCs w:val="24"/>
          <w:rtl/>
        </w:rPr>
        <w:t xml:space="preserve"> : ( التنظيم البيروقراطي).</w:t>
      </w:r>
    </w:p>
    <w:p w:rsidR="000E14F1" w:rsidRPr="008977F3" w:rsidRDefault="000E14F1" w:rsidP="000E14F1">
      <w:pPr>
        <w:pStyle w:val="a3"/>
        <w:pBdr>
          <w:bottom w:val="double" w:sz="6" w:space="1" w:color="auto"/>
        </w:pBdr>
        <w:rPr>
          <w:rFonts w:ascii="Times New Roman" w:hAnsi="Times New Roman" w:cs="Arabic Transparent" w:hint="cs"/>
          <w:kern w:val="24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kern w:val="24"/>
          <w:sz w:val="24"/>
          <w:szCs w:val="24"/>
          <w:u w:val="single"/>
          <w:rtl/>
        </w:rPr>
        <w:t>من ابرز أوجه العلاقة التي تربط بين الانثربولوجيا وعلم الاجتماع الصناعي</w:t>
      </w:r>
      <w:r w:rsidRPr="008977F3">
        <w:rPr>
          <w:rFonts w:cs="Arabic Transparent" w:hint="cs"/>
          <w:kern w:val="24"/>
          <w:sz w:val="24"/>
          <w:szCs w:val="24"/>
          <w:rtl/>
        </w:rPr>
        <w:t xml:space="preserve"> : ( 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استخدم المناهج والطرق الانثربولوجية </w:t>
      </w:r>
      <w:r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 xml:space="preserve">--- 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دراسة نظم العلاقات الاجتماعية </w:t>
      </w:r>
      <w:r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 xml:space="preserve">--- 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>قياس أنماط التفاعل بين الأفراد</w:t>
      </w:r>
      <w:r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>)</w:t>
      </w:r>
    </w:p>
    <w:p w:rsidR="00B300B7" w:rsidRPr="008977F3" w:rsidRDefault="00B300B7" w:rsidP="008977F3">
      <w:pPr>
        <w:pStyle w:val="a3"/>
        <w:jc w:val="center"/>
        <w:rPr>
          <w:rFonts w:cs="Arabic Transparent" w:hint="cs"/>
          <w:kern w:val="24"/>
          <w:sz w:val="24"/>
          <w:szCs w:val="24"/>
          <w:rtl/>
        </w:rPr>
      </w:pP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السادسه</w:t>
      </w:r>
    </w:p>
    <w:p w:rsidR="004F6BC6" w:rsidRPr="008977F3" w:rsidRDefault="000E14F1" w:rsidP="000E14F1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يرى فريق من العلماء ان مكان ظهور علم الاجتماع الصناعي هو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( </w:t>
      </w:r>
      <w:r w:rsidRPr="008977F3">
        <w:rPr>
          <w:rFonts w:cs="Arabic Transparent" w:hint="cs"/>
          <w:b/>
          <w:bCs/>
          <w:sz w:val="24"/>
          <w:szCs w:val="24"/>
          <w:rtl/>
        </w:rPr>
        <w:t>امريكا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0E14F1" w:rsidRPr="008977F3" w:rsidRDefault="000E14F1" w:rsidP="00687353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انقسم الباحثون في علم الاجتماعي الصناعي في تحديد من هو مؤسس على الاجتماع الصناعي الى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</w:t>
      </w:r>
      <w:r w:rsidRPr="008977F3">
        <w:rPr>
          <w:rFonts w:cs="Arabic Transparent" w:hint="cs"/>
          <w:b/>
          <w:bCs/>
          <w:sz w:val="24"/>
          <w:szCs w:val="24"/>
          <w:rtl/>
        </w:rPr>
        <w:t>فريقين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السابعه</w:t>
      </w:r>
    </w:p>
    <w:p w:rsidR="001A65CC" w:rsidRPr="008977F3" w:rsidRDefault="001A65CC" w:rsidP="001A65CC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عندما نتحدث عن فريدرك تايلور ودورة في علم الاجتماع الصناعي يمكن ان نتحدث عنه من خلال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sz w:val="24"/>
          <w:szCs w:val="24"/>
          <w:rtl/>
        </w:rPr>
        <w:t>دراسة الحركة والزمن ---- الحركة التايلورية ----- الادارة العلمية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4F6BC6" w:rsidRPr="008977F3" w:rsidRDefault="001B2E3E" w:rsidP="001B2E3E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>أنحصر جهد</w:t>
      </w:r>
      <w:r w:rsidRPr="008977F3">
        <w:rPr>
          <w:rFonts w:ascii="Times New Roman" w:hAnsi="Times New Roman" w:cs="Arabic Transparent"/>
          <w:b/>
          <w:bCs/>
          <w:kern w:val="24"/>
          <w:sz w:val="24"/>
          <w:szCs w:val="24"/>
          <w:u w:val="single"/>
          <w:rtl/>
        </w:rPr>
        <w:t xml:space="preserve"> </w:t>
      </w:r>
      <w:r w:rsidRPr="008977F3">
        <w:rPr>
          <w:rFonts w:ascii="Times New Roman" w:hAnsi="Times New Roman" w:cs="Arabic Transparent"/>
          <w:b/>
          <w:bCs/>
          <w:kern w:val="24"/>
          <w:sz w:val="24"/>
          <w:szCs w:val="24"/>
          <w:highlight w:val="yellow"/>
          <w:u w:val="single"/>
          <w:rtl/>
        </w:rPr>
        <w:t>تايلور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 في إجراء عدة تجارب على العمال </w:t>
      </w:r>
      <w:r w:rsidRPr="008977F3">
        <w:rPr>
          <w:rFonts w:ascii="Times New Roman" w:hAnsi="Times New Roman" w:cs="Arabic Transparent"/>
          <w:b/>
          <w:bCs/>
          <w:kern w:val="24"/>
          <w:sz w:val="24"/>
          <w:szCs w:val="24"/>
          <w:highlight w:val="green"/>
          <w:u w:val="single"/>
          <w:rtl/>
        </w:rPr>
        <w:t>بشركة بتلهم</w:t>
      </w:r>
    </w:p>
    <w:p w:rsidR="001A65CC" w:rsidRPr="008977F3" w:rsidRDefault="001A65CC" w:rsidP="001B2E3E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>قام فريدريك تايلور بتصنيف خطوات العمل الى فئتين من الخطوات او الحركات :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( </w:t>
      </w:r>
      <w:r w:rsidRPr="008977F3">
        <w:rPr>
          <w:rFonts w:cs="Arabic Transparent" w:hint="cs"/>
          <w:b/>
          <w:bCs/>
          <w:sz w:val="24"/>
          <w:szCs w:val="24"/>
          <w:rtl/>
        </w:rPr>
        <w:t xml:space="preserve">الحركة اللازمة وغير اللازمة 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431D32" w:rsidRPr="008977F3" w:rsidRDefault="00431D32" w:rsidP="001B2E3E">
      <w:pPr>
        <w:rPr>
          <w:rFonts w:cs="Arabic Transparent" w:hint="cs"/>
          <w:b/>
          <w:bCs/>
          <w:color w:val="0070C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0070C0"/>
          <w:sz w:val="24"/>
          <w:szCs w:val="24"/>
          <w:rtl/>
        </w:rPr>
        <w:t xml:space="preserve">فريدريك تايلور هو مهندس : </w:t>
      </w:r>
      <w:r w:rsidRPr="008977F3">
        <w:rPr>
          <w:rFonts w:cs="Arabic Transparent" w:hint="cs"/>
          <w:b/>
          <w:bCs/>
          <w:sz w:val="24"/>
          <w:szCs w:val="24"/>
          <w:highlight w:val="yellow"/>
          <w:u w:val="single"/>
          <w:rtl/>
        </w:rPr>
        <w:t>امريكي</w:t>
      </w:r>
      <w:r w:rsidRPr="008977F3">
        <w:rPr>
          <w:rFonts w:cs="Arabic Transparent" w:hint="cs"/>
          <w:b/>
          <w:bCs/>
          <w:color w:val="0070C0"/>
          <w:sz w:val="24"/>
          <w:szCs w:val="24"/>
          <w:rtl/>
        </w:rPr>
        <w:t xml:space="preserve"> .</w:t>
      </w:r>
    </w:p>
    <w:p w:rsidR="00706F13" w:rsidRPr="008977F3" w:rsidRDefault="00706F13" w:rsidP="00706F13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الطريقة </w:t>
      </w:r>
      <w:r w:rsidRPr="008977F3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>المثلى والوحيدة لاداء العمل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8977F3">
        <w:rPr>
          <w:rFonts w:cs="Arabic Transparent" w:hint="cs"/>
          <w:b/>
          <w:bCs/>
          <w:sz w:val="24"/>
          <w:szCs w:val="24"/>
          <w:rtl/>
        </w:rPr>
        <w:t>كانت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8977F3">
        <w:rPr>
          <w:rFonts w:cs="Arabic Transparent" w:hint="cs"/>
          <w:b/>
          <w:bCs/>
          <w:sz w:val="24"/>
          <w:szCs w:val="24"/>
          <w:rtl/>
        </w:rPr>
        <w:t>هي الحل الذي توصل اليها العالم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فريدريك تايلور).</w:t>
      </w:r>
    </w:p>
    <w:p w:rsidR="001B2E3E" w:rsidRDefault="001B2E3E" w:rsidP="00287360">
      <w:pPr>
        <w:pStyle w:val="a3"/>
        <w:rPr>
          <w:rFonts w:hint="cs"/>
          <w:rtl/>
        </w:rPr>
      </w:pPr>
      <w:r w:rsidRPr="008977F3">
        <w:rPr>
          <w:rFonts w:hint="cs"/>
          <w:color w:val="FF0000"/>
          <w:u w:val="single"/>
          <w:rtl/>
        </w:rPr>
        <w:t xml:space="preserve">ضمن النتائج التي ترتبت على الطريقة المثلى والوحيدة لاداء العمل </w:t>
      </w:r>
      <w:r w:rsidR="00706F13" w:rsidRPr="008977F3">
        <w:rPr>
          <w:rFonts w:hint="cs"/>
          <w:color w:val="FF0000"/>
          <w:u w:val="single"/>
          <w:rtl/>
        </w:rPr>
        <w:t xml:space="preserve"> </w:t>
      </w:r>
      <w:r w:rsidRPr="008977F3">
        <w:rPr>
          <w:rFonts w:hint="cs"/>
          <w:color w:val="FF0000"/>
          <w:u w:val="single"/>
          <w:rtl/>
        </w:rPr>
        <w:t>مايلي</w:t>
      </w:r>
      <w:r w:rsidRPr="008977F3">
        <w:rPr>
          <w:rFonts w:hint="cs"/>
          <w:rtl/>
        </w:rPr>
        <w:t xml:space="preserve"> : (</w:t>
      </w:r>
      <w:r w:rsidRPr="008977F3">
        <w:rPr>
          <w:rFonts w:ascii="Times New Roman" w:hAnsi="Times New Roman"/>
          <w:color w:val="FF00FF"/>
          <w:kern w:val="24"/>
          <w:rtl/>
        </w:rPr>
        <w:t xml:space="preserve">- </w:t>
      </w:r>
      <w:r w:rsidRPr="008977F3">
        <w:rPr>
          <w:rFonts w:ascii="Times New Roman" w:hAnsi="Times New Roman"/>
          <w:kern w:val="24"/>
          <w:rtl/>
        </w:rPr>
        <w:t>نقص عدد العمال المطلوبين لهذا العمل</w:t>
      </w:r>
      <w:r w:rsidRPr="008977F3">
        <w:rPr>
          <w:rFonts w:ascii="Times New Roman" w:hAnsi="Times New Roman" w:hint="cs"/>
          <w:kern w:val="24"/>
          <w:rtl/>
        </w:rPr>
        <w:t>----</w:t>
      </w:r>
      <w:r w:rsidRPr="008977F3">
        <w:rPr>
          <w:rFonts w:ascii="Times New Roman" w:hAnsi="Times New Roman"/>
          <w:kern w:val="24"/>
          <w:rtl/>
        </w:rPr>
        <w:t>2 –زيادة كفأة العمال المدربين على هذا العمل</w:t>
      </w:r>
      <w:r w:rsidRPr="008977F3">
        <w:rPr>
          <w:rFonts w:ascii="Times New Roman" w:hAnsi="Times New Roman" w:hint="cs"/>
          <w:kern w:val="24"/>
          <w:rtl/>
        </w:rPr>
        <w:t xml:space="preserve"> ----</w:t>
      </w:r>
      <w:r w:rsidRPr="008977F3">
        <w:rPr>
          <w:rFonts w:ascii="Times New Roman" w:hAnsi="Times New Roman"/>
          <w:kern w:val="24"/>
          <w:rtl/>
        </w:rPr>
        <w:t>3- توفير الكثير من الأموال للشركات</w:t>
      </w:r>
      <w:r w:rsidRPr="008977F3">
        <w:rPr>
          <w:rFonts w:hint="cs"/>
          <w:rtl/>
        </w:rPr>
        <w:t>)</w:t>
      </w:r>
    </w:p>
    <w:p w:rsidR="00287360" w:rsidRDefault="00287360" w:rsidP="00287360">
      <w:pPr>
        <w:pStyle w:val="a3"/>
        <w:rPr>
          <w:rFonts w:ascii="Arial" w:hAnsi="Arial" w:hint="cs"/>
          <w:b/>
          <w:bCs/>
          <w:sz w:val="24"/>
          <w:szCs w:val="24"/>
          <w:rtl/>
        </w:rPr>
      </w:pPr>
      <w:r w:rsidRPr="00287360">
        <w:rPr>
          <w:rFonts w:ascii="Arial" w:hAnsi="Arial"/>
          <w:b/>
          <w:bCs/>
          <w:color w:val="FF0000"/>
          <w:rtl/>
        </w:rPr>
        <w:t xml:space="preserve">من النتائج المترتبه على جهود تايلور وزملاؤه بدراسه العمال </w:t>
      </w:r>
      <w:r w:rsidRPr="00287360">
        <w:rPr>
          <w:rFonts w:ascii="Arial" w:hAnsi="Arial"/>
          <w:b/>
          <w:bCs/>
          <w:sz w:val="24"/>
          <w:szCs w:val="24"/>
          <w:rtl/>
        </w:rPr>
        <w:t>:(</w:t>
      </w:r>
      <w:r w:rsidRPr="00287360">
        <w:rPr>
          <w:rFonts w:ascii="Arial" w:hAnsi="Arial"/>
          <w:b/>
          <w:bCs/>
          <w:kern w:val="24"/>
          <w:sz w:val="24"/>
          <w:szCs w:val="24"/>
          <w:rtl/>
        </w:rPr>
        <w:t xml:space="preserve"> </w:t>
      </w:r>
      <w:r w:rsidRPr="00287360">
        <w:rPr>
          <w:rFonts w:ascii="Arial" w:hAnsi="Arial"/>
          <w:b/>
          <w:bCs/>
          <w:kern w:val="24"/>
          <w:sz w:val="24"/>
          <w:szCs w:val="24"/>
          <w:u w:val="single"/>
          <w:rtl/>
        </w:rPr>
        <w:t>أشياء ملحقة بالآلات</w:t>
      </w:r>
      <w:r w:rsidRPr="00287360">
        <w:rPr>
          <w:rFonts w:ascii="Arial" w:hAnsi="Arial"/>
          <w:b/>
          <w:bCs/>
          <w:kern w:val="24"/>
          <w:sz w:val="24"/>
          <w:szCs w:val="24"/>
          <w:rtl/>
        </w:rPr>
        <w:t xml:space="preserve"> في أداء الأعمال الإنتاجية المنظمة. - واهتموا بوصف خصائص الكائن الإنساني بطريقة تماثل الطريقة التي يصف بها المرء آلة  بسيطة نسبيا تؤدي عملا بسيطا</w:t>
      </w:r>
      <w:r w:rsidRPr="00287360">
        <w:rPr>
          <w:rFonts w:ascii="Arial" w:hAnsi="Arial"/>
          <w:b/>
          <w:bCs/>
          <w:sz w:val="24"/>
          <w:szCs w:val="24"/>
          <w:rtl/>
        </w:rPr>
        <w:t>)</w:t>
      </w:r>
    </w:p>
    <w:p w:rsidR="00687353" w:rsidRDefault="00687353" w:rsidP="00287360">
      <w:pPr>
        <w:pStyle w:val="a3"/>
        <w:rPr>
          <w:rFonts w:ascii="Arial" w:hAnsi="Arial" w:hint="cs"/>
          <w:b/>
          <w:bCs/>
          <w:sz w:val="24"/>
          <w:szCs w:val="24"/>
          <w:rtl/>
        </w:rPr>
      </w:pPr>
    </w:p>
    <w:p w:rsidR="00687353" w:rsidRDefault="00687353" w:rsidP="00287360">
      <w:pPr>
        <w:pStyle w:val="a3"/>
        <w:rPr>
          <w:rFonts w:ascii="Arial" w:hAnsi="Arial" w:hint="cs"/>
          <w:b/>
          <w:bCs/>
          <w:sz w:val="24"/>
          <w:szCs w:val="24"/>
          <w:rtl/>
        </w:rPr>
      </w:pPr>
      <w:r w:rsidRPr="00687353">
        <w:rPr>
          <w:rFonts w:ascii="Arial" w:hAnsi="Arial" w:hint="cs"/>
          <w:b/>
          <w:bCs/>
          <w:color w:val="FF0000"/>
          <w:sz w:val="24"/>
          <w:szCs w:val="24"/>
          <w:rtl/>
        </w:rPr>
        <w:t>انحصرت جهود الادارة العلمية في مجال ضيق فأهتمت ب</w:t>
      </w:r>
      <w:r>
        <w:rPr>
          <w:rFonts w:ascii="Arial" w:hAnsi="Arial" w:hint="cs"/>
          <w:b/>
          <w:bCs/>
          <w:sz w:val="24"/>
          <w:szCs w:val="24"/>
          <w:rtl/>
        </w:rPr>
        <w:t xml:space="preserve">عدد محدود من </w:t>
      </w:r>
      <w:r w:rsidRPr="00687353">
        <w:rPr>
          <w:rFonts w:ascii="Arial" w:hAnsi="Arial" w:hint="cs"/>
          <w:b/>
          <w:bCs/>
          <w:sz w:val="24"/>
          <w:szCs w:val="24"/>
          <w:u w:val="single"/>
          <w:rtl/>
        </w:rPr>
        <w:t>المتغيرات الفسيولوجية</w:t>
      </w:r>
      <w:r>
        <w:rPr>
          <w:rFonts w:ascii="Arial" w:hAnsi="Arial" w:hint="cs"/>
          <w:b/>
          <w:bCs/>
          <w:sz w:val="24"/>
          <w:szCs w:val="24"/>
          <w:rtl/>
        </w:rPr>
        <w:t xml:space="preserve"> او بعباره اخرى </w:t>
      </w:r>
      <w:r w:rsidRPr="00687353">
        <w:rPr>
          <w:rFonts w:ascii="Arial" w:hAnsi="Arial" w:hint="cs"/>
          <w:b/>
          <w:bCs/>
          <w:sz w:val="24"/>
          <w:szCs w:val="24"/>
          <w:u w:val="single"/>
          <w:rtl/>
        </w:rPr>
        <w:t>النموذج النظري</w:t>
      </w:r>
      <w:r>
        <w:rPr>
          <w:rFonts w:ascii="Arial" w:hAnsi="Arial" w:hint="cs"/>
          <w:b/>
          <w:bCs/>
          <w:sz w:val="24"/>
          <w:szCs w:val="24"/>
          <w:rtl/>
        </w:rPr>
        <w:t xml:space="preserve"> في دراسة التنظيم وبخاصه انتاجه للعمال على اساس فسيولوجي.</w:t>
      </w:r>
    </w:p>
    <w:p w:rsidR="00687353" w:rsidRPr="00287360" w:rsidRDefault="00687353" w:rsidP="00287360">
      <w:pPr>
        <w:pStyle w:val="a3"/>
        <w:rPr>
          <w:rFonts w:ascii="Arial" w:hAnsi="Arial"/>
          <w:b/>
          <w:bCs/>
          <w:sz w:val="24"/>
          <w:szCs w:val="24"/>
          <w:rtl/>
        </w:rPr>
      </w:pPr>
    </w:p>
    <w:p w:rsidR="000F2767" w:rsidRPr="008977F3" w:rsidRDefault="00995BA3" w:rsidP="00706F13">
      <w:pPr>
        <w:pStyle w:val="a3"/>
        <w:rPr>
          <w:rFonts w:cs="Arabic Transparent" w:hint="cs"/>
          <w:b/>
          <w:bCs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>من الانتقادات التي وجهت لحركة الادارة العلمية</w:t>
      </w:r>
      <w:r w:rsidRPr="008977F3">
        <w:rPr>
          <w:rFonts w:cs="Arabic Transparent" w:hint="cs"/>
          <w:b/>
          <w:bCs/>
          <w:sz w:val="24"/>
          <w:szCs w:val="24"/>
          <w:rtl/>
        </w:rPr>
        <w:t xml:space="preserve"> : </w:t>
      </w:r>
      <w:r w:rsidR="00706F13"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>(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يغلب </w:t>
      </w:r>
      <w:r w:rsidR="00706F13"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 xml:space="preserve">عليها 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 الطابع الأمبيرقي،  وتفتقر إلى أساس نظري جوهري حول السلوك الإنساني</w:t>
      </w:r>
      <w:r w:rsidR="00706F13" w:rsidRPr="008977F3">
        <w:rPr>
          <w:rFonts w:cs="Arabic Transparent" w:hint="cs"/>
          <w:b/>
          <w:bCs/>
          <w:sz w:val="24"/>
          <w:szCs w:val="24"/>
          <w:rtl/>
        </w:rPr>
        <w:t>)</w:t>
      </w:r>
    </w:p>
    <w:p w:rsidR="00706F13" w:rsidRPr="008977F3" w:rsidRDefault="00706F13" w:rsidP="00706F13">
      <w:pPr>
        <w:pStyle w:val="a3"/>
        <w:rPr>
          <w:rFonts w:cs="Arabic Transparent" w:hint="cs"/>
          <w:b/>
          <w:bCs/>
          <w:color w:val="0070C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0070C0"/>
          <w:sz w:val="24"/>
          <w:szCs w:val="24"/>
          <w:rtl/>
        </w:rPr>
        <w:t>تم نقل نموذج الادارة العلمية من امريكا الى اوروبا</w:t>
      </w:r>
      <w:r w:rsidR="00D32501">
        <w:rPr>
          <w:rFonts w:cs="Arabic Transparent" w:hint="cs"/>
          <w:b/>
          <w:bCs/>
          <w:color w:val="0070C0"/>
          <w:sz w:val="24"/>
          <w:szCs w:val="24"/>
          <w:rtl/>
        </w:rPr>
        <w:t>(فرنسا)</w:t>
      </w:r>
      <w:r w:rsidRPr="008977F3">
        <w:rPr>
          <w:rFonts w:cs="Arabic Transparent" w:hint="cs"/>
          <w:b/>
          <w:bCs/>
          <w:color w:val="0070C0"/>
          <w:sz w:val="24"/>
          <w:szCs w:val="24"/>
          <w:rtl/>
        </w:rPr>
        <w:t xml:space="preserve"> عن طريق العالم : ( </w:t>
      </w:r>
      <w:r w:rsidRPr="008977F3">
        <w:rPr>
          <w:rFonts w:cs="Arabic Transparent" w:hint="cs"/>
          <w:b/>
          <w:bCs/>
          <w:color w:val="0070C0"/>
          <w:sz w:val="24"/>
          <w:szCs w:val="24"/>
          <w:u w:val="single"/>
          <w:rtl/>
        </w:rPr>
        <w:t>شاتلير</w:t>
      </w:r>
      <w:r w:rsidRPr="008977F3">
        <w:rPr>
          <w:rFonts w:cs="Arabic Transparent" w:hint="cs"/>
          <w:b/>
          <w:bCs/>
          <w:color w:val="0070C0"/>
          <w:sz w:val="24"/>
          <w:szCs w:val="24"/>
          <w:rtl/>
        </w:rPr>
        <w:t xml:space="preserve"> )</w:t>
      </w:r>
    </w:p>
    <w:p w:rsidR="000F2767" w:rsidRPr="008977F3" w:rsidRDefault="001B2E3E" w:rsidP="000F2767">
      <w:pPr>
        <w:pStyle w:val="a3"/>
        <w:rPr>
          <w:rFonts w:cs="Arabic Transparent" w:hint="cs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برزت مظاهره المعارضة للاتجاه </w:t>
      </w:r>
      <w:r w:rsidR="000F2767" w:rsidRPr="008977F3">
        <w:rPr>
          <w:rFonts w:cs="Arabic Transparent" w:hint="cs"/>
          <w:b/>
          <w:bCs/>
          <w:color w:val="000000"/>
          <w:sz w:val="24"/>
          <w:szCs w:val="24"/>
          <w:u w:val="single"/>
          <w:rtl/>
        </w:rPr>
        <w:t>التايلوري</w:t>
      </w:r>
      <w:r w:rsidR="000F2767" w:rsidRPr="008977F3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من جانب العلماء والعمال في عا</w:t>
      </w:r>
      <w:r w:rsidR="000F2767" w:rsidRPr="008977F3">
        <w:rPr>
          <w:rFonts w:cs="Arabic Transparent" w:hint="cs"/>
          <w:sz w:val="24"/>
          <w:szCs w:val="24"/>
          <w:rtl/>
        </w:rPr>
        <w:t>م (</w:t>
      </w:r>
      <w:r w:rsidR="000F2767" w:rsidRPr="008977F3">
        <w:rPr>
          <w:rFonts w:cs="Arabic Transparent" w:hint="cs"/>
          <w:b/>
          <w:bCs/>
          <w:sz w:val="24"/>
          <w:szCs w:val="24"/>
          <w:rtl/>
        </w:rPr>
        <w:t>1910</w:t>
      </w:r>
      <w:r w:rsidR="000F2767" w:rsidRPr="008977F3">
        <w:rPr>
          <w:rFonts w:cs="Arabic Transparent" w:hint="cs"/>
          <w:sz w:val="24"/>
          <w:szCs w:val="24"/>
          <w:rtl/>
        </w:rPr>
        <w:t xml:space="preserve"> م )</w:t>
      </w:r>
    </w:p>
    <w:p w:rsidR="000F2767" w:rsidRPr="008977F3" w:rsidRDefault="001B2E3E" w:rsidP="000F2767">
      <w:pPr>
        <w:pStyle w:val="a3"/>
        <w:rPr>
          <w:rFonts w:ascii="Times New Roman" w:hAnsi="Times New Roman" w:cs="Arabic Transparent" w:hint="cs"/>
          <w:kern w:val="24"/>
          <w:sz w:val="24"/>
          <w:szCs w:val="24"/>
          <w:rtl/>
        </w:rPr>
      </w:pPr>
      <w:r w:rsidRPr="008977F3">
        <w:rPr>
          <w:rFonts w:cs="Arabic Transparent" w:hint="cs"/>
          <w:sz w:val="24"/>
          <w:szCs w:val="24"/>
          <w:rtl/>
        </w:rPr>
        <w:t xml:space="preserve"> </w:t>
      </w:r>
      <w:r w:rsidR="000F2767"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rtl/>
        </w:rPr>
        <w:t xml:space="preserve">وفي انجلترا حيث طبقت مناهج </w:t>
      </w:r>
      <w:r w:rsidR="000F2767" w:rsidRPr="008977F3">
        <w:rPr>
          <w:rFonts w:ascii="Times New Roman" w:hAnsi="Times New Roman" w:cs="Arabic Transparent"/>
          <w:b/>
          <w:bCs/>
          <w:color w:val="000000"/>
          <w:kern w:val="24"/>
          <w:sz w:val="24"/>
          <w:szCs w:val="24"/>
          <w:u w:val="single"/>
          <w:rtl/>
        </w:rPr>
        <w:t>تايلور</w:t>
      </w:r>
      <w:r w:rsidR="000F2767"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rtl/>
        </w:rPr>
        <w:t xml:space="preserve"> للمرة</w:t>
      </w:r>
      <w:r w:rsidR="000F2767"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 </w:t>
      </w:r>
      <w:r w:rsidR="000F2767" w:rsidRPr="008977F3">
        <w:rPr>
          <w:rFonts w:ascii="Times New Roman" w:hAnsi="Times New Roman" w:cs="Arabic Transparent"/>
          <w:kern w:val="24"/>
          <w:sz w:val="24"/>
          <w:szCs w:val="24"/>
          <w:highlight w:val="cyan"/>
          <w:rtl/>
        </w:rPr>
        <w:t xml:space="preserve">الأول في عام </w:t>
      </w:r>
      <w:r w:rsidR="000F2767" w:rsidRPr="008977F3">
        <w:rPr>
          <w:rFonts w:ascii="Times New Roman" w:hAnsi="Times New Roman" w:cs="Arabic Transparent"/>
          <w:b/>
          <w:bCs/>
          <w:kern w:val="24"/>
          <w:sz w:val="24"/>
          <w:szCs w:val="24"/>
          <w:highlight w:val="cyan"/>
          <w:rtl/>
        </w:rPr>
        <w:t>1905</w:t>
      </w:r>
      <w:r w:rsidR="000F2767"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 على يد (</w:t>
      </w:r>
      <w:r w:rsidR="000F2767" w:rsidRPr="008977F3">
        <w:rPr>
          <w:rFonts w:ascii="Times New Roman" w:hAnsi="Times New Roman" w:cs="Arabic Transparent"/>
          <w:b/>
          <w:bCs/>
          <w:kern w:val="24"/>
          <w:sz w:val="24"/>
          <w:szCs w:val="24"/>
          <w:highlight w:val="yellow"/>
          <w:u w:val="single"/>
          <w:rtl/>
        </w:rPr>
        <w:t>هويكبنسون</w:t>
      </w:r>
      <w:r w:rsidR="000F2767" w:rsidRPr="008977F3">
        <w:rPr>
          <w:rFonts w:ascii="Times New Roman" w:hAnsi="Times New Roman" w:cs="Arabic Transparent"/>
          <w:kern w:val="24"/>
          <w:sz w:val="24"/>
          <w:szCs w:val="24"/>
          <w:highlight w:val="yellow"/>
          <w:u w:val="single"/>
          <w:rtl/>
        </w:rPr>
        <w:t>)</w:t>
      </w:r>
      <w:r w:rsidR="000F2767" w:rsidRPr="008977F3">
        <w:rPr>
          <w:rFonts w:ascii="Times New Roman" w:hAnsi="Times New Roman" w:cs="Arabic Transparent"/>
          <w:kern w:val="24"/>
          <w:sz w:val="24"/>
          <w:szCs w:val="24"/>
          <w:rtl/>
        </w:rPr>
        <w:t>0</w:t>
      </w:r>
    </w:p>
    <w:p w:rsidR="001A65CC" w:rsidRPr="008977F3" w:rsidRDefault="001A65CC" w:rsidP="000F2767">
      <w:pPr>
        <w:pStyle w:val="a3"/>
        <w:rPr>
          <w:rFonts w:ascii="Times New Roman" w:hAnsi="Times New Roman" w:cs="Arabic Transparent"/>
          <w:b/>
          <w:bCs/>
          <w:color w:val="0070C0"/>
          <w:kern w:val="24"/>
          <w:sz w:val="24"/>
          <w:szCs w:val="24"/>
        </w:rPr>
      </w:pPr>
      <w:r w:rsidRPr="008977F3">
        <w:rPr>
          <w:rFonts w:ascii="Times New Roman" w:hAnsi="Times New Roman" w:cs="Arabic Transparent" w:hint="cs"/>
          <w:b/>
          <w:bCs/>
          <w:color w:val="0070C0"/>
          <w:kern w:val="24"/>
          <w:sz w:val="24"/>
          <w:szCs w:val="24"/>
          <w:rtl/>
        </w:rPr>
        <w:t xml:space="preserve">تعتبر حركة الادارة العلمية التي قدمها تايلور ثورة في ميدان : ( </w:t>
      </w:r>
      <w:r w:rsidRPr="008977F3">
        <w:rPr>
          <w:rFonts w:ascii="Times New Roman" w:hAnsi="Times New Roman" w:cs="Arabic Transparent" w:hint="cs"/>
          <w:b/>
          <w:bCs/>
          <w:color w:val="0070C0"/>
          <w:kern w:val="24"/>
          <w:sz w:val="24"/>
          <w:szCs w:val="24"/>
          <w:u w:val="single"/>
          <w:rtl/>
        </w:rPr>
        <w:t>الصناعي</w:t>
      </w:r>
      <w:r w:rsidRPr="008977F3">
        <w:rPr>
          <w:rFonts w:ascii="Times New Roman" w:hAnsi="Times New Roman" w:cs="Arabic Transparent" w:hint="cs"/>
          <w:b/>
          <w:bCs/>
          <w:color w:val="0070C0"/>
          <w:kern w:val="24"/>
          <w:sz w:val="24"/>
          <w:szCs w:val="24"/>
          <w:rtl/>
        </w:rPr>
        <w:t xml:space="preserve"> )</w:t>
      </w:r>
    </w:p>
    <w:p w:rsidR="000F2767" w:rsidRPr="008977F3" w:rsidRDefault="000F2767" w:rsidP="008977F3">
      <w:pPr>
        <w:pBdr>
          <w:bottom w:val="double" w:sz="6" w:space="1" w:color="auto"/>
        </w:pBd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lastRenderedPageBreak/>
        <w:t xml:space="preserve">من النتائج المترتبة على جهود تايلور وزملاؤه في ميدان الصناعية أنها غيرت مجال اهتمام العلماء الى اهمية العناصر:( </w:t>
      </w:r>
      <w:r w:rsidRPr="008977F3">
        <w:rPr>
          <w:rFonts w:cs="Arabic Transparent" w:hint="cs"/>
          <w:b/>
          <w:bCs/>
          <w:sz w:val="24"/>
          <w:szCs w:val="24"/>
          <w:rtl/>
        </w:rPr>
        <w:t>المادية --- البشرية --- الصناعية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الثامنه</w:t>
      </w:r>
    </w:p>
    <w:p w:rsidR="00FD53CF" w:rsidRDefault="00AE7938" w:rsidP="00FD53CF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ظهرت نظرية العلاقات الانسانية في ربوع جامعه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sz w:val="24"/>
          <w:szCs w:val="24"/>
          <w:rtl/>
        </w:rPr>
        <w:t>هارفارد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  <w:r w:rsidR="00C24E53">
        <w:rPr>
          <w:rFonts w:cs="Arabic Transparent" w:hint="cs"/>
          <w:b/>
          <w:bCs/>
          <w:color w:val="C00000"/>
          <w:sz w:val="24"/>
          <w:szCs w:val="24"/>
          <w:rtl/>
        </w:rPr>
        <w:t>الامريكيه</w:t>
      </w:r>
    </w:p>
    <w:p w:rsidR="00B74FA7" w:rsidRPr="008977F3" w:rsidRDefault="00B74FA7" w:rsidP="00B74FA7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B74FA7">
        <w:rPr>
          <w:rFonts w:cs="Arabic Transparent" w:hint="cs"/>
          <w:b/>
          <w:bCs/>
          <w:color w:val="FF0000"/>
          <w:sz w:val="24"/>
          <w:szCs w:val="24"/>
          <w:rtl/>
        </w:rPr>
        <w:t>يبلغ عدد العوامل التي ادت الى ظهور نظرية العلاقه الانسانيه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:(</w:t>
      </w:r>
      <w:r w:rsidRPr="00B74FA7">
        <w:rPr>
          <w:rFonts w:cs="Arabic Transparent" w:hint="cs"/>
          <w:b/>
          <w:bCs/>
          <w:color w:val="000000"/>
          <w:sz w:val="32"/>
          <w:szCs w:val="32"/>
          <w:rtl/>
        </w:rPr>
        <w:t>6</w:t>
      </w:r>
      <w:r w:rsidRPr="00B74FA7">
        <w:rPr>
          <w:rFonts w:cs="Arabic Transparent" w:hint="cs"/>
          <w:b/>
          <w:bCs/>
          <w:color w:val="000000"/>
          <w:sz w:val="24"/>
          <w:szCs w:val="24"/>
          <w:rtl/>
        </w:rPr>
        <w:t>عوامل</w:t>
      </w:r>
      <w:r w:rsidRPr="000E351D">
        <w:rPr>
          <w:rFonts w:cs="Arabic Transparent" w:hint="cs"/>
          <w:b/>
          <w:bCs/>
          <w:color w:val="FFC000"/>
          <w:rtl/>
        </w:rPr>
        <w:t>)</w:t>
      </w:r>
      <w:r w:rsidR="000E351D" w:rsidRPr="000E351D">
        <w:rPr>
          <w:rFonts w:cs="Arabic Transparent" w:hint="cs"/>
          <w:b/>
          <w:bCs/>
          <w:color w:val="FFC000"/>
          <w:rtl/>
        </w:rPr>
        <w:t>&lt;&lt;ارجعو للملزمه</w:t>
      </w:r>
    </w:p>
    <w:p w:rsidR="00AE7938" w:rsidRPr="008977F3" w:rsidRDefault="00AE7938" w:rsidP="00FD53CF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ينظر الى نظرية العلاقات الانسانية على انها رد فعل لنظرية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8977F3">
        <w:rPr>
          <w:rFonts w:cs="Arabic Transparent" w:hint="cs"/>
          <w:b/>
          <w:bCs/>
          <w:sz w:val="24"/>
          <w:szCs w:val="24"/>
          <w:rtl/>
        </w:rPr>
        <w:t>الادارة العلمية --- التكوين الاداري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AE7938" w:rsidRPr="008977F3" w:rsidRDefault="008977F3" w:rsidP="008977F3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>
        <w:rPr>
          <w:rFonts w:cs="Arabic Transparent" w:hint="cs"/>
          <w:b/>
          <w:bCs/>
          <w:color w:val="C00000"/>
          <w:sz w:val="24"/>
          <w:szCs w:val="24"/>
          <w:rtl/>
        </w:rPr>
        <w:t>=========================================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التاسعه</w:t>
      </w:r>
    </w:p>
    <w:p w:rsidR="004F6BC6" w:rsidRPr="008977F3" w:rsidRDefault="00AE7938" w:rsidP="00AE7938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تنسب النشأة الاولى لنظرية العلاقات الانسانية الى اعمال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( </w:t>
      </w:r>
      <w:r w:rsidRPr="008977F3">
        <w:rPr>
          <w:rFonts w:cs="Arabic Transparent" w:hint="cs"/>
          <w:b/>
          <w:bCs/>
          <w:sz w:val="24"/>
          <w:szCs w:val="24"/>
          <w:rtl/>
        </w:rPr>
        <w:t>التون مايو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201F33" w:rsidRDefault="00201F33" w:rsidP="00AE7938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استمرت التجارب التي اجريت  بمصنع هاوثورن ضمن نظريات العلاقات الانسانية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</w:t>
      </w:r>
      <w:r w:rsidRPr="008977F3">
        <w:rPr>
          <w:rFonts w:cs="Arabic Transparent" w:hint="cs"/>
          <w:b/>
          <w:bCs/>
          <w:sz w:val="24"/>
          <w:szCs w:val="24"/>
          <w:rtl/>
        </w:rPr>
        <w:t>خمس سنوات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).</w:t>
      </w:r>
    </w:p>
    <w:p w:rsidR="00645C8D" w:rsidRPr="008977F3" w:rsidRDefault="00645C8D" w:rsidP="00AE7938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645C8D">
        <w:rPr>
          <w:rFonts w:cs="Arabic Transparent" w:hint="cs"/>
          <w:b/>
          <w:bCs/>
          <w:color w:val="FF0000"/>
          <w:sz w:val="24"/>
          <w:szCs w:val="24"/>
          <w:rtl/>
        </w:rPr>
        <w:t>تم اجراء تجارب ميدانية بواسطة التون ماييو على مصنع هاوثورن على مراحل وقد بلغ عدد هذه المراحل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>=(</w:t>
      </w:r>
      <w:r w:rsidRPr="00645C8D">
        <w:rPr>
          <w:rFonts w:cs="Arabic Transparent" w:hint="cs"/>
          <w:b/>
          <w:bCs/>
          <w:sz w:val="24"/>
          <w:szCs w:val="24"/>
          <w:rtl/>
        </w:rPr>
        <w:t>اربع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AE7938" w:rsidRPr="008977F3" w:rsidRDefault="00AE7938" w:rsidP="00AE7938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اجريت المرحلة الاولى من تجارب شركة هاوثون على قياس انتاجية عدد من المعاملات بلغ عددهن :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0(</w:t>
      </w:r>
      <w:r w:rsidR="00201F33" w:rsidRPr="001732ED">
        <w:rPr>
          <w:rFonts w:cs="Arabic Transparent" w:hint="cs"/>
          <w:b/>
          <w:bCs/>
          <w:sz w:val="24"/>
          <w:szCs w:val="24"/>
          <w:rtl/>
        </w:rPr>
        <w:t>خمس</w:t>
      </w:r>
      <w:r w:rsidR="00645C8D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عاملات</w:t>
      </w:r>
      <w:r w:rsidR="00201F33"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)</w:t>
      </w:r>
    </w:p>
    <w:p w:rsidR="001732ED" w:rsidRPr="008977F3" w:rsidRDefault="00AE7938" w:rsidP="000E351D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في تجارب شركة هاوثورن تم تصميم استمارة للبحث وجمع البيانات عن طريق المقابلات وكان ذلك في مرحلة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1732ED">
        <w:rPr>
          <w:rFonts w:cs="Arabic Transparent" w:hint="cs"/>
          <w:b/>
          <w:bCs/>
          <w:sz w:val="24"/>
          <w:szCs w:val="24"/>
          <w:rtl/>
        </w:rPr>
        <w:t>الثانية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4F6BC6" w:rsidRPr="00F77CA4" w:rsidRDefault="004F6BC6" w:rsidP="00CC6598">
      <w:pPr>
        <w:pStyle w:val="a3"/>
        <w:jc w:val="center"/>
        <w:rPr>
          <w:rFonts w:hint="cs"/>
          <w:b/>
          <w:bCs/>
          <w:color w:val="FFFFFF"/>
          <w:sz w:val="24"/>
          <w:szCs w:val="24"/>
          <w:u w:val="single"/>
          <w:rtl/>
        </w:rPr>
      </w:pPr>
      <w:r w:rsidRPr="00F77CA4">
        <w:rPr>
          <w:rFonts w:hint="cs"/>
          <w:b/>
          <w:bCs/>
          <w:color w:val="FFFFFF"/>
          <w:sz w:val="24"/>
          <w:szCs w:val="24"/>
          <w:highlight w:val="blue"/>
          <w:u w:val="single"/>
          <w:rtl/>
        </w:rPr>
        <w:t>المحاضره العاشره</w:t>
      </w:r>
    </w:p>
    <w:p w:rsidR="001732ED" w:rsidRDefault="00CC6598" w:rsidP="00CC6598">
      <w:pPr>
        <w:pStyle w:val="a3"/>
        <w:rPr>
          <w:rFonts w:hint="cs"/>
          <w:rtl/>
        </w:rPr>
      </w:pPr>
      <w:r w:rsidRPr="00CC6598">
        <w:rPr>
          <w:rFonts w:ascii="Arial" w:hAnsi="Arial"/>
          <w:color w:val="FF0000"/>
          <w:sz w:val="28"/>
          <w:szCs w:val="28"/>
          <w:rtl/>
        </w:rPr>
        <w:t>ينظر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لإسهامات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لويد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و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ارنر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و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زملاؤه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على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أنها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ساهمت</w:t>
      </w:r>
      <w:r w:rsidRPr="00CC6598">
        <w:rPr>
          <w:rFonts w:ascii="Arial" w:hAnsi="Arial"/>
          <w:color w:val="FF0000"/>
          <w:sz w:val="28"/>
          <w:szCs w:val="28"/>
        </w:rPr>
        <w:t xml:space="preserve"> </w:t>
      </w:r>
      <w:r w:rsidRPr="00CC6598">
        <w:rPr>
          <w:rFonts w:ascii="Arial" w:hAnsi="Arial"/>
          <w:color w:val="FF0000"/>
          <w:sz w:val="28"/>
          <w:szCs w:val="28"/>
          <w:rtl/>
        </w:rPr>
        <w:t>في</w:t>
      </w:r>
      <w:r w:rsidRPr="00486A49">
        <w:rPr>
          <w:rFonts w:ascii="Arial" w:hAnsi="Arial" w:hint="cs"/>
          <w:b/>
          <w:bCs/>
          <w:sz w:val="24"/>
          <w:szCs w:val="24"/>
          <w:rtl/>
        </w:rPr>
        <w:t>:(</w:t>
      </w:r>
      <w:r w:rsidRPr="00486A49">
        <w:rPr>
          <w:rFonts w:ascii="Arial" w:hAnsi="Arial"/>
          <w:b/>
          <w:bCs/>
          <w:sz w:val="24"/>
          <w:szCs w:val="24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دراسة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الصناعة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و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علاقتها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بالبيئة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المحلية</w:t>
      </w:r>
      <w:r w:rsidRPr="00486A49">
        <w:rPr>
          <w:rFonts w:ascii="Arial" w:hAnsi="Arial"/>
          <w:b/>
          <w:bCs/>
          <w:sz w:val="24"/>
          <w:szCs w:val="24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ودراسة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دور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العوامل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الخارجية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و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تأثيرها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على</w:t>
      </w:r>
      <w:r w:rsidRPr="00486A49">
        <w:rPr>
          <w:rFonts w:ascii="Arial" w:hAnsi="Arial"/>
          <w:b/>
          <w:bCs/>
          <w:sz w:val="24"/>
          <w:szCs w:val="24"/>
          <w:u w:val="single"/>
        </w:rPr>
        <w:t xml:space="preserve"> </w:t>
      </w:r>
      <w:r w:rsidRPr="00486A49">
        <w:rPr>
          <w:rFonts w:ascii="Arial" w:hAnsi="Arial"/>
          <w:b/>
          <w:bCs/>
          <w:sz w:val="24"/>
          <w:szCs w:val="24"/>
          <w:u w:val="single"/>
          <w:rtl/>
        </w:rPr>
        <w:t>الصناعة</w:t>
      </w:r>
      <w:r>
        <w:rPr>
          <w:rFonts w:ascii="Arial" w:hAnsi="Arial"/>
          <w:sz w:val="28"/>
          <w:szCs w:val="28"/>
        </w:rPr>
        <w:t xml:space="preserve"> (.</w:t>
      </w:r>
    </w:p>
    <w:p w:rsidR="00CC6598" w:rsidRDefault="00CC6598" w:rsidP="00CC6598">
      <w:pPr>
        <w:pStyle w:val="a3"/>
        <w:rPr>
          <w:rFonts w:hint="cs"/>
          <w:rtl/>
        </w:rPr>
      </w:pPr>
    </w:p>
    <w:p w:rsidR="00CC6598" w:rsidRDefault="00CC6598" w:rsidP="00CC6598">
      <w:pPr>
        <w:pStyle w:val="a3"/>
        <w:rPr>
          <w:rFonts w:hint="cs"/>
          <w:rtl/>
        </w:rPr>
      </w:pPr>
      <w:r w:rsidRPr="00CC6598">
        <w:rPr>
          <w:rFonts w:hint="cs"/>
          <w:b/>
          <w:bCs/>
          <w:color w:val="FF0000"/>
          <w:rtl/>
        </w:rPr>
        <w:t xml:space="preserve">خلال الحرب العالمية الثانية تم اجراء تجربتين من قبل التون ماييو وزملاؤه وقد </w:t>
      </w:r>
      <w:r w:rsidRPr="00486A49">
        <w:rPr>
          <w:rFonts w:hint="cs"/>
          <w:b/>
          <w:bCs/>
          <w:color w:val="FF0000"/>
          <w:u w:val="single"/>
          <w:rtl/>
        </w:rPr>
        <w:t>اجريت التجربه الثانيه</w:t>
      </w:r>
      <w:r w:rsidRPr="00CC6598">
        <w:rPr>
          <w:rFonts w:hint="cs"/>
          <w:b/>
          <w:bCs/>
          <w:color w:val="FF0000"/>
          <w:rtl/>
        </w:rPr>
        <w:t xml:space="preserve"> في كاليفورنيا في احد مصانع</w:t>
      </w:r>
      <w:r>
        <w:rPr>
          <w:rFonts w:hint="cs"/>
          <w:rtl/>
        </w:rPr>
        <w:t xml:space="preserve"> : </w:t>
      </w:r>
      <w:r w:rsidRPr="00486A49">
        <w:rPr>
          <w:rFonts w:hint="cs"/>
          <w:b/>
          <w:bCs/>
          <w:rtl/>
        </w:rPr>
        <w:t>الطائرات</w:t>
      </w:r>
      <w:r>
        <w:rPr>
          <w:rFonts w:hint="cs"/>
          <w:rtl/>
        </w:rPr>
        <w:t xml:space="preserve"> .</w:t>
      </w:r>
    </w:p>
    <w:p w:rsidR="00486A49" w:rsidRPr="00CC6598" w:rsidRDefault="00486A49" w:rsidP="00CC6598">
      <w:pPr>
        <w:pStyle w:val="a3"/>
        <w:rPr>
          <w:rFonts w:hint="cs"/>
          <w:rtl/>
        </w:rPr>
      </w:pP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(11)</w:t>
      </w:r>
    </w:p>
    <w:p w:rsidR="003E58FA" w:rsidRDefault="003E58FA" w:rsidP="003E58FA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3E58FA">
        <w:rPr>
          <w:rFonts w:cs="Arabic Transparent" w:hint="cs"/>
          <w:b/>
          <w:bCs/>
          <w:color w:val="C00000"/>
          <w:sz w:val="24"/>
          <w:szCs w:val="24"/>
          <w:highlight w:val="yellow"/>
          <w:rtl/>
        </w:rPr>
        <w:t>من اهم الدراسات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3E58FA">
        <w:rPr>
          <w:rFonts w:cs="Arabic Transparent" w:hint="cs"/>
          <w:b/>
          <w:bCs/>
          <w:sz w:val="24"/>
          <w:szCs w:val="24"/>
          <w:rtl/>
        </w:rPr>
        <w:t xml:space="preserve">:( دراسة شركة باتا </w:t>
      </w:r>
      <w:r w:rsidRPr="003E58FA">
        <w:rPr>
          <w:rFonts w:cs="Arabic Transparent"/>
          <w:b/>
          <w:bCs/>
          <w:sz w:val="24"/>
          <w:szCs w:val="24"/>
          <w:rtl/>
        </w:rPr>
        <w:t>–</w:t>
      </w:r>
      <w:r w:rsidRPr="003E58FA">
        <w:rPr>
          <w:rFonts w:cs="Arabic Transparent" w:hint="cs"/>
          <w:b/>
          <w:bCs/>
          <w:sz w:val="24"/>
          <w:szCs w:val="24"/>
          <w:rtl/>
        </w:rPr>
        <w:t>دراسة بارديية في فرنسا</w:t>
      </w:r>
      <w:r w:rsidRPr="003E58FA">
        <w:rPr>
          <w:rFonts w:cs="Arabic Transparent"/>
          <w:b/>
          <w:bCs/>
          <w:sz w:val="24"/>
          <w:szCs w:val="24"/>
          <w:rtl/>
        </w:rPr>
        <w:t>—</w:t>
      </w:r>
      <w:r w:rsidRPr="003E58FA">
        <w:rPr>
          <w:rFonts w:cs="Arabic Transparent" w:hint="cs"/>
          <w:b/>
          <w:bCs/>
          <w:sz w:val="24"/>
          <w:szCs w:val="24"/>
          <w:rtl/>
        </w:rPr>
        <w:t>دراسة يوجين شولر في فرنسا</w:t>
      </w:r>
      <w:r w:rsidRPr="003E58FA">
        <w:rPr>
          <w:rFonts w:cs="Arabic Transparent"/>
          <w:b/>
          <w:bCs/>
          <w:sz w:val="24"/>
          <w:szCs w:val="24"/>
          <w:rtl/>
        </w:rPr>
        <w:t>—</w:t>
      </w:r>
      <w:r w:rsidRPr="003E58FA">
        <w:rPr>
          <w:rFonts w:cs="Arabic Transparent" w:hint="cs"/>
          <w:b/>
          <w:bCs/>
          <w:sz w:val="24"/>
          <w:szCs w:val="24"/>
          <w:rtl/>
        </w:rPr>
        <w:t>دراسة معهد تافستوك بإنجلترا)</w:t>
      </w:r>
    </w:p>
    <w:p w:rsidR="003E58FA" w:rsidRPr="008977F3" w:rsidRDefault="003E58FA" w:rsidP="003E58FA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3E58FA">
        <w:rPr>
          <w:rFonts w:cs="Arabic Transparent" w:hint="cs"/>
          <w:b/>
          <w:bCs/>
          <w:color w:val="000000"/>
          <w:sz w:val="24"/>
          <w:szCs w:val="24"/>
          <w:rtl/>
        </w:rPr>
        <w:t>في اطار نظريات العلاقات الانسانية تم تطبيق الدراسة الميدانية التي اجراها بأردييه في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</w:t>
      </w:r>
      <w:r w:rsidRPr="003E58FA">
        <w:rPr>
          <w:rFonts w:cs="Arabic Transparent" w:hint="cs"/>
          <w:b/>
          <w:bCs/>
          <w:color w:val="FF0000"/>
          <w:sz w:val="24"/>
          <w:szCs w:val="24"/>
          <w:rtl/>
        </w:rPr>
        <w:t>فرنسا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>.</w:t>
      </w:r>
    </w:p>
    <w:p w:rsidR="00011316" w:rsidRPr="001732ED" w:rsidRDefault="00011316" w:rsidP="00011316">
      <w:pPr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ركزت دراسة شركة باتا التي اجريت في اوروبا على الخدمات المقدمة من الشركة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</w:t>
      </w:r>
      <w:r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الرعاية الاجتماعية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1732ED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--- </w:t>
      </w:r>
      <w:r w:rsidR="00A00F90"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انشاء مدرسة للتدريب --- تقسيم الشركة لمجموعات انتاجية</w:t>
      </w:r>
      <w:r w:rsidR="00D14F44" w:rsidRPr="001732ED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---دراسة اثر العوامل الاجتماعية والنفسية على تحسين الانتاج ----تغيير نمط الآلات والتكنولوجيا </w:t>
      </w:r>
      <w:r w:rsidR="006648A1" w:rsidRPr="001732ED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الى انماط حديثه </w:t>
      </w:r>
      <w:r w:rsidR="00D14F44"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----</w:t>
      </w:r>
      <w:r w:rsidR="006648A1"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اعطاء حرية اكبر لرئيس الشركة</w:t>
      </w:r>
      <w:r w:rsidR="00A00F90" w:rsidRPr="001732ED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)</w:t>
      </w:r>
    </w:p>
    <w:p w:rsidR="006648A1" w:rsidRPr="008977F3" w:rsidRDefault="006648A1" w:rsidP="00011316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اعتقد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شولر ان الاجور تمثل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</w:t>
      </w:r>
      <w:r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للانسان مايمثله النبات للحيوان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>.</w:t>
      </w:r>
    </w:p>
    <w:p w:rsidR="00A00F90" w:rsidRPr="008977F3" w:rsidRDefault="00D14F44" w:rsidP="001732ED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lastRenderedPageBreak/>
        <w:t xml:space="preserve">في </w:t>
      </w: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اطار نظريات العلاقات الانسانية اشتهرت دراسة " يوجين شولر " في فرنسا باسم 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: ( </w:t>
      </w:r>
      <w:r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الأجور التناسبية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).</w:t>
      </w:r>
      <w:r w:rsidR="001732ED">
        <w:rPr>
          <w:rFonts w:cs="Arabic Transparent" w:hint="cs"/>
          <w:b/>
          <w:bCs/>
          <w:color w:val="C00000"/>
          <w:sz w:val="24"/>
          <w:szCs w:val="24"/>
          <w:rtl/>
        </w:rPr>
        <w:t>=============================</w:t>
      </w:r>
    </w:p>
    <w:p w:rsidR="004F6BC6" w:rsidRPr="00F77CA4" w:rsidRDefault="004F6BC6" w:rsidP="004F6BC6">
      <w:pPr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(12)</w:t>
      </w:r>
    </w:p>
    <w:p w:rsidR="004F6BC6" w:rsidRPr="008977F3" w:rsidRDefault="00D14F44" w:rsidP="00D14F44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قام " وليم هوايت " كأحد رواد نظرية العلاقات الانسانية بتطبيق دراستة على عمال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المطاعم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D14F44" w:rsidRDefault="00D14F44" w:rsidP="00D14F44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تعتبر دراسة جماعة </w:t>
      </w:r>
      <w:r w:rsidR="00834F36">
        <w:rPr>
          <w:rFonts w:cs="Arabic Transparent" w:hint="cs"/>
          <w:b/>
          <w:bCs/>
          <w:color w:val="FF0000"/>
          <w:sz w:val="24"/>
          <w:szCs w:val="24"/>
          <w:rtl/>
        </w:rPr>
        <w:t>الصغيره (</w:t>
      </w: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>الناصية</w:t>
      </w:r>
      <w:r w:rsidR="00834F36">
        <w:rPr>
          <w:rFonts w:cs="Arabic Transparent" w:hint="cs"/>
          <w:b/>
          <w:bCs/>
          <w:color w:val="FF0000"/>
          <w:sz w:val="24"/>
          <w:szCs w:val="24"/>
          <w:rtl/>
        </w:rPr>
        <w:t>)</w:t>
      </w:r>
      <w:r w:rsidRPr="001732ED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في حي كورنفيل بمدينة نيويورك من اهم اعمال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( </w:t>
      </w:r>
      <w:r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وليم هوايت</w:t>
      </w:r>
      <w:r w:rsidRPr="008977F3"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)</w:t>
      </w:r>
    </w:p>
    <w:p w:rsidR="005F72F9" w:rsidRPr="008977F3" w:rsidRDefault="005F72F9" w:rsidP="00D14F44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5F72F9">
        <w:rPr>
          <w:rFonts w:cs="Arabic Transparent" w:hint="cs"/>
          <w:b/>
          <w:bCs/>
          <w:color w:val="FF0000"/>
          <w:sz w:val="24"/>
          <w:szCs w:val="24"/>
          <w:rtl/>
        </w:rPr>
        <w:t>تم الاستعانه بمداخل علم النفس الصناعي وعلم الانثربولوجيا التطبيقية في دراسة الجماعة الصغيرة وظهر مايعرف باسم الاتجاه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: </w:t>
      </w:r>
      <w:r w:rsidRPr="005F72F9">
        <w:rPr>
          <w:rFonts w:cs="Arabic Transparent" w:hint="cs"/>
          <w:b/>
          <w:bCs/>
          <w:color w:val="000000"/>
          <w:sz w:val="24"/>
          <w:szCs w:val="24"/>
          <w:rtl/>
        </w:rPr>
        <w:t>التفاعلي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.</w:t>
      </w:r>
    </w:p>
    <w:p w:rsidR="00D14F44" w:rsidRPr="008977F3" w:rsidRDefault="001732ED" w:rsidP="001732ED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>
        <w:rPr>
          <w:rFonts w:cs="Arabic Transparent" w:hint="cs"/>
          <w:b/>
          <w:bCs/>
          <w:color w:val="C00000"/>
          <w:sz w:val="24"/>
          <w:szCs w:val="24"/>
          <w:rtl/>
        </w:rPr>
        <w:t>=========================</w:t>
      </w:r>
    </w:p>
    <w:p w:rsidR="004F6BC6" w:rsidRPr="00F77CA4" w:rsidRDefault="004F6BC6" w:rsidP="00966807">
      <w:pPr>
        <w:pStyle w:val="a3"/>
        <w:jc w:val="center"/>
        <w:rPr>
          <w:rFonts w:cs="Arabic Transparent" w:hint="cs"/>
          <w:b/>
          <w:bCs/>
          <w:color w:val="FFFFFF"/>
          <w:sz w:val="24"/>
          <w:szCs w:val="24"/>
          <w:rtl/>
        </w:rPr>
      </w:pPr>
      <w:r w:rsidRPr="00F77CA4">
        <w:rPr>
          <w:rFonts w:cs="Arabic Transparent" w:hint="cs"/>
          <w:b/>
          <w:bCs/>
          <w:color w:val="FFFFFF"/>
          <w:sz w:val="24"/>
          <w:szCs w:val="24"/>
          <w:highlight w:val="blue"/>
          <w:rtl/>
        </w:rPr>
        <w:t>المحاضره (13)</w:t>
      </w:r>
    </w:p>
    <w:p w:rsidR="00794261" w:rsidRPr="008977F3" w:rsidRDefault="00794261" w:rsidP="00794261">
      <w:pPr>
        <w:pStyle w:val="a3"/>
        <w:rPr>
          <w:rFonts w:cs="Arabic Transparent" w:hint="cs"/>
          <w:color w:val="C00000"/>
          <w:sz w:val="24"/>
          <w:szCs w:val="24"/>
          <w:rtl/>
        </w:rPr>
      </w:pPr>
      <w:r w:rsidRPr="008977F3">
        <w:rPr>
          <w:rFonts w:cs="Arabic Transparent" w:hint="cs"/>
          <w:color w:val="C00000"/>
          <w:sz w:val="24"/>
          <w:szCs w:val="24"/>
          <w:rtl/>
        </w:rPr>
        <w:t xml:space="preserve">في التنظيم البيروقراطي يخضع الاعضاء لمبدأ التسلسل ويأخذ هذا التسلسل شكلا : ( </w:t>
      </w:r>
      <w:r w:rsidRPr="001732ED">
        <w:rPr>
          <w:rFonts w:cs="Arabic Transparent" w:hint="cs"/>
          <w:color w:val="000000"/>
          <w:sz w:val="24"/>
          <w:szCs w:val="24"/>
          <w:rtl/>
        </w:rPr>
        <w:t>هرميا</w:t>
      </w:r>
      <w:r w:rsidRPr="008977F3">
        <w:rPr>
          <w:rFonts w:cs="Arabic Transparent" w:hint="cs"/>
          <w:color w:val="C00000"/>
          <w:sz w:val="24"/>
          <w:szCs w:val="24"/>
          <w:rtl/>
        </w:rPr>
        <w:t xml:space="preserve"> )</w:t>
      </w:r>
    </w:p>
    <w:p w:rsidR="00137145" w:rsidRPr="008977F3" w:rsidRDefault="00137145" w:rsidP="00137145">
      <w:pPr>
        <w:autoSpaceDE w:val="0"/>
        <w:autoSpaceDN w:val="0"/>
        <w:adjustRightInd w:val="0"/>
        <w:spacing w:after="0" w:line="240" w:lineRule="auto"/>
        <w:ind w:left="-180" w:right="412"/>
        <w:rPr>
          <w:rFonts w:ascii="Times New Roman" w:hAnsi="Times New Roman" w:cs="Arabic Transparent"/>
          <w:b/>
          <w:bCs/>
          <w:color w:val="008000"/>
          <w:kern w:val="24"/>
          <w:sz w:val="24"/>
          <w:szCs w:val="24"/>
        </w:rPr>
      </w:pP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highlight w:val="cyan"/>
          <w:u w:val="single"/>
          <w:rtl/>
        </w:rPr>
        <w:t>أهم العناصر</w:t>
      </w: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u w:val="single"/>
          <w:rtl/>
        </w:rPr>
        <w:t xml:space="preserve"> التي تظهر وضع الموظف الإداري وعلاقاته الداخلية الوظيفية:</w:t>
      </w: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u w:val="single"/>
          <w:rtl/>
        </w:rPr>
        <w:tab/>
      </w:r>
      <w:r w:rsidRPr="008977F3">
        <w:rPr>
          <w:rFonts w:ascii="Times New Roman" w:hAnsi="Times New Roman" w:cs="Arabic Transparent" w:hint="cs"/>
          <w:b/>
          <w:bCs/>
          <w:color w:val="FF0000"/>
          <w:kern w:val="24"/>
          <w:sz w:val="24"/>
          <w:szCs w:val="24"/>
          <w:u w:val="single"/>
          <w:rtl/>
        </w:rPr>
        <w:t>(</w:t>
      </w:r>
      <w:r w:rsidRPr="008977F3">
        <w:rPr>
          <w:rFonts w:ascii="Times New Roman" w:hAnsi="Times New Roman" w:cs="Arabic Transparent"/>
          <w:b/>
          <w:bCs/>
          <w:color w:val="008000"/>
          <w:kern w:val="24"/>
          <w:sz w:val="24"/>
          <w:szCs w:val="24"/>
          <w:rtl/>
        </w:rPr>
        <w:t>الحرية الشخصية للفرد</w:t>
      </w:r>
      <w:r w:rsidRPr="008977F3">
        <w:rPr>
          <w:rFonts w:ascii="Times New Roman" w:hAnsi="Times New Roman" w:cs="Arabic Transparent"/>
          <w:b/>
          <w:bCs/>
          <w:color w:val="008000"/>
          <w:kern w:val="24"/>
          <w:sz w:val="24"/>
          <w:szCs w:val="24"/>
          <w:rtl/>
        </w:rPr>
        <w:tab/>
        <w:t>- كما أن علاقة التنظيم للفرد واضحة ومحددة</w:t>
      </w:r>
      <w:r w:rsidRPr="008977F3">
        <w:rPr>
          <w:rFonts w:ascii="Times New Roman" w:hAnsi="Times New Roman" w:cs="Arabic Transparent" w:hint="cs"/>
          <w:b/>
          <w:bCs/>
          <w:color w:val="008000"/>
          <w:kern w:val="24"/>
          <w:sz w:val="24"/>
          <w:szCs w:val="24"/>
          <w:rtl/>
        </w:rPr>
        <w:t>)</w:t>
      </w:r>
    </w:p>
    <w:p w:rsidR="00137145" w:rsidRPr="008977F3" w:rsidRDefault="00137145" w:rsidP="00137145">
      <w:pPr>
        <w:pStyle w:val="a3"/>
        <w:rPr>
          <w:rFonts w:cs="Arabic Transparent" w:hint="cs"/>
          <w:color w:val="C00000"/>
          <w:sz w:val="24"/>
          <w:szCs w:val="24"/>
          <w:rtl/>
        </w:rPr>
      </w:pPr>
      <w:r w:rsidRPr="008977F3">
        <w:rPr>
          <w:rFonts w:cs="Arabic Transparent" w:hint="cs"/>
          <w:color w:val="C00000"/>
          <w:sz w:val="24"/>
          <w:szCs w:val="24"/>
          <w:rtl/>
        </w:rPr>
        <w:t xml:space="preserve">امتازت دراسات ماكس فيبر الميدانية بأنها دراسات :( </w:t>
      </w:r>
      <w:r w:rsidRPr="001732ED">
        <w:rPr>
          <w:rFonts w:cs="Arabic Transparent" w:hint="cs"/>
          <w:b/>
          <w:bCs/>
          <w:color w:val="000000"/>
          <w:sz w:val="24"/>
          <w:szCs w:val="24"/>
          <w:rtl/>
        </w:rPr>
        <w:t>اجتماعية --- تاريخية --- مقارنه</w:t>
      </w:r>
      <w:r w:rsidRPr="008977F3">
        <w:rPr>
          <w:rFonts w:cs="Arabic Transparent" w:hint="cs"/>
          <w:color w:val="C00000"/>
          <w:sz w:val="24"/>
          <w:szCs w:val="24"/>
          <w:rtl/>
        </w:rPr>
        <w:t>)</w:t>
      </w:r>
    </w:p>
    <w:p w:rsidR="00137145" w:rsidRDefault="00AF0603" w:rsidP="00AF0603">
      <w:pPr>
        <w:pStyle w:val="a3"/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AF0603">
        <w:rPr>
          <w:rFonts w:cs="Arabic Transparent" w:hint="cs"/>
          <w:b/>
          <w:bCs/>
          <w:color w:val="FF0000"/>
          <w:sz w:val="24"/>
          <w:szCs w:val="24"/>
          <w:u w:val="single"/>
          <w:rtl/>
        </w:rPr>
        <w:t>من اهم دراسات فيبر الميدانية</w:t>
      </w:r>
      <w:r w:rsidRPr="00AF0603"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:( دراسات مشاكل العمال الصناعيين في المانيا --- دراسة ظاهرة تقييد الانتاج )</w:t>
      </w:r>
    </w:p>
    <w:p w:rsidR="00486A49" w:rsidRPr="00AF0603" w:rsidRDefault="00486A49" w:rsidP="00AF0603">
      <w:pPr>
        <w:pStyle w:val="a3"/>
        <w:rPr>
          <w:rFonts w:cs="Arabic Transparent" w:hint="cs"/>
          <w:b/>
          <w:bCs/>
          <w:color w:val="000000"/>
          <w:sz w:val="24"/>
          <w:szCs w:val="24"/>
          <w:rtl/>
        </w:rPr>
      </w:pPr>
      <w:r w:rsidRPr="00486A49">
        <w:rPr>
          <w:rFonts w:cs="Arabic Transparent" w:hint="cs"/>
          <w:b/>
          <w:bCs/>
          <w:color w:val="FF0000"/>
          <w:sz w:val="24"/>
          <w:szCs w:val="24"/>
          <w:rtl/>
        </w:rPr>
        <w:t>نشر فيبر دراسة ميدانية بعنوان "سيكوفيزيقية العمل الصناعي"وهي تعتبر دراسة ذات بعد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 xml:space="preserve"> (تاريخي </w:t>
      </w:r>
      <w:r>
        <w:rPr>
          <w:rFonts w:cs="Arabic Transparent"/>
          <w:b/>
          <w:bCs/>
          <w:color w:val="000000"/>
          <w:sz w:val="24"/>
          <w:szCs w:val="24"/>
          <w:rtl/>
        </w:rPr>
        <w:t>–</w:t>
      </w:r>
      <w:r>
        <w:rPr>
          <w:rFonts w:cs="Arabic Transparent" w:hint="cs"/>
          <w:b/>
          <w:bCs/>
          <w:color w:val="000000"/>
          <w:sz w:val="24"/>
          <w:szCs w:val="24"/>
          <w:rtl/>
        </w:rPr>
        <w:t>سوسيولوجي)</w:t>
      </w:r>
    </w:p>
    <w:p w:rsidR="00DF718F" w:rsidRDefault="00966807" w:rsidP="00966807">
      <w:pPr>
        <w:pStyle w:val="a3"/>
        <w:rPr>
          <w:rFonts w:cs="Arabic Transparent" w:hint="cs"/>
          <w:sz w:val="24"/>
          <w:szCs w:val="24"/>
          <w:rtl/>
        </w:rPr>
      </w:pP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وضع ماكس فيبر الإطار المنهجي للبحث </w:t>
      </w:r>
      <w:r w:rsidRPr="008977F3">
        <w:rPr>
          <w:rFonts w:ascii="Times New Roman" w:hAnsi="Times New Roman" w:cs="Arabic Transparent"/>
          <w:color w:val="FF0000"/>
          <w:kern w:val="24"/>
          <w:sz w:val="24"/>
          <w:szCs w:val="24"/>
          <w:rtl/>
        </w:rPr>
        <w:t>في</w:t>
      </w:r>
      <w:r w:rsidRPr="008977F3">
        <w:rPr>
          <w:rFonts w:ascii="Times New Roman" w:hAnsi="Times New Roman" w:cs="Arabic Transparent" w:hint="cs"/>
          <w:color w:val="FF0000"/>
          <w:kern w:val="24"/>
          <w:sz w:val="24"/>
          <w:szCs w:val="24"/>
          <w:rtl/>
        </w:rPr>
        <w:t>(</w:t>
      </w:r>
      <w:r w:rsidRPr="008977F3">
        <w:rPr>
          <w:rFonts w:ascii="Times New Roman" w:hAnsi="Times New Roman" w:cs="Arabic Transparent"/>
          <w:color w:val="FF0000"/>
          <w:kern w:val="24"/>
          <w:sz w:val="24"/>
          <w:szCs w:val="24"/>
          <w:rtl/>
        </w:rPr>
        <w:t xml:space="preserve"> </w:t>
      </w:r>
      <w:r w:rsidRPr="008977F3">
        <w:rPr>
          <w:rFonts w:ascii="Times New Roman" w:hAnsi="Times New Roman" w:cs="Arabic Transparent"/>
          <w:color w:val="FF0000"/>
          <w:kern w:val="24"/>
          <w:sz w:val="24"/>
          <w:szCs w:val="24"/>
          <w:u w:val="single"/>
          <w:rtl/>
        </w:rPr>
        <w:t>3</w:t>
      </w:r>
      <w:r w:rsidRPr="008977F3">
        <w:rPr>
          <w:rFonts w:ascii="Times New Roman" w:hAnsi="Times New Roman" w:cs="Arabic Transparent" w:hint="cs"/>
          <w:color w:val="FF0000"/>
          <w:kern w:val="24"/>
          <w:sz w:val="24"/>
          <w:szCs w:val="24"/>
          <w:rtl/>
        </w:rPr>
        <w:t>)</w:t>
      </w:r>
      <w:r w:rsidRPr="008977F3">
        <w:rPr>
          <w:rFonts w:ascii="Times New Roman" w:hAnsi="Times New Roman" w:cs="Arabic Transparent"/>
          <w:color w:val="FF0000"/>
          <w:kern w:val="24"/>
          <w:sz w:val="24"/>
          <w:szCs w:val="24"/>
          <w:rtl/>
        </w:rPr>
        <w:t xml:space="preserve"> أقسام منهجية هى </w:t>
      </w:r>
      <w:r w:rsidRPr="008977F3">
        <w:rPr>
          <w:rFonts w:ascii="Times New Roman" w:hAnsi="Times New Roman" w:cs="Arabic Transparent" w:hint="cs"/>
          <w:color w:val="FF0000"/>
          <w:kern w:val="24"/>
          <w:sz w:val="24"/>
          <w:szCs w:val="24"/>
          <w:rtl/>
        </w:rPr>
        <w:t>(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 </w:t>
      </w:r>
      <w:r w:rsidRPr="008977F3">
        <w:rPr>
          <w:rFonts w:ascii="Times New Roman" w:hAnsi="Times New Roman" w:cs="Arabic Transparent"/>
          <w:color w:val="FF00FF"/>
          <w:kern w:val="24"/>
          <w:sz w:val="24"/>
          <w:szCs w:val="24"/>
          <w:u w:val="single"/>
          <w:rtl/>
        </w:rPr>
        <w:t>الملامح العامة للبحث</w:t>
      </w:r>
      <w:r w:rsidRPr="008977F3">
        <w:rPr>
          <w:rFonts w:ascii="Times New Roman" w:hAnsi="Times New Roman" w:cs="Arabic Transparent"/>
          <w:color w:val="FF00FF"/>
          <w:kern w:val="24"/>
          <w:sz w:val="24"/>
          <w:szCs w:val="24"/>
          <w:rtl/>
        </w:rPr>
        <w:tab/>
      </w:r>
      <w:r w:rsidRPr="008977F3">
        <w:rPr>
          <w:rFonts w:ascii="Times New Roman" w:hAnsi="Times New Roman" w:cs="Arabic Transparent" w:hint="cs"/>
          <w:color w:val="FF00FF"/>
          <w:kern w:val="24"/>
          <w:sz w:val="24"/>
          <w:szCs w:val="24"/>
          <w:rtl/>
        </w:rPr>
        <w:t>----</w:t>
      </w:r>
      <w:r w:rsidRPr="008977F3">
        <w:rPr>
          <w:rFonts w:ascii="Times New Roman" w:hAnsi="Times New Roman" w:cs="Arabic Transparent"/>
          <w:color w:val="FF00FF"/>
          <w:kern w:val="24"/>
          <w:sz w:val="24"/>
          <w:szCs w:val="24"/>
          <w:u w:val="single"/>
          <w:rtl/>
        </w:rPr>
        <w:t>المشاكل العلمية للبحث</w:t>
      </w:r>
      <w:r w:rsidRPr="008977F3">
        <w:rPr>
          <w:rFonts w:ascii="Times New Roman" w:hAnsi="Times New Roman" w:cs="Arabic Transparent"/>
          <w:color w:val="FF00FF"/>
          <w:kern w:val="24"/>
          <w:sz w:val="24"/>
          <w:szCs w:val="24"/>
          <w:u w:val="single"/>
          <w:rtl/>
        </w:rPr>
        <w:tab/>
      </w:r>
      <w:r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>---</w:t>
      </w:r>
      <w:r w:rsidRPr="008977F3">
        <w:rPr>
          <w:rFonts w:ascii="Times New Roman" w:hAnsi="Times New Roman" w:cs="Arabic Transparent"/>
          <w:color w:val="FF00FF"/>
          <w:kern w:val="24"/>
          <w:sz w:val="24"/>
          <w:szCs w:val="24"/>
          <w:u w:val="single"/>
          <w:rtl/>
        </w:rPr>
        <w:t xml:space="preserve"> مناهج البحث أو المسح العام</w:t>
      </w:r>
      <w:r w:rsidRPr="008977F3">
        <w:rPr>
          <w:rFonts w:cs="Arabic Transparent" w:hint="cs"/>
          <w:sz w:val="24"/>
          <w:szCs w:val="24"/>
          <w:rtl/>
        </w:rPr>
        <w:t>)</w:t>
      </w:r>
    </w:p>
    <w:p w:rsidR="009A050C" w:rsidRDefault="00AF0603" w:rsidP="00966807">
      <w:pPr>
        <w:pStyle w:val="a3"/>
        <w:rPr>
          <w:rFonts w:cs="Arabic Transparent" w:hint="cs"/>
          <w:sz w:val="24"/>
          <w:szCs w:val="24"/>
          <w:rtl/>
        </w:rPr>
      </w:pPr>
      <w:r w:rsidRPr="00E37A95">
        <w:rPr>
          <w:rFonts w:cs="Arabic Transparent" w:hint="cs"/>
          <w:b/>
          <w:bCs/>
          <w:color w:val="FF0000"/>
          <w:sz w:val="24"/>
          <w:szCs w:val="24"/>
          <w:rtl/>
        </w:rPr>
        <w:t>ميز ماكس فيبر بين المسوح والابحاث</w:t>
      </w:r>
      <w:r>
        <w:rPr>
          <w:rFonts w:cs="Arabic Transparent" w:hint="cs"/>
          <w:sz w:val="24"/>
          <w:szCs w:val="24"/>
          <w:rtl/>
        </w:rPr>
        <w:t xml:space="preserve"> ( السوسيوسياته</w:t>
      </w:r>
      <w:r>
        <w:rPr>
          <w:rFonts w:cs="Arabic Transparent"/>
          <w:sz w:val="24"/>
          <w:szCs w:val="24"/>
          <w:rtl/>
        </w:rPr>
        <w:t>—</w:t>
      </w:r>
      <w:r>
        <w:rPr>
          <w:rFonts w:cs="Arabic Transparent" w:hint="cs"/>
          <w:sz w:val="24"/>
          <w:szCs w:val="24"/>
          <w:rtl/>
        </w:rPr>
        <w:t xml:space="preserve">السوسيولوجية ) </w:t>
      </w:r>
    </w:p>
    <w:p w:rsidR="00AF0603" w:rsidRDefault="00AF0603" w:rsidP="00E37A95">
      <w:pPr>
        <w:pStyle w:val="a3"/>
        <w:rPr>
          <w:rFonts w:cs="Arabic Transparent" w:hint="cs"/>
          <w:sz w:val="24"/>
          <w:szCs w:val="24"/>
          <w:rtl/>
        </w:rPr>
      </w:pPr>
      <w:r>
        <w:rPr>
          <w:rFonts w:cs="Arabic Transparent" w:hint="cs"/>
          <w:sz w:val="24"/>
          <w:szCs w:val="24"/>
          <w:rtl/>
        </w:rPr>
        <w:t xml:space="preserve">وضع </w:t>
      </w:r>
      <w:r w:rsidRPr="00E37A95">
        <w:rPr>
          <w:rFonts w:cs="Arabic Transparent" w:hint="cs"/>
          <w:b/>
          <w:bCs/>
          <w:sz w:val="24"/>
          <w:szCs w:val="24"/>
          <w:highlight w:val="yellow"/>
          <w:rtl/>
        </w:rPr>
        <w:t>روثليسبرجر</w:t>
      </w:r>
      <w:r>
        <w:rPr>
          <w:rFonts w:cs="Arabic Transparent" w:hint="cs"/>
          <w:sz w:val="24"/>
          <w:szCs w:val="24"/>
          <w:rtl/>
        </w:rPr>
        <w:t xml:space="preserve"> كتاب بعنوان"الادارة والعمل"عام1939م</w:t>
      </w:r>
    </w:p>
    <w:p w:rsidR="00AF0603" w:rsidRDefault="00AF0603" w:rsidP="00966807">
      <w:pPr>
        <w:pStyle w:val="a3"/>
        <w:rPr>
          <w:rFonts w:cs="Arabic Transparent" w:hint="cs"/>
          <w:sz w:val="24"/>
          <w:szCs w:val="24"/>
          <w:rtl/>
        </w:rPr>
      </w:pPr>
      <w:r w:rsidRPr="00E37A95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تصور </w:t>
      </w:r>
      <w:r w:rsidRPr="00E37A95">
        <w:rPr>
          <w:rFonts w:cs="Arabic Transparent" w:hint="cs"/>
          <w:b/>
          <w:bCs/>
          <w:sz w:val="24"/>
          <w:szCs w:val="24"/>
          <w:highlight w:val="yellow"/>
          <w:rtl/>
        </w:rPr>
        <w:t>روثليسبرجر</w:t>
      </w:r>
      <w:r w:rsidRPr="00E37A95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ان للمصنع او المؤسسة الصناعية وظيفتين</w:t>
      </w:r>
      <w:r>
        <w:rPr>
          <w:rFonts w:cs="Arabic Transparent" w:hint="cs"/>
          <w:sz w:val="24"/>
          <w:szCs w:val="24"/>
          <w:rtl/>
        </w:rPr>
        <w:t xml:space="preserve"> :(وظيفة ادارية</w:t>
      </w:r>
      <w:r>
        <w:rPr>
          <w:rFonts w:cs="Arabic Transparent"/>
          <w:sz w:val="24"/>
          <w:szCs w:val="24"/>
          <w:rtl/>
        </w:rPr>
        <w:t>—</w:t>
      </w:r>
      <w:r>
        <w:rPr>
          <w:rFonts w:cs="Arabic Transparent" w:hint="cs"/>
          <w:sz w:val="24"/>
          <w:szCs w:val="24"/>
          <w:rtl/>
        </w:rPr>
        <w:t>وظيفة اجتماعية)</w:t>
      </w:r>
    </w:p>
    <w:p w:rsidR="00E37A95" w:rsidRPr="00E37A95" w:rsidRDefault="00E37A95" w:rsidP="00966807">
      <w:pPr>
        <w:pStyle w:val="a3"/>
        <w:rPr>
          <w:rFonts w:cs="Arabic Transparent" w:hint="cs"/>
          <w:sz w:val="24"/>
          <w:szCs w:val="24"/>
          <w:rtl/>
        </w:rPr>
      </w:pPr>
      <w:r w:rsidRPr="00E37A95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سعى </w:t>
      </w:r>
      <w:r w:rsidRPr="00E37A95">
        <w:rPr>
          <w:rFonts w:cs="Arabic Transparent" w:hint="cs"/>
          <w:b/>
          <w:bCs/>
          <w:sz w:val="24"/>
          <w:szCs w:val="24"/>
          <w:highlight w:val="yellow"/>
          <w:rtl/>
        </w:rPr>
        <w:t>روثليسبرجر</w:t>
      </w:r>
      <w:r w:rsidRPr="00E37A95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 الى التمييز بين نمطين من انماط التنظيم داخل المؤسسة</w:t>
      </w:r>
      <w:r>
        <w:rPr>
          <w:rFonts w:cs="Arabic Transparent" w:hint="cs"/>
          <w:sz w:val="24"/>
          <w:szCs w:val="24"/>
          <w:rtl/>
        </w:rPr>
        <w:t xml:space="preserve"> :(التنظيم الرسمي-والتنظيم غير الرسمي)</w:t>
      </w:r>
    </w:p>
    <w:p w:rsidR="00966807" w:rsidRPr="008977F3" w:rsidRDefault="00794261" w:rsidP="00794261">
      <w:pPr>
        <w:pStyle w:val="a3"/>
        <w:rPr>
          <w:rFonts w:cs="Arabic Transparent" w:hint="cs"/>
          <w:sz w:val="24"/>
          <w:szCs w:val="24"/>
          <w:rtl/>
        </w:rPr>
      </w:pPr>
      <w:r w:rsidRPr="008977F3">
        <w:rPr>
          <w:rFonts w:cs="Arabic Transparent" w:hint="cs"/>
          <w:sz w:val="24"/>
          <w:szCs w:val="24"/>
          <w:rtl/>
        </w:rPr>
        <w:t xml:space="preserve">لقد اشار كل من </w:t>
      </w:r>
      <w:r w:rsidRPr="00AF0603">
        <w:rPr>
          <w:rFonts w:cs="Arabic Transparent" w:hint="cs"/>
          <w:sz w:val="24"/>
          <w:szCs w:val="24"/>
          <w:highlight w:val="yellow"/>
          <w:rtl/>
        </w:rPr>
        <w:t>" مارش وسيمون</w:t>
      </w:r>
      <w:r w:rsidRPr="008977F3">
        <w:rPr>
          <w:rFonts w:cs="Arabic Transparent" w:hint="cs"/>
          <w:sz w:val="24"/>
          <w:szCs w:val="24"/>
          <w:rtl/>
        </w:rPr>
        <w:t xml:space="preserve"> " الى ان التنظيمات لاتقوم على عامل او صفة ولكنها تقوم على مبدأ </w:t>
      </w:r>
      <w:r w:rsidRPr="008977F3">
        <w:rPr>
          <w:rFonts w:cs="Arabic Transparent"/>
          <w:sz w:val="24"/>
          <w:szCs w:val="24"/>
        </w:rPr>
        <w:t>):</w:t>
      </w:r>
      <w:r w:rsidRPr="008977F3">
        <w:rPr>
          <w:rFonts w:cs="Arabic Transparent" w:hint="cs"/>
          <w:sz w:val="24"/>
          <w:szCs w:val="24"/>
          <w:rtl/>
        </w:rPr>
        <w:t xml:space="preserve">  تقسيم العمل والتخصص &lt;تنظيم العمل&gt;)</w:t>
      </w:r>
    </w:p>
    <w:p w:rsidR="00966807" w:rsidRPr="008977F3" w:rsidRDefault="00966807" w:rsidP="00966807">
      <w:pPr>
        <w:autoSpaceDE w:val="0"/>
        <w:autoSpaceDN w:val="0"/>
        <w:adjustRightInd w:val="0"/>
        <w:spacing w:after="0" w:line="240" w:lineRule="auto"/>
        <w:ind w:left="307" w:right="412"/>
        <w:rPr>
          <w:rFonts w:ascii="Times New Roman" w:hAnsi="Times New Roman" w:cs="Arabic Transparent"/>
          <w:kern w:val="24"/>
          <w:sz w:val="24"/>
          <w:szCs w:val="24"/>
          <w:rtl/>
        </w:rPr>
      </w:pPr>
      <w:r w:rsidRPr="008977F3">
        <w:rPr>
          <w:rFonts w:ascii="Times New Roman" w:hAnsi="Times New Roman" w:cs="Arabic Transparent" w:hint="cs"/>
          <w:b/>
          <w:bCs/>
          <w:color w:val="FF0000"/>
          <w:kern w:val="24"/>
          <w:sz w:val="24"/>
          <w:szCs w:val="24"/>
          <w:rtl/>
        </w:rPr>
        <w:t>من بين النظريات التي ت</w:t>
      </w: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rtl/>
        </w:rPr>
        <w:t xml:space="preserve">ندرج تحت </w:t>
      </w:r>
      <w:r w:rsidRPr="008977F3">
        <w:rPr>
          <w:rFonts w:ascii="Times New Roman" w:hAnsi="Times New Roman" w:cs="Arabic Transparent" w:hint="cs"/>
          <w:b/>
          <w:bCs/>
          <w:color w:val="FF0000"/>
          <w:kern w:val="24"/>
          <w:sz w:val="24"/>
          <w:szCs w:val="24"/>
          <w:rtl/>
        </w:rPr>
        <w:t>عمليات</w:t>
      </w: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rtl/>
        </w:rPr>
        <w:t xml:space="preserve"> </w:t>
      </w:r>
      <w:r w:rsidRPr="005F72F9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highlight w:val="yellow"/>
          <w:u w:val="single"/>
          <w:rtl/>
        </w:rPr>
        <w:t>اتخاذ القرار</w:t>
      </w:r>
      <w:r w:rsidRPr="008977F3">
        <w:rPr>
          <w:rFonts w:ascii="Times New Roman" w:hAnsi="Times New Roman" w:cs="Arabic Transparent"/>
          <w:b/>
          <w:bCs/>
          <w:color w:val="FF0000"/>
          <w:kern w:val="24"/>
          <w:sz w:val="24"/>
          <w:szCs w:val="24"/>
          <w:rtl/>
        </w:rPr>
        <w:t xml:space="preserve"> نوعين شهيرين هما :</w:t>
      </w:r>
      <w:r w:rsidRPr="008977F3">
        <w:rPr>
          <w:rFonts w:ascii="Times New Roman" w:hAnsi="Times New Roman" w:cs="Arabic Transparent" w:hint="cs"/>
          <w:b/>
          <w:bCs/>
          <w:color w:val="FF0000"/>
          <w:kern w:val="24"/>
          <w:sz w:val="24"/>
          <w:szCs w:val="24"/>
          <w:rtl/>
        </w:rPr>
        <w:t>(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 xml:space="preserve"> نظرية القرار العقلاني</w:t>
      </w:r>
      <w:r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>----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>- النظريات المرتبطة بالترشيد</w:t>
      </w:r>
      <w:r w:rsidRPr="008977F3">
        <w:rPr>
          <w:rFonts w:ascii="Times New Roman" w:hAnsi="Times New Roman" w:cs="Arabic Transparent" w:hint="cs"/>
          <w:kern w:val="24"/>
          <w:sz w:val="24"/>
          <w:szCs w:val="24"/>
          <w:rtl/>
        </w:rPr>
        <w:t>)</w:t>
      </w:r>
      <w:r w:rsidRPr="008977F3">
        <w:rPr>
          <w:rFonts w:ascii="Times New Roman" w:hAnsi="Times New Roman" w:cs="Arabic Transparent"/>
          <w:kern w:val="24"/>
          <w:sz w:val="24"/>
          <w:szCs w:val="24"/>
          <w:rtl/>
        </w:rPr>
        <w:t>0</w:t>
      </w:r>
    </w:p>
    <w:p w:rsidR="00966807" w:rsidRPr="008977F3" w:rsidRDefault="00966807" w:rsidP="00966807">
      <w:pPr>
        <w:pStyle w:val="a3"/>
        <w:rPr>
          <w:rFonts w:cs="Arabic Transparent" w:hint="cs"/>
          <w:sz w:val="24"/>
          <w:szCs w:val="24"/>
          <w:rtl/>
        </w:rPr>
      </w:pPr>
    </w:p>
    <w:p w:rsidR="004F6BC6" w:rsidRPr="008977F3" w:rsidRDefault="004514CB" w:rsidP="004F6BC6">
      <w:pPr>
        <w:jc w:val="center"/>
        <w:rPr>
          <w:rFonts w:cs="Arabic Transparent" w:hint="cs"/>
          <w:b/>
          <w:bCs/>
          <w:color w:val="C00000"/>
          <w:sz w:val="24"/>
          <w:szCs w:val="24"/>
          <w:rtl/>
        </w:rPr>
      </w:pPr>
      <w:r>
        <w:rPr>
          <w:rFonts w:cs="Arabic Transparent" w:hint="cs"/>
          <w:b/>
          <w:bCs/>
          <w:color w:val="C00000"/>
          <w:sz w:val="24"/>
          <w:szCs w:val="24"/>
          <w:rtl/>
        </w:rPr>
        <w:t>=======================</w:t>
      </w:r>
    </w:p>
    <w:p w:rsidR="004F6BC6" w:rsidRDefault="005323EF" w:rsidP="005323EF">
      <w:pPr>
        <w:rPr>
          <w:rFonts w:cs="Arabic Transparent" w:hint="cs"/>
          <w:b/>
          <w:bCs/>
          <w:color w:val="C00000"/>
          <w:sz w:val="24"/>
          <w:szCs w:val="24"/>
          <w:rtl/>
        </w:rPr>
      </w:pPr>
      <w:r w:rsidRPr="005323EF">
        <w:rPr>
          <w:rFonts w:cs="Arabic Transparent" w:hint="cs"/>
          <w:b/>
          <w:bCs/>
          <w:color w:val="FF0000"/>
          <w:sz w:val="24"/>
          <w:szCs w:val="24"/>
          <w:rtl/>
        </w:rPr>
        <w:t xml:space="preserve">يرى"ماكس فيبر" ان مهمة البحث الامبريقي واستراتيجيته يجب ان تهتم بتحليل واكتشاف الاختلافات في : </w:t>
      </w:r>
      <w:r w:rsidRPr="005323EF">
        <w:rPr>
          <w:rFonts w:cs="Arabic Transparent" w:hint="cs"/>
          <w:b/>
          <w:bCs/>
          <w:color w:val="000000"/>
          <w:sz w:val="24"/>
          <w:szCs w:val="24"/>
          <w:rtl/>
        </w:rPr>
        <w:t>الكفاءات &lt;&lt;&lt;</w:t>
      </w:r>
      <w:r>
        <w:rPr>
          <w:rFonts w:cs="Arabic Transparent" w:hint="cs"/>
          <w:b/>
          <w:bCs/>
          <w:color w:val="C00000"/>
          <w:sz w:val="24"/>
          <w:szCs w:val="24"/>
          <w:rtl/>
        </w:rPr>
        <w:t xml:space="preserve">  هذا ماعرفت بأي محاضره </w:t>
      </w:r>
    </w:p>
    <w:p w:rsidR="005323EF" w:rsidRPr="008977F3" w:rsidRDefault="005323EF" w:rsidP="005323EF">
      <w:pPr>
        <w:rPr>
          <w:rFonts w:cs="Arabic Transparent" w:hint="cs"/>
          <w:b/>
          <w:bCs/>
          <w:color w:val="C00000"/>
          <w:sz w:val="24"/>
          <w:szCs w:val="24"/>
        </w:rPr>
      </w:pPr>
    </w:p>
    <w:sectPr w:rsidR="005323EF" w:rsidRPr="008977F3" w:rsidSect="00B742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20C2" w:rsidRDefault="00D120C2" w:rsidP="001732ED">
      <w:pPr>
        <w:spacing w:after="0" w:line="240" w:lineRule="auto"/>
      </w:pPr>
      <w:r>
        <w:separator/>
      </w:r>
    </w:p>
  </w:endnote>
  <w:endnote w:type="continuationSeparator" w:id="1">
    <w:p w:rsidR="00D120C2" w:rsidRDefault="00D120C2" w:rsidP="00173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819" w:rsidRDefault="001F681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2ED" w:rsidRDefault="001732ED">
    <w:pPr>
      <w:pStyle w:val="a5"/>
      <w:jc w:val="center"/>
    </w:pPr>
    <w:fldSimple w:instr=" PAGE   \* MERGEFORMAT ">
      <w:r w:rsidR="009530F2" w:rsidRPr="009530F2">
        <w:rPr>
          <w:rFonts w:cs="Calibri"/>
          <w:noProof/>
          <w:rtl/>
          <w:lang w:val="ar-SA"/>
        </w:rPr>
        <w:t>5</w:t>
      </w:r>
    </w:fldSimple>
  </w:p>
  <w:p w:rsidR="001732ED" w:rsidRDefault="001732E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819" w:rsidRDefault="001F681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20C2" w:rsidRDefault="00D120C2" w:rsidP="001732ED">
      <w:pPr>
        <w:spacing w:after="0" w:line="240" w:lineRule="auto"/>
      </w:pPr>
      <w:r>
        <w:separator/>
      </w:r>
    </w:p>
  </w:footnote>
  <w:footnote w:type="continuationSeparator" w:id="1">
    <w:p w:rsidR="00D120C2" w:rsidRDefault="00D120C2" w:rsidP="00173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819" w:rsidRDefault="001F681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7CA4" w:rsidRPr="001F6819" w:rsidRDefault="00F77CA4" w:rsidP="001F6819">
    <w:pPr>
      <w:pStyle w:val="a4"/>
      <w:rPr>
        <w:color w:val="D9D9D9"/>
      </w:rPr>
    </w:pPr>
    <w:r w:rsidRPr="001F6819">
      <w:rPr>
        <w:rFonts w:hint="cs"/>
        <w:color w:val="D9D9D9"/>
        <w:rtl/>
      </w:rPr>
      <w:t>ملخص حل اسئل</w:t>
    </w:r>
    <w:r w:rsidR="001F6819" w:rsidRPr="001F6819">
      <w:rPr>
        <w:rFonts w:hint="cs"/>
        <w:color w:val="D9D9D9"/>
        <w:rtl/>
      </w:rPr>
      <w:t xml:space="preserve">ة الاختبار السابق اربع مستويات (الفصل الثاني1434-الفصل الاول1435 </w:t>
    </w:r>
    <w:r w:rsidR="001F6819" w:rsidRPr="001F6819">
      <w:rPr>
        <w:color w:val="D9D9D9"/>
        <w:rtl/>
      </w:rPr>
      <w:t>–</w:t>
    </w:r>
    <w:r w:rsidR="001F6819" w:rsidRPr="001F6819">
      <w:rPr>
        <w:rFonts w:hint="cs"/>
        <w:color w:val="D9D9D9"/>
        <w:rtl/>
      </w:rPr>
      <w:t>الفصل الثاني 1435 +13-2-2014)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819" w:rsidRDefault="001F6819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4883EE2"/>
    <w:lvl w:ilvl="0">
      <w:numFmt w:val="bullet"/>
      <w:lvlText w:val="*"/>
      <w:lvlJc w:val="left"/>
    </w:lvl>
  </w:abstractNum>
  <w:abstractNum w:abstractNumId="1">
    <w:nsid w:val="037965BA"/>
    <w:multiLevelType w:val="hybridMultilevel"/>
    <w:tmpl w:val="98CC4EB8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>
    <w:nsid w:val="0CF25E37"/>
    <w:multiLevelType w:val="hybridMultilevel"/>
    <w:tmpl w:val="8026CBFE"/>
    <w:lvl w:ilvl="0" w:tplc="04090001">
      <w:start w:val="1"/>
      <w:numFmt w:val="bullet"/>
      <w:lvlText w:val=""/>
      <w:lvlJc w:val="left"/>
      <w:pPr>
        <w:ind w:left="6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7" w:hanging="360"/>
      </w:pPr>
      <w:rPr>
        <w:rFonts w:ascii="Wingdings" w:hAnsi="Wingdings" w:hint="default"/>
      </w:rPr>
    </w:lvl>
  </w:abstractNum>
  <w:abstractNum w:abstractNumId="3">
    <w:nsid w:val="169D4C63"/>
    <w:multiLevelType w:val="hybridMultilevel"/>
    <w:tmpl w:val="60AE5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1C22EE"/>
    <w:multiLevelType w:val="hybridMultilevel"/>
    <w:tmpl w:val="D0221D60"/>
    <w:lvl w:ilvl="0" w:tplc="A93E3592">
      <w:start w:val="1"/>
      <w:numFmt w:val="bullet"/>
      <w:lvlText w:val=""/>
      <w:lvlJc w:val="left"/>
      <w:pPr>
        <w:tabs>
          <w:tab w:val="num" w:pos="3063"/>
        </w:tabs>
        <w:ind w:left="30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441B8F"/>
    <w:multiLevelType w:val="hybridMultilevel"/>
    <w:tmpl w:val="F81292DC"/>
    <w:lvl w:ilvl="0" w:tplc="85847EAA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6">
    <w:nsid w:val="4F6803BA"/>
    <w:multiLevelType w:val="hybridMultilevel"/>
    <w:tmpl w:val="8AD473A4"/>
    <w:lvl w:ilvl="0" w:tplc="9E663950">
      <w:start w:val="1"/>
      <w:numFmt w:val="bullet"/>
      <w:lvlText w:val=""/>
      <w:lvlJc w:val="left"/>
      <w:pPr>
        <w:tabs>
          <w:tab w:val="num" w:pos="3318"/>
        </w:tabs>
        <w:ind w:left="3318" w:hanging="360"/>
      </w:pPr>
      <w:rPr>
        <w:rFonts w:ascii="Symbol" w:hAnsi="Symbol" w:hint="default"/>
        <w:color w:val="auto"/>
      </w:rPr>
    </w:lvl>
    <w:lvl w:ilvl="1" w:tplc="BFDE5C92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40"/>
        </w:rPr>
      </w:lvl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F6BC6"/>
    <w:rsid w:val="00011316"/>
    <w:rsid w:val="00043B5D"/>
    <w:rsid w:val="000E14F1"/>
    <w:rsid w:val="000E351D"/>
    <w:rsid w:val="000F2767"/>
    <w:rsid w:val="00137145"/>
    <w:rsid w:val="0015591B"/>
    <w:rsid w:val="001732ED"/>
    <w:rsid w:val="001A65CC"/>
    <w:rsid w:val="001B2E3E"/>
    <w:rsid w:val="001D638E"/>
    <w:rsid w:val="001F6819"/>
    <w:rsid w:val="00201F33"/>
    <w:rsid w:val="0020261B"/>
    <w:rsid w:val="00287360"/>
    <w:rsid w:val="002B2848"/>
    <w:rsid w:val="002F4F17"/>
    <w:rsid w:val="003B7628"/>
    <w:rsid w:val="003E58FA"/>
    <w:rsid w:val="0042545D"/>
    <w:rsid w:val="00431D32"/>
    <w:rsid w:val="004514CB"/>
    <w:rsid w:val="0045708C"/>
    <w:rsid w:val="00486A49"/>
    <w:rsid w:val="004E15B1"/>
    <w:rsid w:val="004F6BC6"/>
    <w:rsid w:val="005323EF"/>
    <w:rsid w:val="005B1D46"/>
    <w:rsid w:val="005F72F9"/>
    <w:rsid w:val="00645C8D"/>
    <w:rsid w:val="006648A1"/>
    <w:rsid w:val="00687353"/>
    <w:rsid w:val="006E6C45"/>
    <w:rsid w:val="00706F13"/>
    <w:rsid w:val="007118C2"/>
    <w:rsid w:val="00794261"/>
    <w:rsid w:val="007A0561"/>
    <w:rsid w:val="007D3829"/>
    <w:rsid w:val="008110C8"/>
    <w:rsid w:val="00834F36"/>
    <w:rsid w:val="00850CFD"/>
    <w:rsid w:val="0086174E"/>
    <w:rsid w:val="008977F3"/>
    <w:rsid w:val="008B4892"/>
    <w:rsid w:val="009530F2"/>
    <w:rsid w:val="00966807"/>
    <w:rsid w:val="00995BA3"/>
    <w:rsid w:val="009A050C"/>
    <w:rsid w:val="00A00F90"/>
    <w:rsid w:val="00A94EDF"/>
    <w:rsid w:val="00AE362F"/>
    <w:rsid w:val="00AE7938"/>
    <w:rsid w:val="00AF0603"/>
    <w:rsid w:val="00B300B7"/>
    <w:rsid w:val="00B7425E"/>
    <w:rsid w:val="00B74FA7"/>
    <w:rsid w:val="00C24E53"/>
    <w:rsid w:val="00C471FA"/>
    <w:rsid w:val="00CC6598"/>
    <w:rsid w:val="00D120C2"/>
    <w:rsid w:val="00D14F44"/>
    <w:rsid w:val="00D318C6"/>
    <w:rsid w:val="00D32501"/>
    <w:rsid w:val="00D55648"/>
    <w:rsid w:val="00D63CCB"/>
    <w:rsid w:val="00DA48B5"/>
    <w:rsid w:val="00DE0583"/>
    <w:rsid w:val="00DF718F"/>
    <w:rsid w:val="00E37A95"/>
    <w:rsid w:val="00E641D8"/>
    <w:rsid w:val="00EC09CD"/>
    <w:rsid w:val="00F77CA4"/>
    <w:rsid w:val="00F92E15"/>
    <w:rsid w:val="00FD5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6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174E"/>
    <w:pPr>
      <w:bidi/>
    </w:pPr>
    <w:rPr>
      <w:sz w:val="22"/>
      <w:szCs w:val="22"/>
    </w:rPr>
  </w:style>
  <w:style w:type="paragraph" w:styleId="a4">
    <w:name w:val="header"/>
    <w:basedOn w:val="a"/>
    <w:link w:val="Char"/>
    <w:uiPriority w:val="99"/>
    <w:unhideWhenUsed/>
    <w:rsid w:val="001732ED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rsid w:val="001732ED"/>
    <w:rPr>
      <w:sz w:val="22"/>
      <w:szCs w:val="22"/>
    </w:rPr>
  </w:style>
  <w:style w:type="paragraph" w:styleId="a5">
    <w:name w:val="footer"/>
    <w:basedOn w:val="a"/>
    <w:link w:val="Char0"/>
    <w:uiPriority w:val="99"/>
    <w:unhideWhenUsed/>
    <w:rsid w:val="001732ED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1732ED"/>
    <w:rPr>
      <w:sz w:val="22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F7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77C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1479</Words>
  <Characters>8431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30-09-2013</Company>
  <LinksUpToDate>false</LinksUpToDate>
  <CharactersWithSpaces>9891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na@@m</dc:creator>
  <cp:lastModifiedBy>admin</cp:lastModifiedBy>
  <cp:revision>2</cp:revision>
  <cp:lastPrinted>2014-12-07T07:05:00Z</cp:lastPrinted>
  <dcterms:created xsi:type="dcterms:W3CDTF">2014-12-12T01:53:00Z</dcterms:created>
  <dcterms:modified xsi:type="dcterms:W3CDTF">2014-12-12T01:53:00Z</dcterms:modified>
</cp:coreProperties>
</file>