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24A0" w:rsidRPr="001224A0" w:rsidRDefault="001224A0" w:rsidP="001224A0">
      <w:pPr>
        <w:autoSpaceDE w:val="0"/>
        <w:autoSpaceDN w:val="0"/>
        <w:bidi w:val="0"/>
        <w:adjustRightInd w:val="0"/>
        <w:spacing w:after="0" w:line="240" w:lineRule="auto"/>
        <w:jc w:val="center"/>
        <w:rPr>
          <w:rFonts w:cs="Times New Roman"/>
          <w:b/>
          <w:bCs/>
          <w:color w:val="FF0000"/>
          <w:kern w:val="24"/>
          <w:sz w:val="32"/>
          <w:szCs w:val="32"/>
          <w:rtl/>
        </w:rPr>
      </w:pPr>
    </w:p>
    <w:p w:rsidR="001224A0" w:rsidRPr="001224A0" w:rsidRDefault="001224A0" w:rsidP="001224A0">
      <w:pPr>
        <w:autoSpaceDE w:val="0"/>
        <w:autoSpaceDN w:val="0"/>
        <w:bidi w:val="0"/>
        <w:adjustRightInd w:val="0"/>
        <w:spacing w:after="0" w:line="240" w:lineRule="auto"/>
        <w:jc w:val="center"/>
        <w:rPr>
          <w:rFonts w:ascii="ae_AlMateen" w:hAnsi="Times New Roman" w:cs="ae_AlMateen" w:hint="cs"/>
          <w:b/>
          <w:bCs/>
          <w:color w:val="FF0000"/>
          <w:kern w:val="24"/>
          <w:sz w:val="32"/>
          <w:szCs w:val="32"/>
          <w:rtl/>
        </w:rPr>
      </w:pPr>
      <w:r w:rsidRPr="001224A0">
        <w:rPr>
          <w:rFonts w:ascii="ae_AlMateen" w:hAnsi="Times New Roman" w:cs="ae_AlMateen" w:hint="cs"/>
          <w:b/>
          <w:bCs/>
          <w:color w:val="FF0000"/>
          <w:kern w:val="24"/>
          <w:sz w:val="32"/>
          <w:szCs w:val="32"/>
          <w:rtl/>
        </w:rPr>
        <w:t>المحاضرة الثامنة</w:t>
      </w:r>
    </w:p>
    <w:p w:rsidR="000753BA" w:rsidRPr="001224A0" w:rsidRDefault="000753BA" w:rsidP="001224A0">
      <w:pPr>
        <w:numPr>
          <w:ilvl w:val="0"/>
          <w:numId w:val="1"/>
        </w:numPr>
        <w:autoSpaceDE w:val="0"/>
        <w:autoSpaceDN w:val="0"/>
        <w:bidi w:val="0"/>
        <w:adjustRightInd w:val="0"/>
        <w:spacing w:after="0" w:line="240" w:lineRule="auto"/>
        <w:ind w:left="540" w:hanging="540"/>
        <w:jc w:val="center"/>
        <w:rPr>
          <w:rFonts w:ascii="ae_AlMateen" w:hAnsi="Times New Roman" w:cs="ae_AlMateen"/>
          <w:b/>
          <w:bCs/>
          <w:color w:val="FF0000"/>
          <w:kern w:val="24"/>
          <w:sz w:val="32"/>
          <w:szCs w:val="32"/>
        </w:rPr>
      </w:pPr>
      <w:r w:rsidRPr="001224A0">
        <w:rPr>
          <w:rFonts w:ascii="ae_AlMateen" w:hAnsi="Times New Roman" w:cs="Times New Roman"/>
          <w:b/>
          <w:bCs/>
          <w:color w:val="FF0000"/>
          <w:kern w:val="24"/>
          <w:sz w:val="32"/>
          <w:szCs w:val="32"/>
          <w:rtl/>
        </w:rPr>
        <w:t xml:space="preserve">النظريات </w:t>
      </w:r>
      <w:proofErr w:type="spellStart"/>
      <w:r w:rsidRPr="001224A0">
        <w:rPr>
          <w:rFonts w:ascii="ae_AlMateen" w:hAnsi="Times New Roman" w:cs="Times New Roman"/>
          <w:b/>
          <w:bCs/>
          <w:color w:val="FF0000"/>
          <w:kern w:val="24"/>
          <w:sz w:val="32"/>
          <w:szCs w:val="32"/>
          <w:rtl/>
        </w:rPr>
        <w:t>العاملية</w:t>
      </w:r>
      <w:proofErr w:type="spellEnd"/>
      <w:r w:rsidRPr="001224A0">
        <w:rPr>
          <w:rFonts w:ascii="ae_AlMateen" w:hAnsi="Times New Roman" w:cs="Times New Roman"/>
          <w:b/>
          <w:bCs/>
          <w:color w:val="FF0000"/>
          <w:kern w:val="24"/>
          <w:sz w:val="32"/>
          <w:szCs w:val="32"/>
          <w:rtl/>
        </w:rPr>
        <w:br/>
        <w:t>في التغير الاجتماعي</w:t>
      </w:r>
    </w:p>
    <w:p w:rsidR="000753BA" w:rsidRPr="000753BA" w:rsidRDefault="000753BA" w:rsidP="000753BA">
      <w:pPr>
        <w:numPr>
          <w:ilvl w:val="0"/>
          <w:numId w:val="2"/>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0753BA">
        <w:rPr>
          <w:rFonts w:ascii="Calibri" w:hAnsi="Arial" w:cs="Arial"/>
          <w:kern w:val="24"/>
          <w:sz w:val="28"/>
          <w:szCs w:val="28"/>
          <w:rtl/>
        </w:rPr>
        <w:t>عناصر المحاضرة</w:t>
      </w:r>
    </w:p>
    <w:p w:rsidR="000753BA" w:rsidRPr="000753BA" w:rsidRDefault="000753BA" w:rsidP="000753BA">
      <w:pPr>
        <w:autoSpaceDE w:val="0"/>
        <w:autoSpaceDN w:val="0"/>
        <w:adjustRightInd w:val="0"/>
        <w:spacing w:after="0" w:line="240" w:lineRule="auto"/>
        <w:ind w:right="540" w:hanging="540"/>
        <w:rPr>
          <w:rFonts w:ascii="Calibri" w:hAnsi="Arial" w:cs="Arial"/>
          <w:b/>
          <w:bCs/>
          <w:kern w:val="24"/>
          <w:sz w:val="28"/>
          <w:szCs w:val="28"/>
          <w:rtl/>
        </w:rPr>
      </w:pPr>
    </w:p>
    <w:p w:rsidR="000753BA" w:rsidRPr="000753BA" w:rsidRDefault="000753BA" w:rsidP="000753BA">
      <w:pPr>
        <w:numPr>
          <w:ilvl w:val="0"/>
          <w:numId w:val="2"/>
        </w:numPr>
        <w:autoSpaceDE w:val="0"/>
        <w:autoSpaceDN w:val="0"/>
        <w:adjustRightInd w:val="0"/>
        <w:spacing w:after="0" w:line="240" w:lineRule="auto"/>
        <w:ind w:right="540"/>
        <w:rPr>
          <w:rFonts w:ascii="Calibri" w:hAnsi="Arial" w:cs="Arial"/>
          <w:b/>
          <w:bCs/>
          <w:kern w:val="24"/>
          <w:sz w:val="28"/>
          <w:szCs w:val="28"/>
          <w:rtl/>
        </w:rPr>
      </w:pPr>
      <w:proofErr w:type="spellStart"/>
      <w:r w:rsidRPr="000753BA">
        <w:rPr>
          <w:rFonts w:ascii="Calibri" w:hAnsi="Arial" w:cs="Arial"/>
          <w:b/>
          <w:bCs/>
          <w:kern w:val="24"/>
          <w:sz w:val="28"/>
          <w:szCs w:val="28"/>
          <w:rtl/>
        </w:rPr>
        <w:t>أولاً:</w:t>
      </w:r>
      <w:proofErr w:type="spellEnd"/>
      <w:r w:rsidRPr="000753BA">
        <w:rPr>
          <w:rFonts w:ascii="Calibri" w:hAnsi="Arial" w:cs="Arial"/>
          <w:b/>
          <w:bCs/>
          <w:kern w:val="24"/>
          <w:sz w:val="28"/>
          <w:szCs w:val="28"/>
          <w:rtl/>
        </w:rPr>
        <w:t xml:space="preserve"> نظرية العامل </w:t>
      </w:r>
      <w:proofErr w:type="spellStart"/>
      <w:r w:rsidRPr="000753BA">
        <w:rPr>
          <w:rFonts w:ascii="Calibri" w:hAnsi="Arial" w:cs="Arial"/>
          <w:b/>
          <w:bCs/>
          <w:kern w:val="24"/>
          <w:sz w:val="28"/>
          <w:szCs w:val="28"/>
          <w:rtl/>
        </w:rPr>
        <w:t>الديموغرافي</w:t>
      </w:r>
      <w:proofErr w:type="spellEnd"/>
      <w:r w:rsidRPr="000753BA">
        <w:rPr>
          <w:rFonts w:ascii="Calibri" w:hAnsi="Arial" w:cs="Arial"/>
          <w:b/>
          <w:bCs/>
          <w:kern w:val="24"/>
          <w:sz w:val="28"/>
          <w:szCs w:val="28"/>
          <w:rtl/>
        </w:rPr>
        <w:t xml:space="preserve"> في التغير الاجتماعي</w:t>
      </w:r>
    </w:p>
    <w:p w:rsidR="000753BA" w:rsidRPr="000753BA" w:rsidRDefault="000753BA" w:rsidP="000753BA">
      <w:pPr>
        <w:numPr>
          <w:ilvl w:val="0"/>
          <w:numId w:val="2"/>
        </w:numPr>
        <w:autoSpaceDE w:val="0"/>
        <w:autoSpaceDN w:val="0"/>
        <w:adjustRightInd w:val="0"/>
        <w:spacing w:after="0" w:line="240" w:lineRule="auto"/>
        <w:ind w:right="540"/>
        <w:rPr>
          <w:rFonts w:ascii="Calibri" w:hAnsi="Arial" w:cs="Arial"/>
          <w:b/>
          <w:bCs/>
          <w:kern w:val="24"/>
          <w:sz w:val="28"/>
          <w:szCs w:val="28"/>
          <w:rtl/>
        </w:rPr>
      </w:pPr>
      <w:r w:rsidRPr="000753BA">
        <w:rPr>
          <w:rFonts w:ascii="Calibri" w:hAnsi="Arial" w:cs="Arial"/>
          <w:b/>
          <w:bCs/>
          <w:kern w:val="24"/>
          <w:sz w:val="28"/>
          <w:szCs w:val="28"/>
          <w:rtl/>
        </w:rPr>
        <w:t>ثانيا : نظرية العامل الإيكولوجي في التغير الاجتماعي</w:t>
      </w:r>
    </w:p>
    <w:p w:rsidR="000753BA" w:rsidRPr="000753BA" w:rsidRDefault="000753BA" w:rsidP="000753BA">
      <w:pPr>
        <w:numPr>
          <w:ilvl w:val="0"/>
          <w:numId w:val="2"/>
        </w:numPr>
        <w:autoSpaceDE w:val="0"/>
        <w:autoSpaceDN w:val="0"/>
        <w:adjustRightInd w:val="0"/>
        <w:spacing w:after="0" w:line="240" w:lineRule="auto"/>
        <w:ind w:right="540"/>
        <w:rPr>
          <w:rFonts w:ascii="Calibri" w:hAnsi="Arial" w:cs="Arial"/>
          <w:b/>
          <w:bCs/>
          <w:kern w:val="24"/>
          <w:sz w:val="28"/>
          <w:szCs w:val="28"/>
          <w:rtl/>
        </w:rPr>
      </w:pPr>
      <w:r w:rsidRPr="000753BA">
        <w:rPr>
          <w:rFonts w:ascii="Calibri" w:hAnsi="Arial" w:cs="Arial"/>
          <w:b/>
          <w:bCs/>
          <w:kern w:val="24"/>
          <w:sz w:val="28"/>
          <w:szCs w:val="28"/>
          <w:rtl/>
        </w:rPr>
        <w:t>ثالثا : نظرية العامل الاقتصادي في التغير الاجتماعي</w:t>
      </w:r>
    </w:p>
    <w:p w:rsidR="000753BA" w:rsidRPr="000753BA" w:rsidRDefault="000753BA" w:rsidP="001224A0">
      <w:pPr>
        <w:autoSpaceDE w:val="0"/>
        <w:autoSpaceDN w:val="0"/>
        <w:bidi w:val="0"/>
        <w:adjustRightInd w:val="0"/>
        <w:spacing w:after="0" w:line="240" w:lineRule="auto"/>
        <w:jc w:val="right"/>
        <w:rPr>
          <w:rFonts w:ascii="Calibri" w:hAnsi="Arial" w:cs="Arial"/>
          <w:b/>
          <w:bCs/>
          <w:kern w:val="24"/>
          <w:sz w:val="28"/>
          <w:szCs w:val="28"/>
          <w:rtl/>
          <w:lang w:bidi="ar-EG"/>
        </w:rPr>
      </w:pPr>
      <w:r w:rsidRPr="000753BA">
        <w:rPr>
          <w:rFonts w:ascii="Calibri" w:hAnsi="Times New Roman" w:cs="Calibri"/>
          <w:b/>
          <w:bCs/>
          <w:kern w:val="24"/>
          <w:sz w:val="28"/>
          <w:szCs w:val="28"/>
          <w:lang w:val="en-GB"/>
        </w:rPr>
        <w:t xml:space="preserve">  </w:t>
      </w:r>
      <w:r w:rsidRPr="000753BA">
        <w:rPr>
          <w:rFonts w:ascii="Calibri" w:hAnsi="Times New Roman" w:cs="Calibri"/>
          <w:b/>
          <w:bCs/>
          <w:kern w:val="24"/>
          <w:sz w:val="28"/>
          <w:szCs w:val="28"/>
        </w:rPr>
        <w:t xml:space="preserve">     </w:t>
      </w:r>
      <w:r w:rsidRPr="000753BA">
        <w:rPr>
          <w:rFonts w:ascii="Calibri" w:hAnsi="Times New Roman" w:cs="Calibri"/>
          <w:b/>
          <w:bCs/>
          <w:kern w:val="24"/>
          <w:sz w:val="28"/>
          <w:szCs w:val="28"/>
          <w:lang w:val="en-GB"/>
        </w:rPr>
        <w:t xml:space="preserve">     </w:t>
      </w:r>
    </w:p>
    <w:p w:rsidR="000753BA" w:rsidRPr="001224A0" w:rsidRDefault="000753BA" w:rsidP="000753BA">
      <w:pPr>
        <w:numPr>
          <w:ilvl w:val="0"/>
          <w:numId w:val="2"/>
        </w:numPr>
        <w:autoSpaceDE w:val="0"/>
        <w:autoSpaceDN w:val="0"/>
        <w:bidi w:val="0"/>
        <w:adjustRightInd w:val="0"/>
        <w:spacing w:after="0" w:line="240" w:lineRule="auto"/>
        <w:ind w:left="540" w:hanging="540"/>
        <w:jc w:val="right"/>
        <w:rPr>
          <w:rFonts w:ascii="Calibri" w:hAnsi="Arial" w:cs="Arial"/>
          <w:color w:val="FF0000"/>
          <w:kern w:val="24"/>
          <w:sz w:val="32"/>
          <w:szCs w:val="32"/>
          <w:rtl/>
        </w:rPr>
      </w:pPr>
      <w:r w:rsidRPr="001224A0">
        <w:rPr>
          <w:rFonts w:ascii="Calibri" w:hAnsi="Times New Roman" w:cs="Times New Roman"/>
          <w:b/>
          <w:bCs/>
          <w:color w:val="FF0000"/>
          <w:kern w:val="24"/>
          <w:sz w:val="32"/>
          <w:szCs w:val="32"/>
          <w:rtl/>
        </w:rPr>
        <w:t>مقدمة</w:t>
      </w:r>
      <w:r w:rsidRPr="001224A0">
        <w:rPr>
          <w:rFonts w:ascii="Calibri" w:hAnsi="Times New Roman" w:cs="Times New Roman"/>
          <w:color w:val="FF0000"/>
          <w:kern w:val="24"/>
          <w:sz w:val="32"/>
          <w:szCs w:val="32"/>
          <w:rtl/>
        </w:rPr>
        <w:t xml:space="preserve"> :</w:t>
      </w:r>
    </w:p>
    <w:p w:rsidR="000753BA" w:rsidRPr="000753BA" w:rsidRDefault="000753BA" w:rsidP="000753BA">
      <w:pPr>
        <w:autoSpaceDE w:val="0"/>
        <w:autoSpaceDN w:val="0"/>
        <w:adjustRightInd w:val="0"/>
        <w:spacing w:after="0" w:line="240" w:lineRule="auto"/>
        <w:ind w:right="540" w:firstLine="423"/>
        <w:jc w:val="both"/>
        <w:rPr>
          <w:rFonts w:ascii="Calibri" w:hAnsi="Times New Roman" w:cs="Times New Roman"/>
          <w:kern w:val="24"/>
          <w:sz w:val="28"/>
          <w:szCs w:val="28"/>
          <w:rtl/>
        </w:rPr>
      </w:pPr>
      <w:r w:rsidRPr="001224A0">
        <w:rPr>
          <w:rFonts w:ascii="Calibri" w:hAnsi="Times New Roman" w:cs="Times New Roman"/>
          <w:b/>
          <w:bCs/>
          <w:color w:val="FF0000"/>
          <w:kern w:val="24"/>
          <w:sz w:val="32"/>
          <w:szCs w:val="32"/>
          <w:rtl/>
        </w:rPr>
        <w:t xml:space="preserve">نظرية العامل </w:t>
      </w:r>
      <w:proofErr w:type="spellStart"/>
      <w:r w:rsidRPr="001224A0">
        <w:rPr>
          <w:rFonts w:ascii="Calibri" w:hAnsi="Times New Roman" w:cs="Times New Roman"/>
          <w:b/>
          <w:bCs/>
          <w:color w:val="FF0000"/>
          <w:kern w:val="24"/>
          <w:sz w:val="32"/>
          <w:szCs w:val="32"/>
          <w:rtl/>
        </w:rPr>
        <w:t>الديموغرافي</w:t>
      </w:r>
      <w:proofErr w:type="spellEnd"/>
      <w:r w:rsidRPr="000753BA">
        <w:rPr>
          <w:rFonts w:ascii="Calibri" w:hAnsi="Times New Roman" w:cs="Times New Roman"/>
          <w:i/>
          <w:iCs/>
          <w:kern w:val="24"/>
          <w:sz w:val="28"/>
          <w:szCs w:val="28"/>
          <w:rtl/>
        </w:rPr>
        <w:t xml:space="preserve">: </w:t>
      </w:r>
      <w:r w:rsidRPr="000753BA">
        <w:rPr>
          <w:rFonts w:ascii="Calibri" w:hAnsi="Times New Roman" w:cs="Times New Roman"/>
          <w:kern w:val="24"/>
          <w:sz w:val="28"/>
          <w:szCs w:val="28"/>
          <w:rtl/>
        </w:rPr>
        <w:t xml:space="preserve">يقصد </w:t>
      </w:r>
      <w:proofErr w:type="spellStart"/>
      <w:r w:rsidRPr="000753BA">
        <w:rPr>
          <w:rFonts w:ascii="Calibri" w:hAnsi="Times New Roman" w:cs="Times New Roman"/>
          <w:kern w:val="24"/>
          <w:sz w:val="28"/>
          <w:szCs w:val="28"/>
          <w:rtl/>
        </w:rPr>
        <w:t>بالديموغرافيا</w:t>
      </w:r>
      <w:proofErr w:type="spellEnd"/>
      <w:r w:rsidRPr="000753BA">
        <w:rPr>
          <w:rFonts w:ascii="Calibri" w:hAnsi="Times New Roman" w:cs="Times New Roman"/>
          <w:kern w:val="24"/>
          <w:sz w:val="28"/>
          <w:szCs w:val="28"/>
          <w:rtl/>
        </w:rPr>
        <w:t xml:space="preserve"> مجموعة العناصر المتعلقة بالهيكل السكاني من حيث الزيادة أو النقصان ومن حيث الكثافة أو التخلخل وكذلك التوزيع حسب الهرم السكاني وما الى ذلك.</w:t>
      </w:r>
    </w:p>
    <w:p w:rsidR="000753BA" w:rsidRPr="000753BA" w:rsidRDefault="000753BA" w:rsidP="000753BA">
      <w:pPr>
        <w:autoSpaceDE w:val="0"/>
        <w:autoSpaceDN w:val="0"/>
        <w:adjustRightInd w:val="0"/>
        <w:spacing w:after="0" w:line="240" w:lineRule="auto"/>
        <w:ind w:right="540" w:firstLine="423"/>
        <w:jc w:val="both"/>
        <w:rPr>
          <w:rFonts w:ascii="Calibri" w:hAnsi="Times New Roman" w:cs="Times New Roman"/>
          <w:kern w:val="24"/>
          <w:sz w:val="28"/>
          <w:szCs w:val="28"/>
          <w:rtl/>
        </w:rPr>
      </w:pPr>
      <w:r w:rsidRPr="000753BA">
        <w:rPr>
          <w:rFonts w:ascii="Calibri" w:hAnsi="Times New Roman" w:cs="Times New Roman"/>
          <w:kern w:val="24"/>
          <w:sz w:val="28"/>
          <w:szCs w:val="28"/>
          <w:rtl/>
        </w:rPr>
        <w:t xml:space="preserve">وقد بدأ الاهتمام بالمسألة </w:t>
      </w:r>
      <w:proofErr w:type="spellStart"/>
      <w:r w:rsidRPr="000753BA">
        <w:rPr>
          <w:rFonts w:ascii="Calibri" w:hAnsi="Times New Roman" w:cs="Times New Roman"/>
          <w:kern w:val="24"/>
          <w:sz w:val="28"/>
          <w:szCs w:val="28"/>
          <w:rtl/>
        </w:rPr>
        <w:t>الديموغرافية</w:t>
      </w:r>
      <w:proofErr w:type="spellEnd"/>
      <w:r w:rsidRPr="000753BA">
        <w:rPr>
          <w:rFonts w:ascii="Calibri" w:hAnsi="Times New Roman" w:cs="Times New Roman"/>
          <w:kern w:val="24"/>
          <w:sz w:val="28"/>
          <w:szCs w:val="28"/>
          <w:rtl/>
        </w:rPr>
        <w:t xml:space="preserve"> مع بداية الثورة الصناعية الأمر الذي أدى إلى زيادة الطلب على الأيدي العاملة لكون العمال يشكلون العامل المهم في العملية </w:t>
      </w:r>
      <w:proofErr w:type="spellStart"/>
      <w:r w:rsidRPr="000753BA">
        <w:rPr>
          <w:rFonts w:ascii="Calibri" w:hAnsi="Times New Roman" w:cs="Times New Roman"/>
          <w:kern w:val="24"/>
          <w:sz w:val="28"/>
          <w:szCs w:val="28"/>
          <w:rtl/>
        </w:rPr>
        <w:t>الإنتاجية،</w:t>
      </w:r>
      <w:proofErr w:type="spellEnd"/>
      <w:r w:rsidRPr="000753BA">
        <w:rPr>
          <w:rFonts w:ascii="Calibri" w:hAnsi="Times New Roman" w:cs="Times New Roman"/>
          <w:kern w:val="24"/>
          <w:sz w:val="28"/>
          <w:szCs w:val="28"/>
          <w:rtl/>
        </w:rPr>
        <w:t xml:space="preserve"> ولأن كل عملية إنتاجية تتوقف الى حد ما على عدد المشاركون فيها وعلى العلاقات والمتغيرات الاجتماعية لهؤلاء </w:t>
      </w:r>
      <w:proofErr w:type="spellStart"/>
      <w:r w:rsidRPr="000753BA">
        <w:rPr>
          <w:rFonts w:ascii="Calibri" w:hAnsi="Times New Roman" w:cs="Times New Roman"/>
          <w:kern w:val="24"/>
          <w:sz w:val="28"/>
          <w:szCs w:val="28"/>
          <w:rtl/>
        </w:rPr>
        <w:t>المشاركون،</w:t>
      </w:r>
      <w:proofErr w:type="spellEnd"/>
      <w:r w:rsidRPr="000753BA">
        <w:rPr>
          <w:rFonts w:ascii="Calibri" w:hAnsi="Times New Roman" w:cs="Times New Roman"/>
          <w:kern w:val="24"/>
          <w:sz w:val="28"/>
          <w:szCs w:val="28"/>
          <w:rtl/>
        </w:rPr>
        <w:t xml:space="preserve"> فالظواهر الاجتماعية تتأثر بعدد الأفراد الذين يأخذون </w:t>
      </w:r>
      <w:proofErr w:type="spellStart"/>
      <w:r w:rsidRPr="000753BA">
        <w:rPr>
          <w:rFonts w:ascii="Calibri" w:hAnsi="Times New Roman" w:cs="Times New Roman"/>
          <w:kern w:val="24"/>
          <w:sz w:val="28"/>
          <w:szCs w:val="28"/>
          <w:rtl/>
        </w:rPr>
        <w:t>بها</w:t>
      </w:r>
      <w:proofErr w:type="spellEnd"/>
      <w:r w:rsidRPr="000753BA">
        <w:rPr>
          <w:rFonts w:ascii="Calibri" w:hAnsi="Times New Roman" w:cs="Times New Roman"/>
          <w:kern w:val="24"/>
          <w:sz w:val="28"/>
          <w:szCs w:val="28"/>
          <w:rtl/>
        </w:rPr>
        <w:t>.</w:t>
      </w:r>
    </w:p>
    <w:p w:rsidR="000753BA" w:rsidRPr="000753BA" w:rsidRDefault="000753BA" w:rsidP="000753BA">
      <w:pPr>
        <w:autoSpaceDE w:val="0"/>
        <w:autoSpaceDN w:val="0"/>
        <w:adjustRightInd w:val="0"/>
        <w:spacing w:after="0" w:line="240" w:lineRule="auto"/>
        <w:ind w:right="540" w:firstLine="423"/>
        <w:jc w:val="both"/>
        <w:rPr>
          <w:rFonts w:ascii="Calibri" w:hAnsi="Times New Roman" w:cs="Calibri"/>
          <w:i/>
          <w:iCs/>
          <w:kern w:val="24"/>
          <w:sz w:val="28"/>
          <w:szCs w:val="28"/>
        </w:rPr>
      </w:pPr>
      <w:r w:rsidRPr="000753BA">
        <w:rPr>
          <w:rFonts w:ascii="Calibri" w:hAnsi="Times New Roman" w:cs="Times New Roman"/>
          <w:kern w:val="24"/>
          <w:sz w:val="28"/>
          <w:szCs w:val="28"/>
          <w:rtl/>
        </w:rPr>
        <w:t xml:space="preserve">وتتأثر الحركة السكانية بعاملين هما </w:t>
      </w:r>
      <w:proofErr w:type="spellStart"/>
      <w:r w:rsidRPr="000753BA">
        <w:rPr>
          <w:rFonts w:ascii="Calibri" w:hAnsi="Times New Roman" w:cs="Times New Roman"/>
          <w:kern w:val="24"/>
          <w:sz w:val="28"/>
          <w:szCs w:val="28"/>
          <w:rtl/>
        </w:rPr>
        <w:t>:</w:t>
      </w:r>
      <w:proofErr w:type="spellEnd"/>
      <w:r w:rsidRPr="000753BA">
        <w:rPr>
          <w:rFonts w:ascii="Calibri" w:hAnsi="Times New Roman" w:cs="Times New Roman"/>
          <w:kern w:val="24"/>
          <w:sz w:val="28"/>
          <w:szCs w:val="28"/>
          <w:rtl/>
        </w:rPr>
        <w:t xml:space="preserve"> (</w:t>
      </w:r>
      <w:r w:rsidRPr="001224A0">
        <w:rPr>
          <w:rFonts w:ascii="Calibri" w:hAnsi="Times New Roman" w:cs="Times New Roman"/>
          <w:color w:val="FF0000"/>
          <w:kern w:val="24"/>
          <w:sz w:val="32"/>
          <w:szCs w:val="32"/>
          <w:rtl/>
        </w:rPr>
        <w:t xml:space="preserve">عامل </w:t>
      </w:r>
      <w:proofErr w:type="spellStart"/>
      <w:r w:rsidRPr="001224A0">
        <w:rPr>
          <w:rFonts w:ascii="Calibri" w:hAnsi="Times New Roman" w:cs="Times New Roman"/>
          <w:color w:val="FF0000"/>
          <w:kern w:val="24"/>
          <w:sz w:val="32"/>
          <w:szCs w:val="32"/>
          <w:rtl/>
        </w:rPr>
        <w:t>المواليد،</w:t>
      </w:r>
      <w:proofErr w:type="spellEnd"/>
      <w:r w:rsidRPr="001224A0">
        <w:rPr>
          <w:rFonts w:ascii="Calibri" w:hAnsi="Times New Roman" w:cs="Times New Roman"/>
          <w:color w:val="FF0000"/>
          <w:kern w:val="24"/>
          <w:sz w:val="32"/>
          <w:szCs w:val="32"/>
          <w:rtl/>
        </w:rPr>
        <w:t xml:space="preserve"> وعامل </w:t>
      </w:r>
      <w:proofErr w:type="spellStart"/>
      <w:r w:rsidRPr="001224A0">
        <w:rPr>
          <w:rFonts w:ascii="Calibri" w:hAnsi="Times New Roman" w:cs="Times New Roman"/>
          <w:color w:val="FF0000"/>
          <w:kern w:val="24"/>
          <w:sz w:val="32"/>
          <w:szCs w:val="32"/>
          <w:rtl/>
        </w:rPr>
        <w:t>الوفيات،</w:t>
      </w:r>
      <w:proofErr w:type="spellEnd"/>
      <w:r w:rsidRPr="001224A0">
        <w:rPr>
          <w:rFonts w:ascii="Calibri" w:hAnsi="Times New Roman" w:cs="Times New Roman"/>
          <w:color w:val="FF0000"/>
          <w:kern w:val="24"/>
          <w:sz w:val="32"/>
          <w:szCs w:val="32"/>
          <w:rtl/>
        </w:rPr>
        <w:t xml:space="preserve"> والهجرة</w:t>
      </w:r>
      <w:proofErr w:type="spellStart"/>
      <w:r w:rsidRPr="001224A0">
        <w:rPr>
          <w:rFonts w:ascii="Calibri" w:hAnsi="Times New Roman" w:cs="Times New Roman"/>
          <w:color w:val="FF0000"/>
          <w:kern w:val="24"/>
          <w:sz w:val="32"/>
          <w:szCs w:val="32"/>
          <w:rtl/>
        </w:rPr>
        <w:t>)</w:t>
      </w:r>
      <w:proofErr w:type="spellEnd"/>
      <w:r w:rsidRPr="000753BA">
        <w:rPr>
          <w:rFonts w:ascii="Calibri" w:hAnsi="Times New Roman" w:cs="Times New Roman"/>
          <w:kern w:val="24"/>
          <w:sz w:val="28"/>
          <w:szCs w:val="28"/>
          <w:rtl/>
        </w:rPr>
        <w:t xml:space="preserve"> وتؤكد الدراسات السكانية الحديثة على وجود علاقة بين السكان وقضايا التخلف </w:t>
      </w:r>
      <w:proofErr w:type="spellStart"/>
      <w:r w:rsidRPr="000753BA">
        <w:rPr>
          <w:rFonts w:ascii="Calibri" w:hAnsi="Times New Roman" w:cs="Times New Roman"/>
          <w:kern w:val="24"/>
          <w:sz w:val="28"/>
          <w:szCs w:val="28"/>
          <w:rtl/>
        </w:rPr>
        <w:t>والتقدم،</w:t>
      </w:r>
      <w:proofErr w:type="spellEnd"/>
      <w:r w:rsidRPr="000753BA">
        <w:rPr>
          <w:rFonts w:ascii="Calibri" w:hAnsi="Times New Roman" w:cs="Times New Roman"/>
          <w:kern w:val="24"/>
          <w:sz w:val="28"/>
          <w:szCs w:val="28"/>
          <w:rtl/>
        </w:rPr>
        <w:t xml:space="preserve"> أي بمسألة التغير الاجتماعي عموماً من خلال العلاقة بين البناء </w:t>
      </w:r>
      <w:proofErr w:type="spellStart"/>
      <w:r w:rsidRPr="000753BA">
        <w:rPr>
          <w:rFonts w:ascii="Calibri" w:hAnsi="Times New Roman" w:cs="Times New Roman"/>
          <w:kern w:val="24"/>
          <w:sz w:val="28"/>
          <w:szCs w:val="28"/>
          <w:rtl/>
        </w:rPr>
        <w:t>الديموغرافي</w:t>
      </w:r>
      <w:proofErr w:type="spellEnd"/>
      <w:r w:rsidRPr="000753BA">
        <w:rPr>
          <w:rFonts w:ascii="Calibri" w:hAnsi="Times New Roman" w:cs="Times New Roman"/>
          <w:kern w:val="24"/>
          <w:sz w:val="28"/>
          <w:szCs w:val="28"/>
          <w:rtl/>
        </w:rPr>
        <w:t xml:space="preserve"> والبناء الاقتصادي بوجه عام     . واستغلال موارد المجتمع ومعدلات التنمية الشاملة ونرتبط الحركة السكانية</w:t>
      </w:r>
    </w:p>
    <w:p w:rsidR="000753BA" w:rsidRPr="000753BA" w:rsidRDefault="000753BA" w:rsidP="000753BA">
      <w:pPr>
        <w:autoSpaceDE w:val="0"/>
        <w:autoSpaceDN w:val="0"/>
        <w:bidi w:val="0"/>
        <w:adjustRightInd w:val="0"/>
        <w:spacing w:after="0" w:line="240" w:lineRule="auto"/>
        <w:ind w:left="540" w:hanging="540"/>
        <w:jc w:val="right"/>
        <w:rPr>
          <w:rFonts w:ascii="Calibri" w:hAnsi="Arial" w:cs="Arial"/>
          <w:kern w:val="24"/>
          <w:sz w:val="28"/>
          <w:szCs w:val="28"/>
          <w:rtl/>
        </w:rPr>
      </w:pPr>
    </w:p>
    <w:p w:rsidR="000753BA" w:rsidRPr="000753BA" w:rsidRDefault="000753BA" w:rsidP="000753BA">
      <w:pPr>
        <w:autoSpaceDE w:val="0"/>
        <w:autoSpaceDN w:val="0"/>
        <w:adjustRightInd w:val="0"/>
        <w:spacing w:after="0" w:line="240" w:lineRule="auto"/>
        <w:ind w:right="540"/>
        <w:jc w:val="both"/>
        <w:rPr>
          <w:rFonts w:ascii="Calibri" w:hAnsi="Times New Roman" w:cs="Calibri"/>
          <w:i/>
          <w:iCs/>
          <w:kern w:val="24"/>
          <w:sz w:val="28"/>
          <w:szCs w:val="28"/>
        </w:rPr>
      </w:pPr>
      <w:r w:rsidRPr="000753BA">
        <w:rPr>
          <w:rFonts w:ascii="Calibri" w:hAnsi="Times New Roman" w:cs="Times New Roman"/>
          <w:kern w:val="24"/>
          <w:sz w:val="28"/>
          <w:szCs w:val="28"/>
          <w:rtl/>
        </w:rPr>
        <w:t>بالحركة الاقتصادية أي لا نستطيع فهم اتجاه النمو السكاني بمنأى عن البناء الاقتصادي.</w:t>
      </w:r>
    </w:p>
    <w:p w:rsidR="000753BA" w:rsidRPr="000753BA" w:rsidRDefault="000753BA" w:rsidP="000753BA">
      <w:pPr>
        <w:autoSpaceDE w:val="0"/>
        <w:autoSpaceDN w:val="0"/>
        <w:adjustRightInd w:val="0"/>
        <w:spacing w:after="0" w:line="240" w:lineRule="auto"/>
        <w:ind w:right="540" w:firstLine="423"/>
        <w:jc w:val="both"/>
        <w:rPr>
          <w:rFonts w:ascii="Calibri" w:hAnsi="Times New Roman" w:cs="Times New Roman"/>
          <w:i/>
          <w:iCs/>
          <w:kern w:val="24"/>
          <w:sz w:val="28"/>
          <w:szCs w:val="28"/>
          <w:rtl/>
        </w:rPr>
      </w:pPr>
      <w:r w:rsidRPr="001224A0">
        <w:rPr>
          <w:rFonts w:ascii="Calibri" w:hAnsi="Times New Roman" w:cs="Times New Roman"/>
          <w:color w:val="31849B" w:themeColor="accent5" w:themeShade="BF"/>
          <w:kern w:val="24"/>
          <w:sz w:val="32"/>
          <w:szCs w:val="32"/>
          <w:rtl/>
        </w:rPr>
        <w:t xml:space="preserve">وقد أكد (دور </w:t>
      </w:r>
      <w:proofErr w:type="spellStart"/>
      <w:r w:rsidRPr="001224A0">
        <w:rPr>
          <w:rFonts w:ascii="Calibri" w:hAnsi="Times New Roman" w:cs="Times New Roman"/>
          <w:color w:val="31849B" w:themeColor="accent5" w:themeShade="BF"/>
          <w:kern w:val="24"/>
          <w:sz w:val="32"/>
          <w:szCs w:val="32"/>
          <w:rtl/>
        </w:rPr>
        <w:t>كايم)</w:t>
      </w:r>
      <w:proofErr w:type="spellEnd"/>
      <w:r w:rsidRPr="001224A0">
        <w:rPr>
          <w:rFonts w:ascii="Calibri" w:hAnsi="Times New Roman" w:cs="Times New Roman"/>
          <w:color w:val="31849B" w:themeColor="accent5" w:themeShade="BF"/>
          <w:kern w:val="24"/>
          <w:sz w:val="32"/>
          <w:szCs w:val="32"/>
          <w:rtl/>
        </w:rPr>
        <w:t xml:space="preserve"> في تحليله للعامل </w:t>
      </w:r>
      <w:proofErr w:type="spellStart"/>
      <w:r w:rsidRPr="001224A0">
        <w:rPr>
          <w:rFonts w:ascii="Calibri" w:hAnsi="Times New Roman" w:cs="Times New Roman"/>
          <w:color w:val="31849B" w:themeColor="accent5" w:themeShade="BF"/>
          <w:kern w:val="24"/>
          <w:sz w:val="32"/>
          <w:szCs w:val="32"/>
          <w:rtl/>
        </w:rPr>
        <w:t>الديموغرافي</w:t>
      </w:r>
      <w:proofErr w:type="spellEnd"/>
      <w:r w:rsidRPr="001224A0">
        <w:rPr>
          <w:rFonts w:ascii="Calibri" w:hAnsi="Times New Roman" w:cs="Times New Roman"/>
          <w:color w:val="31849B" w:themeColor="accent5" w:themeShade="BF"/>
          <w:kern w:val="24"/>
          <w:sz w:val="32"/>
          <w:szCs w:val="32"/>
          <w:rtl/>
        </w:rPr>
        <w:t xml:space="preserve"> والتغير الاجتماعي</w:t>
      </w:r>
      <w:r w:rsidRPr="000753BA">
        <w:rPr>
          <w:rFonts w:ascii="Calibri" w:hAnsi="Times New Roman" w:cs="Times New Roman"/>
          <w:kern w:val="24"/>
          <w:sz w:val="28"/>
          <w:szCs w:val="28"/>
          <w:rtl/>
        </w:rPr>
        <w:t xml:space="preserve"> على أن تقسيم العمل قد احدث تغييرات جذرية وبالانتقال من التضامن الآلي الى التضامن </w:t>
      </w:r>
      <w:proofErr w:type="spellStart"/>
      <w:r w:rsidRPr="000753BA">
        <w:rPr>
          <w:rFonts w:ascii="Calibri" w:hAnsi="Times New Roman" w:cs="Times New Roman"/>
          <w:kern w:val="24"/>
          <w:sz w:val="28"/>
          <w:szCs w:val="28"/>
          <w:rtl/>
        </w:rPr>
        <w:t>العضوي،</w:t>
      </w:r>
      <w:proofErr w:type="spellEnd"/>
      <w:r w:rsidRPr="000753BA">
        <w:rPr>
          <w:rFonts w:ascii="Calibri" w:hAnsi="Times New Roman" w:cs="Times New Roman"/>
          <w:kern w:val="24"/>
          <w:sz w:val="28"/>
          <w:szCs w:val="28"/>
          <w:rtl/>
        </w:rPr>
        <w:t xml:space="preserve"> ويعود ذلك الى الخصائص السكانية للمجتمعات من حيث الحجم وتوزيعهم المكاني وطبيعة العمل الذي يقومون </w:t>
      </w:r>
      <w:proofErr w:type="spellStart"/>
      <w:r w:rsidRPr="000753BA">
        <w:rPr>
          <w:rFonts w:ascii="Calibri" w:hAnsi="Times New Roman" w:cs="Times New Roman"/>
          <w:kern w:val="24"/>
          <w:sz w:val="28"/>
          <w:szCs w:val="28"/>
          <w:rtl/>
        </w:rPr>
        <w:t>به</w:t>
      </w:r>
      <w:proofErr w:type="spellEnd"/>
      <w:r w:rsidRPr="000753BA">
        <w:rPr>
          <w:rFonts w:ascii="Calibri" w:hAnsi="Times New Roman" w:cs="Times New Roman"/>
          <w:kern w:val="24"/>
          <w:sz w:val="28"/>
          <w:szCs w:val="28"/>
          <w:rtl/>
        </w:rPr>
        <w:t xml:space="preserve"> من زراعة أو صيد والوسائل المستخدمة فيه وكل التخصصات تؤدي الى التكامل ويؤكد على ان تقسيم العمل وتعدده ويرتبط بحجم السكان وكثافتهم الأمر الى التقدم الاجتماعي وبمعنى ان التقدم الاجتماعي يرتبط بمدى كثافة السكان وحجمهم .</w:t>
      </w:r>
    </w:p>
    <w:p w:rsidR="000753BA" w:rsidRPr="000753BA" w:rsidRDefault="000753BA" w:rsidP="000753BA">
      <w:pPr>
        <w:autoSpaceDE w:val="0"/>
        <w:autoSpaceDN w:val="0"/>
        <w:adjustRightInd w:val="0"/>
        <w:spacing w:after="0" w:line="240" w:lineRule="auto"/>
        <w:ind w:right="540"/>
        <w:jc w:val="both"/>
        <w:rPr>
          <w:rFonts w:ascii="Calibri" w:hAnsi="Times New Roman" w:cs="Calibri"/>
          <w:kern w:val="24"/>
          <w:sz w:val="28"/>
          <w:szCs w:val="28"/>
        </w:rPr>
      </w:pPr>
      <w:r w:rsidRPr="000753BA">
        <w:rPr>
          <w:rFonts w:ascii="Calibri" w:hAnsi="Times New Roman" w:cs="Times New Roman"/>
          <w:kern w:val="24"/>
          <w:sz w:val="28"/>
          <w:szCs w:val="28"/>
          <w:rtl/>
        </w:rPr>
        <w:t xml:space="preserve">   </w:t>
      </w:r>
      <w:r w:rsidRPr="001224A0">
        <w:rPr>
          <w:rFonts w:ascii="Calibri" w:hAnsi="Times New Roman" w:cs="Times New Roman"/>
          <w:color w:val="31849B" w:themeColor="accent5" w:themeShade="BF"/>
          <w:kern w:val="24"/>
          <w:sz w:val="28"/>
          <w:szCs w:val="28"/>
          <w:rtl/>
        </w:rPr>
        <w:t xml:space="preserve"> ويذهب </w:t>
      </w:r>
      <w:proofErr w:type="spellStart"/>
      <w:r w:rsidRPr="001224A0">
        <w:rPr>
          <w:rFonts w:ascii="Calibri" w:hAnsi="Times New Roman" w:cs="Times New Roman"/>
          <w:color w:val="31849B" w:themeColor="accent5" w:themeShade="BF"/>
          <w:kern w:val="24"/>
          <w:sz w:val="28"/>
          <w:szCs w:val="28"/>
          <w:rtl/>
        </w:rPr>
        <w:t>دوركايم</w:t>
      </w:r>
      <w:proofErr w:type="spellEnd"/>
      <w:r w:rsidRPr="001224A0">
        <w:rPr>
          <w:rFonts w:ascii="Calibri" w:hAnsi="Times New Roman" w:cs="Times New Roman"/>
          <w:color w:val="31849B" w:themeColor="accent5" w:themeShade="BF"/>
          <w:kern w:val="24"/>
          <w:sz w:val="28"/>
          <w:szCs w:val="28"/>
          <w:rtl/>
        </w:rPr>
        <w:t xml:space="preserve"> في تحليلاته لزيادة السكان</w:t>
      </w:r>
      <w:r w:rsidRPr="000753BA">
        <w:rPr>
          <w:rFonts w:ascii="Calibri" w:hAnsi="Times New Roman" w:cs="Times New Roman"/>
          <w:kern w:val="24"/>
          <w:sz w:val="28"/>
          <w:szCs w:val="28"/>
          <w:rtl/>
        </w:rPr>
        <w:t xml:space="preserve"> ان الكثافة </w:t>
      </w:r>
      <w:proofErr w:type="spellStart"/>
      <w:r w:rsidRPr="000753BA">
        <w:rPr>
          <w:rFonts w:ascii="Calibri" w:hAnsi="Times New Roman" w:cs="Times New Roman"/>
          <w:kern w:val="24"/>
          <w:sz w:val="28"/>
          <w:szCs w:val="28"/>
          <w:rtl/>
        </w:rPr>
        <w:t>الديموغرافية</w:t>
      </w:r>
      <w:proofErr w:type="spellEnd"/>
      <w:r w:rsidRPr="000753BA">
        <w:rPr>
          <w:rFonts w:ascii="Calibri" w:hAnsi="Times New Roman" w:cs="Times New Roman"/>
          <w:kern w:val="24"/>
          <w:sz w:val="28"/>
          <w:szCs w:val="28"/>
          <w:rtl/>
        </w:rPr>
        <w:t xml:space="preserve"> ليست سببا في تقسيم العمل فحسب وإنما تؤدي الى الكثافة الأخلاقية التي تكشف في النهاية عن مدى حضارة </w:t>
      </w:r>
      <w:proofErr w:type="spellStart"/>
      <w:r w:rsidRPr="000753BA">
        <w:rPr>
          <w:rFonts w:ascii="Calibri" w:hAnsi="Times New Roman" w:cs="Times New Roman"/>
          <w:kern w:val="24"/>
          <w:sz w:val="28"/>
          <w:szCs w:val="28"/>
          <w:rtl/>
        </w:rPr>
        <w:t>المجتمع،</w:t>
      </w:r>
      <w:proofErr w:type="spellEnd"/>
      <w:r w:rsidRPr="000753BA">
        <w:rPr>
          <w:rFonts w:ascii="Calibri" w:hAnsi="Times New Roman" w:cs="Times New Roman"/>
          <w:kern w:val="24"/>
          <w:sz w:val="28"/>
          <w:szCs w:val="28"/>
          <w:rtl/>
        </w:rPr>
        <w:t xml:space="preserve"> وتحدد السبب الرئيسي للتقدم وفي تقسيم العمل المرتبط </w:t>
      </w:r>
      <w:proofErr w:type="spellStart"/>
      <w:r w:rsidRPr="000753BA">
        <w:rPr>
          <w:rFonts w:ascii="Calibri" w:hAnsi="Times New Roman" w:cs="Times New Roman"/>
          <w:kern w:val="24"/>
          <w:sz w:val="28"/>
          <w:szCs w:val="28"/>
          <w:rtl/>
        </w:rPr>
        <w:t>بالحضارة،</w:t>
      </w:r>
      <w:proofErr w:type="spellEnd"/>
      <w:r w:rsidRPr="000753BA">
        <w:rPr>
          <w:rFonts w:ascii="Calibri" w:hAnsi="Times New Roman" w:cs="Times New Roman"/>
          <w:kern w:val="24"/>
          <w:sz w:val="28"/>
          <w:szCs w:val="28"/>
          <w:rtl/>
        </w:rPr>
        <w:t xml:space="preserve"> وترتبط العلاقات الاجتماعية ارتباطا شديدا بعدد الأفراد المشاركين فيها ومن خلال هذه النظرة فان الحضارة </w:t>
      </w:r>
      <w:r w:rsidRPr="000753BA">
        <w:rPr>
          <w:rFonts w:ascii="Calibri" w:hAnsi="Times New Roman" w:cs="Times New Roman"/>
          <w:kern w:val="24"/>
          <w:sz w:val="28"/>
          <w:szCs w:val="28"/>
          <w:rtl/>
        </w:rPr>
        <w:lastRenderedPageBreak/>
        <w:t>تظهر ليس باعتبارها هدفا وإنما بوصفها مجالا يمارس من خلاله الأفراد وظائفهم .           الاجتماعية .</w:t>
      </w:r>
    </w:p>
    <w:p w:rsidR="000753BA" w:rsidRPr="000753BA" w:rsidRDefault="000753BA" w:rsidP="000753BA">
      <w:pPr>
        <w:autoSpaceDE w:val="0"/>
        <w:autoSpaceDN w:val="0"/>
        <w:bidi w:val="0"/>
        <w:adjustRightInd w:val="0"/>
        <w:spacing w:after="0" w:line="240" w:lineRule="auto"/>
        <w:ind w:left="540" w:hanging="540"/>
        <w:jc w:val="right"/>
        <w:rPr>
          <w:rFonts w:ascii="Calibri" w:hAnsi="Arial" w:cs="Arial"/>
          <w:kern w:val="24"/>
          <w:sz w:val="28"/>
          <w:szCs w:val="28"/>
          <w:rtl/>
        </w:rPr>
      </w:pPr>
    </w:p>
    <w:p w:rsidR="000753BA" w:rsidRPr="001224A0" w:rsidRDefault="000753BA" w:rsidP="000753BA">
      <w:pPr>
        <w:autoSpaceDE w:val="0"/>
        <w:autoSpaceDN w:val="0"/>
        <w:adjustRightInd w:val="0"/>
        <w:spacing w:after="0" w:line="240" w:lineRule="auto"/>
        <w:ind w:right="540"/>
        <w:jc w:val="both"/>
        <w:rPr>
          <w:rFonts w:ascii="Calibri" w:hAnsi="Times New Roman" w:hint="cs"/>
          <w:i/>
          <w:iCs/>
          <w:color w:val="31849B" w:themeColor="accent5" w:themeShade="BF"/>
          <w:kern w:val="24"/>
          <w:sz w:val="32"/>
          <w:szCs w:val="32"/>
          <w:rtl/>
        </w:rPr>
      </w:pPr>
      <w:r w:rsidRPr="001224A0">
        <w:rPr>
          <w:rFonts w:ascii="Calibri" w:hAnsi="Times New Roman" w:cs="Times New Roman"/>
          <w:color w:val="31849B" w:themeColor="accent5" w:themeShade="BF"/>
          <w:kern w:val="24"/>
          <w:sz w:val="32"/>
          <w:szCs w:val="32"/>
          <w:rtl/>
        </w:rPr>
        <w:t xml:space="preserve">وقد توصل الى علاقتين </w:t>
      </w:r>
      <w:proofErr w:type="spellStart"/>
      <w:r w:rsidRPr="001224A0">
        <w:rPr>
          <w:rFonts w:ascii="Calibri" w:hAnsi="Times New Roman" w:cs="Times New Roman"/>
          <w:color w:val="31849B" w:themeColor="accent5" w:themeShade="BF"/>
          <w:kern w:val="24"/>
          <w:sz w:val="32"/>
          <w:szCs w:val="32"/>
          <w:rtl/>
        </w:rPr>
        <w:t>سببيتين</w:t>
      </w:r>
      <w:proofErr w:type="spellEnd"/>
      <w:r w:rsidRPr="001224A0">
        <w:rPr>
          <w:rFonts w:ascii="Calibri" w:hAnsi="Times New Roman" w:cs="Times New Roman"/>
          <w:color w:val="31849B" w:themeColor="accent5" w:themeShade="BF"/>
          <w:kern w:val="24"/>
          <w:sz w:val="32"/>
          <w:szCs w:val="32"/>
          <w:rtl/>
        </w:rPr>
        <w:t xml:space="preserve"> :</w:t>
      </w:r>
    </w:p>
    <w:p w:rsidR="000753BA" w:rsidRPr="000753BA" w:rsidRDefault="000753BA" w:rsidP="000753BA">
      <w:pPr>
        <w:autoSpaceDE w:val="0"/>
        <w:autoSpaceDN w:val="0"/>
        <w:adjustRightInd w:val="0"/>
        <w:spacing w:after="0" w:line="240" w:lineRule="auto"/>
        <w:ind w:right="540"/>
        <w:jc w:val="both"/>
        <w:rPr>
          <w:rFonts w:ascii="Calibri" w:hAnsi="Times New Roman" w:cs="Times New Roman"/>
          <w:kern w:val="24"/>
          <w:sz w:val="28"/>
          <w:szCs w:val="28"/>
          <w:rtl/>
        </w:rPr>
      </w:pPr>
      <w:proofErr w:type="spellStart"/>
      <w:r w:rsidRPr="000753BA">
        <w:rPr>
          <w:rFonts w:ascii="Calibri" w:hAnsi="Times New Roman" w:cs="Times New Roman"/>
          <w:kern w:val="24"/>
          <w:sz w:val="28"/>
          <w:szCs w:val="28"/>
          <w:rtl/>
        </w:rPr>
        <w:t>1-</w:t>
      </w:r>
      <w:proofErr w:type="spellEnd"/>
      <w:r w:rsidRPr="000753BA">
        <w:rPr>
          <w:rFonts w:ascii="Calibri" w:hAnsi="Times New Roman" w:cs="Times New Roman"/>
          <w:kern w:val="24"/>
          <w:sz w:val="28"/>
          <w:szCs w:val="28"/>
          <w:rtl/>
        </w:rPr>
        <w:t xml:space="preserve">  ان نمو الكثافة السكانية يصاحبه نمو العمل والكثافة الأخلاقية </w:t>
      </w:r>
      <w:proofErr w:type="spellStart"/>
      <w:r w:rsidRPr="000753BA">
        <w:rPr>
          <w:rFonts w:ascii="Calibri" w:hAnsi="Times New Roman" w:cs="Times New Roman"/>
          <w:kern w:val="24"/>
          <w:sz w:val="28"/>
          <w:szCs w:val="28"/>
          <w:rtl/>
        </w:rPr>
        <w:t>(</w:t>
      </w:r>
      <w:proofErr w:type="spellEnd"/>
      <w:r w:rsidRPr="000753BA">
        <w:rPr>
          <w:rFonts w:ascii="Calibri" w:hAnsi="Times New Roman" w:cs="Times New Roman"/>
          <w:kern w:val="24"/>
          <w:sz w:val="28"/>
          <w:szCs w:val="28"/>
          <w:rtl/>
        </w:rPr>
        <w:t xml:space="preserve"> الحضارة </w:t>
      </w:r>
      <w:proofErr w:type="spellStart"/>
      <w:r w:rsidRPr="000753BA">
        <w:rPr>
          <w:rFonts w:ascii="Calibri" w:hAnsi="Times New Roman" w:cs="Times New Roman"/>
          <w:kern w:val="24"/>
          <w:sz w:val="28"/>
          <w:szCs w:val="28"/>
          <w:rtl/>
        </w:rPr>
        <w:t>).</w:t>
      </w:r>
      <w:proofErr w:type="spellEnd"/>
    </w:p>
    <w:p w:rsidR="000753BA" w:rsidRPr="000753BA" w:rsidRDefault="000753BA" w:rsidP="000753BA">
      <w:pPr>
        <w:autoSpaceDE w:val="0"/>
        <w:autoSpaceDN w:val="0"/>
        <w:adjustRightInd w:val="0"/>
        <w:spacing w:after="0" w:line="240" w:lineRule="auto"/>
        <w:ind w:right="540"/>
        <w:jc w:val="both"/>
        <w:rPr>
          <w:rFonts w:ascii="Calibri" w:hAnsi="Times New Roman" w:cs="Calibri"/>
          <w:i/>
          <w:iCs/>
          <w:kern w:val="24"/>
          <w:sz w:val="28"/>
          <w:szCs w:val="28"/>
        </w:rPr>
      </w:pPr>
      <w:proofErr w:type="spellStart"/>
      <w:r w:rsidRPr="000753BA">
        <w:rPr>
          <w:rFonts w:ascii="Calibri" w:hAnsi="Times New Roman" w:cs="Times New Roman"/>
          <w:kern w:val="24"/>
          <w:sz w:val="28"/>
          <w:szCs w:val="28"/>
          <w:rtl/>
        </w:rPr>
        <w:t>2-</w:t>
      </w:r>
      <w:proofErr w:type="spellEnd"/>
      <w:r w:rsidRPr="000753BA">
        <w:rPr>
          <w:rFonts w:ascii="Calibri" w:hAnsi="Times New Roman" w:cs="Times New Roman"/>
          <w:kern w:val="24"/>
          <w:sz w:val="28"/>
          <w:szCs w:val="28"/>
          <w:rtl/>
        </w:rPr>
        <w:t xml:space="preserve">  ان تقسيم العمل والكثافة الأخلاقية تؤديان بالضرورة الى التقدم الاقتصادي والاجتماعي والثقافي .</w:t>
      </w:r>
    </w:p>
    <w:p w:rsidR="000753BA" w:rsidRPr="000753BA" w:rsidRDefault="000753BA" w:rsidP="000753BA">
      <w:pPr>
        <w:autoSpaceDE w:val="0"/>
        <w:autoSpaceDN w:val="0"/>
        <w:adjustRightInd w:val="0"/>
        <w:spacing w:after="0" w:line="240" w:lineRule="auto"/>
        <w:ind w:right="540" w:firstLine="423"/>
        <w:jc w:val="both"/>
        <w:rPr>
          <w:rFonts w:ascii="Calibri" w:hAnsi="Times New Roman" w:cs="Calibri"/>
          <w:kern w:val="24"/>
          <w:sz w:val="28"/>
          <w:szCs w:val="28"/>
        </w:rPr>
      </w:pPr>
      <w:r w:rsidRPr="000753BA">
        <w:rPr>
          <w:rFonts w:ascii="Calibri" w:hAnsi="Times New Roman" w:cs="Times New Roman"/>
          <w:kern w:val="24"/>
          <w:sz w:val="28"/>
          <w:szCs w:val="28"/>
          <w:rtl/>
        </w:rPr>
        <w:t xml:space="preserve">ويترتب على ذلك ان الكثافة السكانية التأثير الواسع في عملية التغير الاجتماعي وخطط التنمية بوجه عام ويؤيده في ذلك (جورج </w:t>
      </w:r>
      <w:proofErr w:type="spellStart"/>
      <w:r w:rsidRPr="000753BA">
        <w:rPr>
          <w:rFonts w:ascii="Calibri" w:hAnsi="Times New Roman" w:cs="Times New Roman"/>
          <w:kern w:val="24"/>
          <w:sz w:val="28"/>
          <w:szCs w:val="28"/>
          <w:rtl/>
        </w:rPr>
        <w:t>بلندي)</w:t>
      </w:r>
      <w:proofErr w:type="spellEnd"/>
      <w:r w:rsidRPr="000753BA">
        <w:rPr>
          <w:rFonts w:ascii="Calibri" w:hAnsi="Times New Roman" w:cs="Times New Roman"/>
          <w:kern w:val="24"/>
          <w:sz w:val="28"/>
          <w:szCs w:val="28"/>
          <w:rtl/>
        </w:rPr>
        <w:t xml:space="preserve"> في ان العامل </w:t>
      </w:r>
      <w:proofErr w:type="spellStart"/>
      <w:r w:rsidRPr="000753BA">
        <w:rPr>
          <w:rFonts w:ascii="Calibri" w:hAnsi="Times New Roman" w:cs="Times New Roman"/>
          <w:kern w:val="24"/>
          <w:sz w:val="28"/>
          <w:szCs w:val="28"/>
          <w:rtl/>
        </w:rPr>
        <w:t>الديموغرافي</w:t>
      </w:r>
      <w:proofErr w:type="spellEnd"/>
      <w:r w:rsidRPr="000753BA">
        <w:rPr>
          <w:rFonts w:ascii="Calibri" w:hAnsi="Times New Roman" w:cs="Times New Roman"/>
          <w:kern w:val="24"/>
          <w:sz w:val="28"/>
          <w:szCs w:val="28"/>
          <w:rtl/>
        </w:rPr>
        <w:t xml:space="preserve"> يحدد المجالات الاقتصادية وتتحدد بموجب ذلك الملامح الاجتماعية والثقافة للسكان ويؤكد على العلاقة التبادلية بين العوامل </w:t>
      </w:r>
      <w:proofErr w:type="spellStart"/>
      <w:r w:rsidRPr="000753BA">
        <w:rPr>
          <w:rFonts w:ascii="Calibri" w:hAnsi="Times New Roman" w:cs="Times New Roman"/>
          <w:kern w:val="24"/>
          <w:sz w:val="28"/>
          <w:szCs w:val="28"/>
          <w:rtl/>
        </w:rPr>
        <w:t>الديموغرافية</w:t>
      </w:r>
      <w:proofErr w:type="spellEnd"/>
      <w:r w:rsidRPr="000753BA">
        <w:rPr>
          <w:rFonts w:ascii="Calibri" w:hAnsi="Times New Roman" w:cs="Times New Roman"/>
          <w:kern w:val="24"/>
          <w:sz w:val="28"/>
          <w:szCs w:val="28"/>
          <w:rtl/>
        </w:rPr>
        <w:t xml:space="preserve"> والاقتصادية والاجتماعية وينتهي الى ان الخصائص السكانية تحدد القدرة على التنمية وتوجيه التغير الاجتماعي وقد ظهرت نظريات عديدة تربط بين البناء </w:t>
      </w:r>
      <w:proofErr w:type="spellStart"/>
      <w:r w:rsidRPr="000753BA">
        <w:rPr>
          <w:rFonts w:ascii="Calibri" w:hAnsi="Times New Roman" w:cs="Times New Roman"/>
          <w:kern w:val="24"/>
          <w:sz w:val="28"/>
          <w:szCs w:val="28"/>
          <w:rtl/>
        </w:rPr>
        <w:t>الديموغرافي</w:t>
      </w:r>
      <w:proofErr w:type="spellEnd"/>
      <w:r w:rsidRPr="000753BA">
        <w:rPr>
          <w:rFonts w:ascii="Calibri" w:hAnsi="Times New Roman" w:cs="Times New Roman"/>
          <w:kern w:val="24"/>
          <w:sz w:val="28"/>
          <w:szCs w:val="28"/>
          <w:rtl/>
        </w:rPr>
        <w:t xml:space="preserve"> والبناءات الاقتصادية والاجتماعية والثقافية للمجتمع منها : </w:t>
      </w:r>
    </w:p>
    <w:p w:rsidR="000753BA" w:rsidRPr="000753BA" w:rsidRDefault="000753BA" w:rsidP="000753BA">
      <w:pPr>
        <w:autoSpaceDE w:val="0"/>
        <w:autoSpaceDN w:val="0"/>
        <w:bidi w:val="0"/>
        <w:adjustRightInd w:val="0"/>
        <w:spacing w:after="0" w:line="240" w:lineRule="auto"/>
        <w:ind w:left="540" w:hanging="540"/>
        <w:jc w:val="right"/>
        <w:rPr>
          <w:rFonts w:ascii="Calibri" w:hAnsi="Arial" w:cs="Arial"/>
          <w:kern w:val="24"/>
          <w:sz w:val="28"/>
          <w:szCs w:val="28"/>
          <w:rtl/>
        </w:rPr>
      </w:pPr>
    </w:p>
    <w:p w:rsidR="000753BA" w:rsidRPr="000753BA" w:rsidRDefault="000753BA" w:rsidP="000753BA">
      <w:pPr>
        <w:autoSpaceDE w:val="0"/>
        <w:autoSpaceDN w:val="0"/>
        <w:adjustRightInd w:val="0"/>
        <w:spacing w:after="0" w:line="240" w:lineRule="auto"/>
        <w:ind w:right="540"/>
        <w:jc w:val="both"/>
        <w:rPr>
          <w:rFonts w:ascii="Calibri" w:hAnsi="Times New Roman" w:cs="Times New Roman"/>
          <w:i/>
          <w:iCs/>
          <w:kern w:val="24"/>
          <w:sz w:val="28"/>
          <w:szCs w:val="28"/>
          <w:rtl/>
        </w:rPr>
      </w:pPr>
      <w:r w:rsidRPr="007E5B50">
        <w:rPr>
          <w:rFonts w:ascii="Calibri" w:hAnsi="Times New Roman" w:cs="Times New Roman"/>
          <w:b/>
          <w:bCs/>
          <w:color w:val="FF0000"/>
          <w:kern w:val="24"/>
          <w:sz w:val="32"/>
          <w:szCs w:val="32"/>
          <w:rtl/>
        </w:rPr>
        <w:t>نظرية (</w:t>
      </w:r>
      <w:proofErr w:type="spellStart"/>
      <w:r w:rsidRPr="007E5B50">
        <w:rPr>
          <w:rFonts w:ascii="Calibri" w:hAnsi="Times New Roman" w:cs="Times New Roman"/>
          <w:b/>
          <w:bCs/>
          <w:color w:val="FF0000"/>
          <w:kern w:val="24"/>
          <w:sz w:val="32"/>
          <w:szCs w:val="32"/>
          <w:rtl/>
        </w:rPr>
        <w:t>دبلداي)</w:t>
      </w:r>
      <w:proofErr w:type="spellEnd"/>
      <w:r w:rsidRPr="007E5B50">
        <w:rPr>
          <w:rFonts w:ascii="Calibri" w:hAnsi="Times New Roman" w:cs="Times New Roman"/>
          <w:b/>
          <w:bCs/>
          <w:color w:val="FF0000"/>
          <w:kern w:val="24"/>
          <w:sz w:val="32"/>
          <w:szCs w:val="32"/>
          <w:rtl/>
        </w:rPr>
        <w:t xml:space="preserve"> :</w:t>
      </w:r>
      <w:r w:rsidRPr="000753BA">
        <w:rPr>
          <w:rFonts w:ascii="Calibri" w:hAnsi="Times New Roman" w:cs="Times New Roman"/>
          <w:b/>
          <w:bCs/>
          <w:kern w:val="24"/>
          <w:sz w:val="28"/>
          <w:szCs w:val="28"/>
          <w:rtl/>
        </w:rPr>
        <w:t xml:space="preserve"> </w:t>
      </w:r>
      <w:r w:rsidRPr="000753BA">
        <w:rPr>
          <w:rFonts w:ascii="Calibri" w:hAnsi="Times New Roman" w:cs="Times New Roman"/>
          <w:kern w:val="24"/>
          <w:sz w:val="28"/>
          <w:szCs w:val="28"/>
          <w:rtl/>
        </w:rPr>
        <w:t xml:space="preserve">التي تربط بين النمو السكاني وبين البناء الطبقي للمجتمع من خلال تطبيق القانون العام للوراثة لدى الكائنات الحية ومؤداه اذا تعرض احد الأنواع الحية للانقراض فان الطبيعة تعمل على زيادة عدد أفراده حفاظا على النوع من خطر الانقراض وفي الأثناء تطبيق هذا القانون على المجتمع وجد </w:t>
      </w:r>
      <w:r w:rsidRPr="007E5B50">
        <w:rPr>
          <w:rFonts w:ascii="Calibri" w:hAnsi="Times New Roman" w:cs="Times New Roman"/>
          <w:color w:val="FF0000"/>
          <w:kern w:val="24"/>
          <w:sz w:val="28"/>
          <w:szCs w:val="28"/>
          <w:rtl/>
        </w:rPr>
        <w:t>(</w:t>
      </w:r>
      <w:proofErr w:type="spellStart"/>
      <w:r w:rsidRPr="007E5B50">
        <w:rPr>
          <w:rFonts w:ascii="Calibri" w:hAnsi="Times New Roman" w:cs="Times New Roman"/>
          <w:color w:val="FF0000"/>
          <w:kern w:val="24"/>
          <w:sz w:val="28"/>
          <w:szCs w:val="28"/>
          <w:rtl/>
        </w:rPr>
        <w:t>دبلداي)</w:t>
      </w:r>
      <w:proofErr w:type="spellEnd"/>
      <w:r w:rsidRPr="007E5B50">
        <w:rPr>
          <w:rFonts w:ascii="Calibri" w:hAnsi="Times New Roman" w:cs="Times New Roman"/>
          <w:color w:val="FF0000"/>
          <w:kern w:val="24"/>
          <w:sz w:val="28"/>
          <w:szCs w:val="28"/>
          <w:rtl/>
        </w:rPr>
        <w:t xml:space="preserve"> </w:t>
      </w:r>
      <w:r w:rsidRPr="000753BA">
        <w:rPr>
          <w:rFonts w:ascii="Calibri" w:hAnsi="Times New Roman" w:cs="Times New Roman"/>
          <w:kern w:val="24"/>
          <w:sz w:val="28"/>
          <w:szCs w:val="28"/>
          <w:rtl/>
        </w:rPr>
        <w:t>أن خطر الانقراض يتوافر لدى أبناء الطبقات الدنيا للمجتمع بسبب معاناتها من انخفاض الدخل وسوء التغذية وانخفاض مستوى الرعاية الصحية والثقافية أما الطبقات العليا فلا تتعرض لهذا الخطر وهذا ما يفسر لديه ارتفاع نسبة الخصوبة والتوالد بين أبناء الطبقات وانخفاضها بين أبناء الطبقات العليا.</w:t>
      </w:r>
    </w:p>
    <w:p w:rsidR="000753BA" w:rsidRPr="000753BA" w:rsidRDefault="000753BA" w:rsidP="000753BA">
      <w:pPr>
        <w:autoSpaceDE w:val="0"/>
        <w:autoSpaceDN w:val="0"/>
        <w:adjustRightInd w:val="0"/>
        <w:spacing w:after="0" w:line="240" w:lineRule="auto"/>
        <w:ind w:right="540" w:firstLine="423"/>
        <w:jc w:val="both"/>
        <w:rPr>
          <w:rFonts w:ascii="Calibri" w:hAnsi="Times New Roman" w:cs="Calibri"/>
          <w:i/>
          <w:iCs/>
          <w:kern w:val="24"/>
          <w:sz w:val="28"/>
          <w:szCs w:val="28"/>
        </w:rPr>
      </w:pPr>
      <w:r w:rsidRPr="000753BA">
        <w:rPr>
          <w:rFonts w:ascii="Calibri" w:hAnsi="Times New Roman" w:cs="Times New Roman"/>
          <w:kern w:val="24"/>
          <w:sz w:val="28"/>
          <w:szCs w:val="28"/>
          <w:rtl/>
        </w:rPr>
        <w:t>وفي الحقيقة أن نظرية (</w:t>
      </w:r>
      <w:proofErr w:type="spellStart"/>
      <w:r w:rsidRPr="000753BA">
        <w:rPr>
          <w:rFonts w:ascii="Calibri" w:hAnsi="Times New Roman" w:cs="Times New Roman"/>
          <w:kern w:val="24"/>
          <w:sz w:val="28"/>
          <w:szCs w:val="28"/>
          <w:rtl/>
        </w:rPr>
        <w:t>دبلداي)</w:t>
      </w:r>
      <w:proofErr w:type="spellEnd"/>
      <w:r w:rsidRPr="000753BA">
        <w:rPr>
          <w:rFonts w:ascii="Calibri" w:hAnsi="Times New Roman" w:cs="Times New Roman"/>
          <w:kern w:val="24"/>
          <w:sz w:val="28"/>
          <w:szCs w:val="28"/>
          <w:rtl/>
        </w:rPr>
        <w:t xml:space="preserve"> أهملت التفرقة بين معدلات الخصوبة وبين معدلات الزيادة السكانية لأنها أهملت عامل الوفيات ناهيك أن التوزيع الطبيعي للزيادة السكانية لا ينطبق على الواقع في كل الأحوال والظروف.</w:t>
      </w:r>
    </w:p>
    <w:p w:rsidR="000753BA" w:rsidRPr="000753BA" w:rsidRDefault="000753BA" w:rsidP="000753BA">
      <w:pPr>
        <w:autoSpaceDE w:val="0"/>
        <w:autoSpaceDN w:val="0"/>
        <w:adjustRightInd w:val="0"/>
        <w:spacing w:after="0" w:line="240" w:lineRule="auto"/>
        <w:ind w:right="540" w:firstLine="558"/>
        <w:jc w:val="both"/>
        <w:rPr>
          <w:rFonts w:ascii="Calibri" w:hAnsi="Times New Roman" w:cs="Calibri"/>
          <w:kern w:val="24"/>
          <w:sz w:val="28"/>
          <w:szCs w:val="28"/>
        </w:rPr>
      </w:pPr>
    </w:p>
    <w:p w:rsidR="000753BA" w:rsidRPr="000753BA" w:rsidRDefault="000753BA" w:rsidP="000753BA">
      <w:pPr>
        <w:autoSpaceDE w:val="0"/>
        <w:autoSpaceDN w:val="0"/>
        <w:adjustRightInd w:val="0"/>
        <w:spacing w:after="0" w:line="240" w:lineRule="auto"/>
        <w:ind w:right="540" w:firstLine="558"/>
        <w:jc w:val="both"/>
        <w:rPr>
          <w:rFonts w:ascii="Calibri" w:hAnsi="Times New Roman" w:cs="Calibri"/>
          <w:kern w:val="24"/>
          <w:sz w:val="28"/>
          <w:szCs w:val="28"/>
        </w:rPr>
      </w:pPr>
    </w:p>
    <w:p w:rsidR="000753BA" w:rsidRPr="000753BA" w:rsidRDefault="000753BA" w:rsidP="000753BA">
      <w:pPr>
        <w:autoSpaceDE w:val="0"/>
        <w:autoSpaceDN w:val="0"/>
        <w:bidi w:val="0"/>
        <w:adjustRightInd w:val="0"/>
        <w:spacing w:after="0" w:line="240" w:lineRule="auto"/>
        <w:ind w:left="540" w:hanging="540"/>
        <w:jc w:val="right"/>
        <w:rPr>
          <w:rFonts w:ascii="Calibri" w:hAnsi="Arial" w:cs="Arial"/>
          <w:kern w:val="24"/>
          <w:sz w:val="28"/>
          <w:szCs w:val="28"/>
          <w:rtl/>
        </w:rPr>
      </w:pPr>
    </w:p>
    <w:p w:rsidR="000753BA" w:rsidRPr="000753BA" w:rsidRDefault="000753BA" w:rsidP="000753BA">
      <w:pPr>
        <w:autoSpaceDE w:val="0"/>
        <w:autoSpaceDN w:val="0"/>
        <w:adjustRightInd w:val="0"/>
        <w:spacing w:after="0" w:line="240" w:lineRule="auto"/>
        <w:ind w:right="540" w:firstLine="423"/>
        <w:jc w:val="both"/>
        <w:rPr>
          <w:rFonts w:ascii="Calibri" w:hAnsi="Times New Roman" w:cs="Times New Roman"/>
          <w:kern w:val="24"/>
          <w:sz w:val="28"/>
          <w:szCs w:val="28"/>
          <w:rtl/>
        </w:rPr>
      </w:pPr>
      <w:r w:rsidRPr="007E5B50">
        <w:rPr>
          <w:rFonts w:ascii="Calibri" w:hAnsi="Times New Roman" w:cs="Times New Roman"/>
          <w:color w:val="0070C0"/>
          <w:kern w:val="24"/>
          <w:sz w:val="28"/>
          <w:szCs w:val="28"/>
          <w:rtl/>
        </w:rPr>
        <w:t xml:space="preserve">وهناك من يربط بين معدلات التوالد وبين الحراك الاجتماعي الرأسي داخل المجتمع </w:t>
      </w:r>
      <w:r w:rsidRPr="000753BA">
        <w:rPr>
          <w:rFonts w:ascii="Calibri" w:hAnsi="Times New Roman" w:cs="Times New Roman"/>
          <w:kern w:val="24"/>
          <w:sz w:val="28"/>
          <w:szCs w:val="28"/>
          <w:rtl/>
        </w:rPr>
        <w:t>على اعتبار أنه مظهر من مظاهر التغير الاجتماعي ومن هؤلاء (</w:t>
      </w:r>
      <w:proofErr w:type="spellStart"/>
      <w:r w:rsidRPr="000753BA">
        <w:rPr>
          <w:rFonts w:ascii="Calibri" w:hAnsi="Times New Roman" w:cs="Times New Roman"/>
          <w:kern w:val="24"/>
          <w:sz w:val="28"/>
          <w:szCs w:val="28"/>
          <w:rtl/>
        </w:rPr>
        <w:t>ديمونت)</w:t>
      </w:r>
      <w:proofErr w:type="spellEnd"/>
      <w:r w:rsidRPr="000753BA">
        <w:rPr>
          <w:rFonts w:ascii="Calibri" w:hAnsi="Times New Roman" w:cs="Times New Roman"/>
          <w:kern w:val="24"/>
          <w:sz w:val="28"/>
          <w:szCs w:val="28"/>
          <w:rtl/>
        </w:rPr>
        <w:t xml:space="preserve"> حيث يفترض أن الإنسان يسعى لتقلد المركز الاجتماعي العالي </w:t>
      </w:r>
      <w:proofErr w:type="spellStart"/>
      <w:r w:rsidRPr="000753BA">
        <w:rPr>
          <w:rFonts w:ascii="Calibri" w:hAnsi="Times New Roman" w:cs="Times New Roman"/>
          <w:kern w:val="24"/>
          <w:sz w:val="28"/>
          <w:szCs w:val="28"/>
          <w:rtl/>
        </w:rPr>
        <w:t>،</w:t>
      </w:r>
      <w:proofErr w:type="spellEnd"/>
      <w:r w:rsidRPr="000753BA">
        <w:rPr>
          <w:rFonts w:ascii="Calibri" w:hAnsi="Times New Roman" w:cs="Times New Roman"/>
          <w:kern w:val="24"/>
          <w:sz w:val="28"/>
          <w:szCs w:val="28"/>
          <w:rtl/>
        </w:rPr>
        <w:t xml:space="preserve"> وفي سبيل ذلك يكون على استعداد لتكوين عائلة كبيرة الحجم. وفي المجتمعات التي لا توجد فيها عقبات أمام الفرد تحول دون التنقل الرأسي </w:t>
      </w:r>
      <w:proofErr w:type="spellStart"/>
      <w:r w:rsidRPr="000753BA">
        <w:rPr>
          <w:rFonts w:ascii="Calibri" w:hAnsi="Times New Roman" w:cs="Times New Roman"/>
          <w:kern w:val="24"/>
          <w:sz w:val="28"/>
          <w:szCs w:val="28"/>
          <w:rtl/>
        </w:rPr>
        <w:t>الطبقي،</w:t>
      </w:r>
      <w:proofErr w:type="spellEnd"/>
      <w:r w:rsidRPr="000753BA">
        <w:rPr>
          <w:rFonts w:ascii="Calibri" w:hAnsi="Times New Roman" w:cs="Times New Roman"/>
          <w:kern w:val="24"/>
          <w:sz w:val="28"/>
          <w:szCs w:val="28"/>
          <w:rtl/>
        </w:rPr>
        <w:t xml:space="preserve"> يقل الاتجاه نحو تكوين أسر كبيرة الحجم.</w:t>
      </w:r>
    </w:p>
    <w:p w:rsidR="000753BA" w:rsidRPr="000753BA" w:rsidRDefault="000753BA" w:rsidP="000753BA">
      <w:pPr>
        <w:autoSpaceDE w:val="0"/>
        <w:autoSpaceDN w:val="0"/>
        <w:adjustRightInd w:val="0"/>
        <w:spacing w:after="0" w:line="240" w:lineRule="auto"/>
        <w:ind w:right="540" w:firstLine="423"/>
        <w:jc w:val="both"/>
        <w:rPr>
          <w:rFonts w:ascii="Calibri" w:hAnsi="Times New Roman" w:cs="Times New Roman"/>
          <w:kern w:val="24"/>
          <w:sz w:val="28"/>
          <w:szCs w:val="28"/>
          <w:rtl/>
        </w:rPr>
      </w:pPr>
      <w:r w:rsidRPr="000753BA">
        <w:rPr>
          <w:rFonts w:ascii="Calibri" w:hAnsi="Times New Roman" w:cs="Times New Roman"/>
          <w:kern w:val="24"/>
          <w:sz w:val="28"/>
          <w:szCs w:val="28"/>
          <w:rtl/>
        </w:rPr>
        <w:t xml:space="preserve"> ونتيجة لسيادة روح </w:t>
      </w:r>
      <w:proofErr w:type="spellStart"/>
      <w:r w:rsidRPr="000753BA">
        <w:rPr>
          <w:rFonts w:ascii="Calibri" w:hAnsi="Times New Roman" w:cs="Times New Roman"/>
          <w:kern w:val="24"/>
          <w:sz w:val="28"/>
          <w:szCs w:val="28"/>
          <w:rtl/>
        </w:rPr>
        <w:t>الديموقراطية</w:t>
      </w:r>
      <w:proofErr w:type="spellEnd"/>
      <w:r w:rsidRPr="000753BA">
        <w:rPr>
          <w:rFonts w:ascii="Calibri" w:hAnsi="Times New Roman" w:cs="Times New Roman"/>
          <w:kern w:val="24"/>
          <w:sz w:val="28"/>
          <w:szCs w:val="28"/>
          <w:rtl/>
        </w:rPr>
        <w:t xml:space="preserve"> في </w:t>
      </w:r>
      <w:proofErr w:type="spellStart"/>
      <w:r w:rsidRPr="000753BA">
        <w:rPr>
          <w:rFonts w:ascii="Calibri" w:hAnsi="Times New Roman" w:cs="Times New Roman"/>
          <w:kern w:val="24"/>
          <w:sz w:val="28"/>
          <w:szCs w:val="28"/>
          <w:rtl/>
        </w:rPr>
        <w:t>فرنسا،</w:t>
      </w:r>
      <w:proofErr w:type="spellEnd"/>
      <w:r w:rsidRPr="000753BA">
        <w:rPr>
          <w:rFonts w:ascii="Calibri" w:hAnsi="Times New Roman" w:cs="Times New Roman"/>
          <w:kern w:val="24"/>
          <w:sz w:val="28"/>
          <w:szCs w:val="28"/>
          <w:rtl/>
        </w:rPr>
        <w:t xml:space="preserve"> وعدم وجود عقبات أمام التنقل </w:t>
      </w:r>
      <w:proofErr w:type="spellStart"/>
      <w:r w:rsidRPr="000753BA">
        <w:rPr>
          <w:rFonts w:ascii="Calibri" w:hAnsi="Times New Roman" w:cs="Times New Roman"/>
          <w:kern w:val="24"/>
          <w:sz w:val="28"/>
          <w:szCs w:val="28"/>
          <w:rtl/>
        </w:rPr>
        <w:t>الطبقي،</w:t>
      </w:r>
      <w:proofErr w:type="spellEnd"/>
      <w:r w:rsidRPr="000753BA">
        <w:rPr>
          <w:rFonts w:ascii="Calibri" w:hAnsi="Times New Roman" w:cs="Times New Roman"/>
          <w:kern w:val="24"/>
          <w:sz w:val="28"/>
          <w:szCs w:val="28"/>
          <w:rtl/>
        </w:rPr>
        <w:t xml:space="preserve"> فإن معدلات المواليد منخفضة لديها على عكس ما هو سائد في الهند ذات النسق الطائفي المتحجر الذي يحول دون التنقل الطبقي الاجتماعي.</w:t>
      </w:r>
    </w:p>
    <w:p w:rsidR="000753BA" w:rsidRPr="000753BA" w:rsidRDefault="000753BA" w:rsidP="000753BA">
      <w:pPr>
        <w:autoSpaceDE w:val="0"/>
        <w:autoSpaceDN w:val="0"/>
        <w:adjustRightInd w:val="0"/>
        <w:spacing w:after="0" w:line="240" w:lineRule="auto"/>
        <w:ind w:right="540" w:firstLine="423"/>
        <w:jc w:val="both"/>
        <w:rPr>
          <w:rFonts w:ascii="Calibri" w:hAnsi="Times New Roman" w:cs="Times New Roman"/>
          <w:kern w:val="24"/>
          <w:sz w:val="28"/>
          <w:szCs w:val="28"/>
          <w:rtl/>
        </w:rPr>
      </w:pPr>
      <w:r w:rsidRPr="000753BA">
        <w:rPr>
          <w:rFonts w:ascii="Calibri" w:hAnsi="Times New Roman" w:cs="Times New Roman"/>
          <w:kern w:val="24"/>
          <w:sz w:val="28"/>
          <w:szCs w:val="28"/>
          <w:rtl/>
        </w:rPr>
        <w:t xml:space="preserve">ويتبين من مجمل الآراء </w:t>
      </w:r>
      <w:proofErr w:type="spellStart"/>
      <w:r w:rsidRPr="000753BA">
        <w:rPr>
          <w:rFonts w:ascii="Calibri" w:hAnsi="Times New Roman" w:cs="Times New Roman"/>
          <w:kern w:val="24"/>
          <w:sz w:val="28"/>
          <w:szCs w:val="28"/>
          <w:rtl/>
        </w:rPr>
        <w:t>السابقة،</w:t>
      </w:r>
      <w:proofErr w:type="spellEnd"/>
      <w:r w:rsidRPr="000753BA">
        <w:rPr>
          <w:rFonts w:ascii="Calibri" w:hAnsi="Times New Roman" w:cs="Times New Roman"/>
          <w:kern w:val="24"/>
          <w:sz w:val="28"/>
          <w:szCs w:val="28"/>
          <w:rtl/>
        </w:rPr>
        <w:t xml:space="preserve"> أن العامل </w:t>
      </w:r>
      <w:proofErr w:type="spellStart"/>
      <w:r w:rsidRPr="000753BA">
        <w:rPr>
          <w:rFonts w:ascii="Calibri" w:hAnsi="Times New Roman" w:cs="Times New Roman"/>
          <w:kern w:val="24"/>
          <w:sz w:val="28"/>
          <w:szCs w:val="28"/>
          <w:rtl/>
        </w:rPr>
        <w:t>الديموغرافي</w:t>
      </w:r>
      <w:proofErr w:type="spellEnd"/>
      <w:r w:rsidRPr="000753BA">
        <w:rPr>
          <w:rFonts w:ascii="Calibri" w:hAnsi="Times New Roman" w:cs="Times New Roman"/>
          <w:kern w:val="24"/>
          <w:sz w:val="28"/>
          <w:szCs w:val="28"/>
          <w:rtl/>
        </w:rPr>
        <w:t xml:space="preserve"> يقف وراء التغيرات الاجتماعية السائدة في </w:t>
      </w:r>
      <w:proofErr w:type="spellStart"/>
      <w:r w:rsidRPr="000753BA">
        <w:rPr>
          <w:rFonts w:ascii="Calibri" w:hAnsi="Times New Roman" w:cs="Times New Roman"/>
          <w:kern w:val="24"/>
          <w:sz w:val="28"/>
          <w:szCs w:val="28"/>
          <w:rtl/>
        </w:rPr>
        <w:t>المجتمع،</w:t>
      </w:r>
      <w:proofErr w:type="spellEnd"/>
      <w:r w:rsidRPr="000753BA">
        <w:rPr>
          <w:rFonts w:ascii="Calibri" w:hAnsi="Times New Roman" w:cs="Times New Roman"/>
          <w:kern w:val="24"/>
          <w:sz w:val="28"/>
          <w:szCs w:val="28"/>
          <w:rtl/>
        </w:rPr>
        <w:t xml:space="preserve"> بمعنى أن </w:t>
      </w:r>
      <w:proofErr w:type="spellStart"/>
      <w:r w:rsidRPr="000753BA">
        <w:rPr>
          <w:rFonts w:ascii="Calibri" w:hAnsi="Times New Roman" w:cs="Times New Roman"/>
          <w:kern w:val="24"/>
          <w:sz w:val="28"/>
          <w:szCs w:val="28"/>
          <w:rtl/>
        </w:rPr>
        <w:t>الديموغرافيا</w:t>
      </w:r>
      <w:proofErr w:type="spellEnd"/>
      <w:r w:rsidRPr="000753BA">
        <w:rPr>
          <w:rFonts w:ascii="Calibri" w:hAnsi="Times New Roman" w:cs="Times New Roman"/>
          <w:kern w:val="24"/>
          <w:sz w:val="28"/>
          <w:szCs w:val="28"/>
          <w:rtl/>
        </w:rPr>
        <w:t xml:space="preserve"> تستطيع تفسير مقولة التغير الاجتماعي.</w:t>
      </w:r>
    </w:p>
    <w:p w:rsidR="000753BA" w:rsidRPr="000753BA" w:rsidRDefault="000753BA" w:rsidP="000753BA">
      <w:pPr>
        <w:autoSpaceDE w:val="0"/>
        <w:autoSpaceDN w:val="0"/>
        <w:adjustRightInd w:val="0"/>
        <w:spacing w:after="0" w:line="240" w:lineRule="auto"/>
        <w:ind w:right="540" w:firstLine="423"/>
        <w:jc w:val="both"/>
        <w:rPr>
          <w:rFonts w:ascii="Calibri" w:hAnsi="Times New Roman" w:cs="Calibri"/>
          <w:kern w:val="24"/>
          <w:sz w:val="28"/>
          <w:szCs w:val="28"/>
        </w:rPr>
      </w:pPr>
      <w:r w:rsidRPr="000753BA">
        <w:rPr>
          <w:rFonts w:ascii="Calibri" w:hAnsi="Times New Roman" w:cs="Times New Roman"/>
          <w:kern w:val="24"/>
          <w:sz w:val="28"/>
          <w:szCs w:val="28"/>
          <w:rtl/>
        </w:rPr>
        <w:t xml:space="preserve">وفي </w:t>
      </w:r>
      <w:proofErr w:type="spellStart"/>
      <w:r w:rsidRPr="000753BA">
        <w:rPr>
          <w:rFonts w:ascii="Calibri" w:hAnsi="Times New Roman" w:cs="Times New Roman"/>
          <w:kern w:val="24"/>
          <w:sz w:val="28"/>
          <w:szCs w:val="28"/>
          <w:rtl/>
        </w:rPr>
        <w:t>الحقيقة،</w:t>
      </w:r>
      <w:proofErr w:type="spellEnd"/>
      <w:r w:rsidRPr="000753BA">
        <w:rPr>
          <w:rFonts w:ascii="Calibri" w:hAnsi="Times New Roman" w:cs="Times New Roman"/>
          <w:kern w:val="24"/>
          <w:sz w:val="28"/>
          <w:szCs w:val="28"/>
          <w:rtl/>
        </w:rPr>
        <w:t xml:space="preserve"> إن للعامل </w:t>
      </w:r>
      <w:proofErr w:type="spellStart"/>
      <w:r w:rsidRPr="000753BA">
        <w:rPr>
          <w:rFonts w:ascii="Calibri" w:hAnsi="Times New Roman" w:cs="Times New Roman"/>
          <w:kern w:val="24"/>
          <w:sz w:val="28"/>
          <w:szCs w:val="28"/>
          <w:rtl/>
        </w:rPr>
        <w:t>الديموغرافي</w:t>
      </w:r>
      <w:proofErr w:type="spellEnd"/>
      <w:r w:rsidRPr="000753BA">
        <w:rPr>
          <w:rFonts w:ascii="Calibri" w:hAnsi="Times New Roman" w:cs="Times New Roman"/>
          <w:kern w:val="24"/>
          <w:sz w:val="28"/>
          <w:szCs w:val="28"/>
          <w:rtl/>
        </w:rPr>
        <w:t xml:space="preserve"> أهمية في التأثير على التغير الاجتماعي لكنه         .         </w:t>
      </w:r>
      <w:r w:rsidRPr="000753BA">
        <w:rPr>
          <w:rFonts w:ascii="Calibri" w:hAnsi="Arial" w:cs="Arial"/>
          <w:kern w:val="24"/>
          <w:sz w:val="28"/>
          <w:szCs w:val="28"/>
          <w:rtl/>
        </w:rPr>
        <w:t>لا يعتبر عاملا أساسيا منفردا في توجيه التغير الاجتماعي إيجابا أو سلبا،</w:t>
      </w:r>
    </w:p>
    <w:p w:rsidR="000753BA" w:rsidRPr="000753BA" w:rsidRDefault="000753BA" w:rsidP="000753BA">
      <w:pPr>
        <w:autoSpaceDE w:val="0"/>
        <w:autoSpaceDN w:val="0"/>
        <w:adjustRightInd w:val="0"/>
        <w:spacing w:after="0" w:line="240" w:lineRule="auto"/>
        <w:ind w:right="540" w:firstLine="423"/>
        <w:jc w:val="both"/>
        <w:rPr>
          <w:rFonts w:ascii="Calibri" w:hAnsi="Times New Roman" w:cs="Calibri"/>
          <w:kern w:val="24"/>
          <w:sz w:val="28"/>
          <w:szCs w:val="28"/>
        </w:rPr>
      </w:pPr>
      <w:r w:rsidRPr="000753BA">
        <w:rPr>
          <w:rFonts w:ascii="Calibri" w:hAnsi="Times New Roman" w:cs="Times New Roman"/>
          <w:kern w:val="24"/>
          <w:sz w:val="28"/>
          <w:szCs w:val="28"/>
          <w:rtl/>
        </w:rPr>
        <w:lastRenderedPageBreak/>
        <w:t xml:space="preserve">         .     </w:t>
      </w:r>
    </w:p>
    <w:p w:rsidR="000753BA" w:rsidRPr="000753BA" w:rsidRDefault="000753BA" w:rsidP="000753BA">
      <w:pPr>
        <w:autoSpaceDE w:val="0"/>
        <w:autoSpaceDN w:val="0"/>
        <w:bidi w:val="0"/>
        <w:adjustRightInd w:val="0"/>
        <w:spacing w:after="0" w:line="240" w:lineRule="auto"/>
        <w:ind w:left="540" w:hanging="540"/>
        <w:jc w:val="right"/>
        <w:rPr>
          <w:rFonts w:ascii="Calibri" w:hAnsi="Arial" w:cs="Arial"/>
          <w:kern w:val="24"/>
          <w:sz w:val="28"/>
          <w:szCs w:val="28"/>
          <w:rtl/>
        </w:rPr>
      </w:pPr>
    </w:p>
    <w:p w:rsidR="000753BA" w:rsidRPr="000753BA" w:rsidRDefault="000753BA" w:rsidP="000753BA">
      <w:pPr>
        <w:autoSpaceDE w:val="0"/>
        <w:autoSpaceDN w:val="0"/>
        <w:adjustRightInd w:val="0"/>
        <w:spacing w:after="0" w:line="240" w:lineRule="auto"/>
        <w:ind w:right="540"/>
        <w:jc w:val="both"/>
        <w:rPr>
          <w:rFonts w:ascii="Calibri" w:hAnsi="Times New Roman" w:cs="Times New Roman"/>
          <w:kern w:val="24"/>
          <w:sz w:val="28"/>
          <w:szCs w:val="28"/>
          <w:rtl/>
        </w:rPr>
      </w:pPr>
      <w:r w:rsidRPr="000753BA">
        <w:rPr>
          <w:rFonts w:ascii="Calibri" w:hAnsi="Times New Roman" w:cs="Times New Roman"/>
          <w:kern w:val="24"/>
          <w:sz w:val="28"/>
          <w:szCs w:val="28"/>
          <w:rtl/>
        </w:rPr>
        <w:t xml:space="preserve">بدلالة الاختلاف في التغير بين الدول ذات العدد السكاني </w:t>
      </w:r>
      <w:proofErr w:type="spellStart"/>
      <w:r w:rsidRPr="000753BA">
        <w:rPr>
          <w:rFonts w:ascii="Calibri" w:hAnsi="Times New Roman" w:cs="Times New Roman"/>
          <w:kern w:val="24"/>
          <w:sz w:val="28"/>
          <w:szCs w:val="28"/>
          <w:rtl/>
        </w:rPr>
        <w:t>المتكافئ،</w:t>
      </w:r>
      <w:proofErr w:type="spellEnd"/>
      <w:r w:rsidRPr="000753BA">
        <w:rPr>
          <w:rFonts w:ascii="Calibri" w:hAnsi="Times New Roman" w:cs="Times New Roman"/>
          <w:kern w:val="24"/>
          <w:sz w:val="28"/>
          <w:szCs w:val="28"/>
          <w:rtl/>
        </w:rPr>
        <w:t xml:space="preserve"> وتشابه التغير في دول مختلفة الكثافة السكانية والوضع </w:t>
      </w:r>
      <w:proofErr w:type="spellStart"/>
      <w:r w:rsidRPr="000753BA">
        <w:rPr>
          <w:rFonts w:ascii="Calibri" w:hAnsi="Times New Roman" w:cs="Times New Roman"/>
          <w:kern w:val="24"/>
          <w:sz w:val="28"/>
          <w:szCs w:val="28"/>
          <w:rtl/>
        </w:rPr>
        <w:t>الديموغرافي</w:t>
      </w:r>
      <w:proofErr w:type="spellEnd"/>
      <w:r w:rsidRPr="000753BA">
        <w:rPr>
          <w:rFonts w:ascii="Calibri" w:hAnsi="Times New Roman" w:cs="Times New Roman"/>
          <w:kern w:val="24"/>
          <w:sz w:val="28"/>
          <w:szCs w:val="28"/>
          <w:rtl/>
        </w:rPr>
        <w:t xml:space="preserve"> بوجه عام.</w:t>
      </w:r>
    </w:p>
    <w:p w:rsidR="000753BA" w:rsidRPr="000753BA" w:rsidRDefault="000753BA" w:rsidP="000753BA">
      <w:pPr>
        <w:autoSpaceDE w:val="0"/>
        <w:autoSpaceDN w:val="0"/>
        <w:adjustRightInd w:val="0"/>
        <w:spacing w:after="0" w:line="240" w:lineRule="auto"/>
        <w:ind w:right="540"/>
        <w:jc w:val="both"/>
        <w:rPr>
          <w:rFonts w:ascii="Calibri" w:hAnsi="Times New Roman" w:cs="Calibri"/>
          <w:kern w:val="24"/>
          <w:sz w:val="28"/>
          <w:szCs w:val="28"/>
        </w:rPr>
      </w:pPr>
      <w:r w:rsidRPr="000753BA">
        <w:rPr>
          <w:rFonts w:ascii="Calibri" w:hAnsi="Times New Roman" w:cs="Times New Roman"/>
          <w:kern w:val="24"/>
          <w:sz w:val="28"/>
          <w:szCs w:val="28"/>
          <w:rtl/>
        </w:rPr>
        <w:t xml:space="preserve">  لذا يمكن القول </w:t>
      </w:r>
      <w:proofErr w:type="spellStart"/>
      <w:r w:rsidRPr="000753BA">
        <w:rPr>
          <w:rFonts w:ascii="Calibri" w:hAnsi="Times New Roman" w:cs="Times New Roman"/>
          <w:kern w:val="24"/>
          <w:sz w:val="28"/>
          <w:szCs w:val="28"/>
          <w:rtl/>
        </w:rPr>
        <w:t>:</w:t>
      </w:r>
      <w:proofErr w:type="spellEnd"/>
      <w:r w:rsidRPr="000753BA">
        <w:rPr>
          <w:rFonts w:ascii="Calibri" w:hAnsi="Times New Roman" w:cs="Times New Roman"/>
          <w:kern w:val="24"/>
          <w:sz w:val="28"/>
          <w:szCs w:val="28"/>
          <w:rtl/>
        </w:rPr>
        <w:t xml:space="preserve"> أن العامل </w:t>
      </w:r>
      <w:proofErr w:type="spellStart"/>
      <w:r w:rsidRPr="000753BA">
        <w:rPr>
          <w:rFonts w:ascii="Calibri" w:hAnsi="Times New Roman" w:cs="Times New Roman"/>
          <w:kern w:val="24"/>
          <w:sz w:val="28"/>
          <w:szCs w:val="28"/>
          <w:rtl/>
        </w:rPr>
        <w:t>الديموغرافي</w:t>
      </w:r>
      <w:proofErr w:type="spellEnd"/>
      <w:r w:rsidRPr="000753BA">
        <w:rPr>
          <w:rFonts w:ascii="Calibri" w:hAnsi="Times New Roman" w:cs="Times New Roman"/>
          <w:kern w:val="24"/>
          <w:sz w:val="28"/>
          <w:szCs w:val="28"/>
          <w:rtl/>
        </w:rPr>
        <w:t xml:space="preserve"> عنصر مهم في التغير الاجتماعي </w:t>
      </w:r>
      <w:proofErr w:type="spellStart"/>
      <w:r w:rsidRPr="000753BA">
        <w:rPr>
          <w:rFonts w:ascii="Calibri" w:hAnsi="Times New Roman" w:cs="Times New Roman"/>
          <w:kern w:val="24"/>
          <w:sz w:val="28"/>
          <w:szCs w:val="28"/>
          <w:rtl/>
        </w:rPr>
        <w:t>،</w:t>
      </w:r>
      <w:proofErr w:type="spellEnd"/>
      <w:r w:rsidRPr="000753BA">
        <w:rPr>
          <w:rFonts w:ascii="Calibri" w:hAnsi="Times New Roman" w:cs="Times New Roman"/>
          <w:kern w:val="24"/>
          <w:sz w:val="28"/>
          <w:szCs w:val="28"/>
          <w:rtl/>
        </w:rPr>
        <w:t xml:space="preserve"> ولكن لا يمكن إرجاع جميع التغيرات الاجتماعية جميعها له.</w:t>
      </w:r>
    </w:p>
    <w:p w:rsidR="000753BA" w:rsidRPr="007E5B50" w:rsidRDefault="000753BA" w:rsidP="000753BA">
      <w:pPr>
        <w:numPr>
          <w:ilvl w:val="0"/>
          <w:numId w:val="3"/>
        </w:numPr>
        <w:autoSpaceDE w:val="0"/>
        <w:autoSpaceDN w:val="0"/>
        <w:bidi w:val="0"/>
        <w:adjustRightInd w:val="0"/>
        <w:spacing w:after="0" w:line="240" w:lineRule="auto"/>
        <w:ind w:left="540" w:hanging="540"/>
        <w:jc w:val="right"/>
        <w:rPr>
          <w:rFonts w:ascii="Calibri" w:hAnsi="Arial" w:cs="Arial"/>
          <w:b/>
          <w:bCs/>
          <w:color w:val="FF0000"/>
          <w:kern w:val="24"/>
          <w:sz w:val="32"/>
          <w:szCs w:val="32"/>
          <w:rtl/>
        </w:rPr>
      </w:pPr>
      <w:r w:rsidRPr="007E5B50">
        <w:rPr>
          <w:rFonts w:ascii="Calibri" w:hAnsi="Arial" w:cs="Arial"/>
          <w:b/>
          <w:bCs/>
          <w:color w:val="FF0000"/>
          <w:kern w:val="24"/>
          <w:sz w:val="32"/>
          <w:szCs w:val="32"/>
          <w:rtl/>
        </w:rPr>
        <w:t>نظرية العامل الإيكولوجي</w:t>
      </w:r>
    </w:p>
    <w:p w:rsidR="000753BA" w:rsidRPr="000753BA" w:rsidRDefault="000753BA" w:rsidP="000753BA">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0753BA">
        <w:rPr>
          <w:rFonts w:ascii="Calibri" w:hAnsi="Times New Roman" w:cs="Times New Roman"/>
          <w:kern w:val="24"/>
          <w:sz w:val="28"/>
          <w:szCs w:val="28"/>
          <w:rtl/>
        </w:rPr>
        <w:t xml:space="preserve">تستعمل كلمة إيكولوجيا مرادفا للبيئة الطبيعية والجغرافية التي يعيش فيها </w:t>
      </w:r>
      <w:proofErr w:type="spellStart"/>
      <w:r w:rsidRPr="000753BA">
        <w:rPr>
          <w:rFonts w:ascii="Calibri" w:hAnsi="Times New Roman" w:cs="Times New Roman"/>
          <w:kern w:val="24"/>
          <w:sz w:val="28"/>
          <w:szCs w:val="28"/>
          <w:rtl/>
        </w:rPr>
        <w:t>الإنسان،</w:t>
      </w:r>
      <w:proofErr w:type="spellEnd"/>
      <w:r w:rsidRPr="000753BA">
        <w:rPr>
          <w:rFonts w:ascii="Calibri" w:hAnsi="Times New Roman" w:cs="Times New Roman"/>
          <w:kern w:val="24"/>
          <w:sz w:val="28"/>
          <w:szCs w:val="28"/>
          <w:rtl/>
        </w:rPr>
        <w:t xml:space="preserve"> وتركز الدراسات الإيكولوجية على دراسة الآثار المباشرة للبيئة على الحضارة المادية والفكرية للشعوب ذات الوسائل التكنولوجية البسيطة.</w:t>
      </w:r>
    </w:p>
    <w:p w:rsidR="000753BA" w:rsidRPr="007E5B50" w:rsidRDefault="000753BA" w:rsidP="000753BA">
      <w:pPr>
        <w:autoSpaceDE w:val="0"/>
        <w:autoSpaceDN w:val="0"/>
        <w:adjustRightInd w:val="0"/>
        <w:spacing w:after="0" w:line="240" w:lineRule="auto"/>
        <w:ind w:right="540" w:firstLine="558"/>
        <w:jc w:val="both"/>
        <w:rPr>
          <w:rFonts w:ascii="Calibri" w:hAnsi="Times New Roman" w:cs="Times New Roman"/>
          <w:b/>
          <w:bCs/>
          <w:color w:val="FF0000"/>
          <w:kern w:val="24"/>
          <w:sz w:val="32"/>
          <w:szCs w:val="32"/>
          <w:rtl/>
        </w:rPr>
      </w:pPr>
      <w:r w:rsidRPr="007E5B50">
        <w:rPr>
          <w:rFonts w:ascii="Calibri" w:hAnsi="Times New Roman" w:cs="Times New Roman"/>
          <w:b/>
          <w:bCs/>
          <w:color w:val="FF0000"/>
          <w:kern w:val="24"/>
          <w:sz w:val="32"/>
          <w:szCs w:val="32"/>
          <w:rtl/>
        </w:rPr>
        <w:t xml:space="preserve">ويندرج تحت مفهوم </w:t>
      </w:r>
      <w:proofErr w:type="spellStart"/>
      <w:r w:rsidRPr="007E5B50">
        <w:rPr>
          <w:rFonts w:ascii="Calibri" w:hAnsi="Times New Roman" w:cs="Times New Roman"/>
          <w:b/>
          <w:bCs/>
          <w:color w:val="FF0000"/>
          <w:kern w:val="24"/>
          <w:sz w:val="32"/>
          <w:szCs w:val="32"/>
          <w:rtl/>
        </w:rPr>
        <w:t>الإيكولوجيا</w:t>
      </w:r>
      <w:proofErr w:type="spellEnd"/>
      <w:r w:rsidRPr="007E5B50">
        <w:rPr>
          <w:rFonts w:ascii="Calibri" w:hAnsi="Times New Roman" w:cs="Times New Roman"/>
          <w:b/>
          <w:bCs/>
          <w:color w:val="FF0000"/>
          <w:kern w:val="24"/>
          <w:sz w:val="32"/>
          <w:szCs w:val="32"/>
          <w:rtl/>
        </w:rPr>
        <w:t xml:space="preserve"> العديد من </w:t>
      </w:r>
      <w:proofErr w:type="spellStart"/>
      <w:r w:rsidRPr="007E5B50">
        <w:rPr>
          <w:rFonts w:ascii="Calibri" w:hAnsi="Times New Roman" w:cs="Times New Roman"/>
          <w:b/>
          <w:bCs/>
          <w:color w:val="FF0000"/>
          <w:kern w:val="24"/>
          <w:sz w:val="32"/>
          <w:szCs w:val="32"/>
          <w:rtl/>
        </w:rPr>
        <w:t>الأنواع:-</w:t>
      </w:r>
      <w:proofErr w:type="spellEnd"/>
    </w:p>
    <w:p w:rsidR="000753BA" w:rsidRPr="000753BA" w:rsidRDefault="000753BA" w:rsidP="000753BA">
      <w:pPr>
        <w:numPr>
          <w:ilvl w:val="0"/>
          <w:numId w:val="4"/>
        </w:numPr>
        <w:autoSpaceDE w:val="0"/>
        <w:autoSpaceDN w:val="0"/>
        <w:adjustRightInd w:val="0"/>
        <w:spacing w:after="0" w:line="240" w:lineRule="auto"/>
        <w:ind w:left="288" w:right="540" w:hanging="288"/>
        <w:jc w:val="both"/>
        <w:rPr>
          <w:rFonts w:ascii="Calibri" w:hAnsi="Times New Roman" w:cs="Times New Roman"/>
          <w:kern w:val="24"/>
          <w:sz w:val="28"/>
          <w:szCs w:val="28"/>
          <w:rtl/>
        </w:rPr>
      </w:pPr>
      <w:proofErr w:type="spellStart"/>
      <w:r w:rsidRPr="007E5B50">
        <w:rPr>
          <w:rFonts w:ascii="Calibri" w:hAnsi="Times New Roman" w:cs="Times New Roman"/>
          <w:b/>
          <w:bCs/>
          <w:color w:val="31849B" w:themeColor="accent5" w:themeShade="BF"/>
          <w:kern w:val="24"/>
          <w:sz w:val="28"/>
          <w:szCs w:val="28"/>
          <w:rtl/>
        </w:rPr>
        <w:t>الإيكولوجيا</w:t>
      </w:r>
      <w:proofErr w:type="spellEnd"/>
      <w:r w:rsidRPr="007E5B50">
        <w:rPr>
          <w:rFonts w:ascii="Calibri" w:hAnsi="Times New Roman" w:cs="Times New Roman"/>
          <w:b/>
          <w:bCs/>
          <w:color w:val="31849B" w:themeColor="accent5" w:themeShade="BF"/>
          <w:kern w:val="24"/>
          <w:sz w:val="28"/>
          <w:szCs w:val="28"/>
          <w:rtl/>
        </w:rPr>
        <w:t xml:space="preserve"> </w:t>
      </w:r>
      <w:proofErr w:type="spellStart"/>
      <w:r w:rsidRPr="007E5B50">
        <w:rPr>
          <w:rFonts w:ascii="Calibri" w:hAnsi="Times New Roman" w:cs="Times New Roman"/>
          <w:b/>
          <w:bCs/>
          <w:color w:val="31849B" w:themeColor="accent5" w:themeShade="BF"/>
          <w:kern w:val="24"/>
          <w:sz w:val="28"/>
          <w:szCs w:val="28"/>
          <w:rtl/>
        </w:rPr>
        <w:t>البشرية:</w:t>
      </w:r>
      <w:proofErr w:type="spellEnd"/>
      <w:r w:rsidRPr="000753BA">
        <w:rPr>
          <w:rFonts w:ascii="Calibri" w:hAnsi="Times New Roman" w:cs="Times New Roman"/>
          <w:b/>
          <w:bCs/>
          <w:kern w:val="24"/>
          <w:sz w:val="28"/>
          <w:szCs w:val="28"/>
          <w:rtl/>
        </w:rPr>
        <w:t xml:space="preserve"> </w:t>
      </w:r>
      <w:r w:rsidRPr="000753BA">
        <w:rPr>
          <w:rFonts w:ascii="Calibri" w:hAnsi="Times New Roman" w:cs="Times New Roman"/>
          <w:kern w:val="24"/>
          <w:sz w:val="28"/>
          <w:szCs w:val="28"/>
          <w:rtl/>
        </w:rPr>
        <w:t xml:space="preserve">التي تهتم بدراسة العلاقة بين الإنسان </w:t>
      </w:r>
      <w:proofErr w:type="spellStart"/>
      <w:r w:rsidRPr="000753BA">
        <w:rPr>
          <w:rFonts w:ascii="Calibri" w:hAnsi="Times New Roman" w:cs="Times New Roman"/>
          <w:kern w:val="24"/>
          <w:sz w:val="28"/>
          <w:szCs w:val="28"/>
          <w:rtl/>
        </w:rPr>
        <w:t>وبيئته،</w:t>
      </w:r>
      <w:proofErr w:type="spellEnd"/>
      <w:r w:rsidRPr="000753BA">
        <w:rPr>
          <w:rFonts w:ascii="Calibri" w:hAnsi="Times New Roman" w:cs="Times New Roman"/>
          <w:kern w:val="24"/>
          <w:sz w:val="28"/>
          <w:szCs w:val="28"/>
          <w:rtl/>
        </w:rPr>
        <w:t xml:space="preserve"> وأسباب التوزيع المكاني والزماني للأشخاص والجماعات والخدمات في ظل ظروف معينة ومتغيرة الى جانب دراسة العوامل المرتبطة بتغير نماذج هذه التوزيعات.</w:t>
      </w:r>
    </w:p>
    <w:p w:rsidR="000753BA" w:rsidRPr="000753BA" w:rsidRDefault="000753BA" w:rsidP="000753BA">
      <w:pPr>
        <w:numPr>
          <w:ilvl w:val="0"/>
          <w:numId w:val="5"/>
        </w:numPr>
        <w:autoSpaceDE w:val="0"/>
        <w:autoSpaceDN w:val="0"/>
        <w:adjustRightInd w:val="0"/>
        <w:spacing w:after="0" w:line="240" w:lineRule="auto"/>
        <w:ind w:left="288" w:right="540" w:hanging="288"/>
        <w:jc w:val="both"/>
        <w:rPr>
          <w:rFonts w:ascii="Calibri" w:hAnsi="Times New Roman" w:cs="Times New Roman"/>
          <w:kern w:val="24"/>
          <w:sz w:val="28"/>
          <w:szCs w:val="28"/>
          <w:rtl/>
        </w:rPr>
      </w:pPr>
      <w:proofErr w:type="spellStart"/>
      <w:r w:rsidRPr="007E5B50">
        <w:rPr>
          <w:rFonts w:ascii="Calibri" w:hAnsi="Times New Roman" w:cs="Times New Roman"/>
          <w:b/>
          <w:bCs/>
          <w:color w:val="31849B" w:themeColor="accent5" w:themeShade="BF"/>
          <w:kern w:val="24"/>
          <w:sz w:val="28"/>
          <w:szCs w:val="28"/>
          <w:rtl/>
        </w:rPr>
        <w:t>الإيكولوجيا</w:t>
      </w:r>
      <w:proofErr w:type="spellEnd"/>
      <w:r w:rsidRPr="007E5B50">
        <w:rPr>
          <w:rFonts w:ascii="Calibri" w:hAnsi="Times New Roman" w:cs="Times New Roman"/>
          <w:b/>
          <w:bCs/>
          <w:color w:val="31849B" w:themeColor="accent5" w:themeShade="BF"/>
          <w:kern w:val="24"/>
          <w:sz w:val="28"/>
          <w:szCs w:val="28"/>
          <w:rtl/>
        </w:rPr>
        <w:t xml:space="preserve"> </w:t>
      </w:r>
      <w:proofErr w:type="spellStart"/>
      <w:r w:rsidRPr="007E5B50">
        <w:rPr>
          <w:rFonts w:ascii="Calibri" w:hAnsi="Times New Roman" w:cs="Times New Roman"/>
          <w:b/>
          <w:bCs/>
          <w:color w:val="31849B" w:themeColor="accent5" w:themeShade="BF"/>
          <w:kern w:val="24"/>
          <w:sz w:val="28"/>
          <w:szCs w:val="28"/>
          <w:rtl/>
        </w:rPr>
        <w:t>الاجتماعية:</w:t>
      </w:r>
      <w:proofErr w:type="spellEnd"/>
      <w:r w:rsidRPr="000753BA">
        <w:rPr>
          <w:rFonts w:ascii="Calibri" w:hAnsi="Times New Roman" w:cs="Times New Roman"/>
          <w:kern w:val="24"/>
          <w:sz w:val="28"/>
          <w:szCs w:val="28"/>
          <w:rtl/>
        </w:rPr>
        <w:t xml:space="preserve"> وتهتم بتوزيع الجماعات الضرورية وتشكيلها لاستغلال الموارد </w:t>
      </w:r>
      <w:proofErr w:type="spellStart"/>
      <w:r w:rsidRPr="000753BA">
        <w:rPr>
          <w:rFonts w:ascii="Calibri" w:hAnsi="Times New Roman" w:cs="Times New Roman"/>
          <w:kern w:val="24"/>
          <w:sz w:val="28"/>
          <w:szCs w:val="28"/>
          <w:rtl/>
        </w:rPr>
        <w:t>الطبيعية،</w:t>
      </w:r>
      <w:proofErr w:type="spellEnd"/>
      <w:r w:rsidRPr="000753BA">
        <w:rPr>
          <w:rFonts w:ascii="Calibri" w:hAnsi="Times New Roman" w:cs="Times New Roman"/>
          <w:kern w:val="24"/>
          <w:sz w:val="28"/>
          <w:szCs w:val="28"/>
          <w:rtl/>
        </w:rPr>
        <w:t xml:space="preserve"> مع العناية بالعلاقات غير المباشرة التي تنتج عن هذه التجمعات.</w:t>
      </w:r>
    </w:p>
    <w:p w:rsidR="000753BA" w:rsidRPr="000753BA" w:rsidRDefault="000753BA" w:rsidP="000753BA">
      <w:pPr>
        <w:autoSpaceDE w:val="0"/>
        <w:autoSpaceDN w:val="0"/>
        <w:adjustRightInd w:val="0"/>
        <w:spacing w:after="0" w:line="240" w:lineRule="auto"/>
        <w:ind w:right="540"/>
        <w:jc w:val="both"/>
        <w:rPr>
          <w:rFonts w:ascii="Calibri" w:hAnsi="Times New Roman" w:cs="Calibri"/>
          <w:b/>
          <w:bCs/>
          <w:kern w:val="24"/>
          <w:sz w:val="28"/>
          <w:szCs w:val="28"/>
        </w:rPr>
      </w:pPr>
      <w:r w:rsidRPr="000753BA">
        <w:rPr>
          <w:rFonts w:ascii="Calibri" w:hAnsi="Times New Roman" w:cs="Times New Roman"/>
          <w:b/>
          <w:bCs/>
          <w:kern w:val="24"/>
          <w:sz w:val="28"/>
          <w:szCs w:val="28"/>
          <w:rtl/>
        </w:rPr>
        <w:t xml:space="preserve"> </w:t>
      </w:r>
      <w:r w:rsidRPr="007E5B50">
        <w:rPr>
          <w:rFonts w:ascii="Calibri" w:hAnsi="Times New Roman" w:cs="Times New Roman"/>
          <w:b/>
          <w:bCs/>
          <w:color w:val="31849B" w:themeColor="accent5" w:themeShade="BF"/>
          <w:kern w:val="24"/>
          <w:sz w:val="28"/>
          <w:szCs w:val="28"/>
          <w:rtl/>
        </w:rPr>
        <w:t xml:space="preserve">وهناك </w:t>
      </w:r>
      <w:proofErr w:type="spellStart"/>
      <w:r w:rsidRPr="007E5B50">
        <w:rPr>
          <w:rFonts w:ascii="Calibri" w:hAnsi="Times New Roman" w:cs="Times New Roman"/>
          <w:b/>
          <w:bCs/>
          <w:color w:val="31849B" w:themeColor="accent5" w:themeShade="BF"/>
          <w:kern w:val="24"/>
          <w:sz w:val="28"/>
          <w:szCs w:val="28"/>
          <w:rtl/>
        </w:rPr>
        <w:t>الإيكولوجيا</w:t>
      </w:r>
      <w:proofErr w:type="spellEnd"/>
      <w:r w:rsidRPr="007E5B50">
        <w:rPr>
          <w:rFonts w:ascii="Calibri" w:hAnsi="Times New Roman" w:cs="Times New Roman"/>
          <w:b/>
          <w:bCs/>
          <w:color w:val="31849B" w:themeColor="accent5" w:themeShade="BF"/>
          <w:kern w:val="24"/>
          <w:sz w:val="28"/>
          <w:szCs w:val="28"/>
          <w:rtl/>
        </w:rPr>
        <w:t xml:space="preserve"> الحضرية وغيرها... الخ</w:t>
      </w:r>
      <w:r w:rsidRPr="000753BA">
        <w:rPr>
          <w:rFonts w:ascii="Calibri" w:hAnsi="Times New Roman" w:cs="Times New Roman"/>
          <w:b/>
          <w:bCs/>
          <w:kern w:val="24"/>
          <w:sz w:val="28"/>
          <w:szCs w:val="28"/>
          <w:rtl/>
        </w:rPr>
        <w:t>.</w:t>
      </w:r>
    </w:p>
    <w:p w:rsidR="000753BA" w:rsidRPr="007E5B50" w:rsidRDefault="000753BA" w:rsidP="000753BA">
      <w:pPr>
        <w:autoSpaceDE w:val="0"/>
        <w:autoSpaceDN w:val="0"/>
        <w:bidi w:val="0"/>
        <w:adjustRightInd w:val="0"/>
        <w:spacing w:after="0" w:line="240" w:lineRule="auto"/>
        <w:ind w:left="540" w:hanging="540"/>
        <w:jc w:val="right"/>
        <w:rPr>
          <w:rFonts w:ascii="Calibri" w:hAnsi="Arial" w:cs="Arial"/>
          <w:b/>
          <w:bCs/>
          <w:color w:val="31849B" w:themeColor="accent5" w:themeShade="BF"/>
          <w:kern w:val="24"/>
          <w:sz w:val="28"/>
          <w:szCs w:val="28"/>
          <w:rtl/>
        </w:rPr>
      </w:pPr>
    </w:p>
    <w:p w:rsidR="000753BA" w:rsidRPr="000753BA" w:rsidRDefault="000753BA" w:rsidP="000753BA">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7E5B50">
        <w:rPr>
          <w:rFonts w:ascii="Calibri" w:hAnsi="Times New Roman" w:cs="Times New Roman"/>
          <w:color w:val="31849B" w:themeColor="accent5" w:themeShade="BF"/>
          <w:kern w:val="24"/>
          <w:sz w:val="28"/>
          <w:szCs w:val="28"/>
          <w:rtl/>
        </w:rPr>
        <w:t>والقائلون بالعامل الإيكولوجي</w:t>
      </w:r>
      <w:r w:rsidRPr="000753BA">
        <w:rPr>
          <w:rFonts w:ascii="Calibri" w:hAnsi="Times New Roman" w:cs="Times New Roman"/>
          <w:kern w:val="24"/>
          <w:sz w:val="28"/>
          <w:szCs w:val="28"/>
          <w:rtl/>
        </w:rPr>
        <w:t xml:space="preserve"> يفسرون التغير الاجتماعي على أساس ظروف خارجية مفروضة على المجتمع ناتجة عن البيئة الجغرافية. وقد ربط العالم (</w:t>
      </w:r>
      <w:proofErr w:type="spellStart"/>
      <w:r w:rsidRPr="000753BA">
        <w:rPr>
          <w:rFonts w:ascii="Calibri" w:hAnsi="Times New Roman" w:cs="Times New Roman"/>
          <w:kern w:val="24"/>
          <w:sz w:val="28"/>
          <w:szCs w:val="28"/>
          <w:rtl/>
        </w:rPr>
        <w:t>بيرجس)</w:t>
      </w:r>
      <w:proofErr w:type="spellEnd"/>
      <w:r w:rsidRPr="000753BA">
        <w:rPr>
          <w:rFonts w:ascii="Calibri" w:hAnsi="Times New Roman" w:cs="Times New Roman"/>
          <w:kern w:val="24"/>
          <w:sz w:val="28"/>
          <w:szCs w:val="28"/>
          <w:rtl/>
        </w:rPr>
        <w:t xml:space="preserve"> بين الظواهر الاجتماعية والمناطق الطبيعية في </w:t>
      </w:r>
      <w:proofErr w:type="spellStart"/>
      <w:r w:rsidRPr="000753BA">
        <w:rPr>
          <w:rFonts w:ascii="Calibri" w:hAnsi="Times New Roman" w:cs="Times New Roman"/>
          <w:kern w:val="24"/>
          <w:sz w:val="28"/>
          <w:szCs w:val="28"/>
          <w:rtl/>
        </w:rPr>
        <w:t>المدينة،</w:t>
      </w:r>
      <w:proofErr w:type="spellEnd"/>
      <w:r w:rsidRPr="000753BA">
        <w:rPr>
          <w:rFonts w:ascii="Calibri" w:hAnsi="Times New Roman" w:cs="Times New Roman"/>
          <w:kern w:val="24"/>
          <w:sz w:val="28"/>
          <w:szCs w:val="28"/>
          <w:rtl/>
        </w:rPr>
        <w:t xml:space="preserve"> مؤكدا على أن المناطق المتخلفة في المدينة تعتبر مكانا طبيعيا للجريمة والأمراض والفساد .. الخ.</w:t>
      </w:r>
    </w:p>
    <w:p w:rsidR="000753BA" w:rsidRPr="000753BA" w:rsidRDefault="000753BA" w:rsidP="000753BA">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0753BA">
        <w:rPr>
          <w:rFonts w:ascii="Calibri" w:hAnsi="Times New Roman" w:cs="Times New Roman"/>
          <w:kern w:val="24"/>
          <w:sz w:val="28"/>
          <w:szCs w:val="28"/>
          <w:rtl/>
        </w:rPr>
        <w:t xml:space="preserve">وتحاول الدراسات الإيكولوجية الكشف عن شواهد عديدة في وجود فروق جوهرية بين سكان الأرياف وسكان المدن. بل عن فروق جوهرية داخل المدن </w:t>
      </w:r>
      <w:proofErr w:type="spellStart"/>
      <w:r w:rsidRPr="000753BA">
        <w:rPr>
          <w:rFonts w:ascii="Calibri" w:hAnsi="Times New Roman" w:cs="Times New Roman"/>
          <w:kern w:val="24"/>
          <w:sz w:val="28"/>
          <w:szCs w:val="28"/>
          <w:rtl/>
        </w:rPr>
        <w:t>نفسها،</w:t>
      </w:r>
      <w:proofErr w:type="spellEnd"/>
      <w:r w:rsidRPr="000753BA">
        <w:rPr>
          <w:rFonts w:ascii="Calibri" w:hAnsi="Times New Roman" w:cs="Times New Roman"/>
          <w:kern w:val="24"/>
          <w:sz w:val="28"/>
          <w:szCs w:val="28"/>
          <w:rtl/>
        </w:rPr>
        <w:t xml:space="preserve"> كما فعل علماء مثل (بارك </w:t>
      </w:r>
      <w:proofErr w:type="spellStart"/>
      <w:r w:rsidRPr="000753BA">
        <w:rPr>
          <w:rFonts w:ascii="Calibri" w:hAnsi="Times New Roman" w:cs="Times New Roman"/>
          <w:kern w:val="24"/>
          <w:sz w:val="28"/>
          <w:szCs w:val="28"/>
          <w:rtl/>
        </w:rPr>
        <w:t>وشومبار)</w:t>
      </w:r>
      <w:proofErr w:type="spellEnd"/>
      <w:r w:rsidRPr="000753BA">
        <w:rPr>
          <w:rFonts w:ascii="Calibri" w:hAnsi="Times New Roman" w:cs="Times New Roman"/>
          <w:kern w:val="24"/>
          <w:sz w:val="28"/>
          <w:szCs w:val="28"/>
          <w:rtl/>
        </w:rPr>
        <w:t xml:space="preserve"> وغيرهما.</w:t>
      </w:r>
    </w:p>
    <w:p w:rsidR="000753BA" w:rsidRPr="000753BA" w:rsidRDefault="000753BA" w:rsidP="000753BA">
      <w:pPr>
        <w:autoSpaceDE w:val="0"/>
        <w:autoSpaceDN w:val="0"/>
        <w:adjustRightInd w:val="0"/>
        <w:spacing w:after="0" w:line="240" w:lineRule="auto"/>
        <w:ind w:right="540" w:firstLine="558"/>
        <w:jc w:val="both"/>
        <w:rPr>
          <w:rFonts w:ascii="Calibri" w:hAnsi="Times New Roman" w:cs="Calibri"/>
          <w:kern w:val="24"/>
          <w:sz w:val="28"/>
          <w:szCs w:val="28"/>
        </w:rPr>
      </w:pPr>
      <w:r w:rsidRPr="007E5B50">
        <w:rPr>
          <w:rFonts w:ascii="Calibri" w:hAnsi="Times New Roman" w:cs="Times New Roman"/>
          <w:color w:val="31849B" w:themeColor="accent5" w:themeShade="BF"/>
          <w:kern w:val="24"/>
          <w:sz w:val="28"/>
          <w:szCs w:val="28"/>
          <w:rtl/>
        </w:rPr>
        <w:t xml:space="preserve">كما اهتم العالم العربي ابن خلدون بتأثير البيئة الطبيعية على العمران البشري في أكثر من موضع في مقدمته </w:t>
      </w:r>
      <w:proofErr w:type="spellStart"/>
      <w:r w:rsidRPr="007E5B50">
        <w:rPr>
          <w:rFonts w:ascii="Calibri" w:hAnsi="Times New Roman" w:cs="Times New Roman"/>
          <w:color w:val="31849B" w:themeColor="accent5" w:themeShade="BF"/>
          <w:kern w:val="24"/>
          <w:sz w:val="28"/>
          <w:szCs w:val="28"/>
          <w:rtl/>
        </w:rPr>
        <w:t>الشهيرة،</w:t>
      </w:r>
      <w:proofErr w:type="spellEnd"/>
      <w:r w:rsidRPr="000753BA">
        <w:rPr>
          <w:rFonts w:ascii="Calibri" w:hAnsi="Times New Roman" w:cs="Times New Roman"/>
          <w:kern w:val="24"/>
          <w:sz w:val="28"/>
          <w:szCs w:val="28"/>
          <w:rtl/>
        </w:rPr>
        <w:t xml:space="preserve"> وكان يفسر كثرة السكان وقلتهم بالعوامل </w:t>
      </w:r>
      <w:proofErr w:type="spellStart"/>
      <w:r w:rsidRPr="000753BA">
        <w:rPr>
          <w:rFonts w:ascii="Calibri" w:hAnsi="Times New Roman" w:cs="Times New Roman"/>
          <w:kern w:val="24"/>
          <w:sz w:val="28"/>
          <w:szCs w:val="28"/>
          <w:rtl/>
        </w:rPr>
        <w:t>المناخية،</w:t>
      </w:r>
      <w:proofErr w:type="spellEnd"/>
      <w:r w:rsidRPr="000753BA">
        <w:rPr>
          <w:rFonts w:ascii="Calibri" w:hAnsi="Times New Roman" w:cs="Times New Roman"/>
          <w:kern w:val="24"/>
          <w:sz w:val="28"/>
          <w:szCs w:val="28"/>
          <w:rtl/>
        </w:rPr>
        <w:t xml:space="preserve"> فزيادة السكان ترتبط باعتدال المناخ والعكس صحيح. كما ربط ابن خلدون بين الهواء وأخلاق </w:t>
      </w:r>
      <w:proofErr w:type="spellStart"/>
      <w:r w:rsidRPr="000753BA">
        <w:rPr>
          <w:rFonts w:ascii="Calibri" w:hAnsi="Times New Roman" w:cs="Times New Roman"/>
          <w:kern w:val="24"/>
          <w:sz w:val="28"/>
          <w:szCs w:val="28"/>
          <w:rtl/>
        </w:rPr>
        <w:t>البشر،</w:t>
      </w:r>
      <w:proofErr w:type="spellEnd"/>
      <w:r w:rsidRPr="000753BA">
        <w:rPr>
          <w:rFonts w:ascii="Calibri" w:hAnsi="Times New Roman" w:cs="Times New Roman"/>
          <w:kern w:val="24"/>
          <w:sz w:val="28"/>
          <w:szCs w:val="28"/>
          <w:rtl/>
        </w:rPr>
        <w:t xml:space="preserve"> كما أن طبيعة الظواهر الاجتماعية والنفسية للسكان وإنتاجهم تتأثر بالعوامل </w:t>
      </w:r>
      <w:proofErr w:type="spellStart"/>
      <w:r w:rsidRPr="000753BA">
        <w:rPr>
          <w:rFonts w:ascii="Calibri" w:hAnsi="Times New Roman" w:cs="Times New Roman"/>
          <w:kern w:val="24"/>
          <w:sz w:val="28"/>
          <w:szCs w:val="28"/>
          <w:rtl/>
        </w:rPr>
        <w:t>البيئية،</w:t>
      </w:r>
      <w:proofErr w:type="spellEnd"/>
      <w:r w:rsidRPr="000753BA">
        <w:rPr>
          <w:rFonts w:ascii="Calibri" w:hAnsi="Times New Roman" w:cs="Times New Roman"/>
          <w:kern w:val="24"/>
          <w:sz w:val="28"/>
          <w:szCs w:val="28"/>
          <w:rtl/>
        </w:rPr>
        <w:t xml:space="preserve"> بذلك يكون ابن     .            خلدون من ممثلي نظرية العامل الإيكولوجي في التغير الاجتماعي.</w:t>
      </w:r>
    </w:p>
    <w:p w:rsidR="000753BA" w:rsidRPr="007E5B50" w:rsidRDefault="000753BA" w:rsidP="000753BA">
      <w:pPr>
        <w:autoSpaceDE w:val="0"/>
        <w:autoSpaceDN w:val="0"/>
        <w:bidi w:val="0"/>
        <w:adjustRightInd w:val="0"/>
        <w:spacing w:after="0" w:line="240" w:lineRule="auto"/>
        <w:ind w:left="540" w:hanging="540"/>
        <w:jc w:val="right"/>
        <w:rPr>
          <w:rFonts w:ascii="Calibri" w:hAnsi="Arial" w:cs="Arial"/>
          <w:b/>
          <w:bCs/>
          <w:color w:val="31849B" w:themeColor="accent5" w:themeShade="BF"/>
          <w:kern w:val="24"/>
          <w:sz w:val="28"/>
          <w:szCs w:val="28"/>
          <w:rtl/>
        </w:rPr>
      </w:pPr>
    </w:p>
    <w:p w:rsidR="000753BA" w:rsidRPr="000753BA" w:rsidRDefault="000753BA" w:rsidP="000753BA">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7E5B50">
        <w:rPr>
          <w:rFonts w:ascii="Calibri" w:hAnsi="Times New Roman" w:cs="Times New Roman"/>
          <w:color w:val="31849B" w:themeColor="accent5" w:themeShade="BF"/>
          <w:kern w:val="24"/>
          <w:sz w:val="28"/>
          <w:szCs w:val="28"/>
          <w:rtl/>
        </w:rPr>
        <w:t xml:space="preserve">وخلاصة القول أن نظرية العامل التكنولوجي </w:t>
      </w:r>
      <w:r w:rsidRPr="000753BA">
        <w:rPr>
          <w:rFonts w:ascii="Calibri" w:hAnsi="Times New Roman" w:cs="Times New Roman"/>
          <w:kern w:val="24"/>
          <w:sz w:val="28"/>
          <w:szCs w:val="28"/>
          <w:rtl/>
        </w:rPr>
        <w:t xml:space="preserve">ترجع التغيرات الاجتماعية الى العوامل البيئية المختلفة التي تؤثر في النشاط والحياة الاجتماعية والثقافية </w:t>
      </w:r>
      <w:proofErr w:type="spellStart"/>
      <w:r w:rsidRPr="000753BA">
        <w:rPr>
          <w:rFonts w:ascii="Calibri" w:hAnsi="Times New Roman" w:cs="Times New Roman"/>
          <w:kern w:val="24"/>
          <w:sz w:val="28"/>
          <w:szCs w:val="28"/>
          <w:rtl/>
        </w:rPr>
        <w:t>عموما،</w:t>
      </w:r>
      <w:proofErr w:type="spellEnd"/>
      <w:r w:rsidRPr="000753BA">
        <w:rPr>
          <w:rFonts w:ascii="Calibri" w:hAnsi="Times New Roman" w:cs="Times New Roman"/>
          <w:kern w:val="24"/>
          <w:sz w:val="28"/>
          <w:szCs w:val="28"/>
          <w:rtl/>
        </w:rPr>
        <w:t xml:space="preserve"> وأن هناك علاقة بين النظام الإيكولوجية والنظم الاجتماعية </w:t>
      </w:r>
      <w:proofErr w:type="spellStart"/>
      <w:r w:rsidRPr="000753BA">
        <w:rPr>
          <w:rFonts w:ascii="Calibri" w:hAnsi="Times New Roman" w:cs="Times New Roman"/>
          <w:kern w:val="24"/>
          <w:sz w:val="28"/>
          <w:szCs w:val="28"/>
          <w:rtl/>
        </w:rPr>
        <w:t>الأخرى،</w:t>
      </w:r>
      <w:proofErr w:type="spellEnd"/>
      <w:r w:rsidRPr="000753BA">
        <w:rPr>
          <w:rFonts w:ascii="Calibri" w:hAnsi="Times New Roman" w:cs="Times New Roman"/>
          <w:kern w:val="24"/>
          <w:sz w:val="28"/>
          <w:szCs w:val="28"/>
          <w:rtl/>
        </w:rPr>
        <w:t xml:space="preserve"> وهي علاقة سببية تأثيرية.</w:t>
      </w:r>
    </w:p>
    <w:p w:rsidR="000753BA" w:rsidRPr="000753BA" w:rsidRDefault="000753BA" w:rsidP="000753BA">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0753BA">
        <w:rPr>
          <w:rFonts w:ascii="Calibri" w:hAnsi="Times New Roman" w:cs="Times New Roman"/>
          <w:kern w:val="24"/>
          <w:sz w:val="28"/>
          <w:szCs w:val="28"/>
          <w:rtl/>
        </w:rPr>
        <w:t xml:space="preserve">ويمكن القول بأن قصر ظاهرة التغير الاجتماعي على العامل البيئي فقط فيه مبالغة </w:t>
      </w:r>
      <w:proofErr w:type="spellStart"/>
      <w:r w:rsidRPr="000753BA">
        <w:rPr>
          <w:rFonts w:ascii="Calibri" w:hAnsi="Times New Roman" w:cs="Times New Roman"/>
          <w:kern w:val="24"/>
          <w:sz w:val="28"/>
          <w:szCs w:val="28"/>
          <w:rtl/>
        </w:rPr>
        <w:t>شديدة،</w:t>
      </w:r>
      <w:proofErr w:type="spellEnd"/>
      <w:r w:rsidRPr="000753BA">
        <w:rPr>
          <w:rFonts w:ascii="Calibri" w:hAnsi="Times New Roman" w:cs="Times New Roman"/>
          <w:kern w:val="24"/>
          <w:sz w:val="28"/>
          <w:szCs w:val="28"/>
          <w:rtl/>
        </w:rPr>
        <w:t xml:space="preserve"> ولا تقدم تفسيرا لظاهرة التغير </w:t>
      </w:r>
      <w:proofErr w:type="spellStart"/>
      <w:r w:rsidRPr="000753BA">
        <w:rPr>
          <w:rFonts w:ascii="Calibri" w:hAnsi="Times New Roman" w:cs="Times New Roman"/>
          <w:kern w:val="24"/>
          <w:sz w:val="28"/>
          <w:szCs w:val="28"/>
          <w:rtl/>
        </w:rPr>
        <w:t>الاجتماعي،</w:t>
      </w:r>
      <w:proofErr w:type="spellEnd"/>
      <w:r w:rsidRPr="000753BA">
        <w:rPr>
          <w:rFonts w:ascii="Calibri" w:hAnsi="Times New Roman" w:cs="Times New Roman"/>
          <w:kern w:val="24"/>
          <w:sz w:val="28"/>
          <w:szCs w:val="28"/>
          <w:rtl/>
        </w:rPr>
        <w:t xml:space="preserve"> </w:t>
      </w:r>
      <w:r w:rsidRPr="007E5B50">
        <w:rPr>
          <w:rFonts w:ascii="Calibri" w:hAnsi="Times New Roman" w:cs="Times New Roman"/>
          <w:color w:val="31849B" w:themeColor="accent5" w:themeShade="BF"/>
          <w:kern w:val="24"/>
          <w:sz w:val="28"/>
          <w:szCs w:val="28"/>
          <w:rtl/>
        </w:rPr>
        <w:t>وذلك للأسباب التالية:</w:t>
      </w:r>
    </w:p>
    <w:p w:rsidR="000753BA" w:rsidRPr="000753BA" w:rsidRDefault="000753BA" w:rsidP="000753BA">
      <w:pPr>
        <w:numPr>
          <w:ilvl w:val="0"/>
          <w:numId w:val="6"/>
        </w:numPr>
        <w:autoSpaceDE w:val="0"/>
        <w:autoSpaceDN w:val="0"/>
        <w:adjustRightInd w:val="0"/>
        <w:spacing w:after="0" w:line="240" w:lineRule="auto"/>
        <w:ind w:left="720" w:right="540" w:hanging="720"/>
        <w:jc w:val="both"/>
        <w:rPr>
          <w:rFonts w:ascii="Calibri" w:hAnsi="Times New Roman" w:cs="Times New Roman"/>
          <w:kern w:val="24"/>
          <w:sz w:val="28"/>
          <w:szCs w:val="28"/>
          <w:rtl/>
        </w:rPr>
      </w:pPr>
      <w:r w:rsidRPr="000753BA">
        <w:rPr>
          <w:rFonts w:ascii="Calibri" w:hAnsi="Times New Roman" w:cs="Times New Roman"/>
          <w:kern w:val="24"/>
          <w:sz w:val="28"/>
          <w:szCs w:val="28"/>
          <w:rtl/>
        </w:rPr>
        <w:t>أن تأثير البيئة يكون قويا كلما كان المجتمع بسيطا لا يستخدم التكنولوجيا بشكل كبير.</w:t>
      </w:r>
    </w:p>
    <w:p w:rsidR="000753BA" w:rsidRPr="000753BA" w:rsidRDefault="000753BA" w:rsidP="000753BA">
      <w:pPr>
        <w:numPr>
          <w:ilvl w:val="0"/>
          <w:numId w:val="7"/>
        </w:numPr>
        <w:autoSpaceDE w:val="0"/>
        <w:autoSpaceDN w:val="0"/>
        <w:adjustRightInd w:val="0"/>
        <w:spacing w:after="0" w:line="240" w:lineRule="auto"/>
        <w:ind w:left="720" w:right="540" w:hanging="720"/>
        <w:jc w:val="both"/>
        <w:rPr>
          <w:rFonts w:ascii="Calibri" w:hAnsi="Times New Roman" w:cs="Times New Roman"/>
          <w:kern w:val="24"/>
          <w:sz w:val="28"/>
          <w:szCs w:val="28"/>
          <w:rtl/>
        </w:rPr>
      </w:pPr>
      <w:r w:rsidRPr="000753BA">
        <w:rPr>
          <w:rFonts w:ascii="Calibri" w:hAnsi="Times New Roman" w:cs="Times New Roman"/>
          <w:kern w:val="24"/>
          <w:sz w:val="28"/>
          <w:szCs w:val="28"/>
          <w:rtl/>
        </w:rPr>
        <w:t>أن التأثر متبادل بين البيئة الطبيعية والظواهر الاجتماعية.</w:t>
      </w:r>
    </w:p>
    <w:p w:rsidR="000753BA" w:rsidRPr="000753BA" w:rsidRDefault="000753BA" w:rsidP="000753BA">
      <w:pPr>
        <w:numPr>
          <w:ilvl w:val="0"/>
          <w:numId w:val="8"/>
        </w:numPr>
        <w:autoSpaceDE w:val="0"/>
        <w:autoSpaceDN w:val="0"/>
        <w:adjustRightInd w:val="0"/>
        <w:spacing w:after="0" w:line="240" w:lineRule="auto"/>
        <w:ind w:left="720" w:right="540" w:hanging="720"/>
        <w:jc w:val="both"/>
        <w:rPr>
          <w:rFonts w:ascii="Calibri" w:hAnsi="Times New Roman" w:cs="Times New Roman"/>
          <w:kern w:val="24"/>
          <w:sz w:val="28"/>
          <w:szCs w:val="28"/>
          <w:rtl/>
        </w:rPr>
      </w:pPr>
      <w:r w:rsidRPr="000753BA">
        <w:rPr>
          <w:rFonts w:ascii="Calibri" w:hAnsi="Times New Roman" w:cs="Times New Roman"/>
          <w:kern w:val="24"/>
          <w:sz w:val="28"/>
          <w:szCs w:val="28"/>
          <w:rtl/>
        </w:rPr>
        <w:lastRenderedPageBreak/>
        <w:t xml:space="preserve">أنه لابد لوجود عوامل أخرى لا تتعلق بالبيئة الطبيعية </w:t>
      </w:r>
      <w:proofErr w:type="spellStart"/>
      <w:r w:rsidRPr="000753BA">
        <w:rPr>
          <w:rFonts w:ascii="Calibri" w:hAnsi="Times New Roman" w:cs="Times New Roman"/>
          <w:kern w:val="24"/>
          <w:sz w:val="28"/>
          <w:szCs w:val="28"/>
          <w:rtl/>
        </w:rPr>
        <w:t>فقط،</w:t>
      </w:r>
      <w:proofErr w:type="spellEnd"/>
      <w:r w:rsidRPr="000753BA">
        <w:rPr>
          <w:rFonts w:ascii="Calibri" w:hAnsi="Times New Roman" w:cs="Times New Roman"/>
          <w:kern w:val="24"/>
          <w:sz w:val="28"/>
          <w:szCs w:val="28"/>
          <w:rtl/>
        </w:rPr>
        <w:t xml:space="preserve"> وذلك لتفسير التغيرات الاجتماعية.</w:t>
      </w:r>
    </w:p>
    <w:p w:rsidR="000753BA" w:rsidRPr="000753BA" w:rsidRDefault="000753BA" w:rsidP="000753BA">
      <w:pPr>
        <w:numPr>
          <w:ilvl w:val="0"/>
          <w:numId w:val="9"/>
        </w:numPr>
        <w:autoSpaceDE w:val="0"/>
        <w:autoSpaceDN w:val="0"/>
        <w:adjustRightInd w:val="0"/>
        <w:spacing w:after="0" w:line="240" w:lineRule="auto"/>
        <w:ind w:left="720" w:right="540" w:hanging="720"/>
        <w:jc w:val="both"/>
        <w:rPr>
          <w:rFonts w:ascii="Calibri" w:hAnsi="Times New Roman" w:cs="Times New Roman"/>
          <w:kern w:val="24"/>
          <w:sz w:val="28"/>
          <w:szCs w:val="28"/>
          <w:rtl/>
        </w:rPr>
      </w:pPr>
      <w:r w:rsidRPr="000753BA">
        <w:rPr>
          <w:rFonts w:ascii="Calibri" w:hAnsi="Times New Roman" w:cs="Times New Roman"/>
          <w:kern w:val="24"/>
          <w:sz w:val="28"/>
          <w:szCs w:val="28"/>
          <w:rtl/>
        </w:rPr>
        <w:t xml:space="preserve">توجد نظما اجتماعية متشابهة في المجتمعات بالرغم من تفاوت البيئة </w:t>
      </w:r>
      <w:proofErr w:type="spellStart"/>
      <w:r w:rsidRPr="000753BA">
        <w:rPr>
          <w:rFonts w:ascii="Calibri" w:hAnsi="Times New Roman" w:cs="Times New Roman"/>
          <w:kern w:val="24"/>
          <w:sz w:val="28"/>
          <w:szCs w:val="28"/>
          <w:rtl/>
        </w:rPr>
        <w:t>بينهما،</w:t>
      </w:r>
      <w:proofErr w:type="spellEnd"/>
      <w:r w:rsidRPr="000753BA">
        <w:rPr>
          <w:rFonts w:ascii="Calibri" w:hAnsi="Times New Roman" w:cs="Times New Roman"/>
          <w:kern w:val="24"/>
          <w:sz w:val="28"/>
          <w:szCs w:val="28"/>
          <w:rtl/>
        </w:rPr>
        <w:t xml:space="preserve"> والعكس.</w:t>
      </w:r>
    </w:p>
    <w:p w:rsidR="000753BA" w:rsidRPr="007E5B50" w:rsidRDefault="000753BA" w:rsidP="000753BA">
      <w:pPr>
        <w:autoSpaceDE w:val="0"/>
        <w:autoSpaceDN w:val="0"/>
        <w:adjustRightInd w:val="0"/>
        <w:spacing w:after="0" w:line="240" w:lineRule="auto"/>
        <w:ind w:right="540"/>
        <w:jc w:val="both"/>
        <w:rPr>
          <w:rFonts w:ascii="Calibri" w:hAnsi="Times New Roman" w:cs="Calibri"/>
          <w:color w:val="FF0000"/>
          <w:kern w:val="24"/>
          <w:sz w:val="28"/>
          <w:szCs w:val="28"/>
        </w:rPr>
      </w:pPr>
      <w:proofErr w:type="spellStart"/>
      <w:r w:rsidRPr="000753BA">
        <w:rPr>
          <w:rFonts w:ascii="Calibri" w:hAnsi="Times New Roman" w:cs="Times New Roman"/>
          <w:kern w:val="24"/>
          <w:sz w:val="28"/>
          <w:szCs w:val="28"/>
          <w:rtl/>
        </w:rPr>
        <w:t>وعليه:</w:t>
      </w:r>
      <w:proofErr w:type="spellEnd"/>
      <w:r w:rsidRPr="000753BA">
        <w:rPr>
          <w:rFonts w:ascii="Calibri" w:hAnsi="Times New Roman" w:cs="Times New Roman"/>
          <w:kern w:val="24"/>
          <w:sz w:val="28"/>
          <w:szCs w:val="28"/>
          <w:rtl/>
        </w:rPr>
        <w:t xml:space="preserve"> </w:t>
      </w:r>
      <w:r w:rsidRPr="007E5B50">
        <w:rPr>
          <w:rFonts w:ascii="Calibri" w:hAnsi="Times New Roman" w:cs="Times New Roman"/>
          <w:color w:val="FF0000"/>
          <w:kern w:val="24"/>
          <w:sz w:val="28"/>
          <w:szCs w:val="28"/>
          <w:rtl/>
        </w:rPr>
        <w:t>فبالرغم من أهمية العامل الإيكولوجي إلا أنه لا يفسر التغير الاجتماعي لوحده.</w:t>
      </w:r>
    </w:p>
    <w:p w:rsidR="000753BA" w:rsidRPr="007E5B50" w:rsidRDefault="000753BA" w:rsidP="000753BA">
      <w:pPr>
        <w:numPr>
          <w:ilvl w:val="0"/>
          <w:numId w:val="10"/>
        </w:numPr>
        <w:autoSpaceDE w:val="0"/>
        <w:autoSpaceDN w:val="0"/>
        <w:bidi w:val="0"/>
        <w:adjustRightInd w:val="0"/>
        <w:spacing w:after="0" w:line="240" w:lineRule="auto"/>
        <w:ind w:left="540" w:hanging="540"/>
        <w:jc w:val="right"/>
        <w:rPr>
          <w:rFonts w:ascii="Calibri" w:hAnsi="Arial" w:cs="Arial"/>
          <w:b/>
          <w:bCs/>
          <w:color w:val="FF0000"/>
          <w:kern w:val="24"/>
          <w:sz w:val="32"/>
          <w:szCs w:val="32"/>
          <w:rtl/>
        </w:rPr>
      </w:pPr>
      <w:r w:rsidRPr="007E5B50">
        <w:rPr>
          <w:rFonts w:ascii="Calibri" w:hAnsi="Arial" w:cs="Arial"/>
          <w:b/>
          <w:bCs/>
          <w:color w:val="FF0000"/>
          <w:kern w:val="24"/>
          <w:sz w:val="32"/>
          <w:szCs w:val="32"/>
          <w:rtl/>
        </w:rPr>
        <w:t>نظرية العامل الاقتصادي</w:t>
      </w:r>
      <w:r w:rsidRPr="007E5B50">
        <w:rPr>
          <w:rFonts w:ascii="Calibri" w:hAnsi="Arial" w:cs="Arial"/>
          <w:b/>
          <w:bCs/>
          <w:color w:val="FF0000"/>
          <w:kern w:val="24"/>
          <w:sz w:val="32"/>
          <w:szCs w:val="32"/>
          <w:rtl/>
        </w:rPr>
        <w:tab/>
      </w:r>
    </w:p>
    <w:p w:rsidR="000753BA" w:rsidRPr="000753BA" w:rsidRDefault="000753BA" w:rsidP="000753BA">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0753BA">
        <w:rPr>
          <w:rFonts w:ascii="Calibri" w:hAnsi="Times New Roman" w:cs="Times New Roman"/>
          <w:kern w:val="24"/>
          <w:sz w:val="28"/>
          <w:szCs w:val="28"/>
          <w:rtl/>
        </w:rPr>
        <w:t xml:space="preserve">تعتمد النظرية الاقتصادية في تفسيرها لعملية التغير الاجتماعي على البناء الاقتصادي </w:t>
      </w:r>
      <w:proofErr w:type="spellStart"/>
      <w:r w:rsidRPr="000753BA">
        <w:rPr>
          <w:rFonts w:ascii="Calibri" w:hAnsi="Times New Roman" w:cs="Times New Roman"/>
          <w:kern w:val="24"/>
          <w:sz w:val="28"/>
          <w:szCs w:val="28"/>
          <w:rtl/>
        </w:rPr>
        <w:t>للمجتمع،</w:t>
      </w:r>
      <w:proofErr w:type="spellEnd"/>
      <w:r w:rsidRPr="000753BA">
        <w:rPr>
          <w:rFonts w:ascii="Calibri" w:hAnsi="Times New Roman" w:cs="Times New Roman"/>
          <w:kern w:val="24"/>
          <w:sz w:val="28"/>
          <w:szCs w:val="28"/>
          <w:rtl/>
        </w:rPr>
        <w:t xml:space="preserve"> وتأثره على العلاقات الاجتماعية التي تنشأ بين الأفراد </w:t>
      </w:r>
      <w:proofErr w:type="spellStart"/>
      <w:r w:rsidRPr="000753BA">
        <w:rPr>
          <w:rFonts w:ascii="Calibri" w:hAnsi="Times New Roman" w:cs="Times New Roman"/>
          <w:kern w:val="24"/>
          <w:sz w:val="28"/>
          <w:szCs w:val="28"/>
          <w:rtl/>
        </w:rPr>
        <w:t>والجماعات،</w:t>
      </w:r>
      <w:proofErr w:type="spellEnd"/>
      <w:r w:rsidRPr="000753BA">
        <w:rPr>
          <w:rFonts w:ascii="Calibri" w:hAnsi="Times New Roman" w:cs="Times New Roman"/>
          <w:kern w:val="24"/>
          <w:sz w:val="28"/>
          <w:szCs w:val="28"/>
          <w:rtl/>
        </w:rPr>
        <w:t xml:space="preserve"> أي تأثير النواحي المادية على المجالات </w:t>
      </w:r>
      <w:proofErr w:type="spellStart"/>
      <w:r w:rsidRPr="000753BA">
        <w:rPr>
          <w:rFonts w:ascii="Calibri" w:hAnsi="Times New Roman" w:cs="Times New Roman"/>
          <w:kern w:val="24"/>
          <w:sz w:val="28"/>
          <w:szCs w:val="28"/>
          <w:rtl/>
        </w:rPr>
        <w:t>الاجتماعية،</w:t>
      </w:r>
      <w:proofErr w:type="spellEnd"/>
      <w:r w:rsidRPr="000753BA">
        <w:rPr>
          <w:rFonts w:ascii="Calibri" w:hAnsi="Times New Roman" w:cs="Times New Roman"/>
          <w:kern w:val="24"/>
          <w:sz w:val="28"/>
          <w:szCs w:val="28"/>
          <w:rtl/>
        </w:rPr>
        <w:t xml:space="preserve"> حيث أن النشاط الاقتصادي يتحكم في حياة المجتمع السياسية والفكرية وليس العكس.</w:t>
      </w:r>
    </w:p>
    <w:p w:rsidR="000753BA" w:rsidRPr="00C74969" w:rsidRDefault="000753BA" w:rsidP="000753BA">
      <w:pPr>
        <w:autoSpaceDE w:val="0"/>
        <w:autoSpaceDN w:val="0"/>
        <w:adjustRightInd w:val="0"/>
        <w:spacing w:after="0" w:line="240" w:lineRule="auto"/>
        <w:ind w:right="540" w:firstLine="558"/>
        <w:jc w:val="both"/>
        <w:rPr>
          <w:rFonts w:ascii="Calibri" w:hAnsi="Times New Roman" w:cs="Times New Roman"/>
          <w:color w:val="31849B" w:themeColor="accent5" w:themeShade="BF"/>
          <w:kern w:val="24"/>
          <w:sz w:val="28"/>
          <w:szCs w:val="28"/>
          <w:rtl/>
        </w:rPr>
      </w:pPr>
      <w:r w:rsidRPr="000753BA">
        <w:rPr>
          <w:rFonts w:ascii="Calibri" w:hAnsi="Times New Roman" w:cs="Times New Roman"/>
          <w:kern w:val="24"/>
          <w:sz w:val="28"/>
          <w:szCs w:val="28"/>
          <w:rtl/>
        </w:rPr>
        <w:t xml:space="preserve">وتعرف النظرية الاقتصادية بالنظرية الماركسية في أدبيات التغير </w:t>
      </w:r>
      <w:proofErr w:type="spellStart"/>
      <w:r w:rsidRPr="000753BA">
        <w:rPr>
          <w:rFonts w:ascii="Calibri" w:hAnsi="Times New Roman" w:cs="Times New Roman"/>
          <w:kern w:val="24"/>
          <w:sz w:val="28"/>
          <w:szCs w:val="28"/>
          <w:rtl/>
        </w:rPr>
        <w:t>الاجتماعي،</w:t>
      </w:r>
      <w:proofErr w:type="spellEnd"/>
      <w:r w:rsidRPr="000753BA">
        <w:rPr>
          <w:rFonts w:ascii="Calibri" w:hAnsi="Times New Roman" w:cs="Times New Roman"/>
          <w:kern w:val="24"/>
          <w:sz w:val="28"/>
          <w:szCs w:val="28"/>
          <w:rtl/>
        </w:rPr>
        <w:t xml:space="preserve"> وهي تتبنى مقولة الحتمية </w:t>
      </w:r>
      <w:proofErr w:type="spellStart"/>
      <w:r w:rsidRPr="000753BA">
        <w:rPr>
          <w:rFonts w:ascii="Calibri" w:hAnsi="Times New Roman" w:cs="Times New Roman"/>
          <w:kern w:val="24"/>
          <w:sz w:val="28"/>
          <w:szCs w:val="28"/>
          <w:rtl/>
        </w:rPr>
        <w:t>الاقتصادية:</w:t>
      </w:r>
      <w:proofErr w:type="spellEnd"/>
      <w:r w:rsidRPr="000753BA">
        <w:rPr>
          <w:rFonts w:ascii="Calibri" w:hAnsi="Times New Roman" w:cs="Times New Roman"/>
          <w:kern w:val="24"/>
          <w:sz w:val="28"/>
          <w:szCs w:val="28"/>
          <w:rtl/>
        </w:rPr>
        <w:t xml:space="preserve"> </w:t>
      </w:r>
      <w:r w:rsidRPr="00C74969">
        <w:rPr>
          <w:rFonts w:ascii="Calibri" w:hAnsi="Times New Roman" w:cs="Times New Roman"/>
          <w:color w:val="31849B" w:themeColor="accent5" w:themeShade="BF"/>
          <w:kern w:val="24"/>
          <w:sz w:val="28"/>
          <w:szCs w:val="28"/>
          <w:rtl/>
        </w:rPr>
        <w:t xml:space="preserve">التي ترى أن العامل الاقتصادي هو المحدد الأساسي لبناء المجتمع وتطوره. ويتكون أساسا من الوسائل </w:t>
      </w:r>
      <w:proofErr w:type="spellStart"/>
      <w:r w:rsidRPr="00C74969">
        <w:rPr>
          <w:rFonts w:ascii="Calibri" w:hAnsi="Times New Roman" w:cs="Times New Roman"/>
          <w:color w:val="31849B" w:themeColor="accent5" w:themeShade="BF"/>
          <w:kern w:val="24"/>
          <w:sz w:val="28"/>
          <w:szCs w:val="28"/>
          <w:rtl/>
        </w:rPr>
        <w:t>التكنولوجية،</w:t>
      </w:r>
      <w:proofErr w:type="spellEnd"/>
      <w:r w:rsidRPr="00C74969">
        <w:rPr>
          <w:rFonts w:ascii="Calibri" w:hAnsi="Times New Roman" w:cs="Times New Roman"/>
          <w:color w:val="31849B" w:themeColor="accent5" w:themeShade="BF"/>
          <w:kern w:val="24"/>
          <w:sz w:val="28"/>
          <w:szCs w:val="28"/>
          <w:rtl/>
        </w:rPr>
        <w:t xml:space="preserve"> ويحدد النظام الاجتماعي والعلاقات في المجتمع.</w:t>
      </w:r>
    </w:p>
    <w:p w:rsidR="000753BA" w:rsidRPr="00C74969" w:rsidRDefault="000753BA" w:rsidP="000753BA">
      <w:pPr>
        <w:autoSpaceDE w:val="0"/>
        <w:autoSpaceDN w:val="0"/>
        <w:adjustRightInd w:val="0"/>
        <w:spacing w:after="0" w:line="240" w:lineRule="auto"/>
        <w:ind w:right="540" w:firstLine="558"/>
        <w:jc w:val="both"/>
        <w:rPr>
          <w:rFonts w:ascii="Calibri" w:hAnsi="Times New Roman" w:cs="Times New Roman"/>
          <w:color w:val="FF0000"/>
          <w:kern w:val="24"/>
          <w:sz w:val="32"/>
          <w:szCs w:val="32"/>
          <w:rtl/>
        </w:rPr>
      </w:pPr>
      <w:r w:rsidRPr="00C74969">
        <w:rPr>
          <w:rFonts w:ascii="Calibri" w:hAnsi="Times New Roman" w:cs="Times New Roman"/>
          <w:color w:val="FF0000"/>
          <w:kern w:val="24"/>
          <w:sz w:val="32"/>
          <w:szCs w:val="32"/>
          <w:rtl/>
        </w:rPr>
        <w:t xml:space="preserve">وتعتبر نظرية العامل الاقتصادي في التغير الاجتماعي أن للمجتمع بناءان: </w:t>
      </w:r>
    </w:p>
    <w:p w:rsidR="000753BA" w:rsidRPr="000753BA" w:rsidRDefault="000753BA" w:rsidP="000753BA">
      <w:pPr>
        <w:numPr>
          <w:ilvl w:val="0"/>
          <w:numId w:val="11"/>
        </w:numPr>
        <w:autoSpaceDE w:val="0"/>
        <w:autoSpaceDN w:val="0"/>
        <w:adjustRightInd w:val="0"/>
        <w:spacing w:after="0" w:line="240" w:lineRule="auto"/>
        <w:ind w:left="720" w:right="540" w:hanging="720"/>
        <w:jc w:val="both"/>
        <w:rPr>
          <w:rFonts w:ascii="Calibri" w:hAnsi="Times New Roman" w:cs="Calibri"/>
          <w:kern w:val="24"/>
          <w:sz w:val="28"/>
          <w:szCs w:val="28"/>
        </w:rPr>
      </w:pPr>
      <w:r w:rsidRPr="00C74969">
        <w:rPr>
          <w:rFonts w:ascii="Calibri" w:hAnsi="Times New Roman" w:cs="Times New Roman"/>
          <w:color w:val="FF0000"/>
          <w:kern w:val="24"/>
          <w:sz w:val="32"/>
          <w:szCs w:val="32"/>
          <w:rtl/>
        </w:rPr>
        <w:t xml:space="preserve">بناء </w:t>
      </w:r>
      <w:proofErr w:type="spellStart"/>
      <w:r w:rsidRPr="00C74969">
        <w:rPr>
          <w:rFonts w:ascii="Calibri" w:hAnsi="Times New Roman" w:cs="Times New Roman"/>
          <w:color w:val="FF0000"/>
          <w:kern w:val="24"/>
          <w:sz w:val="32"/>
          <w:szCs w:val="32"/>
          <w:rtl/>
        </w:rPr>
        <w:t>تحتي:</w:t>
      </w:r>
      <w:proofErr w:type="spellEnd"/>
      <w:r w:rsidRPr="00C74969">
        <w:rPr>
          <w:rFonts w:ascii="Calibri" w:hAnsi="Times New Roman" w:cs="Times New Roman"/>
          <w:color w:val="FF0000"/>
          <w:kern w:val="24"/>
          <w:sz w:val="32"/>
          <w:szCs w:val="32"/>
          <w:rtl/>
        </w:rPr>
        <w:t xml:space="preserve"> </w:t>
      </w:r>
      <w:r w:rsidRPr="000753BA">
        <w:rPr>
          <w:rFonts w:ascii="Calibri" w:hAnsi="Times New Roman" w:cs="Times New Roman"/>
          <w:kern w:val="24"/>
          <w:sz w:val="28"/>
          <w:szCs w:val="28"/>
          <w:rtl/>
        </w:rPr>
        <w:t>وهو الاقتصاد الذي يؤثر في البناء الفوقي الذي يتكون من بقية نظم المجتمع ويشكلها.</w:t>
      </w:r>
    </w:p>
    <w:p w:rsidR="000753BA" w:rsidRPr="000753BA" w:rsidRDefault="000753BA" w:rsidP="000753BA">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0753BA" w:rsidRPr="000753BA" w:rsidRDefault="000753BA" w:rsidP="000753BA">
      <w:pPr>
        <w:numPr>
          <w:ilvl w:val="0"/>
          <w:numId w:val="12"/>
        </w:numPr>
        <w:autoSpaceDE w:val="0"/>
        <w:autoSpaceDN w:val="0"/>
        <w:adjustRightInd w:val="0"/>
        <w:spacing w:after="0" w:line="240" w:lineRule="auto"/>
        <w:ind w:left="720" w:right="540" w:hanging="720"/>
        <w:jc w:val="both"/>
        <w:rPr>
          <w:rFonts w:ascii="Calibri" w:hAnsi="Times New Roman" w:cs="Times New Roman"/>
          <w:kern w:val="24"/>
          <w:sz w:val="28"/>
          <w:szCs w:val="28"/>
          <w:rtl/>
        </w:rPr>
      </w:pPr>
      <w:r w:rsidRPr="00C74969">
        <w:rPr>
          <w:rFonts w:ascii="Calibri" w:hAnsi="Times New Roman" w:cs="Times New Roman"/>
          <w:color w:val="FF0000"/>
          <w:kern w:val="24"/>
          <w:sz w:val="28"/>
          <w:szCs w:val="28"/>
          <w:rtl/>
        </w:rPr>
        <w:t xml:space="preserve">بناء </w:t>
      </w:r>
      <w:proofErr w:type="spellStart"/>
      <w:r w:rsidRPr="00C74969">
        <w:rPr>
          <w:rFonts w:ascii="Calibri" w:hAnsi="Times New Roman" w:cs="Times New Roman"/>
          <w:color w:val="FF0000"/>
          <w:kern w:val="24"/>
          <w:sz w:val="28"/>
          <w:szCs w:val="28"/>
          <w:rtl/>
        </w:rPr>
        <w:t>فوقي:</w:t>
      </w:r>
      <w:proofErr w:type="spellEnd"/>
      <w:r w:rsidRPr="000753BA">
        <w:rPr>
          <w:rFonts w:ascii="Calibri" w:hAnsi="Times New Roman" w:cs="Times New Roman"/>
          <w:kern w:val="24"/>
          <w:sz w:val="28"/>
          <w:szCs w:val="28"/>
          <w:rtl/>
        </w:rPr>
        <w:t xml:space="preserve"> ويتكون من الأنظمة السياسي والأخلاقي </w:t>
      </w:r>
      <w:proofErr w:type="spellStart"/>
      <w:r w:rsidRPr="000753BA">
        <w:rPr>
          <w:rFonts w:ascii="Calibri" w:hAnsi="Times New Roman" w:cs="Times New Roman"/>
          <w:kern w:val="24"/>
          <w:sz w:val="28"/>
          <w:szCs w:val="28"/>
          <w:rtl/>
        </w:rPr>
        <w:t>والقانوني..،</w:t>
      </w:r>
      <w:proofErr w:type="spellEnd"/>
      <w:r w:rsidRPr="000753BA">
        <w:rPr>
          <w:rFonts w:ascii="Calibri" w:hAnsi="Times New Roman" w:cs="Times New Roman"/>
          <w:kern w:val="24"/>
          <w:sz w:val="28"/>
          <w:szCs w:val="28"/>
          <w:rtl/>
        </w:rPr>
        <w:t xml:space="preserve"> أي البناء الاجتماعي عموما.</w:t>
      </w:r>
    </w:p>
    <w:p w:rsidR="000753BA" w:rsidRPr="000753BA" w:rsidRDefault="000753BA" w:rsidP="000753BA">
      <w:pPr>
        <w:autoSpaceDE w:val="0"/>
        <w:autoSpaceDN w:val="0"/>
        <w:adjustRightInd w:val="0"/>
        <w:spacing w:after="0" w:line="240" w:lineRule="auto"/>
        <w:ind w:right="540"/>
        <w:jc w:val="both"/>
        <w:rPr>
          <w:rFonts w:ascii="Calibri" w:hAnsi="Times New Roman" w:cs="Times New Roman"/>
          <w:kern w:val="24"/>
          <w:sz w:val="28"/>
          <w:szCs w:val="28"/>
          <w:rtl/>
        </w:rPr>
      </w:pPr>
      <w:r w:rsidRPr="000753BA">
        <w:rPr>
          <w:rFonts w:ascii="Calibri" w:hAnsi="Times New Roman" w:cs="Times New Roman"/>
          <w:kern w:val="24"/>
          <w:sz w:val="28"/>
          <w:szCs w:val="28"/>
          <w:rtl/>
        </w:rPr>
        <w:t xml:space="preserve">     ويرى (</w:t>
      </w:r>
      <w:proofErr w:type="spellStart"/>
      <w:r w:rsidRPr="000753BA">
        <w:rPr>
          <w:rFonts w:ascii="Calibri" w:hAnsi="Times New Roman" w:cs="Times New Roman"/>
          <w:kern w:val="24"/>
          <w:sz w:val="28"/>
          <w:szCs w:val="28"/>
          <w:rtl/>
        </w:rPr>
        <w:t>بوتومور)</w:t>
      </w:r>
      <w:proofErr w:type="spellEnd"/>
      <w:r w:rsidRPr="000753BA">
        <w:rPr>
          <w:rFonts w:ascii="Calibri" w:hAnsi="Times New Roman" w:cs="Times New Roman"/>
          <w:kern w:val="24"/>
          <w:sz w:val="28"/>
          <w:szCs w:val="28"/>
          <w:rtl/>
        </w:rPr>
        <w:t xml:space="preserve"> أن النظرية الاقتصادية (الماركسية</w:t>
      </w:r>
      <w:proofErr w:type="spellStart"/>
      <w:r w:rsidRPr="000753BA">
        <w:rPr>
          <w:rFonts w:ascii="Calibri" w:hAnsi="Times New Roman" w:cs="Times New Roman"/>
          <w:kern w:val="24"/>
          <w:sz w:val="28"/>
          <w:szCs w:val="28"/>
          <w:rtl/>
        </w:rPr>
        <w:t>)</w:t>
      </w:r>
      <w:proofErr w:type="spellEnd"/>
      <w:r w:rsidRPr="000753BA">
        <w:rPr>
          <w:rFonts w:ascii="Calibri" w:hAnsi="Times New Roman" w:cs="Times New Roman"/>
          <w:kern w:val="24"/>
          <w:sz w:val="28"/>
          <w:szCs w:val="28"/>
          <w:rtl/>
        </w:rPr>
        <w:t xml:space="preserve"> في التغير الاجتماعي تعطي اهتماما كبيرا لعنصرين من عناصر الحياة </w:t>
      </w:r>
      <w:proofErr w:type="spellStart"/>
      <w:r w:rsidRPr="000753BA">
        <w:rPr>
          <w:rFonts w:ascii="Calibri" w:hAnsi="Times New Roman" w:cs="Times New Roman"/>
          <w:kern w:val="24"/>
          <w:sz w:val="28"/>
          <w:szCs w:val="28"/>
          <w:rtl/>
        </w:rPr>
        <w:t>الاجتماعية،</w:t>
      </w:r>
      <w:proofErr w:type="spellEnd"/>
      <w:r w:rsidRPr="000753BA">
        <w:rPr>
          <w:rFonts w:ascii="Calibri" w:hAnsi="Times New Roman" w:cs="Times New Roman"/>
          <w:kern w:val="24"/>
          <w:sz w:val="28"/>
          <w:szCs w:val="28"/>
          <w:rtl/>
        </w:rPr>
        <w:t xml:space="preserve"> وهما </w:t>
      </w:r>
      <w:proofErr w:type="spellStart"/>
      <w:r w:rsidRPr="000753BA">
        <w:rPr>
          <w:rFonts w:ascii="Calibri" w:hAnsi="Times New Roman" w:cs="Times New Roman"/>
          <w:kern w:val="24"/>
          <w:sz w:val="28"/>
          <w:szCs w:val="28"/>
          <w:rtl/>
        </w:rPr>
        <w:t>:</w:t>
      </w:r>
      <w:proofErr w:type="spellEnd"/>
      <w:r w:rsidRPr="000753BA">
        <w:rPr>
          <w:rFonts w:ascii="Calibri" w:hAnsi="Times New Roman" w:cs="Times New Roman"/>
          <w:kern w:val="24"/>
          <w:sz w:val="28"/>
          <w:szCs w:val="28"/>
          <w:rtl/>
        </w:rPr>
        <w:t xml:space="preserve"> نمو التكنولوجيا(قوى الإنتاج</w:t>
      </w:r>
      <w:proofErr w:type="spellStart"/>
      <w:r w:rsidRPr="000753BA">
        <w:rPr>
          <w:rFonts w:ascii="Calibri" w:hAnsi="Times New Roman" w:cs="Times New Roman"/>
          <w:kern w:val="24"/>
          <w:sz w:val="28"/>
          <w:szCs w:val="28"/>
          <w:rtl/>
        </w:rPr>
        <w:t>)،</w:t>
      </w:r>
      <w:proofErr w:type="spellEnd"/>
      <w:r w:rsidRPr="000753BA">
        <w:rPr>
          <w:rFonts w:ascii="Calibri" w:hAnsi="Times New Roman" w:cs="Times New Roman"/>
          <w:kern w:val="24"/>
          <w:sz w:val="28"/>
          <w:szCs w:val="28"/>
          <w:rtl/>
        </w:rPr>
        <w:t xml:space="preserve"> والعلاقات بين الطبقات الاجتماعية. وأنه في كل مرحلة من تطور قوى </w:t>
      </w:r>
      <w:proofErr w:type="spellStart"/>
      <w:r w:rsidRPr="000753BA">
        <w:rPr>
          <w:rFonts w:ascii="Calibri" w:hAnsi="Times New Roman" w:cs="Times New Roman"/>
          <w:kern w:val="24"/>
          <w:sz w:val="28"/>
          <w:szCs w:val="28"/>
          <w:rtl/>
        </w:rPr>
        <w:t>الإنتاج،</w:t>
      </w:r>
      <w:proofErr w:type="spellEnd"/>
      <w:r w:rsidRPr="000753BA">
        <w:rPr>
          <w:rFonts w:ascii="Calibri" w:hAnsi="Times New Roman" w:cs="Times New Roman"/>
          <w:kern w:val="24"/>
          <w:sz w:val="28"/>
          <w:szCs w:val="28"/>
          <w:rtl/>
        </w:rPr>
        <w:t xml:space="preserve"> يسود أسلوب معين </w:t>
      </w:r>
      <w:proofErr w:type="spellStart"/>
      <w:r w:rsidRPr="000753BA">
        <w:rPr>
          <w:rFonts w:ascii="Calibri" w:hAnsi="Times New Roman" w:cs="Times New Roman"/>
          <w:kern w:val="24"/>
          <w:sz w:val="28"/>
          <w:szCs w:val="28"/>
          <w:rtl/>
        </w:rPr>
        <w:t>للإنتاج،</w:t>
      </w:r>
      <w:proofErr w:type="spellEnd"/>
      <w:r w:rsidRPr="000753BA">
        <w:rPr>
          <w:rFonts w:ascii="Calibri" w:hAnsi="Times New Roman" w:cs="Times New Roman"/>
          <w:kern w:val="24"/>
          <w:sz w:val="28"/>
          <w:szCs w:val="28"/>
          <w:rtl/>
        </w:rPr>
        <w:t xml:space="preserve"> وطبيعة محددة للعلاقات الاجتماعية يسود فيها صراع بين الطبقة المسيطرة التي تملك وسائل </w:t>
      </w:r>
      <w:proofErr w:type="spellStart"/>
      <w:r w:rsidRPr="000753BA">
        <w:rPr>
          <w:rFonts w:ascii="Calibri" w:hAnsi="Times New Roman" w:cs="Times New Roman"/>
          <w:kern w:val="24"/>
          <w:sz w:val="28"/>
          <w:szCs w:val="28"/>
          <w:rtl/>
        </w:rPr>
        <w:t>الإنتاج،</w:t>
      </w:r>
      <w:proofErr w:type="spellEnd"/>
      <w:r w:rsidRPr="000753BA">
        <w:rPr>
          <w:rFonts w:ascii="Calibri" w:hAnsi="Times New Roman" w:cs="Times New Roman"/>
          <w:kern w:val="24"/>
          <w:sz w:val="28"/>
          <w:szCs w:val="28"/>
          <w:rtl/>
        </w:rPr>
        <w:t xml:space="preserve"> وبين الطبقة العاملة. </w:t>
      </w:r>
    </w:p>
    <w:p w:rsidR="000753BA" w:rsidRPr="00C74969" w:rsidRDefault="000753BA" w:rsidP="000753BA">
      <w:pPr>
        <w:autoSpaceDE w:val="0"/>
        <w:autoSpaceDN w:val="0"/>
        <w:adjustRightInd w:val="0"/>
        <w:spacing w:after="0" w:line="240" w:lineRule="auto"/>
        <w:ind w:right="540"/>
        <w:jc w:val="both"/>
        <w:rPr>
          <w:rFonts w:ascii="Calibri" w:hAnsi="Times New Roman" w:cs="Times New Roman"/>
          <w:b/>
          <w:bCs/>
          <w:color w:val="FF0000"/>
          <w:kern w:val="24"/>
          <w:sz w:val="32"/>
          <w:szCs w:val="32"/>
          <w:rtl/>
        </w:rPr>
      </w:pPr>
      <w:r w:rsidRPr="000753BA">
        <w:rPr>
          <w:rFonts w:ascii="Calibri" w:hAnsi="Times New Roman" w:cs="Times New Roman"/>
          <w:b/>
          <w:bCs/>
          <w:kern w:val="24"/>
          <w:sz w:val="28"/>
          <w:szCs w:val="28"/>
          <w:rtl/>
        </w:rPr>
        <w:t xml:space="preserve">    </w:t>
      </w:r>
      <w:r w:rsidRPr="00C74969">
        <w:rPr>
          <w:rFonts w:ascii="Calibri" w:hAnsi="Times New Roman" w:cs="Times New Roman"/>
          <w:b/>
          <w:bCs/>
          <w:color w:val="FF0000"/>
          <w:kern w:val="24"/>
          <w:sz w:val="32"/>
          <w:szCs w:val="32"/>
          <w:rtl/>
        </w:rPr>
        <w:t>وتضم قوى الإنتاج:</w:t>
      </w:r>
    </w:p>
    <w:p w:rsidR="000753BA" w:rsidRPr="000753BA" w:rsidRDefault="000753BA" w:rsidP="000753BA">
      <w:pPr>
        <w:autoSpaceDE w:val="0"/>
        <w:autoSpaceDN w:val="0"/>
        <w:adjustRightInd w:val="0"/>
        <w:spacing w:after="0" w:line="240" w:lineRule="auto"/>
        <w:ind w:right="540"/>
        <w:jc w:val="both"/>
        <w:rPr>
          <w:rFonts w:ascii="Calibri" w:hAnsi="Times New Roman" w:cs="Times New Roman"/>
          <w:kern w:val="24"/>
          <w:sz w:val="28"/>
          <w:szCs w:val="28"/>
          <w:rtl/>
        </w:rPr>
      </w:pPr>
      <w:r w:rsidRPr="000753BA">
        <w:rPr>
          <w:rFonts w:ascii="Calibri" w:hAnsi="Times New Roman" w:cs="Times New Roman"/>
          <w:kern w:val="24"/>
          <w:sz w:val="28"/>
          <w:szCs w:val="28"/>
          <w:rtl/>
        </w:rPr>
        <w:t xml:space="preserve">أ </w:t>
      </w:r>
      <w:proofErr w:type="spellStart"/>
      <w:r w:rsidRPr="000753BA">
        <w:rPr>
          <w:rFonts w:ascii="Calibri" w:hAnsi="Times New Roman" w:cs="Times New Roman"/>
          <w:kern w:val="24"/>
          <w:sz w:val="28"/>
          <w:szCs w:val="28"/>
          <w:rtl/>
        </w:rPr>
        <w:t>/</w:t>
      </w:r>
      <w:proofErr w:type="spellEnd"/>
      <w:r w:rsidRPr="000753BA">
        <w:rPr>
          <w:rFonts w:ascii="Calibri" w:hAnsi="Times New Roman" w:cs="Times New Roman"/>
          <w:kern w:val="24"/>
          <w:sz w:val="28"/>
          <w:szCs w:val="28"/>
          <w:rtl/>
        </w:rPr>
        <w:t xml:space="preserve"> آلات الإنتاج التي تنتج بواسطتها وسائل الحياة المادية.</w:t>
      </w:r>
    </w:p>
    <w:p w:rsidR="000753BA" w:rsidRPr="000753BA" w:rsidRDefault="000753BA" w:rsidP="000753BA">
      <w:pPr>
        <w:autoSpaceDE w:val="0"/>
        <w:autoSpaceDN w:val="0"/>
        <w:adjustRightInd w:val="0"/>
        <w:spacing w:after="0" w:line="240" w:lineRule="auto"/>
        <w:ind w:right="540"/>
        <w:jc w:val="both"/>
        <w:rPr>
          <w:rFonts w:ascii="Calibri" w:hAnsi="Times New Roman" w:cs="Times New Roman"/>
          <w:kern w:val="24"/>
          <w:sz w:val="28"/>
          <w:szCs w:val="28"/>
          <w:rtl/>
        </w:rPr>
      </w:pPr>
      <w:r w:rsidRPr="000753BA">
        <w:rPr>
          <w:rFonts w:ascii="Calibri" w:hAnsi="Times New Roman" w:cs="Times New Roman"/>
          <w:kern w:val="24"/>
          <w:sz w:val="28"/>
          <w:szCs w:val="28"/>
          <w:rtl/>
        </w:rPr>
        <w:t xml:space="preserve">ب </w:t>
      </w:r>
      <w:proofErr w:type="spellStart"/>
      <w:r w:rsidRPr="000753BA">
        <w:rPr>
          <w:rFonts w:ascii="Calibri" w:hAnsi="Times New Roman" w:cs="Times New Roman"/>
          <w:kern w:val="24"/>
          <w:sz w:val="28"/>
          <w:szCs w:val="28"/>
          <w:rtl/>
        </w:rPr>
        <w:t>/</w:t>
      </w:r>
      <w:proofErr w:type="spellEnd"/>
      <w:r w:rsidRPr="000753BA">
        <w:rPr>
          <w:rFonts w:ascii="Calibri" w:hAnsi="Times New Roman" w:cs="Times New Roman"/>
          <w:kern w:val="24"/>
          <w:sz w:val="28"/>
          <w:szCs w:val="28"/>
          <w:rtl/>
        </w:rPr>
        <w:t xml:space="preserve"> عدد الأفراد الذين يستخدمون الآلات للإنتاج.</w:t>
      </w:r>
    </w:p>
    <w:p w:rsidR="000753BA" w:rsidRPr="000753BA" w:rsidRDefault="000753BA" w:rsidP="000753BA">
      <w:pPr>
        <w:autoSpaceDE w:val="0"/>
        <w:autoSpaceDN w:val="0"/>
        <w:adjustRightInd w:val="0"/>
        <w:spacing w:after="0" w:line="240" w:lineRule="auto"/>
        <w:ind w:right="540"/>
        <w:jc w:val="both"/>
        <w:rPr>
          <w:rFonts w:ascii="Calibri" w:hAnsi="Times New Roman" w:cs="Calibri"/>
          <w:kern w:val="24"/>
          <w:sz w:val="28"/>
          <w:szCs w:val="28"/>
        </w:rPr>
      </w:pPr>
      <w:r w:rsidRPr="000753BA">
        <w:rPr>
          <w:rFonts w:ascii="Calibri" w:hAnsi="Times New Roman" w:cs="Times New Roman"/>
          <w:kern w:val="24"/>
          <w:sz w:val="28"/>
          <w:szCs w:val="28"/>
          <w:rtl/>
        </w:rPr>
        <w:t xml:space="preserve">ج </w:t>
      </w:r>
      <w:proofErr w:type="spellStart"/>
      <w:r w:rsidRPr="000753BA">
        <w:rPr>
          <w:rFonts w:ascii="Calibri" w:hAnsi="Times New Roman" w:cs="Times New Roman"/>
          <w:kern w:val="24"/>
          <w:sz w:val="28"/>
          <w:szCs w:val="28"/>
          <w:rtl/>
        </w:rPr>
        <w:t>/</w:t>
      </w:r>
      <w:proofErr w:type="spellEnd"/>
      <w:r w:rsidRPr="000753BA">
        <w:rPr>
          <w:rFonts w:ascii="Calibri" w:hAnsi="Times New Roman" w:cs="Times New Roman"/>
          <w:kern w:val="24"/>
          <w:sz w:val="28"/>
          <w:szCs w:val="28"/>
          <w:rtl/>
        </w:rPr>
        <w:t xml:space="preserve"> المعارف التقنية </w:t>
      </w:r>
      <w:proofErr w:type="spellStart"/>
      <w:r w:rsidRPr="000753BA">
        <w:rPr>
          <w:rFonts w:ascii="Calibri" w:hAnsi="Times New Roman" w:cs="Times New Roman"/>
          <w:kern w:val="24"/>
          <w:sz w:val="28"/>
          <w:szCs w:val="28"/>
          <w:rtl/>
        </w:rPr>
        <w:t>الضرورية،</w:t>
      </w:r>
      <w:proofErr w:type="spellEnd"/>
      <w:r w:rsidRPr="000753BA">
        <w:rPr>
          <w:rFonts w:ascii="Calibri" w:hAnsi="Times New Roman" w:cs="Times New Roman"/>
          <w:kern w:val="24"/>
          <w:sz w:val="28"/>
          <w:szCs w:val="28"/>
          <w:rtl/>
        </w:rPr>
        <w:t xml:space="preserve"> وعادات العمل المكتسبة ونوع العمل(فكري أو يدوي</w:t>
      </w:r>
      <w:proofErr w:type="spellStart"/>
      <w:r w:rsidRPr="000753BA">
        <w:rPr>
          <w:rFonts w:ascii="Calibri" w:hAnsi="Times New Roman" w:cs="Times New Roman"/>
          <w:kern w:val="24"/>
          <w:sz w:val="28"/>
          <w:szCs w:val="28"/>
          <w:rtl/>
        </w:rPr>
        <w:t>).</w:t>
      </w:r>
      <w:proofErr w:type="spellEnd"/>
    </w:p>
    <w:p w:rsidR="000753BA" w:rsidRPr="00C74969" w:rsidRDefault="000753BA" w:rsidP="000753BA">
      <w:pPr>
        <w:autoSpaceDE w:val="0"/>
        <w:autoSpaceDN w:val="0"/>
        <w:bidi w:val="0"/>
        <w:adjustRightInd w:val="0"/>
        <w:spacing w:after="0" w:line="240" w:lineRule="auto"/>
        <w:ind w:left="540" w:hanging="540"/>
        <w:jc w:val="right"/>
        <w:rPr>
          <w:rFonts w:ascii="Calibri" w:hAnsi="Arial" w:cs="Arial"/>
          <w:b/>
          <w:bCs/>
          <w:color w:val="FF0000"/>
          <w:kern w:val="24"/>
          <w:sz w:val="32"/>
          <w:szCs w:val="32"/>
          <w:rtl/>
        </w:rPr>
      </w:pPr>
    </w:p>
    <w:p w:rsidR="000753BA" w:rsidRPr="000753BA" w:rsidRDefault="000753BA" w:rsidP="000753BA">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C74969">
        <w:rPr>
          <w:rFonts w:ascii="Calibri" w:hAnsi="Times New Roman" w:cs="Times New Roman"/>
          <w:b/>
          <w:bCs/>
          <w:color w:val="FF0000"/>
          <w:kern w:val="24"/>
          <w:sz w:val="32"/>
          <w:szCs w:val="32"/>
          <w:rtl/>
        </w:rPr>
        <w:t xml:space="preserve">أما علاقات </w:t>
      </w:r>
      <w:proofErr w:type="spellStart"/>
      <w:r w:rsidRPr="00C74969">
        <w:rPr>
          <w:rFonts w:ascii="Calibri" w:hAnsi="Times New Roman" w:cs="Times New Roman"/>
          <w:b/>
          <w:bCs/>
          <w:color w:val="FF0000"/>
          <w:kern w:val="24"/>
          <w:sz w:val="32"/>
          <w:szCs w:val="32"/>
          <w:rtl/>
        </w:rPr>
        <w:t>الإنتاج:</w:t>
      </w:r>
      <w:proofErr w:type="spellEnd"/>
      <w:r w:rsidRPr="00C74969">
        <w:rPr>
          <w:rFonts w:ascii="Calibri" w:hAnsi="Times New Roman" w:cs="Times New Roman"/>
          <w:b/>
          <w:bCs/>
          <w:color w:val="FF0000"/>
          <w:kern w:val="24"/>
          <w:sz w:val="32"/>
          <w:szCs w:val="32"/>
          <w:rtl/>
        </w:rPr>
        <w:t xml:space="preserve"> </w:t>
      </w:r>
      <w:r w:rsidRPr="000753BA">
        <w:rPr>
          <w:rFonts w:ascii="Calibri" w:hAnsi="Times New Roman" w:cs="Times New Roman"/>
          <w:kern w:val="24"/>
          <w:sz w:val="28"/>
          <w:szCs w:val="28"/>
          <w:rtl/>
        </w:rPr>
        <w:t xml:space="preserve">فيقصد </w:t>
      </w:r>
      <w:proofErr w:type="spellStart"/>
      <w:r w:rsidRPr="000753BA">
        <w:rPr>
          <w:rFonts w:ascii="Calibri" w:hAnsi="Times New Roman" w:cs="Times New Roman"/>
          <w:kern w:val="24"/>
          <w:sz w:val="28"/>
          <w:szCs w:val="28"/>
          <w:rtl/>
        </w:rPr>
        <w:t>بها</w:t>
      </w:r>
      <w:proofErr w:type="spellEnd"/>
      <w:r w:rsidRPr="000753BA">
        <w:rPr>
          <w:rFonts w:ascii="Calibri" w:hAnsi="Times New Roman" w:cs="Times New Roman"/>
          <w:kern w:val="24"/>
          <w:sz w:val="28"/>
          <w:szCs w:val="28"/>
          <w:rtl/>
        </w:rPr>
        <w:t xml:space="preserve"> العلاقات القائمة بين الأفراد خلال عملية </w:t>
      </w:r>
      <w:proofErr w:type="spellStart"/>
      <w:r w:rsidRPr="000753BA">
        <w:rPr>
          <w:rFonts w:ascii="Calibri" w:hAnsi="Times New Roman" w:cs="Times New Roman"/>
          <w:kern w:val="24"/>
          <w:sz w:val="28"/>
          <w:szCs w:val="28"/>
          <w:rtl/>
        </w:rPr>
        <w:t>الإنتاج،</w:t>
      </w:r>
      <w:proofErr w:type="spellEnd"/>
      <w:r w:rsidRPr="000753BA">
        <w:rPr>
          <w:rFonts w:ascii="Calibri" w:hAnsi="Times New Roman" w:cs="Times New Roman"/>
          <w:kern w:val="24"/>
          <w:sz w:val="28"/>
          <w:szCs w:val="28"/>
          <w:rtl/>
        </w:rPr>
        <w:t xml:space="preserve"> وهي إما أن تكون علاقات تعاون </w:t>
      </w:r>
      <w:proofErr w:type="spellStart"/>
      <w:r w:rsidRPr="000753BA">
        <w:rPr>
          <w:rFonts w:ascii="Calibri" w:hAnsi="Times New Roman" w:cs="Times New Roman"/>
          <w:kern w:val="24"/>
          <w:sz w:val="28"/>
          <w:szCs w:val="28"/>
          <w:rtl/>
        </w:rPr>
        <w:t>وتعاضد،</w:t>
      </w:r>
      <w:proofErr w:type="spellEnd"/>
      <w:r w:rsidRPr="000753BA">
        <w:rPr>
          <w:rFonts w:ascii="Calibri" w:hAnsi="Times New Roman" w:cs="Times New Roman"/>
          <w:kern w:val="24"/>
          <w:sz w:val="28"/>
          <w:szCs w:val="28"/>
          <w:rtl/>
        </w:rPr>
        <w:t xml:space="preserve"> أو علاقات سيطرة وخضوع فيها استغلال من البعض للبعض الأخر.</w:t>
      </w:r>
    </w:p>
    <w:p w:rsidR="000753BA" w:rsidRPr="000753BA" w:rsidRDefault="000753BA" w:rsidP="000753BA">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0753BA">
        <w:rPr>
          <w:rFonts w:ascii="Calibri" w:hAnsi="Times New Roman" w:cs="Times New Roman"/>
          <w:b/>
          <w:bCs/>
          <w:kern w:val="24"/>
          <w:sz w:val="28"/>
          <w:szCs w:val="28"/>
          <w:rtl/>
        </w:rPr>
        <w:t xml:space="preserve">ومجمل </w:t>
      </w:r>
      <w:proofErr w:type="spellStart"/>
      <w:r w:rsidRPr="000753BA">
        <w:rPr>
          <w:rFonts w:ascii="Calibri" w:hAnsi="Times New Roman" w:cs="Times New Roman"/>
          <w:b/>
          <w:bCs/>
          <w:kern w:val="24"/>
          <w:sz w:val="28"/>
          <w:szCs w:val="28"/>
          <w:rtl/>
        </w:rPr>
        <w:t>القول:</w:t>
      </w:r>
      <w:proofErr w:type="spellEnd"/>
      <w:r w:rsidRPr="000753BA">
        <w:rPr>
          <w:rFonts w:ascii="Calibri" w:hAnsi="Times New Roman" w:cs="Times New Roman"/>
          <w:kern w:val="24"/>
          <w:sz w:val="28"/>
          <w:szCs w:val="28"/>
          <w:rtl/>
        </w:rPr>
        <w:t xml:space="preserve"> أن النظرية الاقتصادية (الماركسية</w:t>
      </w:r>
      <w:proofErr w:type="spellStart"/>
      <w:r w:rsidRPr="000753BA">
        <w:rPr>
          <w:rFonts w:ascii="Calibri" w:hAnsi="Times New Roman" w:cs="Times New Roman"/>
          <w:kern w:val="24"/>
          <w:sz w:val="28"/>
          <w:szCs w:val="28"/>
          <w:rtl/>
        </w:rPr>
        <w:t>)</w:t>
      </w:r>
      <w:proofErr w:type="spellEnd"/>
      <w:r w:rsidRPr="000753BA">
        <w:rPr>
          <w:rFonts w:ascii="Calibri" w:hAnsi="Times New Roman" w:cs="Times New Roman"/>
          <w:kern w:val="24"/>
          <w:sz w:val="28"/>
          <w:szCs w:val="28"/>
          <w:rtl/>
        </w:rPr>
        <w:t xml:space="preserve"> تعالج التغير الاجتماعي من خلال التناقض داخل البناء الاجتماعي(المجتمع</w:t>
      </w:r>
      <w:proofErr w:type="spellStart"/>
      <w:r w:rsidRPr="000753BA">
        <w:rPr>
          <w:rFonts w:ascii="Calibri" w:hAnsi="Times New Roman" w:cs="Times New Roman"/>
          <w:kern w:val="24"/>
          <w:sz w:val="28"/>
          <w:szCs w:val="28"/>
          <w:rtl/>
        </w:rPr>
        <w:t>)،</w:t>
      </w:r>
      <w:proofErr w:type="spellEnd"/>
      <w:r w:rsidRPr="000753BA">
        <w:rPr>
          <w:rFonts w:ascii="Calibri" w:hAnsi="Times New Roman" w:cs="Times New Roman"/>
          <w:kern w:val="24"/>
          <w:sz w:val="28"/>
          <w:szCs w:val="28"/>
          <w:rtl/>
        </w:rPr>
        <w:t xml:space="preserve"> التناقض بين الطبقات. وان البناء التحتي في المجتمع(الاقتصاد</w:t>
      </w:r>
      <w:proofErr w:type="spellStart"/>
      <w:r w:rsidRPr="000753BA">
        <w:rPr>
          <w:rFonts w:ascii="Calibri" w:hAnsi="Times New Roman" w:cs="Times New Roman"/>
          <w:kern w:val="24"/>
          <w:sz w:val="28"/>
          <w:szCs w:val="28"/>
          <w:rtl/>
        </w:rPr>
        <w:t>)</w:t>
      </w:r>
      <w:proofErr w:type="spellEnd"/>
      <w:r w:rsidRPr="000753BA">
        <w:rPr>
          <w:rFonts w:ascii="Calibri" w:hAnsi="Times New Roman" w:cs="Times New Roman"/>
          <w:kern w:val="24"/>
          <w:sz w:val="28"/>
          <w:szCs w:val="28"/>
          <w:rtl/>
        </w:rPr>
        <w:t xml:space="preserve"> هو الذي يحدد وضع المجتمع التاريخي وبنائه </w:t>
      </w:r>
      <w:proofErr w:type="spellStart"/>
      <w:r w:rsidRPr="000753BA">
        <w:rPr>
          <w:rFonts w:ascii="Calibri" w:hAnsi="Times New Roman" w:cs="Times New Roman"/>
          <w:kern w:val="24"/>
          <w:sz w:val="28"/>
          <w:szCs w:val="28"/>
          <w:rtl/>
        </w:rPr>
        <w:t>الاجتماعي،</w:t>
      </w:r>
      <w:proofErr w:type="spellEnd"/>
      <w:r w:rsidRPr="000753BA">
        <w:rPr>
          <w:rFonts w:ascii="Calibri" w:hAnsi="Times New Roman" w:cs="Times New Roman"/>
          <w:kern w:val="24"/>
          <w:sz w:val="28"/>
          <w:szCs w:val="28"/>
          <w:rtl/>
        </w:rPr>
        <w:t xml:space="preserve"> ويكون التغير في هذه الحالة حتمياً.</w:t>
      </w:r>
    </w:p>
    <w:p w:rsidR="000753BA" w:rsidRPr="00C74969" w:rsidRDefault="000753BA" w:rsidP="000753BA">
      <w:pPr>
        <w:autoSpaceDE w:val="0"/>
        <w:autoSpaceDN w:val="0"/>
        <w:adjustRightInd w:val="0"/>
        <w:spacing w:after="0" w:line="240" w:lineRule="auto"/>
        <w:ind w:right="540" w:firstLine="558"/>
        <w:jc w:val="both"/>
        <w:rPr>
          <w:rFonts w:ascii="Calibri" w:hAnsi="Times New Roman" w:cs="Times New Roman"/>
          <w:b/>
          <w:bCs/>
          <w:color w:val="FF0000"/>
          <w:kern w:val="24"/>
          <w:sz w:val="32"/>
          <w:szCs w:val="32"/>
          <w:rtl/>
        </w:rPr>
      </w:pPr>
      <w:r w:rsidRPr="00C74969">
        <w:rPr>
          <w:rFonts w:ascii="Calibri" w:hAnsi="Times New Roman" w:cs="Times New Roman"/>
          <w:b/>
          <w:bCs/>
          <w:color w:val="FF0000"/>
          <w:kern w:val="24"/>
          <w:sz w:val="32"/>
          <w:szCs w:val="32"/>
          <w:rtl/>
        </w:rPr>
        <w:t>نقد نظرية العامل الاقتصادي في التغير الاجتماعي:</w:t>
      </w:r>
    </w:p>
    <w:p w:rsidR="000753BA" w:rsidRPr="000753BA" w:rsidRDefault="000753BA" w:rsidP="00C74969">
      <w:pPr>
        <w:autoSpaceDE w:val="0"/>
        <w:autoSpaceDN w:val="0"/>
        <w:adjustRightInd w:val="0"/>
        <w:spacing w:after="0" w:line="240" w:lineRule="auto"/>
        <w:ind w:right="540" w:firstLine="288"/>
        <w:jc w:val="right"/>
        <w:rPr>
          <w:rFonts w:ascii="Calibri" w:hAnsi="Times New Roman" w:cs="Times New Roman"/>
          <w:b/>
          <w:bCs/>
          <w:kern w:val="24"/>
          <w:sz w:val="28"/>
          <w:szCs w:val="28"/>
          <w:rtl/>
        </w:rPr>
      </w:pPr>
      <w:r w:rsidRPr="000753BA">
        <w:rPr>
          <w:rFonts w:ascii="Calibri" w:hAnsi="Times New Roman" w:cs="Times New Roman"/>
          <w:b/>
          <w:bCs/>
          <w:kern w:val="24"/>
          <w:sz w:val="28"/>
          <w:szCs w:val="28"/>
          <w:rtl/>
        </w:rPr>
        <w:t>1.</w:t>
      </w:r>
      <w:r w:rsidRPr="000753BA">
        <w:rPr>
          <w:rFonts w:ascii="Calibri" w:hAnsi="Times New Roman" w:cs="Times New Roman"/>
          <w:kern w:val="24"/>
          <w:sz w:val="28"/>
          <w:szCs w:val="28"/>
          <w:rtl/>
        </w:rPr>
        <w:t xml:space="preserve"> أنها تبسط التغير الاجتماعي وتعزوه الى العامل الاقتصادي وتتجاهل العوامل الأخرى.</w:t>
      </w:r>
    </w:p>
    <w:p w:rsidR="000753BA" w:rsidRPr="000753BA" w:rsidRDefault="000753BA" w:rsidP="000753BA">
      <w:pPr>
        <w:autoSpaceDE w:val="0"/>
        <w:autoSpaceDN w:val="0"/>
        <w:adjustRightInd w:val="0"/>
        <w:spacing w:after="0" w:line="240" w:lineRule="auto"/>
        <w:ind w:right="540" w:firstLine="288"/>
        <w:jc w:val="both"/>
        <w:rPr>
          <w:rFonts w:ascii="Calibri" w:hAnsi="Times New Roman" w:cs="Times New Roman"/>
          <w:b/>
          <w:bCs/>
          <w:kern w:val="24"/>
          <w:sz w:val="28"/>
          <w:szCs w:val="28"/>
          <w:rtl/>
        </w:rPr>
      </w:pPr>
      <w:r w:rsidRPr="000753BA">
        <w:rPr>
          <w:rFonts w:ascii="Calibri" w:hAnsi="Times New Roman" w:cs="Times New Roman"/>
          <w:b/>
          <w:bCs/>
          <w:kern w:val="24"/>
          <w:sz w:val="28"/>
          <w:szCs w:val="28"/>
          <w:rtl/>
        </w:rPr>
        <w:lastRenderedPageBreak/>
        <w:t>2.</w:t>
      </w:r>
      <w:r w:rsidRPr="000753BA">
        <w:rPr>
          <w:rFonts w:ascii="Calibri" w:hAnsi="Times New Roman" w:cs="Times New Roman"/>
          <w:kern w:val="24"/>
          <w:sz w:val="28"/>
          <w:szCs w:val="28"/>
          <w:rtl/>
        </w:rPr>
        <w:t xml:space="preserve"> لم توضح الارتباطات الصارمة في علاقة البناء التحتي والبناء الفوقي بالمجتمع.</w:t>
      </w:r>
    </w:p>
    <w:p w:rsidR="000753BA" w:rsidRPr="000753BA" w:rsidRDefault="000753BA" w:rsidP="000753BA">
      <w:pPr>
        <w:autoSpaceDE w:val="0"/>
        <w:autoSpaceDN w:val="0"/>
        <w:adjustRightInd w:val="0"/>
        <w:spacing w:after="0" w:line="240" w:lineRule="auto"/>
        <w:ind w:right="540" w:firstLine="288"/>
        <w:jc w:val="both"/>
        <w:rPr>
          <w:rFonts w:ascii="Calibri" w:hAnsi="Times New Roman" w:cs="Times New Roman"/>
          <w:kern w:val="24"/>
          <w:sz w:val="28"/>
          <w:szCs w:val="28"/>
          <w:rtl/>
        </w:rPr>
      </w:pPr>
      <w:r w:rsidRPr="000753BA">
        <w:rPr>
          <w:rFonts w:ascii="Calibri" w:hAnsi="Times New Roman" w:cs="Times New Roman"/>
          <w:b/>
          <w:bCs/>
          <w:kern w:val="24"/>
          <w:sz w:val="28"/>
          <w:szCs w:val="28"/>
          <w:rtl/>
        </w:rPr>
        <w:t xml:space="preserve">3. </w:t>
      </w:r>
      <w:r w:rsidRPr="000753BA">
        <w:rPr>
          <w:rFonts w:ascii="Calibri" w:hAnsi="Times New Roman" w:cs="Times New Roman"/>
          <w:kern w:val="24"/>
          <w:sz w:val="28"/>
          <w:szCs w:val="28"/>
          <w:rtl/>
        </w:rPr>
        <w:t>كثيرا من تنبؤات (ماركس</w:t>
      </w:r>
      <w:proofErr w:type="spellStart"/>
      <w:r w:rsidRPr="000753BA">
        <w:rPr>
          <w:rFonts w:ascii="Calibri" w:hAnsi="Times New Roman" w:cs="Times New Roman"/>
          <w:kern w:val="24"/>
          <w:sz w:val="28"/>
          <w:szCs w:val="28"/>
          <w:rtl/>
        </w:rPr>
        <w:t>)</w:t>
      </w:r>
      <w:proofErr w:type="spellEnd"/>
      <w:r w:rsidRPr="000753BA">
        <w:rPr>
          <w:rFonts w:ascii="Calibri" w:hAnsi="Times New Roman" w:cs="Times New Roman"/>
          <w:kern w:val="24"/>
          <w:sz w:val="28"/>
          <w:szCs w:val="28"/>
          <w:rtl/>
        </w:rPr>
        <w:t xml:space="preserve"> لم تتحقق خاصة في انتصار طبقة </w:t>
      </w:r>
      <w:proofErr w:type="spellStart"/>
      <w:r w:rsidRPr="000753BA">
        <w:rPr>
          <w:rFonts w:ascii="Calibri" w:hAnsi="Times New Roman" w:cs="Times New Roman"/>
          <w:kern w:val="24"/>
          <w:sz w:val="28"/>
          <w:szCs w:val="28"/>
          <w:rtl/>
        </w:rPr>
        <w:t>البروليتاريا</w:t>
      </w:r>
      <w:proofErr w:type="spellEnd"/>
      <w:r w:rsidRPr="000753BA">
        <w:rPr>
          <w:rFonts w:ascii="Calibri" w:hAnsi="Times New Roman" w:cs="Times New Roman"/>
          <w:kern w:val="24"/>
          <w:sz w:val="28"/>
          <w:szCs w:val="28"/>
          <w:rtl/>
        </w:rPr>
        <w:t xml:space="preserve"> الكادحة.</w:t>
      </w:r>
    </w:p>
    <w:p w:rsidR="000753BA" w:rsidRPr="000753BA" w:rsidRDefault="000753BA" w:rsidP="000753BA">
      <w:pPr>
        <w:autoSpaceDE w:val="0"/>
        <w:autoSpaceDN w:val="0"/>
        <w:adjustRightInd w:val="0"/>
        <w:spacing w:after="0" w:line="240" w:lineRule="auto"/>
        <w:ind w:right="540" w:firstLine="558"/>
        <w:jc w:val="both"/>
        <w:rPr>
          <w:rFonts w:ascii="Calibri" w:hAnsi="Times New Roman" w:cs="Calibri"/>
          <w:b/>
          <w:bCs/>
          <w:kern w:val="24"/>
          <w:sz w:val="28"/>
          <w:szCs w:val="28"/>
        </w:rPr>
      </w:pPr>
      <w:r w:rsidRPr="000753BA">
        <w:rPr>
          <w:rFonts w:ascii="Calibri" w:hAnsi="Times New Roman" w:cs="Times New Roman"/>
          <w:b/>
          <w:bCs/>
          <w:kern w:val="24"/>
          <w:sz w:val="28"/>
          <w:szCs w:val="28"/>
          <w:rtl/>
        </w:rPr>
        <w:t xml:space="preserve">      </w:t>
      </w:r>
    </w:p>
    <w:p w:rsidR="000753BA" w:rsidRDefault="00C74969" w:rsidP="00C74969">
      <w:pPr>
        <w:tabs>
          <w:tab w:val="left" w:pos="7440"/>
        </w:tabs>
        <w:autoSpaceDE w:val="0"/>
        <w:autoSpaceDN w:val="0"/>
        <w:bidi w:val="0"/>
        <w:adjustRightInd w:val="0"/>
        <w:spacing w:after="0" w:line="240" w:lineRule="auto"/>
        <w:ind w:left="540" w:hanging="540"/>
        <w:rPr>
          <w:rFonts w:ascii="Calibri" w:hAnsi="Arial" w:cs="Arial" w:hint="cs"/>
          <w:kern w:val="24"/>
          <w:sz w:val="28"/>
          <w:szCs w:val="28"/>
          <w:rtl/>
        </w:rPr>
      </w:pPr>
      <w:r>
        <w:rPr>
          <w:rFonts w:ascii="Calibri" w:hAnsi="Arial" w:cs="Arial" w:hint="cs"/>
          <w:kern w:val="24"/>
          <w:sz w:val="28"/>
          <w:szCs w:val="28"/>
          <w:rtl/>
        </w:rPr>
        <w:t>تمت بحمد الله</w:t>
      </w:r>
    </w:p>
    <w:p w:rsidR="00C74969" w:rsidRPr="000753BA" w:rsidRDefault="00C74969" w:rsidP="00C74969">
      <w:pPr>
        <w:tabs>
          <w:tab w:val="left" w:pos="7440"/>
        </w:tabs>
        <w:autoSpaceDE w:val="0"/>
        <w:autoSpaceDN w:val="0"/>
        <w:bidi w:val="0"/>
        <w:adjustRightInd w:val="0"/>
        <w:spacing w:after="0" w:line="240" w:lineRule="auto"/>
        <w:ind w:left="540" w:hanging="540"/>
        <w:rPr>
          <w:rFonts w:ascii="Calibri" w:hAnsi="Arial" w:cs="Arial"/>
          <w:kern w:val="24"/>
          <w:sz w:val="28"/>
          <w:szCs w:val="28"/>
          <w:rtl/>
        </w:rPr>
      </w:pPr>
    </w:p>
    <w:p w:rsidR="00981152" w:rsidRPr="000753BA" w:rsidRDefault="00981152">
      <w:pPr>
        <w:rPr>
          <w:rFonts w:hint="cs"/>
          <w:sz w:val="28"/>
          <w:szCs w:val="28"/>
        </w:rPr>
      </w:pPr>
    </w:p>
    <w:sectPr w:rsidR="00981152" w:rsidRPr="000753BA" w:rsidSect="001741CF">
      <w:headerReference w:type="even" r:id="rId7"/>
      <w:headerReference w:type="default" r:id="rId8"/>
      <w:footerReference w:type="even" r:id="rId9"/>
      <w:footerReference w:type="default" r:id="rId10"/>
      <w:headerReference w:type="first" r:id="rId11"/>
      <w:footerReference w:type="first" r:id="rId12"/>
      <w:pgSz w:w="12240" w:h="15840"/>
      <w:pgMar w:top="1440" w:right="1800" w:bottom="144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31EC" w:rsidRDefault="002331EC" w:rsidP="000753BA">
      <w:pPr>
        <w:spacing w:after="0" w:line="240" w:lineRule="auto"/>
      </w:pPr>
      <w:r>
        <w:separator/>
      </w:r>
    </w:p>
  </w:endnote>
  <w:endnote w:type="continuationSeparator" w:id="0">
    <w:p w:rsidR="002331EC" w:rsidRDefault="002331EC" w:rsidP="000753B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e_AlMateen">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53BA" w:rsidRDefault="000753BA">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9251678"/>
      <w:docPartObj>
        <w:docPartGallery w:val="Page Numbers (Bottom of Page)"/>
        <w:docPartUnique/>
      </w:docPartObj>
    </w:sdtPr>
    <w:sdtContent>
      <w:p w:rsidR="000753BA" w:rsidRDefault="001B1FF2">
        <w:pPr>
          <w:pStyle w:val="a4"/>
        </w:pPr>
        <w:r>
          <w:rPr>
            <w:noProof/>
            <w:lang w:eastAsia="zh-TW"/>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25" type="#_x0000_t65" style="position:absolute;left:0;text-align:left;margin-left:-55pt;margin-top:664.5pt;width:29pt;height:21.6pt;flip:x;z-index:251660288;mso-top-percent:70;mso-position-horizontal:right;mso-position-horizontal-relative:left-margin-area;mso-position-vertical-relative:bottom-margin-area;mso-top-percent:70" o:allowincell="f" adj="14135" strokecolor="gray [1629]" strokeweight=".25pt">
              <v:textbox style="mso-next-textbox:#_x0000_s1025">
                <w:txbxContent>
                  <w:p w:rsidR="000753BA" w:rsidRDefault="001B1FF2">
                    <w:pPr>
                      <w:jc w:val="center"/>
                    </w:pPr>
                    <w:fldSimple w:instr=" PAGE    \* MERGEFORMAT ">
                      <w:r w:rsidR="00C74969" w:rsidRPr="00C74969">
                        <w:rPr>
                          <w:rFonts w:cs="Calibri"/>
                          <w:noProof/>
                          <w:sz w:val="16"/>
                          <w:szCs w:val="16"/>
                          <w:rtl/>
                          <w:lang w:val="ar-SA"/>
                        </w:rPr>
                        <w:t>5</w:t>
                      </w:r>
                    </w:fldSimple>
                  </w:p>
                </w:txbxContent>
              </v:textbox>
              <w10:wrap anchorx="margin" anchory="page"/>
            </v:shape>
          </w:pic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53BA" w:rsidRDefault="000753B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31EC" w:rsidRDefault="002331EC" w:rsidP="000753BA">
      <w:pPr>
        <w:spacing w:after="0" w:line="240" w:lineRule="auto"/>
      </w:pPr>
      <w:r>
        <w:separator/>
      </w:r>
    </w:p>
  </w:footnote>
  <w:footnote w:type="continuationSeparator" w:id="0">
    <w:p w:rsidR="002331EC" w:rsidRDefault="002331EC" w:rsidP="000753B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53BA" w:rsidRDefault="000753BA">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53BA" w:rsidRDefault="000753BA">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53BA" w:rsidRDefault="000753BA">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7F0A1078"/>
    <w:lvl w:ilvl="0">
      <w:numFmt w:val="bullet"/>
      <w:lvlText w:val="*"/>
      <w:lvlJc w:val="left"/>
    </w:lvl>
  </w:abstractNum>
  <w:num w:numId="1">
    <w:abstractNumId w:val="0"/>
    <w:lvlOverride w:ilvl="0">
      <w:lvl w:ilvl="0">
        <w:numFmt w:val="bullet"/>
        <w:lvlText w:val="•"/>
        <w:legacy w:legacy="1" w:legacySpace="0" w:legacyIndent="0"/>
        <w:lvlJc w:val="left"/>
        <w:rPr>
          <w:rFonts w:ascii="Arial" w:hAnsi="Arial" w:cs="Arial" w:hint="default"/>
          <w:sz w:val="80"/>
        </w:rPr>
      </w:lvl>
    </w:lvlOverride>
  </w:num>
  <w:num w:numId="2">
    <w:abstractNumId w:val="0"/>
    <w:lvlOverride w:ilvl="0">
      <w:lvl w:ilvl="0">
        <w:numFmt w:val="bullet"/>
        <w:lvlText w:val="•"/>
        <w:legacy w:legacy="1" w:legacySpace="0" w:legacyIndent="0"/>
        <w:lvlJc w:val="left"/>
        <w:rPr>
          <w:rFonts w:ascii="Arial" w:hAnsi="Arial" w:cs="Arial" w:hint="default"/>
          <w:sz w:val="64"/>
        </w:rPr>
      </w:lvl>
    </w:lvlOverride>
  </w:num>
  <w:num w:numId="3">
    <w:abstractNumId w:val="0"/>
    <w:lvlOverride w:ilvl="0">
      <w:lvl w:ilvl="0">
        <w:numFmt w:val="irohaFullWidth"/>
        <w:lvlText w:val="•"/>
        <w:legacy w:legacy="1" w:legacySpace="0" w:legacyIndent="0"/>
        <w:lvlJc w:val="left"/>
        <w:rPr>
          <w:rFonts w:ascii="Arial" w:hAnsi="Arial" w:cs="Arial" w:hint="default"/>
          <w:sz w:val="72"/>
        </w:rPr>
      </w:lvl>
    </w:lvlOverride>
  </w:num>
  <w:num w:numId="4">
    <w:abstractNumId w:val="0"/>
    <w:lvlOverride w:ilvl="0">
      <w:lvl w:ilvl="0">
        <w:numFmt w:val="irohaFullWidth"/>
        <w:lvlText w:val="•"/>
        <w:legacy w:legacy="1" w:legacySpace="0" w:legacyIndent="0"/>
        <w:lvlJc w:val="right"/>
        <w:rPr>
          <w:rFonts w:ascii="Arial" w:hAnsi="Arial" w:cs="Arial" w:hint="default"/>
          <w:sz w:val="50"/>
        </w:rPr>
      </w:lvl>
    </w:lvlOverride>
  </w:num>
  <w:num w:numId="5">
    <w:abstractNumId w:val="0"/>
    <w:lvlOverride w:ilvl="0">
      <w:lvl w:ilvl="0">
        <w:numFmt w:val="irohaFullWidth"/>
        <w:lvlText w:val="•"/>
        <w:legacy w:legacy="1" w:legacySpace="0" w:legacyIndent="0"/>
        <w:lvlJc w:val="right"/>
        <w:rPr>
          <w:rFonts w:ascii="Arial" w:hAnsi="Arial" w:cs="Arial" w:hint="default"/>
          <w:sz w:val="50"/>
        </w:rPr>
      </w:lvl>
    </w:lvlOverride>
  </w:num>
  <w:num w:numId="6">
    <w:abstractNumId w:val="0"/>
    <w:lvlOverride w:ilvl="0">
      <w:lvl w:ilvl="0">
        <w:numFmt w:val="irohaFullWidth"/>
        <w:lvlText w:val="•"/>
        <w:legacy w:legacy="1" w:legacySpace="0" w:legacyIndent="0"/>
        <w:lvlJc w:val="right"/>
        <w:rPr>
          <w:rFonts w:ascii="Arial" w:hAnsi="Arial" w:cs="Arial" w:hint="default"/>
          <w:sz w:val="50"/>
        </w:rPr>
      </w:lvl>
    </w:lvlOverride>
  </w:num>
  <w:num w:numId="7">
    <w:abstractNumId w:val="0"/>
    <w:lvlOverride w:ilvl="0">
      <w:lvl w:ilvl="0">
        <w:numFmt w:val="irohaFullWidth"/>
        <w:lvlText w:val="•"/>
        <w:legacy w:legacy="1" w:legacySpace="0" w:legacyIndent="0"/>
        <w:lvlJc w:val="right"/>
        <w:rPr>
          <w:rFonts w:ascii="Arial" w:hAnsi="Arial" w:cs="Arial" w:hint="default"/>
          <w:sz w:val="50"/>
        </w:rPr>
      </w:lvl>
    </w:lvlOverride>
  </w:num>
  <w:num w:numId="8">
    <w:abstractNumId w:val="0"/>
    <w:lvlOverride w:ilvl="0">
      <w:lvl w:ilvl="0">
        <w:numFmt w:val="irohaFullWidth"/>
        <w:lvlText w:val="•"/>
        <w:legacy w:legacy="1" w:legacySpace="0" w:legacyIndent="0"/>
        <w:lvlJc w:val="right"/>
        <w:rPr>
          <w:rFonts w:ascii="Arial" w:hAnsi="Arial" w:cs="Arial" w:hint="default"/>
          <w:sz w:val="50"/>
        </w:rPr>
      </w:lvl>
    </w:lvlOverride>
  </w:num>
  <w:num w:numId="9">
    <w:abstractNumId w:val="0"/>
    <w:lvlOverride w:ilvl="0">
      <w:lvl w:ilvl="0">
        <w:numFmt w:val="irohaFullWidth"/>
        <w:lvlText w:val="•"/>
        <w:legacy w:legacy="1" w:legacySpace="0" w:legacyIndent="0"/>
        <w:lvlJc w:val="right"/>
        <w:rPr>
          <w:rFonts w:ascii="Arial" w:hAnsi="Arial" w:cs="Arial" w:hint="default"/>
          <w:sz w:val="50"/>
        </w:rPr>
      </w:lvl>
    </w:lvlOverride>
  </w:num>
  <w:num w:numId="10">
    <w:abstractNumId w:val="0"/>
    <w:lvlOverride w:ilvl="0">
      <w:lvl w:ilvl="0">
        <w:numFmt w:val="irohaFullWidth"/>
        <w:lvlText w:val="•"/>
        <w:legacy w:legacy="1" w:legacySpace="0" w:legacyIndent="0"/>
        <w:lvlJc w:val="left"/>
        <w:rPr>
          <w:rFonts w:ascii="Arial" w:hAnsi="Arial" w:cs="Arial" w:hint="default"/>
          <w:sz w:val="72"/>
        </w:rPr>
      </w:lvl>
    </w:lvlOverride>
  </w:num>
  <w:num w:numId="11">
    <w:abstractNumId w:val="0"/>
    <w:lvlOverride w:ilvl="0">
      <w:lvl w:ilvl="0">
        <w:numFmt w:val="bullet"/>
        <w:lvlText w:val="•"/>
        <w:legacy w:legacy="1" w:legacySpace="0" w:legacyIndent="0"/>
        <w:lvlJc w:val="right"/>
        <w:rPr>
          <w:rFonts w:ascii="Arial" w:hAnsi="Arial" w:cs="Arial" w:hint="default"/>
          <w:sz w:val="50"/>
        </w:rPr>
      </w:lvl>
    </w:lvlOverride>
  </w:num>
  <w:num w:numId="12">
    <w:abstractNumId w:val="0"/>
    <w:lvlOverride w:ilvl="0">
      <w:lvl w:ilvl="0">
        <w:numFmt w:val="irohaFullWidth"/>
        <w:lvlText w:val="•"/>
        <w:legacy w:legacy="1" w:legacySpace="0" w:legacyIndent="0"/>
        <w:lvlJc w:val="right"/>
        <w:rPr>
          <w:rFonts w:ascii="Arial" w:hAnsi="Arial" w:cs="Arial" w:hint="default"/>
          <w:sz w:val="50"/>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hdrShapeDefaults>
    <o:shapedefaults v:ext="edit" spidmax="4098"/>
    <o:shapelayout v:ext="edit">
      <o:idmap v:ext="edit" data="1"/>
    </o:shapelayout>
  </w:hdrShapeDefaults>
  <w:footnotePr>
    <w:footnote w:id="-1"/>
    <w:footnote w:id="0"/>
  </w:footnotePr>
  <w:endnotePr>
    <w:endnote w:id="-1"/>
    <w:endnote w:id="0"/>
  </w:endnotePr>
  <w:compat/>
  <w:rsids>
    <w:rsidRoot w:val="000753BA"/>
    <w:rsid w:val="00002BAE"/>
    <w:rsid w:val="000753BA"/>
    <w:rsid w:val="000D582E"/>
    <w:rsid w:val="001224A0"/>
    <w:rsid w:val="001B1FF2"/>
    <w:rsid w:val="002331EC"/>
    <w:rsid w:val="00353679"/>
    <w:rsid w:val="00674CE8"/>
    <w:rsid w:val="007E5B50"/>
    <w:rsid w:val="00981152"/>
    <w:rsid w:val="00A3321E"/>
    <w:rsid w:val="00B43A57"/>
    <w:rsid w:val="00C74969"/>
    <w:rsid w:val="00FA413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115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753BA"/>
    <w:pPr>
      <w:tabs>
        <w:tab w:val="center" w:pos="4153"/>
        <w:tab w:val="right" w:pos="8306"/>
      </w:tabs>
      <w:spacing w:after="0" w:line="240" w:lineRule="auto"/>
    </w:pPr>
  </w:style>
  <w:style w:type="character" w:customStyle="1" w:styleId="Char">
    <w:name w:val="رأس صفحة Char"/>
    <w:basedOn w:val="a0"/>
    <w:link w:val="a3"/>
    <w:uiPriority w:val="99"/>
    <w:semiHidden/>
    <w:rsid w:val="000753BA"/>
  </w:style>
  <w:style w:type="paragraph" w:styleId="a4">
    <w:name w:val="footer"/>
    <w:basedOn w:val="a"/>
    <w:link w:val="Char0"/>
    <w:uiPriority w:val="99"/>
    <w:semiHidden/>
    <w:unhideWhenUsed/>
    <w:rsid w:val="000753BA"/>
    <w:pPr>
      <w:tabs>
        <w:tab w:val="center" w:pos="4153"/>
        <w:tab w:val="right" w:pos="8306"/>
      </w:tabs>
      <w:spacing w:after="0" w:line="240" w:lineRule="auto"/>
    </w:pPr>
  </w:style>
  <w:style w:type="character" w:customStyle="1" w:styleId="Char0">
    <w:name w:val="تذييل صفحة Char"/>
    <w:basedOn w:val="a0"/>
    <w:link w:val="a4"/>
    <w:uiPriority w:val="99"/>
    <w:semiHidden/>
    <w:rsid w:val="000753BA"/>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1380</Words>
  <Characters>7872</Characters>
  <Application>Microsoft Office Word</Application>
  <DocSecurity>0</DocSecurity>
  <Lines>65</Lines>
  <Paragraphs>18</Paragraphs>
  <ScaleCrop>false</ScaleCrop>
  <HeadingPairs>
    <vt:vector size="2" baseType="variant">
      <vt:variant>
        <vt:lpstr>العنوان</vt:lpstr>
      </vt:variant>
      <vt:variant>
        <vt:i4>1</vt:i4>
      </vt:variant>
    </vt:vector>
  </HeadingPairs>
  <TitlesOfParts>
    <vt:vector size="1" baseType="lpstr">
      <vt:lpstr/>
    </vt:vector>
  </TitlesOfParts>
  <Company>By DR.Ahmed Saker</Company>
  <LinksUpToDate>false</LinksUpToDate>
  <CharactersWithSpaces>9234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dc:creator>
  <cp:lastModifiedBy>PRO</cp:lastModifiedBy>
  <cp:revision>4</cp:revision>
  <dcterms:created xsi:type="dcterms:W3CDTF">2012-11-24T20:59:00Z</dcterms:created>
  <dcterms:modified xsi:type="dcterms:W3CDTF">2012-11-25T17:56:00Z</dcterms:modified>
</cp:coreProperties>
</file>