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6E05" w:rsidRPr="00ED5ABF" w:rsidRDefault="0097023F" w:rsidP="000567D8">
      <w:pPr>
        <w:pStyle w:val="a6"/>
        <w:spacing w:line="360" w:lineRule="auto"/>
        <w:jc w:val="center"/>
        <w:rPr>
          <w:rFonts w:asciiTheme="majorBidi" w:hAnsiTheme="majorBidi" w:cs="PT Bold Heading"/>
          <w:b/>
          <w:bCs/>
          <w:color w:val="FF0000"/>
          <w:sz w:val="24"/>
          <w:szCs w:val="24"/>
          <w:rtl/>
        </w:rPr>
      </w:pPr>
      <w:r w:rsidRPr="00ED5ABF">
        <w:rPr>
          <w:rFonts w:asciiTheme="majorBidi" w:hAnsiTheme="majorBidi" w:cs="PT Bold Heading" w:hint="cs"/>
          <w:b/>
          <w:bCs/>
          <w:color w:val="FF0000"/>
          <w:sz w:val="24"/>
          <w:szCs w:val="24"/>
          <w:rtl/>
        </w:rPr>
        <w:t>هذه ال</w:t>
      </w:r>
      <w:r w:rsidR="008F261F" w:rsidRPr="00ED5ABF">
        <w:rPr>
          <w:rFonts w:asciiTheme="majorBidi" w:hAnsiTheme="majorBidi" w:cs="PT Bold Heading" w:hint="cs"/>
          <w:b/>
          <w:bCs/>
          <w:color w:val="FF0000"/>
          <w:sz w:val="24"/>
          <w:szCs w:val="24"/>
          <w:rtl/>
        </w:rPr>
        <w:t xml:space="preserve">أسئلة </w:t>
      </w:r>
      <w:r w:rsidRPr="00ED5ABF">
        <w:rPr>
          <w:rFonts w:asciiTheme="majorBidi" w:hAnsiTheme="majorBidi" w:cs="PT Bold Heading" w:hint="cs"/>
          <w:b/>
          <w:bCs/>
          <w:color w:val="FF0000"/>
          <w:sz w:val="24"/>
          <w:szCs w:val="24"/>
          <w:rtl/>
        </w:rPr>
        <w:t xml:space="preserve">مبنية على نموذج </w:t>
      </w:r>
      <w:r w:rsidR="008F261F" w:rsidRPr="00ED5ABF">
        <w:rPr>
          <w:rFonts w:asciiTheme="majorBidi" w:hAnsiTheme="majorBidi" w:cs="PT Bold Heading" w:hint="cs"/>
          <w:b/>
          <w:bCs/>
          <w:color w:val="FF0000"/>
          <w:sz w:val="24"/>
          <w:szCs w:val="24"/>
          <w:rtl/>
        </w:rPr>
        <w:t>الفصل الثاني</w:t>
      </w:r>
      <w:r w:rsidR="006C6E05" w:rsidRPr="00ED5ABF">
        <w:rPr>
          <w:rFonts w:asciiTheme="majorBidi" w:hAnsiTheme="majorBidi" w:cs="PT Bold Heading" w:hint="cs"/>
          <w:b/>
          <w:bCs/>
          <w:color w:val="FF0000"/>
          <w:sz w:val="24"/>
          <w:szCs w:val="24"/>
          <w:rtl/>
        </w:rPr>
        <w:t xml:space="preserve"> 1435 </w:t>
      </w:r>
      <w:r w:rsidR="00DB0E6B" w:rsidRPr="00ED5ABF">
        <w:rPr>
          <w:rFonts w:asciiTheme="majorBidi" w:hAnsiTheme="majorBidi" w:cs="PT Bold Heading" w:hint="cs"/>
          <w:b/>
          <w:bCs/>
          <w:color w:val="FF0000"/>
          <w:sz w:val="24"/>
          <w:szCs w:val="24"/>
          <w:rtl/>
        </w:rPr>
        <w:t>مرتبة حسب</w:t>
      </w:r>
      <w:r w:rsidR="006C6E05" w:rsidRPr="00ED5ABF">
        <w:rPr>
          <w:rFonts w:asciiTheme="majorBidi" w:hAnsiTheme="majorBidi" w:cs="PT Bold Heading" w:hint="cs"/>
          <w:b/>
          <w:bCs/>
          <w:color w:val="FF0000"/>
          <w:sz w:val="24"/>
          <w:szCs w:val="24"/>
          <w:rtl/>
        </w:rPr>
        <w:t xml:space="preserve"> </w:t>
      </w:r>
      <w:r w:rsidR="00DB0E6B" w:rsidRPr="00ED5ABF">
        <w:rPr>
          <w:rFonts w:asciiTheme="majorBidi" w:hAnsiTheme="majorBidi" w:cs="PT Bold Heading" w:hint="cs"/>
          <w:b/>
          <w:bCs/>
          <w:color w:val="FF0000"/>
          <w:sz w:val="24"/>
          <w:szCs w:val="24"/>
          <w:rtl/>
        </w:rPr>
        <w:t xml:space="preserve">تكرار </w:t>
      </w:r>
      <w:r w:rsidR="006C6E05" w:rsidRPr="00ED5ABF">
        <w:rPr>
          <w:rFonts w:asciiTheme="majorBidi" w:hAnsiTheme="majorBidi" w:cs="PT Bold Heading" w:hint="cs"/>
          <w:b/>
          <w:bCs/>
          <w:color w:val="FF0000"/>
          <w:sz w:val="24"/>
          <w:szCs w:val="24"/>
          <w:rtl/>
        </w:rPr>
        <w:t>الأسئلة</w:t>
      </w:r>
    </w:p>
    <w:p w:rsidR="006023D4" w:rsidRPr="00ED5ABF" w:rsidRDefault="006023D4" w:rsidP="000567D8">
      <w:pPr>
        <w:pStyle w:val="a6"/>
        <w:spacing w:line="360" w:lineRule="auto"/>
        <w:jc w:val="both"/>
        <w:rPr>
          <w:rFonts w:asciiTheme="majorBidi" w:hAnsiTheme="majorBidi" w:cs="PT Bold Heading"/>
          <w:color w:val="FF0000"/>
          <w:sz w:val="24"/>
          <w:szCs w:val="24"/>
        </w:rPr>
      </w:pPr>
      <w:r w:rsidRPr="00ED5ABF">
        <w:rPr>
          <w:rFonts w:asciiTheme="majorBidi" w:hAnsiTheme="majorBidi" w:cs="PT Bold Heading"/>
          <w:color w:val="FF0000"/>
          <w:sz w:val="24"/>
          <w:szCs w:val="24"/>
          <w:rtl/>
        </w:rPr>
        <w:t xml:space="preserve">المدرسة الوضعية هي منهجية تحليلية </w:t>
      </w:r>
      <w:r w:rsidRPr="00ED5ABF">
        <w:rPr>
          <w:rFonts w:asciiTheme="majorBidi" w:hAnsiTheme="majorBidi" w:cs="PT Bold Heading"/>
          <w:color w:val="FF0000"/>
          <w:sz w:val="24"/>
          <w:szCs w:val="24"/>
        </w:rPr>
        <w:t>:</w:t>
      </w:r>
      <w:r w:rsidRPr="00ED5ABF">
        <w:rPr>
          <w:rFonts w:asciiTheme="majorBidi" w:hAnsiTheme="majorBidi" w:cs="PT Bold Heading" w:hint="cs"/>
          <w:color w:val="FF0000"/>
          <w:sz w:val="24"/>
          <w:szCs w:val="24"/>
          <w:rtl/>
        </w:rPr>
        <w:t xml:space="preserve"> </w:t>
      </w:r>
      <w:r w:rsidRPr="00ED5ABF">
        <w:rPr>
          <w:rFonts w:asciiTheme="majorBidi" w:hAnsiTheme="majorBidi" w:cs="PT Bold Heading" w:hint="cs"/>
          <w:b/>
          <w:bCs/>
          <w:color w:val="0070C0"/>
          <w:sz w:val="24"/>
          <w:szCs w:val="24"/>
          <w:rtl/>
        </w:rPr>
        <w:t>(هذا السؤال تكرر خمس مرات بطرق مختلفة</w:t>
      </w:r>
      <w:proofErr w:type="spellStart"/>
      <w:r w:rsidRPr="00ED5ABF">
        <w:rPr>
          <w:rFonts w:asciiTheme="majorBidi" w:hAnsiTheme="majorBidi" w:cs="PT Bold Heading" w:hint="cs"/>
          <w:b/>
          <w:bCs/>
          <w:color w:val="0070C0"/>
          <w:sz w:val="24"/>
          <w:szCs w:val="24"/>
          <w:rtl/>
        </w:rPr>
        <w:t>)</w:t>
      </w:r>
      <w:proofErr w:type="spellEnd"/>
    </w:p>
    <w:p w:rsidR="006023D4" w:rsidRPr="00ED5ABF" w:rsidRDefault="006023D4" w:rsidP="000567D8">
      <w:pPr>
        <w:pStyle w:val="a6"/>
        <w:spacing w:line="360" w:lineRule="auto"/>
        <w:jc w:val="both"/>
        <w:rPr>
          <w:rFonts w:asciiTheme="majorBidi" w:eastAsia="FreeSerif" w:hAnsiTheme="majorBidi" w:cs="PT Bold Heading"/>
          <w:sz w:val="24"/>
          <w:szCs w:val="24"/>
        </w:rPr>
      </w:pPr>
      <w:r w:rsidRPr="00ED5ABF">
        <w:rPr>
          <w:rFonts w:asciiTheme="majorBidi" w:hAnsiTheme="majorBidi" w:cs="PT Bold Heading"/>
          <w:sz w:val="24"/>
          <w:szCs w:val="24"/>
          <w:rtl/>
        </w:rPr>
        <w:t>تقوم على استبعاد الفكر والتحليل الديني</w:t>
      </w:r>
    </w:p>
    <w:p w:rsidR="006023D4" w:rsidRPr="00ED5ABF" w:rsidRDefault="006023D4" w:rsidP="000567D8">
      <w:pPr>
        <w:pStyle w:val="a6"/>
        <w:spacing w:line="360" w:lineRule="auto"/>
        <w:jc w:val="both"/>
        <w:rPr>
          <w:rFonts w:asciiTheme="majorBidi" w:eastAsia="FreeSerif" w:hAnsiTheme="majorBidi" w:cs="PT Bold Heading"/>
          <w:sz w:val="24"/>
          <w:szCs w:val="24"/>
        </w:rPr>
      </w:pPr>
      <w:r w:rsidRPr="00ED5ABF">
        <w:rPr>
          <w:rFonts w:asciiTheme="majorBidi" w:hAnsiTheme="majorBidi" w:cs="PT Bold Heading"/>
          <w:sz w:val="24"/>
          <w:szCs w:val="24"/>
          <w:rtl/>
        </w:rPr>
        <w:t>تقوم على استبعاد الفكر والتحليل الميتافيزيقي</w:t>
      </w:r>
    </w:p>
    <w:p w:rsidR="006023D4" w:rsidRPr="00ED5ABF" w:rsidRDefault="006023D4" w:rsidP="000567D8">
      <w:pPr>
        <w:pStyle w:val="a6"/>
        <w:spacing w:line="360" w:lineRule="auto"/>
        <w:jc w:val="both"/>
        <w:rPr>
          <w:rFonts w:asciiTheme="majorBidi" w:eastAsia="FreeSerif" w:hAnsiTheme="majorBidi" w:cs="PT Bold Heading"/>
          <w:b/>
          <w:bCs/>
          <w:sz w:val="24"/>
          <w:szCs w:val="24"/>
          <w:u w:val="single"/>
        </w:rPr>
      </w:pPr>
      <w:r w:rsidRPr="00ED5ABF">
        <w:rPr>
          <w:rFonts w:asciiTheme="majorBidi" w:hAnsiTheme="majorBidi" w:cs="PT Bold Heading"/>
          <w:b/>
          <w:bCs/>
          <w:sz w:val="24"/>
          <w:szCs w:val="24"/>
          <w:u w:val="single"/>
          <w:rtl/>
        </w:rPr>
        <w:t>تقوم على استبعاد الفكر والتحليل الديني والميتافيزيقي</w:t>
      </w:r>
    </w:p>
    <w:p w:rsidR="006023D4" w:rsidRPr="00ED5ABF" w:rsidRDefault="006023D4" w:rsidP="000567D8">
      <w:pPr>
        <w:pStyle w:val="a6"/>
        <w:spacing w:line="360" w:lineRule="auto"/>
        <w:jc w:val="both"/>
        <w:rPr>
          <w:rFonts w:asciiTheme="majorBidi" w:hAnsiTheme="majorBidi" w:cs="PT Bold Heading"/>
          <w:sz w:val="24"/>
          <w:szCs w:val="24"/>
          <w:rtl/>
        </w:rPr>
      </w:pPr>
      <w:r w:rsidRPr="00ED5ABF">
        <w:rPr>
          <w:rFonts w:asciiTheme="majorBidi" w:hAnsiTheme="majorBidi" w:cs="PT Bold Heading"/>
          <w:sz w:val="24"/>
          <w:szCs w:val="24"/>
          <w:rtl/>
        </w:rPr>
        <w:t>ما سبق  لا ينطبق</w:t>
      </w:r>
    </w:p>
    <w:p w:rsidR="006023D4" w:rsidRPr="00ED5ABF" w:rsidRDefault="006023D4" w:rsidP="000567D8">
      <w:pPr>
        <w:pStyle w:val="a6"/>
        <w:spacing w:line="360" w:lineRule="auto"/>
        <w:jc w:val="both"/>
        <w:rPr>
          <w:rFonts w:asciiTheme="majorBidi" w:hAnsiTheme="majorBidi" w:cs="PT Bold Heading"/>
          <w:color w:val="FF0000"/>
          <w:sz w:val="24"/>
          <w:szCs w:val="24"/>
          <w:rtl/>
        </w:rPr>
      </w:pPr>
      <w:r w:rsidRPr="00ED5ABF">
        <w:rPr>
          <w:rFonts w:asciiTheme="majorBidi" w:hAnsiTheme="majorBidi" w:cs="PT Bold Heading" w:hint="cs"/>
          <w:b/>
          <w:bCs/>
          <w:color w:val="0070C0"/>
          <w:sz w:val="24"/>
          <w:szCs w:val="24"/>
          <w:rtl/>
        </w:rPr>
        <w:t>1435 الثاني :</w:t>
      </w:r>
      <w:r w:rsidRPr="00ED5ABF">
        <w:rPr>
          <w:rFonts w:asciiTheme="majorBidi" w:hAnsiTheme="majorBidi" w:cs="PT Bold Heading" w:hint="cs"/>
          <w:color w:val="FF0000"/>
          <w:sz w:val="24"/>
          <w:szCs w:val="24"/>
          <w:rtl/>
        </w:rPr>
        <w:t xml:space="preserve"> </w:t>
      </w:r>
      <w:r w:rsidRPr="00ED5ABF">
        <w:rPr>
          <w:rFonts w:asciiTheme="majorBidi" w:hAnsiTheme="majorBidi" w:cs="PT Bold Heading"/>
          <w:color w:val="FF0000"/>
          <w:sz w:val="24"/>
          <w:szCs w:val="24"/>
          <w:rtl/>
        </w:rPr>
        <w:t>التجربة والمقارنة والملاحظة من أدوا</w:t>
      </w:r>
      <w:r w:rsidRPr="00ED5ABF">
        <w:rPr>
          <w:rFonts w:asciiTheme="majorBidi" w:hAnsiTheme="majorBidi" w:cs="PT Bold Heading" w:hint="cs"/>
          <w:color w:val="FF0000"/>
          <w:sz w:val="24"/>
          <w:szCs w:val="24"/>
          <w:rtl/>
        </w:rPr>
        <w:t xml:space="preserve">ت : </w:t>
      </w:r>
      <w:r w:rsidRPr="00ED5ABF">
        <w:rPr>
          <w:rFonts w:asciiTheme="majorBidi" w:hAnsiTheme="majorBidi" w:cs="PT Bold Heading" w:hint="cs"/>
          <w:b/>
          <w:bCs/>
          <w:color w:val="0070C0"/>
          <w:sz w:val="24"/>
          <w:szCs w:val="24"/>
          <w:rtl/>
        </w:rPr>
        <w:t>(في نفس النموذج وبطريقة مختلفة</w:t>
      </w:r>
      <w:proofErr w:type="spellStart"/>
      <w:r w:rsidRPr="00ED5ABF">
        <w:rPr>
          <w:rFonts w:asciiTheme="majorBidi" w:hAnsiTheme="majorBidi" w:cs="PT Bold Heading" w:hint="cs"/>
          <w:b/>
          <w:bCs/>
          <w:color w:val="0070C0"/>
          <w:sz w:val="24"/>
          <w:szCs w:val="24"/>
          <w:rtl/>
        </w:rPr>
        <w:t>)</w:t>
      </w:r>
      <w:proofErr w:type="spellEnd"/>
    </w:p>
    <w:p w:rsidR="006023D4" w:rsidRPr="00ED5ABF" w:rsidRDefault="006023D4" w:rsidP="000567D8">
      <w:pPr>
        <w:pStyle w:val="a6"/>
        <w:spacing w:line="360" w:lineRule="auto"/>
        <w:jc w:val="both"/>
        <w:rPr>
          <w:rFonts w:asciiTheme="majorBidi" w:eastAsia="FreeSerif" w:hAnsiTheme="majorBidi" w:cs="PT Bold Heading"/>
          <w:b/>
          <w:bCs/>
          <w:sz w:val="24"/>
          <w:szCs w:val="24"/>
          <w:u w:val="single"/>
          <w:rtl/>
        </w:rPr>
      </w:pPr>
      <w:r w:rsidRPr="00ED5ABF">
        <w:rPr>
          <w:rFonts w:asciiTheme="majorBidi" w:hAnsiTheme="majorBidi" w:cs="PT Bold Heading"/>
          <w:b/>
          <w:bCs/>
          <w:sz w:val="24"/>
          <w:szCs w:val="24"/>
          <w:u w:val="single"/>
          <w:rtl/>
        </w:rPr>
        <w:t>المنهج الوضعي</w:t>
      </w:r>
      <w:r w:rsidRPr="00ED5ABF">
        <w:rPr>
          <w:rFonts w:asciiTheme="majorBidi" w:hAnsiTheme="majorBidi" w:cs="PT Bold Heading" w:hint="cs"/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ED5ABF">
        <w:rPr>
          <w:rFonts w:asciiTheme="majorBidi" w:hAnsiTheme="majorBidi" w:cs="PT Bold Heading" w:hint="cs"/>
          <w:b/>
          <w:bCs/>
          <w:sz w:val="24"/>
          <w:szCs w:val="24"/>
          <w:u w:val="single"/>
          <w:rtl/>
        </w:rPr>
        <w:t>(</w:t>
      </w:r>
      <w:proofErr w:type="spellEnd"/>
      <w:r w:rsidRPr="00ED5ABF">
        <w:rPr>
          <w:rFonts w:asciiTheme="majorBidi" w:hAnsiTheme="majorBidi" w:cs="PT Bold Heading" w:hint="cs"/>
          <w:b/>
          <w:bCs/>
          <w:sz w:val="24"/>
          <w:szCs w:val="24"/>
          <w:u w:val="single"/>
          <w:rtl/>
        </w:rPr>
        <w:t xml:space="preserve"> </w:t>
      </w:r>
      <w:r w:rsidRPr="00ED5ABF">
        <w:rPr>
          <w:rFonts w:asciiTheme="majorBidi" w:hAnsiTheme="majorBidi" w:cs="PT Bold Heading"/>
          <w:b/>
          <w:bCs/>
          <w:sz w:val="24"/>
          <w:szCs w:val="24"/>
          <w:u w:val="single"/>
          <w:rtl/>
        </w:rPr>
        <w:t>العلمي</w:t>
      </w:r>
      <w:r w:rsidRPr="00ED5ABF">
        <w:rPr>
          <w:rFonts w:asciiTheme="majorBidi" w:hAnsiTheme="majorBidi" w:cs="PT Bold Heading" w:hint="cs"/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ED5ABF">
        <w:rPr>
          <w:rFonts w:asciiTheme="majorBidi" w:hAnsiTheme="majorBidi" w:cs="PT Bold Heading" w:hint="cs"/>
          <w:b/>
          <w:bCs/>
          <w:sz w:val="24"/>
          <w:szCs w:val="24"/>
          <w:u w:val="single"/>
          <w:rtl/>
        </w:rPr>
        <w:t>)</w:t>
      </w:r>
      <w:proofErr w:type="spellEnd"/>
    </w:p>
    <w:p w:rsidR="006023D4" w:rsidRPr="00ED5ABF" w:rsidRDefault="006023D4" w:rsidP="000567D8">
      <w:pPr>
        <w:pStyle w:val="a6"/>
        <w:spacing w:line="360" w:lineRule="auto"/>
        <w:jc w:val="both"/>
        <w:rPr>
          <w:rFonts w:asciiTheme="majorBidi" w:hAnsiTheme="majorBidi" w:cs="PT Bold Heading"/>
          <w:sz w:val="24"/>
          <w:szCs w:val="24"/>
          <w:rtl/>
        </w:rPr>
      </w:pPr>
      <w:r w:rsidRPr="00ED5ABF">
        <w:rPr>
          <w:rFonts w:asciiTheme="majorBidi" w:hAnsiTheme="majorBidi" w:cs="PT Bold Heading" w:hint="cs"/>
          <w:sz w:val="24"/>
          <w:szCs w:val="24"/>
          <w:rtl/>
        </w:rPr>
        <w:t>ا</w:t>
      </w:r>
      <w:r w:rsidRPr="00ED5ABF">
        <w:rPr>
          <w:rFonts w:asciiTheme="majorBidi" w:hAnsiTheme="majorBidi" w:cs="PT Bold Heading"/>
          <w:sz w:val="24"/>
          <w:szCs w:val="24"/>
          <w:rtl/>
        </w:rPr>
        <w:t>لمنهج الفلسفي</w:t>
      </w:r>
    </w:p>
    <w:p w:rsidR="006023D4" w:rsidRPr="00ED5ABF" w:rsidRDefault="006023D4" w:rsidP="000567D8">
      <w:pPr>
        <w:pStyle w:val="a6"/>
        <w:spacing w:line="360" w:lineRule="auto"/>
        <w:jc w:val="both"/>
        <w:rPr>
          <w:rFonts w:asciiTheme="majorBidi" w:hAnsiTheme="majorBidi" w:cs="PT Bold Heading"/>
          <w:sz w:val="24"/>
          <w:szCs w:val="24"/>
          <w:rtl/>
        </w:rPr>
      </w:pPr>
      <w:r w:rsidRPr="00ED5ABF">
        <w:rPr>
          <w:rFonts w:asciiTheme="majorBidi" w:hAnsiTheme="majorBidi" w:cs="PT Bold Heading"/>
          <w:sz w:val="24"/>
          <w:szCs w:val="24"/>
          <w:rtl/>
        </w:rPr>
        <w:t>أ و ب معاً</w:t>
      </w:r>
    </w:p>
    <w:p w:rsidR="006023D4" w:rsidRPr="00ED5ABF" w:rsidRDefault="006023D4" w:rsidP="000567D8">
      <w:pPr>
        <w:pStyle w:val="a6"/>
        <w:spacing w:line="360" w:lineRule="auto"/>
        <w:jc w:val="both"/>
        <w:rPr>
          <w:rFonts w:asciiTheme="majorBidi" w:hAnsiTheme="majorBidi" w:cs="PT Bold Heading"/>
          <w:color w:val="FF0000"/>
          <w:sz w:val="24"/>
          <w:szCs w:val="24"/>
          <w:rtl/>
        </w:rPr>
      </w:pPr>
      <w:r w:rsidRPr="00ED5ABF">
        <w:rPr>
          <w:rFonts w:asciiTheme="majorBidi" w:hAnsiTheme="majorBidi" w:cs="PT Bold Heading"/>
          <w:sz w:val="24"/>
          <w:szCs w:val="24"/>
          <w:rtl/>
        </w:rPr>
        <w:t>ما سبق  لا ينطبق</w:t>
      </w:r>
    </w:p>
    <w:p w:rsidR="006023D4" w:rsidRPr="00ED5ABF" w:rsidRDefault="006023D4" w:rsidP="000567D8">
      <w:pPr>
        <w:pStyle w:val="a5"/>
        <w:autoSpaceDE w:val="0"/>
        <w:autoSpaceDN w:val="0"/>
        <w:adjustRightInd w:val="0"/>
        <w:spacing w:after="0" w:line="360" w:lineRule="auto"/>
        <w:ind w:left="0"/>
        <w:jc w:val="both"/>
        <w:rPr>
          <w:rFonts w:asciiTheme="majorBidi" w:hAnsiTheme="majorBidi" w:cs="PT Bold Heading"/>
          <w:color w:val="FF0000"/>
          <w:sz w:val="24"/>
          <w:szCs w:val="24"/>
        </w:rPr>
      </w:pPr>
      <w:r w:rsidRPr="00ED5ABF">
        <w:rPr>
          <w:rFonts w:asciiTheme="majorBidi" w:hAnsiTheme="majorBidi" w:cs="PT Bold Heading" w:hint="cs"/>
          <w:b/>
          <w:bCs/>
          <w:color w:val="0070C0"/>
          <w:sz w:val="24"/>
          <w:szCs w:val="24"/>
          <w:rtl/>
        </w:rPr>
        <w:t>1435 الاول :</w:t>
      </w:r>
      <w:r w:rsidRPr="00ED5ABF">
        <w:rPr>
          <w:rFonts w:asciiTheme="majorBidi" w:hAnsiTheme="majorBidi" w:cs="PT Bold Heading" w:hint="cs"/>
          <w:color w:val="FF0000"/>
          <w:sz w:val="24"/>
          <w:szCs w:val="24"/>
          <w:rtl/>
        </w:rPr>
        <w:t xml:space="preserve"> </w:t>
      </w:r>
      <w:r w:rsidRPr="00ED5ABF">
        <w:rPr>
          <w:rFonts w:asciiTheme="majorBidi" w:hAnsiTheme="majorBidi" w:cs="PT Bold Heading"/>
          <w:color w:val="FF0000"/>
          <w:sz w:val="24"/>
          <w:szCs w:val="24"/>
          <w:rtl/>
        </w:rPr>
        <w:t>منهجية تفسير المجتمع والظواهر الاجتماعية تقوم على استبعاد الفكر الديني والميتافيزيقي :</w:t>
      </w:r>
    </w:p>
    <w:p w:rsidR="006023D4" w:rsidRPr="00ED5ABF" w:rsidRDefault="006023D4" w:rsidP="000567D8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Theme="majorBidi" w:eastAsia="FreeSerif" w:hAnsiTheme="majorBidi" w:cs="PT Bold Heading"/>
          <w:color w:val="000000"/>
          <w:sz w:val="24"/>
          <w:szCs w:val="24"/>
        </w:rPr>
      </w:pPr>
      <w:r w:rsidRPr="00ED5ABF">
        <w:rPr>
          <w:rFonts w:asciiTheme="majorBidi" w:hAnsiTheme="majorBidi" w:cs="PT Bold Heading"/>
          <w:color w:val="000000"/>
          <w:sz w:val="24"/>
          <w:szCs w:val="24"/>
          <w:rtl/>
        </w:rPr>
        <w:t>أ. العضوية</w:t>
      </w:r>
    </w:p>
    <w:p w:rsidR="006023D4" w:rsidRPr="00ED5ABF" w:rsidRDefault="006023D4" w:rsidP="000567D8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Theme="majorBidi" w:eastAsia="FreeSerif" w:hAnsiTheme="majorBidi" w:cs="PT Bold Heading"/>
          <w:color w:val="000000"/>
          <w:sz w:val="24"/>
          <w:szCs w:val="24"/>
        </w:rPr>
      </w:pPr>
      <w:r w:rsidRPr="00ED5ABF">
        <w:rPr>
          <w:rFonts w:asciiTheme="majorBidi" w:hAnsiTheme="majorBidi" w:cs="PT Bold Heading"/>
          <w:color w:val="000000"/>
          <w:sz w:val="24"/>
          <w:szCs w:val="24"/>
          <w:rtl/>
        </w:rPr>
        <w:t>ب. النقدية</w:t>
      </w:r>
    </w:p>
    <w:p w:rsidR="006023D4" w:rsidRPr="00ED5ABF" w:rsidRDefault="006023D4" w:rsidP="000567D8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Theme="majorBidi" w:eastAsia="FreeSerifBold" w:hAnsiTheme="majorBidi" w:cs="PT Bold Heading"/>
          <w:b/>
          <w:bCs/>
          <w:color w:val="000000"/>
          <w:sz w:val="24"/>
          <w:szCs w:val="24"/>
          <w:u w:val="single"/>
        </w:rPr>
      </w:pPr>
      <w:r w:rsidRPr="00ED5ABF">
        <w:rPr>
          <w:rFonts w:asciiTheme="majorBidi" w:hAnsiTheme="majorBidi" w:cs="PT Bold Heading"/>
          <w:b/>
          <w:bCs/>
          <w:color w:val="000000"/>
          <w:sz w:val="24"/>
          <w:szCs w:val="24"/>
          <w:u w:val="single"/>
          <w:rtl/>
        </w:rPr>
        <w:t>ج. الوضعية</w:t>
      </w:r>
    </w:p>
    <w:p w:rsidR="006023D4" w:rsidRPr="00ED5ABF" w:rsidRDefault="006023D4" w:rsidP="000567D8">
      <w:pPr>
        <w:pStyle w:val="a6"/>
        <w:spacing w:line="360" w:lineRule="auto"/>
        <w:contextualSpacing/>
        <w:jc w:val="both"/>
        <w:rPr>
          <w:rFonts w:asciiTheme="majorBidi" w:eastAsia="FreeSerifBold" w:hAnsiTheme="majorBidi" w:cs="PT Bold Heading"/>
          <w:color w:val="FF0000"/>
          <w:sz w:val="24"/>
          <w:szCs w:val="24"/>
          <w:rtl/>
        </w:rPr>
      </w:pPr>
      <w:r w:rsidRPr="00ED5ABF">
        <w:rPr>
          <w:rFonts w:asciiTheme="majorBidi" w:hAnsiTheme="majorBidi" w:cs="PT Bold Heading"/>
          <w:color w:val="000000"/>
          <w:sz w:val="24"/>
          <w:szCs w:val="24"/>
          <w:rtl/>
        </w:rPr>
        <w:t>د. الحداثة</w:t>
      </w:r>
      <w:r w:rsidRPr="00ED5ABF">
        <w:rPr>
          <w:rFonts w:asciiTheme="majorBidi" w:eastAsia="FreeSerifBold" w:hAnsiTheme="majorBidi" w:cs="PT Bold Heading" w:hint="cs"/>
          <w:color w:val="FF0000"/>
          <w:sz w:val="24"/>
          <w:szCs w:val="24"/>
          <w:rtl/>
        </w:rPr>
        <w:t xml:space="preserve"> </w:t>
      </w:r>
      <w:r w:rsidRPr="00ED5ABF">
        <w:rPr>
          <w:rFonts w:asciiTheme="majorBidi" w:hAnsiTheme="majorBidi" w:cs="PT Bold Heading" w:hint="cs"/>
          <w:b/>
          <w:bCs/>
          <w:color w:val="0070C0"/>
          <w:sz w:val="24"/>
          <w:szCs w:val="24"/>
          <w:rtl/>
        </w:rPr>
        <w:t>(في نفس النموذج وبطريقة مختلفة :</w:t>
      </w:r>
    </w:p>
    <w:p w:rsidR="006023D4" w:rsidRPr="00ED5ABF" w:rsidRDefault="006023D4" w:rsidP="000567D8">
      <w:pPr>
        <w:pStyle w:val="a6"/>
        <w:spacing w:line="360" w:lineRule="auto"/>
        <w:jc w:val="both"/>
        <w:rPr>
          <w:rFonts w:asciiTheme="majorBidi" w:hAnsiTheme="majorBidi" w:cs="PT Bold Heading"/>
          <w:color w:val="FF0000"/>
          <w:sz w:val="24"/>
          <w:szCs w:val="24"/>
          <w:rtl/>
        </w:rPr>
      </w:pPr>
      <w:r w:rsidRPr="00ED5ABF">
        <w:rPr>
          <w:rFonts w:asciiTheme="majorBidi" w:hAnsiTheme="majorBidi" w:cs="PT Bold Heading" w:hint="cs"/>
          <w:b/>
          <w:bCs/>
          <w:color w:val="0070C0"/>
          <w:sz w:val="24"/>
          <w:szCs w:val="24"/>
          <w:rtl/>
        </w:rPr>
        <w:t>1435 الاول :</w:t>
      </w:r>
      <w:r w:rsidRPr="00ED5ABF">
        <w:rPr>
          <w:rFonts w:asciiTheme="majorBidi" w:hAnsiTheme="majorBidi" w:cs="PT Bold Heading" w:hint="cs"/>
          <w:color w:val="FF0000"/>
          <w:sz w:val="24"/>
          <w:szCs w:val="24"/>
          <w:rtl/>
        </w:rPr>
        <w:t xml:space="preserve"> </w:t>
      </w:r>
      <w:r w:rsidRPr="00ED5ABF">
        <w:rPr>
          <w:rFonts w:asciiTheme="majorBidi" w:hAnsiTheme="majorBidi" w:cs="PT Bold Heading"/>
          <w:color w:val="FF0000"/>
          <w:sz w:val="24"/>
          <w:szCs w:val="24"/>
          <w:rtl/>
        </w:rPr>
        <w:t>المنهج الوضعي عند</w:t>
      </w:r>
      <w:r w:rsidRPr="00ED5ABF">
        <w:rPr>
          <w:rFonts w:asciiTheme="majorBidi" w:hAnsiTheme="majorBidi" w:cs="PT Bold Heading" w:hint="cs"/>
          <w:color w:val="FF0000"/>
          <w:sz w:val="24"/>
          <w:szCs w:val="24"/>
          <w:rtl/>
        </w:rPr>
        <w:t xml:space="preserve"> </w:t>
      </w:r>
      <w:proofErr w:type="spellStart"/>
      <w:r w:rsidRPr="00ED5ABF">
        <w:rPr>
          <w:rFonts w:asciiTheme="majorBidi" w:hAnsiTheme="majorBidi" w:cs="PT Bold Heading" w:hint="cs"/>
          <w:color w:val="FF0000"/>
          <w:sz w:val="24"/>
          <w:szCs w:val="24"/>
          <w:rtl/>
        </w:rPr>
        <w:t>"</w:t>
      </w:r>
      <w:proofErr w:type="spellEnd"/>
      <w:r w:rsidRPr="00ED5ABF">
        <w:rPr>
          <w:rFonts w:asciiTheme="majorBidi" w:hAnsiTheme="majorBidi" w:cs="PT Bold Heading" w:hint="cs"/>
          <w:color w:val="FF0000"/>
          <w:sz w:val="24"/>
          <w:szCs w:val="24"/>
          <w:rtl/>
        </w:rPr>
        <w:t xml:space="preserve"> </w:t>
      </w:r>
      <w:r w:rsidRPr="00ED5ABF">
        <w:rPr>
          <w:rFonts w:asciiTheme="majorBidi" w:hAnsiTheme="majorBidi" w:cs="PT Bold Heading"/>
          <w:color w:val="FF0000"/>
          <w:sz w:val="24"/>
          <w:szCs w:val="24"/>
          <w:rtl/>
        </w:rPr>
        <w:t>أوجست كونت</w:t>
      </w:r>
      <w:r w:rsidRPr="00ED5ABF">
        <w:rPr>
          <w:rFonts w:asciiTheme="majorBidi" w:hAnsiTheme="majorBidi" w:cs="PT Bold Heading" w:hint="cs"/>
          <w:color w:val="FF0000"/>
          <w:sz w:val="24"/>
          <w:szCs w:val="24"/>
          <w:rtl/>
        </w:rPr>
        <w:t xml:space="preserve"> </w:t>
      </w:r>
      <w:proofErr w:type="spellStart"/>
      <w:r w:rsidRPr="00ED5ABF">
        <w:rPr>
          <w:rFonts w:asciiTheme="majorBidi" w:hAnsiTheme="majorBidi" w:cs="PT Bold Heading" w:hint="cs"/>
          <w:color w:val="FF0000"/>
          <w:sz w:val="24"/>
          <w:szCs w:val="24"/>
          <w:rtl/>
        </w:rPr>
        <w:t>"</w:t>
      </w:r>
      <w:proofErr w:type="spellEnd"/>
      <w:r w:rsidRPr="00ED5ABF">
        <w:rPr>
          <w:rFonts w:asciiTheme="majorBidi" w:hAnsiTheme="majorBidi" w:cs="PT Bold Heading" w:hint="cs"/>
          <w:color w:val="FF0000"/>
          <w:sz w:val="24"/>
          <w:szCs w:val="24"/>
          <w:rtl/>
        </w:rPr>
        <w:t xml:space="preserve"> </w:t>
      </w:r>
      <w:r w:rsidRPr="00ED5ABF">
        <w:rPr>
          <w:rFonts w:asciiTheme="majorBidi" w:hAnsiTheme="majorBidi" w:cs="PT Bold Heading"/>
          <w:color w:val="FF0000"/>
          <w:sz w:val="24"/>
          <w:szCs w:val="24"/>
          <w:rtl/>
        </w:rPr>
        <w:t xml:space="preserve">لفهم تفاصيل </w:t>
      </w:r>
      <w:proofErr w:type="spellStart"/>
      <w:r w:rsidRPr="00ED5ABF">
        <w:rPr>
          <w:rFonts w:asciiTheme="majorBidi" w:hAnsiTheme="majorBidi" w:cs="PT Bold Heading"/>
          <w:color w:val="FF0000"/>
          <w:sz w:val="24"/>
          <w:szCs w:val="24"/>
          <w:rtl/>
        </w:rPr>
        <w:t>الاستاتيكا</w:t>
      </w:r>
      <w:proofErr w:type="spellEnd"/>
      <w:r w:rsidRPr="00ED5ABF">
        <w:rPr>
          <w:rFonts w:asciiTheme="majorBidi" w:hAnsiTheme="majorBidi" w:cs="PT Bold Heading"/>
          <w:color w:val="FF0000"/>
          <w:sz w:val="24"/>
          <w:szCs w:val="24"/>
          <w:rtl/>
        </w:rPr>
        <w:t xml:space="preserve"> والديناميكا الاجتماعيتين</w:t>
      </w:r>
      <w:r w:rsidRPr="00ED5ABF">
        <w:rPr>
          <w:rFonts w:asciiTheme="majorBidi" w:hAnsiTheme="majorBidi" w:cs="PT Bold Heading" w:hint="cs"/>
          <w:color w:val="FF0000"/>
          <w:sz w:val="24"/>
          <w:szCs w:val="24"/>
          <w:rtl/>
        </w:rPr>
        <w:t xml:space="preserve"> </w:t>
      </w:r>
      <w:proofErr w:type="spellStart"/>
      <w:r w:rsidRPr="00ED5ABF">
        <w:rPr>
          <w:rFonts w:asciiTheme="majorBidi" w:hAnsiTheme="majorBidi" w:cs="PT Bold Heading" w:hint="cs"/>
          <w:color w:val="FF0000"/>
          <w:sz w:val="24"/>
          <w:szCs w:val="24"/>
          <w:rtl/>
        </w:rPr>
        <w:t>:</w:t>
      </w:r>
      <w:proofErr w:type="spellEnd"/>
    </w:p>
    <w:p w:rsidR="006023D4" w:rsidRPr="00ED5ABF" w:rsidRDefault="006023D4" w:rsidP="000567D8">
      <w:pPr>
        <w:pStyle w:val="a6"/>
        <w:spacing w:line="360" w:lineRule="auto"/>
        <w:jc w:val="both"/>
        <w:rPr>
          <w:rFonts w:asciiTheme="majorBidi" w:hAnsiTheme="majorBidi" w:cs="PT Bold Heading"/>
          <w:b/>
          <w:bCs/>
          <w:color w:val="000000"/>
          <w:sz w:val="24"/>
          <w:szCs w:val="24"/>
          <w:u w:val="single"/>
          <w:rtl/>
        </w:rPr>
      </w:pPr>
      <w:r w:rsidRPr="00ED5ABF">
        <w:rPr>
          <w:rFonts w:asciiTheme="majorBidi" w:hAnsiTheme="majorBidi" w:cs="PT Bold Heading"/>
          <w:b/>
          <w:bCs/>
          <w:color w:val="000000"/>
          <w:sz w:val="24"/>
          <w:szCs w:val="24"/>
          <w:u w:val="single"/>
          <w:rtl/>
        </w:rPr>
        <w:t>الملاحظة والتجربة والمقارنة</w:t>
      </w:r>
    </w:p>
    <w:p w:rsidR="006023D4" w:rsidRPr="00ED5ABF" w:rsidRDefault="006023D4" w:rsidP="000567D8">
      <w:pPr>
        <w:pStyle w:val="a6"/>
        <w:spacing w:line="360" w:lineRule="auto"/>
        <w:jc w:val="both"/>
        <w:rPr>
          <w:rFonts w:asciiTheme="majorBidi" w:hAnsiTheme="majorBidi" w:cs="PT Bold Heading"/>
          <w:color w:val="000000"/>
          <w:sz w:val="24"/>
          <w:szCs w:val="24"/>
          <w:rtl/>
        </w:rPr>
      </w:pPr>
      <w:r w:rsidRPr="00ED5ABF">
        <w:rPr>
          <w:rFonts w:asciiTheme="majorBidi" w:hAnsiTheme="majorBidi" w:cs="PT Bold Heading"/>
          <w:color w:val="000000"/>
          <w:sz w:val="24"/>
          <w:szCs w:val="24"/>
          <w:rtl/>
        </w:rPr>
        <w:t>النسق الاجتماعي والتضامن</w:t>
      </w:r>
    </w:p>
    <w:p w:rsidR="006023D4" w:rsidRPr="00ED5ABF" w:rsidRDefault="006023D4" w:rsidP="000567D8">
      <w:pPr>
        <w:pStyle w:val="a6"/>
        <w:spacing w:line="360" w:lineRule="auto"/>
        <w:jc w:val="both"/>
        <w:rPr>
          <w:rFonts w:asciiTheme="majorBidi" w:hAnsiTheme="majorBidi" w:cs="PT Bold Heading"/>
          <w:color w:val="000000"/>
          <w:sz w:val="24"/>
          <w:szCs w:val="24"/>
          <w:rtl/>
        </w:rPr>
      </w:pPr>
      <w:r w:rsidRPr="00ED5ABF">
        <w:rPr>
          <w:rFonts w:asciiTheme="majorBidi" w:hAnsiTheme="majorBidi" w:cs="PT Bold Heading"/>
          <w:color w:val="000000"/>
          <w:sz w:val="24"/>
          <w:szCs w:val="24"/>
          <w:rtl/>
        </w:rPr>
        <w:t>التطور الفكري والعقل</w:t>
      </w:r>
    </w:p>
    <w:p w:rsidR="006023D4" w:rsidRDefault="006023D4" w:rsidP="000567D8">
      <w:pPr>
        <w:pStyle w:val="a6"/>
        <w:spacing w:line="360" w:lineRule="auto"/>
        <w:jc w:val="both"/>
        <w:rPr>
          <w:rFonts w:asciiTheme="majorBidi" w:hAnsiTheme="majorBidi" w:cs="PT Bold Heading" w:hint="cs"/>
          <w:color w:val="000000"/>
          <w:sz w:val="24"/>
          <w:szCs w:val="24"/>
          <w:rtl/>
        </w:rPr>
      </w:pPr>
      <w:r w:rsidRPr="00ED5ABF">
        <w:rPr>
          <w:rFonts w:asciiTheme="majorBidi" w:hAnsiTheme="majorBidi" w:cs="PT Bold Heading"/>
          <w:color w:val="000000"/>
          <w:sz w:val="24"/>
          <w:szCs w:val="24"/>
          <w:rtl/>
        </w:rPr>
        <w:t>جميع ما سبق</w:t>
      </w:r>
    </w:p>
    <w:p w:rsidR="00ED5ABF" w:rsidRDefault="00ED5ABF" w:rsidP="000567D8">
      <w:pPr>
        <w:pStyle w:val="a6"/>
        <w:spacing w:line="360" w:lineRule="auto"/>
        <w:jc w:val="both"/>
        <w:rPr>
          <w:rFonts w:asciiTheme="majorBidi" w:hAnsiTheme="majorBidi" w:cs="PT Bold Heading" w:hint="cs"/>
          <w:color w:val="000000"/>
          <w:sz w:val="24"/>
          <w:szCs w:val="24"/>
          <w:rtl/>
        </w:rPr>
      </w:pPr>
    </w:p>
    <w:p w:rsidR="00ED5ABF" w:rsidRPr="00ED5ABF" w:rsidRDefault="00ED5ABF" w:rsidP="000567D8">
      <w:pPr>
        <w:pStyle w:val="a6"/>
        <w:spacing w:line="360" w:lineRule="auto"/>
        <w:jc w:val="both"/>
        <w:rPr>
          <w:rFonts w:asciiTheme="majorBidi" w:hAnsiTheme="majorBidi" w:cs="PT Bold Heading"/>
          <w:color w:val="000000"/>
          <w:sz w:val="24"/>
          <w:szCs w:val="24"/>
          <w:rtl/>
        </w:rPr>
      </w:pPr>
    </w:p>
    <w:p w:rsidR="006023D4" w:rsidRPr="00ED5ABF" w:rsidRDefault="006023D4" w:rsidP="000567D8">
      <w:pPr>
        <w:pStyle w:val="a6"/>
        <w:spacing w:line="360" w:lineRule="auto"/>
        <w:contextualSpacing/>
        <w:jc w:val="both"/>
        <w:rPr>
          <w:rFonts w:asciiTheme="majorBidi" w:eastAsia="FreeSerifBold" w:hAnsiTheme="majorBidi" w:cs="PT Bold Heading"/>
          <w:color w:val="FF0000"/>
          <w:sz w:val="24"/>
          <w:szCs w:val="24"/>
          <w:rtl/>
        </w:rPr>
      </w:pPr>
      <w:r w:rsidRPr="00ED5ABF">
        <w:rPr>
          <w:rFonts w:asciiTheme="majorBidi" w:hAnsiTheme="majorBidi" w:cs="PT Bold Heading" w:hint="cs"/>
          <w:b/>
          <w:bCs/>
          <w:color w:val="0070C0"/>
          <w:sz w:val="24"/>
          <w:szCs w:val="24"/>
          <w:rtl/>
        </w:rPr>
        <w:t>1436 الاول :</w:t>
      </w:r>
      <w:r w:rsidRPr="00ED5ABF">
        <w:rPr>
          <w:rFonts w:asciiTheme="majorBidi" w:eastAsia="FreeSerifBold" w:hAnsiTheme="majorBidi" w:cs="PT Bold Heading" w:hint="cs"/>
          <w:color w:val="FF0000"/>
          <w:sz w:val="24"/>
          <w:szCs w:val="24"/>
          <w:rtl/>
        </w:rPr>
        <w:t xml:space="preserve"> </w:t>
      </w:r>
      <w:r w:rsidRPr="00ED5ABF">
        <w:rPr>
          <w:rFonts w:asciiTheme="majorBidi" w:eastAsia="FreeSerifBold" w:hAnsiTheme="majorBidi" w:cs="PT Bold Heading"/>
          <w:color w:val="FF0000"/>
          <w:sz w:val="24"/>
          <w:szCs w:val="24"/>
          <w:rtl/>
        </w:rPr>
        <w:t xml:space="preserve">اعتمد أوجست كونت على </w:t>
      </w:r>
      <w:proofErr w:type="spellStart"/>
      <w:r w:rsidRPr="00ED5ABF">
        <w:rPr>
          <w:rFonts w:asciiTheme="majorBidi" w:eastAsia="FreeSerifBold" w:hAnsiTheme="majorBidi" w:cs="PT Bold Heading"/>
          <w:color w:val="FF0000"/>
          <w:sz w:val="24"/>
          <w:szCs w:val="24"/>
          <w:rtl/>
        </w:rPr>
        <w:t>(</w:t>
      </w:r>
      <w:proofErr w:type="spellEnd"/>
      <w:r w:rsidRPr="00ED5ABF">
        <w:rPr>
          <w:rFonts w:asciiTheme="majorBidi" w:eastAsia="FreeSerifBold" w:hAnsiTheme="majorBidi" w:cs="PT Bold Heading" w:hint="cs"/>
          <w:color w:val="FF0000"/>
          <w:sz w:val="24"/>
          <w:szCs w:val="24"/>
          <w:rtl/>
        </w:rPr>
        <w:t xml:space="preserve"> </w:t>
      </w:r>
      <w:r w:rsidRPr="00ED5ABF">
        <w:rPr>
          <w:rFonts w:asciiTheme="majorBidi" w:eastAsia="FreeSerifBold" w:hAnsiTheme="majorBidi" w:cs="PT Bold Heading"/>
          <w:color w:val="FF0000"/>
          <w:sz w:val="24"/>
          <w:szCs w:val="24"/>
          <w:rtl/>
        </w:rPr>
        <w:t>المنهج الوضعي</w:t>
      </w:r>
      <w:r w:rsidRPr="00ED5ABF">
        <w:rPr>
          <w:rFonts w:asciiTheme="majorBidi" w:eastAsia="FreeSerifBold" w:hAnsiTheme="majorBidi" w:cs="PT Bold Heading" w:hint="cs"/>
          <w:color w:val="FF0000"/>
          <w:sz w:val="24"/>
          <w:szCs w:val="24"/>
          <w:rtl/>
        </w:rPr>
        <w:t xml:space="preserve"> </w:t>
      </w:r>
      <w:proofErr w:type="spellStart"/>
      <w:r w:rsidRPr="00ED5ABF">
        <w:rPr>
          <w:rFonts w:asciiTheme="majorBidi" w:eastAsia="FreeSerifBold" w:hAnsiTheme="majorBidi" w:cs="PT Bold Heading"/>
          <w:color w:val="FF0000"/>
          <w:sz w:val="24"/>
          <w:szCs w:val="24"/>
          <w:rtl/>
        </w:rPr>
        <w:t>)</w:t>
      </w:r>
      <w:proofErr w:type="spellEnd"/>
      <w:r w:rsidRPr="00ED5ABF">
        <w:rPr>
          <w:rFonts w:asciiTheme="majorBidi" w:eastAsia="FreeSerifBold" w:hAnsiTheme="majorBidi" w:cs="PT Bold Heading"/>
          <w:color w:val="FF0000"/>
          <w:sz w:val="24"/>
          <w:szCs w:val="24"/>
          <w:rtl/>
        </w:rPr>
        <w:t xml:space="preserve"> لفهم الظاهر</w:t>
      </w:r>
      <w:r w:rsidRPr="00ED5ABF">
        <w:rPr>
          <w:rFonts w:asciiTheme="majorBidi" w:eastAsia="FreeSerifBold" w:hAnsiTheme="majorBidi" w:cs="PT Bold Heading" w:hint="cs"/>
          <w:color w:val="FF0000"/>
          <w:sz w:val="24"/>
          <w:szCs w:val="24"/>
          <w:rtl/>
        </w:rPr>
        <w:t>ة :</w:t>
      </w:r>
    </w:p>
    <w:p w:rsidR="006023D4" w:rsidRPr="00ED5ABF" w:rsidRDefault="006023D4" w:rsidP="000567D8">
      <w:pPr>
        <w:pStyle w:val="a6"/>
        <w:spacing w:line="360" w:lineRule="auto"/>
        <w:contextualSpacing/>
        <w:jc w:val="both"/>
        <w:rPr>
          <w:rFonts w:asciiTheme="majorBidi" w:eastAsia="FreeSerifBold" w:hAnsiTheme="majorBidi" w:cs="PT Bold Heading"/>
          <w:sz w:val="24"/>
          <w:szCs w:val="24"/>
          <w:rtl/>
        </w:rPr>
      </w:pPr>
      <w:r w:rsidRPr="00ED5ABF">
        <w:rPr>
          <w:rFonts w:asciiTheme="majorBidi" w:eastAsia="FreeSerifBold" w:hAnsiTheme="majorBidi" w:cs="PT Bold Heading"/>
          <w:sz w:val="24"/>
          <w:szCs w:val="24"/>
          <w:rtl/>
        </w:rPr>
        <w:t>الفلسفة والذاتية والخيال</w:t>
      </w:r>
    </w:p>
    <w:p w:rsidR="006023D4" w:rsidRPr="00ED5ABF" w:rsidRDefault="006023D4" w:rsidP="000567D8">
      <w:pPr>
        <w:pStyle w:val="a6"/>
        <w:spacing w:line="360" w:lineRule="auto"/>
        <w:contextualSpacing/>
        <w:jc w:val="both"/>
        <w:rPr>
          <w:rFonts w:asciiTheme="majorBidi" w:eastAsia="FreeSerifBold" w:hAnsiTheme="majorBidi" w:cs="PT Bold Heading"/>
          <w:b/>
          <w:bCs/>
          <w:sz w:val="24"/>
          <w:szCs w:val="24"/>
          <w:u w:val="single"/>
          <w:rtl/>
        </w:rPr>
      </w:pPr>
      <w:r w:rsidRPr="00ED5ABF">
        <w:rPr>
          <w:rFonts w:asciiTheme="majorBidi" w:eastAsia="FreeSerifBold" w:hAnsiTheme="majorBidi" w:cs="PT Bold Heading"/>
          <w:b/>
          <w:bCs/>
          <w:sz w:val="24"/>
          <w:szCs w:val="24"/>
          <w:u w:val="single"/>
          <w:rtl/>
        </w:rPr>
        <w:t>الملاحظة والتجربة والمقارنة</w:t>
      </w:r>
    </w:p>
    <w:p w:rsidR="006023D4" w:rsidRPr="00ED5ABF" w:rsidRDefault="006023D4" w:rsidP="000567D8">
      <w:pPr>
        <w:pStyle w:val="a6"/>
        <w:spacing w:line="360" w:lineRule="auto"/>
        <w:contextualSpacing/>
        <w:jc w:val="both"/>
        <w:rPr>
          <w:rFonts w:asciiTheme="majorBidi" w:eastAsia="FreeSerifBold" w:hAnsiTheme="majorBidi" w:cs="PT Bold Heading"/>
          <w:sz w:val="24"/>
          <w:szCs w:val="24"/>
          <w:rtl/>
        </w:rPr>
      </w:pPr>
      <w:r w:rsidRPr="00ED5ABF">
        <w:rPr>
          <w:rFonts w:asciiTheme="majorBidi" w:eastAsia="FreeSerifBold" w:hAnsiTheme="majorBidi" w:cs="PT Bold Heading"/>
          <w:sz w:val="24"/>
          <w:szCs w:val="24"/>
          <w:rtl/>
        </w:rPr>
        <w:t>التطور الفكري والعقل</w:t>
      </w:r>
    </w:p>
    <w:p w:rsidR="006023D4" w:rsidRPr="00ED5ABF" w:rsidRDefault="006023D4" w:rsidP="000567D8">
      <w:pPr>
        <w:pStyle w:val="a6"/>
        <w:spacing w:line="360" w:lineRule="auto"/>
        <w:jc w:val="both"/>
        <w:rPr>
          <w:rFonts w:asciiTheme="majorBidi" w:eastAsia="FreeSerifBold" w:hAnsiTheme="majorBidi" w:cs="PT Bold Heading"/>
          <w:sz w:val="24"/>
          <w:szCs w:val="24"/>
          <w:rtl/>
        </w:rPr>
      </w:pPr>
      <w:r w:rsidRPr="00ED5ABF">
        <w:rPr>
          <w:rFonts w:asciiTheme="majorBidi" w:eastAsia="FreeSerifBold" w:hAnsiTheme="majorBidi" w:cs="PT Bold Heading"/>
          <w:sz w:val="24"/>
          <w:szCs w:val="24"/>
          <w:rtl/>
        </w:rPr>
        <w:t>جميع ما سبق</w:t>
      </w:r>
    </w:p>
    <w:p w:rsidR="00A12602" w:rsidRPr="00ED5ABF" w:rsidRDefault="00A12602" w:rsidP="000567D8">
      <w:pPr>
        <w:pStyle w:val="a6"/>
        <w:spacing w:line="360" w:lineRule="auto"/>
        <w:contextualSpacing/>
        <w:jc w:val="both"/>
        <w:rPr>
          <w:rFonts w:asciiTheme="majorBidi" w:hAnsiTheme="majorBidi" w:cs="PT Bold Heading"/>
          <w:color w:val="FF0000"/>
          <w:sz w:val="24"/>
          <w:szCs w:val="24"/>
          <w:rtl/>
        </w:rPr>
      </w:pPr>
      <w:r w:rsidRPr="00ED5ABF">
        <w:rPr>
          <w:rFonts w:asciiTheme="majorBidi" w:hAnsiTheme="majorBidi" w:cs="PT Bold Heading"/>
          <w:color w:val="FF0000"/>
          <w:sz w:val="24"/>
          <w:szCs w:val="24"/>
          <w:rtl/>
        </w:rPr>
        <w:t>يمكن وبكل ارتياح القول بأن</w:t>
      </w:r>
      <w:r w:rsidRPr="00ED5ABF">
        <w:rPr>
          <w:rFonts w:asciiTheme="majorBidi" w:hAnsiTheme="majorBidi" w:cs="PT Bold Heading"/>
          <w:color w:val="FF0000"/>
          <w:sz w:val="24"/>
          <w:szCs w:val="24"/>
        </w:rPr>
        <w:t>"</w:t>
      </w:r>
      <w:r w:rsidRPr="00ED5ABF">
        <w:rPr>
          <w:rFonts w:asciiTheme="majorBidi" w:hAnsiTheme="majorBidi" w:cs="PT Bold Heading"/>
          <w:color w:val="FF0000"/>
          <w:sz w:val="24"/>
          <w:szCs w:val="24"/>
          <w:rtl/>
        </w:rPr>
        <w:t xml:space="preserve"> المهمة الأولى لكل العلم والنظرية</w:t>
      </w:r>
      <w:r w:rsidRPr="00ED5ABF">
        <w:rPr>
          <w:rFonts w:asciiTheme="majorBidi" w:hAnsiTheme="majorBidi" w:cs="PT Bold Heading" w:hint="cs"/>
          <w:color w:val="FF0000"/>
          <w:sz w:val="24"/>
          <w:szCs w:val="24"/>
          <w:rtl/>
        </w:rPr>
        <w:t xml:space="preserve"> </w:t>
      </w:r>
      <w:r w:rsidRPr="00ED5ABF">
        <w:rPr>
          <w:rFonts w:asciiTheme="majorBidi" w:hAnsiTheme="majorBidi" w:cs="PT Bold Heading"/>
          <w:color w:val="FF0000"/>
          <w:sz w:val="24"/>
          <w:szCs w:val="24"/>
        </w:rPr>
        <w:t>"</w:t>
      </w:r>
      <w:r w:rsidRPr="00ED5ABF">
        <w:rPr>
          <w:rFonts w:asciiTheme="majorBidi" w:hAnsiTheme="majorBidi" w:cs="PT Bold Heading"/>
          <w:color w:val="FF0000"/>
          <w:sz w:val="24"/>
          <w:szCs w:val="24"/>
          <w:rtl/>
        </w:rPr>
        <w:t xml:space="preserve"> </w:t>
      </w:r>
      <w:proofErr w:type="spellStart"/>
      <w:r w:rsidRPr="00ED5ABF">
        <w:rPr>
          <w:rFonts w:asciiTheme="majorBidi" w:hAnsiTheme="majorBidi" w:cs="PT Bold Heading"/>
          <w:color w:val="FF0000"/>
          <w:sz w:val="24"/>
          <w:szCs w:val="24"/>
          <w:rtl/>
        </w:rPr>
        <w:t>بـ</w:t>
      </w:r>
      <w:proofErr w:type="spellEnd"/>
      <w:r w:rsidRPr="00ED5ABF">
        <w:rPr>
          <w:rFonts w:asciiTheme="majorBidi" w:hAnsiTheme="majorBidi" w:cs="PT Bold Heading" w:hint="cs"/>
          <w:color w:val="FF0000"/>
          <w:sz w:val="24"/>
          <w:szCs w:val="24"/>
          <w:rtl/>
        </w:rPr>
        <w:t xml:space="preserve"> :</w:t>
      </w:r>
    </w:p>
    <w:p w:rsidR="00A12602" w:rsidRPr="00ED5ABF" w:rsidRDefault="00A12602" w:rsidP="000567D8">
      <w:pPr>
        <w:pStyle w:val="a6"/>
        <w:spacing w:line="360" w:lineRule="auto"/>
        <w:contextualSpacing/>
        <w:jc w:val="both"/>
        <w:rPr>
          <w:rFonts w:asciiTheme="majorBidi" w:hAnsiTheme="majorBidi" w:cs="PT Bold Heading"/>
          <w:b/>
          <w:bCs/>
          <w:sz w:val="24"/>
          <w:szCs w:val="24"/>
          <w:u w:val="single"/>
          <w:rtl/>
        </w:rPr>
      </w:pPr>
      <w:r w:rsidRPr="00ED5ABF">
        <w:rPr>
          <w:rFonts w:asciiTheme="majorBidi" w:hAnsiTheme="majorBidi" w:cs="PT Bold Heading"/>
          <w:b/>
          <w:bCs/>
          <w:sz w:val="24"/>
          <w:szCs w:val="24"/>
          <w:u w:val="single"/>
          <w:rtl/>
        </w:rPr>
        <w:t>الربط بين الظواهر وجعل معرفتنا حولها معرفه منظمة</w:t>
      </w:r>
    </w:p>
    <w:p w:rsidR="00A12602" w:rsidRPr="00ED5ABF" w:rsidRDefault="00A12602" w:rsidP="000567D8">
      <w:pPr>
        <w:pStyle w:val="a6"/>
        <w:spacing w:line="360" w:lineRule="auto"/>
        <w:contextualSpacing/>
        <w:jc w:val="both"/>
        <w:rPr>
          <w:rFonts w:asciiTheme="majorBidi" w:hAnsiTheme="majorBidi" w:cs="PT Bold Heading"/>
          <w:sz w:val="24"/>
          <w:szCs w:val="24"/>
          <w:rtl/>
        </w:rPr>
      </w:pPr>
      <w:r w:rsidRPr="00ED5ABF">
        <w:rPr>
          <w:rFonts w:asciiTheme="majorBidi" w:hAnsiTheme="majorBidi" w:cs="PT Bold Heading"/>
          <w:sz w:val="24"/>
          <w:szCs w:val="24"/>
          <w:rtl/>
        </w:rPr>
        <w:t>زيادة غموض معرفتنا بعلاقة الظواهر يبعضها</w:t>
      </w:r>
    </w:p>
    <w:p w:rsidR="00A12602" w:rsidRPr="00ED5ABF" w:rsidRDefault="00A12602" w:rsidP="000567D8">
      <w:pPr>
        <w:pStyle w:val="a6"/>
        <w:spacing w:line="360" w:lineRule="auto"/>
        <w:contextualSpacing/>
        <w:jc w:val="both"/>
        <w:rPr>
          <w:rFonts w:asciiTheme="majorBidi" w:hAnsiTheme="majorBidi" w:cs="PT Bold Heading"/>
          <w:sz w:val="24"/>
          <w:szCs w:val="24"/>
          <w:rtl/>
        </w:rPr>
      </w:pPr>
      <w:r w:rsidRPr="00ED5ABF">
        <w:rPr>
          <w:rFonts w:asciiTheme="majorBidi" w:hAnsiTheme="majorBidi" w:cs="PT Bold Heading"/>
          <w:sz w:val="24"/>
          <w:szCs w:val="24"/>
          <w:rtl/>
        </w:rPr>
        <w:t>(أ و ب</w:t>
      </w:r>
      <w:proofErr w:type="spellStart"/>
      <w:r w:rsidRPr="00ED5ABF">
        <w:rPr>
          <w:rFonts w:asciiTheme="majorBidi" w:hAnsiTheme="majorBidi" w:cs="PT Bold Heading"/>
          <w:sz w:val="24"/>
          <w:szCs w:val="24"/>
          <w:rtl/>
        </w:rPr>
        <w:t>)</w:t>
      </w:r>
      <w:proofErr w:type="spellEnd"/>
      <w:r w:rsidRPr="00ED5ABF">
        <w:rPr>
          <w:rFonts w:asciiTheme="majorBidi" w:hAnsiTheme="majorBidi" w:cs="PT Bold Heading"/>
          <w:sz w:val="24"/>
          <w:szCs w:val="24"/>
          <w:rtl/>
        </w:rPr>
        <w:t xml:space="preserve"> معاً</w:t>
      </w:r>
    </w:p>
    <w:p w:rsidR="00A12602" w:rsidRPr="00ED5ABF" w:rsidRDefault="00A12602" w:rsidP="000567D8">
      <w:pPr>
        <w:pStyle w:val="a6"/>
        <w:spacing w:line="360" w:lineRule="auto"/>
        <w:contextualSpacing/>
        <w:jc w:val="both"/>
        <w:rPr>
          <w:rFonts w:asciiTheme="majorBidi" w:hAnsiTheme="majorBidi" w:cs="PT Bold Heading"/>
          <w:sz w:val="24"/>
          <w:szCs w:val="24"/>
          <w:rtl/>
        </w:rPr>
      </w:pPr>
      <w:r w:rsidRPr="00ED5ABF">
        <w:rPr>
          <w:rFonts w:asciiTheme="majorBidi" w:hAnsiTheme="majorBidi" w:cs="PT Bold Heading"/>
          <w:sz w:val="24"/>
          <w:szCs w:val="24"/>
          <w:rtl/>
        </w:rPr>
        <w:t>ما سبق  ليس من مهام العلم ولا النظرية</w:t>
      </w:r>
    </w:p>
    <w:p w:rsidR="00A12602" w:rsidRPr="00ED5ABF" w:rsidRDefault="00A12602" w:rsidP="000567D8">
      <w:pPr>
        <w:pStyle w:val="a6"/>
        <w:spacing w:line="360" w:lineRule="auto"/>
        <w:contextualSpacing/>
        <w:jc w:val="both"/>
        <w:rPr>
          <w:rFonts w:asciiTheme="majorBidi" w:eastAsia="FreeSerifBold" w:hAnsiTheme="majorBidi" w:cs="PT Bold Heading"/>
          <w:color w:val="FF0000"/>
          <w:sz w:val="24"/>
          <w:szCs w:val="24"/>
          <w:rtl/>
        </w:rPr>
      </w:pPr>
      <w:r w:rsidRPr="00ED5ABF">
        <w:rPr>
          <w:rFonts w:asciiTheme="majorBidi" w:hAnsiTheme="majorBidi" w:cs="PT Bold Heading" w:hint="cs"/>
          <w:b/>
          <w:bCs/>
          <w:color w:val="0070C0"/>
          <w:sz w:val="24"/>
          <w:szCs w:val="24"/>
          <w:rtl/>
        </w:rPr>
        <w:t>(4 مرات بطرق مختلفة</w:t>
      </w:r>
      <w:proofErr w:type="spellStart"/>
      <w:r w:rsidRPr="00ED5ABF">
        <w:rPr>
          <w:rFonts w:asciiTheme="majorBidi" w:hAnsiTheme="majorBidi" w:cs="PT Bold Heading" w:hint="cs"/>
          <w:b/>
          <w:bCs/>
          <w:color w:val="0070C0"/>
          <w:sz w:val="24"/>
          <w:szCs w:val="24"/>
          <w:rtl/>
        </w:rPr>
        <w:t>)</w:t>
      </w:r>
      <w:proofErr w:type="spellEnd"/>
      <w:r w:rsidRPr="00ED5ABF">
        <w:rPr>
          <w:rFonts w:asciiTheme="majorBidi" w:hAnsiTheme="majorBidi" w:cs="PT Bold Heading" w:hint="cs"/>
          <w:b/>
          <w:bCs/>
          <w:color w:val="0070C0"/>
          <w:sz w:val="24"/>
          <w:szCs w:val="24"/>
          <w:rtl/>
        </w:rPr>
        <w:t xml:space="preserve"> </w:t>
      </w:r>
      <w:r w:rsidRPr="00ED5ABF">
        <w:rPr>
          <w:rFonts w:asciiTheme="majorBidi" w:eastAsia="FreeSerifBold" w:hAnsiTheme="majorBidi" w:cs="PT Bold Heading"/>
          <w:color w:val="FF0000"/>
          <w:sz w:val="24"/>
          <w:szCs w:val="24"/>
          <w:rtl/>
        </w:rPr>
        <w:t xml:space="preserve">عملية الربط العقلي : </w:t>
      </w:r>
      <w:r w:rsidRPr="00ED5ABF">
        <w:rPr>
          <w:rFonts w:asciiTheme="majorBidi" w:eastAsia="FreeSerifBold" w:hAnsiTheme="majorBidi" w:cs="PT Bold Heading"/>
          <w:color w:val="FF0000"/>
          <w:sz w:val="24"/>
          <w:szCs w:val="24"/>
        </w:rPr>
        <w:t>Rational Correlation</w:t>
      </w:r>
      <w:r w:rsidRPr="00ED5ABF">
        <w:rPr>
          <w:rFonts w:asciiTheme="majorBidi" w:eastAsia="FreeSerifBold" w:hAnsiTheme="majorBidi" w:cs="PT Bold Heading"/>
          <w:color w:val="FF0000"/>
          <w:sz w:val="24"/>
          <w:szCs w:val="24"/>
          <w:rtl/>
        </w:rPr>
        <w:t xml:space="preserve"> التي يقوم </w:t>
      </w:r>
      <w:proofErr w:type="spellStart"/>
      <w:r w:rsidRPr="00ED5ABF">
        <w:rPr>
          <w:rFonts w:asciiTheme="majorBidi" w:eastAsia="FreeSerifBold" w:hAnsiTheme="majorBidi" w:cs="PT Bold Heading"/>
          <w:color w:val="FF0000"/>
          <w:sz w:val="24"/>
          <w:szCs w:val="24"/>
          <w:rtl/>
        </w:rPr>
        <w:t>بها</w:t>
      </w:r>
      <w:proofErr w:type="spellEnd"/>
      <w:r w:rsidRPr="00ED5ABF">
        <w:rPr>
          <w:rFonts w:asciiTheme="majorBidi" w:eastAsia="FreeSerifBold" w:hAnsiTheme="majorBidi" w:cs="PT Bold Heading"/>
          <w:color w:val="FF0000"/>
          <w:sz w:val="24"/>
          <w:szCs w:val="24"/>
          <w:rtl/>
        </w:rPr>
        <w:t xml:space="preserve"> العلماء هي من أجل :</w:t>
      </w:r>
    </w:p>
    <w:p w:rsidR="00A12602" w:rsidRPr="00ED5ABF" w:rsidRDefault="00A12602" w:rsidP="000567D8">
      <w:pPr>
        <w:pStyle w:val="a6"/>
        <w:spacing w:line="360" w:lineRule="auto"/>
        <w:contextualSpacing/>
        <w:jc w:val="both"/>
        <w:rPr>
          <w:rFonts w:asciiTheme="majorBidi" w:eastAsia="FreeSerifBold" w:hAnsiTheme="majorBidi" w:cs="PT Bold Heading"/>
          <w:sz w:val="24"/>
          <w:szCs w:val="24"/>
          <w:rtl/>
        </w:rPr>
      </w:pPr>
      <w:r w:rsidRPr="00ED5ABF">
        <w:rPr>
          <w:rFonts w:asciiTheme="majorBidi" w:eastAsia="FreeSerifBold" w:hAnsiTheme="majorBidi" w:cs="PT Bold Heading"/>
          <w:sz w:val="24"/>
          <w:szCs w:val="24"/>
          <w:rtl/>
        </w:rPr>
        <w:t>اكتشاف العلاقات المنطقية بين الظواهر</w:t>
      </w:r>
    </w:p>
    <w:p w:rsidR="00A12602" w:rsidRPr="00ED5ABF" w:rsidRDefault="00A12602" w:rsidP="000567D8">
      <w:pPr>
        <w:pStyle w:val="a6"/>
        <w:spacing w:line="360" w:lineRule="auto"/>
        <w:contextualSpacing/>
        <w:jc w:val="both"/>
        <w:rPr>
          <w:rFonts w:asciiTheme="majorBidi" w:eastAsia="FreeSerifBold" w:hAnsiTheme="majorBidi" w:cs="PT Bold Heading"/>
          <w:sz w:val="24"/>
          <w:szCs w:val="24"/>
          <w:rtl/>
        </w:rPr>
      </w:pPr>
      <w:r w:rsidRPr="00ED5ABF">
        <w:rPr>
          <w:rFonts w:asciiTheme="majorBidi" w:eastAsia="FreeSerifBold" w:hAnsiTheme="majorBidi" w:cs="PT Bold Heading"/>
          <w:sz w:val="24"/>
          <w:szCs w:val="24"/>
          <w:rtl/>
        </w:rPr>
        <w:t>لإعطاء قدرة التنبؤ بمستقبل الظواهر</w:t>
      </w:r>
    </w:p>
    <w:p w:rsidR="00A12602" w:rsidRPr="00ED5ABF" w:rsidRDefault="00A12602" w:rsidP="000567D8">
      <w:pPr>
        <w:pStyle w:val="a6"/>
        <w:spacing w:line="360" w:lineRule="auto"/>
        <w:contextualSpacing/>
        <w:jc w:val="both"/>
        <w:rPr>
          <w:rFonts w:asciiTheme="majorBidi" w:eastAsia="FreeSerifBold" w:hAnsiTheme="majorBidi" w:cs="PT Bold Heading"/>
          <w:b/>
          <w:bCs/>
          <w:sz w:val="24"/>
          <w:szCs w:val="24"/>
          <w:u w:val="single"/>
          <w:rtl/>
        </w:rPr>
      </w:pPr>
      <w:r w:rsidRPr="00ED5ABF">
        <w:rPr>
          <w:rFonts w:asciiTheme="majorBidi" w:eastAsia="FreeSerifBold" w:hAnsiTheme="majorBidi" w:cs="PT Bold Heading"/>
          <w:b/>
          <w:bCs/>
          <w:sz w:val="24"/>
          <w:szCs w:val="24"/>
          <w:u w:val="single"/>
          <w:rtl/>
        </w:rPr>
        <w:t xml:space="preserve">(أ </w:t>
      </w:r>
      <w:proofErr w:type="spellStart"/>
      <w:r w:rsidRPr="00ED5ABF">
        <w:rPr>
          <w:rFonts w:asciiTheme="majorBidi" w:eastAsia="FreeSerifBold" w:hAnsiTheme="majorBidi" w:cs="PT Bold Heading"/>
          <w:b/>
          <w:bCs/>
          <w:sz w:val="24"/>
          <w:szCs w:val="24"/>
          <w:u w:val="single"/>
          <w:rtl/>
        </w:rPr>
        <w:t>،</w:t>
      </w:r>
      <w:proofErr w:type="spellEnd"/>
      <w:r w:rsidRPr="00ED5ABF">
        <w:rPr>
          <w:rFonts w:asciiTheme="majorBidi" w:eastAsia="FreeSerifBold" w:hAnsiTheme="majorBidi" w:cs="PT Bold Heading"/>
          <w:b/>
          <w:bCs/>
          <w:sz w:val="24"/>
          <w:szCs w:val="24"/>
          <w:u w:val="single"/>
          <w:rtl/>
        </w:rPr>
        <w:t xml:space="preserve"> ب</w:t>
      </w:r>
      <w:proofErr w:type="spellStart"/>
      <w:r w:rsidRPr="00ED5ABF">
        <w:rPr>
          <w:rFonts w:asciiTheme="majorBidi" w:eastAsia="FreeSerifBold" w:hAnsiTheme="majorBidi" w:cs="PT Bold Heading"/>
          <w:b/>
          <w:bCs/>
          <w:sz w:val="24"/>
          <w:szCs w:val="24"/>
          <w:u w:val="single"/>
          <w:rtl/>
        </w:rPr>
        <w:t>)</w:t>
      </w:r>
      <w:proofErr w:type="spellEnd"/>
      <w:r w:rsidRPr="00ED5ABF">
        <w:rPr>
          <w:rFonts w:asciiTheme="majorBidi" w:eastAsia="FreeSerifBold" w:hAnsiTheme="majorBidi" w:cs="PT Bold Heading"/>
          <w:b/>
          <w:bCs/>
          <w:sz w:val="24"/>
          <w:szCs w:val="24"/>
          <w:u w:val="single"/>
          <w:rtl/>
        </w:rPr>
        <w:t xml:space="preserve"> معاً</w:t>
      </w:r>
    </w:p>
    <w:p w:rsidR="00A12602" w:rsidRPr="00ED5ABF" w:rsidRDefault="00A12602" w:rsidP="000567D8">
      <w:pPr>
        <w:pStyle w:val="a5"/>
        <w:autoSpaceDE w:val="0"/>
        <w:autoSpaceDN w:val="0"/>
        <w:adjustRightInd w:val="0"/>
        <w:spacing w:after="0" w:line="360" w:lineRule="auto"/>
        <w:ind w:left="0"/>
        <w:jc w:val="both"/>
        <w:rPr>
          <w:rFonts w:asciiTheme="majorBidi" w:eastAsia="FreeSerifBold" w:hAnsiTheme="majorBidi" w:cs="PT Bold Heading"/>
          <w:sz w:val="24"/>
          <w:szCs w:val="24"/>
          <w:rtl/>
        </w:rPr>
      </w:pPr>
      <w:r w:rsidRPr="00ED5ABF">
        <w:rPr>
          <w:rFonts w:asciiTheme="majorBidi" w:eastAsia="FreeSerifBold" w:hAnsiTheme="majorBidi" w:cs="PT Bold Heading"/>
          <w:sz w:val="24"/>
          <w:szCs w:val="24"/>
          <w:rtl/>
        </w:rPr>
        <w:t>مما سبق لا ينطبق</w:t>
      </w:r>
    </w:p>
    <w:p w:rsidR="00A12602" w:rsidRPr="00ED5ABF" w:rsidRDefault="00A12602" w:rsidP="000567D8">
      <w:pPr>
        <w:pStyle w:val="a5"/>
        <w:autoSpaceDE w:val="0"/>
        <w:autoSpaceDN w:val="0"/>
        <w:adjustRightInd w:val="0"/>
        <w:spacing w:after="0" w:line="360" w:lineRule="auto"/>
        <w:ind w:left="0"/>
        <w:jc w:val="both"/>
        <w:rPr>
          <w:rFonts w:asciiTheme="majorBidi" w:hAnsiTheme="majorBidi" w:cs="PT Bold Heading"/>
          <w:color w:val="FF0000"/>
          <w:sz w:val="24"/>
          <w:szCs w:val="24"/>
          <w:rtl/>
        </w:rPr>
      </w:pPr>
      <w:r w:rsidRPr="00ED5ABF">
        <w:rPr>
          <w:rFonts w:asciiTheme="majorBidi" w:hAnsiTheme="majorBidi" w:cs="PT Bold Heading"/>
          <w:color w:val="FF0000"/>
          <w:sz w:val="24"/>
          <w:szCs w:val="24"/>
          <w:rtl/>
        </w:rPr>
        <w:t xml:space="preserve">الربط العقلي </w:t>
      </w:r>
      <w:r w:rsidRPr="00ED5ABF">
        <w:rPr>
          <w:rFonts w:asciiTheme="majorBidi" w:eastAsia="FreeSerif" w:hAnsiTheme="majorBidi" w:cs="PT Bold Heading"/>
          <w:color w:val="FF0000"/>
          <w:sz w:val="24"/>
          <w:szCs w:val="24"/>
        </w:rPr>
        <w:t>correlation Rational</w:t>
      </w:r>
      <w:r w:rsidRPr="00ED5ABF">
        <w:rPr>
          <w:rFonts w:asciiTheme="majorBidi" w:hAnsiTheme="majorBidi" w:cs="PT Bold Heading"/>
          <w:color w:val="FF0000"/>
          <w:sz w:val="24"/>
          <w:szCs w:val="24"/>
          <w:rtl/>
        </w:rPr>
        <w:t xml:space="preserve"> التي يقوم </w:t>
      </w:r>
      <w:proofErr w:type="spellStart"/>
      <w:r w:rsidRPr="00ED5ABF">
        <w:rPr>
          <w:rFonts w:asciiTheme="majorBidi" w:hAnsiTheme="majorBidi" w:cs="PT Bold Heading"/>
          <w:color w:val="FF0000"/>
          <w:sz w:val="24"/>
          <w:szCs w:val="24"/>
          <w:rtl/>
        </w:rPr>
        <w:t>بها</w:t>
      </w:r>
      <w:proofErr w:type="spellEnd"/>
      <w:r w:rsidRPr="00ED5ABF">
        <w:rPr>
          <w:rFonts w:asciiTheme="majorBidi" w:hAnsiTheme="majorBidi" w:cs="PT Bold Heading"/>
          <w:color w:val="FF0000"/>
          <w:sz w:val="24"/>
          <w:szCs w:val="24"/>
          <w:rtl/>
        </w:rPr>
        <w:t xml:space="preserve"> العلماء هي</w:t>
      </w:r>
      <w:r w:rsidRPr="00ED5ABF">
        <w:rPr>
          <w:rFonts w:asciiTheme="majorBidi" w:hAnsiTheme="majorBidi" w:cs="PT Bold Heading" w:hint="cs"/>
          <w:color w:val="FF0000"/>
          <w:sz w:val="24"/>
          <w:szCs w:val="24"/>
          <w:rtl/>
        </w:rPr>
        <w:t xml:space="preserve"> </w:t>
      </w:r>
      <w:proofErr w:type="spellStart"/>
      <w:r w:rsidRPr="00ED5ABF">
        <w:rPr>
          <w:rFonts w:asciiTheme="majorBidi" w:hAnsiTheme="majorBidi" w:cs="PT Bold Heading" w:hint="cs"/>
          <w:color w:val="FF0000"/>
          <w:sz w:val="24"/>
          <w:szCs w:val="24"/>
          <w:rtl/>
        </w:rPr>
        <w:t>:</w:t>
      </w:r>
      <w:proofErr w:type="spellEnd"/>
    </w:p>
    <w:p w:rsidR="00A12602" w:rsidRPr="00ED5ABF" w:rsidRDefault="00A12602" w:rsidP="000567D8">
      <w:pPr>
        <w:pStyle w:val="a5"/>
        <w:autoSpaceDE w:val="0"/>
        <w:autoSpaceDN w:val="0"/>
        <w:adjustRightInd w:val="0"/>
        <w:spacing w:after="0" w:line="360" w:lineRule="auto"/>
        <w:ind w:left="0"/>
        <w:jc w:val="both"/>
        <w:rPr>
          <w:rFonts w:asciiTheme="majorBidi" w:hAnsiTheme="majorBidi" w:cs="PT Bold Heading"/>
          <w:color w:val="000000"/>
          <w:sz w:val="24"/>
          <w:szCs w:val="24"/>
          <w:rtl/>
        </w:rPr>
      </w:pPr>
      <w:r w:rsidRPr="00ED5ABF">
        <w:rPr>
          <w:rFonts w:asciiTheme="majorBidi" w:hAnsiTheme="majorBidi" w:cs="PT Bold Heading"/>
          <w:color w:val="000000"/>
          <w:sz w:val="24"/>
          <w:szCs w:val="24"/>
          <w:rtl/>
        </w:rPr>
        <w:t>لاكتشاف العلاقات المنطقية بين الظواهر</w:t>
      </w:r>
    </w:p>
    <w:p w:rsidR="00A12602" w:rsidRPr="00ED5ABF" w:rsidRDefault="00A12602" w:rsidP="000567D8">
      <w:pPr>
        <w:pStyle w:val="a5"/>
        <w:autoSpaceDE w:val="0"/>
        <w:autoSpaceDN w:val="0"/>
        <w:adjustRightInd w:val="0"/>
        <w:spacing w:after="0" w:line="360" w:lineRule="auto"/>
        <w:ind w:left="0"/>
        <w:jc w:val="both"/>
        <w:rPr>
          <w:rFonts w:asciiTheme="majorBidi" w:hAnsiTheme="majorBidi" w:cs="PT Bold Heading"/>
          <w:color w:val="000000"/>
          <w:sz w:val="24"/>
          <w:szCs w:val="24"/>
          <w:rtl/>
        </w:rPr>
      </w:pPr>
      <w:r w:rsidRPr="00ED5ABF">
        <w:rPr>
          <w:rFonts w:asciiTheme="majorBidi" w:hAnsiTheme="majorBidi" w:cs="PT Bold Heading"/>
          <w:color w:val="000000"/>
          <w:sz w:val="24"/>
          <w:szCs w:val="24"/>
          <w:rtl/>
        </w:rPr>
        <w:t>لاستنباط أوجه الشبه والاختلاف الشكلية</w:t>
      </w:r>
    </w:p>
    <w:p w:rsidR="00A12602" w:rsidRPr="00ED5ABF" w:rsidRDefault="00A12602" w:rsidP="000567D8">
      <w:pPr>
        <w:pStyle w:val="a5"/>
        <w:autoSpaceDE w:val="0"/>
        <w:autoSpaceDN w:val="0"/>
        <w:adjustRightInd w:val="0"/>
        <w:spacing w:after="0" w:line="360" w:lineRule="auto"/>
        <w:ind w:left="0"/>
        <w:jc w:val="both"/>
        <w:rPr>
          <w:rFonts w:asciiTheme="majorBidi" w:hAnsiTheme="majorBidi" w:cs="PT Bold Heading"/>
          <w:color w:val="000000"/>
          <w:sz w:val="24"/>
          <w:szCs w:val="24"/>
          <w:rtl/>
        </w:rPr>
      </w:pPr>
      <w:r w:rsidRPr="00ED5ABF">
        <w:rPr>
          <w:rFonts w:asciiTheme="majorBidi" w:hAnsiTheme="majorBidi" w:cs="PT Bold Heading"/>
          <w:color w:val="000000"/>
          <w:sz w:val="24"/>
          <w:szCs w:val="24"/>
          <w:rtl/>
        </w:rPr>
        <w:t>لإعطاء قدرة على التنبؤ بمستقبل الظاهرة</w:t>
      </w:r>
    </w:p>
    <w:p w:rsidR="00A12602" w:rsidRDefault="00A12602" w:rsidP="000567D8">
      <w:pPr>
        <w:pStyle w:val="a5"/>
        <w:autoSpaceDE w:val="0"/>
        <w:autoSpaceDN w:val="0"/>
        <w:adjustRightInd w:val="0"/>
        <w:spacing w:after="0" w:line="360" w:lineRule="auto"/>
        <w:ind w:left="0"/>
        <w:jc w:val="both"/>
        <w:rPr>
          <w:rFonts w:asciiTheme="majorBidi" w:eastAsia="FreeSerif" w:hAnsiTheme="majorBidi" w:cs="PT Bold Heading" w:hint="cs"/>
          <w:b/>
          <w:bCs/>
          <w:color w:val="000000"/>
          <w:sz w:val="24"/>
          <w:szCs w:val="24"/>
          <w:u w:val="single"/>
          <w:rtl/>
        </w:rPr>
      </w:pPr>
      <w:r w:rsidRPr="00ED5ABF">
        <w:rPr>
          <w:rFonts w:asciiTheme="majorBidi" w:hAnsiTheme="majorBidi" w:cs="PT Bold Heading"/>
          <w:b/>
          <w:bCs/>
          <w:color w:val="000000"/>
          <w:sz w:val="24"/>
          <w:szCs w:val="24"/>
          <w:u w:val="single"/>
          <w:rtl/>
        </w:rPr>
        <w:t>جميع ما سبق</w:t>
      </w:r>
    </w:p>
    <w:p w:rsidR="00ED5ABF" w:rsidRDefault="00ED5ABF" w:rsidP="000567D8">
      <w:pPr>
        <w:pStyle w:val="a5"/>
        <w:autoSpaceDE w:val="0"/>
        <w:autoSpaceDN w:val="0"/>
        <w:adjustRightInd w:val="0"/>
        <w:spacing w:after="0" w:line="360" w:lineRule="auto"/>
        <w:ind w:left="0"/>
        <w:jc w:val="both"/>
        <w:rPr>
          <w:rFonts w:asciiTheme="majorBidi" w:eastAsia="FreeSerif" w:hAnsiTheme="majorBidi" w:cs="PT Bold Heading" w:hint="cs"/>
          <w:b/>
          <w:bCs/>
          <w:color w:val="000000"/>
          <w:sz w:val="24"/>
          <w:szCs w:val="24"/>
          <w:u w:val="single"/>
          <w:rtl/>
        </w:rPr>
      </w:pPr>
    </w:p>
    <w:p w:rsidR="00ED5ABF" w:rsidRPr="00ED5ABF" w:rsidRDefault="00ED5ABF" w:rsidP="000567D8">
      <w:pPr>
        <w:pStyle w:val="a5"/>
        <w:autoSpaceDE w:val="0"/>
        <w:autoSpaceDN w:val="0"/>
        <w:adjustRightInd w:val="0"/>
        <w:spacing w:after="0" w:line="360" w:lineRule="auto"/>
        <w:ind w:left="0"/>
        <w:jc w:val="both"/>
        <w:rPr>
          <w:rFonts w:asciiTheme="majorBidi" w:eastAsia="FreeSerif" w:hAnsiTheme="majorBidi" w:cs="PT Bold Heading"/>
          <w:b/>
          <w:bCs/>
          <w:color w:val="000000"/>
          <w:sz w:val="24"/>
          <w:szCs w:val="24"/>
          <w:u w:val="single"/>
        </w:rPr>
      </w:pPr>
    </w:p>
    <w:p w:rsidR="00A12602" w:rsidRPr="00ED5ABF" w:rsidRDefault="00A12602" w:rsidP="000567D8">
      <w:pPr>
        <w:pStyle w:val="a6"/>
        <w:spacing w:line="360" w:lineRule="auto"/>
        <w:contextualSpacing/>
        <w:jc w:val="both"/>
        <w:rPr>
          <w:rFonts w:asciiTheme="majorBidi" w:hAnsiTheme="majorBidi" w:cs="PT Bold Heading"/>
          <w:color w:val="FF0000"/>
          <w:sz w:val="24"/>
          <w:szCs w:val="24"/>
          <w:rtl/>
        </w:rPr>
      </w:pPr>
      <w:r w:rsidRPr="00ED5ABF">
        <w:rPr>
          <w:rFonts w:asciiTheme="majorBidi" w:hAnsiTheme="majorBidi" w:cs="PT Bold Heading"/>
          <w:color w:val="FF0000"/>
          <w:sz w:val="24"/>
          <w:szCs w:val="24"/>
          <w:rtl/>
        </w:rPr>
        <w:lastRenderedPageBreak/>
        <w:t xml:space="preserve">العلم والنظرية يهتمان بالدرجة الأولى </w:t>
      </w:r>
      <w:proofErr w:type="spellStart"/>
      <w:r w:rsidRPr="00ED5ABF">
        <w:rPr>
          <w:rFonts w:asciiTheme="majorBidi" w:hAnsiTheme="majorBidi" w:cs="PT Bold Heading"/>
          <w:color w:val="FF0000"/>
          <w:sz w:val="24"/>
          <w:szCs w:val="24"/>
          <w:rtl/>
        </w:rPr>
        <w:t>بـ</w:t>
      </w:r>
      <w:proofErr w:type="spellEnd"/>
      <w:r w:rsidRPr="00ED5ABF">
        <w:rPr>
          <w:rFonts w:asciiTheme="majorBidi" w:hAnsiTheme="majorBidi" w:cs="PT Bold Heading" w:hint="cs"/>
          <w:color w:val="FF0000"/>
          <w:sz w:val="24"/>
          <w:szCs w:val="24"/>
          <w:rtl/>
        </w:rPr>
        <w:t xml:space="preserve"> :</w:t>
      </w:r>
    </w:p>
    <w:p w:rsidR="00A12602" w:rsidRPr="00ED5ABF" w:rsidRDefault="00A12602" w:rsidP="000567D8">
      <w:pPr>
        <w:pStyle w:val="a6"/>
        <w:spacing w:line="360" w:lineRule="auto"/>
        <w:contextualSpacing/>
        <w:jc w:val="both"/>
        <w:rPr>
          <w:rFonts w:asciiTheme="majorBidi" w:hAnsiTheme="majorBidi" w:cs="PT Bold Heading"/>
          <w:color w:val="000000"/>
          <w:sz w:val="24"/>
          <w:szCs w:val="24"/>
          <w:rtl/>
        </w:rPr>
      </w:pPr>
      <w:r w:rsidRPr="00ED5ABF">
        <w:rPr>
          <w:rFonts w:asciiTheme="majorBidi" w:hAnsiTheme="majorBidi" w:cs="PT Bold Heading"/>
          <w:color w:val="000000"/>
          <w:sz w:val="24"/>
          <w:szCs w:val="24"/>
          <w:rtl/>
        </w:rPr>
        <w:t>جعل معرفتنا بما حولنا منظمة</w:t>
      </w:r>
    </w:p>
    <w:p w:rsidR="00A12602" w:rsidRPr="00ED5ABF" w:rsidRDefault="00A12602" w:rsidP="000567D8">
      <w:pPr>
        <w:pStyle w:val="a6"/>
        <w:spacing w:line="360" w:lineRule="auto"/>
        <w:contextualSpacing/>
        <w:jc w:val="both"/>
        <w:rPr>
          <w:rFonts w:asciiTheme="majorBidi" w:hAnsiTheme="majorBidi" w:cs="PT Bold Heading"/>
          <w:color w:val="000000"/>
          <w:sz w:val="24"/>
          <w:szCs w:val="24"/>
          <w:rtl/>
        </w:rPr>
      </w:pPr>
      <w:r w:rsidRPr="00ED5ABF">
        <w:rPr>
          <w:rFonts w:asciiTheme="majorBidi" w:hAnsiTheme="majorBidi" w:cs="PT Bold Heading"/>
          <w:color w:val="000000"/>
          <w:sz w:val="24"/>
          <w:szCs w:val="24"/>
          <w:rtl/>
        </w:rPr>
        <w:t>الربط بين الظواهر لمعرفة  العلاقة بينها</w:t>
      </w:r>
    </w:p>
    <w:p w:rsidR="00A12602" w:rsidRPr="00ED5ABF" w:rsidRDefault="00A12602" w:rsidP="000567D8">
      <w:pPr>
        <w:pStyle w:val="a6"/>
        <w:spacing w:line="360" w:lineRule="auto"/>
        <w:contextualSpacing/>
        <w:jc w:val="both"/>
        <w:rPr>
          <w:rFonts w:asciiTheme="majorBidi" w:hAnsiTheme="majorBidi" w:cs="PT Bold Heading"/>
          <w:b/>
          <w:bCs/>
          <w:color w:val="000000"/>
          <w:sz w:val="24"/>
          <w:szCs w:val="24"/>
          <w:u w:val="single"/>
          <w:rtl/>
        </w:rPr>
      </w:pPr>
      <w:r w:rsidRPr="00ED5ABF">
        <w:rPr>
          <w:rFonts w:asciiTheme="majorBidi" w:hAnsiTheme="majorBidi" w:cs="PT Bold Heading"/>
          <w:b/>
          <w:bCs/>
          <w:color w:val="000000"/>
          <w:sz w:val="24"/>
          <w:szCs w:val="24"/>
          <w:u w:val="single"/>
          <w:rtl/>
        </w:rPr>
        <w:t>أ</w:t>
      </w:r>
      <w:r w:rsidRPr="00ED5ABF">
        <w:rPr>
          <w:rFonts w:asciiTheme="majorBidi" w:hAnsiTheme="majorBidi" w:cs="PT Bold Heading" w:hint="cs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ED5ABF">
        <w:rPr>
          <w:rFonts w:asciiTheme="majorBidi" w:hAnsiTheme="majorBidi" w:cs="PT Bold Heading"/>
          <w:b/>
          <w:bCs/>
          <w:color w:val="000000"/>
          <w:sz w:val="24"/>
          <w:szCs w:val="24"/>
          <w:u w:val="single"/>
          <w:rtl/>
        </w:rPr>
        <w:t>و</w:t>
      </w:r>
      <w:r w:rsidRPr="00ED5ABF">
        <w:rPr>
          <w:rFonts w:asciiTheme="majorBidi" w:hAnsiTheme="majorBidi" w:cs="PT Bold Heading" w:hint="cs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ED5ABF">
        <w:rPr>
          <w:rFonts w:asciiTheme="majorBidi" w:hAnsiTheme="majorBidi" w:cs="PT Bold Heading"/>
          <w:b/>
          <w:bCs/>
          <w:color w:val="000000"/>
          <w:sz w:val="24"/>
          <w:szCs w:val="24"/>
          <w:u w:val="single"/>
          <w:rtl/>
        </w:rPr>
        <w:t>ب</w:t>
      </w:r>
    </w:p>
    <w:p w:rsidR="00A12602" w:rsidRPr="00ED5ABF" w:rsidRDefault="00A12602" w:rsidP="000567D8">
      <w:pPr>
        <w:pStyle w:val="a6"/>
        <w:spacing w:line="360" w:lineRule="auto"/>
        <w:contextualSpacing/>
        <w:jc w:val="both"/>
        <w:rPr>
          <w:rFonts w:asciiTheme="majorBidi" w:hAnsiTheme="majorBidi" w:cs="PT Bold Heading"/>
          <w:color w:val="000000"/>
          <w:sz w:val="24"/>
          <w:szCs w:val="24"/>
          <w:rtl/>
        </w:rPr>
      </w:pPr>
      <w:r w:rsidRPr="00ED5ABF">
        <w:rPr>
          <w:rFonts w:asciiTheme="majorBidi" w:hAnsiTheme="majorBidi" w:cs="PT Bold Heading"/>
          <w:color w:val="000000"/>
          <w:sz w:val="24"/>
          <w:szCs w:val="24"/>
          <w:rtl/>
        </w:rPr>
        <w:t xml:space="preserve"> ما سبق ليس من مهام العلم ولا النظرية</w:t>
      </w:r>
    </w:p>
    <w:p w:rsidR="005156B3" w:rsidRPr="00ED5ABF" w:rsidRDefault="005156B3" w:rsidP="000567D8">
      <w:pPr>
        <w:pStyle w:val="a6"/>
        <w:spacing w:line="360" w:lineRule="auto"/>
        <w:jc w:val="both"/>
        <w:rPr>
          <w:rFonts w:asciiTheme="majorBidi" w:hAnsiTheme="majorBidi" w:cs="PT Bold Heading"/>
          <w:b/>
          <w:bCs/>
          <w:color w:val="0070C0"/>
          <w:sz w:val="24"/>
          <w:szCs w:val="24"/>
          <w:rtl/>
        </w:rPr>
      </w:pPr>
      <w:r w:rsidRPr="00ED5ABF">
        <w:rPr>
          <w:rFonts w:asciiTheme="majorBidi" w:hAnsiTheme="majorBidi" w:cs="PT Bold Heading"/>
          <w:color w:val="FF0000"/>
          <w:sz w:val="24"/>
          <w:szCs w:val="24"/>
          <w:rtl/>
        </w:rPr>
        <w:t xml:space="preserve">الإرادة العامة </w:t>
      </w:r>
      <w:proofErr w:type="spellStart"/>
      <w:r w:rsidRPr="00ED5ABF">
        <w:rPr>
          <w:rFonts w:asciiTheme="majorBidi" w:hAnsiTheme="majorBidi" w:cs="PT Bold Heading"/>
          <w:color w:val="FF0000"/>
          <w:sz w:val="24"/>
          <w:szCs w:val="24"/>
          <w:rtl/>
        </w:rPr>
        <w:t>(</w:t>
      </w:r>
      <w:proofErr w:type="spellEnd"/>
      <w:r w:rsidRPr="00ED5ABF">
        <w:rPr>
          <w:rFonts w:asciiTheme="majorBidi" w:hAnsiTheme="majorBidi" w:cs="PT Bold Heading" w:hint="cs"/>
          <w:color w:val="FF0000"/>
          <w:sz w:val="24"/>
          <w:szCs w:val="24"/>
          <w:rtl/>
        </w:rPr>
        <w:t xml:space="preserve"> </w:t>
      </w:r>
      <w:r w:rsidRPr="00ED5ABF">
        <w:rPr>
          <w:rFonts w:asciiTheme="majorBidi" w:hAnsiTheme="majorBidi" w:cs="PT Bold Heading"/>
          <w:color w:val="FF0000"/>
          <w:sz w:val="24"/>
          <w:szCs w:val="24"/>
          <w:rtl/>
        </w:rPr>
        <w:t>الضمير الجمعي</w:t>
      </w:r>
      <w:r w:rsidRPr="00ED5ABF">
        <w:rPr>
          <w:rFonts w:asciiTheme="majorBidi" w:hAnsiTheme="majorBidi" w:cs="PT Bold Heading" w:hint="cs"/>
          <w:color w:val="FF0000"/>
          <w:sz w:val="24"/>
          <w:szCs w:val="24"/>
          <w:rtl/>
        </w:rPr>
        <w:t xml:space="preserve"> </w:t>
      </w:r>
      <w:proofErr w:type="spellStart"/>
      <w:r w:rsidRPr="00ED5ABF">
        <w:rPr>
          <w:rFonts w:asciiTheme="majorBidi" w:hAnsiTheme="majorBidi" w:cs="PT Bold Heading"/>
          <w:color w:val="FF0000"/>
          <w:sz w:val="24"/>
          <w:szCs w:val="24"/>
          <w:rtl/>
        </w:rPr>
        <w:t>)</w:t>
      </w:r>
      <w:proofErr w:type="spellEnd"/>
      <w:r w:rsidRPr="00ED5ABF">
        <w:rPr>
          <w:rFonts w:asciiTheme="majorBidi" w:hAnsiTheme="majorBidi" w:cs="PT Bold Heading"/>
          <w:color w:val="FF0000"/>
          <w:sz w:val="24"/>
          <w:szCs w:val="24"/>
          <w:rtl/>
        </w:rPr>
        <w:t xml:space="preserve"> و</w:t>
      </w:r>
      <w:r w:rsidRPr="00ED5ABF">
        <w:rPr>
          <w:rFonts w:asciiTheme="majorBidi" w:hAnsiTheme="majorBidi" w:cs="PT Bold Heading"/>
          <w:b/>
          <w:bCs/>
          <w:color w:val="FF0000"/>
          <w:sz w:val="24"/>
          <w:szCs w:val="24"/>
          <w:rtl/>
        </w:rPr>
        <w:t>التماسك الاجتماعي</w:t>
      </w:r>
      <w:r w:rsidRPr="00ED5ABF">
        <w:rPr>
          <w:rFonts w:asciiTheme="majorBidi" w:hAnsiTheme="majorBidi" w:cs="PT Bold Heading"/>
          <w:color w:val="FF0000"/>
          <w:sz w:val="24"/>
          <w:szCs w:val="24"/>
          <w:rtl/>
        </w:rPr>
        <w:t xml:space="preserve"> </w:t>
      </w:r>
      <w:r w:rsidRPr="00ED5ABF">
        <w:rPr>
          <w:rFonts w:asciiTheme="majorBidi" w:hAnsiTheme="majorBidi" w:cs="PT Bold Heading"/>
          <w:b/>
          <w:bCs/>
          <w:color w:val="FF0000"/>
          <w:sz w:val="24"/>
          <w:szCs w:val="24"/>
          <w:u w:val="single"/>
          <w:rtl/>
        </w:rPr>
        <w:t>فكرتان أساسيتان</w:t>
      </w:r>
      <w:r w:rsidRPr="00ED5ABF">
        <w:rPr>
          <w:rFonts w:asciiTheme="majorBidi" w:hAnsiTheme="majorBidi" w:cs="PT Bold Heading"/>
          <w:color w:val="FF0000"/>
          <w:sz w:val="24"/>
          <w:szCs w:val="24"/>
          <w:rtl/>
        </w:rPr>
        <w:t xml:space="preserve"> لد</w:t>
      </w:r>
      <w:r w:rsidRPr="00ED5ABF">
        <w:rPr>
          <w:rFonts w:asciiTheme="majorBidi" w:hAnsiTheme="majorBidi" w:cs="PT Bold Heading" w:hint="cs"/>
          <w:color w:val="FF0000"/>
          <w:sz w:val="24"/>
          <w:szCs w:val="24"/>
          <w:rtl/>
        </w:rPr>
        <w:t xml:space="preserve">ى : </w:t>
      </w:r>
      <w:r w:rsidRPr="00ED5ABF">
        <w:rPr>
          <w:rFonts w:asciiTheme="majorBidi" w:hAnsiTheme="majorBidi" w:cs="PT Bold Heading" w:hint="cs"/>
          <w:b/>
          <w:bCs/>
          <w:color w:val="0070C0"/>
          <w:sz w:val="24"/>
          <w:szCs w:val="24"/>
          <w:rtl/>
        </w:rPr>
        <w:t>(لاحظ كيف صياغة الاربعة أسئلة القادمة</w:t>
      </w:r>
      <w:proofErr w:type="spellStart"/>
      <w:r w:rsidRPr="00ED5ABF">
        <w:rPr>
          <w:rFonts w:asciiTheme="majorBidi" w:hAnsiTheme="majorBidi" w:cs="PT Bold Heading" w:hint="cs"/>
          <w:b/>
          <w:bCs/>
          <w:color w:val="0070C0"/>
          <w:sz w:val="24"/>
          <w:szCs w:val="24"/>
          <w:rtl/>
        </w:rPr>
        <w:t>)</w:t>
      </w:r>
      <w:proofErr w:type="spellEnd"/>
    </w:p>
    <w:p w:rsidR="005156B3" w:rsidRPr="00ED5ABF" w:rsidRDefault="005156B3" w:rsidP="000567D8">
      <w:pPr>
        <w:pStyle w:val="a6"/>
        <w:spacing w:line="360" w:lineRule="auto"/>
        <w:jc w:val="both"/>
        <w:rPr>
          <w:rFonts w:asciiTheme="majorBidi" w:eastAsia="FreeSerif" w:hAnsiTheme="majorBidi" w:cs="PT Bold Heading"/>
          <w:sz w:val="24"/>
          <w:szCs w:val="24"/>
        </w:rPr>
      </w:pPr>
      <w:r w:rsidRPr="00ED5ABF">
        <w:rPr>
          <w:rFonts w:asciiTheme="majorBidi" w:hAnsiTheme="majorBidi" w:cs="PT Bold Heading"/>
          <w:sz w:val="24"/>
          <w:szCs w:val="24"/>
          <w:rtl/>
        </w:rPr>
        <w:t>ابن خلدون</w:t>
      </w:r>
    </w:p>
    <w:p w:rsidR="005156B3" w:rsidRPr="00ED5ABF" w:rsidRDefault="005156B3" w:rsidP="000567D8">
      <w:pPr>
        <w:pStyle w:val="a6"/>
        <w:spacing w:line="360" w:lineRule="auto"/>
        <w:jc w:val="both"/>
        <w:rPr>
          <w:rFonts w:asciiTheme="majorBidi" w:eastAsia="FreeSerif" w:hAnsiTheme="majorBidi" w:cs="PT Bold Heading"/>
          <w:sz w:val="24"/>
          <w:szCs w:val="24"/>
        </w:rPr>
      </w:pPr>
      <w:r w:rsidRPr="00ED5ABF">
        <w:rPr>
          <w:rFonts w:asciiTheme="majorBidi" w:hAnsiTheme="majorBidi" w:cs="PT Bold Heading"/>
          <w:sz w:val="24"/>
          <w:szCs w:val="24"/>
          <w:rtl/>
        </w:rPr>
        <w:t>أوجست  كونت</w:t>
      </w:r>
    </w:p>
    <w:p w:rsidR="005156B3" w:rsidRPr="00ED5ABF" w:rsidRDefault="005156B3" w:rsidP="000567D8">
      <w:pPr>
        <w:pStyle w:val="a6"/>
        <w:spacing w:line="360" w:lineRule="auto"/>
        <w:jc w:val="both"/>
        <w:rPr>
          <w:rFonts w:asciiTheme="majorBidi" w:eastAsia="FreeSerif" w:hAnsiTheme="majorBidi" w:cs="PT Bold Heading"/>
          <w:b/>
          <w:bCs/>
          <w:sz w:val="24"/>
          <w:szCs w:val="24"/>
          <w:u w:val="single"/>
        </w:rPr>
      </w:pPr>
      <w:r w:rsidRPr="00ED5ABF">
        <w:rPr>
          <w:rFonts w:asciiTheme="majorBidi" w:hAnsiTheme="majorBidi" w:cs="PT Bold Heading"/>
          <w:b/>
          <w:bCs/>
          <w:sz w:val="24"/>
          <w:szCs w:val="24"/>
          <w:u w:val="single"/>
          <w:rtl/>
        </w:rPr>
        <w:t xml:space="preserve">اميل </w:t>
      </w:r>
      <w:proofErr w:type="spellStart"/>
      <w:r w:rsidRPr="00ED5ABF">
        <w:rPr>
          <w:rFonts w:asciiTheme="majorBidi" w:hAnsiTheme="majorBidi" w:cs="PT Bold Heading"/>
          <w:b/>
          <w:bCs/>
          <w:sz w:val="24"/>
          <w:szCs w:val="24"/>
          <w:u w:val="single"/>
          <w:rtl/>
        </w:rPr>
        <w:t>دروكايم</w:t>
      </w:r>
      <w:proofErr w:type="spellEnd"/>
    </w:p>
    <w:p w:rsidR="005156B3" w:rsidRPr="00ED5ABF" w:rsidRDefault="005156B3" w:rsidP="000567D8">
      <w:pPr>
        <w:pStyle w:val="a6"/>
        <w:spacing w:line="360" w:lineRule="auto"/>
        <w:jc w:val="both"/>
        <w:rPr>
          <w:rFonts w:asciiTheme="majorBidi" w:eastAsia="FreeSerif" w:hAnsiTheme="majorBidi" w:cs="PT Bold Heading"/>
          <w:sz w:val="24"/>
          <w:szCs w:val="24"/>
          <w:rtl/>
        </w:rPr>
      </w:pPr>
      <w:r w:rsidRPr="00ED5ABF">
        <w:rPr>
          <w:rFonts w:asciiTheme="majorBidi" w:hAnsiTheme="majorBidi" w:cs="PT Bold Heading"/>
          <w:sz w:val="24"/>
          <w:szCs w:val="24"/>
          <w:rtl/>
        </w:rPr>
        <w:t>كارل ماركس</w:t>
      </w:r>
    </w:p>
    <w:p w:rsidR="005156B3" w:rsidRPr="00ED5ABF" w:rsidRDefault="005156B3" w:rsidP="000567D8">
      <w:pPr>
        <w:pStyle w:val="a6"/>
        <w:spacing w:line="360" w:lineRule="auto"/>
        <w:jc w:val="both"/>
        <w:rPr>
          <w:rFonts w:asciiTheme="majorBidi" w:hAnsiTheme="majorBidi" w:cs="PT Bold Heading"/>
          <w:color w:val="FF0000"/>
          <w:sz w:val="24"/>
          <w:szCs w:val="24"/>
        </w:rPr>
      </w:pPr>
      <w:r w:rsidRPr="00ED5ABF">
        <w:rPr>
          <w:rFonts w:asciiTheme="majorBidi" w:hAnsiTheme="majorBidi" w:cs="PT Bold Heading" w:hint="cs"/>
          <w:b/>
          <w:bCs/>
          <w:color w:val="0070C0"/>
          <w:sz w:val="24"/>
          <w:szCs w:val="24"/>
          <w:rtl/>
        </w:rPr>
        <w:t>(نفس النموذج</w:t>
      </w:r>
      <w:proofErr w:type="spellStart"/>
      <w:r w:rsidRPr="00ED5ABF">
        <w:rPr>
          <w:rFonts w:asciiTheme="majorBidi" w:hAnsiTheme="majorBidi" w:cs="PT Bold Heading" w:hint="cs"/>
          <w:b/>
          <w:bCs/>
          <w:color w:val="0070C0"/>
          <w:sz w:val="24"/>
          <w:szCs w:val="24"/>
          <w:rtl/>
        </w:rPr>
        <w:t>)</w:t>
      </w:r>
      <w:proofErr w:type="spellEnd"/>
      <w:r w:rsidRPr="00ED5ABF">
        <w:rPr>
          <w:rFonts w:asciiTheme="majorBidi" w:hAnsiTheme="majorBidi" w:cs="PT Bold Heading" w:hint="cs"/>
          <w:b/>
          <w:bCs/>
          <w:color w:val="0070C0"/>
          <w:sz w:val="24"/>
          <w:szCs w:val="24"/>
          <w:rtl/>
        </w:rPr>
        <w:t xml:space="preserve"> : </w:t>
      </w:r>
      <w:r w:rsidRPr="00ED5ABF">
        <w:rPr>
          <w:rFonts w:asciiTheme="majorBidi" w:hAnsiTheme="majorBidi" w:cs="PT Bold Heading"/>
          <w:b/>
          <w:bCs/>
          <w:color w:val="FF0000"/>
          <w:sz w:val="24"/>
          <w:szCs w:val="24"/>
          <w:rtl/>
        </w:rPr>
        <w:t>التماسك الآلي والتماسك العضوي</w:t>
      </w:r>
      <w:r w:rsidRPr="00ED5ABF">
        <w:rPr>
          <w:rFonts w:asciiTheme="majorBidi" w:hAnsiTheme="majorBidi" w:cs="PT Bold Heading"/>
          <w:color w:val="FF0000"/>
          <w:sz w:val="24"/>
          <w:szCs w:val="24"/>
          <w:rtl/>
        </w:rPr>
        <w:t xml:space="preserve"> مفهومان متعارضان استخدامها في تفسيره للمجتمع </w:t>
      </w:r>
      <w:r w:rsidRPr="00ED5ABF">
        <w:rPr>
          <w:rFonts w:asciiTheme="majorBidi" w:hAnsiTheme="majorBidi" w:cs="PT Bold Heading"/>
          <w:color w:val="FF0000"/>
          <w:sz w:val="24"/>
          <w:szCs w:val="24"/>
        </w:rPr>
        <w:t>:</w:t>
      </w:r>
    </w:p>
    <w:p w:rsidR="005156B3" w:rsidRPr="00ED5ABF" w:rsidRDefault="005156B3" w:rsidP="000567D8">
      <w:pPr>
        <w:pStyle w:val="a6"/>
        <w:spacing w:line="360" w:lineRule="auto"/>
        <w:jc w:val="both"/>
        <w:rPr>
          <w:rFonts w:asciiTheme="majorBidi" w:eastAsia="FreeSerif" w:hAnsiTheme="majorBidi" w:cs="PT Bold Heading"/>
          <w:sz w:val="24"/>
          <w:szCs w:val="24"/>
        </w:rPr>
      </w:pPr>
      <w:r w:rsidRPr="00ED5ABF">
        <w:rPr>
          <w:rFonts w:asciiTheme="majorBidi" w:hAnsiTheme="majorBidi" w:cs="PT Bold Heading"/>
          <w:sz w:val="24"/>
          <w:szCs w:val="24"/>
          <w:rtl/>
        </w:rPr>
        <w:t>ابن خلدون</w:t>
      </w:r>
    </w:p>
    <w:p w:rsidR="005156B3" w:rsidRPr="00ED5ABF" w:rsidRDefault="005156B3" w:rsidP="000567D8">
      <w:pPr>
        <w:pStyle w:val="a6"/>
        <w:spacing w:line="360" w:lineRule="auto"/>
        <w:jc w:val="both"/>
        <w:rPr>
          <w:rFonts w:asciiTheme="majorBidi" w:eastAsia="FreeSerif" w:hAnsiTheme="majorBidi" w:cs="PT Bold Heading"/>
          <w:sz w:val="24"/>
          <w:szCs w:val="24"/>
        </w:rPr>
      </w:pPr>
      <w:r w:rsidRPr="00ED5ABF">
        <w:rPr>
          <w:rFonts w:asciiTheme="majorBidi" w:hAnsiTheme="majorBidi" w:cs="PT Bold Heading"/>
          <w:sz w:val="24"/>
          <w:szCs w:val="24"/>
          <w:rtl/>
        </w:rPr>
        <w:t>أوجست  كونت</w:t>
      </w:r>
    </w:p>
    <w:p w:rsidR="005156B3" w:rsidRPr="00ED5ABF" w:rsidRDefault="005156B3" w:rsidP="000567D8">
      <w:pPr>
        <w:pStyle w:val="a6"/>
        <w:spacing w:line="360" w:lineRule="auto"/>
        <w:jc w:val="both"/>
        <w:rPr>
          <w:rFonts w:asciiTheme="majorBidi" w:eastAsia="FreeSerif" w:hAnsiTheme="majorBidi" w:cs="PT Bold Heading"/>
          <w:sz w:val="24"/>
          <w:szCs w:val="24"/>
        </w:rPr>
      </w:pPr>
      <w:proofErr w:type="spellStart"/>
      <w:r w:rsidRPr="00ED5ABF">
        <w:rPr>
          <w:rFonts w:asciiTheme="majorBidi" w:hAnsiTheme="majorBidi" w:cs="PT Bold Heading"/>
          <w:sz w:val="24"/>
          <w:szCs w:val="24"/>
          <w:rtl/>
        </w:rPr>
        <w:t>بارسونز</w:t>
      </w:r>
      <w:proofErr w:type="spellEnd"/>
    </w:p>
    <w:p w:rsidR="005156B3" w:rsidRPr="00ED5ABF" w:rsidRDefault="005156B3" w:rsidP="000567D8">
      <w:pPr>
        <w:pStyle w:val="a6"/>
        <w:spacing w:line="360" w:lineRule="auto"/>
        <w:jc w:val="both"/>
        <w:rPr>
          <w:rFonts w:asciiTheme="majorBidi" w:eastAsia="FreeSerifBold" w:hAnsiTheme="majorBidi" w:cs="PT Bold Heading"/>
          <w:b/>
          <w:bCs/>
          <w:sz w:val="24"/>
          <w:szCs w:val="24"/>
          <w:u w:val="single"/>
        </w:rPr>
      </w:pPr>
      <w:r w:rsidRPr="00ED5ABF">
        <w:rPr>
          <w:rFonts w:asciiTheme="majorBidi" w:hAnsiTheme="majorBidi" w:cs="PT Bold Heading" w:hint="cs"/>
          <w:b/>
          <w:bCs/>
          <w:sz w:val="24"/>
          <w:szCs w:val="24"/>
          <w:u w:val="single"/>
          <w:rtl/>
        </w:rPr>
        <w:t xml:space="preserve">جميع </w:t>
      </w:r>
      <w:proofErr w:type="spellStart"/>
      <w:r w:rsidRPr="00ED5ABF">
        <w:rPr>
          <w:rFonts w:asciiTheme="majorBidi" w:hAnsiTheme="majorBidi" w:cs="PT Bold Heading" w:hint="cs"/>
          <w:b/>
          <w:bCs/>
          <w:sz w:val="24"/>
          <w:szCs w:val="24"/>
          <w:u w:val="single"/>
          <w:rtl/>
        </w:rPr>
        <w:t>ماسبق</w:t>
      </w:r>
      <w:proofErr w:type="spellEnd"/>
      <w:r w:rsidRPr="00ED5ABF">
        <w:rPr>
          <w:rFonts w:asciiTheme="majorBidi" w:hAnsiTheme="majorBidi" w:cs="PT Bold Heading" w:hint="cs"/>
          <w:b/>
          <w:bCs/>
          <w:sz w:val="24"/>
          <w:szCs w:val="24"/>
          <w:u w:val="single"/>
          <w:rtl/>
        </w:rPr>
        <w:t xml:space="preserve"> خطأ </w:t>
      </w:r>
      <w:r w:rsidRPr="00ED5ABF">
        <w:rPr>
          <w:rFonts w:asciiTheme="majorBidi" w:hAnsiTheme="majorBidi" w:cs="PT Bold Heading" w:hint="cs"/>
          <w:b/>
          <w:bCs/>
          <w:color w:val="0070C0"/>
          <w:sz w:val="24"/>
          <w:szCs w:val="24"/>
          <w:u w:val="single"/>
          <w:rtl/>
        </w:rPr>
        <w:t xml:space="preserve">(الصحيح دور </w:t>
      </w:r>
      <w:proofErr w:type="spellStart"/>
      <w:r w:rsidRPr="00ED5ABF">
        <w:rPr>
          <w:rFonts w:asciiTheme="majorBidi" w:hAnsiTheme="majorBidi" w:cs="PT Bold Heading" w:hint="cs"/>
          <w:b/>
          <w:bCs/>
          <w:color w:val="0070C0"/>
          <w:sz w:val="24"/>
          <w:szCs w:val="24"/>
          <w:u w:val="single"/>
          <w:rtl/>
        </w:rPr>
        <w:t>كايم)</w:t>
      </w:r>
      <w:proofErr w:type="spellEnd"/>
    </w:p>
    <w:p w:rsidR="005156B3" w:rsidRPr="00ED5ABF" w:rsidRDefault="005156B3" w:rsidP="000567D8">
      <w:pPr>
        <w:pStyle w:val="a6"/>
        <w:spacing w:line="360" w:lineRule="auto"/>
        <w:jc w:val="both"/>
        <w:rPr>
          <w:rFonts w:asciiTheme="majorBidi" w:hAnsiTheme="majorBidi" w:cs="PT Bold Heading"/>
          <w:color w:val="FF0000"/>
          <w:sz w:val="24"/>
          <w:szCs w:val="24"/>
        </w:rPr>
      </w:pPr>
      <w:r w:rsidRPr="00ED5ABF">
        <w:rPr>
          <w:rFonts w:asciiTheme="majorBidi" w:hAnsiTheme="majorBidi" w:cs="PT Bold Heading" w:hint="cs"/>
          <w:b/>
          <w:bCs/>
          <w:color w:val="0070C0"/>
          <w:sz w:val="24"/>
          <w:szCs w:val="24"/>
          <w:rtl/>
        </w:rPr>
        <w:t>(نفس النموذج</w:t>
      </w:r>
      <w:proofErr w:type="spellStart"/>
      <w:r w:rsidRPr="00ED5ABF">
        <w:rPr>
          <w:rFonts w:asciiTheme="majorBidi" w:hAnsiTheme="majorBidi" w:cs="PT Bold Heading" w:hint="cs"/>
          <w:b/>
          <w:bCs/>
          <w:color w:val="0070C0"/>
          <w:sz w:val="24"/>
          <w:szCs w:val="24"/>
          <w:rtl/>
        </w:rPr>
        <w:t>)</w:t>
      </w:r>
      <w:proofErr w:type="spellEnd"/>
      <w:r w:rsidRPr="00ED5ABF">
        <w:rPr>
          <w:rFonts w:asciiTheme="majorBidi" w:hAnsiTheme="majorBidi" w:cs="PT Bold Heading" w:hint="cs"/>
          <w:color w:val="FF0000"/>
          <w:sz w:val="24"/>
          <w:szCs w:val="24"/>
          <w:rtl/>
        </w:rPr>
        <w:t xml:space="preserve"> : </w:t>
      </w:r>
      <w:r w:rsidRPr="00ED5ABF">
        <w:rPr>
          <w:rFonts w:asciiTheme="majorBidi" w:hAnsiTheme="majorBidi" w:cs="PT Bold Heading"/>
          <w:color w:val="FF0000"/>
          <w:sz w:val="24"/>
          <w:szCs w:val="24"/>
          <w:rtl/>
        </w:rPr>
        <w:t>أكد على أهمية دراسة الظواهر الاجتماعية دراسة موضوعيه من خلال التجربة والمنهج المقار</w:t>
      </w:r>
      <w:r w:rsidRPr="00ED5ABF">
        <w:rPr>
          <w:rFonts w:asciiTheme="majorBidi" w:hAnsiTheme="majorBidi" w:cs="PT Bold Heading" w:hint="cs"/>
          <w:color w:val="FF0000"/>
          <w:sz w:val="24"/>
          <w:szCs w:val="24"/>
          <w:rtl/>
        </w:rPr>
        <w:t>ن :</w:t>
      </w:r>
    </w:p>
    <w:p w:rsidR="005156B3" w:rsidRPr="00ED5ABF" w:rsidRDefault="005156B3" w:rsidP="000567D8">
      <w:pPr>
        <w:pStyle w:val="a6"/>
        <w:spacing w:line="360" w:lineRule="auto"/>
        <w:jc w:val="both"/>
        <w:rPr>
          <w:rFonts w:asciiTheme="majorBidi" w:eastAsia="FreeSerif" w:hAnsiTheme="majorBidi" w:cs="PT Bold Heading"/>
          <w:sz w:val="24"/>
          <w:szCs w:val="24"/>
        </w:rPr>
      </w:pPr>
      <w:r w:rsidRPr="00ED5ABF">
        <w:rPr>
          <w:rFonts w:asciiTheme="majorBidi" w:hAnsiTheme="majorBidi" w:cs="PT Bold Heading"/>
          <w:sz w:val="24"/>
          <w:szCs w:val="24"/>
          <w:rtl/>
        </w:rPr>
        <w:t xml:space="preserve">رالف </w:t>
      </w:r>
      <w:proofErr w:type="spellStart"/>
      <w:r w:rsidRPr="00ED5ABF">
        <w:rPr>
          <w:rFonts w:asciiTheme="majorBidi" w:hAnsiTheme="majorBidi" w:cs="PT Bold Heading"/>
          <w:sz w:val="24"/>
          <w:szCs w:val="24"/>
          <w:rtl/>
        </w:rPr>
        <w:t>داهرن</w:t>
      </w:r>
      <w:proofErr w:type="spellEnd"/>
      <w:r w:rsidRPr="00ED5ABF">
        <w:rPr>
          <w:rFonts w:asciiTheme="majorBidi" w:hAnsiTheme="majorBidi" w:cs="PT Bold Heading"/>
          <w:sz w:val="24"/>
          <w:szCs w:val="24"/>
          <w:rtl/>
        </w:rPr>
        <w:t xml:space="preserve"> </w:t>
      </w:r>
      <w:proofErr w:type="spellStart"/>
      <w:r w:rsidRPr="00ED5ABF">
        <w:rPr>
          <w:rFonts w:asciiTheme="majorBidi" w:hAnsiTheme="majorBidi" w:cs="PT Bold Heading"/>
          <w:sz w:val="24"/>
          <w:szCs w:val="24"/>
          <w:rtl/>
        </w:rPr>
        <w:t>دورف</w:t>
      </w:r>
      <w:proofErr w:type="spellEnd"/>
    </w:p>
    <w:p w:rsidR="005156B3" w:rsidRPr="00ED5ABF" w:rsidRDefault="005156B3" w:rsidP="000567D8">
      <w:pPr>
        <w:pStyle w:val="a6"/>
        <w:spacing w:line="360" w:lineRule="auto"/>
        <w:jc w:val="both"/>
        <w:rPr>
          <w:rFonts w:asciiTheme="majorBidi" w:eastAsia="FreeSerif" w:hAnsiTheme="majorBidi" w:cs="PT Bold Heading"/>
          <w:sz w:val="24"/>
          <w:szCs w:val="24"/>
        </w:rPr>
      </w:pPr>
      <w:proofErr w:type="spellStart"/>
      <w:r w:rsidRPr="00ED5ABF">
        <w:rPr>
          <w:rFonts w:asciiTheme="majorBidi" w:hAnsiTheme="majorBidi" w:cs="PT Bold Heading"/>
          <w:sz w:val="24"/>
          <w:szCs w:val="24"/>
          <w:rtl/>
        </w:rPr>
        <w:t>تالكوت</w:t>
      </w:r>
      <w:proofErr w:type="spellEnd"/>
      <w:r w:rsidRPr="00ED5ABF">
        <w:rPr>
          <w:rFonts w:asciiTheme="majorBidi" w:hAnsiTheme="majorBidi" w:cs="PT Bold Heading"/>
          <w:sz w:val="24"/>
          <w:szCs w:val="24"/>
          <w:rtl/>
        </w:rPr>
        <w:t xml:space="preserve"> </w:t>
      </w:r>
      <w:proofErr w:type="spellStart"/>
      <w:r w:rsidRPr="00ED5ABF">
        <w:rPr>
          <w:rFonts w:asciiTheme="majorBidi" w:hAnsiTheme="majorBidi" w:cs="PT Bold Heading"/>
          <w:sz w:val="24"/>
          <w:szCs w:val="24"/>
          <w:rtl/>
        </w:rPr>
        <w:t>بارسونز</w:t>
      </w:r>
      <w:proofErr w:type="spellEnd"/>
    </w:p>
    <w:p w:rsidR="005156B3" w:rsidRPr="00ED5ABF" w:rsidRDefault="005156B3" w:rsidP="000567D8">
      <w:pPr>
        <w:pStyle w:val="a6"/>
        <w:spacing w:line="360" w:lineRule="auto"/>
        <w:jc w:val="both"/>
        <w:rPr>
          <w:rFonts w:asciiTheme="majorBidi" w:eastAsia="FreeSerif" w:hAnsiTheme="majorBidi" w:cs="PT Bold Heading"/>
          <w:b/>
          <w:bCs/>
          <w:sz w:val="24"/>
          <w:szCs w:val="24"/>
          <w:u w:val="single"/>
        </w:rPr>
      </w:pPr>
      <w:r w:rsidRPr="00ED5ABF">
        <w:rPr>
          <w:rFonts w:asciiTheme="majorBidi" w:hAnsiTheme="majorBidi" w:cs="PT Bold Heading"/>
          <w:b/>
          <w:bCs/>
          <w:sz w:val="24"/>
          <w:szCs w:val="24"/>
          <w:u w:val="single"/>
          <w:rtl/>
        </w:rPr>
        <w:t xml:space="preserve">اميل </w:t>
      </w:r>
      <w:proofErr w:type="spellStart"/>
      <w:r w:rsidRPr="00ED5ABF">
        <w:rPr>
          <w:rFonts w:asciiTheme="majorBidi" w:hAnsiTheme="majorBidi" w:cs="PT Bold Heading"/>
          <w:b/>
          <w:bCs/>
          <w:sz w:val="24"/>
          <w:szCs w:val="24"/>
          <w:u w:val="single"/>
          <w:rtl/>
        </w:rPr>
        <w:t>دروكايم</w:t>
      </w:r>
      <w:proofErr w:type="spellEnd"/>
    </w:p>
    <w:p w:rsidR="005156B3" w:rsidRDefault="005156B3" w:rsidP="000567D8">
      <w:pPr>
        <w:pStyle w:val="a6"/>
        <w:spacing w:line="360" w:lineRule="auto"/>
        <w:jc w:val="both"/>
        <w:rPr>
          <w:rFonts w:asciiTheme="majorBidi" w:eastAsia="FreeSerif" w:hAnsiTheme="majorBidi" w:cs="PT Bold Heading" w:hint="cs"/>
          <w:sz w:val="24"/>
          <w:szCs w:val="24"/>
          <w:rtl/>
        </w:rPr>
      </w:pPr>
      <w:proofErr w:type="spellStart"/>
      <w:r w:rsidRPr="00ED5ABF">
        <w:rPr>
          <w:rFonts w:asciiTheme="majorBidi" w:hAnsiTheme="majorBidi" w:cs="PT Bold Heading"/>
          <w:sz w:val="24"/>
          <w:szCs w:val="24"/>
          <w:rtl/>
        </w:rPr>
        <w:t>هربرت</w:t>
      </w:r>
      <w:proofErr w:type="spellEnd"/>
      <w:r w:rsidRPr="00ED5ABF">
        <w:rPr>
          <w:rFonts w:asciiTheme="majorBidi" w:hAnsiTheme="majorBidi" w:cs="PT Bold Heading"/>
          <w:sz w:val="24"/>
          <w:szCs w:val="24"/>
          <w:rtl/>
        </w:rPr>
        <w:t xml:space="preserve"> </w:t>
      </w:r>
      <w:proofErr w:type="spellStart"/>
      <w:r w:rsidRPr="00ED5ABF">
        <w:rPr>
          <w:rFonts w:asciiTheme="majorBidi" w:hAnsiTheme="majorBidi" w:cs="PT Bold Heading"/>
          <w:sz w:val="24"/>
          <w:szCs w:val="24"/>
          <w:rtl/>
        </w:rPr>
        <w:t>سنبسر</w:t>
      </w:r>
      <w:proofErr w:type="spellEnd"/>
    </w:p>
    <w:p w:rsidR="00ED5ABF" w:rsidRDefault="00ED5ABF" w:rsidP="000567D8">
      <w:pPr>
        <w:pStyle w:val="a6"/>
        <w:spacing w:line="360" w:lineRule="auto"/>
        <w:jc w:val="both"/>
        <w:rPr>
          <w:rFonts w:asciiTheme="majorBidi" w:eastAsia="FreeSerif" w:hAnsiTheme="majorBidi" w:cs="PT Bold Heading" w:hint="cs"/>
          <w:sz w:val="24"/>
          <w:szCs w:val="24"/>
          <w:rtl/>
        </w:rPr>
      </w:pPr>
    </w:p>
    <w:p w:rsidR="00ED5ABF" w:rsidRDefault="00ED5ABF" w:rsidP="000567D8">
      <w:pPr>
        <w:pStyle w:val="a6"/>
        <w:spacing w:line="360" w:lineRule="auto"/>
        <w:jc w:val="both"/>
        <w:rPr>
          <w:rFonts w:asciiTheme="majorBidi" w:eastAsia="FreeSerif" w:hAnsiTheme="majorBidi" w:cs="PT Bold Heading" w:hint="cs"/>
          <w:sz w:val="24"/>
          <w:szCs w:val="24"/>
          <w:rtl/>
        </w:rPr>
      </w:pPr>
    </w:p>
    <w:p w:rsidR="00ED5ABF" w:rsidRPr="00ED5ABF" w:rsidRDefault="00ED5ABF" w:rsidP="000567D8">
      <w:pPr>
        <w:pStyle w:val="a6"/>
        <w:spacing w:line="360" w:lineRule="auto"/>
        <w:jc w:val="both"/>
        <w:rPr>
          <w:rFonts w:asciiTheme="majorBidi" w:eastAsia="FreeSerif" w:hAnsiTheme="majorBidi" w:cs="PT Bold Heading"/>
          <w:sz w:val="24"/>
          <w:szCs w:val="24"/>
        </w:rPr>
      </w:pPr>
    </w:p>
    <w:p w:rsidR="005156B3" w:rsidRPr="00ED5ABF" w:rsidRDefault="005156B3" w:rsidP="000567D8">
      <w:pPr>
        <w:pStyle w:val="a6"/>
        <w:spacing w:line="360" w:lineRule="auto"/>
        <w:contextualSpacing/>
        <w:jc w:val="both"/>
        <w:rPr>
          <w:rFonts w:asciiTheme="majorBidi" w:eastAsia="FreeSerifBold" w:hAnsiTheme="majorBidi" w:cs="PT Bold Heading"/>
          <w:b/>
          <w:bCs/>
          <w:color w:val="0070C0"/>
          <w:sz w:val="24"/>
          <w:szCs w:val="24"/>
          <w:rtl/>
        </w:rPr>
      </w:pPr>
      <w:r w:rsidRPr="00ED5ABF">
        <w:rPr>
          <w:rFonts w:asciiTheme="majorBidi" w:eastAsia="FreeSerifBold" w:hAnsiTheme="majorBidi" w:cs="PT Bold Heading" w:hint="cs"/>
          <w:b/>
          <w:bCs/>
          <w:color w:val="0070C0"/>
          <w:sz w:val="24"/>
          <w:szCs w:val="24"/>
          <w:rtl/>
        </w:rPr>
        <w:lastRenderedPageBreak/>
        <w:t xml:space="preserve">1436 الاول </w:t>
      </w:r>
      <w:proofErr w:type="spellStart"/>
      <w:r w:rsidRPr="00ED5ABF">
        <w:rPr>
          <w:rFonts w:asciiTheme="majorBidi" w:eastAsia="FreeSerifBold" w:hAnsiTheme="majorBidi" w:cs="PT Bold Heading" w:hint="cs"/>
          <w:b/>
          <w:bCs/>
          <w:color w:val="0070C0"/>
          <w:sz w:val="24"/>
          <w:szCs w:val="24"/>
          <w:rtl/>
        </w:rPr>
        <w:t>:</w:t>
      </w:r>
      <w:proofErr w:type="spellEnd"/>
      <w:r w:rsidRPr="00ED5ABF">
        <w:rPr>
          <w:rFonts w:asciiTheme="majorBidi" w:eastAsia="FreeSerifBold" w:hAnsiTheme="majorBidi" w:cs="PT Bold Heading" w:hint="cs"/>
          <w:b/>
          <w:bCs/>
          <w:color w:val="0070C0"/>
          <w:sz w:val="24"/>
          <w:szCs w:val="24"/>
          <w:rtl/>
        </w:rPr>
        <w:t xml:space="preserve"> </w:t>
      </w:r>
      <w:r w:rsidRPr="00ED5ABF">
        <w:rPr>
          <w:rFonts w:asciiTheme="majorBidi" w:eastAsia="FreeSerifBold" w:hAnsiTheme="majorBidi" w:cs="PT Bold Heading"/>
          <w:color w:val="FF0000"/>
          <w:sz w:val="24"/>
          <w:szCs w:val="24"/>
          <w:rtl/>
        </w:rPr>
        <w:t xml:space="preserve">ناقش </w:t>
      </w:r>
      <w:proofErr w:type="spellStart"/>
      <w:r w:rsidRPr="00ED5ABF">
        <w:rPr>
          <w:rFonts w:asciiTheme="majorBidi" w:eastAsia="FreeSerifBold" w:hAnsiTheme="majorBidi" w:cs="PT Bold Heading"/>
          <w:color w:val="FF0000"/>
          <w:sz w:val="24"/>
          <w:szCs w:val="24"/>
          <w:rtl/>
        </w:rPr>
        <w:t>دوركايم</w:t>
      </w:r>
      <w:proofErr w:type="spellEnd"/>
      <w:r w:rsidRPr="00ED5ABF">
        <w:rPr>
          <w:rFonts w:asciiTheme="majorBidi" w:eastAsia="FreeSerifBold" w:hAnsiTheme="majorBidi" w:cs="PT Bold Heading"/>
          <w:color w:val="FF0000"/>
          <w:sz w:val="24"/>
          <w:szCs w:val="24"/>
          <w:rtl/>
        </w:rPr>
        <w:t xml:space="preserve"> في نظريته العضوية </w:t>
      </w:r>
      <w:r w:rsidRPr="00ED5ABF">
        <w:rPr>
          <w:rFonts w:asciiTheme="majorBidi" w:eastAsia="FreeSerifBold" w:hAnsiTheme="majorBidi" w:cs="PT Bold Heading"/>
          <w:b/>
          <w:bCs/>
          <w:color w:val="FF0000"/>
          <w:sz w:val="24"/>
          <w:szCs w:val="24"/>
          <w:rtl/>
        </w:rPr>
        <w:t xml:space="preserve">علاقة بعض أهم الظواهر الاجتماعية </w:t>
      </w:r>
      <w:proofErr w:type="spellStart"/>
      <w:r w:rsidRPr="00ED5ABF">
        <w:rPr>
          <w:rFonts w:asciiTheme="majorBidi" w:eastAsia="FreeSerifBold" w:hAnsiTheme="majorBidi" w:cs="PT Bold Heading"/>
          <w:b/>
          <w:bCs/>
          <w:color w:val="FF0000"/>
          <w:sz w:val="24"/>
          <w:szCs w:val="24"/>
          <w:rtl/>
        </w:rPr>
        <w:t>ببعضها</w:t>
      </w:r>
      <w:proofErr w:type="spellEnd"/>
      <w:r w:rsidRPr="00ED5ABF">
        <w:rPr>
          <w:rFonts w:asciiTheme="majorBidi" w:eastAsia="FreeSerifBold" w:hAnsiTheme="majorBidi" w:cs="PT Bold Heading"/>
          <w:color w:val="FF0000"/>
          <w:sz w:val="24"/>
          <w:szCs w:val="24"/>
          <w:rtl/>
        </w:rPr>
        <w:t xml:space="preserve"> </w:t>
      </w:r>
      <w:proofErr w:type="spellStart"/>
      <w:r w:rsidRPr="00ED5ABF">
        <w:rPr>
          <w:rFonts w:asciiTheme="majorBidi" w:eastAsia="FreeSerifBold" w:hAnsiTheme="majorBidi" w:cs="PT Bold Heading"/>
          <w:color w:val="FF0000"/>
          <w:sz w:val="24"/>
          <w:szCs w:val="24"/>
          <w:rtl/>
        </w:rPr>
        <w:t>ك</w:t>
      </w:r>
      <w:r w:rsidRPr="00ED5ABF">
        <w:rPr>
          <w:rFonts w:asciiTheme="majorBidi" w:eastAsia="FreeSerifBold" w:hAnsiTheme="majorBidi" w:cs="PT Bold Heading" w:hint="cs"/>
          <w:color w:val="FF0000"/>
          <w:sz w:val="24"/>
          <w:szCs w:val="24"/>
          <w:rtl/>
        </w:rPr>
        <w:t>ـ</w:t>
      </w:r>
      <w:proofErr w:type="spellEnd"/>
      <w:r w:rsidRPr="00ED5ABF">
        <w:rPr>
          <w:rFonts w:asciiTheme="majorBidi" w:eastAsia="FreeSerifBold" w:hAnsiTheme="majorBidi" w:cs="PT Bold Heading" w:hint="cs"/>
          <w:color w:val="FF0000"/>
          <w:sz w:val="24"/>
          <w:szCs w:val="24"/>
          <w:rtl/>
        </w:rPr>
        <w:t xml:space="preserve"> </w:t>
      </w:r>
      <w:proofErr w:type="spellStart"/>
      <w:r w:rsidRPr="00ED5ABF">
        <w:rPr>
          <w:rFonts w:asciiTheme="majorBidi" w:eastAsia="FreeSerifBold" w:hAnsiTheme="majorBidi" w:cs="PT Bold Heading" w:hint="cs"/>
          <w:color w:val="FF0000"/>
          <w:sz w:val="24"/>
          <w:szCs w:val="24"/>
          <w:rtl/>
        </w:rPr>
        <w:t>:</w:t>
      </w:r>
      <w:proofErr w:type="spellEnd"/>
    </w:p>
    <w:p w:rsidR="005156B3" w:rsidRPr="00ED5ABF" w:rsidRDefault="005156B3" w:rsidP="000567D8">
      <w:pPr>
        <w:pStyle w:val="a6"/>
        <w:spacing w:line="360" w:lineRule="auto"/>
        <w:contextualSpacing/>
        <w:jc w:val="both"/>
        <w:rPr>
          <w:rFonts w:asciiTheme="majorBidi" w:eastAsia="FreeSerifBold" w:hAnsiTheme="majorBidi" w:cs="PT Bold Heading"/>
          <w:sz w:val="24"/>
          <w:szCs w:val="24"/>
          <w:rtl/>
        </w:rPr>
      </w:pPr>
      <w:r w:rsidRPr="00ED5ABF">
        <w:rPr>
          <w:rFonts w:asciiTheme="majorBidi" w:eastAsia="FreeSerifBold" w:hAnsiTheme="majorBidi" w:cs="PT Bold Heading"/>
          <w:sz w:val="24"/>
          <w:szCs w:val="24"/>
          <w:rtl/>
        </w:rPr>
        <w:t>الضمير الجمعي</w:t>
      </w:r>
    </w:p>
    <w:p w:rsidR="005156B3" w:rsidRPr="00ED5ABF" w:rsidRDefault="005156B3" w:rsidP="000567D8">
      <w:pPr>
        <w:pStyle w:val="a6"/>
        <w:spacing w:line="360" w:lineRule="auto"/>
        <w:contextualSpacing/>
        <w:jc w:val="both"/>
        <w:rPr>
          <w:rFonts w:asciiTheme="majorBidi" w:eastAsia="FreeSerifBold" w:hAnsiTheme="majorBidi" w:cs="PT Bold Heading"/>
          <w:sz w:val="24"/>
          <w:szCs w:val="24"/>
          <w:rtl/>
        </w:rPr>
      </w:pPr>
      <w:r w:rsidRPr="00ED5ABF">
        <w:rPr>
          <w:rFonts w:asciiTheme="majorBidi" w:eastAsia="FreeSerifBold" w:hAnsiTheme="majorBidi" w:cs="PT Bold Heading"/>
          <w:sz w:val="24"/>
          <w:szCs w:val="24"/>
          <w:rtl/>
        </w:rPr>
        <w:t>تقسيم العمل</w:t>
      </w:r>
    </w:p>
    <w:p w:rsidR="005156B3" w:rsidRPr="00ED5ABF" w:rsidRDefault="005156B3" w:rsidP="000567D8">
      <w:pPr>
        <w:pStyle w:val="a6"/>
        <w:spacing w:line="360" w:lineRule="auto"/>
        <w:contextualSpacing/>
        <w:jc w:val="both"/>
        <w:rPr>
          <w:rFonts w:asciiTheme="majorBidi" w:eastAsia="FreeSerifBold" w:hAnsiTheme="majorBidi" w:cs="PT Bold Heading"/>
          <w:sz w:val="24"/>
          <w:szCs w:val="24"/>
          <w:rtl/>
        </w:rPr>
      </w:pPr>
      <w:r w:rsidRPr="00ED5ABF">
        <w:rPr>
          <w:rFonts w:asciiTheme="majorBidi" w:eastAsia="FreeSerifBold" w:hAnsiTheme="majorBidi" w:cs="PT Bold Heading"/>
          <w:sz w:val="24"/>
          <w:szCs w:val="24"/>
          <w:rtl/>
        </w:rPr>
        <w:t>التماسك الاجتماعي</w:t>
      </w:r>
    </w:p>
    <w:p w:rsidR="005156B3" w:rsidRPr="00ED5ABF" w:rsidRDefault="005156B3" w:rsidP="000567D8">
      <w:pPr>
        <w:pStyle w:val="a6"/>
        <w:spacing w:line="360" w:lineRule="auto"/>
        <w:jc w:val="both"/>
        <w:rPr>
          <w:rFonts w:asciiTheme="majorBidi" w:eastAsia="FreeSerif" w:hAnsiTheme="majorBidi" w:cs="PT Bold Heading"/>
          <w:sz w:val="24"/>
          <w:szCs w:val="24"/>
          <w:u w:val="single"/>
        </w:rPr>
      </w:pPr>
      <w:r w:rsidRPr="00ED5ABF">
        <w:rPr>
          <w:rFonts w:asciiTheme="majorBidi" w:eastAsia="FreeSerifBold" w:hAnsiTheme="majorBidi" w:cs="PT Bold Heading"/>
          <w:b/>
          <w:bCs/>
          <w:sz w:val="24"/>
          <w:szCs w:val="24"/>
          <w:u w:val="single"/>
          <w:rtl/>
        </w:rPr>
        <w:t>جميع ما سبق</w:t>
      </w:r>
    </w:p>
    <w:p w:rsidR="00143042" w:rsidRPr="00ED5ABF" w:rsidRDefault="00143042" w:rsidP="000567D8">
      <w:pPr>
        <w:pStyle w:val="a6"/>
        <w:spacing w:line="360" w:lineRule="auto"/>
        <w:jc w:val="both"/>
        <w:rPr>
          <w:rFonts w:asciiTheme="majorBidi" w:hAnsiTheme="majorBidi" w:cs="PT Bold Heading"/>
          <w:color w:val="FF0000"/>
          <w:sz w:val="24"/>
          <w:szCs w:val="24"/>
          <w:rtl/>
        </w:rPr>
      </w:pPr>
    </w:p>
    <w:p w:rsidR="005156B3" w:rsidRPr="00ED5ABF" w:rsidRDefault="005156B3" w:rsidP="000567D8">
      <w:pPr>
        <w:pStyle w:val="a6"/>
        <w:spacing w:line="360" w:lineRule="auto"/>
        <w:jc w:val="both"/>
        <w:rPr>
          <w:rFonts w:asciiTheme="majorBidi" w:hAnsiTheme="majorBidi" w:cs="PT Bold Heading"/>
          <w:color w:val="FF0000"/>
          <w:sz w:val="24"/>
          <w:szCs w:val="24"/>
        </w:rPr>
      </w:pPr>
      <w:r w:rsidRPr="00ED5ABF">
        <w:rPr>
          <w:rFonts w:asciiTheme="majorBidi" w:hAnsiTheme="majorBidi" w:cs="PT Bold Heading"/>
          <w:color w:val="FF0000"/>
          <w:sz w:val="24"/>
          <w:szCs w:val="24"/>
          <w:rtl/>
        </w:rPr>
        <w:t>جميع نظريات علم الاجتماع هي نظريات علميه لكنها لا تخلو من الايدولوجي</w:t>
      </w:r>
      <w:r w:rsidRPr="00ED5ABF">
        <w:rPr>
          <w:rFonts w:asciiTheme="majorBidi" w:hAnsiTheme="majorBidi" w:cs="PT Bold Heading" w:hint="cs"/>
          <w:color w:val="FF0000"/>
          <w:sz w:val="24"/>
          <w:szCs w:val="24"/>
          <w:rtl/>
        </w:rPr>
        <w:t xml:space="preserve">ا : </w:t>
      </w:r>
      <w:r w:rsidRPr="00ED5ABF">
        <w:rPr>
          <w:rFonts w:asciiTheme="majorBidi" w:hAnsiTheme="majorBidi" w:cs="PT Bold Heading" w:hint="cs"/>
          <w:b/>
          <w:bCs/>
          <w:color w:val="0070C0"/>
          <w:sz w:val="24"/>
          <w:szCs w:val="24"/>
          <w:rtl/>
        </w:rPr>
        <w:t>(تكرر اربع مرات في ثلاث نماذج بطرق مختلفة</w:t>
      </w:r>
      <w:proofErr w:type="spellStart"/>
      <w:r w:rsidRPr="00ED5ABF">
        <w:rPr>
          <w:rFonts w:asciiTheme="majorBidi" w:hAnsiTheme="majorBidi" w:cs="PT Bold Heading" w:hint="cs"/>
          <w:b/>
          <w:bCs/>
          <w:color w:val="0070C0"/>
          <w:sz w:val="24"/>
          <w:szCs w:val="24"/>
          <w:rtl/>
        </w:rPr>
        <w:t>)</w:t>
      </w:r>
      <w:proofErr w:type="spellEnd"/>
    </w:p>
    <w:p w:rsidR="005156B3" w:rsidRPr="00ED5ABF" w:rsidRDefault="005156B3" w:rsidP="000567D8">
      <w:pPr>
        <w:pStyle w:val="a6"/>
        <w:spacing w:line="360" w:lineRule="auto"/>
        <w:jc w:val="both"/>
        <w:rPr>
          <w:rFonts w:asciiTheme="majorBidi" w:eastAsia="FreeSerif" w:hAnsiTheme="majorBidi" w:cs="PT Bold Heading"/>
          <w:sz w:val="24"/>
          <w:szCs w:val="24"/>
        </w:rPr>
      </w:pPr>
      <w:r w:rsidRPr="00ED5ABF">
        <w:rPr>
          <w:rFonts w:asciiTheme="majorBidi" w:hAnsiTheme="majorBidi" w:cs="PT Bold Heading"/>
          <w:sz w:val="24"/>
          <w:szCs w:val="24"/>
          <w:rtl/>
        </w:rPr>
        <w:t>مقوله منطقيه</w:t>
      </w:r>
    </w:p>
    <w:p w:rsidR="005156B3" w:rsidRPr="00ED5ABF" w:rsidRDefault="005156B3" w:rsidP="000567D8">
      <w:pPr>
        <w:pStyle w:val="a6"/>
        <w:spacing w:line="360" w:lineRule="auto"/>
        <w:jc w:val="both"/>
        <w:rPr>
          <w:rFonts w:asciiTheme="majorBidi" w:eastAsia="FreeSerif" w:hAnsiTheme="majorBidi" w:cs="PT Bold Heading"/>
          <w:sz w:val="24"/>
          <w:szCs w:val="24"/>
        </w:rPr>
      </w:pPr>
      <w:r w:rsidRPr="00ED5ABF">
        <w:rPr>
          <w:rFonts w:asciiTheme="majorBidi" w:hAnsiTheme="majorBidi" w:cs="PT Bold Heading"/>
          <w:sz w:val="24"/>
          <w:szCs w:val="24"/>
          <w:rtl/>
        </w:rPr>
        <w:t>مقوله صحيحة</w:t>
      </w:r>
    </w:p>
    <w:p w:rsidR="005156B3" w:rsidRPr="00ED5ABF" w:rsidRDefault="005156B3" w:rsidP="000567D8">
      <w:pPr>
        <w:pStyle w:val="a6"/>
        <w:spacing w:line="360" w:lineRule="auto"/>
        <w:jc w:val="both"/>
        <w:rPr>
          <w:rFonts w:asciiTheme="majorBidi" w:eastAsia="FreeSerif" w:hAnsiTheme="majorBidi" w:cs="PT Bold Heading"/>
          <w:b/>
          <w:bCs/>
          <w:sz w:val="24"/>
          <w:szCs w:val="24"/>
          <w:u w:val="single"/>
        </w:rPr>
      </w:pPr>
      <w:r w:rsidRPr="00ED5ABF">
        <w:rPr>
          <w:rFonts w:asciiTheme="majorBidi" w:hAnsiTheme="majorBidi" w:cs="PT Bold Heading"/>
          <w:b/>
          <w:bCs/>
          <w:sz w:val="24"/>
          <w:szCs w:val="24"/>
          <w:u w:val="single"/>
          <w:rtl/>
        </w:rPr>
        <w:t>(أ و ب</w:t>
      </w:r>
      <w:proofErr w:type="spellStart"/>
      <w:r w:rsidRPr="00ED5ABF">
        <w:rPr>
          <w:rFonts w:asciiTheme="majorBidi" w:hAnsiTheme="majorBidi" w:cs="PT Bold Heading"/>
          <w:b/>
          <w:bCs/>
          <w:sz w:val="24"/>
          <w:szCs w:val="24"/>
          <w:u w:val="single"/>
          <w:rtl/>
        </w:rPr>
        <w:t>)</w:t>
      </w:r>
      <w:proofErr w:type="spellEnd"/>
      <w:r w:rsidRPr="00ED5ABF">
        <w:rPr>
          <w:rFonts w:asciiTheme="majorBidi" w:hAnsiTheme="majorBidi" w:cs="PT Bold Heading"/>
          <w:b/>
          <w:bCs/>
          <w:sz w:val="24"/>
          <w:szCs w:val="24"/>
          <w:u w:val="single"/>
          <w:rtl/>
        </w:rPr>
        <w:t xml:space="preserve"> معاً</w:t>
      </w:r>
    </w:p>
    <w:p w:rsidR="005156B3" w:rsidRPr="00ED5ABF" w:rsidRDefault="005156B3" w:rsidP="000567D8">
      <w:pPr>
        <w:pStyle w:val="a6"/>
        <w:spacing w:line="360" w:lineRule="auto"/>
        <w:jc w:val="both"/>
        <w:rPr>
          <w:rFonts w:asciiTheme="majorBidi" w:hAnsiTheme="majorBidi" w:cs="PT Bold Heading"/>
          <w:sz w:val="24"/>
          <w:szCs w:val="24"/>
          <w:rtl/>
        </w:rPr>
      </w:pPr>
      <w:r w:rsidRPr="00ED5ABF">
        <w:rPr>
          <w:rFonts w:asciiTheme="majorBidi" w:hAnsiTheme="majorBidi" w:cs="PT Bold Heading"/>
          <w:sz w:val="24"/>
          <w:szCs w:val="24"/>
          <w:rtl/>
        </w:rPr>
        <w:t>مقوله خاطئة</w:t>
      </w:r>
    </w:p>
    <w:p w:rsidR="005156B3" w:rsidRPr="00ED5ABF" w:rsidRDefault="005156B3" w:rsidP="000567D8">
      <w:pPr>
        <w:pStyle w:val="a6"/>
        <w:spacing w:line="360" w:lineRule="auto"/>
        <w:jc w:val="both"/>
        <w:rPr>
          <w:rFonts w:asciiTheme="majorBidi" w:hAnsiTheme="majorBidi" w:cs="PT Bold Heading"/>
          <w:color w:val="FF0000"/>
          <w:sz w:val="24"/>
          <w:szCs w:val="24"/>
          <w:rtl/>
        </w:rPr>
      </w:pPr>
      <w:r w:rsidRPr="00ED5ABF">
        <w:rPr>
          <w:rFonts w:asciiTheme="majorBidi" w:hAnsiTheme="majorBidi" w:cs="PT Bold Heading" w:hint="cs"/>
          <w:b/>
          <w:bCs/>
          <w:color w:val="0070C0"/>
          <w:sz w:val="24"/>
          <w:szCs w:val="24"/>
          <w:rtl/>
        </w:rPr>
        <w:t>1435 الاول :</w:t>
      </w:r>
      <w:r w:rsidRPr="00ED5ABF">
        <w:rPr>
          <w:rFonts w:asciiTheme="majorBidi" w:hAnsiTheme="majorBidi" w:cs="PT Bold Heading" w:hint="cs"/>
          <w:color w:val="FF0000"/>
          <w:sz w:val="24"/>
          <w:szCs w:val="24"/>
          <w:rtl/>
        </w:rPr>
        <w:t xml:space="preserve"> </w:t>
      </w:r>
      <w:r w:rsidRPr="00ED5ABF">
        <w:rPr>
          <w:rFonts w:asciiTheme="majorBidi" w:hAnsiTheme="majorBidi" w:cs="PT Bold Heading"/>
          <w:color w:val="FF0000"/>
          <w:sz w:val="24"/>
          <w:szCs w:val="24"/>
          <w:rtl/>
        </w:rPr>
        <w:t>نظريات علمية لكن لا تخلو من ايدولوجيا :</w:t>
      </w:r>
    </w:p>
    <w:p w:rsidR="005156B3" w:rsidRPr="00ED5ABF" w:rsidRDefault="005156B3" w:rsidP="000567D8">
      <w:pPr>
        <w:pStyle w:val="a6"/>
        <w:spacing w:line="360" w:lineRule="auto"/>
        <w:jc w:val="both"/>
        <w:rPr>
          <w:rFonts w:asciiTheme="majorBidi" w:hAnsiTheme="majorBidi" w:cs="PT Bold Heading"/>
          <w:color w:val="000000"/>
          <w:sz w:val="24"/>
          <w:szCs w:val="24"/>
          <w:rtl/>
        </w:rPr>
      </w:pPr>
      <w:r w:rsidRPr="00ED5ABF">
        <w:rPr>
          <w:rFonts w:asciiTheme="majorBidi" w:hAnsiTheme="majorBidi" w:cs="PT Bold Heading"/>
          <w:color w:val="000000"/>
          <w:sz w:val="24"/>
          <w:szCs w:val="24"/>
          <w:rtl/>
        </w:rPr>
        <w:t>نظريات علم الاجتماع والنظريات الاجتماعية</w:t>
      </w:r>
    </w:p>
    <w:p w:rsidR="005156B3" w:rsidRPr="00ED5ABF" w:rsidRDefault="005156B3" w:rsidP="000567D8">
      <w:pPr>
        <w:pStyle w:val="a6"/>
        <w:spacing w:line="360" w:lineRule="auto"/>
        <w:jc w:val="both"/>
        <w:rPr>
          <w:rFonts w:asciiTheme="majorBidi" w:hAnsiTheme="majorBidi" w:cs="PT Bold Heading"/>
          <w:color w:val="000000"/>
          <w:sz w:val="24"/>
          <w:szCs w:val="24"/>
          <w:rtl/>
        </w:rPr>
      </w:pPr>
      <w:r w:rsidRPr="00ED5ABF">
        <w:rPr>
          <w:rFonts w:asciiTheme="majorBidi" w:hAnsiTheme="majorBidi" w:cs="PT Bold Heading"/>
          <w:color w:val="000000"/>
          <w:sz w:val="24"/>
          <w:szCs w:val="24"/>
          <w:rtl/>
        </w:rPr>
        <w:t>نظريات العلوم الإنسانية بصفة عامة</w:t>
      </w:r>
    </w:p>
    <w:p w:rsidR="005156B3" w:rsidRPr="00ED5ABF" w:rsidRDefault="005156B3" w:rsidP="000567D8">
      <w:pPr>
        <w:pStyle w:val="a6"/>
        <w:spacing w:line="360" w:lineRule="auto"/>
        <w:jc w:val="both"/>
        <w:rPr>
          <w:rFonts w:asciiTheme="majorBidi" w:hAnsiTheme="majorBidi" w:cs="PT Bold Heading"/>
          <w:b/>
          <w:bCs/>
          <w:color w:val="000000"/>
          <w:sz w:val="24"/>
          <w:szCs w:val="24"/>
          <w:u w:val="single"/>
          <w:rtl/>
        </w:rPr>
      </w:pPr>
      <w:r w:rsidRPr="00ED5ABF">
        <w:rPr>
          <w:rFonts w:asciiTheme="majorBidi" w:hAnsiTheme="majorBidi" w:cs="PT Bold Heading"/>
          <w:b/>
          <w:bCs/>
          <w:color w:val="000000"/>
          <w:sz w:val="24"/>
          <w:szCs w:val="24"/>
          <w:u w:val="single"/>
          <w:rtl/>
        </w:rPr>
        <w:t>أ و ب معا</w:t>
      </w:r>
    </w:p>
    <w:p w:rsidR="005156B3" w:rsidRPr="00ED5ABF" w:rsidRDefault="005156B3" w:rsidP="000567D8">
      <w:pPr>
        <w:pStyle w:val="a6"/>
        <w:spacing w:line="360" w:lineRule="auto"/>
        <w:jc w:val="both"/>
        <w:rPr>
          <w:rFonts w:asciiTheme="majorBidi" w:hAnsiTheme="majorBidi" w:cs="PT Bold Heading"/>
          <w:sz w:val="24"/>
          <w:szCs w:val="24"/>
          <w:rtl/>
        </w:rPr>
      </w:pPr>
      <w:r w:rsidRPr="00ED5ABF">
        <w:rPr>
          <w:rFonts w:asciiTheme="majorBidi" w:hAnsiTheme="majorBidi" w:cs="PT Bold Heading"/>
          <w:color w:val="000000"/>
          <w:sz w:val="24"/>
          <w:szCs w:val="24"/>
          <w:rtl/>
        </w:rPr>
        <w:t xml:space="preserve"> جميع ما سبق</w:t>
      </w:r>
    </w:p>
    <w:p w:rsidR="005156B3" w:rsidRPr="00ED5ABF" w:rsidRDefault="005156B3" w:rsidP="000567D8">
      <w:pPr>
        <w:pStyle w:val="a6"/>
        <w:spacing w:line="360" w:lineRule="auto"/>
        <w:contextualSpacing/>
        <w:jc w:val="both"/>
        <w:rPr>
          <w:rFonts w:asciiTheme="majorBidi" w:eastAsia="FreeSerifBold" w:hAnsiTheme="majorBidi" w:cs="PT Bold Heading"/>
          <w:color w:val="FF0000"/>
          <w:sz w:val="24"/>
          <w:szCs w:val="24"/>
          <w:rtl/>
        </w:rPr>
      </w:pPr>
      <w:r w:rsidRPr="00ED5ABF">
        <w:rPr>
          <w:rFonts w:asciiTheme="majorBidi" w:eastAsia="FreeSerifBold" w:hAnsiTheme="majorBidi" w:cs="PT Bold Heading" w:hint="cs"/>
          <w:b/>
          <w:bCs/>
          <w:color w:val="0070C0"/>
          <w:sz w:val="24"/>
          <w:szCs w:val="24"/>
          <w:rtl/>
        </w:rPr>
        <w:t>1436 الاول :</w:t>
      </w:r>
      <w:r w:rsidRPr="00ED5ABF">
        <w:rPr>
          <w:rFonts w:asciiTheme="majorBidi" w:eastAsia="FreeSerifBold" w:hAnsiTheme="majorBidi" w:cs="PT Bold Heading" w:hint="cs"/>
          <w:color w:val="FF0000"/>
          <w:sz w:val="24"/>
          <w:szCs w:val="24"/>
          <w:rtl/>
        </w:rPr>
        <w:t xml:space="preserve"> </w:t>
      </w:r>
      <w:r w:rsidRPr="00ED5ABF">
        <w:rPr>
          <w:rFonts w:asciiTheme="majorBidi" w:eastAsia="FreeSerifBold" w:hAnsiTheme="majorBidi" w:cs="PT Bold Heading"/>
          <w:color w:val="FF0000"/>
          <w:sz w:val="24"/>
          <w:szCs w:val="24"/>
          <w:rtl/>
        </w:rPr>
        <w:t xml:space="preserve">علم (جميع نظرياته علمية لكن لا تخلو من قدر من </w:t>
      </w:r>
      <w:proofErr w:type="spellStart"/>
      <w:r w:rsidRPr="00ED5ABF">
        <w:rPr>
          <w:rFonts w:asciiTheme="majorBidi" w:eastAsia="FreeSerifBold" w:hAnsiTheme="majorBidi" w:cs="PT Bold Heading"/>
          <w:color w:val="FF0000"/>
          <w:sz w:val="24"/>
          <w:szCs w:val="24"/>
          <w:rtl/>
        </w:rPr>
        <w:t>الأيديولوجيا</w:t>
      </w:r>
      <w:proofErr w:type="spellEnd"/>
      <w:r w:rsidRPr="00ED5ABF">
        <w:rPr>
          <w:rFonts w:asciiTheme="majorBidi" w:eastAsia="FreeSerifBold" w:hAnsiTheme="majorBidi" w:cs="PT Bold Heading"/>
          <w:color w:val="FF0000"/>
          <w:sz w:val="24"/>
          <w:szCs w:val="24"/>
          <w:rtl/>
        </w:rPr>
        <w:t xml:space="preserve"> والذاتي</w:t>
      </w:r>
      <w:r w:rsidRPr="00ED5ABF">
        <w:rPr>
          <w:rFonts w:asciiTheme="majorBidi" w:eastAsia="FreeSerifBold" w:hAnsiTheme="majorBidi" w:cs="PT Bold Heading" w:hint="cs"/>
          <w:color w:val="FF0000"/>
          <w:sz w:val="24"/>
          <w:szCs w:val="24"/>
          <w:rtl/>
        </w:rPr>
        <w:t xml:space="preserve">ة </w:t>
      </w:r>
      <w:proofErr w:type="spellStart"/>
      <w:r w:rsidRPr="00ED5ABF">
        <w:rPr>
          <w:rFonts w:asciiTheme="majorBidi" w:eastAsia="FreeSerifBold" w:hAnsiTheme="majorBidi" w:cs="PT Bold Heading" w:hint="cs"/>
          <w:color w:val="FF0000"/>
          <w:sz w:val="24"/>
          <w:szCs w:val="24"/>
          <w:rtl/>
        </w:rPr>
        <w:t>)</w:t>
      </w:r>
      <w:proofErr w:type="spellEnd"/>
      <w:r w:rsidRPr="00ED5ABF">
        <w:rPr>
          <w:rFonts w:asciiTheme="majorBidi" w:eastAsia="FreeSerifBold" w:hAnsiTheme="majorBidi" w:cs="PT Bold Heading" w:hint="cs"/>
          <w:color w:val="FF0000"/>
          <w:sz w:val="24"/>
          <w:szCs w:val="24"/>
          <w:rtl/>
        </w:rPr>
        <w:t xml:space="preserve"> </w:t>
      </w:r>
      <w:proofErr w:type="spellStart"/>
      <w:r w:rsidRPr="00ED5ABF">
        <w:rPr>
          <w:rFonts w:asciiTheme="majorBidi" w:eastAsia="FreeSerifBold" w:hAnsiTheme="majorBidi" w:cs="PT Bold Heading" w:hint="cs"/>
          <w:color w:val="FF0000"/>
          <w:sz w:val="24"/>
          <w:szCs w:val="24"/>
          <w:rtl/>
        </w:rPr>
        <w:t>:</w:t>
      </w:r>
      <w:proofErr w:type="spellEnd"/>
      <w:r w:rsidRPr="00ED5ABF">
        <w:rPr>
          <w:rFonts w:asciiTheme="majorBidi" w:eastAsia="FreeSerifBold" w:hAnsiTheme="majorBidi" w:cs="PT Bold Heading" w:hint="cs"/>
          <w:color w:val="FF0000"/>
          <w:sz w:val="24"/>
          <w:szCs w:val="24"/>
          <w:rtl/>
        </w:rPr>
        <w:t xml:space="preserve"> </w:t>
      </w:r>
      <w:r w:rsidRPr="00ED5ABF">
        <w:rPr>
          <w:rFonts w:asciiTheme="majorBidi" w:eastAsia="FreeSerifBold" w:hAnsiTheme="majorBidi" w:cs="PT Bold Heading" w:hint="cs"/>
          <w:b/>
          <w:bCs/>
          <w:color w:val="0070C0"/>
          <w:sz w:val="24"/>
          <w:szCs w:val="24"/>
          <w:rtl/>
        </w:rPr>
        <w:t>(هذا والذي يليه في نفس النموذج</w:t>
      </w:r>
      <w:proofErr w:type="spellStart"/>
      <w:r w:rsidRPr="00ED5ABF">
        <w:rPr>
          <w:rFonts w:asciiTheme="majorBidi" w:eastAsia="FreeSerifBold" w:hAnsiTheme="majorBidi" w:cs="PT Bold Heading" w:hint="cs"/>
          <w:b/>
          <w:bCs/>
          <w:color w:val="0070C0"/>
          <w:sz w:val="24"/>
          <w:szCs w:val="24"/>
          <w:rtl/>
        </w:rPr>
        <w:t>)</w:t>
      </w:r>
      <w:proofErr w:type="spellEnd"/>
    </w:p>
    <w:p w:rsidR="005156B3" w:rsidRPr="00ED5ABF" w:rsidRDefault="005156B3" w:rsidP="000567D8">
      <w:pPr>
        <w:pStyle w:val="a6"/>
        <w:spacing w:line="360" w:lineRule="auto"/>
        <w:contextualSpacing/>
        <w:jc w:val="both"/>
        <w:rPr>
          <w:rFonts w:asciiTheme="majorBidi" w:eastAsia="FreeSerifBold" w:hAnsiTheme="majorBidi" w:cs="PT Bold Heading"/>
          <w:sz w:val="24"/>
          <w:szCs w:val="24"/>
          <w:rtl/>
        </w:rPr>
      </w:pPr>
      <w:r w:rsidRPr="00ED5ABF">
        <w:rPr>
          <w:rFonts w:asciiTheme="majorBidi" w:eastAsia="FreeSerifBold" w:hAnsiTheme="majorBidi" w:cs="PT Bold Heading"/>
          <w:sz w:val="24"/>
          <w:szCs w:val="24"/>
          <w:rtl/>
        </w:rPr>
        <w:t>علم الفيزياء</w:t>
      </w:r>
    </w:p>
    <w:p w:rsidR="005156B3" w:rsidRPr="00ED5ABF" w:rsidRDefault="005156B3" w:rsidP="000567D8">
      <w:pPr>
        <w:pStyle w:val="a6"/>
        <w:spacing w:line="360" w:lineRule="auto"/>
        <w:contextualSpacing/>
        <w:jc w:val="both"/>
        <w:rPr>
          <w:rFonts w:asciiTheme="majorBidi" w:eastAsia="FreeSerifBold" w:hAnsiTheme="majorBidi" w:cs="PT Bold Heading"/>
          <w:sz w:val="24"/>
          <w:szCs w:val="24"/>
          <w:rtl/>
        </w:rPr>
      </w:pPr>
      <w:r w:rsidRPr="00ED5ABF">
        <w:rPr>
          <w:rFonts w:asciiTheme="majorBidi" w:eastAsia="FreeSerifBold" w:hAnsiTheme="majorBidi" w:cs="PT Bold Heading"/>
          <w:sz w:val="24"/>
          <w:szCs w:val="24"/>
          <w:rtl/>
        </w:rPr>
        <w:t>علم الكيمياء</w:t>
      </w:r>
    </w:p>
    <w:p w:rsidR="005156B3" w:rsidRPr="00ED5ABF" w:rsidRDefault="005156B3" w:rsidP="000567D8">
      <w:pPr>
        <w:pStyle w:val="a6"/>
        <w:spacing w:line="360" w:lineRule="auto"/>
        <w:contextualSpacing/>
        <w:jc w:val="both"/>
        <w:rPr>
          <w:rFonts w:asciiTheme="majorBidi" w:eastAsia="FreeSerifBold" w:hAnsiTheme="majorBidi" w:cs="PT Bold Heading"/>
          <w:b/>
          <w:bCs/>
          <w:sz w:val="24"/>
          <w:szCs w:val="24"/>
          <w:u w:val="single"/>
          <w:rtl/>
        </w:rPr>
      </w:pPr>
      <w:r w:rsidRPr="00ED5ABF">
        <w:rPr>
          <w:rFonts w:asciiTheme="majorBidi" w:eastAsia="FreeSerifBold" w:hAnsiTheme="majorBidi" w:cs="PT Bold Heading"/>
          <w:b/>
          <w:bCs/>
          <w:sz w:val="24"/>
          <w:szCs w:val="24"/>
          <w:u w:val="single"/>
          <w:rtl/>
        </w:rPr>
        <w:t>علم الاجتماع</w:t>
      </w:r>
    </w:p>
    <w:p w:rsidR="005156B3" w:rsidRDefault="005156B3" w:rsidP="000567D8">
      <w:pPr>
        <w:pStyle w:val="a6"/>
        <w:spacing w:line="360" w:lineRule="auto"/>
        <w:contextualSpacing/>
        <w:jc w:val="both"/>
        <w:rPr>
          <w:rFonts w:asciiTheme="majorBidi" w:eastAsia="FreeSerifBold" w:hAnsiTheme="majorBidi" w:cs="PT Bold Heading" w:hint="cs"/>
          <w:sz w:val="24"/>
          <w:szCs w:val="24"/>
          <w:rtl/>
        </w:rPr>
      </w:pPr>
      <w:r w:rsidRPr="00ED5ABF">
        <w:rPr>
          <w:rFonts w:asciiTheme="majorBidi" w:eastAsia="FreeSerifBold" w:hAnsiTheme="majorBidi" w:cs="PT Bold Heading"/>
          <w:sz w:val="24"/>
          <w:szCs w:val="24"/>
          <w:rtl/>
        </w:rPr>
        <w:t>ما سبق لا ينطبق</w:t>
      </w:r>
    </w:p>
    <w:p w:rsidR="00ED5ABF" w:rsidRPr="00ED5ABF" w:rsidRDefault="00ED5ABF" w:rsidP="000567D8">
      <w:pPr>
        <w:pStyle w:val="a6"/>
        <w:spacing w:line="360" w:lineRule="auto"/>
        <w:contextualSpacing/>
        <w:jc w:val="both"/>
        <w:rPr>
          <w:rFonts w:asciiTheme="majorBidi" w:eastAsia="FreeSerifBold" w:hAnsiTheme="majorBidi" w:cs="PT Bold Heading"/>
          <w:sz w:val="24"/>
          <w:szCs w:val="24"/>
          <w:rtl/>
        </w:rPr>
      </w:pPr>
    </w:p>
    <w:p w:rsidR="005156B3" w:rsidRPr="00ED5ABF" w:rsidRDefault="005156B3" w:rsidP="000567D8">
      <w:pPr>
        <w:pStyle w:val="a6"/>
        <w:spacing w:line="360" w:lineRule="auto"/>
        <w:contextualSpacing/>
        <w:jc w:val="both"/>
        <w:rPr>
          <w:rFonts w:asciiTheme="majorBidi" w:eastAsia="FreeSerifBold" w:hAnsiTheme="majorBidi" w:cs="PT Bold Heading"/>
          <w:color w:val="FF0000"/>
          <w:sz w:val="24"/>
          <w:szCs w:val="24"/>
          <w:rtl/>
        </w:rPr>
      </w:pPr>
      <w:r w:rsidRPr="00ED5ABF">
        <w:rPr>
          <w:rFonts w:asciiTheme="majorBidi" w:eastAsia="FreeSerifBold" w:hAnsiTheme="majorBidi" w:cs="PT Bold Heading" w:hint="cs"/>
          <w:b/>
          <w:bCs/>
          <w:color w:val="0070C0"/>
          <w:sz w:val="24"/>
          <w:szCs w:val="24"/>
          <w:rtl/>
        </w:rPr>
        <w:lastRenderedPageBreak/>
        <w:t>1436 الأول :</w:t>
      </w:r>
      <w:r w:rsidRPr="00ED5ABF">
        <w:rPr>
          <w:rFonts w:asciiTheme="majorBidi" w:eastAsia="FreeSerifBold" w:hAnsiTheme="majorBidi" w:cs="PT Bold Heading" w:hint="cs"/>
          <w:color w:val="FF0000"/>
          <w:sz w:val="24"/>
          <w:szCs w:val="24"/>
          <w:rtl/>
        </w:rPr>
        <w:t xml:space="preserve"> </w:t>
      </w:r>
      <w:r w:rsidRPr="00ED5ABF">
        <w:rPr>
          <w:rFonts w:asciiTheme="majorBidi" w:eastAsia="FreeSerifBold" w:hAnsiTheme="majorBidi" w:cs="PT Bold Heading"/>
          <w:color w:val="FF0000"/>
          <w:sz w:val="24"/>
          <w:szCs w:val="24"/>
          <w:rtl/>
        </w:rPr>
        <w:t xml:space="preserve">نظريات علمية لكن لا تخلو من </w:t>
      </w:r>
      <w:proofErr w:type="spellStart"/>
      <w:r w:rsidRPr="00ED5ABF">
        <w:rPr>
          <w:rFonts w:asciiTheme="majorBidi" w:eastAsia="FreeSerifBold" w:hAnsiTheme="majorBidi" w:cs="PT Bold Heading"/>
          <w:color w:val="FF0000"/>
          <w:sz w:val="24"/>
          <w:szCs w:val="24"/>
          <w:rtl/>
        </w:rPr>
        <w:t>الأيديولوجيا</w:t>
      </w:r>
      <w:proofErr w:type="spellEnd"/>
      <w:r w:rsidRPr="00ED5ABF">
        <w:rPr>
          <w:rFonts w:asciiTheme="majorBidi" w:eastAsia="FreeSerifBold" w:hAnsiTheme="majorBidi" w:cs="PT Bold Heading"/>
          <w:color w:val="FF0000"/>
          <w:sz w:val="24"/>
          <w:szCs w:val="24"/>
          <w:rtl/>
        </w:rPr>
        <w:t xml:space="preserve"> :</w:t>
      </w:r>
    </w:p>
    <w:p w:rsidR="005156B3" w:rsidRPr="00ED5ABF" w:rsidRDefault="005156B3" w:rsidP="000567D8">
      <w:pPr>
        <w:pStyle w:val="a6"/>
        <w:spacing w:line="360" w:lineRule="auto"/>
        <w:contextualSpacing/>
        <w:jc w:val="both"/>
        <w:rPr>
          <w:rFonts w:asciiTheme="majorBidi" w:eastAsia="FreeSerifBold" w:hAnsiTheme="majorBidi" w:cs="PT Bold Heading"/>
          <w:sz w:val="24"/>
          <w:szCs w:val="24"/>
          <w:rtl/>
        </w:rPr>
      </w:pPr>
      <w:r w:rsidRPr="00ED5ABF">
        <w:rPr>
          <w:rFonts w:asciiTheme="majorBidi" w:eastAsia="FreeSerifBold" w:hAnsiTheme="majorBidi" w:cs="PT Bold Heading"/>
          <w:sz w:val="24"/>
          <w:szCs w:val="24"/>
          <w:rtl/>
        </w:rPr>
        <w:t>نظريات علم الاجتماع والنظريات الاجتماعية</w:t>
      </w:r>
    </w:p>
    <w:p w:rsidR="005156B3" w:rsidRPr="00ED5ABF" w:rsidRDefault="005156B3" w:rsidP="000567D8">
      <w:pPr>
        <w:pStyle w:val="a6"/>
        <w:spacing w:line="360" w:lineRule="auto"/>
        <w:contextualSpacing/>
        <w:jc w:val="both"/>
        <w:rPr>
          <w:rFonts w:asciiTheme="majorBidi" w:eastAsia="FreeSerifBold" w:hAnsiTheme="majorBidi" w:cs="PT Bold Heading"/>
          <w:sz w:val="24"/>
          <w:szCs w:val="24"/>
          <w:rtl/>
        </w:rPr>
      </w:pPr>
      <w:r w:rsidRPr="00ED5ABF">
        <w:rPr>
          <w:rFonts w:asciiTheme="majorBidi" w:eastAsia="FreeSerifBold" w:hAnsiTheme="majorBidi" w:cs="PT Bold Heading"/>
          <w:sz w:val="24"/>
          <w:szCs w:val="24"/>
          <w:rtl/>
        </w:rPr>
        <w:t xml:space="preserve">نظريات العلوم الانسانية بصفة عامة </w:t>
      </w:r>
    </w:p>
    <w:p w:rsidR="005156B3" w:rsidRPr="00ED5ABF" w:rsidRDefault="005156B3" w:rsidP="000567D8">
      <w:pPr>
        <w:pStyle w:val="a6"/>
        <w:spacing w:line="360" w:lineRule="auto"/>
        <w:contextualSpacing/>
        <w:jc w:val="both"/>
        <w:rPr>
          <w:rFonts w:asciiTheme="majorBidi" w:eastAsia="FreeSerifBold" w:hAnsiTheme="majorBidi" w:cs="PT Bold Heading"/>
          <w:b/>
          <w:bCs/>
          <w:sz w:val="24"/>
          <w:szCs w:val="24"/>
          <w:u w:val="single"/>
          <w:rtl/>
        </w:rPr>
      </w:pPr>
      <w:proofErr w:type="spellStart"/>
      <w:r w:rsidRPr="00ED5ABF">
        <w:rPr>
          <w:rFonts w:asciiTheme="majorBidi" w:eastAsia="FreeSerifBold" w:hAnsiTheme="majorBidi" w:cs="PT Bold Heading"/>
          <w:b/>
          <w:bCs/>
          <w:sz w:val="24"/>
          <w:szCs w:val="24"/>
          <w:u w:val="single"/>
          <w:rtl/>
        </w:rPr>
        <w:t>(أ،</w:t>
      </w:r>
      <w:proofErr w:type="spellEnd"/>
      <w:r w:rsidRPr="00ED5ABF">
        <w:rPr>
          <w:rFonts w:asciiTheme="majorBidi" w:eastAsia="FreeSerifBold" w:hAnsiTheme="majorBidi" w:cs="PT Bold Heading"/>
          <w:b/>
          <w:bCs/>
          <w:sz w:val="24"/>
          <w:szCs w:val="24"/>
          <w:u w:val="single"/>
          <w:rtl/>
        </w:rPr>
        <w:t xml:space="preserve"> ب</w:t>
      </w:r>
      <w:proofErr w:type="spellStart"/>
      <w:r w:rsidRPr="00ED5ABF">
        <w:rPr>
          <w:rFonts w:asciiTheme="majorBidi" w:eastAsia="FreeSerifBold" w:hAnsiTheme="majorBidi" w:cs="PT Bold Heading"/>
          <w:b/>
          <w:bCs/>
          <w:sz w:val="24"/>
          <w:szCs w:val="24"/>
          <w:u w:val="single"/>
          <w:rtl/>
        </w:rPr>
        <w:t>)</w:t>
      </w:r>
      <w:proofErr w:type="spellEnd"/>
      <w:r w:rsidRPr="00ED5ABF">
        <w:rPr>
          <w:rFonts w:asciiTheme="majorBidi" w:eastAsia="FreeSerifBold" w:hAnsiTheme="majorBidi" w:cs="PT Bold Heading"/>
          <w:b/>
          <w:bCs/>
          <w:sz w:val="24"/>
          <w:szCs w:val="24"/>
          <w:u w:val="single"/>
          <w:rtl/>
        </w:rPr>
        <w:t xml:space="preserve"> معاً</w:t>
      </w:r>
    </w:p>
    <w:p w:rsidR="005156B3" w:rsidRPr="00ED5ABF" w:rsidRDefault="005156B3" w:rsidP="000567D8">
      <w:pPr>
        <w:pStyle w:val="a6"/>
        <w:spacing w:line="360" w:lineRule="auto"/>
        <w:jc w:val="both"/>
        <w:rPr>
          <w:rFonts w:asciiTheme="majorBidi" w:eastAsia="FreeSerifBold" w:hAnsiTheme="majorBidi" w:cs="PT Bold Heading"/>
          <w:sz w:val="24"/>
          <w:szCs w:val="24"/>
          <w:rtl/>
        </w:rPr>
      </w:pPr>
      <w:r w:rsidRPr="00ED5ABF">
        <w:rPr>
          <w:rFonts w:asciiTheme="majorBidi" w:eastAsia="FreeSerifBold" w:hAnsiTheme="majorBidi" w:cs="PT Bold Heading"/>
          <w:sz w:val="24"/>
          <w:szCs w:val="24"/>
          <w:rtl/>
        </w:rPr>
        <w:t>جميع مما سبق</w:t>
      </w:r>
    </w:p>
    <w:p w:rsidR="006023D4" w:rsidRPr="00ED5ABF" w:rsidRDefault="006023D4" w:rsidP="000567D8">
      <w:pPr>
        <w:pStyle w:val="a6"/>
        <w:spacing w:line="360" w:lineRule="auto"/>
        <w:contextualSpacing/>
        <w:jc w:val="both"/>
        <w:rPr>
          <w:rFonts w:asciiTheme="majorBidi" w:hAnsiTheme="majorBidi" w:cs="PT Bold Heading"/>
          <w:color w:val="FF0000"/>
          <w:sz w:val="24"/>
          <w:szCs w:val="24"/>
          <w:rtl/>
        </w:rPr>
      </w:pPr>
      <w:r w:rsidRPr="00ED5ABF">
        <w:rPr>
          <w:rFonts w:asciiTheme="majorBidi" w:hAnsiTheme="majorBidi" w:cs="PT Bold Heading"/>
          <w:color w:val="FF0000"/>
          <w:sz w:val="24"/>
          <w:szCs w:val="24"/>
          <w:rtl/>
        </w:rPr>
        <w:t xml:space="preserve">المفهوم عن </w:t>
      </w:r>
      <w:proofErr w:type="spellStart"/>
      <w:r w:rsidRPr="00ED5ABF">
        <w:rPr>
          <w:rFonts w:asciiTheme="majorBidi" w:hAnsiTheme="majorBidi" w:cs="PT Bold Heading"/>
          <w:color w:val="FF0000"/>
          <w:sz w:val="24"/>
          <w:szCs w:val="24"/>
          <w:rtl/>
        </w:rPr>
        <w:t>الظاهرة،</w:t>
      </w:r>
      <w:proofErr w:type="spellEnd"/>
      <w:r w:rsidRPr="00ED5ABF">
        <w:rPr>
          <w:rFonts w:asciiTheme="majorBidi" w:hAnsiTheme="majorBidi" w:cs="PT Bold Heading"/>
          <w:color w:val="FF0000"/>
          <w:sz w:val="24"/>
          <w:szCs w:val="24"/>
          <w:rtl/>
        </w:rPr>
        <w:t xml:space="preserve"> والافتراضات التي توضح العلاقات السببية</w:t>
      </w:r>
      <w:r w:rsidRPr="00ED5ABF">
        <w:rPr>
          <w:rFonts w:asciiTheme="majorBidi" w:hAnsiTheme="majorBidi" w:cs="PT Bold Heading" w:hint="cs"/>
          <w:color w:val="FF0000"/>
          <w:sz w:val="24"/>
          <w:szCs w:val="24"/>
          <w:rtl/>
        </w:rPr>
        <w:t xml:space="preserve"> :</w:t>
      </w:r>
    </w:p>
    <w:p w:rsidR="006023D4" w:rsidRPr="00ED5ABF" w:rsidRDefault="006023D4" w:rsidP="000567D8">
      <w:pPr>
        <w:pStyle w:val="a6"/>
        <w:spacing w:line="360" w:lineRule="auto"/>
        <w:contextualSpacing/>
        <w:jc w:val="both"/>
        <w:rPr>
          <w:rFonts w:asciiTheme="majorBidi" w:hAnsiTheme="majorBidi" w:cs="PT Bold Heading"/>
          <w:b/>
          <w:bCs/>
          <w:sz w:val="24"/>
          <w:szCs w:val="24"/>
          <w:u w:val="single"/>
          <w:rtl/>
        </w:rPr>
      </w:pPr>
      <w:r w:rsidRPr="00ED5ABF">
        <w:rPr>
          <w:rFonts w:asciiTheme="majorBidi" w:hAnsiTheme="majorBidi" w:cs="PT Bold Heading"/>
          <w:b/>
          <w:bCs/>
          <w:sz w:val="24"/>
          <w:szCs w:val="24"/>
          <w:u w:val="single"/>
          <w:rtl/>
        </w:rPr>
        <w:t>هما ما يطلق عليه نموذج النظرية</w:t>
      </w:r>
    </w:p>
    <w:p w:rsidR="006023D4" w:rsidRPr="00ED5ABF" w:rsidRDefault="006023D4" w:rsidP="000567D8">
      <w:pPr>
        <w:pStyle w:val="a6"/>
        <w:spacing w:line="360" w:lineRule="auto"/>
        <w:contextualSpacing/>
        <w:jc w:val="both"/>
        <w:rPr>
          <w:rFonts w:asciiTheme="majorBidi" w:hAnsiTheme="majorBidi" w:cs="PT Bold Heading"/>
          <w:sz w:val="24"/>
          <w:szCs w:val="24"/>
          <w:rtl/>
        </w:rPr>
      </w:pPr>
      <w:r w:rsidRPr="00ED5ABF">
        <w:rPr>
          <w:rFonts w:asciiTheme="majorBidi" w:hAnsiTheme="majorBidi" w:cs="PT Bold Heading"/>
          <w:sz w:val="24"/>
          <w:szCs w:val="24"/>
          <w:rtl/>
        </w:rPr>
        <w:t>هما ما يطلق  عليه تطور النظرية</w:t>
      </w:r>
    </w:p>
    <w:p w:rsidR="006023D4" w:rsidRPr="00ED5ABF" w:rsidRDefault="006023D4" w:rsidP="000567D8">
      <w:pPr>
        <w:pStyle w:val="a6"/>
        <w:spacing w:line="360" w:lineRule="auto"/>
        <w:contextualSpacing/>
        <w:jc w:val="both"/>
        <w:rPr>
          <w:rFonts w:asciiTheme="majorBidi" w:hAnsiTheme="majorBidi" w:cs="PT Bold Heading"/>
          <w:sz w:val="24"/>
          <w:szCs w:val="24"/>
          <w:rtl/>
        </w:rPr>
      </w:pPr>
      <w:r w:rsidRPr="00ED5ABF">
        <w:rPr>
          <w:rFonts w:asciiTheme="majorBidi" w:hAnsiTheme="majorBidi" w:cs="PT Bold Heading"/>
          <w:sz w:val="24"/>
          <w:szCs w:val="24"/>
          <w:rtl/>
        </w:rPr>
        <w:t>هما ما يطلق  عليه تقليدية النظرية</w:t>
      </w:r>
    </w:p>
    <w:p w:rsidR="006023D4" w:rsidRPr="00ED5ABF" w:rsidRDefault="006023D4" w:rsidP="000567D8">
      <w:pPr>
        <w:pStyle w:val="a6"/>
        <w:spacing w:line="360" w:lineRule="auto"/>
        <w:contextualSpacing/>
        <w:jc w:val="both"/>
        <w:rPr>
          <w:rFonts w:asciiTheme="majorBidi" w:eastAsia="FreeSerifBold" w:hAnsiTheme="majorBidi" w:cs="PT Bold Heading"/>
          <w:color w:val="FF0000"/>
          <w:sz w:val="24"/>
          <w:szCs w:val="24"/>
          <w:rtl/>
        </w:rPr>
      </w:pPr>
      <w:r w:rsidRPr="00ED5ABF">
        <w:rPr>
          <w:rFonts w:asciiTheme="majorBidi" w:hAnsiTheme="majorBidi" w:cs="PT Bold Heading"/>
          <w:sz w:val="24"/>
          <w:szCs w:val="24"/>
          <w:rtl/>
        </w:rPr>
        <w:t>ما سبق  لا ينطبق</w:t>
      </w:r>
    </w:p>
    <w:p w:rsidR="006023D4" w:rsidRPr="00ED5ABF" w:rsidRDefault="006023D4" w:rsidP="000567D8">
      <w:pPr>
        <w:pStyle w:val="a6"/>
        <w:spacing w:line="360" w:lineRule="auto"/>
        <w:contextualSpacing/>
        <w:jc w:val="both"/>
        <w:rPr>
          <w:rFonts w:asciiTheme="majorBidi" w:eastAsia="FreeSerifBold" w:hAnsiTheme="majorBidi" w:cs="PT Bold Heading"/>
          <w:color w:val="FF0000"/>
          <w:sz w:val="24"/>
          <w:szCs w:val="24"/>
          <w:rtl/>
        </w:rPr>
      </w:pPr>
      <w:r w:rsidRPr="00ED5ABF">
        <w:rPr>
          <w:rFonts w:asciiTheme="majorBidi" w:hAnsiTheme="majorBidi" w:cs="PT Bold Heading" w:hint="cs"/>
          <w:b/>
          <w:bCs/>
          <w:color w:val="0070C0"/>
          <w:sz w:val="24"/>
          <w:szCs w:val="24"/>
          <w:rtl/>
        </w:rPr>
        <w:t>(السؤال السابق تكرر بطريقة مختلفة</w:t>
      </w:r>
      <w:proofErr w:type="spellStart"/>
      <w:r w:rsidRPr="00ED5ABF">
        <w:rPr>
          <w:rFonts w:asciiTheme="majorBidi" w:hAnsiTheme="majorBidi" w:cs="PT Bold Heading" w:hint="cs"/>
          <w:b/>
          <w:bCs/>
          <w:color w:val="0070C0"/>
          <w:sz w:val="24"/>
          <w:szCs w:val="24"/>
          <w:rtl/>
        </w:rPr>
        <w:t>)</w:t>
      </w:r>
      <w:proofErr w:type="spellEnd"/>
      <w:r w:rsidRPr="00ED5ABF">
        <w:rPr>
          <w:rFonts w:asciiTheme="majorBidi" w:hAnsiTheme="majorBidi" w:cs="PT Bold Heading" w:hint="cs"/>
          <w:b/>
          <w:bCs/>
          <w:color w:val="0070C0"/>
          <w:sz w:val="24"/>
          <w:szCs w:val="24"/>
          <w:rtl/>
        </w:rPr>
        <w:t xml:space="preserve"> </w:t>
      </w:r>
      <w:r w:rsidRPr="00ED5ABF">
        <w:rPr>
          <w:rFonts w:asciiTheme="majorBidi" w:eastAsia="FreeSerifBold" w:hAnsiTheme="majorBidi" w:cs="PT Bold Heading"/>
          <w:color w:val="FF0000"/>
          <w:sz w:val="24"/>
          <w:szCs w:val="24"/>
          <w:rtl/>
        </w:rPr>
        <w:t>تقييم النظرية المنظر لنظريته ينصب على (نموذجها الأساسي</w:t>
      </w:r>
      <w:proofErr w:type="spellStart"/>
      <w:r w:rsidRPr="00ED5ABF">
        <w:rPr>
          <w:rFonts w:asciiTheme="majorBidi" w:eastAsia="FreeSerifBold" w:hAnsiTheme="majorBidi" w:cs="PT Bold Heading"/>
          <w:color w:val="FF0000"/>
          <w:sz w:val="24"/>
          <w:szCs w:val="24"/>
          <w:rtl/>
        </w:rPr>
        <w:t>)</w:t>
      </w:r>
      <w:proofErr w:type="spellEnd"/>
      <w:r w:rsidRPr="00ED5ABF">
        <w:rPr>
          <w:rFonts w:asciiTheme="majorBidi" w:eastAsia="FreeSerifBold" w:hAnsiTheme="majorBidi" w:cs="PT Bold Heading"/>
          <w:color w:val="FF0000"/>
          <w:sz w:val="24"/>
          <w:szCs w:val="24"/>
          <w:rtl/>
        </w:rPr>
        <w:t xml:space="preserve"> بمعنى أنه تقييم </w:t>
      </w:r>
      <w:r w:rsidRPr="00ED5ABF">
        <w:rPr>
          <w:rFonts w:asciiTheme="majorBidi" w:eastAsia="FreeSerifBold" w:hAnsiTheme="majorBidi" w:cs="PT Bold Heading" w:hint="cs"/>
          <w:color w:val="FF0000"/>
          <w:sz w:val="24"/>
          <w:szCs w:val="24"/>
          <w:rtl/>
        </w:rPr>
        <w:t>لـ :</w:t>
      </w:r>
    </w:p>
    <w:p w:rsidR="006023D4" w:rsidRPr="00ED5ABF" w:rsidRDefault="006023D4" w:rsidP="000567D8">
      <w:pPr>
        <w:pStyle w:val="a6"/>
        <w:spacing w:line="360" w:lineRule="auto"/>
        <w:contextualSpacing/>
        <w:jc w:val="both"/>
        <w:rPr>
          <w:rFonts w:asciiTheme="majorBidi" w:eastAsia="FreeSerifBold" w:hAnsiTheme="majorBidi" w:cs="PT Bold Heading"/>
          <w:sz w:val="24"/>
          <w:szCs w:val="24"/>
          <w:rtl/>
        </w:rPr>
      </w:pPr>
      <w:r w:rsidRPr="00ED5ABF">
        <w:rPr>
          <w:rFonts w:asciiTheme="majorBidi" w:eastAsia="FreeSerifBold" w:hAnsiTheme="majorBidi" w:cs="PT Bold Heading"/>
          <w:sz w:val="24"/>
          <w:szCs w:val="24"/>
          <w:rtl/>
        </w:rPr>
        <w:t xml:space="preserve">المفهومات </w:t>
      </w:r>
      <w:r w:rsidRPr="00ED5ABF">
        <w:rPr>
          <w:rFonts w:asciiTheme="majorBidi" w:eastAsia="FreeSerifBold" w:hAnsiTheme="majorBidi" w:cs="PT Bold Heading"/>
          <w:sz w:val="24"/>
          <w:szCs w:val="24"/>
        </w:rPr>
        <w:t>Concepts</w:t>
      </w:r>
      <w:r w:rsidRPr="00ED5ABF">
        <w:rPr>
          <w:rFonts w:asciiTheme="majorBidi" w:eastAsia="FreeSerifBold" w:hAnsiTheme="majorBidi" w:cs="PT Bold Heading"/>
          <w:sz w:val="24"/>
          <w:szCs w:val="24"/>
          <w:rtl/>
        </w:rPr>
        <w:t xml:space="preserve"> عن الظاهرة</w:t>
      </w:r>
    </w:p>
    <w:p w:rsidR="006023D4" w:rsidRPr="00ED5ABF" w:rsidRDefault="006023D4" w:rsidP="000567D8">
      <w:pPr>
        <w:pStyle w:val="a6"/>
        <w:spacing w:line="360" w:lineRule="auto"/>
        <w:contextualSpacing/>
        <w:jc w:val="both"/>
        <w:rPr>
          <w:rFonts w:asciiTheme="majorBidi" w:eastAsia="FreeSerifBold" w:hAnsiTheme="majorBidi" w:cs="PT Bold Heading"/>
          <w:sz w:val="24"/>
          <w:szCs w:val="24"/>
          <w:rtl/>
        </w:rPr>
      </w:pPr>
      <w:r w:rsidRPr="00ED5ABF">
        <w:rPr>
          <w:rFonts w:asciiTheme="majorBidi" w:eastAsia="FreeSerifBold" w:hAnsiTheme="majorBidi" w:cs="PT Bold Heading"/>
          <w:sz w:val="24"/>
          <w:szCs w:val="24"/>
          <w:rtl/>
        </w:rPr>
        <w:t xml:space="preserve">الافتراضات </w:t>
      </w:r>
      <w:r w:rsidRPr="00ED5ABF">
        <w:rPr>
          <w:rFonts w:asciiTheme="majorBidi" w:eastAsia="FreeSerifBold" w:hAnsiTheme="majorBidi" w:cs="PT Bold Heading"/>
          <w:sz w:val="24"/>
          <w:szCs w:val="24"/>
        </w:rPr>
        <w:t>Assumptions</w:t>
      </w:r>
      <w:r w:rsidRPr="00ED5ABF">
        <w:rPr>
          <w:rFonts w:asciiTheme="majorBidi" w:eastAsia="FreeSerifBold" w:hAnsiTheme="majorBidi" w:cs="PT Bold Heading"/>
          <w:sz w:val="24"/>
          <w:szCs w:val="24"/>
          <w:rtl/>
        </w:rPr>
        <w:t xml:space="preserve"> التي توضح العلاقة السببية</w:t>
      </w:r>
    </w:p>
    <w:p w:rsidR="006023D4" w:rsidRPr="00ED5ABF" w:rsidRDefault="006023D4" w:rsidP="000567D8">
      <w:pPr>
        <w:pStyle w:val="a6"/>
        <w:spacing w:line="360" w:lineRule="auto"/>
        <w:contextualSpacing/>
        <w:jc w:val="both"/>
        <w:rPr>
          <w:rFonts w:asciiTheme="majorBidi" w:eastAsia="FreeSerifBold" w:hAnsiTheme="majorBidi" w:cs="PT Bold Heading"/>
          <w:b/>
          <w:bCs/>
          <w:sz w:val="24"/>
          <w:szCs w:val="24"/>
          <w:u w:val="single"/>
          <w:rtl/>
        </w:rPr>
      </w:pPr>
      <w:proofErr w:type="spellStart"/>
      <w:r w:rsidRPr="00ED5ABF">
        <w:rPr>
          <w:rFonts w:asciiTheme="majorBidi" w:eastAsia="FreeSerifBold" w:hAnsiTheme="majorBidi" w:cs="PT Bold Heading"/>
          <w:b/>
          <w:bCs/>
          <w:sz w:val="24"/>
          <w:szCs w:val="24"/>
          <w:u w:val="single"/>
          <w:rtl/>
        </w:rPr>
        <w:t>(أ،</w:t>
      </w:r>
      <w:proofErr w:type="spellEnd"/>
      <w:r w:rsidRPr="00ED5ABF">
        <w:rPr>
          <w:rFonts w:asciiTheme="majorBidi" w:eastAsia="FreeSerifBold" w:hAnsiTheme="majorBidi" w:cs="PT Bold Heading"/>
          <w:b/>
          <w:bCs/>
          <w:sz w:val="24"/>
          <w:szCs w:val="24"/>
          <w:u w:val="single"/>
          <w:rtl/>
        </w:rPr>
        <w:t xml:space="preserve"> ب</w:t>
      </w:r>
      <w:proofErr w:type="spellStart"/>
      <w:r w:rsidRPr="00ED5ABF">
        <w:rPr>
          <w:rFonts w:asciiTheme="majorBidi" w:eastAsia="FreeSerifBold" w:hAnsiTheme="majorBidi" w:cs="PT Bold Heading"/>
          <w:b/>
          <w:bCs/>
          <w:sz w:val="24"/>
          <w:szCs w:val="24"/>
          <w:u w:val="single"/>
          <w:rtl/>
        </w:rPr>
        <w:t>)</w:t>
      </w:r>
      <w:proofErr w:type="spellEnd"/>
      <w:r w:rsidRPr="00ED5ABF">
        <w:rPr>
          <w:rFonts w:asciiTheme="majorBidi" w:eastAsia="FreeSerifBold" w:hAnsiTheme="majorBidi" w:cs="PT Bold Heading"/>
          <w:b/>
          <w:bCs/>
          <w:sz w:val="24"/>
          <w:szCs w:val="24"/>
          <w:u w:val="single"/>
          <w:rtl/>
        </w:rPr>
        <w:t xml:space="preserve"> معاً</w:t>
      </w:r>
    </w:p>
    <w:p w:rsidR="006023D4" w:rsidRPr="00ED5ABF" w:rsidRDefault="006023D4" w:rsidP="000567D8">
      <w:pPr>
        <w:pStyle w:val="a5"/>
        <w:autoSpaceDE w:val="0"/>
        <w:autoSpaceDN w:val="0"/>
        <w:adjustRightInd w:val="0"/>
        <w:spacing w:after="0" w:line="360" w:lineRule="auto"/>
        <w:ind w:left="0"/>
        <w:jc w:val="both"/>
        <w:rPr>
          <w:rFonts w:asciiTheme="majorBidi" w:eastAsia="FreeSerifBold" w:hAnsiTheme="majorBidi" w:cs="PT Bold Heading"/>
          <w:sz w:val="24"/>
          <w:szCs w:val="24"/>
          <w:rtl/>
        </w:rPr>
      </w:pPr>
      <w:r w:rsidRPr="00ED5ABF">
        <w:rPr>
          <w:rFonts w:asciiTheme="majorBidi" w:eastAsia="FreeSerifBold" w:hAnsiTheme="majorBidi" w:cs="PT Bold Heading"/>
          <w:sz w:val="24"/>
          <w:szCs w:val="24"/>
          <w:rtl/>
        </w:rPr>
        <w:t>تاريخ وضع النظرية</w:t>
      </w:r>
    </w:p>
    <w:p w:rsidR="006023D4" w:rsidRPr="00ED5ABF" w:rsidRDefault="006023D4" w:rsidP="000567D8">
      <w:pPr>
        <w:pStyle w:val="a5"/>
        <w:autoSpaceDE w:val="0"/>
        <w:autoSpaceDN w:val="0"/>
        <w:adjustRightInd w:val="0"/>
        <w:spacing w:after="0" w:line="360" w:lineRule="auto"/>
        <w:ind w:left="0"/>
        <w:jc w:val="both"/>
        <w:rPr>
          <w:rFonts w:asciiTheme="majorBidi" w:hAnsiTheme="majorBidi" w:cs="PT Bold Heading"/>
          <w:color w:val="FF0000"/>
          <w:sz w:val="24"/>
          <w:szCs w:val="24"/>
          <w:rtl/>
        </w:rPr>
      </w:pPr>
      <w:r w:rsidRPr="00ED5ABF">
        <w:rPr>
          <w:rFonts w:asciiTheme="majorBidi" w:hAnsiTheme="majorBidi" w:cs="PT Bold Heading"/>
          <w:color w:val="FF0000"/>
          <w:sz w:val="24"/>
          <w:szCs w:val="24"/>
          <w:rtl/>
        </w:rPr>
        <w:t>تقييم النظرية المنظر لنظريته ينصب على نموذجها الأساسي بمعنى انه تقييم لـ</w:t>
      </w:r>
      <w:r w:rsidRPr="00ED5ABF">
        <w:rPr>
          <w:rFonts w:asciiTheme="majorBidi" w:hAnsiTheme="majorBidi" w:cs="PT Bold Heading" w:hint="cs"/>
          <w:color w:val="FF0000"/>
          <w:sz w:val="24"/>
          <w:szCs w:val="24"/>
          <w:rtl/>
        </w:rPr>
        <w:t xml:space="preserve"> :</w:t>
      </w:r>
    </w:p>
    <w:p w:rsidR="006023D4" w:rsidRPr="00ED5ABF" w:rsidRDefault="006023D4" w:rsidP="000567D8">
      <w:pPr>
        <w:pStyle w:val="a5"/>
        <w:autoSpaceDE w:val="0"/>
        <w:autoSpaceDN w:val="0"/>
        <w:adjustRightInd w:val="0"/>
        <w:spacing w:after="0" w:line="360" w:lineRule="auto"/>
        <w:ind w:left="0"/>
        <w:jc w:val="both"/>
        <w:rPr>
          <w:rFonts w:asciiTheme="majorBidi" w:hAnsiTheme="majorBidi" w:cs="PT Bold Heading"/>
          <w:color w:val="000000"/>
          <w:sz w:val="24"/>
          <w:szCs w:val="24"/>
          <w:rtl/>
        </w:rPr>
      </w:pPr>
      <w:r w:rsidRPr="00ED5ABF">
        <w:rPr>
          <w:rFonts w:asciiTheme="majorBidi" w:hAnsiTheme="majorBidi" w:cs="PT Bold Heading"/>
          <w:color w:val="000000"/>
          <w:sz w:val="24"/>
          <w:szCs w:val="24"/>
          <w:rtl/>
        </w:rPr>
        <w:t>المفهومات عن الظاهرة</w:t>
      </w:r>
    </w:p>
    <w:p w:rsidR="006023D4" w:rsidRPr="00ED5ABF" w:rsidRDefault="006023D4" w:rsidP="000567D8">
      <w:pPr>
        <w:pStyle w:val="a5"/>
        <w:autoSpaceDE w:val="0"/>
        <w:autoSpaceDN w:val="0"/>
        <w:adjustRightInd w:val="0"/>
        <w:spacing w:after="0" w:line="360" w:lineRule="auto"/>
        <w:ind w:left="0"/>
        <w:jc w:val="both"/>
        <w:rPr>
          <w:rFonts w:asciiTheme="majorBidi" w:hAnsiTheme="majorBidi" w:cs="PT Bold Heading"/>
          <w:color w:val="000000"/>
          <w:sz w:val="24"/>
          <w:szCs w:val="24"/>
          <w:rtl/>
        </w:rPr>
      </w:pPr>
      <w:r w:rsidRPr="00ED5ABF">
        <w:rPr>
          <w:rFonts w:asciiTheme="majorBidi" w:hAnsiTheme="majorBidi" w:cs="PT Bold Heading"/>
          <w:color w:val="000000"/>
          <w:sz w:val="24"/>
          <w:szCs w:val="24"/>
          <w:rtl/>
        </w:rPr>
        <w:t>الافتراضات توضح العلاقة السببية</w:t>
      </w:r>
    </w:p>
    <w:p w:rsidR="006023D4" w:rsidRPr="00ED5ABF" w:rsidRDefault="006023D4" w:rsidP="000567D8">
      <w:pPr>
        <w:pStyle w:val="a5"/>
        <w:autoSpaceDE w:val="0"/>
        <w:autoSpaceDN w:val="0"/>
        <w:adjustRightInd w:val="0"/>
        <w:spacing w:after="0" w:line="360" w:lineRule="auto"/>
        <w:ind w:left="0"/>
        <w:jc w:val="both"/>
        <w:rPr>
          <w:rFonts w:asciiTheme="majorBidi" w:hAnsiTheme="majorBidi" w:cs="PT Bold Heading"/>
          <w:b/>
          <w:bCs/>
          <w:color w:val="000000"/>
          <w:sz w:val="24"/>
          <w:szCs w:val="24"/>
          <w:u w:val="single"/>
          <w:rtl/>
        </w:rPr>
      </w:pPr>
      <w:r w:rsidRPr="00ED5ABF">
        <w:rPr>
          <w:rFonts w:asciiTheme="majorBidi" w:hAnsiTheme="majorBidi" w:cs="PT Bold Heading"/>
          <w:b/>
          <w:bCs/>
          <w:color w:val="000000"/>
          <w:sz w:val="24"/>
          <w:szCs w:val="24"/>
          <w:u w:val="single"/>
          <w:rtl/>
        </w:rPr>
        <w:t>أ</w:t>
      </w:r>
      <w:r w:rsidRPr="00ED5ABF">
        <w:rPr>
          <w:rFonts w:asciiTheme="majorBidi" w:hAnsiTheme="majorBidi" w:cs="PT Bold Heading" w:hint="cs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ED5ABF">
        <w:rPr>
          <w:rFonts w:asciiTheme="majorBidi" w:hAnsiTheme="majorBidi" w:cs="PT Bold Heading"/>
          <w:b/>
          <w:bCs/>
          <w:color w:val="000000"/>
          <w:sz w:val="24"/>
          <w:szCs w:val="24"/>
          <w:u w:val="single"/>
          <w:rtl/>
        </w:rPr>
        <w:t>و ب معا</w:t>
      </w:r>
    </w:p>
    <w:p w:rsidR="006023D4" w:rsidRPr="00ED5ABF" w:rsidRDefault="006023D4" w:rsidP="000567D8">
      <w:pPr>
        <w:pStyle w:val="a5"/>
        <w:autoSpaceDE w:val="0"/>
        <w:autoSpaceDN w:val="0"/>
        <w:adjustRightInd w:val="0"/>
        <w:spacing w:after="0" w:line="360" w:lineRule="auto"/>
        <w:ind w:left="0"/>
        <w:jc w:val="both"/>
        <w:rPr>
          <w:rFonts w:asciiTheme="majorBidi" w:eastAsia="FreeSerif" w:hAnsiTheme="majorBidi" w:cs="PT Bold Heading"/>
          <w:color w:val="000000"/>
          <w:sz w:val="24"/>
          <w:szCs w:val="24"/>
        </w:rPr>
      </w:pPr>
      <w:r w:rsidRPr="00ED5ABF">
        <w:rPr>
          <w:rFonts w:asciiTheme="majorBidi" w:hAnsiTheme="majorBidi" w:cs="PT Bold Heading"/>
          <w:color w:val="000000"/>
          <w:sz w:val="24"/>
          <w:szCs w:val="24"/>
          <w:rtl/>
        </w:rPr>
        <w:t xml:space="preserve">تاريخ وضع النظرية </w:t>
      </w:r>
    </w:p>
    <w:p w:rsidR="00A12602" w:rsidRDefault="00A12602" w:rsidP="000567D8">
      <w:pPr>
        <w:pStyle w:val="a6"/>
        <w:spacing w:line="360" w:lineRule="auto"/>
        <w:contextualSpacing/>
        <w:jc w:val="both"/>
        <w:rPr>
          <w:rFonts w:asciiTheme="majorBidi" w:hAnsiTheme="majorBidi" w:cs="PT Bold Heading" w:hint="cs"/>
          <w:color w:val="FF0000"/>
          <w:sz w:val="24"/>
          <w:szCs w:val="24"/>
          <w:rtl/>
        </w:rPr>
      </w:pPr>
    </w:p>
    <w:p w:rsidR="00ED5ABF" w:rsidRPr="00ED5ABF" w:rsidRDefault="00ED5ABF" w:rsidP="000567D8">
      <w:pPr>
        <w:pStyle w:val="a6"/>
        <w:spacing w:line="360" w:lineRule="auto"/>
        <w:contextualSpacing/>
        <w:jc w:val="both"/>
        <w:rPr>
          <w:rFonts w:asciiTheme="majorBidi" w:hAnsiTheme="majorBidi" w:cs="PT Bold Heading"/>
          <w:color w:val="FF0000"/>
          <w:sz w:val="24"/>
          <w:szCs w:val="24"/>
          <w:rtl/>
        </w:rPr>
      </w:pPr>
    </w:p>
    <w:p w:rsidR="005156B3" w:rsidRPr="00ED5ABF" w:rsidRDefault="005156B3" w:rsidP="000567D8">
      <w:pPr>
        <w:pStyle w:val="a6"/>
        <w:spacing w:line="360" w:lineRule="auto"/>
        <w:jc w:val="both"/>
        <w:rPr>
          <w:rFonts w:asciiTheme="majorBidi" w:hAnsiTheme="majorBidi" w:cs="PT Bold Heading"/>
          <w:color w:val="FF0000"/>
          <w:sz w:val="24"/>
          <w:szCs w:val="24"/>
        </w:rPr>
      </w:pPr>
      <w:r w:rsidRPr="00ED5ABF">
        <w:rPr>
          <w:rFonts w:asciiTheme="majorBidi" w:hAnsiTheme="majorBidi" w:cs="PT Bold Heading"/>
          <w:color w:val="FF0000"/>
          <w:sz w:val="24"/>
          <w:szCs w:val="24"/>
          <w:rtl/>
        </w:rPr>
        <w:lastRenderedPageBreak/>
        <w:t xml:space="preserve">الفعل </w:t>
      </w:r>
      <w:proofErr w:type="spellStart"/>
      <w:r w:rsidRPr="00ED5ABF">
        <w:rPr>
          <w:rFonts w:asciiTheme="majorBidi" w:hAnsiTheme="majorBidi" w:cs="PT Bold Heading"/>
          <w:color w:val="FF0000"/>
          <w:sz w:val="24"/>
          <w:szCs w:val="24"/>
          <w:rtl/>
        </w:rPr>
        <w:t>الاجتماعي،</w:t>
      </w:r>
      <w:proofErr w:type="spellEnd"/>
      <w:r w:rsidRPr="00ED5ABF">
        <w:rPr>
          <w:rFonts w:asciiTheme="majorBidi" w:hAnsiTheme="majorBidi" w:cs="PT Bold Heading"/>
          <w:color w:val="FF0000"/>
          <w:sz w:val="24"/>
          <w:szCs w:val="24"/>
          <w:rtl/>
        </w:rPr>
        <w:t xml:space="preserve"> الموقف و </w:t>
      </w:r>
      <w:proofErr w:type="spellStart"/>
      <w:r w:rsidRPr="00ED5ABF">
        <w:rPr>
          <w:rFonts w:asciiTheme="majorBidi" w:hAnsiTheme="majorBidi" w:cs="PT Bold Heading"/>
          <w:color w:val="FF0000"/>
          <w:sz w:val="24"/>
          <w:szCs w:val="24"/>
          <w:rtl/>
        </w:rPr>
        <w:t>الفاعل،</w:t>
      </w:r>
      <w:proofErr w:type="spellEnd"/>
      <w:r w:rsidRPr="00ED5ABF">
        <w:rPr>
          <w:rFonts w:asciiTheme="majorBidi" w:hAnsiTheme="majorBidi" w:cs="PT Bold Heading"/>
          <w:color w:val="FF0000"/>
          <w:sz w:val="24"/>
          <w:szCs w:val="24"/>
          <w:rtl/>
        </w:rPr>
        <w:t xml:space="preserve"> توجيهات الفاعلي</w:t>
      </w:r>
      <w:r w:rsidRPr="00ED5ABF">
        <w:rPr>
          <w:rFonts w:asciiTheme="majorBidi" w:hAnsiTheme="majorBidi" w:cs="PT Bold Heading" w:hint="cs"/>
          <w:color w:val="FF0000"/>
          <w:sz w:val="24"/>
          <w:szCs w:val="24"/>
          <w:rtl/>
        </w:rPr>
        <w:t xml:space="preserve">ن : </w:t>
      </w:r>
      <w:r w:rsidRPr="00ED5ABF">
        <w:rPr>
          <w:rFonts w:asciiTheme="majorBidi" w:hAnsiTheme="majorBidi" w:cs="PT Bold Heading" w:hint="cs"/>
          <w:b/>
          <w:bCs/>
          <w:color w:val="0070C0"/>
          <w:sz w:val="24"/>
          <w:szCs w:val="24"/>
          <w:rtl/>
        </w:rPr>
        <w:t>(تكرر ثلاث مرات في نموذجين</w:t>
      </w:r>
      <w:proofErr w:type="spellStart"/>
      <w:r w:rsidRPr="00ED5ABF">
        <w:rPr>
          <w:rFonts w:asciiTheme="majorBidi" w:hAnsiTheme="majorBidi" w:cs="PT Bold Heading" w:hint="cs"/>
          <w:b/>
          <w:bCs/>
          <w:color w:val="0070C0"/>
          <w:sz w:val="24"/>
          <w:szCs w:val="24"/>
          <w:rtl/>
        </w:rPr>
        <w:t>)</w:t>
      </w:r>
      <w:proofErr w:type="spellEnd"/>
    </w:p>
    <w:p w:rsidR="005156B3" w:rsidRPr="00ED5ABF" w:rsidRDefault="005156B3" w:rsidP="000567D8">
      <w:pPr>
        <w:pStyle w:val="a6"/>
        <w:spacing w:line="360" w:lineRule="auto"/>
        <w:jc w:val="both"/>
        <w:rPr>
          <w:rFonts w:asciiTheme="majorBidi" w:eastAsia="FreeSerif" w:hAnsiTheme="majorBidi" w:cs="PT Bold Heading"/>
          <w:sz w:val="24"/>
          <w:szCs w:val="24"/>
        </w:rPr>
      </w:pPr>
      <w:r w:rsidRPr="00ED5ABF">
        <w:rPr>
          <w:rFonts w:asciiTheme="majorBidi" w:hAnsiTheme="majorBidi" w:cs="PT Bold Heading"/>
          <w:sz w:val="24"/>
          <w:szCs w:val="24"/>
          <w:rtl/>
        </w:rPr>
        <w:t>مفاهيم أساسية يرتكز عليها الإطار النظري لأوجست  كونت</w:t>
      </w:r>
    </w:p>
    <w:p w:rsidR="005156B3" w:rsidRPr="00ED5ABF" w:rsidRDefault="005156B3" w:rsidP="000567D8">
      <w:pPr>
        <w:pStyle w:val="a6"/>
        <w:spacing w:line="360" w:lineRule="auto"/>
        <w:jc w:val="both"/>
        <w:rPr>
          <w:rFonts w:asciiTheme="majorBidi" w:eastAsia="FreeSerif" w:hAnsiTheme="majorBidi" w:cs="PT Bold Heading"/>
          <w:b/>
          <w:bCs/>
          <w:sz w:val="24"/>
          <w:szCs w:val="24"/>
          <w:u w:val="single"/>
        </w:rPr>
      </w:pPr>
      <w:r w:rsidRPr="00ED5ABF">
        <w:rPr>
          <w:rFonts w:asciiTheme="majorBidi" w:hAnsiTheme="majorBidi" w:cs="PT Bold Heading"/>
          <w:b/>
          <w:bCs/>
          <w:sz w:val="24"/>
          <w:szCs w:val="24"/>
          <w:u w:val="single"/>
          <w:rtl/>
        </w:rPr>
        <w:t xml:space="preserve">مفاهيم أساسية يرتكز عليها الإطار النظري </w:t>
      </w:r>
      <w:proofErr w:type="spellStart"/>
      <w:r w:rsidRPr="00ED5ABF">
        <w:rPr>
          <w:rFonts w:asciiTheme="majorBidi" w:hAnsiTheme="majorBidi" w:cs="PT Bold Heading"/>
          <w:b/>
          <w:bCs/>
          <w:sz w:val="24"/>
          <w:szCs w:val="24"/>
          <w:u w:val="single"/>
          <w:rtl/>
        </w:rPr>
        <w:t>لبارسونز</w:t>
      </w:r>
      <w:proofErr w:type="spellEnd"/>
    </w:p>
    <w:p w:rsidR="005156B3" w:rsidRPr="00ED5ABF" w:rsidRDefault="005156B3" w:rsidP="000567D8">
      <w:pPr>
        <w:pStyle w:val="a6"/>
        <w:spacing w:line="360" w:lineRule="auto"/>
        <w:jc w:val="both"/>
        <w:rPr>
          <w:rFonts w:asciiTheme="majorBidi" w:eastAsia="FreeSerif" w:hAnsiTheme="majorBidi" w:cs="PT Bold Heading"/>
          <w:sz w:val="24"/>
          <w:szCs w:val="24"/>
        </w:rPr>
      </w:pPr>
      <w:r w:rsidRPr="00ED5ABF">
        <w:rPr>
          <w:rFonts w:asciiTheme="majorBidi" w:hAnsiTheme="majorBidi" w:cs="PT Bold Heading"/>
          <w:sz w:val="24"/>
          <w:szCs w:val="24"/>
          <w:rtl/>
        </w:rPr>
        <w:t xml:space="preserve">مفاهيم أساسية يرتكز عليها الإطار النظري </w:t>
      </w:r>
      <w:proofErr w:type="spellStart"/>
      <w:r w:rsidRPr="00ED5ABF">
        <w:rPr>
          <w:rFonts w:asciiTheme="majorBidi" w:hAnsiTheme="majorBidi" w:cs="PT Bold Heading"/>
          <w:sz w:val="24"/>
          <w:szCs w:val="24"/>
          <w:rtl/>
        </w:rPr>
        <w:t>لدوركايم</w:t>
      </w:r>
      <w:proofErr w:type="spellEnd"/>
    </w:p>
    <w:p w:rsidR="005156B3" w:rsidRPr="00ED5ABF" w:rsidRDefault="005156B3" w:rsidP="000567D8">
      <w:pPr>
        <w:pStyle w:val="a6"/>
        <w:spacing w:line="360" w:lineRule="auto"/>
        <w:jc w:val="both"/>
        <w:rPr>
          <w:rFonts w:asciiTheme="majorBidi" w:eastAsia="FreeSerif" w:hAnsiTheme="majorBidi" w:cs="PT Bold Heading"/>
          <w:sz w:val="24"/>
          <w:szCs w:val="24"/>
        </w:rPr>
      </w:pPr>
      <w:r w:rsidRPr="00ED5ABF">
        <w:rPr>
          <w:rFonts w:asciiTheme="majorBidi" w:hAnsiTheme="majorBidi" w:cs="PT Bold Heading"/>
          <w:sz w:val="24"/>
          <w:szCs w:val="24"/>
          <w:rtl/>
        </w:rPr>
        <w:t>مفاهيم أساسية يرتكز عليها الإطار النظري لماركس</w:t>
      </w:r>
    </w:p>
    <w:p w:rsidR="005156B3" w:rsidRPr="00ED5ABF" w:rsidRDefault="005156B3" w:rsidP="000567D8">
      <w:pPr>
        <w:pStyle w:val="a6"/>
        <w:spacing w:line="360" w:lineRule="auto"/>
        <w:contextualSpacing/>
        <w:jc w:val="both"/>
        <w:rPr>
          <w:rFonts w:asciiTheme="majorBidi" w:hAnsiTheme="majorBidi" w:cs="PT Bold Heading"/>
          <w:color w:val="FF0000"/>
          <w:sz w:val="24"/>
          <w:szCs w:val="24"/>
          <w:rtl/>
        </w:rPr>
      </w:pPr>
      <w:proofErr w:type="spellStart"/>
      <w:r w:rsidRPr="00ED5ABF">
        <w:rPr>
          <w:rFonts w:asciiTheme="majorBidi" w:hAnsiTheme="majorBidi" w:cs="PT Bold Heading"/>
          <w:color w:val="FF0000"/>
          <w:sz w:val="24"/>
          <w:szCs w:val="24"/>
          <w:rtl/>
        </w:rPr>
        <w:t>تالكوت</w:t>
      </w:r>
      <w:proofErr w:type="spellEnd"/>
      <w:r w:rsidRPr="00ED5ABF">
        <w:rPr>
          <w:rFonts w:asciiTheme="majorBidi" w:hAnsiTheme="majorBidi" w:cs="PT Bold Heading"/>
          <w:color w:val="FF0000"/>
          <w:sz w:val="24"/>
          <w:szCs w:val="24"/>
          <w:rtl/>
        </w:rPr>
        <w:t xml:space="preserve"> </w:t>
      </w:r>
      <w:proofErr w:type="spellStart"/>
      <w:r w:rsidRPr="00ED5ABF">
        <w:rPr>
          <w:rFonts w:asciiTheme="majorBidi" w:hAnsiTheme="majorBidi" w:cs="PT Bold Heading"/>
          <w:color w:val="FF0000"/>
          <w:sz w:val="24"/>
          <w:szCs w:val="24"/>
          <w:rtl/>
        </w:rPr>
        <w:t>بارسونز</w:t>
      </w:r>
      <w:proofErr w:type="spellEnd"/>
      <w:r w:rsidRPr="00ED5ABF">
        <w:rPr>
          <w:rFonts w:asciiTheme="majorBidi" w:hAnsiTheme="majorBidi" w:cs="PT Bold Heading"/>
          <w:color w:val="FF0000"/>
          <w:sz w:val="24"/>
          <w:szCs w:val="24"/>
          <w:rtl/>
        </w:rPr>
        <w:t xml:space="preserve"> له نظرية شهيرة</w:t>
      </w:r>
      <w:r w:rsidRPr="00ED5ABF">
        <w:rPr>
          <w:rFonts w:asciiTheme="majorBidi" w:hAnsiTheme="majorBidi" w:cs="PT Bold Heading" w:hint="cs"/>
          <w:color w:val="FF0000"/>
          <w:sz w:val="24"/>
          <w:szCs w:val="24"/>
          <w:rtl/>
        </w:rPr>
        <w:t xml:space="preserve"> : </w:t>
      </w:r>
      <w:r w:rsidRPr="00ED5ABF">
        <w:rPr>
          <w:rFonts w:asciiTheme="majorBidi" w:hAnsiTheme="majorBidi" w:cs="PT Bold Heading" w:hint="cs"/>
          <w:b/>
          <w:bCs/>
          <w:color w:val="0070C0"/>
          <w:sz w:val="24"/>
          <w:szCs w:val="24"/>
          <w:rtl/>
        </w:rPr>
        <w:t>(في نفس النموذج 1435 الفصل الثاني بطريقة مختلفة</w:t>
      </w:r>
      <w:proofErr w:type="spellStart"/>
      <w:r w:rsidRPr="00ED5ABF">
        <w:rPr>
          <w:rFonts w:asciiTheme="majorBidi" w:hAnsiTheme="majorBidi" w:cs="PT Bold Heading" w:hint="cs"/>
          <w:b/>
          <w:bCs/>
          <w:color w:val="0070C0"/>
          <w:sz w:val="24"/>
          <w:szCs w:val="24"/>
          <w:rtl/>
        </w:rPr>
        <w:t>)</w:t>
      </w:r>
      <w:proofErr w:type="spellEnd"/>
    </w:p>
    <w:p w:rsidR="005156B3" w:rsidRPr="00ED5ABF" w:rsidRDefault="005156B3" w:rsidP="000567D8">
      <w:pPr>
        <w:pStyle w:val="a6"/>
        <w:spacing w:line="360" w:lineRule="auto"/>
        <w:contextualSpacing/>
        <w:jc w:val="both"/>
        <w:rPr>
          <w:rFonts w:asciiTheme="majorBidi" w:hAnsiTheme="majorBidi" w:cs="PT Bold Heading"/>
          <w:sz w:val="24"/>
          <w:szCs w:val="24"/>
          <w:rtl/>
        </w:rPr>
      </w:pPr>
      <w:r w:rsidRPr="00ED5ABF">
        <w:rPr>
          <w:rFonts w:asciiTheme="majorBidi" w:hAnsiTheme="majorBidi" w:cs="PT Bold Heading"/>
          <w:sz w:val="24"/>
          <w:szCs w:val="24"/>
          <w:rtl/>
        </w:rPr>
        <w:t>نظرية الانتحار</w:t>
      </w:r>
    </w:p>
    <w:p w:rsidR="005156B3" w:rsidRPr="00ED5ABF" w:rsidRDefault="005156B3" w:rsidP="000567D8">
      <w:pPr>
        <w:pStyle w:val="a6"/>
        <w:spacing w:line="360" w:lineRule="auto"/>
        <w:contextualSpacing/>
        <w:jc w:val="both"/>
        <w:rPr>
          <w:rFonts w:asciiTheme="majorBidi" w:hAnsiTheme="majorBidi" w:cs="PT Bold Heading"/>
          <w:sz w:val="24"/>
          <w:szCs w:val="24"/>
          <w:rtl/>
        </w:rPr>
      </w:pPr>
      <w:r w:rsidRPr="00ED5ABF">
        <w:rPr>
          <w:rFonts w:asciiTheme="majorBidi" w:hAnsiTheme="majorBidi" w:cs="PT Bold Heading"/>
          <w:sz w:val="24"/>
          <w:szCs w:val="24"/>
          <w:rtl/>
        </w:rPr>
        <w:t>نظرية التبادل الاجتماعي</w:t>
      </w:r>
    </w:p>
    <w:p w:rsidR="005156B3" w:rsidRPr="00ED5ABF" w:rsidRDefault="005156B3" w:rsidP="000567D8">
      <w:pPr>
        <w:pStyle w:val="a6"/>
        <w:spacing w:line="360" w:lineRule="auto"/>
        <w:contextualSpacing/>
        <w:jc w:val="both"/>
        <w:rPr>
          <w:rFonts w:asciiTheme="majorBidi" w:eastAsia="FreeSerif" w:hAnsiTheme="majorBidi" w:cs="PT Bold Heading"/>
          <w:b/>
          <w:bCs/>
          <w:sz w:val="24"/>
          <w:szCs w:val="24"/>
          <w:u w:val="single"/>
          <w:rtl/>
        </w:rPr>
      </w:pPr>
      <w:r w:rsidRPr="00ED5ABF">
        <w:rPr>
          <w:rFonts w:asciiTheme="majorBidi" w:hAnsiTheme="majorBidi" w:cs="PT Bold Heading"/>
          <w:b/>
          <w:bCs/>
          <w:sz w:val="24"/>
          <w:szCs w:val="24"/>
          <w:u w:val="single"/>
          <w:rtl/>
        </w:rPr>
        <w:t>نظرية الفعل الاجتماعي</w:t>
      </w:r>
    </w:p>
    <w:p w:rsidR="005156B3" w:rsidRPr="00ED5ABF" w:rsidRDefault="005156B3" w:rsidP="000567D8">
      <w:pPr>
        <w:pStyle w:val="a6"/>
        <w:spacing w:line="360" w:lineRule="auto"/>
        <w:contextualSpacing/>
        <w:jc w:val="both"/>
        <w:rPr>
          <w:rFonts w:asciiTheme="majorBidi" w:hAnsiTheme="majorBidi" w:cs="PT Bold Heading"/>
          <w:sz w:val="24"/>
          <w:szCs w:val="24"/>
          <w:rtl/>
        </w:rPr>
      </w:pPr>
      <w:r w:rsidRPr="00ED5ABF">
        <w:rPr>
          <w:rFonts w:asciiTheme="majorBidi" w:hAnsiTheme="majorBidi" w:cs="PT Bold Heading"/>
          <w:sz w:val="24"/>
          <w:szCs w:val="24"/>
          <w:rtl/>
        </w:rPr>
        <w:t>ما سبق  لا ينطبق</w:t>
      </w:r>
    </w:p>
    <w:p w:rsidR="005156B3" w:rsidRPr="00ED5ABF" w:rsidRDefault="005156B3" w:rsidP="000567D8">
      <w:pPr>
        <w:pStyle w:val="a6"/>
        <w:spacing w:line="360" w:lineRule="auto"/>
        <w:contextualSpacing/>
        <w:jc w:val="both"/>
        <w:rPr>
          <w:rFonts w:asciiTheme="majorBidi" w:eastAsia="FreeSerifBold" w:hAnsiTheme="majorBidi" w:cs="PT Bold Heading"/>
          <w:color w:val="FF0000"/>
          <w:sz w:val="24"/>
          <w:szCs w:val="24"/>
          <w:rtl/>
        </w:rPr>
      </w:pPr>
      <w:r w:rsidRPr="00ED5ABF">
        <w:rPr>
          <w:rFonts w:asciiTheme="majorBidi" w:eastAsia="FreeSerifBold" w:hAnsiTheme="majorBidi" w:cs="PT Bold Heading" w:hint="cs"/>
          <w:b/>
          <w:bCs/>
          <w:color w:val="0070C0"/>
          <w:sz w:val="24"/>
          <w:szCs w:val="24"/>
          <w:rtl/>
        </w:rPr>
        <w:t>1436 الاول :</w:t>
      </w:r>
      <w:r w:rsidRPr="00ED5ABF">
        <w:rPr>
          <w:rFonts w:asciiTheme="majorBidi" w:eastAsia="FreeSerifBold" w:hAnsiTheme="majorBidi" w:cs="PT Bold Heading" w:hint="cs"/>
          <w:color w:val="FF0000"/>
          <w:sz w:val="24"/>
          <w:szCs w:val="24"/>
          <w:rtl/>
        </w:rPr>
        <w:t xml:space="preserve"> </w:t>
      </w:r>
      <w:r w:rsidRPr="00ED5ABF">
        <w:rPr>
          <w:rFonts w:asciiTheme="majorBidi" w:eastAsia="FreeSerifBold" w:hAnsiTheme="majorBidi" w:cs="PT Bold Heading"/>
          <w:color w:val="FF0000"/>
          <w:sz w:val="24"/>
          <w:szCs w:val="24"/>
          <w:rtl/>
        </w:rPr>
        <w:t>نظرية الفعل الاجتماعي تعود ل</w:t>
      </w:r>
      <w:r w:rsidRPr="00ED5ABF">
        <w:rPr>
          <w:rFonts w:asciiTheme="majorBidi" w:eastAsia="FreeSerifBold" w:hAnsiTheme="majorBidi" w:cs="PT Bold Heading" w:hint="cs"/>
          <w:color w:val="FF0000"/>
          <w:sz w:val="24"/>
          <w:szCs w:val="24"/>
          <w:rtl/>
        </w:rPr>
        <w:t>ـ :</w:t>
      </w:r>
    </w:p>
    <w:p w:rsidR="005156B3" w:rsidRPr="00ED5ABF" w:rsidRDefault="005156B3" w:rsidP="000567D8">
      <w:pPr>
        <w:pStyle w:val="a6"/>
        <w:spacing w:line="360" w:lineRule="auto"/>
        <w:contextualSpacing/>
        <w:jc w:val="both"/>
        <w:rPr>
          <w:rFonts w:asciiTheme="majorBidi" w:eastAsia="FreeSerifBold" w:hAnsiTheme="majorBidi" w:cs="PT Bold Heading"/>
          <w:sz w:val="24"/>
          <w:szCs w:val="24"/>
          <w:rtl/>
        </w:rPr>
      </w:pPr>
      <w:r w:rsidRPr="00ED5ABF">
        <w:rPr>
          <w:rFonts w:asciiTheme="majorBidi" w:eastAsia="FreeSerifBold" w:hAnsiTheme="majorBidi" w:cs="PT Bold Heading"/>
          <w:sz w:val="24"/>
          <w:szCs w:val="24"/>
          <w:rtl/>
        </w:rPr>
        <w:t xml:space="preserve">روبرت </w:t>
      </w:r>
      <w:proofErr w:type="spellStart"/>
      <w:r w:rsidRPr="00ED5ABF">
        <w:rPr>
          <w:rFonts w:asciiTheme="majorBidi" w:eastAsia="FreeSerifBold" w:hAnsiTheme="majorBidi" w:cs="PT Bold Heading"/>
          <w:sz w:val="24"/>
          <w:szCs w:val="24"/>
          <w:rtl/>
        </w:rPr>
        <w:t>ميرتون</w:t>
      </w:r>
      <w:proofErr w:type="spellEnd"/>
    </w:p>
    <w:p w:rsidR="005156B3" w:rsidRPr="00ED5ABF" w:rsidRDefault="005156B3" w:rsidP="000567D8">
      <w:pPr>
        <w:pStyle w:val="a6"/>
        <w:spacing w:line="360" w:lineRule="auto"/>
        <w:contextualSpacing/>
        <w:jc w:val="both"/>
        <w:rPr>
          <w:rFonts w:asciiTheme="majorBidi" w:eastAsia="FreeSerifBold" w:hAnsiTheme="majorBidi" w:cs="PT Bold Heading"/>
          <w:b/>
          <w:bCs/>
          <w:sz w:val="24"/>
          <w:szCs w:val="24"/>
          <w:u w:val="single"/>
          <w:rtl/>
        </w:rPr>
      </w:pPr>
      <w:proofErr w:type="spellStart"/>
      <w:r w:rsidRPr="00ED5ABF">
        <w:rPr>
          <w:rFonts w:asciiTheme="majorBidi" w:eastAsia="FreeSerifBold" w:hAnsiTheme="majorBidi" w:cs="PT Bold Heading"/>
          <w:b/>
          <w:bCs/>
          <w:sz w:val="24"/>
          <w:szCs w:val="24"/>
          <w:u w:val="single"/>
          <w:rtl/>
        </w:rPr>
        <w:t>تالكوت</w:t>
      </w:r>
      <w:proofErr w:type="spellEnd"/>
      <w:r w:rsidRPr="00ED5ABF">
        <w:rPr>
          <w:rFonts w:asciiTheme="majorBidi" w:eastAsia="FreeSerifBold" w:hAnsiTheme="majorBidi" w:cs="PT Bold Heading"/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ED5ABF">
        <w:rPr>
          <w:rFonts w:asciiTheme="majorBidi" w:eastAsia="FreeSerifBold" w:hAnsiTheme="majorBidi" w:cs="PT Bold Heading"/>
          <w:b/>
          <w:bCs/>
          <w:sz w:val="24"/>
          <w:szCs w:val="24"/>
          <w:u w:val="single"/>
          <w:rtl/>
        </w:rPr>
        <w:t>بارسونز</w:t>
      </w:r>
      <w:proofErr w:type="spellEnd"/>
    </w:p>
    <w:p w:rsidR="005156B3" w:rsidRPr="00ED5ABF" w:rsidRDefault="005156B3" w:rsidP="000567D8">
      <w:pPr>
        <w:pStyle w:val="a6"/>
        <w:spacing w:line="360" w:lineRule="auto"/>
        <w:contextualSpacing/>
        <w:jc w:val="both"/>
        <w:rPr>
          <w:rFonts w:asciiTheme="majorBidi" w:eastAsia="FreeSerifBold" w:hAnsiTheme="majorBidi" w:cs="PT Bold Heading"/>
          <w:sz w:val="24"/>
          <w:szCs w:val="24"/>
          <w:rtl/>
        </w:rPr>
      </w:pPr>
      <w:r w:rsidRPr="00ED5ABF">
        <w:rPr>
          <w:rFonts w:asciiTheme="majorBidi" w:eastAsia="FreeSerifBold" w:hAnsiTheme="majorBidi" w:cs="PT Bold Heading"/>
          <w:sz w:val="24"/>
          <w:szCs w:val="24"/>
          <w:rtl/>
        </w:rPr>
        <w:t xml:space="preserve">إميل </w:t>
      </w:r>
      <w:proofErr w:type="spellStart"/>
      <w:r w:rsidRPr="00ED5ABF">
        <w:rPr>
          <w:rFonts w:asciiTheme="majorBidi" w:eastAsia="FreeSerifBold" w:hAnsiTheme="majorBidi" w:cs="PT Bold Heading"/>
          <w:sz w:val="24"/>
          <w:szCs w:val="24"/>
          <w:rtl/>
        </w:rPr>
        <w:t>دوركايم</w:t>
      </w:r>
      <w:proofErr w:type="spellEnd"/>
    </w:p>
    <w:p w:rsidR="005156B3" w:rsidRPr="00ED5ABF" w:rsidRDefault="005156B3" w:rsidP="000567D8">
      <w:pPr>
        <w:pStyle w:val="a6"/>
        <w:spacing w:line="360" w:lineRule="auto"/>
        <w:contextualSpacing/>
        <w:jc w:val="both"/>
        <w:rPr>
          <w:rFonts w:asciiTheme="majorBidi" w:eastAsia="FreeSerifBold" w:hAnsiTheme="majorBidi" w:cs="PT Bold Heading"/>
          <w:sz w:val="24"/>
          <w:szCs w:val="24"/>
          <w:rtl/>
        </w:rPr>
      </w:pPr>
      <w:r w:rsidRPr="00ED5ABF">
        <w:rPr>
          <w:rFonts w:asciiTheme="majorBidi" w:eastAsia="FreeSerifBold" w:hAnsiTheme="majorBidi" w:cs="PT Bold Heading"/>
          <w:sz w:val="24"/>
          <w:szCs w:val="24"/>
          <w:rtl/>
        </w:rPr>
        <w:t>ما سبق لا ينطبق</w:t>
      </w:r>
    </w:p>
    <w:p w:rsidR="00A12602" w:rsidRPr="00ED5ABF" w:rsidRDefault="00A12602" w:rsidP="000567D8">
      <w:pPr>
        <w:pStyle w:val="a6"/>
        <w:spacing w:line="360" w:lineRule="auto"/>
        <w:contextualSpacing/>
        <w:jc w:val="both"/>
        <w:rPr>
          <w:rFonts w:asciiTheme="majorBidi" w:hAnsiTheme="majorBidi" w:cs="PT Bold Heading"/>
          <w:color w:val="FF0000"/>
          <w:sz w:val="24"/>
          <w:szCs w:val="24"/>
          <w:rtl/>
        </w:rPr>
      </w:pPr>
    </w:p>
    <w:p w:rsidR="005156B3" w:rsidRPr="00ED5ABF" w:rsidRDefault="005156B3" w:rsidP="000567D8">
      <w:pPr>
        <w:pStyle w:val="a6"/>
        <w:spacing w:line="360" w:lineRule="auto"/>
        <w:jc w:val="both"/>
        <w:rPr>
          <w:rFonts w:asciiTheme="majorBidi" w:hAnsiTheme="majorBidi" w:cs="PT Bold Heading"/>
          <w:color w:val="FF0000"/>
          <w:sz w:val="24"/>
          <w:szCs w:val="24"/>
        </w:rPr>
      </w:pPr>
      <w:r w:rsidRPr="00ED5ABF">
        <w:rPr>
          <w:rFonts w:asciiTheme="majorBidi" w:hAnsiTheme="majorBidi" w:cs="PT Bold Heading"/>
          <w:color w:val="FF0000"/>
          <w:sz w:val="24"/>
          <w:szCs w:val="24"/>
          <w:rtl/>
        </w:rPr>
        <w:t xml:space="preserve">يرى </w:t>
      </w:r>
      <w:proofErr w:type="spellStart"/>
      <w:r w:rsidRPr="00ED5ABF">
        <w:rPr>
          <w:rFonts w:asciiTheme="majorBidi" w:hAnsiTheme="majorBidi" w:cs="PT Bold Heading"/>
          <w:color w:val="FF0000"/>
          <w:sz w:val="24"/>
          <w:szCs w:val="24"/>
          <w:rtl/>
        </w:rPr>
        <w:t>ميرتون</w:t>
      </w:r>
      <w:proofErr w:type="spellEnd"/>
      <w:r w:rsidRPr="00ED5ABF">
        <w:rPr>
          <w:rFonts w:asciiTheme="majorBidi" w:hAnsiTheme="majorBidi" w:cs="PT Bold Heading" w:hint="cs"/>
          <w:color w:val="FF0000"/>
          <w:sz w:val="24"/>
          <w:szCs w:val="24"/>
          <w:rtl/>
        </w:rPr>
        <w:t xml:space="preserve"> </w:t>
      </w:r>
      <w:r w:rsidRPr="00ED5ABF">
        <w:rPr>
          <w:rFonts w:asciiTheme="majorBidi" w:hAnsiTheme="majorBidi" w:cs="PT Bold Heading"/>
          <w:color w:val="FF0000"/>
          <w:sz w:val="24"/>
          <w:szCs w:val="24"/>
        </w:rPr>
        <w:t>:</w:t>
      </w:r>
      <w:r w:rsidRPr="00ED5ABF">
        <w:rPr>
          <w:rFonts w:asciiTheme="majorBidi" w:hAnsiTheme="majorBidi" w:cs="PT Bold Heading"/>
          <w:color w:val="FF0000"/>
          <w:sz w:val="24"/>
          <w:szCs w:val="24"/>
          <w:rtl/>
        </w:rPr>
        <w:t xml:space="preserve"> إن العناصر الاجتماعية أو الثقافية </w:t>
      </w:r>
      <w:r w:rsidRPr="00ED5ABF">
        <w:rPr>
          <w:rFonts w:asciiTheme="majorBidi" w:hAnsiTheme="majorBidi" w:cs="PT Bold Heading"/>
          <w:color w:val="FF0000"/>
          <w:sz w:val="24"/>
          <w:szCs w:val="24"/>
        </w:rPr>
        <w:t>:</w:t>
      </w:r>
    </w:p>
    <w:p w:rsidR="005156B3" w:rsidRPr="00ED5ABF" w:rsidRDefault="005156B3" w:rsidP="000567D8">
      <w:pPr>
        <w:pStyle w:val="a6"/>
        <w:spacing w:line="360" w:lineRule="auto"/>
        <w:jc w:val="both"/>
        <w:rPr>
          <w:rFonts w:asciiTheme="majorBidi" w:eastAsia="FreeSerif" w:hAnsiTheme="majorBidi" w:cs="PT Bold Heading"/>
          <w:sz w:val="24"/>
          <w:szCs w:val="24"/>
          <w:rtl/>
        </w:rPr>
      </w:pPr>
      <w:r w:rsidRPr="00ED5ABF">
        <w:rPr>
          <w:rFonts w:asciiTheme="majorBidi" w:hAnsiTheme="majorBidi" w:cs="PT Bold Heading"/>
          <w:sz w:val="24"/>
          <w:szCs w:val="24"/>
          <w:rtl/>
        </w:rPr>
        <w:t>قد تكون وظيفية</w:t>
      </w:r>
    </w:p>
    <w:p w:rsidR="005156B3" w:rsidRPr="00ED5ABF" w:rsidRDefault="005156B3" w:rsidP="000567D8">
      <w:pPr>
        <w:pStyle w:val="a6"/>
        <w:spacing w:line="360" w:lineRule="auto"/>
        <w:jc w:val="both"/>
        <w:rPr>
          <w:rFonts w:asciiTheme="majorBidi" w:eastAsia="FreeSerif" w:hAnsiTheme="majorBidi" w:cs="PT Bold Heading"/>
          <w:sz w:val="24"/>
          <w:szCs w:val="24"/>
        </w:rPr>
      </w:pPr>
      <w:r w:rsidRPr="00ED5ABF">
        <w:rPr>
          <w:rFonts w:asciiTheme="majorBidi" w:hAnsiTheme="majorBidi" w:cs="PT Bold Heading"/>
          <w:sz w:val="24"/>
          <w:szCs w:val="24"/>
          <w:rtl/>
        </w:rPr>
        <w:t>غير وظيفية</w:t>
      </w:r>
    </w:p>
    <w:p w:rsidR="005156B3" w:rsidRPr="00ED5ABF" w:rsidRDefault="005156B3" w:rsidP="000567D8">
      <w:pPr>
        <w:pStyle w:val="a6"/>
        <w:spacing w:line="360" w:lineRule="auto"/>
        <w:jc w:val="both"/>
        <w:rPr>
          <w:rFonts w:asciiTheme="majorBidi" w:eastAsia="FreeSerif" w:hAnsiTheme="majorBidi" w:cs="PT Bold Heading"/>
          <w:sz w:val="24"/>
          <w:szCs w:val="24"/>
        </w:rPr>
      </w:pPr>
      <w:r w:rsidRPr="00ED5ABF">
        <w:rPr>
          <w:rFonts w:asciiTheme="majorBidi" w:hAnsiTheme="majorBidi" w:cs="PT Bold Heading"/>
          <w:sz w:val="24"/>
          <w:szCs w:val="24"/>
          <w:rtl/>
        </w:rPr>
        <w:t>ضاره وظيفيا</w:t>
      </w:r>
    </w:p>
    <w:p w:rsidR="005156B3" w:rsidRDefault="005156B3" w:rsidP="000567D8">
      <w:pPr>
        <w:pStyle w:val="a6"/>
        <w:spacing w:line="360" w:lineRule="auto"/>
        <w:jc w:val="both"/>
        <w:rPr>
          <w:rFonts w:asciiTheme="majorBidi" w:eastAsia="FreeSerif" w:hAnsiTheme="majorBidi" w:cs="PT Bold Heading" w:hint="cs"/>
          <w:b/>
          <w:bCs/>
          <w:sz w:val="24"/>
          <w:szCs w:val="24"/>
          <w:u w:val="single"/>
          <w:rtl/>
        </w:rPr>
      </w:pPr>
      <w:r w:rsidRPr="00ED5ABF">
        <w:rPr>
          <w:rFonts w:asciiTheme="majorBidi" w:hAnsiTheme="majorBidi" w:cs="PT Bold Heading"/>
          <w:b/>
          <w:bCs/>
          <w:sz w:val="24"/>
          <w:szCs w:val="24"/>
          <w:u w:val="single"/>
          <w:rtl/>
        </w:rPr>
        <w:t xml:space="preserve">جميع ما سبق </w:t>
      </w:r>
    </w:p>
    <w:p w:rsidR="00ED5ABF" w:rsidRDefault="00ED5ABF" w:rsidP="000567D8">
      <w:pPr>
        <w:pStyle w:val="a6"/>
        <w:spacing w:line="360" w:lineRule="auto"/>
        <w:jc w:val="both"/>
        <w:rPr>
          <w:rFonts w:asciiTheme="majorBidi" w:eastAsia="FreeSerif" w:hAnsiTheme="majorBidi" w:cs="PT Bold Heading" w:hint="cs"/>
          <w:b/>
          <w:bCs/>
          <w:sz w:val="24"/>
          <w:szCs w:val="24"/>
          <w:u w:val="single"/>
          <w:rtl/>
        </w:rPr>
      </w:pPr>
    </w:p>
    <w:p w:rsidR="00ED5ABF" w:rsidRPr="00ED5ABF" w:rsidRDefault="00ED5ABF" w:rsidP="000567D8">
      <w:pPr>
        <w:pStyle w:val="a6"/>
        <w:spacing w:line="360" w:lineRule="auto"/>
        <w:jc w:val="both"/>
        <w:rPr>
          <w:rFonts w:asciiTheme="majorBidi" w:eastAsia="FreeSerif" w:hAnsiTheme="majorBidi" w:cs="PT Bold Heading"/>
          <w:b/>
          <w:bCs/>
          <w:sz w:val="24"/>
          <w:szCs w:val="24"/>
          <w:u w:val="single"/>
        </w:rPr>
      </w:pPr>
    </w:p>
    <w:p w:rsidR="005156B3" w:rsidRPr="00ED5ABF" w:rsidRDefault="005156B3" w:rsidP="000567D8">
      <w:pPr>
        <w:pStyle w:val="a6"/>
        <w:spacing w:line="360" w:lineRule="auto"/>
        <w:jc w:val="both"/>
        <w:rPr>
          <w:rFonts w:asciiTheme="majorBidi" w:hAnsiTheme="majorBidi" w:cs="PT Bold Heading"/>
          <w:color w:val="FF0000"/>
          <w:sz w:val="24"/>
          <w:szCs w:val="24"/>
          <w:rtl/>
        </w:rPr>
      </w:pPr>
      <w:r w:rsidRPr="00ED5ABF">
        <w:rPr>
          <w:rFonts w:asciiTheme="majorBidi" w:hAnsiTheme="majorBidi" w:cs="PT Bold Heading" w:hint="cs"/>
          <w:b/>
          <w:bCs/>
          <w:color w:val="0070C0"/>
          <w:sz w:val="24"/>
          <w:szCs w:val="24"/>
          <w:rtl/>
        </w:rPr>
        <w:lastRenderedPageBreak/>
        <w:t>(السؤال السابق مكرر وفي نفس النموذج بطريقتين</w:t>
      </w:r>
      <w:proofErr w:type="spellStart"/>
      <w:r w:rsidRPr="00ED5ABF">
        <w:rPr>
          <w:rFonts w:asciiTheme="majorBidi" w:hAnsiTheme="majorBidi" w:cs="PT Bold Heading" w:hint="cs"/>
          <w:b/>
          <w:bCs/>
          <w:color w:val="0070C0"/>
          <w:sz w:val="24"/>
          <w:szCs w:val="24"/>
          <w:rtl/>
        </w:rPr>
        <w:t>)</w:t>
      </w:r>
      <w:proofErr w:type="spellEnd"/>
      <w:r w:rsidRPr="00ED5ABF">
        <w:rPr>
          <w:rFonts w:asciiTheme="majorBidi" w:hAnsiTheme="majorBidi" w:cs="PT Bold Heading" w:hint="cs"/>
          <w:b/>
          <w:bCs/>
          <w:color w:val="0070C0"/>
          <w:sz w:val="24"/>
          <w:szCs w:val="24"/>
          <w:rtl/>
        </w:rPr>
        <w:t xml:space="preserve"> </w:t>
      </w:r>
      <w:r w:rsidRPr="00ED5ABF">
        <w:rPr>
          <w:rFonts w:asciiTheme="majorBidi" w:hAnsiTheme="majorBidi" w:cs="PT Bold Heading"/>
          <w:color w:val="FF0000"/>
          <w:sz w:val="24"/>
          <w:szCs w:val="24"/>
          <w:rtl/>
        </w:rPr>
        <w:t>النظرية البنائية الوظيفية ترى أن كل جزء من أجزاء النسق :</w:t>
      </w:r>
    </w:p>
    <w:p w:rsidR="005156B3" w:rsidRPr="00ED5ABF" w:rsidRDefault="005156B3" w:rsidP="000567D8">
      <w:pPr>
        <w:pStyle w:val="a6"/>
        <w:spacing w:line="360" w:lineRule="auto"/>
        <w:jc w:val="both"/>
        <w:rPr>
          <w:rFonts w:asciiTheme="majorBidi" w:hAnsiTheme="majorBidi" w:cs="PT Bold Heading"/>
          <w:sz w:val="24"/>
          <w:szCs w:val="24"/>
          <w:rtl/>
        </w:rPr>
      </w:pPr>
      <w:r w:rsidRPr="00ED5ABF">
        <w:rPr>
          <w:rFonts w:asciiTheme="majorBidi" w:hAnsiTheme="majorBidi" w:cs="PT Bold Heading"/>
          <w:sz w:val="24"/>
          <w:szCs w:val="24"/>
          <w:rtl/>
        </w:rPr>
        <w:t>قد يكون وظيفيا</w:t>
      </w:r>
    </w:p>
    <w:p w:rsidR="005156B3" w:rsidRPr="00ED5ABF" w:rsidRDefault="005156B3" w:rsidP="000567D8">
      <w:pPr>
        <w:pStyle w:val="a6"/>
        <w:spacing w:line="360" w:lineRule="auto"/>
        <w:jc w:val="both"/>
        <w:rPr>
          <w:rFonts w:asciiTheme="majorBidi" w:hAnsiTheme="majorBidi" w:cs="PT Bold Heading"/>
          <w:sz w:val="24"/>
          <w:szCs w:val="24"/>
          <w:rtl/>
        </w:rPr>
      </w:pPr>
      <w:r w:rsidRPr="00ED5ABF">
        <w:rPr>
          <w:rFonts w:asciiTheme="majorBidi" w:hAnsiTheme="majorBidi" w:cs="PT Bold Heading"/>
          <w:sz w:val="24"/>
          <w:szCs w:val="24"/>
          <w:rtl/>
        </w:rPr>
        <w:t>قد يكون ضارا وظيفيا</w:t>
      </w:r>
    </w:p>
    <w:p w:rsidR="005156B3" w:rsidRPr="00ED5ABF" w:rsidRDefault="005156B3" w:rsidP="000567D8">
      <w:pPr>
        <w:pStyle w:val="a6"/>
        <w:spacing w:line="360" w:lineRule="auto"/>
        <w:jc w:val="both"/>
        <w:rPr>
          <w:rFonts w:asciiTheme="majorBidi" w:hAnsiTheme="majorBidi" w:cs="PT Bold Heading"/>
          <w:sz w:val="24"/>
          <w:szCs w:val="24"/>
          <w:rtl/>
        </w:rPr>
      </w:pPr>
      <w:r w:rsidRPr="00ED5ABF">
        <w:rPr>
          <w:rFonts w:asciiTheme="majorBidi" w:hAnsiTheme="majorBidi" w:cs="PT Bold Heading"/>
          <w:sz w:val="24"/>
          <w:szCs w:val="24"/>
          <w:rtl/>
        </w:rPr>
        <w:t>قد يكون غير وظيفي</w:t>
      </w:r>
    </w:p>
    <w:p w:rsidR="005156B3" w:rsidRPr="00ED5ABF" w:rsidRDefault="005156B3" w:rsidP="000567D8">
      <w:pPr>
        <w:pStyle w:val="a6"/>
        <w:spacing w:line="360" w:lineRule="auto"/>
        <w:jc w:val="both"/>
        <w:rPr>
          <w:rFonts w:asciiTheme="majorBidi" w:hAnsiTheme="majorBidi" w:cs="PT Bold Heading"/>
          <w:b/>
          <w:bCs/>
          <w:sz w:val="24"/>
          <w:szCs w:val="24"/>
          <w:u w:val="single"/>
          <w:rtl/>
        </w:rPr>
      </w:pPr>
      <w:r w:rsidRPr="00ED5ABF">
        <w:rPr>
          <w:rFonts w:asciiTheme="majorBidi" w:hAnsiTheme="majorBidi" w:cs="PT Bold Heading"/>
          <w:b/>
          <w:bCs/>
          <w:sz w:val="24"/>
          <w:szCs w:val="24"/>
          <w:u w:val="single"/>
          <w:rtl/>
        </w:rPr>
        <w:t>جميع ما سبق</w:t>
      </w:r>
    </w:p>
    <w:p w:rsidR="005156B3" w:rsidRPr="00ED5ABF" w:rsidRDefault="005156B3" w:rsidP="000567D8">
      <w:pPr>
        <w:pStyle w:val="a5"/>
        <w:autoSpaceDE w:val="0"/>
        <w:autoSpaceDN w:val="0"/>
        <w:adjustRightInd w:val="0"/>
        <w:spacing w:after="0" w:line="360" w:lineRule="auto"/>
        <w:ind w:left="0"/>
        <w:jc w:val="both"/>
        <w:rPr>
          <w:rFonts w:asciiTheme="majorBidi" w:hAnsiTheme="majorBidi" w:cs="PT Bold Heading"/>
          <w:color w:val="FF0000"/>
          <w:sz w:val="24"/>
          <w:szCs w:val="24"/>
          <w:rtl/>
        </w:rPr>
      </w:pPr>
      <w:r w:rsidRPr="00ED5ABF">
        <w:rPr>
          <w:rFonts w:asciiTheme="majorBidi" w:eastAsia="FreeSerifBold" w:hAnsiTheme="majorBidi" w:cs="PT Bold Heading" w:hint="cs"/>
          <w:b/>
          <w:bCs/>
          <w:color w:val="0070C0"/>
          <w:sz w:val="24"/>
          <w:szCs w:val="24"/>
          <w:rtl/>
        </w:rPr>
        <w:t>1435 الاول :</w:t>
      </w:r>
      <w:r w:rsidRPr="00ED5ABF">
        <w:rPr>
          <w:rFonts w:asciiTheme="majorBidi" w:eastAsia="FreeSerifBold" w:hAnsiTheme="majorBidi" w:cs="PT Bold Heading" w:hint="cs"/>
          <w:sz w:val="24"/>
          <w:szCs w:val="24"/>
          <w:rtl/>
        </w:rPr>
        <w:t xml:space="preserve"> </w:t>
      </w:r>
      <w:r w:rsidRPr="00ED5ABF">
        <w:rPr>
          <w:rFonts w:asciiTheme="majorBidi" w:hAnsiTheme="majorBidi" w:cs="PT Bold Heading"/>
          <w:color w:val="FF0000"/>
          <w:sz w:val="24"/>
          <w:szCs w:val="24"/>
          <w:rtl/>
        </w:rPr>
        <w:t>النسق الاجتماعي في حالة من التوازن وبعض عناصره وظيفي وبعضها ضار وظيفيا من</w:t>
      </w:r>
      <w:r w:rsidRPr="00ED5ABF">
        <w:rPr>
          <w:rFonts w:asciiTheme="majorBidi" w:hAnsiTheme="majorBidi" w:cs="PT Bold Heading" w:hint="cs"/>
          <w:color w:val="FF0000"/>
          <w:sz w:val="24"/>
          <w:szCs w:val="24"/>
          <w:rtl/>
        </w:rPr>
        <w:t xml:space="preserve"> :</w:t>
      </w:r>
    </w:p>
    <w:p w:rsidR="005156B3" w:rsidRPr="00ED5ABF" w:rsidRDefault="005156B3" w:rsidP="000567D8">
      <w:pPr>
        <w:pStyle w:val="a5"/>
        <w:autoSpaceDE w:val="0"/>
        <w:autoSpaceDN w:val="0"/>
        <w:adjustRightInd w:val="0"/>
        <w:spacing w:after="0" w:line="360" w:lineRule="auto"/>
        <w:ind w:left="0"/>
        <w:jc w:val="both"/>
        <w:rPr>
          <w:rFonts w:asciiTheme="majorBidi" w:hAnsiTheme="majorBidi" w:cs="PT Bold Heading"/>
          <w:color w:val="000000"/>
          <w:sz w:val="24"/>
          <w:szCs w:val="24"/>
          <w:rtl/>
        </w:rPr>
      </w:pPr>
      <w:r w:rsidRPr="00ED5ABF">
        <w:rPr>
          <w:rFonts w:asciiTheme="majorBidi" w:hAnsiTheme="majorBidi" w:cs="PT Bold Heading"/>
          <w:color w:val="000000"/>
          <w:sz w:val="24"/>
          <w:szCs w:val="24"/>
          <w:rtl/>
        </w:rPr>
        <w:t>الوضعية</w:t>
      </w:r>
    </w:p>
    <w:p w:rsidR="005156B3" w:rsidRPr="00ED5ABF" w:rsidRDefault="005156B3" w:rsidP="000567D8">
      <w:pPr>
        <w:pStyle w:val="a5"/>
        <w:autoSpaceDE w:val="0"/>
        <w:autoSpaceDN w:val="0"/>
        <w:adjustRightInd w:val="0"/>
        <w:spacing w:after="0" w:line="360" w:lineRule="auto"/>
        <w:ind w:left="0"/>
        <w:jc w:val="both"/>
        <w:rPr>
          <w:rFonts w:asciiTheme="majorBidi" w:hAnsiTheme="majorBidi" w:cs="PT Bold Heading"/>
          <w:color w:val="000000"/>
          <w:sz w:val="24"/>
          <w:szCs w:val="24"/>
          <w:rtl/>
        </w:rPr>
      </w:pPr>
      <w:r w:rsidRPr="00ED5ABF">
        <w:rPr>
          <w:rFonts w:asciiTheme="majorBidi" w:hAnsiTheme="majorBidi" w:cs="PT Bold Heading"/>
          <w:color w:val="000000"/>
          <w:sz w:val="24"/>
          <w:szCs w:val="24"/>
          <w:rtl/>
        </w:rPr>
        <w:t>النظرية العضوية</w:t>
      </w:r>
    </w:p>
    <w:p w:rsidR="005156B3" w:rsidRPr="00ED5ABF" w:rsidRDefault="005156B3" w:rsidP="000567D8">
      <w:pPr>
        <w:pStyle w:val="a5"/>
        <w:autoSpaceDE w:val="0"/>
        <w:autoSpaceDN w:val="0"/>
        <w:adjustRightInd w:val="0"/>
        <w:spacing w:after="0" w:line="360" w:lineRule="auto"/>
        <w:ind w:left="0"/>
        <w:jc w:val="both"/>
        <w:rPr>
          <w:rFonts w:asciiTheme="majorBidi" w:hAnsiTheme="majorBidi" w:cs="PT Bold Heading"/>
          <w:b/>
          <w:bCs/>
          <w:color w:val="000000"/>
          <w:sz w:val="24"/>
          <w:szCs w:val="24"/>
          <w:u w:val="single"/>
          <w:rtl/>
        </w:rPr>
      </w:pPr>
      <w:r w:rsidRPr="00ED5ABF">
        <w:rPr>
          <w:rFonts w:asciiTheme="majorBidi" w:hAnsiTheme="majorBidi" w:cs="PT Bold Heading"/>
          <w:b/>
          <w:bCs/>
          <w:color w:val="000000"/>
          <w:sz w:val="24"/>
          <w:szCs w:val="24"/>
          <w:u w:val="single"/>
          <w:rtl/>
        </w:rPr>
        <w:t>النظرية الوظيفية</w:t>
      </w:r>
    </w:p>
    <w:p w:rsidR="005156B3" w:rsidRPr="00ED5ABF" w:rsidRDefault="005156B3" w:rsidP="000567D8">
      <w:pPr>
        <w:pStyle w:val="a5"/>
        <w:autoSpaceDE w:val="0"/>
        <w:autoSpaceDN w:val="0"/>
        <w:adjustRightInd w:val="0"/>
        <w:spacing w:after="0" w:line="360" w:lineRule="auto"/>
        <w:ind w:left="0"/>
        <w:jc w:val="both"/>
        <w:rPr>
          <w:rFonts w:asciiTheme="majorBidi" w:eastAsia="FreeSerif" w:hAnsiTheme="majorBidi" w:cs="PT Bold Heading"/>
          <w:color w:val="000000"/>
          <w:sz w:val="24"/>
          <w:szCs w:val="24"/>
          <w:rtl/>
        </w:rPr>
      </w:pPr>
      <w:r w:rsidRPr="00ED5ABF">
        <w:rPr>
          <w:rFonts w:asciiTheme="majorBidi" w:hAnsiTheme="majorBidi" w:cs="PT Bold Heading"/>
          <w:color w:val="000000"/>
          <w:sz w:val="24"/>
          <w:szCs w:val="24"/>
          <w:rtl/>
        </w:rPr>
        <w:t>جميع ما سبق</w:t>
      </w:r>
    </w:p>
    <w:p w:rsidR="00143042" w:rsidRPr="00ED5ABF" w:rsidRDefault="00143042" w:rsidP="000567D8">
      <w:pPr>
        <w:pStyle w:val="a6"/>
        <w:spacing w:line="360" w:lineRule="auto"/>
        <w:jc w:val="both"/>
        <w:rPr>
          <w:rFonts w:asciiTheme="majorBidi" w:hAnsiTheme="majorBidi" w:cs="PT Bold Heading"/>
          <w:color w:val="FF0000"/>
          <w:sz w:val="24"/>
          <w:szCs w:val="24"/>
          <w:rtl/>
        </w:rPr>
      </w:pPr>
    </w:p>
    <w:p w:rsidR="008F261F" w:rsidRPr="00ED5ABF" w:rsidRDefault="008F261F" w:rsidP="000567D8">
      <w:pPr>
        <w:pStyle w:val="a6"/>
        <w:spacing w:line="360" w:lineRule="auto"/>
        <w:jc w:val="both"/>
        <w:rPr>
          <w:rFonts w:asciiTheme="majorBidi" w:hAnsiTheme="majorBidi" w:cs="PT Bold Heading"/>
          <w:b/>
          <w:bCs/>
          <w:sz w:val="24"/>
          <w:szCs w:val="24"/>
          <w:u w:val="single"/>
          <w:rtl/>
        </w:rPr>
      </w:pPr>
      <w:r w:rsidRPr="00ED5ABF">
        <w:rPr>
          <w:rFonts w:asciiTheme="majorBidi" w:hAnsiTheme="majorBidi" w:cs="PT Bold Heading"/>
          <w:color w:val="FF0000"/>
          <w:sz w:val="24"/>
          <w:szCs w:val="24"/>
          <w:rtl/>
        </w:rPr>
        <w:t>الوظيفة الظاهرة تعرف بأنها :</w:t>
      </w:r>
    </w:p>
    <w:p w:rsidR="008F261F" w:rsidRPr="00ED5ABF" w:rsidRDefault="008F261F" w:rsidP="000567D8">
      <w:pPr>
        <w:pStyle w:val="a6"/>
        <w:spacing w:line="360" w:lineRule="auto"/>
        <w:jc w:val="both"/>
        <w:rPr>
          <w:rFonts w:asciiTheme="majorBidi" w:hAnsiTheme="majorBidi" w:cs="PT Bold Heading"/>
          <w:b/>
          <w:bCs/>
          <w:sz w:val="24"/>
          <w:szCs w:val="24"/>
          <w:u w:val="single"/>
          <w:rtl/>
        </w:rPr>
      </w:pPr>
      <w:r w:rsidRPr="00ED5ABF">
        <w:rPr>
          <w:rFonts w:asciiTheme="majorBidi" w:hAnsiTheme="majorBidi" w:cs="PT Bold Heading"/>
          <w:b/>
          <w:bCs/>
          <w:sz w:val="24"/>
          <w:szCs w:val="24"/>
          <w:u w:val="single"/>
          <w:rtl/>
        </w:rPr>
        <w:t>النتائج الموضوعية التي يمكن ملاحظتها وتسهم في الحفاظ على النسق</w:t>
      </w:r>
    </w:p>
    <w:p w:rsidR="008F261F" w:rsidRPr="00ED5ABF" w:rsidRDefault="008F261F" w:rsidP="000567D8">
      <w:pPr>
        <w:pStyle w:val="a6"/>
        <w:spacing w:line="360" w:lineRule="auto"/>
        <w:jc w:val="both"/>
        <w:rPr>
          <w:rFonts w:asciiTheme="majorBidi" w:hAnsiTheme="majorBidi" w:cs="PT Bold Heading"/>
          <w:sz w:val="24"/>
          <w:szCs w:val="24"/>
          <w:rtl/>
        </w:rPr>
      </w:pPr>
      <w:r w:rsidRPr="00ED5ABF">
        <w:rPr>
          <w:rFonts w:asciiTheme="majorBidi" w:hAnsiTheme="majorBidi" w:cs="PT Bold Heading"/>
          <w:sz w:val="24"/>
          <w:szCs w:val="24"/>
          <w:rtl/>
        </w:rPr>
        <w:t>النتائج غير الموضوعية تسهم في الحفاظ على النسق</w:t>
      </w:r>
    </w:p>
    <w:p w:rsidR="008F261F" w:rsidRPr="00ED5ABF" w:rsidRDefault="008F261F" w:rsidP="000567D8">
      <w:pPr>
        <w:pStyle w:val="a6"/>
        <w:spacing w:line="360" w:lineRule="auto"/>
        <w:jc w:val="both"/>
        <w:rPr>
          <w:rFonts w:asciiTheme="majorBidi" w:hAnsiTheme="majorBidi" w:cs="PT Bold Heading"/>
          <w:sz w:val="24"/>
          <w:szCs w:val="24"/>
          <w:rtl/>
        </w:rPr>
      </w:pPr>
      <w:r w:rsidRPr="00ED5ABF">
        <w:rPr>
          <w:rFonts w:asciiTheme="majorBidi" w:hAnsiTheme="majorBidi" w:cs="PT Bold Heading"/>
          <w:sz w:val="24"/>
          <w:szCs w:val="24"/>
          <w:rtl/>
        </w:rPr>
        <w:t>النتائج التي لا يمكن ملاحظتها ولا تسهم في الحفاظ على النسق</w:t>
      </w:r>
    </w:p>
    <w:p w:rsidR="008F261F" w:rsidRPr="00ED5ABF" w:rsidRDefault="008F261F" w:rsidP="000567D8">
      <w:pPr>
        <w:pStyle w:val="a6"/>
        <w:spacing w:line="360" w:lineRule="auto"/>
        <w:jc w:val="both"/>
        <w:rPr>
          <w:rFonts w:asciiTheme="majorBidi" w:hAnsiTheme="majorBidi" w:cs="PT Bold Heading"/>
          <w:sz w:val="24"/>
          <w:szCs w:val="24"/>
          <w:rtl/>
        </w:rPr>
      </w:pPr>
      <w:r w:rsidRPr="00ED5ABF">
        <w:rPr>
          <w:rFonts w:asciiTheme="majorBidi" w:hAnsiTheme="majorBidi" w:cs="PT Bold Heading"/>
          <w:sz w:val="24"/>
          <w:szCs w:val="24"/>
          <w:rtl/>
        </w:rPr>
        <w:t>ما سبق  لا ينطبق</w:t>
      </w:r>
    </w:p>
    <w:p w:rsidR="00C03F4A" w:rsidRPr="00ED5ABF" w:rsidRDefault="00540827" w:rsidP="000567D8">
      <w:pPr>
        <w:pStyle w:val="a6"/>
        <w:spacing w:line="360" w:lineRule="auto"/>
        <w:contextualSpacing/>
        <w:jc w:val="both"/>
        <w:rPr>
          <w:rFonts w:asciiTheme="majorBidi" w:eastAsia="FreeSerifBold" w:hAnsiTheme="majorBidi" w:cs="PT Bold Heading"/>
          <w:color w:val="FF0000"/>
          <w:sz w:val="24"/>
          <w:szCs w:val="24"/>
          <w:rtl/>
        </w:rPr>
      </w:pPr>
      <w:r w:rsidRPr="00ED5ABF">
        <w:rPr>
          <w:rFonts w:asciiTheme="majorBidi" w:eastAsia="FreeSerifBold" w:hAnsiTheme="majorBidi" w:cs="PT Bold Heading" w:hint="cs"/>
          <w:b/>
          <w:bCs/>
          <w:color w:val="0070C0"/>
          <w:sz w:val="24"/>
          <w:szCs w:val="24"/>
          <w:rtl/>
        </w:rPr>
        <w:t xml:space="preserve">1435 </w:t>
      </w:r>
      <w:proofErr w:type="spellStart"/>
      <w:r w:rsidRPr="00ED5ABF">
        <w:rPr>
          <w:rFonts w:asciiTheme="majorBidi" w:eastAsia="FreeSerifBold" w:hAnsiTheme="majorBidi" w:cs="PT Bold Heading" w:hint="cs"/>
          <w:b/>
          <w:bCs/>
          <w:color w:val="0070C0"/>
          <w:sz w:val="24"/>
          <w:szCs w:val="24"/>
          <w:rtl/>
        </w:rPr>
        <w:t>+</w:t>
      </w:r>
      <w:proofErr w:type="spellEnd"/>
      <w:r w:rsidRPr="00ED5ABF">
        <w:rPr>
          <w:rFonts w:asciiTheme="majorBidi" w:eastAsia="FreeSerifBold" w:hAnsiTheme="majorBidi" w:cs="PT Bold Heading" w:hint="cs"/>
          <w:b/>
          <w:bCs/>
          <w:color w:val="0070C0"/>
          <w:sz w:val="24"/>
          <w:szCs w:val="24"/>
          <w:rtl/>
        </w:rPr>
        <w:t xml:space="preserve"> </w:t>
      </w:r>
      <w:r w:rsidR="00C03F4A" w:rsidRPr="00ED5ABF">
        <w:rPr>
          <w:rFonts w:asciiTheme="majorBidi" w:eastAsia="FreeSerifBold" w:hAnsiTheme="majorBidi" w:cs="PT Bold Heading" w:hint="cs"/>
          <w:b/>
          <w:bCs/>
          <w:color w:val="0070C0"/>
          <w:sz w:val="24"/>
          <w:szCs w:val="24"/>
          <w:rtl/>
        </w:rPr>
        <w:t xml:space="preserve">1436 </w:t>
      </w:r>
      <w:r w:rsidRPr="00ED5ABF">
        <w:rPr>
          <w:rFonts w:asciiTheme="majorBidi" w:eastAsia="FreeSerifBold" w:hAnsiTheme="majorBidi" w:cs="PT Bold Heading" w:hint="cs"/>
          <w:b/>
          <w:bCs/>
          <w:color w:val="0070C0"/>
          <w:sz w:val="24"/>
          <w:szCs w:val="24"/>
          <w:rtl/>
        </w:rPr>
        <w:t xml:space="preserve">الفصل </w:t>
      </w:r>
      <w:r w:rsidR="00C03F4A" w:rsidRPr="00ED5ABF">
        <w:rPr>
          <w:rFonts w:asciiTheme="majorBidi" w:eastAsia="FreeSerifBold" w:hAnsiTheme="majorBidi" w:cs="PT Bold Heading" w:hint="cs"/>
          <w:b/>
          <w:bCs/>
          <w:color w:val="0070C0"/>
          <w:sz w:val="24"/>
          <w:szCs w:val="24"/>
          <w:rtl/>
        </w:rPr>
        <w:t xml:space="preserve">الاول : </w:t>
      </w:r>
      <w:r w:rsidR="00C03F4A" w:rsidRPr="00ED5ABF">
        <w:rPr>
          <w:rFonts w:asciiTheme="majorBidi" w:eastAsia="FreeSerifBold" w:hAnsiTheme="majorBidi" w:cs="PT Bold Heading"/>
          <w:color w:val="FF0000"/>
          <w:sz w:val="24"/>
          <w:szCs w:val="24"/>
          <w:rtl/>
        </w:rPr>
        <w:t xml:space="preserve">تشير النتائج الموضوعية التي يمكن ملاحظتها والتي </w:t>
      </w:r>
      <w:r w:rsidRPr="00ED5ABF">
        <w:rPr>
          <w:rFonts w:asciiTheme="majorBidi" w:eastAsia="FreeSerifBold" w:hAnsiTheme="majorBidi" w:cs="PT Bold Heading"/>
          <w:color w:val="FF0000"/>
          <w:sz w:val="24"/>
          <w:szCs w:val="24"/>
          <w:rtl/>
        </w:rPr>
        <w:t>يقصدها المشاركون في النشاط إل</w:t>
      </w:r>
      <w:r w:rsidRPr="00ED5ABF">
        <w:rPr>
          <w:rFonts w:asciiTheme="majorBidi" w:eastAsia="FreeSerifBold" w:hAnsiTheme="majorBidi" w:cs="PT Bold Heading" w:hint="cs"/>
          <w:color w:val="FF0000"/>
          <w:sz w:val="24"/>
          <w:szCs w:val="24"/>
          <w:rtl/>
        </w:rPr>
        <w:t>ى :</w:t>
      </w:r>
    </w:p>
    <w:p w:rsidR="00C03F4A" w:rsidRPr="00ED5ABF" w:rsidRDefault="00C03F4A" w:rsidP="000567D8">
      <w:pPr>
        <w:pStyle w:val="a6"/>
        <w:spacing w:line="360" w:lineRule="auto"/>
        <w:contextualSpacing/>
        <w:jc w:val="both"/>
        <w:rPr>
          <w:rFonts w:asciiTheme="majorBidi" w:eastAsia="FreeSerifBold" w:hAnsiTheme="majorBidi" w:cs="PT Bold Heading"/>
          <w:sz w:val="24"/>
          <w:szCs w:val="24"/>
          <w:rtl/>
        </w:rPr>
      </w:pPr>
      <w:r w:rsidRPr="00ED5ABF">
        <w:rPr>
          <w:rFonts w:asciiTheme="majorBidi" w:eastAsia="FreeSerifBold" w:hAnsiTheme="majorBidi" w:cs="PT Bold Heading"/>
          <w:sz w:val="24"/>
          <w:szCs w:val="24"/>
          <w:rtl/>
        </w:rPr>
        <w:t>الوظيفة الكامنة</w:t>
      </w:r>
    </w:p>
    <w:p w:rsidR="00C03F4A" w:rsidRPr="00ED5ABF" w:rsidRDefault="00C03F4A" w:rsidP="000567D8">
      <w:pPr>
        <w:pStyle w:val="a6"/>
        <w:spacing w:line="360" w:lineRule="auto"/>
        <w:contextualSpacing/>
        <w:jc w:val="both"/>
        <w:rPr>
          <w:rFonts w:asciiTheme="majorBidi" w:eastAsia="FreeSerifBold" w:hAnsiTheme="majorBidi" w:cs="PT Bold Heading"/>
          <w:b/>
          <w:bCs/>
          <w:sz w:val="24"/>
          <w:szCs w:val="24"/>
          <w:u w:val="single"/>
          <w:rtl/>
        </w:rPr>
      </w:pPr>
      <w:r w:rsidRPr="00ED5ABF">
        <w:rPr>
          <w:rFonts w:asciiTheme="majorBidi" w:eastAsia="FreeSerifBold" w:hAnsiTheme="majorBidi" w:cs="PT Bold Heading"/>
          <w:b/>
          <w:bCs/>
          <w:sz w:val="24"/>
          <w:szCs w:val="24"/>
          <w:u w:val="single"/>
          <w:rtl/>
        </w:rPr>
        <w:t>الوظيفة الظاهرة</w:t>
      </w:r>
    </w:p>
    <w:p w:rsidR="00C03F4A" w:rsidRPr="00ED5ABF" w:rsidRDefault="00C03F4A" w:rsidP="000567D8">
      <w:pPr>
        <w:pStyle w:val="a6"/>
        <w:spacing w:line="360" w:lineRule="auto"/>
        <w:contextualSpacing/>
        <w:jc w:val="both"/>
        <w:rPr>
          <w:rFonts w:asciiTheme="majorBidi" w:eastAsia="FreeSerifBold" w:hAnsiTheme="majorBidi" w:cs="PT Bold Heading"/>
          <w:sz w:val="24"/>
          <w:szCs w:val="24"/>
          <w:rtl/>
        </w:rPr>
      </w:pPr>
      <w:r w:rsidRPr="00ED5ABF">
        <w:rPr>
          <w:rFonts w:asciiTheme="majorBidi" w:eastAsia="FreeSerifBold" w:hAnsiTheme="majorBidi" w:cs="PT Bold Heading"/>
          <w:sz w:val="24"/>
          <w:szCs w:val="24"/>
          <w:rtl/>
        </w:rPr>
        <w:t>الوظيفة البيولوجية</w:t>
      </w:r>
    </w:p>
    <w:p w:rsidR="00C03F4A" w:rsidRPr="00ED5ABF" w:rsidRDefault="00C03F4A" w:rsidP="000567D8">
      <w:pPr>
        <w:pStyle w:val="a6"/>
        <w:spacing w:line="360" w:lineRule="auto"/>
        <w:jc w:val="both"/>
        <w:rPr>
          <w:rFonts w:asciiTheme="majorBidi" w:hAnsiTheme="majorBidi" w:cs="PT Bold Heading"/>
          <w:sz w:val="24"/>
          <w:szCs w:val="24"/>
          <w:rtl/>
        </w:rPr>
      </w:pPr>
      <w:r w:rsidRPr="00ED5ABF">
        <w:rPr>
          <w:rFonts w:asciiTheme="majorBidi" w:eastAsia="FreeSerifBold" w:hAnsiTheme="majorBidi" w:cs="PT Bold Heading"/>
          <w:sz w:val="24"/>
          <w:szCs w:val="24"/>
          <w:rtl/>
        </w:rPr>
        <w:t>ما سبق لا ينطبق</w:t>
      </w:r>
    </w:p>
    <w:p w:rsidR="00143042" w:rsidRPr="00ED5ABF" w:rsidRDefault="00143042" w:rsidP="000567D8">
      <w:pPr>
        <w:pStyle w:val="a6"/>
        <w:spacing w:line="360" w:lineRule="auto"/>
        <w:contextualSpacing/>
        <w:jc w:val="both"/>
        <w:rPr>
          <w:rFonts w:asciiTheme="majorBidi" w:hAnsiTheme="majorBidi" w:cs="PT Bold Heading"/>
          <w:color w:val="FF0000"/>
          <w:sz w:val="24"/>
          <w:szCs w:val="24"/>
          <w:rtl/>
        </w:rPr>
      </w:pPr>
    </w:p>
    <w:p w:rsidR="005156B3" w:rsidRPr="00ED5ABF" w:rsidRDefault="005156B3" w:rsidP="000567D8">
      <w:pPr>
        <w:pStyle w:val="a6"/>
        <w:spacing w:line="360" w:lineRule="auto"/>
        <w:contextualSpacing/>
        <w:jc w:val="both"/>
        <w:rPr>
          <w:rFonts w:asciiTheme="majorBidi" w:hAnsiTheme="majorBidi" w:cs="PT Bold Heading"/>
          <w:sz w:val="24"/>
          <w:szCs w:val="24"/>
          <w:rtl/>
        </w:rPr>
      </w:pPr>
      <w:r w:rsidRPr="00ED5ABF">
        <w:rPr>
          <w:rFonts w:asciiTheme="majorBidi" w:hAnsiTheme="majorBidi" w:cs="PT Bold Heading"/>
          <w:color w:val="FF0000"/>
          <w:sz w:val="24"/>
          <w:szCs w:val="24"/>
          <w:rtl/>
        </w:rPr>
        <w:lastRenderedPageBreak/>
        <w:t>من مقولات النظرية السلوكية ألاجتماعيه</w:t>
      </w:r>
      <w:r w:rsidRPr="00ED5ABF">
        <w:rPr>
          <w:rFonts w:asciiTheme="majorBidi" w:hAnsiTheme="majorBidi" w:cs="PT Bold Heading" w:hint="cs"/>
          <w:color w:val="FF0000"/>
          <w:sz w:val="24"/>
          <w:szCs w:val="24"/>
          <w:rtl/>
        </w:rPr>
        <w:t xml:space="preserve"> :</w:t>
      </w:r>
    </w:p>
    <w:p w:rsidR="005156B3" w:rsidRPr="00ED5ABF" w:rsidRDefault="005156B3" w:rsidP="000567D8">
      <w:pPr>
        <w:pStyle w:val="a6"/>
        <w:spacing w:line="360" w:lineRule="auto"/>
        <w:contextualSpacing/>
        <w:jc w:val="both"/>
        <w:rPr>
          <w:rFonts w:asciiTheme="majorBidi" w:hAnsiTheme="majorBidi" w:cs="PT Bold Heading"/>
          <w:sz w:val="24"/>
          <w:szCs w:val="24"/>
          <w:rtl/>
        </w:rPr>
      </w:pPr>
      <w:r w:rsidRPr="00ED5ABF">
        <w:rPr>
          <w:rFonts w:asciiTheme="majorBidi" w:hAnsiTheme="majorBidi" w:cs="PT Bold Heading"/>
          <w:sz w:val="24"/>
          <w:szCs w:val="24"/>
          <w:rtl/>
        </w:rPr>
        <w:t>المجتمع كامن داخل الفرد</w:t>
      </w:r>
    </w:p>
    <w:p w:rsidR="005156B3" w:rsidRPr="00ED5ABF" w:rsidRDefault="005156B3" w:rsidP="000567D8">
      <w:pPr>
        <w:pStyle w:val="a6"/>
        <w:spacing w:line="360" w:lineRule="auto"/>
        <w:contextualSpacing/>
        <w:jc w:val="both"/>
        <w:rPr>
          <w:rFonts w:asciiTheme="majorBidi" w:hAnsiTheme="majorBidi" w:cs="PT Bold Heading"/>
          <w:sz w:val="24"/>
          <w:szCs w:val="24"/>
          <w:rtl/>
        </w:rPr>
      </w:pPr>
      <w:r w:rsidRPr="00ED5ABF">
        <w:rPr>
          <w:rFonts w:asciiTheme="majorBidi" w:hAnsiTheme="majorBidi" w:cs="PT Bold Heading"/>
          <w:sz w:val="24"/>
          <w:szCs w:val="24"/>
          <w:rtl/>
        </w:rPr>
        <w:t>المجتمع هم أفراد يدركون المجتمع من خلال إدراكهم لذواتهم</w:t>
      </w:r>
    </w:p>
    <w:p w:rsidR="005156B3" w:rsidRPr="00ED5ABF" w:rsidRDefault="005156B3" w:rsidP="000567D8">
      <w:pPr>
        <w:pStyle w:val="a6"/>
        <w:spacing w:line="360" w:lineRule="auto"/>
        <w:contextualSpacing/>
        <w:jc w:val="both"/>
        <w:rPr>
          <w:rFonts w:asciiTheme="majorBidi" w:hAnsiTheme="majorBidi" w:cs="PT Bold Heading"/>
          <w:b/>
          <w:bCs/>
          <w:sz w:val="24"/>
          <w:szCs w:val="24"/>
          <w:u w:val="single"/>
          <w:rtl/>
        </w:rPr>
      </w:pPr>
      <w:r w:rsidRPr="00ED5ABF">
        <w:rPr>
          <w:rFonts w:asciiTheme="majorBidi" w:hAnsiTheme="majorBidi" w:cs="PT Bold Heading"/>
          <w:b/>
          <w:bCs/>
          <w:sz w:val="24"/>
          <w:szCs w:val="24"/>
          <w:u w:val="single"/>
          <w:rtl/>
        </w:rPr>
        <w:t>(أ و ب</w:t>
      </w:r>
      <w:proofErr w:type="spellStart"/>
      <w:r w:rsidRPr="00ED5ABF">
        <w:rPr>
          <w:rFonts w:asciiTheme="majorBidi" w:hAnsiTheme="majorBidi" w:cs="PT Bold Heading"/>
          <w:b/>
          <w:bCs/>
          <w:sz w:val="24"/>
          <w:szCs w:val="24"/>
          <w:u w:val="single"/>
          <w:rtl/>
        </w:rPr>
        <w:t>)</w:t>
      </w:r>
      <w:proofErr w:type="spellEnd"/>
      <w:r w:rsidRPr="00ED5ABF">
        <w:rPr>
          <w:rFonts w:asciiTheme="majorBidi" w:hAnsiTheme="majorBidi" w:cs="PT Bold Heading"/>
          <w:b/>
          <w:bCs/>
          <w:sz w:val="24"/>
          <w:szCs w:val="24"/>
          <w:u w:val="single"/>
          <w:rtl/>
        </w:rPr>
        <w:t xml:space="preserve"> معاً</w:t>
      </w:r>
    </w:p>
    <w:p w:rsidR="005156B3" w:rsidRPr="00ED5ABF" w:rsidRDefault="005156B3" w:rsidP="000567D8">
      <w:pPr>
        <w:pStyle w:val="a6"/>
        <w:spacing w:line="360" w:lineRule="auto"/>
        <w:contextualSpacing/>
        <w:jc w:val="both"/>
        <w:rPr>
          <w:rFonts w:asciiTheme="majorBidi" w:eastAsia="FreeSerif" w:hAnsiTheme="majorBidi" w:cs="PT Bold Heading"/>
          <w:sz w:val="24"/>
          <w:szCs w:val="24"/>
        </w:rPr>
      </w:pPr>
      <w:r w:rsidRPr="00ED5ABF">
        <w:rPr>
          <w:rFonts w:asciiTheme="majorBidi" w:hAnsiTheme="majorBidi" w:cs="PT Bold Heading"/>
          <w:sz w:val="24"/>
          <w:szCs w:val="24"/>
          <w:rtl/>
        </w:rPr>
        <w:t>ما سبق  لا ينطبق</w:t>
      </w:r>
    </w:p>
    <w:p w:rsidR="00143042" w:rsidRPr="00ED5ABF" w:rsidRDefault="00143042" w:rsidP="000567D8">
      <w:pPr>
        <w:pStyle w:val="a6"/>
        <w:spacing w:line="360" w:lineRule="auto"/>
        <w:contextualSpacing/>
        <w:jc w:val="both"/>
        <w:rPr>
          <w:rFonts w:asciiTheme="majorBidi" w:hAnsiTheme="majorBidi" w:cs="PT Bold Heading"/>
          <w:color w:val="FF0000"/>
          <w:sz w:val="24"/>
          <w:szCs w:val="24"/>
          <w:rtl/>
        </w:rPr>
      </w:pPr>
    </w:p>
    <w:p w:rsidR="005156B3" w:rsidRPr="00ED5ABF" w:rsidRDefault="005156B3" w:rsidP="000567D8">
      <w:pPr>
        <w:pStyle w:val="a6"/>
        <w:spacing w:line="360" w:lineRule="auto"/>
        <w:contextualSpacing/>
        <w:jc w:val="both"/>
        <w:rPr>
          <w:rFonts w:asciiTheme="majorBidi" w:hAnsiTheme="majorBidi" w:cs="PT Bold Heading"/>
          <w:color w:val="FF0000"/>
          <w:sz w:val="24"/>
          <w:szCs w:val="24"/>
          <w:rtl/>
        </w:rPr>
      </w:pPr>
      <w:r w:rsidRPr="00ED5ABF">
        <w:rPr>
          <w:rFonts w:asciiTheme="majorBidi" w:hAnsiTheme="majorBidi" w:cs="PT Bold Heading"/>
          <w:color w:val="FF0000"/>
          <w:sz w:val="24"/>
          <w:szCs w:val="24"/>
          <w:rtl/>
        </w:rPr>
        <w:t>مجموعة من الافتراضات والقضايا والمفاهيم تحاول شرح وتفسير العلاقة بين الظواهر الاجتماعية</w:t>
      </w:r>
      <w:r w:rsidRPr="00ED5ABF">
        <w:rPr>
          <w:rFonts w:asciiTheme="majorBidi" w:hAnsiTheme="majorBidi" w:cs="PT Bold Heading" w:hint="cs"/>
          <w:color w:val="FF0000"/>
          <w:sz w:val="24"/>
          <w:szCs w:val="24"/>
          <w:rtl/>
        </w:rPr>
        <w:t xml:space="preserve"> :</w:t>
      </w:r>
    </w:p>
    <w:p w:rsidR="005156B3" w:rsidRPr="00ED5ABF" w:rsidRDefault="005156B3" w:rsidP="000567D8">
      <w:pPr>
        <w:pStyle w:val="a6"/>
        <w:spacing w:line="360" w:lineRule="auto"/>
        <w:contextualSpacing/>
        <w:jc w:val="both"/>
        <w:rPr>
          <w:rFonts w:asciiTheme="majorBidi" w:hAnsiTheme="majorBidi" w:cs="PT Bold Heading"/>
          <w:sz w:val="24"/>
          <w:szCs w:val="24"/>
          <w:rtl/>
        </w:rPr>
      </w:pPr>
      <w:r w:rsidRPr="00ED5ABF">
        <w:rPr>
          <w:rFonts w:asciiTheme="majorBidi" w:hAnsiTheme="majorBidi" w:cs="PT Bold Heading"/>
          <w:sz w:val="24"/>
          <w:szCs w:val="24"/>
          <w:rtl/>
        </w:rPr>
        <w:t>ما سبق  يعد تعريفا للنظرية في علم الاجتماع</w:t>
      </w:r>
    </w:p>
    <w:p w:rsidR="005156B3" w:rsidRPr="00ED5ABF" w:rsidRDefault="005156B3" w:rsidP="000567D8">
      <w:pPr>
        <w:pStyle w:val="a6"/>
        <w:spacing w:line="360" w:lineRule="auto"/>
        <w:contextualSpacing/>
        <w:jc w:val="both"/>
        <w:rPr>
          <w:rFonts w:asciiTheme="majorBidi" w:hAnsiTheme="majorBidi" w:cs="PT Bold Heading"/>
          <w:sz w:val="24"/>
          <w:szCs w:val="24"/>
          <w:rtl/>
        </w:rPr>
      </w:pPr>
      <w:r w:rsidRPr="00ED5ABF">
        <w:rPr>
          <w:rFonts w:asciiTheme="majorBidi" w:hAnsiTheme="majorBidi" w:cs="PT Bold Heading"/>
          <w:sz w:val="24"/>
          <w:szCs w:val="24"/>
          <w:rtl/>
        </w:rPr>
        <w:t>ما سبق  يعد تعريفا للنظرية الاجتماعية</w:t>
      </w:r>
    </w:p>
    <w:p w:rsidR="005156B3" w:rsidRPr="00ED5ABF" w:rsidRDefault="005156B3" w:rsidP="000567D8">
      <w:pPr>
        <w:pStyle w:val="a6"/>
        <w:spacing w:line="360" w:lineRule="auto"/>
        <w:contextualSpacing/>
        <w:jc w:val="both"/>
        <w:rPr>
          <w:rFonts w:asciiTheme="majorBidi" w:hAnsiTheme="majorBidi" w:cs="PT Bold Heading"/>
          <w:b/>
          <w:bCs/>
          <w:sz w:val="24"/>
          <w:szCs w:val="24"/>
          <w:u w:val="single"/>
          <w:rtl/>
        </w:rPr>
      </w:pPr>
      <w:r w:rsidRPr="00ED5ABF">
        <w:rPr>
          <w:rFonts w:asciiTheme="majorBidi" w:hAnsiTheme="majorBidi" w:cs="PT Bold Heading"/>
          <w:b/>
          <w:bCs/>
          <w:sz w:val="24"/>
          <w:szCs w:val="24"/>
          <w:u w:val="single"/>
          <w:rtl/>
        </w:rPr>
        <w:t>(أ و ب</w:t>
      </w:r>
      <w:proofErr w:type="spellStart"/>
      <w:r w:rsidRPr="00ED5ABF">
        <w:rPr>
          <w:rFonts w:asciiTheme="majorBidi" w:hAnsiTheme="majorBidi" w:cs="PT Bold Heading"/>
          <w:b/>
          <w:bCs/>
          <w:sz w:val="24"/>
          <w:szCs w:val="24"/>
          <w:u w:val="single"/>
          <w:rtl/>
        </w:rPr>
        <w:t>)</w:t>
      </w:r>
      <w:proofErr w:type="spellEnd"/>
      <w:r w:rsidRPr="00ED5ABF">
        <w:rPr>
          <w:rFonts w:asciiTheme="majorBidi" w:hAnsiTheme="majorBidi" w:cs="PT Bold Heading"/>
          <w:b/>
          <w:bCs/>
          <w:sz w:val="24"/>
          <w:szCs w:val="24"/>
          <w:u w:val="single"/>
          <w:rtl/>
        </w:rPr>
        <w:t xml:space="preserve"> معاً</w:t>
      </w:r>
    </w:p>
    <w:p w:rsidR="005156B3" w:rsidRPr="00ED5ABF" w:rsidRDefault="005156B3" w:rsidP="000567D8">
      <w:pPr>
        <w:pStyle w:val="a6"/>
        <w:spacing w:line="360" w:lineRule="auto"/>
        <w:contextualSpacing/>
        <w:jc w:val="both"/>
        <w:rPr>
          <w:rFonts w:asciiTheme="majorBidi" w:hAnsiTheme="majorBidi" w:cs="PT Bold Heading"/>
          <w:color w:val="FF0000"/>
          <w:sz w:val="24"/>
          <w:szCs w:val="24"/>
          <w:rtl/>
        </w:rPr>
      </w:pPr>
      <w:r w:rsidRPr="00ED5ABF">
        <w:rPr>
          <w:rFonts w:asciiTheme="majorBidi" w:hAnsiTheme="majorBidi" w:cs="PT Bold Heading" w:hint="cs"/>
          <w:sz w:val="24"/>
          <w:szCs w:val="24"/>
          <w:rtl/>
        </w:rPr>
        <w:t>م</w:t>
      </w:r>
      <w:r w:rsidRPr="00ED5ABF">
        <w:rPr>
          <w:rFonts w:asciiTheme="majorBidi" w:hAnsiTheme="majorBidi" w:cs="PT Bold Heading"/>
          <w:sz w:val="24"/>
          <w:szCs w:val="24"/>
          <w:rtl/>
        </w:rPr>
        <w:t>ا سبق  لا ينطبق</w:t>
      </w:r>
    </w:p>
    <w:p w:rsidR="00143042" w:rsidRPr="00ED5ABF" w:rsidRDefault="00143042" w:rsidP="000567D8">
      <w:pPr>
        <w:pStyle w:val="a6"/>
        <w:spacing w:line="360" w:lineRule="auto"/>
        <w:jc w:val="both"/>
        <w:rPr>
          <w:rFonts w:asciiTheme="majorBidi" w:hAnsiTheme="majorBidi" w:cs="PT Bold Heading"/>
          <w:color w:val="FF0000"/>
          <w:sz w:val="24"/>
          <w:szCs w:val="24"/>
          <w:rtl/>
        </w:rPr>
      </w:pPr>
    </w:p>
    <w:p w:rsidR="00143042" w:rsidRPr="00ED5ABF" w:rsidRDefault="00143042" w:rsidP="000567D8">
      <w:pPr>
        <w:pStyle w:val="a6"/>
        <w:spacing w:line="360" w:lineRule="auto"/>
        <w:jc w:val="both"/>
        <w:rPr>
          <w:rFonts w:asciiTheme="majorBidi" w:hAnsiTheme="majorBidi" w:cs="PT Bold Heading"/>
          <w:color w:val="FF0000"/>
          <w:sz w:val="24"/>
          <w:szCs w:val="24"/>
        </w:rPr>
      </w:pPr>
      <w:r w:rsidRPr="00ED5ABF">
        <w:rPr>
          <w:rFonts w:asciiTheme="majorBidi" w:hAnsiTheme="majorBidi" w:cs="PT Bold Heading"/>
          <w:color w:val="FF0000"/>
          <w:sz w:val="24"/>
          <w:szCs w:val="24"/>
          <w:rtl/>
        </w:rPr>
        <w:t>أية نسق أو نمط تفكيري يعتمد على عوامل خيالية أو أسطورية أو طبيعيه فإن</w:t>
      </w:r>
      <w:r w:rsidRPr="00ED5ABF">
        <w:rPr>
          <w:rFonts w:asciiTheme="majorBidi" w:hAnsiTheme="majorBidi" w:cs="PT Bold Heading" w:hint="cs"/>
          <w:color w:val="FF0000"/>
          <w:sz w:val="24"/>
          <w:szCs w:val="24"/>
          <w:rtl/>
        </w:rPr>
        <w:t>ه :</w:t>
      </w:r>
    </w:p>
    <w:p w:rsidR="00143042" w:rsidRPr="00ED5ABF" w:rsidRDefault="00143042" w:rsidP="000567D8">
      <w:pPr>
        <w:pStyle w:val="a6"/>
        <w:spacing w:line="360" w:lineRule="auto"/>
        <w:jc w:val="both"/>
        <w:rPr>
          <w:rFonts w:asciiTheme="majorBidi" w:eastAsia="FreeSerif" w:hAnsiTheme="majorBidi" w:cs="PT Bold Heading"/>
          <w:b/>
          <w:bCs/>
          <w:sz w:val="24"/>
          <w:szCs w:val="24"/>
          <w:u w:val="single"/>
        </w:rPr>
      </w:pPr>
      <w:r w:rsidRPr="00ED5ABF">
        <w:rPr>
          <w:rFonts w:asciiTheme="majorBidi" w:hAnsiTheme="majorBidi" w:cs="PT Bold Heading"/>
          <w:b/>
          <w:bCs/>
          <w:sz w:val="24"/>
          <w:szCs w:val="24"/>
          <w:u w:val="single"/>
          <w:rtl/>
        </w:rPr>
        <w:t>النظرية الاجتماعية تقف في تضاد معه</w:t>
      </w:r>
    </w:p>
    <w:p w:rsidR="00143042" w:rsidRPr="00ED5ABF" w:rsidRDefault="00143042" w:rsidP="000567D8">
      <w:pPr>
        <w:pStyle w:val="a6"/>
        <w:spacing w:line="360" w:lineRule="auto"/>
        <w:jc w:val="both"/>
        <w:rPr>
          <w:rFonts w:asciiTheme="majorBidi" w:eastAsia="FreeSerif" w:hAnsiTheme="majorBidi" w:cs="PT Bold Heading"/>
          <w:sz w:val="24"/>
          <w:szCs w:val="24"/>
        </w:rPr>
      </w:pPr>
      <w:r w:rsidRPr="00ED5ABF">
        <w:rPr>
          <w:rFonts w:asciiTheme="majorBidi" w:hAnsiTheme="majorBidi" w:cs="PT Bold Heading"/>
          <w:sz w:val="24"/>
          <w:szCs w:val="24"/>
          <w:rtl/>
        </w:rPr>
        <w:t xml:space="preserve">النظرية الاجتماعية </w:t>
      </w:r>
      <w:proofErr w:type="spellStart"/>
      <w:r w:rsidRPr="00ED5ABF">
        <w:rPr>
          <w:rFonts w:asciiTheme="majorBidi" w:hAnsiTheme="majorBidi" w:cs="PT Bold Heading"/>
          <w:sz w:val="24"/>
          <w:szCs w:val="24"/>
          <w:rtl/>
        </w:rPr>
        <w:t>تتقف</w:t>
      </w:r>
      <w:proofErr w:type="spellEnd"/>
      <w:r w:rsidRPr="00ED5ABF">
        <w:rPr>
          <w:rFonts w:asciiTheme="majorBidi" w:hAnsiTheme="majorBidi" w:cs="PT Bold Heading"/>
          <w:sz w:val="24"/>
          <w:szCs w:val="24"/>
          <w:rtl/>
        </w:rPr>
        <w:t xml:space="preserve"> معه تماما</w:t>
      </w:r>
    </w:p>
    <w:p w:rsidR="00143042" w:rsidRPr="00ED5ABF" w:rsidRDefault="00143042" w:rsidP="000567D8">
      <w:pPr>
        <w:pStyle w:val="a6"/>
        <w:spacing w:line="360" w:lineRule="auto"/>
        <w:jc w:val="both"/>
        <w:rPr>
          <w:rFonts w:asciiTheme="majorBidi" w:eastAsia="FreeSerif" w:hAnsiTheme="majorBidi" w:cs="PT Bold Heading"/>
          <w:sz w:val="24"/>
          <w:szCs w:val="24"/>
        </w:rPr>
      </w:pPr>
      <w:r w:rsidRPr="00ED5ABF">
        <w:rPr>
          <w:rFonts w:asciiTheme="majorBidi" w:hAnsiTheme="majorBidi" w:cs="PT Bold Heading"/>
          <w:sz w:val="24"/>
          <w:szCs w:val="24"/>
          <w:rtl/>
        </w:rPr>
        <w:t>النظرية الاجتماعية تتردد في قبوله</w:t>
      </w:r>
    </w:p>
    <w:p w:rsidR="00143042" w:rsidRPr="00ED5ABF" w:rsidRDefault="00143042" w:rsidP="000567D8">
      <w:pPr>
        <w:pStyle w:val="a6"/>
        <w:spacing w:line="360" w:lineRule="auto"/>
        <w:jc w:val="both"/>
        <w:rPr>
          <w:rFonts w:asciiTheme="majorBidi" w:hAnsiTheme="majorBidi" w:cs="PT Bold Heading"/>
          <w:sz w:val="24"/>
          <w:szCs w:val="24"/>
          <w:rtl/>
        </w:rPr>
      </w:pPr>
      <w:r w:rsidRPr="00ED5ABF">
        <w:rPr>
          <w:rFonts w:asciiTheme="majorBidi" w:hAnsiTheme="majorBidi" w:cs="PT Bold Heading"/>
          <w:sz w:val="24"/>
          <w:szCs w:val="24"/>
          <w:rtl/>
        </w:rPr>
        <w:t xml:space="preserve">جميع ما سبق </w:t>
      </w:r>
    </w:p>
    <w:p w:rsidR="00143042" w:rsidRPr="00ED5ABF" w:rsidRDefault="00143042" w:rsidP="000567D8">
      <w:pPr>
        <w:pStyle w:val="a6"/>
        <w:spacing w:line="360" w:lineRule="auto"/>
        <w:contextualSpacing/>
        <w:jc w:val="both"/>
        <w:rPr>
          <w:rFonts w:asciiTheme="majorBidi" w:eastAsia="FreeSerifBold" w:hAnsiTheme="majorBidi" w:cs="PT Bold Heading"/>
          <w:color w:val="FF0000"/>
          <w:sz w:val="24"/>
          <w:szCs w:val="24"/>
          <w:rtl/>
        </w:rPr>
      </w:pPr>
      <w:r w:rsidRPr="00ED5ABF">
        <w:rPr>
          <w:rFonts w:asciiTheme="majorBidi" w:hAnsiTheme="majorBidi" w:cs="PT Bold Heading" w:hint="cs"/>
          <w:b/>
          <w:bCs/>
          <w:color w:val="0070C0"/>
          <w:sz w:val="24"/>
          <w:szCs w:val="24"/>
          <w:rtl/>
        </w:rPr>
        <w:t>(السؤال السابق تكرر بطريقة مختلفة</w:t>
      </w:r>
      <w:proofErr w:type="spellStart"/>
      <w:r w:rsidRPr="00ED5ABF">
        <w:rPr>
          <w:rFonts w:asciiTheme="majorBidi" w:hAnsiTheme="majorBidi" w:cs="PT Bold Heading" w:hint="cs"/>
          <w:b/>
          <w:bCs/>
          <w:color w:val="0070C0"/>
          <w:sz w:val="24"/>
          <w:szCs w:val="24"/>
          <w:rtl/>
        </w:rPr>
        <w:t>)</w:t>
      </w:r>
      <w:proofErr w:type="spellEnd"/>
      <w:r w:rsidRPr="00ED5ABF">
        <w:rPr>
          <w:rFonts w:asciiTheme="majorBidi" w:hAnsiTheme="majorBidi" w:cs="PT Bold Heading" w:hint="cs"/>
          <w:b/>
          <w:bCs/>
          <w:color w:val="0070C0"/>
          <w:sz w:val="24"/>
          <w:szCs w:val="24"/>
          <w:rtl/>
        </w:rPr>
        <w:t xml:space="preserve"> </w:t>
      </w:r>
      <w:r w:rsidRPr="00ED5ABF">
        <w:rPr>
          <w:rFonts w:asciiTheme="majorBidi" w:eastAsia="FreeSerifBold" w:hAnsiTheme="majorBidi" w:cs="PT Bold Heading"/>
          <w:color w:val="FF0000"/>
          <w:sz w:val="24"/>
          <w:szCs w:val="24"/>
          <w:rtl/>
        </w:rPr>
        <w:t>نظرية علم الاجتماع عارضت وتعارض في تفسيرها للظاهرة الاجتماعية نظريات منها</w:t>
      </w:r>
      <w:r w:rsidRPr="00ED5ABF">
        <w:rPr>
          <w:rFonts w:asciiTheme="majorBidi" w:eastAsia="FreeSerifBold" w:hAnsiTheme="majorBidi" w:cs="PT Bold Heading" w:hint="cs"/>
          <w:color w:val="FF0000"/>
          <w:sz w:val="24"/>
          <w:szCs w:val="24"/>
          <w:rtl/>
        </w:rPr>
        <w:t xml:space="preserve"> :</w:t>
      </w:r>
    </w:p>
    <w:p w:rsidR="00143042" w:rsidRPr="00ED5ABF" w:rsidRDefault="00143042" w:rsidP="000567D8">
      <w:pPr>
        <w:pStyle w:val="a6"/>
        <w:spacing w:line="360" w:lineRule="auto"/>
        <w:contextualSpacing/>
        <w:jc w:val="both"/>
        <w:rPr>
          <w:rFonts w:asciiTheme="majorBidi" w:eastAsia="FreeSerifBold" w:hAnsiTheme="majorBidi" w:cs="PT Bold Heading"/>
          <w:sz w:val="24"/>
          <w:szCs w:val="24"/>
          <w:rtl/>
        </w:rPr>
      </w:pPr>
      <w:r w:rsidRPr="00ED5ABF">
        <w:rPr>
          <w:rFonts w:asciiTheme="majorBidi" w:eastAsia="FreeSerifBold" w:hAnsiTheme="majorBidi" w:cs="PT Bold Heading"/>
          <w:sz w:val="24"/>
          <w:szCs w:val="24"/>
          <w:rtl/>
        </w:rPr>
        <w:t>النظريات النفسية</w:t>
      </w:r>
    </w:p>
    <w:p w:rsidR="00143042" w:rsidRPr="00ED5ABF" w:rsidRDefault="00143042" w:rsidP="000567D8">
      <w:pPr>
        <w:pStyle w:val="a6"/>
        <w:spacing w:line="360" w:lineRule="auto"/>
        <w:contextualSpacing/>
        <w:jc w:val="both"/>
        <w:rPr>
          <w:rFonts w:asciiTheme="majorBidi" w:eastAsia="FreeSerifBold" w:hAnsiTheme="majorBidi" w:cs="PT Bold Heading"/>
          <w:sz w:val="24"/>
          <w:szCs w:val="24"/>
          <w:rtl/>
        </w:rPr>
      </w:pPr>
      <w:r w:rsidRPr="00ED5ABF">
        <w:rPr>
          <w:rFonts w:asciiTheme="majorBidi" w:eastAsia="FreeSerifBold" w:hAnsiTheme="majorBidi" w:cs="PT Bold Heading"/>
          <w:sz w:val="24"/>
          <w:szCs w:val="24"/>
          <w:rtl/>
        </w:rPr>
        <w:t>النظريات الطبيعية</w:t>
      </w:r>
    </w:p>
    <w:p w:rsidR="00143042" w:rsidRPr="00ED5ABF" w:rsidRDefault="00143042" w:rsidP="000567D8">
      <w:pPr>
        <w:pStyle w:val="a6"/>
        <w:spacing w:line="360" w:lineRule="auto"/>
        <w:contextualSpacing/>
        <w:jc w:val="both"/>
        <w:rPr>
          <w:rFonts w:asciiTheme="majorBidi" w:eastAsia="FreeSerifBold" w:hAnsiTheme="majorBidi" w:cs="PT Bold Heading"/>
          <w:sz w:val="24"/>
          <w:szCs w:val="24"/>
          <w:rtl/>
        </w:rPr>
      </w:pPr>
      <w:r w:rsidRPr="00ED5ABF">
        <w:rPr>
          <w:rFonts w:asciiTheme="majorBidi" w:eastAsia="FreeSerifBold" w:hAnsiTheme="majorBidi" w:cs="PT Bold Heading"/>
          <w:sz w:val="24"/>
          <w:szCs w:val="24"/>
          <w:rtl/>
        </w:rPr>
        <w:t>النظريات الجغرافي</w:t>
      </w:r>
      <w:r w:rsidRPr="00ED5ABF">
        <w:rPr>
          <w:rFonts w:asciiTheme="majorBidi" w:eastAsia="FreeSerifBold" w:hAnsiTheme="majorBidi" w:cs="PT Bold Heading" w:hint="cs"/>
          <w:sz w:val="24"/>
          <w:szCs w:val="24"/>
          <w:rtl/>
        </w:rPr>
        <w:t>ة</w:t>
      </w:r>
    </w:p>
    <w:p w:rsidR="00143042" w:rsidRPr="00ED5ABF" w:rsidRDefault="00143042" w:rsidP="000567D8">
      <w:pPr>
        <w:pStyle w:val="a6"/>
        <w:spacing w:line="360" w:lineRule="auto"/>
        <w:contextualSpacing/>
        <w:jc w:val="both"/>
        <w:rPr>
          <w:rFonts w:asciiTheme="majorBidi" w:eastAsia="FreeSerifBold" w:hAnsiTheme="majorBidi" w:cs="PT Bold Heading"/>
          <w:b/>
          <w:bCs/>
          <w:sz w:val="24"/>
          <w:szCs w:val="24"/>
          <w:u w:val="single"/>
          <w:rtl/>
        </w:rPr>
      </w:pPr>
      <w:r w:rsidRPr="00ED5ABF">
        <w:rPr>
          <w:rFonts w:asciiTheme="majorBidi" w:eastAsia="FreeSerifBold" w:hAnsiTheme="majorBidi" w:cs="PT Bold Heading" w:hint="cs"/>
          <w:b/>
          <w:bCs/>
          <w:sz w:val="24"/>
          <w:szCs w:val="24"/>
          <w:u w:val="single"/>
          <w:rtl/>
        </w:rPr>
        <w:t xml:space="preserve">جميع </w:t>
      </w:r>
      <w:proofErr w:type="spellStart"/>
      <w:r w:rsidRPr="00ED5ABF">
        <w:rPr>
          <w:rFonts w:asciiTheme="majorBidi" w:eastAsia="FreeSerifBold" w:hAnsiTheme="majorBidi" w:cs="PT Bold Heading" w:hint="cs"/>
          <w:b/>
          <w:bCs/>
          <w:sz w:val="24"/>
          <w:szCs w:val="24"/>
          <w:u w:val="single"/>
          <w:rtl/>
        </w:rPr>
        <w:t>ماسبق</w:t>
      </w:r>
      <w:proofErr w:type="spellEnd"/>
    </w:p>
    <w:p w:rsidR="00143042" w:rsidRPr="00ED5ABF" w:rsidRDefault="00143042" w:rsidP="000567D8">
      <w:pPr>
        <w:pStyle w:val="a6"/>
        <w:spacing w:line="360" w:lineRule="auto"/>
        <w:contextualSpacing/>
        <w:jc w:val="both"/>
        <w:rPr>
          <w:rFonts w:asciiTheme="majorBidi" w:hAnsiTheme="majorBidi" w:cs="PT Bold Heading"/>
          <w:color w:val="FF0000"/>
          <w:sz w:val="24"/>
          <w:szCs w:val="24"/>
          <w:rtl/>
        </w:rPr>
      </w:pPr>
    </w:p>
    <w:p w:rsidR="00143042" w:rsidRPr="00ED5ABF" w:rsidRDefault="00143042" w:rsidP="000567D8">
      <w:pPr>
        <w:pStyle w:val="a6"/>
        <w:spacing w:line="360" w:lineRule="auto"/>
        <w:contextualSpacing/>
        <w:jc w:val="both"/>
        <w:rPr>
          <w:rFonts w:asciiTheme="majorBidi" w:hAnsiTheme="majorBidi" w:cs="PT Bold Heading"/>
          <w:color w:val="FF0000"/>
          <w:sz w:val="24"/>
          <w:szCs w:val="24"/>
          <w:rtl/>
        </w:rPr>
      </w:pPr>
      <w:proofErr w:type="spellStart"/>
      <w:r w:rsidRPr="00ED5ABF">
        <w:rPr>
          <w:rFonts w:asciiTheme="majorBidi" w:hAnsiTheme="majorBidi" w:cs="PT Bold Heading" w:hint="cs"/>
          <w:color w:val="FF0000"/>
          <w:sz w:val="24"/>
          <w:szCs w:val="24"/>
          <w:rtl/>
        </w:rPr>
        <w:t>ا</w:t>
      </w:r>
      <w:r w:rsidRPr="00ED5ABF">
        <w:rPr>
          <w:rFonts w:asciiTheme="majorBidi" w:hAnsiTheme="majorBidi" w:cs="PT Bold Heading"/>
          <w:color w:val="FF0000"/>
          <w:sz w:val="24"/>
          <w:szCs w:val="24"/>
          <w:rtl/>
        </w:rPr>
        <w:t>لتجريد،</w:t>
      </w:r>
      <w:proofErr w:type="spellEnd"/>
      <w:r w:rsidRPr="00ED5ABF">
        <w:rPr>
          <w:rFonts w:asciiTheme="majorBidi" w:hAnsiTheme="majorBidi" w:cs="PT Bold Heading"/>
          <w:color w:val="FF0000"/>
          <w:sz w:val="24"/>
          <w:szCs w:val="24"/>
          <w:rtl/>
        </w:rPr>
        <w:t xml:space="preserve"> </w:t>
      </w:r>
      <w:proofErr w:type="spellStart"/>
      <w:r w:rsidRPr="00ED5ABF">
        <w:rPr>
          <w:rFonts w:asciiTheme="majorBidi" w:hAnsiTheme="majorBidi" w:cs="PT Bold Heading"/>
          <w:color w:val="FF0000"/>
          <w:sz w:val="24"/>
          <w:szCs w:val="24"/>
          <w:rtl/>
        </w:rPr>
        <w:t>المنطق،</w:t>
      </w:r>
      <w:proofErr w:type="spellEnd"/>
      <w:r w:rsidRPr="00ED5ABF">
        <w:rPr>
          <w:rFonts w:asciiTheme="majorBidi" w:hAnsiTheme="majorBidi" w:cs="PT Bold Heading"/>
          <w:color w:val="FF0000"/>
          <w:sz w:val="24"/>
          <w:szCs w:val="24"/>
          <w:rtl/>
        </w:rPr>
        <w:t xml:space="preserve"> </w:t>
      </w:r>
      <w:proofErr w:type="spellStart"/>
      <w:r w:rsidRPr="00ED5ABF">
        <w:rPr>
          <w:rFonts w:asciiTheme="majorBidi" w:hAnsiTheme="majorBidi" w:cs="PT Bold Heading"/>
          <w:color w:val="FF0000"/>
          <w:sz w:val="24"/>
          <w:szCs w:val="24"/>
          <w:rtl/>
        </w:rPr>
        <w:t>القضايا،</w:t>
      </w:r>
      <w:proofErr w:type="spellEnd"/>
      <w:r w:rsidRPr="00ED5ABF">
        <w:rPr>
          <w:rFonts w:asciiTheme="majorBidi" w:hAnsiTheme="majorBidi" w:cs="PT Bold Heading"/>
          <w:color w:val="FF0000"/>
          <w:sz w:val="24"/>
          <w:szCs w:val="24"/>
          <w:rtl/>
        </w:rPr>
        <w:t xml:space="preserve"> التفسيرات </w:t>
      </w:r>
      <w:proofErr w:type="spellStart"/>
      <w:r w:rsidRPr="00ED5ABF">
        <w:rPr>
          <w:rFonts w:asciiTheme="majorBidi" w:hAnsiTheme="majorBidi" w:cs="PT Bold Heading"/>
          <w:color w:val="FF0000"/>
          <w:sz w:val="24"/>
          <w:szCs w:val="24"/>
          <w:rtl/>
        </w:rPr>
        <w:t>،</w:t>
      </w:r>
      <w:proofErr w:type="spellEnd"/>
      <w:r w:rsidRPr="00ED5ABF">
        <w:rPr>
          <w:rFonts w:asciiTheme="majorBidi" w:hAnsiTheme="majorBidi" w:cs="PT Bold Heading"/>
          <w:color w:val="FF0000"/>
          <w:sz w:val="24"/>
          <w:szCs w:val="24"/>
          <w:rtl/>
        </w:rPr>
        <w:t xml:space="preserve"> الربط بين </w:t>
      </w:r>
      <w:proofErr w:type="spellStart"/>
      <w:r w:rsidRPr="00ED5ABF">
        <w:rPr>
          <w:rFonts w:asciiTheme="majorBidi" w:hAnsiTheme="majorBidi" w:cs="PT Bold Heading"/>
          <w:color w:val="FF0000"/>
          <w:sz w:val="24"/>
          <w:szCs w:val="24"/>
          <w:rtl/>
        </w:rPr>
        <w:t>العلاقات،</w:t>
      </w:r>
      <w:proofErr w:type="spellEnd"/>
      <w:r w:rsidRPr="00ED5ABF">
        <w:rPr>
          <w:rFonts w:asciiTheme="majorBidi" w:hAnsiTheme="majorBidi" w:cs="PT Bold Heading"/>
          <w:color w:val="FF0000"/>
          <w:sz w:val="24"/>
          <w:szCs w:val="24"/>
          <w:rtl/>
        </w:rPr>
        <w:t xml:space="preserve"> والقبول من العلماء هي من</w:t>
      </w:r>
      <w:r w:rsidRPr="00ED5ABF">
        <w:rPr>
          <w:rFonts w:asciiTheme="majorBidi" w:hAnsiTheme="majorBidi" w:cs="PT Bold Heading" w:hint="cs"/>
          <w:color w:val="FF0000"/>
          <w:sz w:val="24"/>
          <w:szCs w:val="24"/>
          <w:rtl/>
        </w:rPr>
        <w:t xml:space="preserve"> :</w:t>
      </w:r>
    </w:p>
    <w:p w:rsidR="00143042" w:rsidRPr="00ED5ABF" w:rsidRDefault="00143042" w:rsidP="000567D8">
      <w:pPr>
        <w:pStyle w:val="a6"/>
        <w:spacing w:line="360" w:lineRule="auto"/>
        <w:contextualSpacing/>
        <w:jc w:val="both"/>
        <w:rPr>
          <w:rFonts w:asciiTheme="majorBidi" w:hAnsiTheme="majorBidi" w:cs="PT Bold Heading"/>
          <w:sz w:val="24"/>
          <w:szCs w:val="24"/>
          <w:rtl/>
        </w:rPr>
      </w:pPr>
      <w:r w:rsidRPr="00ED5ABF">
        <w:rPr>
          <w:rFonts w:asciiTheme="majorBidi" w:hAnsiTheme="majorBidi" w:cs="PT Bold Heading"/>
          <w:sz w:val="24"/>
          <w:szCs w:val="24"/>
          <w:rtl/>
        </w:rPr>
        <w:t>خصائص صياغة النظرية الفلسفية</w:t>
      </w:r>
    </w:p>
    <w:p w:rsidR="00143042" w:rsidRPr="00ED5ABF" w:rsidRDefault="00143042" w:rsidP="000567D8">
      <w:pPr>
        <w:pStyle w:val="a6"/>
        <w:spacing w:line="360" w:lineRule="auto"/>
        <w:contextualSpacing/>
        <w:jc w:val="both"/>
        <w:rPr>
          <w:rFonts w:asciiTheme="majorBidi" w:hAnsiTheme="majorBidi" w:cs="PT Bold Heading"/>
          <w:sz w:val="24"/>
          <w:szCs w:val="24"/>
          <w:rtl/>
        </w:rPr>
      </w:pPr>
      <w:r w:rsidRPr="00ED5ABF">
        <w:rPr>
          <w:rFonts w:asciiTheme="majorBidi" w:hAnsiTheme="majorBidi" w:cs="PT Bold Heading"/>
          <w:sz w:val="24"/>
          <w:szCs w:val="24"/>
          <w:rtl/>
        </w:rPr>
        <w:t>خصائص صياغة النظرية الخيالية</w:t>
      </w:r>
    </w:p>
    <w:p w:rsidR="00143042" w:rsidRPr="00ED5ABF" w:rsidRDefault="00143042" w:rsidP="000567D8">
      <w:pPr>
        <w:pStyle w:val="a6"/>
        <w:spacing w:line="360" w:lineRule="auto"/>
        <w:contextualSpacing/>
        <w:jc w:val="both"/>
        <w:rPr>
          <w:rFonts w:asciiTheme="majorBidi" w:hAnsiTheme="majorBidi" w:cs="PT Bold Heading"/>
          <w:sz w:val="24"/>
          <w:szCs w:val="24"/>
          <w:rtl/>
        </w:rPr>
      </w:pPr>
      <w:r w:rsidRPr="00ED5ABF">
        <w:rPr>
          <w:rFonts w:asciiTheme="majorBidi" w:hAnsiTheme="majorBidi" w:cs="PT Bold Heading"/>
          <w:sz w:val="24"/>
          <w:szCs w:val="24"/>
          <w:rtl/>
        </w:rPr>
        <w:t>الخصائص التي يجب تجنبها عند صياغة النظرية</w:t>
      </w:r>
    </w:p>
    <w:p w:rsidR="00143042" w:rsidRPr="00ED5ABF" w:rsidRDefault="00143042" w:rsidP="000567D8">
      <w:pPr>
        <w:pStyle w:val="a6"/>
        <w:spacing w:line="360" w:lineRule="auto"/>
        <w:contextualSpacing/>
        <w:jc w:val="both"/>
        <w:rPr>
          <w:rFonts w:asciiTheme="majorBidi" w:hAnsiTheme="majorBidi" w:cs="PT Bold Heading"/>
          <w:color w:val="FF0000"/>
          <w:sz w:val="24"/>
          <w:szCs w:val="24"/>
          <w:rtl/>
        </w:rPr>
      </w:pPr>
      <w:r w:rsidRPr="00ED5ABF">
        <w:rPr>
          <w:rFonts w:asciiTheme="majorBidi" w:hAnsiTheme="majorBidi" w:cs="PT Bold Heading"/>
          <w:b/>
          <w:bCs/>
          <w:sz w:val="24"/>
          <w:szCs w:val="24"/>
          <w:u w:val="single"/>
          <w:rtl/>
        </w:rPr>
        <w:t>الخصائص العامة المشتركة عند صياغة النظرية</w:t>
      </w:r>
    </w:p>
    <w:p w:rsidR="00143042" w:rsidRPr="00ED5ABF" w:rsidRDefault="00143042" w:rsidP="000567D8">
      <w:pPr>
        <w:pStyle w:val="a6"/>
        <w:spacing w:line="360" w:lineRule="auto"/>
        <w:contextualSpacing/>
        <w:jc w:val="both"/>
        <w:rPr>
          <w:rFonts w:asciiTheme="majorBidi" w:eastAsia="FreeSerifBold" w:hAnsiTheme="majorBidi" w:cs="PT Bold Heading"/>
          <w:color w:val="FF0000"/>
          <w:sz w:val="24"/>
          <w:szCs w:val="24"/>
          <w:rtl/>
        </w:rPr>
      </w:pPr>
      <w:r w:rsidRPr="00ED5ABF">
        <w:rPr>
          <w:rFonts w:asciiTheme="majorBidi" w:hAnsiTheme="majorBidi" w:cs="PT Bold Heading" w:hint="cs"/>
          <w:b/>
          <w:bCs/>
          <w:color w:val="0070C0"/>
          <w:sz w:val="24"/>
          <w:szCs w:val="24"/>
          <w:rtl/>
        </w:rPr>
        <w:t>(السؤال السابق تكرر بطريقة مختلفة</w:t>
      </w:r>
      <w:proofErr w:type="spellStart"/>
      <w:r w:rsidRPr="00ED5ABF">
        <w:rPr>
          <w:rFonts w:asciiTheme="majorBidi" w:hAnsiTheme="majorBidi" w:cs="PT Bold Heading" w:hint="cs"/>
          <w:b/>
          <w:bCs/>
          <w:color w:val="0070C0"/>
          <w:sz w:val="24"/>
          <w:szCs w:val="24"/>
          <w:rtl/>
        </w:rPr>
        <w:t>)</w:t>
      </w:r>
      <w:proofErr w:type="spellEnd"/>
      <w:r w:rsidRPr="00ED5ABF">
        <w:rPr>
          <w:rFonts w:asciiTheme="majorBidi" w:hAnsiTheme="majorBidi" w:cs="PT Bold Heading" w:hint="cs"/>
          <w:b/>
          <w:bCs/>
          <w:color w:val="0070C0"/>
          <w:sz w:val="24"/>
          <w:szCs w:val="24"/>
          <w:rtl/>
        </w:rPr>
        <w:t xml:space="preserve"> </w:t>
      </w:r>
      <w:r w:rsidRPr="00ED5ABF">
        <w:rPr>
          <w:rFonts w:asciiTheme="majorBidi" w:eastAsia="FreeSerifBold" w:hAnsiTheme="majorBidi" w:cs="PT Bold Heading"/>
          <w:color w:val="FF0000"/>
          <w:rtl/>
        </w:rPr>
        <w:t xml:space="preserve">عند صياغة أي نظرية اجتماعية فهناك خصائص عامة مشتركة التي يجب أن تتوفر فيها </w:t>
      </w:r>
      <w:proofErr w:type="spellStart"/>
      <w:r w:rsidRPr="00ED5ABF">
        <w:rPr>
          <w:rFonts w:asciiTheme="majorBidi" w:eastAsia="FreeSerifBold" w:hAnsiTheme="majorBidi" w:cs="PT Bold Heading"/>
          <w:color w:val="FF0000"/>
          <w:rtl/>
        </w:rPr>
        <w:t>ك</w:t>
      </w:r>
      <w:r w:rsidRPr="00ED5ABF">
        <w:rPr>
          <w:rFonts w:asciiTheme="majorBidi" w:eastAsia="FreeSerifBold" w:hAnsiTheme="majorBidi" w:cs="PT Bold Heading" w:hint="cs"/>
          <w:color w:val="FF0000"/>
          <w:rtl/>
        </w:rPr>
        <w:t>ـ</w:t>
      </w:r>
      <w:proofErr w:type="spellEnd"/>
      <w:r w:rsidRPr="00ED5ABF">
        <w:rPr>
          <w:rFonts w:asciiTheme="majorBidi" w:eastAsia="FreeSerifBold" w:hAnsiTheme="majorBidi" w:cs="PT Bold Heading" w:hint="cs"/>
          <w:color w:val="FF0000"/>
          <w:rtl/>
        </w:rPr>
        <w:t xml:space="preserve"> :</w:t>
      </w:r>
    </w:p>
    <w:p w:rsidR="00143042" w:rsidRPr="00ED5ABF" w:rsidRDefault="00143042" w:rsidP="000567D8">
      <w:pPr>
        <w:pStyle w:val="a6"/>
        <w:spacing w:line="360" w:lineRule="auto"/>
        <w:contextualSpacing/>
        <w:jc w:val="both"/>
        <w:rPr>
          <w:rFonts w:asciiTheme="majorBidi" w:eastAsia="FreeSerifBold" w:hAnsiTheme="majorBidi" w:cs="PT Bold Heading"/>
          <w:sz w:val="24"/>
          <w:szCs w:val="24"/>
          <w:rtl/>
        </w:rPr>
      </w:pPr>
      <w:proofErr w:type="spellStart"/>
      <w:r w:rsidRPr="00ED5ABF">
        <w:rPr>
          <w:rFonts w:asciiTheme="majorBidi" w:eastAsia="FreeSerifBold" w:hAnsiTheme="majorBidi" w:cs="PT Bold Heading"/>
          <w:sz w:val="24"/>
          <w:szCs w:val="24"/>
          <w:rtl/>
        </w:rPr>
        <w:t>التجريد،المنطق،</w:t>
      </w:r>
      <w:proofErr w:type="spellEnd"/>
      <w:r w:rsidRPr="00ED5ABF">
        <w:rPr>
          <w:rFonts w:asciiTheme="majorBidi" w:eastAsia="FreeSerifBold" w:hAnsiTheme="majorBidi" w:cs="PT Bold Heading"/>
          <w:sz w:val="24"/>
          <w:szCs w:val="24"/>
          <w:rtl/>
        </w:rPr>
        <w:t xml:space="preserve"> </w:t>
      </w:r>
      <w:proofErr w:type="spellStart"/>
      <w:r w:rsidRPr="00ED5ABF">
        <w:rPr>
          <w:rFonts w:asciiTheme="majorBidi" w:eastAsia="FreeSerifBold" w:hAnsiTheme="majorBidi" w:cs="PT Bold Heading"/>
          <w:sz w:val="24"/>
          <w:szCs w:val="24"/>
          <w:rtl/>
        </w:rPr>
        <w:t>القضايا،</w:t>
      </w:r>
      <w:proofErr w:type="spellEnd"/>
      <w:r w:rsidRPr="00ED5ABF">
        <w:rPr>
          <w:rFonts w:asciiTheme="majorBidi" w:eastAsia="FreeSerifBold" w:hAnsiTheme="majorBidi" w:cs="PT Bold Heading"/>
          <w:sz w:val="24"/>
          <w:szCs w:val="24"/>
          <w:rtl/>
        </w:rPr>
        <w:t xml:space="preserve"> التفسيرات</w:t>
      </w:r>
    </w:p>
    <w:p w:rsidR="00143042" w:rsidRPr="00ED5ABF" w:rsidRDefault="00143042" w:rsidP="000567D8">
      <w:pPr>
        <w:pStyle w:val="a6"/>
        <w:spacing w:line="360" w:lineRule="auto"/>
        <w:contextualSpacing/>
        <w:jc w:val="both"/>
        <w:rPr>
          <w:rFonts w:asciiTheme="majorBidi" w:eastAsia="FreeSerifBold" w:hAnsiTheme="majorBidi" w:cs="PT Bold Heading"/>
          <w:sz w:val="24"/>
          <w:szCs w:val="24"/>
          <w:rtl/>
        </w:rPr>
      </w:pPr>
      <w:r w:rsidRPr="00ED5ABF">
        <w:rPr>
          <w:rFonts w:asciiTheme="majorBidi" w:eastAsia="FreeSerifBold" w:hAnsiTheme="majorBidi" w:cs="PT Bold Heading"/>
          <w:sz w:val="24"/>
          <w:szCs w:val="24"/>
          <w:rtl/>
        </w:rPr>
        <w:t>الربط بين العلاقات</w:t>
      </w:r>
    </w:p>
    <w:p w:rsidR="00143042" w:rsidRDefault="00143042" w:rsidP="000567D8">
      <w:pPr>
        <w:pStyle w:val="a6"/>
        <w:spacing w:line="360" w:lineRule="auto"/>
        <w:contextualSpacing/>
        <w:jc w:val="both"/>
        <w:rPr>
          <w:rFonts w:asciiTheme="majorBidi" w:hAnsiTheme="majorBidi" w:cs="PT Bold Heading" w:hint="cs"/>
          <w:color w:val="FF0000"/>
          <w:sz w:val="24"/>
          <w:szCs w:val="24"/>
          <w:rtl/>
        </w:rPr>
      </w:pPr>
      <w:r w:rsidRPr="00ED5ABF">
        <w:rPr>
          <w:rFonts w:asciiTheme="majorBidi" w:eastAsia="FreeSerifBold" w:hAnsiTheme="majorBidi" w:cs="PT Bold Heading"/>
          <w:sz w:val="24"/>
          <w:szCs w:val="24"/>
          <w:rtl/>
        </w:rPr>
        <w:t>القبول من العلماء</w:t>
      </w:r>
    </w:p>
    <w:p w:rsidR="00ED5ABF" w:rsidRPr="00ED5ABF" w:rsidRDefault="00ED5ABF" w:rsidP="000567D8">
      <w:pPr>
        <w:pStyle w:val="a6"/>
        <w:spacing w:line="360" w:lineRule="auto"/>
        <w:contextualSpacing/>
        <w:jc w:val="both"/>
        <w:rPr>
          <w:rFonts w:asciiTheme="majorBidi" w:hAnsiTheme="majorBidi" w:cs="PT Bold Heading"/>
          <w:sz w:val="24"/>
          <w:szCs w:val="24"/>
          <w:u w:val="single"/>
          <w:rtl/>
        </w:rPr>
      </w:pPr>
      <w:r w:rsidRPr="00ED5ABF">
        <w:rPr>
          <w:rFonts w:asciiTheme="majorBidi" w:hAnsiTheme="majorBidi" w:cs="PT Bold Heading" w:hint="cs"/>
          <w:sz w:val="24"/>
          <w:szCs w:val="24"/>
          <w:u w:val="single"/>
          <w:rtl/>
        </w:rPr>
        <w:t xml:space="preserve">جميع ما سبق </w:t>
      </w:r>
    </w:p>
    <w:p w:rsidR="00143042" w:rsidRPr="00ED5ABF" w:rsidRDefault="00143042" w:rsidP="000567D8">
      <w:pPr>
        <w:pStyle w:val="a6"/>
        <w:spacing w:line="360" w:lineRule="auto"/>
        <w:jc w:val="both"/>
        <w:rPr>
          <w:rFonts w:asciiTheme="majorBidi" w:hAnsiTheme="majorBidi" w:cs="PT Bold Heading"/>
          <w:color w:val="FF0000"/>
          <w:sz w:val="24"/>
          <w:szCs w:val="24"/>
        </w:rPr>
      </w:pPr>
      <w:r w:rsidRPr="00ED5ABF">
        <w:rPr>
          <w:rFonts w:asciiTheme="majorBidi" w:hAnsiTheme="majorBidi" w:cs="PT Bold Heading"/>
          <w:color w:val="FF0000"/>
          <w:sz w:val="24"/>
          <w:szCs w:val="24"/>
          <w:rtl/>
        </w:rPr>
        <w:t xml:space="preserve">مرحلة الفلسفة </w:t>
      </w:r>
      <w:proofErr w:type="spellStart"/>
      <w:r w:rsidRPr="00ED5ABF">
        <w:rPr>
          <w:rFonts w:asciiTheme="majorBidi" w:hAnsiTheme="majorBidi" w:cs="PT Bold Heading"/>
          <w:color w:val="FF0000"/>
          <w:sz w:val="24"/>
          <w:szCs w:val="24"/>
          <w:rtl/>
        </w:rPr>
        <w:t>الاجتماعية،</w:t>
      </w:r>
      <w:proofErr w:type="spellEnd"/>
      <w:r w:rsidRPr="00ED5ABF">
        <w:rPr>
          <w:rFonts w:asciiTheme="majorBidi" w:hAnsiTheme="majorBidi" w:cs="PT Bold Heading"/>
          <w:color w:val="FF0000"/>
          <w:sz w:val="24"/>
          <w:szCs w:val="24"/>
          <w:rtl/>
        </w:rPr>
        <w:t xml:space="preserve"> ومرحلة النظريات </w:t>
      </w:r>
      <w:proofErr w:type="spellStart"/>
      <w:r w:rsidRPr="00ED5ABF">
        <w:rPr>
          <w:rFonts w:asciiTheme="majorBidi" w:hAnsiTheme="majorBidi" w:cs="PT Bold Heading"/>
          <w:color w:val="FF0000"/>
          <w:sz w:val="24"/>
          <w:szCs w:val="24"/>
          <w:rtl/>
        </w:rPr>
        <w:t>الاجتماعية،</w:t>
      </w:r>
      <w:proofErr w:type="spellEnd"/>
      <w:r w:rsidRPr="00ED5ABF">
        <w:rPr>
          <w:rFonts w:asciiTheme="majorBidi" w:hAnsiTheme="majorBidi" w:cs="PT Bold Heading"/>
          <w:color w:val="FF0000"/>
          <w:sz w:val="24"/>
          <w:szCs w:val="24"/>
          <w:rtl/>
        </w:rPr>
        <w:t xml:space="preserve"> هما من </w:t>
      </w:r>
      <w:r w:rsidRPr="00ED5ABF">
        <w:rPr>
          <w:rFonts w:asciiTheme="majorBidi" w:hAnsiTheme="majorBidi" w:cs="PT Bold Heading"/>
          <w:color w:val="FF0000"/>
          <w:sz w:val="24"/>
          <w:szCs w:val="24"/>
        </w:rPr>
        <w:t>:</w:t>
      </w:r>
    </w:p>
    <w:p w:rsidR="00143042" w:rsidRPr="00ED5ABF" w:rsidRDefault="00143042" w:rsidP="000567D8">
      <w:pPr>
        <w:pStyle w:val="a6"/>
        <w:spacing w:line="360" w:lineRule="auto"/>
        <w:jc w:val="both"/>
        <w:rPr>
          <w:rFonts w:asciiTheme="majorBidi" w:eastAsia="FreeSerifBold" w:hAnsiTheme="majorBidi" w:cs="PT Bold Heading"/>
          <w:b/>
          <w:bCs/>
          <w:sz w:val="24"/>
          <w:szCs w:val="24"/>
          <w:u w:val="single"/>
        </w:rPr>
      </w:pPr>
      <w:r w:rsidRPr="00ED5ABF">
        <w:rPr>
          <w:rFonts w:asciiTheme="majorBidi" w:hAnsiTheme="majorBidi" w:cs="PT Bold Heading"/>
          <w:b/>
          <w:bCs/>
          <w:sz w:val="24"/>
          <w:szCs w:val="24"/>
          <w:u w:val="single"/>
          <w:rtl/>
        </w:rPr>
        <w:t>مراحل تطور التصور الاجتماعي للظاهرة الاجتماعية</w:t>
      </w:r>
    </w:p>
    <w:p w:rsidR="00143042" w:rsidRPr="00ED5ABF" w:rsidRDefault="00143042" w:rsidP="000567D8">
      <w:pPr>
        <w:pStyle w:val="a6"/>
        <w:spacing w:line="360" w:lineRule="auto"/>
        <w:jc w:val="both"/>
        <w:rPr>
          <w:rFonts w:asciiTheme="majorBidi" w:eastAsia="FreeSerif" w:hAnsiTheme="majorBidi" w:cs="PT Bold Heading"/>
          <w:sz w:val="24"/>
          <w:szCs w:val="24"/>
        </w:rPr>
      </w:pPr>
      <w:r w:rsidRPr="00ED5ABF">
        <w:rPr>
          <w:rFonts w:asciiTheme="majorBidi" w:hAnsiTheme="majorBidi" w:cs="PT Bold Heading"/>
          <w:sz w:val="24"/>
          <w:szCs w:val="24"/>
          <w:rtl/>
        </w:rPr>
        <w:t>مراحل تطور التصور التاريخي للظاهرة الاجتماعية</w:t>
      </w:r>
    </w:p>
    <w:p w:rsidR="00143042" w:rsidRPr="00ED5ABF" w:rsidRDefault="00143042" w:rsidP="000567D8">
      <w:pPr>
        <w:pStyle w:val="a6"/>
        <w:spacing w:line="360" w:lineRule="auto"/>
        <w:jc w:val="both"/>
        <w:rPr>
          <w:rFonts w:asciiTheme="majorBidi" w:eastAsia="FreeSerif" w:hAnsiTheme="majorBidi" w:cs="PT Bold Heading"/>
          <w:sz w:val="24"/>
          <w:szCs w:val="24"/>
        </w:rPr>
      </w:pPr>
      <w:r w:rsidRPr="00ED5ABF">
        <w:rPr>
          <w:rFonts w:asciiTheme="majorBidi" w:hAnsiTheme="majorBidi" w:cs="PT Bold Heading"/>
          <w:sz w:val="24"/>
          <w:szCs w:val="24"/>
          <w:rtl/>
        </w:rPr>
        <w:t>مراحل تطور التصور البيولوجي للظاهرة الاجتماعية</w:t>
      </w:r>
    </w:p>
    <w:p w:rsidR="00143042" w:rsidRPr="00ED5ABF" w:rsidRDefault="00143042" w:rsidP="000567D8">
      <w:pPr>
        <w:pStyle w:val="a6"/>
        <w:spacing w:line="360" w:lineRule="auto"/>
        <w:jc w:val="both"/>
        <w:rPr>
          <w:rFonts w:asciiTheme="majorBidi" w:eastAsia="FreeSerif" w:hAnsiTheme="majorBidi" w:cs="PT Bold Heading"/>
          <w:sz w:val="24"/>
          <w:szCs w:val="24"/>
        </w:rPr>
      </w:pPr>
      <w:r w:rsidRPr="00ED5ABF">
        <w:rPr>
          <w:rFonts w:asciiTheme="majorBidi" w:hAnsiTheme="majorBidi" w:cs="PT Bold Heading"/>
          <w:sz w:val="24"/>
          <w:szCs w:val="24"/>
          <w:rtl/>
        </w:rPr>
        <w:t>ما سبق  لا ينطبق</w:t>
      </w:r>
    </w:p>
    <w:p w:rsidR="00143042" w:rsidRPr="00ED5ABF" w:rsidRDefault="00143042" w:rsidP="000567D8">
      <w:pPr>
        <w:pStyle w:val="a6"/>
        <w:spacing w:line="360" w:lineRule="auto"/>
        <w:contextualSpacing/>
        <w:jc w:val="both"/>
        <w:rPr>
          <w:rFonts w:asciiTheme="majorBidi" w:eastAsia="FreeSerifBold" w:hAnsiTheme="majorBidi" w:cs="PT Bold Heading"/>
          <w:color w:val="FF0000"/>
          <w:sz w:val="24"/>
          <w:szCs w:val="24"/>
          <w:rtl/>
        </w:rPr>
      </w:pPr>
      <w:r w:rsidRPr="00ED5ABF">
        <w:rPr>
          <w:rFonts w:asciiTheme="majorBidi" w:hAnsiTheme="majorBidi" w:cs="PT Bold Heading" w:hint="cs"/>
          <w:b/>
          <w:bCs/>
          <w:color w:val="0070C0"/>
          <w:sz w:val="24"/>
          <w:szCs w:val="24"/>
          <w:rtl/>
        </w:rPr>
        <w:t>(السؤال السابق تكرر بطريقتين مختلفة</w:t>
      </w:r>
      <w:proofErr w:type="spellStart"/>
      <w:r w:rsidRPr="00ED5ABF">
        <w:rPr>
          <w:rFonts w:asciiTheme="majorBidi" w:hAnsiTheme="majorBidi" w:cs="PT Bold Heading" w:hint="cs"/>
          <w:b/>
          <w:bCs/>
          <w:color w:val="0070C0"/>
          <w:sz w:val="24"/>
          <w:szCs w:val="24"/>
          <w:rtl/>
        </w:rPr>
        <w:t>)</w:t>
      </w:r>
      <w:proofErr w:type="spellEnd"/>
      <w:r w:rsidRPr="00ED5ABF">
        <w:rPr>
          <w:rFonts w:asciiTheme="majorBidi" w:hAnsiTheme="majorBidi" w:cs="PT Bold Heading" w:hint="cs"/>
          <w:b/>
          <w:bCs/>
          <w:color w:val="0070C0"/>
          <w:sz w:val="24"/>
          <w:szCs w:val="24"/>
          <w:rtl/>
        </w:rPr>
        <w:t xml:space="preserve"> </w:t>
      </w:r>
      <w:r w:rsidRPr="00ED5ABF">
        <w:rPr>
          <w:rFonts w:asciiTheme="majorBidi" w:eastAsia="FreeSerifBold" w:hAnsiTheme="majorBidi" w:cs="PT Bold Heading"/>
          <w:color w:val="FF0000"/>
          <w:sz w:val="24"/>
          <w:szCs w:val="24"/>
          <w:rtl/>
        </w:rPr>
        <w:t>النظرية في علم الاجتماع تطورت منذ عصر التنوير إلى العصر الحديث في مراحل أهمه</w:t>
      </w:r>
      <w:r w:rsidRPr="00ED5ABF">
        <w:rPr>
          <w:rFonts w:asciiTheme="majorBidi" w:eastAsia="FreeSerifBold" w:hAnsiTheme="majorBidi" w:cs="PT Bold Heading" w:hint="cs"/>
          <w:color w:val="FF0000"/>
          <w:sz w:val="24"/>
          <w:szCs w:val="24"/>
          <w:rtl/>
        </w:rPr>
        <w:t>ا :</w:t>
      </w:r>
    </w:p>
    <w:p w:rsidR="00143042" w:rsidRPr="00ED5ABF" w:rsidRDefault="00143042" w:rsidP="000567D8">
      <w:pPr>
        <w:pStyle w:val="a6"/>
        <w:spacing w:line="360" w:lineRule="auto"/>
        <w:contextualSpacing/>
        <w:jc w:val="both"/>
        <w:rPr>
          <w:rFonts w:asciiTheme="majorBidi" w:eastAsia="FreeSerifBold" w:hAnsiTheme="majorBidi" w:cs="PT Bold Heading"/>
          <w:sz w:val="24"/>
          <w:szCs w:val="24"/>
          <w:rtl/>
        </w:rPr>
      </w:pPr>
      <w:r w:rsidRPr="00ED5ABF">
        <w:rPr>
          <w:rFonts w:asciiTheme="majorBidi" w:eastAsia="FreeSerifBold" w:hAnsiTheme="majorBidi" w:cs="PT Bold Heading"/>
          <w:sz w:val="24"/>
          <w:szCs w:val="24"/>
          <w:rtl/>
        </w:rPr>
        <w:t>مرحلة التحرر من مفهومات العلوم الطبيعية والبيولوجية</w:t>
      </w:r>
    </w:p>
    <w:p w:rsidR="00143042" w:rsidRPr="00ED5ABF" w:rsidRDefault="00143042" w:rsidP="000567D8">
      <w:pPr>
        <w:pStyle w:val="a6"/>
        <w:spacing w:line="360" w:lineRule="auto"/>
        <w:contextualSpacing/>
        <w:jc w:val="both"/>
        <w:rPr>
          <w:rFonts w:asciiTheme="majorBidi" w:eastAsia="FreeSerifBold" w:hAnsiTheme="majorBidi" w:cs="PT Bold Heading"/>
          <w:sz w:val="24"/>
          <w:szCs w:val="24"/>
          <w:rtl/>
        </w:rPr>
      </w:pPr>
      <w:r w:rsidRPr="00ED5ABF">
        <w:rPr>
          <w:rFonts w:asciiTheme="majorBidi" w:eastAsia="FreeSerifBold" w:hAnsiTheme="majorBidi" w:cs="PT Bold Heading"/>
          <w:sz w:val="24"/>
          <w:szCs w:val="24"/>
          <w:rtl/>
        </w:rPr>
        <w:t>من مرحلة الفلسفة الاجتماعية إلى مرحلة النظريات الاجتماعية</w:t>
      </w:r>
    </w:p>
    <w:p w:rsidR="00143042" w:rsidRPr="00ED5ABF" w:rsidRDefault="00143042" w:rsidP="000567D8">
      <w:pPr>
        <w:pStyle w:val="a6"/>
        <w:spacing w:line="360" w:lineRule="auto"/>
        <w:contextualSpacing/>
        <w:jc w:val="both"/>
        <w:rPr>
          <w:rFonts w:asciiTheme="majorBidi" w:eastAsia="FreeSerifBold" w:hAnsiTheme="majorBidi" w:cs="PT Bold Heading"/>
          <w:b/>
          <w:bCs/>
          <w:sz w:val="24"/>
          <w:szCs w:val="24"/>
          <w:u w:val="single"/>
          <w:rtl/>
        </w:rPr>
      </w:pPr>
      <w:proofErr w:type="spellStart"/>
      <w:r w:rsidRPr="00ED5ABF">
        <w:rPr>
          <w:rFonts w:asciiTheme="majorBidi" w:eastAsia="FreeSerifBold" w:hAnsiTheme="majorBidi" w:cs="PT Bold Heading"/>
          <w:b/>
          <w:bCs/>
          <w:sz w:val="24"/>
          <w:szCs w:val="24"/>
          <w:u w:val="single"/>
          <w:rtl/>
        </w:rPr>
        <w:t>(أ،</w:t>
      </w:r>
      <w:proofErr w:type="spellEnd"/>
      <w:r w:rsidRPr="00ED5ABF">
        <w:rPr>
          <w:rFonts w:asciiTheme="majorBidi" w:eastAsia="FreeSerifBold" w:hAnsiTheme="majorBidi" w:cs="PT Bold Heading"/>
          <w:b/>
          <w:bCs/>
          <w:sz w:val="24"/>
          <w:szCs w:val="24"/>
          <w:u w:val="single"/>
          <w:rtl/>
        </w:rPr>
        <w:t xml:space="preserve"> ب</w:t>
      </w:r>
      <w:proofErr w:type="spellStart"/>
      <w:r w:rsidRPr="00ED5ABF">
        <w:rPr>
          <w:rFonts w:asciiTheme="majorBidi" w:eastAsia="FreeSerifBold" w:hAnsiTheme="majorBidi" w:cs="PT Bold Heading"/>
          <w:b/>
          <w:bCs/>
          <w:sz w:val="24"/>
          <w:szCs w:val="24"/>
          <w:u w:val="single"/>
          <w:rtl/>
        </w:rPr>
        <w:t>)</w:t>
      </w:r>
      <w:proofErr w:type="spellEnd"/>
      <w:r w:rsidRPr="00ED5ABF">
        <w:rPr>
          <w:rFonts w:asciiTheme="majorBidi" w:eastAsia="FreeSerifBold" w:hAnsiTheme="majorBidi" w:cs="PT Bold Heading"/>
          <w:b/>
          <w:bCs/>
          <w:sz w:val="24"/>
          <w:szCs w:val="24"/>
          <w:u w:val="single"/>
          <w:rtl/>
        </w:rPr>
        <w:t xml:space="preserve"> معاً</w:t>
      </w:r>
    </w:p>
    <w:p w:rsidR="00143042" w:rsidRDefault="00143042" w:rsidP="000567D8">
      <w:pPr>
        <w:pStyle w:val="a6"/>
        <w:spacing w:line="360" w:lineRule="auto"/>
        <w:contextualSpacing/>
        <w:jc w:val="both"/>
        <w:rPr>
          <w:rFonts w:asciiTheme="majorBidi" w:eastAsia="FreeSerifBold" w:hAnsiTheme="majorBidi" w:cs="PT Bold Heading" w:hint="cs"/>
          <w:sz w:val="24"/>
          <w:szCs w:val="24"/>
          <w:rtl/>
        </w:rPr>
      </w:pPr>
      <w:r w:rsidRPr="00ED5ABF">
        <w:rPr>
          <w:rFonts w:asciiTheme="majorBidi" w:eastAsia="FreeSerifBold" w:hAnsiTheme="majorBidi" w:cs="PT Bold Heading"/>
          <w:sz w:val="24"/>
          <w:szCs w:val="24"/>
          <w:rtl/>
        </w:rPr>
        <w:t>مما سبق لا ينطبق</w:t>
      </w:r>
    </w:p>
    <w:p w:rsidR="00143042" w:rsidRPr="00ED5ABF" w:rsidRDefault="00143042" w:rsidP="000567D8">
      <w:pPr>
        <w:pStyle w:val="a6"/>
        <w:spacing w:line="360" w:lineRule="auto"/>
        <w:contextualSpacing/>
        <w:jc w:val="both"/>
        <w:rPr>
          <w:rFonts w:asciiTheme="majorBidi" w:hAnsiTheme="majorBidi" w:cs="PT Bold Heading"/>
          <w:color w:val="FF0000"/>
          <w:sz w:val="24"/>
          <w:szCs w:val="24"/>
          <w:rtl/>
        </w:rPr>
      </w:pPr>
      <w:r w:rsidRPr="00ED5ABF">
        <w:rPr>
          <w:rFonts w:asciiTheme="majorBidi" w:hAnsiTheme="majorBidi" w:cs="PT Bold Heading"/>
          <w:color w:val="FF0000"/>
          <w:sz w:val="24"/>
          <w:szCs w:val="24"/>
          <w:rtl/>
        </w:rPr>
        <w:lastRenderedPageBreak/>
        <w:t>مر التصور الاجتماعية للظاهرة الاجتماعية بعدة مراحل لعل ابرزها</w:t>
      </w:r>
      <w:r w:rsidRPr="00ED5ABF">
        <w:rPr>
          <w:rFonts w:asciiTheme="majorBidi" w:hAnsiTheme="majorBidi" w:cs="PT Bold Heading" w:hint="cs"/>
          <w:color w:val="FF0000"/>
          <w:sz w:val="24"/>
          <w:szCs w:val="24"/>
          <w:rtl/>
        </w:rPr>
        <w:t xml:space="preserve"> :</w:t>
      </w:r>
    </w:p>
    <w:p w:rsidR="00143042" w:rsidRPr="00ED5ABF" w:rsidRDefault="00143042" w:rsidP="000567D8">
      <w:pPr>
        <w:pStyle w:val="a6"/>
        <w:spacing w:line="360" w:lineRule="auto"/>
        <w:contextualSpacing/>
        <w:jc w:val="both"/>
        <w:rPr>
          <w:rFonts w:asciiTheme="majorBidi" w:hAnsiTheme="majorBidi" w:cs="PT Bold Heading"/>
          <w:color w:val="000000"/>
          <w:sz w:val="24"/>
          <w:szCs w:val="24"/>
          <w:rtl/>
        </w:rPr>
      </w:pPr>
      <w:r w:rsidRPr="00ED5ABF">
        <w:rPr>
          <w:rFonts w:asciiTheme="majorBidi" w:hAnsiTheme="majorBidi" w:cs="PT Bold Heading"/>
          <w:color w:val="000000"/>
          <w:sz w:val="24"/>
          <w:szCs w:val="24"/>
          <w:rtl/>
        </w:rPr>
        <w:t>مرحلة الفلسفة الاجتماعية</w:t>
      </w:r>
    </w:p>
    <w:p w:rsidR="00143042" w:rsidRPr="00ED5ABF" w:rsidRDefault="00143042" w:rsidP="000567D8">
      <w:pPr>
        <w:pStyle w:val="a6"/>
        <w:spacing w:line="360" w:lineRule="auto"/>
        <w:contextualSpacing/>
        <w:jc w:val="both"/>
        <w:rPr>
          <w:rFonts w:asciiTheme="majorBidi" w:hAnsiTheme="majorBidi" w:cs="PT Bold Heading"/>
          <w:color w:val="000000"/>
          <w:sz w:val="24"/>
          <w:szCs w:val="24"/>
          <w:rtl/>
        </w:rPr>
      </w:pPr>
      <w:r w:rsidRPr="00ED5ABF">
        <w:rPr>
          <w:rFonts w:asciiTheme="majorBidi" w:hAnsiTheme="majorBidi" w:cs="PT Bold Heading"/>
          <w:color w:val="000000"/>
          <w:sz w:val="24"/>
          <w:szCs w:val="24"/>
          <w:rtl/>
        </w:rPr>
        <w:t>مرحلة النظريات الاجتماعية</w:t>
      </w:r>
    </w:p>
    <w:p w:rsidR="00143042" w:rsidRPr="00ED5ABF" w:rsidRDefault="00143042" w:rsidP="000567D8">
      <w:pPr>
        <w:pStyle w:val="a6"/>
        <w:spacing w:line="360" w:lineRule="auto"/>
        <w:contextualSpacing/>
        <w:jc w:val="both"/>
        <w:rPr>
          <w:rFonts w:asciiTheme="majorBidi" w:hAnsiTheme="majorBidi" w:cs="PT Bold Heading"/>
          <w:b/>
          <w:bCs/>
          <w:color w:val="000000"/>
          <w:sz w:val="24"/>
          <w:szCs w:val="24"/>
          <w:u w:val="single"/>
          <w:rtl/>
        </w:rPr>
      </w:pPr>
      <w:r w:rsidRPr="00ED5ABF">
        <w:rPr>
          <w:rFonts w:asciiTheme="majorBidi" w:hAnsiTheme="majorBidi" w:cs="PT Bold Heading"/>
          <w:b/>
          <w:bCs/>
          <w:color w:val="000000"/>
          <w:sz w:val="24"/>
          <w:szCs w:val="24"/>
          <w:u w:val="single"/>
          <w:rtl/>
        </w:rPr>
        <w:t>أ و ب</w:t>
      </w:r>
      <w:r w:rsidRPr="00ED5ABF">
        <w:rPr>
          <w:rFonts w:asciiTheme="majorBidi" w:hAnsiTheme="majorBidi" w:cs="PT Bold Heading" w:hint="cs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ED5ABF">
        <w:rPr>
          <w:rFonts w:asciiTheme="majorBidi" w:hAnsiTheme="majorBidi" w:cs="PT Bold Heading"/>
          <w:b/>
          <w:bCs/>
          <w:color w:val="000000"/>
          <w:sz w:val="24"/>
          <w:szCs w:val="24"/>
          <w:u w:val="single"/>
          <w:rtl/>
        </w:rPr>
        <w:t>معا</w:t>
      </w:r>
    </w:p>
    <w:p w:rsidR="00143042" w:rsidRPr="00ED5ABF" w:rsidRDefault="00143042" w:rsidP="000567D8">
      <w:pPr>
        <w:pStyle w:val="a6"/>
        <w:spacing w:line="360" w:lineRule="auto"/>
        <w:contextualSpacing/>
        <w:jc w:val="both"/>
        <w:rPr>
          <w:rFonts w:asciiTheme="majorBidi" w:hAnsiTheme="majorBidi" w:cs="PT Bold Heading"/>
          <w:color w:val="FF0000"/>
          <w:sz w:val="24"/>
          <w:szCs w:val="24"/>
          <w:rtl/>
        </w:rPr>
      </w:pPr>
      <w:r w:rsidRPr="00ED5ABF">
        <w:rPr>
          <w:rFonts w:asciiTheme="majorBidi" w:hAnsiTheme="majorBidi" w:cs="PT Bold Heading"/>
          <w:color w:val="000000"/>
          <w:sz w:val="24"/>
          <w:szCs w:val="24"/>
          <w:rtl/>
        </w:rPr>
        <w:t>ما سبق لا ينطبق</w:t>
      </w:r>
    </w:p>
    <w:p w:rsidR="00DC033F" w:rsidRPr="00ED5ABF" w:rsidRDefault="00DC033F" w:rsidP="000567D8">
      <w:pPr>
        <w:pStyle w:val="a6"/>
        <w:spacing w:line="360" w:lineRule="auto"/>
        <w:jc w:val="both"/>
        <w:rPr>
          <w:rFonts w:asciiTheme="majorBidi" w:hAnsiTheme="majorBidi" w:cs="PT Bold Heading"/>
          <w:color w:val="FF0000"/>
          <w:sz w:val="24"/>
          <w:szCs w:val="24"/>
          <w:rtl/>
        </w:rPr>
      </w:pPr>
    </w:p>
    <w:p w:rsidR="00143042" w:rsidRPr="00ED5ABF" w:rsidRDefault="00143042" w:rsidP="000567D8">
      <w:pPr>
        <w:pStyle w:val="a6"/>
        <w:spacing w:line="360" w:lineRule="auto"/>
        <w:jc w:val="both"/>
        <w:rPr>
          <w:rFonts w:asciiTheme="majorBidi" w:hAnsiTheme="majorBidi" w:cs="PT Bold Heading"/>
          <w:color w:val="FF0000"/>
          <w:sz w:val="24"/>
          <w:szCs w:val="24"/>
        </w:rPr>
      </w:pPr>
      <w:r w:rsidRPr="00ED5ABF">
        <w:rPr>
          <w:rFonts w:asciiTheme="majorBidi" w:hAnsiTheme="majorBidi" w:cs="PT Bold Heading"/>
          <w:color w:val="FF0000"/>
          <w:sz w:val="24"/>
          <w:szCs w:val="24"/>
          <w:rtl/>
        </w:rPr>
        <w:t>النموذج العضوي في النظرية الاجتماعية ه</w:t>
      </w:r>
      <w:r w:rsidRPr="00ED5ABF">
        <w:rPr>
          <w:rFonts w:asciiTheme="majorBidi" w:hAnsiTheme="majorBidi" w:cs="PT Bold Heading" w:hint="cs"/>
          <w:color w:val="FF0000"/>
          <w:sz w:val="24"/>
          <w:szCs w:val="24"/>
          <w:rtl/>
        </w:rPr>
        <w:t xml:space="preserve">و : </w:t>
      </w:r>
      <w:r w:rsidRPr="00ED5ABF">
        <w:rPr>
          <w:rFonts w:asciiTheme="majorBidi" w:hAnsiTheme="majorBidi" w:cs="PT Bold Heading" w:hint="cs"/>
          <w:b/>
          <w:bCs/>
          <w:color w:val="0070C0"/>
          <w:sz w:val="24"/>
          <w:szCs w:val="24"/>
          <w:rtl/>
        </w:rPr>
        <w:t>(تكرر في كل الفصول بطرق مختلفة</w:t>
      </w:r>
      <w:proofErr w:type="spellStart"/>
      <w:r w:rsidRPr="00ED5ABF">
        <w:rPr>
          <w:rFonts w:asciiTheme="majorBidi" w:hAnsiTheme="majorBidi" w:cs="PT Bold Heading" w:hint="cs"/>
          <w:b/>
          <w:bCs/>
          <w:color w:val="0070C0"/>
          <w:sz w:val="24"/>
          <w:szCs w:val="24"/>
          <w:rtl/>
        </w:rPr>
        <w:t>)</w:t>
      </w:r>
      <w:proofErr w:type="spellEnd"/>
    </w:p>
    <w:p w:rsidR="00143042" w:rsidRPr="00ED5ABF" w:rsidRDefault="00143042" w:rsidP="000567D8">
      <w:pPr>
        <w:pStyle w:val="a6"/>
        <w:spacing w:line="360" w:lineRule="auto"/>
        <w:jc w:val="both"/>
        <w:rPr>
          <w:rFonts w:asciiTheme="majorBidi" w:eastAsia="FreeSerif" w:hAnsiTheme="majorBidi" w:cs="PT Bold Heading"/>
          <w:sz w:val="24"/>
          <w:szCs w:val="24"/>
        </w:rPr>
      </w:pPr>
      <w:r w:rsidRPr="00ED5ABF">
        <w:rPr>
          <w:rFonts w:asciiTheme="majorBidi" w:hAnsiTheme="majorBidi" w:cs="PT Bold Heading"/>
          <w:sz w:val="24"/>
          <w:szCs w:val="24"/>
          <w:rtl/>
        </w:rPr>
        <w:t>احدث نماذج النظرية الاجتماعية وأشكالها</w:t>
      </w:r>
    </w:p>
    <w:p w:rsidR="00143042" w:rsidRPr="00ED5ABF" w:rsidRDefault="00143042" w:rsidP="000567D8">
      <w:pPr>
        <w:pStyle w:val="a6"/>
        <w:spacing w:line="360" w:lineRule="auto"/>
        <w:jc w:val="both"/>
        <w:rPr>
          <w:rFonts w:asciiTheme="majorBidi" w:eastAsia="FreeSerif" w:hAnsiTheme="majorBidi" w:cs="PT Bold Heading"/>
          <w:b/>
          <w:bCs/>
          <w:sz w:val="24"/>
          <w:szCs w:val="24"/>
          <w:u w:val="single"/>
        </w:rPr>
      </w:pPr>
      <w:r w:rsidRPr="00ED5ABF">
        <w:rPr>
          <w:rFonts w:asciiTheme="majorBidi" w:hAnsiTheme="majorBidi" w:cs="PT Bold Heading"/>
          <w:b/>
          <w:bCs/>
          <w:sz w:val="24"/>
          <w:szCs w:val="24"/>
          <w:u w:val="single"/>
          <w:rtl/>
        </w:rPr>
        <w:t>أقدم نماذج النظرية الاجتماعية وأقدم أشكالها</w:t>
      </w:r>
    </w:p>
    <w:p w:rsidR="00143042" w:rsidRPr="00ED5ABF" w:rsidRDefault="00143042" w:rsidP="000567D8">
      <w:pPr>
        <w:pStyle w:val="a6"/>
        <w:spacing w:line="360" w:lineRule="auto"/>
        <w:jc w:val="both"/>
        <w:rPr>
          <w:rFonts w:asciiTheme="majorBidi" w:eastAsia="FreeSerif" w:hAnsiTheme="majorBidi" w:cs="PT Bold Heading"/>
          <w:sz w:val="24"/>
          <w:szCs w:val="24"/>
        </w:rPr>
      </w:pPr>
      <w:r w:rsidRPr="00ED5ABF">
        <w:rPr>
          <w:rFonts w:asciiTheme="majorBidi" w:hAnsiTheme="majorBidi" w:cs="PT Bold Heading"/>
          <w:sz w:val="24"/>
          <w:szCs w:val="24"/>
          <w:rtl/>
        </w:rPr>
        <w:t>ابسط نماذج النظرية الاجتماعية وابسط أشكالها</w:t>
      </w:r>
    </w:p>
    <w:p w:rsidR="00143042" w:rsidRPr="00ED5ABF" w:rsidRDefault="00143042" w:rsidP="000567D8">
      <w:pPr>
        <w:pStyle w:val="a6"/>
        <w:spacing w:line="360" w:lineRule="auto"/>
        <w:jc w:val="both"/>
        <w:rPr>
          <w:rFonts w:asciiTheme="majorBidi" w:eastAsia="FreeSerif" w:hAnsiTheme="majorBidi" w:cs="PT Bold Heading"/>
          <w:sz w:val="24"/>
          <w:szCs w:val="24"/>
          <w:rtl/>
        </w:rPr>
      </w:pPr>
      <w:r w:rsidRPr="00ED5ABF">
        <w:rPr>
          <w:rFonts w:asciiTheme="majorBidi" w:hAnsiTheme="majorBidi" w:cs="PT Bold Heading"/>
          <w:sz w:val="24"/>
          <w:szCs w:val="24"/>
          <w:rtl/>
        </w:rPr>
        <w:t>ما سبق  لا ينطبق</w:t>
      </w:r>
    </w:p>
    <w:p w:rsidR="00143042" w:rsidRPr="00ED5ABF" w:rsidRDefault="00143042" w:rsidP="000567D8">
      <w:pPr>
        <w:pStyle w:val="a6"/>
        <w:spacing w:line="360" w:lineRule="auto"/>
        <w:contextualSpacing/>
        <w:jc w:val="both"/>
        <w:rPr>
          <w:rFonts w:asciiTheme="majorBidi" w:eastAsia="FreeSerifBold" w:hAnsiTheme="majorBidi" w:cs="PT Bold Heading"/>
          <w:color w:val="FF0000"/>
          <w:sz w:val="24"/>
          <w:szCs w:val="24"/>
          <w:rtl/>
        </w:rPr>
      </w:pPr>
      <w:r w:rsidRPr="00ED5ABF">
        <w:rPr>
          <w:rFonts w:asciiTheme="majorBidi" w:eastAsia="FreeSerifBold" w:hAnsiTheme="majorBidi" w:cs="PT Bold Heading" w:hint="cs"/>
          <w:b/>
          <w:bCs/>
          <w:color w:val="0070C0"/>
          <w:sz w:val="24"/>
          <w:szCs w:val="24"/>
          <w:rtl/>
        </w:rPr>
        <w:t>1436 الاول :</w:t>
      </w:r>
      <w:r w:rsidRPr="00ED5ABF">
        <w:rPr>
          <w:rFonts w:asciiTheme="majorBidi" w:eastAsia="FreeSerifBold" w:hAnsiTheme="majorBidi" w:cs="PT Bold Heading" w:hint="cs"/>
          <w:color w:val="FF0000"/>
          <w:sz w:val="24"/>
          <w:szCs w:val="24"/>
          <w:rtl/>
        </w:rPr>
        <w:t xml:space="preserve"> </w:t>
      </w:r>
      <w:r w:rsidRPr="00ED5ABF">
        <w:rPr>
          <w:rFonts w:asciiTheme="majorBidi" w:eastAsia="FreeSerifBold" w:hAnsiTheme="majorBidi" w:cs="PT Bold Heading"/>
          <w:color w:val="FF0000"/>
          <w:sz w:val="24"/>
          <w:szCs w:val="24"/>
          <w:rtl/>
        </w:rPr>
        <w:t xml:space="preserve">النموذج العضوي في نظرية علم الاجتماع وهو أقدم نماذجها </w:t>
      </w:r>
      <w:proofErr w:type="spellStart"/>
      <w:r w:rsidRPr="00ED5ABF">
        <w:rPr>
          <w:rFonts w:asciiTheme="majorBidi" w:eastAsia="FreeSerifBold" w:hAnsiTheme="majorBidi" w:cs="PT Bold Heading"/>
          <w:color w:val="FF0000"/>
          <w:sz w:val="24"/>
          <w:szCs w:val="24"/>
          <w:rtl/>
        </w:rPr>
        <w:t>،</w:t>
      </w:r>
      <w:proofErr w:type="spellEnd"/>
      <w:r w:rsidRPr="00ED5ABF">
        <w:rPr>
          <w:rFonts w:asciiTheme="majorBidi" w:eastAsia="FreeSerifBold" w:hAnsiTheme="majorBidi" w:cs="PT Bold Heading"/>
          <w:color w:val="FF0000"/>
          <w:sz w:val="24"/>
          <w:szCs w:val="24"/>
          <w:rtl/>
        </w:rPr>
        <w:t xml:space="preserve"> يرى أنه يمكن :</w:t>
      </w:r>
    </w:p>
    <w:p w:rsidR="00143042" w:rsidRPr="00ED5ABF" w:rsidRDefault="00143042" w:rsidP="000567D8">
      <w:pPr>
        <w:pStyle w:val="a6"/>
        <w:spacing w:line="360" w:lineRule="auto"/>
        <w:contextualSpacing/>
        <w:jc w:val="both"/>
        <w:rPr>
          <w:rFonts w:asciiTheme="majorBidi" w:eastAsia="FreeSerifBold" w:hAnsiTheme="majorBidi" w:cs="PT Bold Heading"/>
          <w:sz w:val="24"/>
          <w:szCs w:val="24"/>
          <w:rtl/>
        </w:rPr>
      </w:pPr>
      <w:r w:rsidRPr="00ED5ABF">
        <w:rPr>
          <w:rFonts w:asciiTheme="majorBidi" w:eastAsia="FreeSerifBold" w:hAnsiTheme="majorBidi" w:cs="PT Bold Heading"/>
          <w:sz w:val="24"/>
          <w:szCs w:val="24"/>
          <w:rtl/>
        </w:rPr>
        <w:t>فهم المجتمع كما يفهم الكائن العضوي</w:t>
      </w:r>
    </w:p>
    <w:p w:rsidR="00143042" w:rsidRPr="00ED5ABF" w:rsidRDefault="00143042" w:rsidP="000567D8">
      <w:pPr>
        <w:pStyle w:val="a6"/>
        <w:spacing w:line="360" w:lineRule="auto"/>
        <w:contextualSpacing/>
        <w:jc w:val="both"/>
        <w:rPr>
          <w:rFonts w:asciiTheme="majorBidi" w:eastAsia="FreeSerifBold" w:hAnsiTheme="majorBidi" w:cs="PT Bold Heading"/>
          <w:sz w:val="24"/>
          <w:szCs w:val="24"/>
          <w:rtl/>
        </w:rPr>
      </w:pPr>
      <w:r w:rsidRPr="00ED5ABF">
        <w:rPr>
          <w:rFonts w:asciiTheme="majorBidi" w:eastAsia="FreeSerifBold" w:hAnsiTheme="majorBidi" w:cs="PT Bold Heading"/>
          <w:sz w:val="24"/>
          <w:szCs w:val="24"/>
          <w:rtl/>
        </w:rPr>
        <w:t>تفسير المجتمع كما يفسر الكائن العضوي</w:t>
      </w:r>
    </w:p>
    <w:p w:rsidR="00143042" w:rsidRPr="00ED5ABF" w:rsidRDefault="00143042" w:rsidP="000567D8">
      <w:pPr>
        <w:pStyle w:val="a6"/>
        <w:spacing w:line="360" w:lineRule="auto"/>
        <w:contextualSpacing/>
        <w:jc w:val="both"/>
        <w:rPr>
          <w:rFonts w:asciiTheme="majorBidi" w:eastAsia="FreeSerifBold" w:hAnsiTheme="majorBidi" w:cs="PT Bold Heading"/>
          <w:b/>
          <w:bCs/>
          <w:sz w:val="24"/>
          <w:szCs w:val="24"/>
          <w:u w:val="single"/>
          <w:rtl/>
        </w:rPr>
      </w:pPr>
      <w:r w:rsidRPr="00ED5ABF">
        <w:rPr>
          <w:rFonts w:asciiTheme="majorBidi" w:eastAsia="FreeSerifBold" w:hAnsiTheme="majorBidi" w:cs="PT Bold Heading"/>
          <w:b/>
          <w:bCs/>
          <w:sz w:val="24"/>
          <w:szCs w:val="24"/>
          <w:u w:val="single"/>
          <w:rtl/>
        </w:rPr>
        <w:t>أ</w:t>
      </w:r>
      <w:r w:rsidRPr="00ED5ABF">
        <w:rPr>
          <w:rFonts w:asciiTheme="majorBidi" w:eastAsia="FreeSerifBold" w:hAnsiTheme="majorBidi" w:cs="PT Bold Heading" w:hint="cs"/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ED5ABF">
        <w:rPr>
          <w:rFonts w:asciiTheme="majorBidi" w:eastAsia="FreeSerifBold" w:hAnsiTheme="majorBidi" w:cs="PT Bold Heading"/>
          <w:b/>
          <w:bCs/>
          <w:sz w:val="24"/>
          <w:szCs w:val="24"/>
          <w:u w:val="single"/>
          <w:rtl/>
        </w:rPr>
        <w:t>،</w:t>
      </w:r>
      <w:proofErr w:type="spellEnd"/>
      <w:r w:rsidRPr="00ED5ABF">
        <w:rPr>
          <w:rFonts w:asciiTheme="majorBidi" w:eastAsia="FreeSerifBold" w:hAnsiTheme="majorBidi" w:cs="PT Bold Heading"/>
          <w:b/>
          <w:bCs/>
          <w:sz w:val="24"/>
          <w:szCs w:val="24"/>
          <w:u w:val="single"/>
          <w:rtl/>
        </w:rPr>
        <w:t xml:space="preserve"> ب معاً</w:t>
      </w:r>
    </w:p>
    <w:p w:rsidR="00143042" w:rsidRPr="00ED5ABF" w:rsidRDefault="00143042" w:rsidP="000567D8">
      <w:pPr>
        <w:pStyle w:val="a6"/>
        <w:spacing w:line="360" w:lineRule="auto"/>
        <w:contextualSpacing/>
        <w:jc w:val="both"/>
        <w:rPr>
          <w:rFonts w:asciiTheme="majorBidi" w:hAnsiTheme="majorBidi" w:cs="PT Bold Heading"/>
          <w:sz w:val="24"/>
          <w:szCs w:val="24"/>
          <w:rtl/>
        </w:rPr>
      </w:pPr>
      <w:r w:rsidRPr="00ED5ABF">
        <w:rPr>
          <w:rFonts w:asciiTheme="majorBidi" w:eastAsia="FreeSerifBold" w:hAnsiTheme="majorBidi" w:cs="PT Bold Heading"/>
          <w:sz w:val="24"/>
          <w:szCs w:val="24"/>
          <w:rtl/>
        </w:rPr>
        <w:t>مما سبق لا ينطبق</w:t>
      </w:r>
    </w:p>
    <w:p w:rsidR="00143042" w:rsidRPr="00ED5ABF" w:rsidRDefault="00143042" w:rsidP="000567D8">
      <w:pPr>
        <w:pStyle w:val="a6"/>
        <w:spacing w:line="360" w:lineRule="auto"/>
        <w:jc w:val="both"/>
        <w:rPr>
          <w:rFonts w:asciiTheme="majorBidi" w:hAnsiTheme="majorBidi" w:cs="PT Bold Heading"/>
          <w:color w:val="FF0000"/>
          <w:sz w:val="24"/>
          <w:szCs w:val="24"/>
          <w:rtl/>
        </w:rPr>
      </w:pPr>
      <w:r w:rsidRPr="00ED5ABF">
        <w:rPr>
          <w:rFonts w:asciiTheme="majorBidi" w:eastAsia="FreeSerifBold" w:hAnsiTheme="majorBidi" w:cs="PT Bold Heading"/>
          <w:b/>
          <w:bCs/>
          <w:color w:val="0070C0"/>
          <w:sz w:val="24"/>
          <w:szCs w:val="24"/>
          <w:rtl/>
        </w:rPr>
        <w:t>1435 الاول</w:t>
      </w:r>
      <w:r w:rsidRPr="00ED5ABF">
        <w:rPr>
          <w:rFonts w:asciiTheme="majorBidi" w:eastAsia="FreeSerifBold" w:hAnsiTheme="majorBidi" w:cs="PT Bold Heading" w:hint="cs"/>
          <w:b/>
          <w:bCs/>
          <w:color w:val="0070C0"/>
          <w:sz w:val="24"/>
          <w:szCs w:val="24"/>
          <w:rtl/>
        </w:rPr>
        <w:t xml:space="preserve"> :</w:t>
      </w:r>
      <w:r w:rsidRPr="00ED5ABF">
        <w:rPr>
          <w:rFonts w:asciiTheme="majorBidi" w:eastAsia="FreeSerifBold" w:hAnsiTheme="majorBidi" w:cs="PT Bold Heading"/>
          <w:sz w:val="24"/>
          <w:szCs w:val="24"/>
          <w:rtl/>
        </w:rPr>
        <w:t xml:space="preserve"> </w:t>
      </w:r>
      <w:r w:rsidRPr="00ED5ABF">
        <w:rPr>
          <w:rFonts w:asciiTheme="majorBidi" w:hAnsiTheme="majorBidi" w:cs="PT Bold Heading"/>
          <w:color w:val="FF0000"/>
          <w:sz w:val="24"/>
          <w:szCs w:val="24"/>
          <w:rtl/>
        </w:rPr>
        <w:t>يقوم النموذج العضوي في النظرية الاجتماعية على أن</w:t>
      </w:r>
      <w:r w:rsidRPr="00ED5ABF">
        <w:rPr>
          <w:rFonts w:asciiTheme="majorBidi" w:hAnsiTheme="majorBidi" w:cs="PT Bold Heading" w:hint="cs"/>
          <w:color w:val="FF0000"/>
          <w:sz w:val="24"/>
          <w:szCs w:val="24"/>
          <w:rtl/>
        </w:rPr>
        <w:t>ه :</w:t>
      </w:r>
    </w:p>
    <w:p w:rsidR="00143042" w:rsidRPr="00ED5ABF" w:rsidRDefault="00143042" w:rsidP="000567D8">
      <w:pPr>
        <w:pStyle w:val="a6"/>
        <w:spacing w:line="360" w:lineRule="auto"/>
        <w:jc w:val="both"/>
        <w:rPr>
          <w:rFonts w:asciiTheme="majorBidi" w:hAnsiTheme="majorBidi" w:cs="PT Bold Heading"/>
          <w:color w:val="000000"/>
          <w:sz w:val="24"/>
          <w:szCs w:val="24"/>
          <w:rtl/>
        </w:rPr>
      </w:pPr>
      <w:r w:rsidRPr="00ED5ABF">
        <w:rPr>
          <w:rFonts w:asciiTheme="majorBidi" w:hAnsiTheme="majorBidi" w:cs="PT Bold Heading"/>
          <w:color w:val="000000"/>
          <w:sz w:val="24"/>
          <w:szCs w:val="24"/>
          <w:rtl/>
        </w:rPr>
        <w:t>يمكن فهم المجتمع كما يفهم  الكائن العضوي</w:t>
      </w:r>
    </w:p>
    <w:p w:rsidR="00143042" w:rsidRPr="00ED5ABF" w:rsidRDefault="00143042" w:rsidP="000567D8">
      <w:pPr>
        <w:pStyle w:val="a6"/>
        <w:spacing w:line="360" w:lineRule="auto"/>
        <w:jc w:val="both"/>
        <w:rPr>
          <w:rFonts w:asciiTheme="majorBidi" w:hAnsiTheme="majorBidi" w:cs="PT Bold Heading"/>
          <w:color w:val="000000"/>
          <w:sz w:val="24"/>
          <w:szCs w:val="24"/>
          <w:rtl/>
        </w:rPr>
      </w:pPr>
      <w:r w:rsidRPr="00ED5ABF">
        <w:rPr>
          <w:rFonts w:asciiTheme="majorBidi" w:hAnsiTheme="majorBidi" w:cs="PT Bold Heading"/>
          <w:color w:val="000000"/>
          <w:sz w:val="24"/>
          <w:szCs w:val="24"/>
          <w:rtl/>
        </w:rPr>
        <w:t>يمكن تفسير المجتمع كما يفسر الكائن العضوي</w:t>
      </w:r>
    </w:p>
    <w:p w:rsidR="00143042" w:rsidRPr="00ED5ABF" w:rsidRDefault="00143042" w:rsidP="000567D8">
      <w:pPr>
        <w:pStyle w:val="a6"/>
        <w:spacing w:line="360" w:lineRule="auto"/>
        <w:jc w:val="both"/>
        <w:rPr>
          <w:rFonts w:asciiTheme="majorBidi" w:hAnsiTheme="majorBidi" w:cs="PT Bold Heading"/>
          <w:b/>
          <w:bCs/>
          <w:color w:val="000000"/>
          <w:sz w:val="24"/>
          <w:szCs w:val="24"/>
          <w:u w:val="single"/>
          <w:rtl/>
        </w:rPr>
      </w:pPr>
      <w:r w:rsidRPr="00ED5ABF">
        <w:rPr>
          <w:rFonts w:asciiTheme="majorBidi" w:hAnsiTheme="majorBidi" w:cs="PT Bold Heading"/>
          <w:b/>
          <w:bCs/>
          <w:color w:val="000000"/>
          <w:sz w:val="24"/>
          <w:szCs w:val="24"/>
          <w:u w:val="single"/>
          <w:rtl/>
        </w:rPr>
        <w:t>أ أو ب</w:t>
      </w:r>
      <w:r w:rsidRPr="00ED5ABF">
        <w:rPr>
          <w:rFonts w:asciiTheme="majorBidi" w:hAnsiTheme="majorBidi" w:cs="PT Bold Heading" w:hint="cs"/>
          <w:b/>
          <w:bCs/>
          <w:color w:val="0070C0"/>
          <w:sz w:val="24"/>
          <w:szCs w:val="24"/>
          <w:rtl/>
        </w:rPr>
        <w:t xml:space="preserve">              </w:t>
      </w:r>
      <w:proofErr w:type="spellStart"/>
      <w:r w:rsidRPr="00ED5ABF">
        <w:rPr>
          <w:rFonts w:asciiTheme="majorBidi" w:hAnsiTheme="majorBidi" w:cs="PT Bold Heading" w:hint="cs"/>
          <w:b/>
          <w:bCs/>
          <w:color w:val="0070C0"/>
          <w:sz w:val="24"/>
          <w:szCs w:val="24"/>
          <w:rtl/>
        </w:rPr>
        <w:t>(</w:t>
      </w:r>
      <w:proofErr w:type="spellEnd"/>
      <w:r w:rsidRPr="00ED5ABF">
        <w:rPr>
          <w:rFonts w:asciiTheme="majorBidi" w:hAnsiTheme="majorBidi" w:cs="PT Bold Heading" w:hint="cs"/>
          <w:b/>
          <w:bCs/>
          <w:color w:val="0070C0"/>
          <w:sz w:val="24"/>
          <w:szCs w:val="24"/>
          <w:rtl/>
        </w:rPr>
        <w:t xml:space="preserve"> لاحظ هنا وضع </w:t>
      </w:r>
      <w:proofErr w:type="spellStart"/>
      <w:r w:rsidRPr="00ED5ABF">
        <w:rPr>
          <w:rFonts w:asciiTheme="majorBidi" w:hAnsiTheme="majorBidi" w:cs="PT Bold Heading" w:hint="cs"/>
          <w:b/>
          <w:bCs/>
          <w:color w:val="0070C0"/>
          <w:sz w:val="24"/>
          <w:szCs w:val="24"/>
          <w:rtl/>
        </w:rPr>
        <w:t>"</w:t>
      </w:r>
      <w:proofErr w:type="spellEnd"/>
      <w:r w:rsidRPr="00ED5ABF">
        <w:rPr>
          <w:rFonts w:asciiTheme="majorBidi" w:hAnsiTheme="majorBidi" w:cs="PT Bold Heading" w:hint="cs"/>
          <w:b/>
          <w:bCs/>
          <w:color w:val="0070C0"/>
          <w:sz w:val="24"/>
          <w:szCs w:val="24"/>
          <w:rtl/>
        </w:rPr>
        <w:t xml:space="preserve"> أو </w:t>
      </w:r>
      <w:proofErr w:type="spellStart"/>
      <w:r w:rsidRPr="00ED5ABF">
        <w:rPr>
          <w:rFonts w:asciiTheme="majorBidi" w:hAnsiTheme="majorBidi" w:cs="PT Bold Heading" w:hint="cs"/>
          <w:b/>
          <w:bCs/>
          <w:color w:val="0070C0"/>
          <w:sz w:val="24"/>
          <w:szCs w:val="24"/>
          <w:rtl/>
        </w:rPr>
        <w:t>"</w:t>
      </w:r>
      <w:proofErr w:type="spellEnd"/>
      <w:r w:rsidRPr="00ED5ABF">
        <w:rPr>
          <w:rFonts w:asciiTheme="majorBidi" w:hAnsiTheme="majorBidi" w:cs="PT Bold Heading" w:hint="cs"/>
          <w:b/>
          <w:bCs/>
          <w:color w:val="0070C0"/>
          <w:sz w:val="24"/>
          <w:szCs w:val="24"/>
          <w:rtl/>
        </w:rPr>
        <w:t xml:space="preserve"> </w:t>
      </w:r>
      <w:proofErr w:type="spellStart"/>
      <w:r w:rsidRPr="00ED5ABF">
        <w:rPr>
          <w:rFonts w:asciiTheme="majorBidi" w:hAnsiTheme="majorBidi" w:cs="PT Bold Heading" w:hint="cs"/>
          <w:b/>
          <w:bCs/>
          <w:color w:val="0070C0"/>
          <w:sz w:val="24"/>
          <w:szCs w:val="24"/>
          <w:rtl/>
        </w:rPr>
        <w:t>)</w:t>
      </w:r>
      <w:proofErr w:type="spellEnd"/>
    </w:p>
    <w:p w:rsidR="00143042" w:rsidRDefault="00143042" w:rsidP="000567D8">
      <w:pPr>
        <w:pStyle w:val="a6"/>
        <w:spacing w:line="360" w:lineRule="auto"/>
        <w:jc w:val="both"/>
        <w:rPr>
          <w:rFonts w:asciiTheme="majorBidi" w:eastAsia="FreeSerif" w:hAnsiTheme="majorBidi" w:cs="PT Bold Heading" w:hint="cs"/>
          <w:sz w:val="24"/>
          <w:szCs w:val="24"/>
          <w:rtl/>
        </w:rPr>
      </w:pPr>
      <w:r w:rsidRPr="00ED5ABF">
        <w:rPr>
          <w:rFonts w:asciiTheme="majorBidi" w:hAnsiTheme="majorBidi" w:cs="PT Bold Heading"/>
          <w:color w:val="000000"/>
          <w:sz w:val="24"/>
          <w:szCs w:val="24"/>
          <w:rtl/>
        </w:rPr>
        <w:t>ما سبق لا ينطبق</w:t>
      </w:r>
    </w:p>
    <w:p w:rsidR="00ED5ABF" w:rsidRDefault="00ED5ABF" w:rsidP="000567D8">
      <w:pPr>
        <w:pStyle w:val="a6"/>
        <w:spacing w:line="360" w:lineRule="auto"/>
        <w:jc w:val="both"/>
        <w:rPr>
          <w:rFonts w:asciiTheme="majorBidi" w:eastAsia="FreeSerif" w:hAnsiTheme="majorBidi" w:cs="PT Bold Heading" w:hint="cs"/>
          <w:sz w:val="24"/>
          <w:szCs w:val="24"/>
          <w:rtl/>
        </w:rPr>
      </w:pPr>
    </w:p>
    <w:p w:rsidR="00ED5ABF" w:rsidRPr="00ED5ABF" w:rsidRDefault="00ED5ABF" w:rsidP="000567D8">
      <w:pPr>
        <w:pStyle w:val="a6"/>
        <w:spacing w:line="360" w:lineRule="auto"/>
        <w:jc w:val="both"/>
        <w:rPr>
          <w:rFonts w:asciiTheme="majorBidi" w:eastAsia="FreeSerif" w:hAnsiTheme="majorBidi" w:cs="PT Bold Heading"/>
          <w:sz w:val="24"/>
          <w:szCs w:val="24"/>
        </w:rPr>
      </w:pPr>
    </w:p>
    <w:p w:rsidR="005156B3" w:rsidRPr="00ED5ABF" w:rsidRDefault="00143042" w:rsidP="000567D8">
      <w:pPr>
        <w:pStyle w:val="a6"/>
        <w:spacing w:line="360" w:lineRule="auto"/>
        <w:jc w:val="center"/>
        <w:rPr>
          <w:rFonts w:asciiTheme="majorBidi" w:hAnsiTheme="majorBidi" w:cs="PT Bold Heading"/>
          <w:b/>
          <w:bCs/>
          <w:color w:val="FF0000"/>
          <w:sz w:val="24"/>
          <w:szCs w:val="24"/>
          <w:rtl/>
        </w:rPr>
      </w:pPr>
      <w:r w:rsidRPr="00ED5ABF">
        <w:rPr>
          <w:rFonts w:asciiTheme="majorBidi" w:hAnsiTheme="majorBidi" w:cs="PT Bold Heading" w:hint="cs"/>
          <w:b/>
          <w:bCs/>
          <w:color w:val="FF0000"/>
          <w:sz w:val="24"/>
          <w:szCs w:val="24"/>
          <w:rtl/>
        </w:rPr>
        <w:lastRenderedPageBreak/>
        <w:t>الاس</w:t>
      </w:r>
      <w:r w:rsidR="00DC033F" w:rsidRPr="00ED5ABF">
        <w:rPr>
          <w:rFonts w:asciiTheme="majorBidi" w:hAnsiTheme="majorBidi" w:cs="PT Bold Heading" w:hint="cs"/>
          <w:b/>
          <w:bCs/>
          <w:color w:val="FF0000"/>
          <w:sz w:val="24"/>
          <w:szCs w:val="24"/>
          <w:rtl/>
        </w:rPr>
        <w:t>ئلة القادمة تكررت مرة واحدة</w:t>
      </w:r>
    </w:p>
    <w:p w:rsidR="00BA2108" w:rsidRPr="00ED5ABF" w:rsidRDefault="00BA2108" w:rsidP="000567D8">
      <w:pPr>
        <w:pStyle w:val="a6"/>
        <w:spacing w:line="360" w:lineRule="auto"/>
        <w:jc w:val="both"/>
        <w:rPr>
          <w:rFonts w:asciiTheme="majorBidi" w:hAnsiTheme="majorBidi" w:cs="PT Bold Heading"/>
          <w:color w:val="FF0000"/>
          <w:sz w:val="24"/>
          <w:szCs w:val="24"/>
          <w:rtl/>
        </w:rPr>
      </w:pPr>
      <w:r w:rsidRPr="00ED5ABF">
        <w:rPr>
          <w:rFonts w:asciiTheme="majorBidi" w:hAnsiTheme="majorBidi" w:cs="PT Bold Heading"/>
          <w:color w:val="FF0000"/>
          <w:sz w:val="24"/>
          <w:szCs w:val="24"/>
          <w:rtl/>
        </w:rPr>
        <w:t xml:space="preserve">قدم .............. دراسة هامه عن البناء الاجتماعي </w:t>
      </w:r>
      <w:proofErr w:type="spellStart"/>
      <w:r w:rsidRPr="00ED5ABF">
        <w:rPr>
          <w:rFonts w:asciiTheme="majorBidi" w:hAnsiTheme="majorBidi" w:cs="PT Bold Heading"/>
          <w:color w:val="FF0000"/>
          <w:sz w:val="24"/>
          <w:szCs w:val="24"/>
          <w:rtl/>
        </w:rPr>
        <w:t>واللامعياري</w:t>
      </w:r>
      <w:r w:rsidRPr="00ED5ABF">
        <w:rPr>
          <w:rFonts w:asciiTheme="majorBidi" w:hAnsiTheme="majorBidi" w:cs="PT Bold Heading" w:hint="cs"/>
          <w:color w:val="FF0000"/>
          <w:sz w:val="24"/>
          <w:szCs w:val="24"/>
          <w:rtl/>
        </w:rPr>
        <w:t>ة</w:t>
      </w:r>
      <w:proofErr w:type="spellEnd"/>
      <w:r w:rsidRPr="00ED5ABF">
        <w:rPr>
          <w:rFonts w:asciiTheme="majorBidi" w:hAnsiTheme="majorBidi" w:cs="PT Bold Heading" w:hint="cs"/>
          <w:color w:val="FF0000"/>
          <w:sz w:val="24"/>
          <w:szCs w:val="24"/>
          <w:rtl/>
        </w:rPr>
        <w:t xml:space="preserve"> :</w:t>
      </w:r>
    </w:p>
    <w:p w:rsidR="00BA2108" w:rsidRPr="00ED5ABF" w:rsidRDefault="00BA2108" w:rsidP="000567D8">
      <w:pPr>
        <w:pStyle w:val="a6"/>
        <w:spacing w:line="360" w:lineRule="auto"/>
        <w:jc w:val="both"/>
        <w:rPr>
          <w:rFonts w:asciiTheme="majorBidi" w:hAnsiTheme="majorBidi" w:cs="PT Bold Heading"/>
          <w:sz w:val="24"/>
          <w:szCs w:val="24"/>
          <w:rtl/>
        </w:rPr>
      </w:pPr>
      <w:r w:rsidRPr="00ED5ABF">
        <w:rPr>
          <w:rFonts w:asciiTheme="majorBidi" w:hAnsiTheme="majorBidi" w:cs="PT Bold Heading"/>
          <w:sz w:val="24"/>
          <w:szCs w:val="24"/>
          <w:rtl/>
        </w:rPr>
        <w:t xml:space="preserve">إميل </w:t>
      </w:r>
      <w:proofErr w:type="spellStart"/>
      <w:r w:rsidRPr="00ED5ABF">
        <w:rPr>
          <w:rFonts w:asciiTheme="majorBidi" w:hAnsiTheme="majorBidi" w:cs="PT Bold Heading"/>
          <w:sz w:val="24"/>
          <w:szCs w:val="24"/>
          <w:rtl/>
        </w:rPr>
        <w:t>دوركايم</w:t>
      </w:r>
      <w:proofErr w:type="spellEnd"/>
    </w:p>
    <w:p w:rsidR="00BA2108" w:rsidRPr="00ED5ABF" w:rsidRDefault="00BA2108" w:rsidP="000567D8">
      <w:pPr>
        <w:pStyle w:val="a6"/>
        <w:spacing w:line="360" w:lineRule="auto"/>
        <w:jc w:val="both"/>
        <w:rPr>
          <w:rFonts w:asciiTheme="majorBidi" w:hAnsiTheme="majorBidi" w:cs="PT Bold Heading"/>
          <w:sz w:val="24"/>
          <w:szCs w:val="24"/>
          <w:rtl/>
        </w:rPr>
      </w:pPr>
      <w:proofErr w:type="spellStart"/>
      <w:r w:rsidRPr="00ED5ABF">
        <w:rPr>
          <w:rFonts w:asciiTheme="majorBidi" w:hAnsiTheme="majorBidi" w:cs="PT Bold Heading"/>
          <w:sz w:val="24"/>
          <w:szCs w:val="24"/>
          <w:rtl/>
        </w:rPr>
        <w:t>تالكوت</w:t>
      </w:r>
      <w:proofErr w:type="spellEnd"/>
      <w:r w:rsidRPr="00ED5ABF">
        <w:rPr>
          <w:rFonts w:asciiTheme="majorBidi" w:hAnsiTheme="majorBidi" w:cs="PT Bold Heading"/>
          <w:sz w:val="24"/>
          <w:szCs w:val="24"/>
          <w:rtl/>
        </w:rPr>
        <w:t xml:space="preserve"> </w:t>
      </w:r>
      <w:proofErr w:type="spellStart"/>
      <w:r w:rsidRPr="00ED5ABF">
        <w:rPr>
          <w:rFonts w:asciiTheme="majorBidi" w:hAnsiTheme="majorBidi" w:cs="PT Bold Heading"/>
          <w:sz w:val="24"/>
          <w:szCs w:val="24"/>
          <w:rtl/>
        </w:rPr>
        <w:t>بارسونز</w:t>
      </w:r>
      <w:proofErr w:type="spellEnd"/>
    </w:p>
    <w:p w:rsidR="00BA2108" w:rsidRPr="00ED5ABF" w:rsidRDefault="00BA2108" w:rsidP="000567D8">
      <w:pPr>
        <w:pStyle w:val="a6"/>
        <w:spacing w:line="360" w:lineRule="auto"/>
        <w:jc w:val="both"/>
        <w:rPr>
          <w:rFonts w:asciiTheme="majorBidi" w:hAnsiTheme="majorBidi" w:cs="PT Bold Heading"/>
          <w:b/>
          <w:bCs/>
          <w:sz w:val="24"/>
          <w:szCs w:val="24"/>
          <w:u w:val="single"/>
          <w:rtl/>
        </w:rPr>
      </w:pPr>
      <w:r w:rsidRPr="00ED5ABF">
        <w:rPr>
          <w:rFonts w:asciiTheme="majorBidi" w:hAnsiTheme="majorBidi" w:cs="PT Bold Heading"/>
          <w:b/>
          <w:bCs/>
          <w:sz w:val="24"/>
          <w:szCs w:val="24"/>
          <w:u w:val="single"/>
          <w:rtl/>
        </w:rPr>
        <w:t xml:space="preserve">روبرت </w:t>
      </w:r>
      <w:proofErr w:type="spellStart"/>
      <w:r w:rsidRPr="00ED5ABF">
        <w:rPr>
          <w:rFonts w:asciiTheme="majorBidi" w:hAnsiTheme="majorBidi" w:cs="PT Bold Heading"/>
          <w:b/>
          <w:bCs/>
          <w:sz w:val="24"/>
          <w:szCs w:val="24"/>
          <w:u w:val="single"/>
          <w:rtl/>
        </w:rPr>
        <w:t>ميرتون</w:t>
      </w:r>
      <w:proofErr w:type="spellEnd"/>
    </w:p>
    <w:p w:rsidR="008F261F" w:rsidRPr="00ED5ABF" w:rsidRDefault="00BA2108" w:rsidP="000567D8">
      <w:pPr>
        <w:pStyle w:val="a6"/>
        <w:spacing w:line="360" w:lineRule="auto"/>
        <w:jc w:val="both"/>
        <w:rPr>
          <w:rFonts w:asciiTheme="majorBidi" w:hAnsiTheme="majorBidi" w:cs="PT Bold Heading"/>
          <w:sz w:val="24"/>
          <w:szCs w:val="24"/>
          <w:rtl/>
        </w:rPr>
      </w:pPr>
      <w:r w:rsidRPr="00ED5ABF">
        <w:rPr>
          <w:rFonts w:asciiTheme="majorBidi" w:hAnsiTheme="majorBidi" w:cs="PT Bold Heading"/>
          <w:sz w:val="24"/>
          <w:szCs w:val="24"/>
          <w:rtl/>
        </w:rPr>
        <w:t>كارل ماركس</w:t>
      </w:r>
    </w:p>
    <w:p w:rsidR="00F56F22" w:rsidRPr="00ED5ABF" w:rsidRDefault="00F56F22" w:rsidP="000567D8">
      <w:pPr>
        <w:pStyle w:val="a6"/>
        <w:spacing w:line="360" w:lineRule="auto"/>
        <w:contextualSpacing/>
        <w:jc w:val="both"/>
        <w:rPr>
          <w:rFonts w:asciiTheme="majorBidi" w:hAnsiTheme="majorBidi" w:cs="PT Bold Heading"/>
          <w:color w:val="FF0000"/>
          <w:sz w:val="24"/>
          <w:szCs w:val="24"/>
          <w:rtl/>
        </w:rPr>
      </w:pPr>
      <w:r w:rsidRPr="00ED5ABF">
        <w:rPr>
          <w:rFonts w:asciiTheme="majorBidi" w:hAnsiTheme="majorBidi" w:cs="PT Bold Heading"/>
          <w:color w:val="FF0000"/>
          <w:sz w:val="24"/>
          <w:szCs w:val="24"/>
          <w:rtl/>
        </w:rPr>
        <w:t>ساد مفهوم</w:t>
      </w:r>
      <w:r w:rsidRPr="00ED5ABF">
        <w:rPr>
          <w:rFonts w:asciiTheme="majorBidi" w:hAnsiTheme="majorBidi" w:cs="PT Bold Heading"/>
          <w:color w:val="FF0000"/>
          <w:sz w:val="24"/>
          <w:szCs w:val="24"/>
        </w:rPr>
        <w:t>"</w:t>
      </w:r>
      <w:r w:rsidRPr="00ED5ABF">
        <w:rPr>
          <w:rFonts w:asciiTheme="majorBidi" w:hAnsiTheme="majorBidi" w:cs="PT Bold Heading"/>
          <w:color w:val="FF0000"/>
          <w:sz w:val="24"/>
          <w:szCs w:val="24"/>
          <w:rtl/>
        </w:rPr>
        <w:t xml:space="preserve"> الفيزياء الاجتماعية</w:t>
      </w:r>
      <w:r w:rsidRPr="00ED5ABF">
        <w:rPr>
          <w:rFonts w:asciiTheme="majorBidi" w:hAnsiTheme="majorBidi" w:cs="PT Bold Heading"/>
          <w:color w:val="FF0000"/>
          <w:sz w:val="24"/>
          <w:szCs w:val="24"/>
        </w:rPr>
        <w:t>"</w:t>
      </w:r>
      <w:r w:rsidRPr="00ED5ABF">
        <w:rPr>
          <w:rFonts w:asciiTheme="majorBidi" w:hAnsiTheme="majorBidi" w:cs="PT Bold Heading"/>
          <w:color w:val="FF0000"/>
          <w:sz w:val="24"/>
          <w:szCs w:val="24"/>
          <w:rtl/>
        </w:rPr>
        <w:t xml:space="preserve"> أثناء تاريخ النظرية الاجتماعية </w:t>
      </w:r>
      <w:proofErr w:type="spellStart"/>
      <w:r w:rsidRPr="00ED5ABF">
        <w:rPr>
          <w:rFonts w:asciiTheme="majorBidi" w:hAnsiTheme="majorBidi" w:cs="PT Bold Heading"/>
          <w:color w:val="FF0000"/>
          <w:sz w:val="24"/>
          <w:szCs w:val="24"/>
          <w:rtl/>
        </w:rPr>
        <w:t>،</w:t>
      </w:r>
      <w:proofErr w:type="spellEnd"/>
      <w:r w:rsidRPr="00ED5ABF">
        <w:rPr>
          <w:rFonts w:asciiTheme="majorBidi" w:hAnsiTheme="majorBidi" w:cs="PT Bold Heading"/>
          <w:color w:val="FF0000"/>
          <w:sz w:val="24"/>
          <w:szCs w:val="24"/>
          <w:rtl/>
        </w:rPr>
        <w:t xml:space="preserve"> ويقصد </w:t>
      </w:r>
      <w:proofErr w:type="spellStart"/>
      <w:r w:rsidRPr="00ED5ABF">
        <w:rPr>
          <w:rFonts w:asciiTheme="majorBidi" w:hAnsiTheme="majorBidi" w:cs="PT Bold Heading"/>
          <w:color w:val="FF0000"/>
          <w:sz w:val="24"/>
          <w:szCs w:val="24"/>
          <w:rtl/>
        </w:rPr>
        <w:t>بها</w:t>
      </w:r>
      <w:proofErr w:type="spellEnd"/>
      <w:r w:rsidRPr="00ED5ABF">
        <w:rPr>
          <w:rFonts w:asciiTheme="majorBidi" w:hAnsiTheme="majorBidi" w:cs="PT Bold Heading" w:hint="cs"/>
          <w:color w:val="FF0000"/>
          <w:sz w:val="24"/>
          <w:szCs w:val="24"/>
          <w:rtl/>
        </w:rPr>
        <w:t xml:space="preserve"> </w:t>
      </w:r>
      <w:proofErr w:type="spellStart"/>
      <w:r w:rsidRPr="00ED5ABF">
        <w:rPr>
          <w:rFonts w:asciiTheme="majorBidi" w:hAnsiTheme="majorBidi" w:cs="PT Bold Heading" w:hint="cs"/>
          <w:color w:val="FF0000"/>
          <w:sz w:val="24"/>
          <w:szCs w:val="24"/>
          <w:rtl/>
        </w:rPr>
        <w:t>:</w:t>
      </w:r>
      <w:proofErr w:type="spellEnd"/>
    </w:p>
    <w:p w:rsidR="00F56F22" w:rsidRPr="00ED5ABF" w:rsidRDefault="00F56F22" w:rsidP="000567D8">
      <w:pPr>
        <w:pStyle w:val="a6"/>
        <w:spacing w:line="360" w:lineRule="auto"/>
        <w:contextualSpacing/>
        <w:jc w:val="both"/>
        <w:rPr>
          <w:rFonts w:asciiTheme="majorBidi" w:hAnsiTheme="majorBidi" w:cs="PT Bold Heading"/>
          <w:sz w:val="24"/>
          <w:szCs w:val="24"/>
          <w:rtl/>
        </w:rPr>
      </w:pPr>
      <w:r w:rsidRPr="00ED5ABF">
        <w:rPr>
          <w:rFonts w:asciiTheme="majorBidi" w:hAnsiTheme="majorBidi" w:cs="PT Bold Heading" w:hint="cs"/>
          <w:sz w:val="24"/>
          <w:szCs w:val="24"/>
          <w:rtl/>
        </w:rPr>
        <w:t>ن</w:t>
      </w:r>
      <w:r w:rsidRPr="00ED5ABF">
        <w:rPr>
          <w:rFonts w:asciiTheme="majorBidi" w:hAnsiTheme="majorBidi" w:cs="PT Bold Heading"/>
          <w:sz w:val="24"/>
          <w:szCs w:val="24"/>
          <w:rtl/>
        </w:rPr>
        <w:t>ظريات حاولت دراسة المجتمع وتفسير ظواهره بمنهج طبيعي</w:t>
      </w:r>
    </w:p>
    <w:p w:rsidR="00F56F22" w:rsidRPr="00ED5ABF" w:rsidRDefault="00F56F22" w:rsidP="000567D8">
      <w:pPr>
        <w:pStyle w:val="a6"/>
        <w:spacing w:line="360" w:lineRule="auto"/>
        <w:contextualSpacing/>
        <w:jc w:val="both"/>
        <w:rPr>
          <w:rFonts w:asciiTheme="majorBidi" w:hAnsiTheme="majorBidi" w:cs="PT Bold Heading"/>
          <w:sz w:val="24"/>
          <w:szCs w:val="24"/>
          <w:u w:val="single"/>
          <w:rtl/>
        </w:rPr>
      </w:pPr>
      <w:r w:rsidRPr="00ED5ABF">
        <w:rPr>
          <w:rFonts w:asciiTheme="majorBidi" w:hAnsiTheme="majorBidi" w:cs="PT Bold Heading"/>
          <w:sz w:val="24"/>
          <w:szCs w:val="24"/>
          <w:u w:val="single"/>
          <w:rtl/>
        </w:rPr>
        <w:t>نظريات حاولت دراسة المجتمع وتفسير ظواهره بمنهج ميكانيكي فيزيائي</w:t>
      </w:r>
    </w:p>
    <w:p w:rsidR="00F56F22" w:rsidRPr="00ED5ABF" w:rsidRDefault="00F56F22" w:rsidP="000567D8">
      <w:pPr>
        <w:pStyle w:val="a6"/>
        <w:spacing w:line="360" w:lineRule="auto"/>
        <w:contextualSpacing/>
        <w:jc w:val="both"/>
        <w:rPr>
          <w:rFonts w:asciiTheme="majorBidi" w:hAnsiTheme="majorBidi" w:cs="PT Bold Heading"/>
          <w:b/>
          <w:bCs/>
          <w:sz w:val="24"/>
          <w:szCs w:val="24"/>
          <w:rtl/>
        </w:rPr>
      </w:pPr>
      <w:r w:rsidRPr="00ED5ABF">
        <w:rPr>
          <w:rFonts w:asciiTheme="majorBidi" w:hAnsiTheme="majorBidi" w:cs="PT Bold Heading"/>
          <w:b/>
          <w:bCs/>
          <w:sz w:val="24"/>
          <w:szCs w:val="24"/>
          <w:rtl/>
        </w:rPr>
        <w:t>(أ و ب</w:t>
      </w:r>
      <w:proofErr w:type="spellStart"/>
      <w:r w:rsidRPr="00ED5ABF">
        <w:rPr>
          <w:rFonts w:asciiTheme="majorBidi" w:hAnsiTheme="majorBidi" w:cs="PT Bold Heading"/>
          <w:b/>
          <w:bCs/>
          <w:sz w:val="24"/>
          <w:szCs w:val="24"/>
          <w:rtl/>
        </w:rPr>
        <w:t>)</w:t>
      </w:r>
      <w:proofErr w:type="spellEnd"/>
      <w:r w:rsidRPr="00ED5ABF">
        <w:rPr>
          <w:rFonts w:asciiTheme="majorBidi" w:hAnsiTheme="majorBidi" w:cs="PT Bold Heading"/>
          <w:b/>
          <w:bCs/>
          <w:sz w:val="24"/>
          <w:szCs w:val="24"/>
          <w:rtl/>
        </w:rPr>
        <w:t xml:space="preserve"> معاً</w:t>
      </w:r>
    </w:p>
    <w:p w:rsidR="00131A66" w:rsidRPr="00ED5ABF" w:rsidRDefault="00F56F22" w:rsidP="000567D8">
      <w:pPr>
        <w:pStyle w:val="a6"/>
        <w:spacing w:line="360" w:lineRule="auto"/>
        <w:contextualSpacing/>
        <w:jc w:val="both"/>
        <w:rPr>
          <w:rFonts w:asciiTheme="majorBidi" w:hAnsiTheme="majorBidi" w:cs="PT Bold Heading"/>
          <w:color w:val="FF0000"/>
          <w:sz w:val="24"/>
          <w:szCs w:val="24"/>
          <w:rtl/>
        </w:rPr>
      </w:pPr>
      <w:r w:rsidRPr="00ED5ABF">
        <w:rPr>
          <w:rFonts w:asciiTheme="majorBidi" w:hAnsiTheme="majorBidi" w:cs="PT Bold Heading"/>
          <w:sz w:val="24"/>
          <w:szCs w:val="24"/>
          <w:rtl/>
        </w:rPr>
        <w:t>بمنهج اجتماعي</w:t>
      </w:r>
      <w:r w:rsidRPr="00ED5ABF">
        <w:rPr>
          <w:rFonts w:asciiTheme="majorBidi" w:eastAsia="FreeSerif" w:hAnsiTheme="majorBidi" w:cs="PT Bold Heading"/>
          <w:sz w:val="24"/>
          <w:szCs w:val="24"/>
        </w:rPr>
        <w:t>"</w:t>
      </w:r>
      <w:r w:rsidRPr="00ED5ABF">
        <w:rPr>
          <w:rFonts w:asciiTheme="majorBidi" w:hAnsiTheme="majorBidi" w:cs="PT Bold Heading"/>
          <w:sz w:val="24"/>
          <w:szCs w:val="24"/>
          <w:rtl/>
        </w:rPr>
        <w:t xml:space="preserve"> معياري</w:t>
      </w:r>
      <w:r w:rsidRPr="00ED5ABF">
        <w:rPr>
          <w:rFonts w:asciiTheme="majorBidi" w:eastAsia="FreeSerif" w:hAnsiTheme="majorBidi" w:cs="PT Bold Heading"/>
          <w:sz w:val="24"/>
          <w:szCs w:val="24"/>
        </w:rPr>
        <w:t>"</w:t>
      </w:r>
      <w:r w:rsidRPr="00ED5ABF">
        <w:rPr>
          <w:rFonts w:asciiTheme="majorBidi" w:hAnsiTheme="majorBidi" w:cs="PT Bold Heading"/>
          <w:sz w:val="24"/>
          <w:szCs w:val="24"/>
          <w:rtl/>
        </w:rPr>
        <w:t xml:space="preserve"> بحت</w:t>
      </w:r>
    </w:p>
    <w:p w:rsidR="00F56F22" w:rsidRPr="00ED5ABF" w:rsidRDefault="00F56F22" w:rsidP="000567D8">
      <w:pPr>
        <w:pStyle w:val="a6"/>
        <w:spacing w:line="360" w:lineRule="auto"/>
        <w:contextualSpacing/>
        <w:jc w:val="both"/>
        <w:rPr>
          <w:rFonts w:asciiTheme="majorBidi" w:hAnsiTheme="majorBidi" w:cs="PT Bold Heading"/>
          <w:color w:val="FF0000"/>
          <w:sz w:val="24"/>
          <w:szCs w:val="24"/>
          <w:rtl/>
        </w:rPr>
      </w:pPr>
      <w:r w:rsidRPr="00ED5ABF">
        <w:rPr>
          <w:rFonts w:asciiTheme="majorBidi" w:hAnsiTheme="majorBidi" w:cs="PT Bold Heading"/>
          <w:color w:val="FF0000"/>
          <w:sz w:val="24"/>
          <w:szCs w:val="24"/>
          <w:rtl/>
        </w:rPr>
        <w:t xml:space="preserve">أثار قضية مهمة في علم الاجتماع </w:t>
      </w:r>
      <w:proofErr w:type="spellStart"/>
      <w:r w:rsidRPr="00ED5ABF">
        <w:rPr>
          <w:rFonts w:asciiTheme="majorBidi" w:hAnsiTheme="majorBidi" w:cs="PT Bold Heading"/>
          <w:color w:val="FF0000"/>
          <w:sz w:val="24"/>
          <w:szCs w:val="24"/>
          <w:rtl/>
        </w:rPr>
        <w:t>،</w:t>
      </w:r>
      <w:proofErr w:type="spellEnd"/>
      <w:r w:rsidRPr="00ED5ABF">
        <w:rPr>
          <w:rFonts w:asciiTheme="majorBidi" w:hAnsiTheme="majorBidi" w:cs="PT Bold Heading"/>
          <w:color w:val="FF0000"/>
          <w:sz w:val="24"/>
          <w:szCs w:val="24"/>
          <w:rtl/>
        </w:rPr>
        <w:t xml:space="preserve"> وهي هل علم الاجتماع (علم نظري أم علم تطبيقي </w:t>
      </w:r>
      <w:proofErr w:type="spellStart"/>
      <w:r w:rsidRPr="00ED5ABF">
        <w:rPr>
          <w:rFonts w:asciiTheme="majorBidi" w:hAnsiTheme="majorBidi" w:cs="PT Bold Heading"/>
          <w:color w:val="FF0000"/>
          <w:sz w:val="24"/>
          <w:szCs w:val="24"/>
          <w:rtl/>
        </w:rPr>
        <w:t>)</w:t>
      </w:r>
      <w:proofErr w:type="spellEnd"/>
      <w:r w:rsidRPr="00ED5ABF">
        <w:rPr>
          <w:rFonts w:asciiTheme="majorBidi" w:hAnsiTheme="majorBidi" w:cs="PT Bold Heading" w:hint="cs"/>
          <w:color w:val="FF0000"/>
          <w:sz w:val="24"/>
          <w:szCs w:val="24"/>
          <w:rtl/>
        </w:rPr>
        <w:t xml:space="preserve"> :</w:t>
      </w:r>
    </w:p>
    <w:p w:rsidR="00F56F22" w:rsidRPr="00ED5ABF" w:rsidRDefault="00F56F22" w:rsidP="000567D8">
      <w:pPr>
        <w:pStyle w:val="a6"/>
        <w:spacing w:line="360" w:lineRule="auto"/>
        <w:contextualSpacing/>
        <w:jc w:val="both"/>
        <w:rPr>
          <w:rFonts w:asciiTheme="majorBidi" w:hAnsiTheme="majorBidi" w:cs="PT Bold Heading"/>
          <w:sz w:val="24"/>
          <w:szCs w:val="24"/>
          <w:rtl/>
        </w:rPr>
      </w:pPr>
      <w:r w:rsidRPr="00ED5ABF">
        <w:rPr>
          <w:rFonts w:asciiTheme="majorBidi" w:hAnsiTheme="majorBidi" w:cs="PT Bold Heading"/>
          <w:sz w:val="24"/>
          <w:szCs w:val="24"/>
          <w:rtl/>
        </w:rPr>
        <w:t xml:space="preserve">دور </w:t>
      </w:r>
      <w:proofErr w:type="spellStart"/>
      <w:r w:rsidRPr="00ED5ABF">
        <w:rPr>
          <w:rFonts w:asciiTheme="majorBidi" w:hAnsiTheme="majorBidi" w:cs="PT Bold Heading"/>
          <w:sz w:val="24"/>
          <w:szCs w:val="24"/>
          <w:rtl/>
        </w:rPr>
        <w:t>كايم</w:t>
      </w:r>
      <w:proofErr w:type="spellEnd"/>
    </w:p>
    <w:p w:rsidR="00F56F22" w:rsidRPr="00ED5ABF" w:rsidRDefault="00F56F22" w:rsidP="000567D8">
      <w:pPr>
        <w:pStyle w:val="a6"/>
        <w:spacing w:line="360" w:lineRule="auto"/>
        <w:contextualSpacing/>
        <w:jc w:val="both"/>
        <w:rPr>
          <w:rFonts w:asciiTheme="majorBidi" w:hAnsiTheme="majorBidi" w:cs="PT Bold Heading"/>
          <w:sz w:val="24"/>
          <w:szCs w:val="24"/>
          <w:rtl/>
        </w:rPr>
      </w:pPr>
      <w:r w:rsidRPr="00ED5ABF">
        <w:rPr>
          <w:rFonts w:asciiTheme="majorBidi" w:hAnsiTheme="majorBidi" w:cs="PT Bold Heading"/>
          <w:sz w:val="24"/>
          <w:szCs w:val="24"/>
          <w:rtl/>
        </w:rPr>
        <w:t>ابن خلدون</w:t>
      </w:r>
    </w:p>
    <w:p w:rsidR="00F56F22" w:rsidRPr="00ED5ABF" w:rsidRDefault="00F56F22" w:rsidP="000567D8">
      <w:pPr>
        <w:pStyle w:val="a6"/>
        <w:spacing w:line="360" w:lineRule="auto"/>
        <w:contextualSpacing/>
        <w:jc w:val="both"/>
        <w:rPr>
          <w:rFonts w:asciiTheme="majorBidi" w:hAnsiTheme="majorBidi" w:cs="PT Bold Heading"/>
          <w:b/>
          <w:bCs/>
          <w:sz w:val="24"/>
          <w:szCs w:val="24"/>
          <w:u w:val="single"/>
          <w:rtl/>
        </w:rPr>
      </w:pPr>
      <w:r w:rsidRPr="00ED5ABF">
        <w:rPr>
          <w:rFonts w:asciiTheme="majorBidi" w:hAnsiTheme="majorBidi" w:cs="PT Bold Heading"/>
          <w:b/>
          <w:bCs/>
          <w:sz w:val="24"/>
          <w:szCs w:val="24"/>
          <w:u w:val="single"/>
          <w:rtl/>
        </w:rPr>
        <w:t>أوجست  كونت</w:t>
      </w:r>
    </w:p>
    <w:p w:rsidR="00131A66" w:rsidRPr="00ED5ABF" w:rsidRDefault="00F56F22" w:rsidP="000567D8">
      <w:pPr>
        <w:pStyle w:val="a6"/>
        <w:spacing w:line="360" w:lineRule="auto"/>
        <w:contextualSpacing/>
        <w:jc w:val="both"/>
        <w:rPr>
          <w:rFonts w:asciiTheme="majorBidi" w:hAnsiTheme="majorBidi" w:cs="PT Bold Heading"/>
          <w:color w:val="FF0000"/>
          <w:sz w:val="24"/>
          <w:szCs w:val="24"/>
          <w:rtl/>
        </w:rPr>
      </w:pPr>
      <w:r w:rsidRPr="00ED5ABF">
        <w:rPr>
          <w:rFonts w:asciiTheme="majorBidi" w:hAnsiTheme="majorBidi" w:cs="PT Bold Heading"/>
          <w:sz w:val="24"/>
          <w:szCs w:val="24"/>
          <w:rtl/>
        </w:rPr>
        <w:t>ما سبق  لا ينطبق</w:t>
      </w:r>
    </w:p>
    <w:p w:rsidR="0097023F" w:rsidRPr="00ED5ABF" w:rsidRDefault="0097023F" w:rsidP="000567D8">
      <w:pPr>
        <w:pStyle w:val="a6"/>
        <w:spacing w:line="360" w:lineRule="auto"/>
        <w:contextualSpacing/>
        <w:jc w:val="both"/>
        <w:rPr>
          <w:rFonts w:asciiTheme="majorBidi" w:hAnsiTheme="majorBidi" w:cs="PT Bold Heading"/>
          <w:color w:val="FF0000"/>
          <w:sz w:val="24"/>
          <w:szCs w:val="24"/>
          <w:rtl/>
        </w:rPr>
      </w:pPr>
      <w:r w:rsidRPr="00ED5ABF">
        <w:rPr>
          <w:rFonts w:asciiTheme="majorBidi" w:hAnsiTheme="majorBidi" w:cs="PT Bold Heading"/>
          <w:color w:val="FF0000"/>
          <w:sz w:val="24"/>
          <w:szCs w:val="24"/>
          <w:rtl/>
        </w:rPr>
        <w:t xml:space="preserve">تفسير الظاهرة الاجتماعية بأخرى أو أكثر هو جهد منهجي كبير قام </w:t>
      </w:r>
      <w:proofErr w:type="spellStart"/>
      <w:r w:rsidRPr="00ED5ABF">
        <w:rPr>
          <w:rFonts w:asciiTheme="majorBidi" w:hAnsiTheme="majorBidi" w:cs="PT Bold Heading"/>
          <w:color w:val="FF0000"/>
          <w:sz w:val="24"/>
          <w:szCs w:val="24"/>
          <w:rtl/>
        </w:rPr>
        <w:t>به</w:t>
      </w:r>
      <w:proofErr w:type="spellEnd"/>
      <w:r w:rsidRPr="00ED5ABF">
        <w:rPr>
          <w:rFonts w:asciiTheme="majorBidi" w:hAnsiTheme="majorBidi" w:cs="PT Bold Heading"/>
          <w:color w:val="FF0000"/>
          <w:sz w:val="24"/>
          <w:szCs w:val="24"/>
          <w:rtl/>
        </w:rPr>
        <w:t xml:space="preserve"> عالم الاجتماع</w:t>
      </w:r>
      <w:r w:rsidRPr="00ED5ABF">
        <w:rPr>
          <w:rFonts w:asciiTheme="majorBidi" w:hAnsiTheme="majorBidi" w:cs="PT Bold Heading" w:hint="cs"/>
          <w:color w:val="FF0000"/>
          <w:sz w:val="24"/>
          <w:szCs w:val="24"/>
          <w:rtl/>
        </w:rPr>
        <w:t xml:space="preserve"> </w:t>
      </w:r>
      <w:proofErr w:type="spellStart"/>
      <w:r w:rsidRPr="00ED5ABF">
        <w:rPr>
          <w:rFonts w:asciiTheme="majorBidi" w:hAnsiTheme="majorBidi" w:cs="PT Bold Heading" w:hint="cs"/>
          <w:color w:val="FF0000"/>
          <w:sz w:val="24"/>
          <w:szCs w:val="24"/>
          <w:rtl/>
        </w:rPr>
        <w:t>:</w:t>
      </w:r>
      <w:proofErr w:type="spellEnd"/>
    </w:p>
    <w:p w:rsidR="0097023F" w:rsidRPr="00ED5ABF" w:rsidRDefault="0097023F" w:rsidP="000567D8">
      <w:pPr>
        <w:pStyle w:val="a6"/>
        <w:spacing w:line="360" w:lineRule="auto"/>
        <w:contextualSpacing/>
        <w:jc w:val="both"/>
        <w:rPr>
          <w:rFonts w:asciiTheme="majorBidi" w:hAnsiTheme="majorBidi" w:cs="PT Bold Heading"/>
          <w:sz w:val="24"/>
          <w:szCs w:val="24"/>
          <w:rtl/>
        </w:rPr>
      </w:pPr>
      <w:r w:rsidRPr="00ED5ABF">
        <w:rPr>
          <w:rFonts w:asciiTheme="majorBidi" w:hAnsiTheme="majorBidi" w:cs="PT Bold Heading"/>
          <w:sz w:val="24"/>
          <w:szCs w:val="24"/>
          <w:rtl/>
        </w:rPr>
        <w:t>أوجست  كونت</w:t>
      </w:r>
    </w:p>
    <w:p w:rsidR="0097023F" w:rsidRPr="00ED5ABF" w:rsidRDefault="0097023F" w:rsidP="000567D8">
      <w:pPr>
        <w:pStyle w:val="a6"/>
        <w:spacing w:line="360" w:lineRule="auto"/>
        <w:contextualSpacing/>
        <w:jc w:val="both"/>
        <w:rPr>
          <w:rFonts w:asciiTheme="majorBidi" w:hAnsiTheme="majorBidi" w:cs="PT Bold Heading"/>
          <w:b/>
          <w:bCs/>
          <w:sz w:val="24"/>
          <w:szCs w:val="24"/>
          <w:u w:val="single"/>
          <w:rtl/>
        </w:rPr>
      </w:pPr>
      <w:r w:rsidRPr="00ED5ABF">
        <w:rPr>
          <w:rFonts w:asciiTheme="majorBidi" w:hAnsiTheme="majorBidi" w:cs="PT Bold Heading"/>
          <w:b/>
          <w:bCs/>
          <w:sz w:val="24"/>
          <w:szCs w:val="24"/>
          <w:u w:val="single"/>
          <w:rtl/>
        </w:rPr>
        <w:t xml:space="preserve">دور </w:t>
      </w:r>
      <w:proofErr w:type="spellStart"/>
      <w:r w:rsidRPr="00ED5ABF">
        <w:rPr>
          <w:rFonts w:asciiTheme="majorBidi" w:hAnsiTheme="majorBidi" w:cs="PT Bold Heading"/>
          <w:b/>
          <w:bCs/>
          <w:sz w:val="24"/>
          <w:szCs w:val="24"/>
          <w:u w:val="single"/>
          <w:rtl/>
        </w:rPr>
        <w:t>كايم</w:t>
      </w:r>
      <w:proofErr w:type="spellEnd"/>
    </w:p>
    <w:p w:rsidR="0097023F" w:rsidRPr="00ED5ABF" w:rsidRDefault="0097023F" w:rsidP="000567D8">
      <w:pPr>
        <w:pStyle w:val="a6"/>
        <w:spacing w:line="360" w:lineRule="auto"/>
        <w:contextualSpacing/>
        <w:jc w:val="both"/>
        <w:rPr>
          <w:rFonts w:asciiTheme="majorBidi" w:hAnsiTheme="majorBidi" w:cs="PT Bold Heading"/>
          <w:sz w:val="24"/>
          <w:szCs w:val="24"/>
          <w:rtl/>
        </w:rPr>
      </w:pPr>
      <w:r w:rsidRPr="00ED5ABF">
        <w:rPr>
          <w:rFonts w:asciiTheme="majorBidi" w:hAnsiTheme="majorBidi" w:cs="PT Bold Heading"/>
          <w:sz w:val="24"/>
          <w:szCs w:val="24"/>
          <w:rtl/>
        </w:rPr>
        <w:t>ماركس</w:t>
      </w:r>
    </w:p>
    <w:p w:rsidR="0097023F" w:rsidRDefault="0097023F" w:rsidP="000567D8">
      <w:pPr>
        <w:pStyle w:val="a6"/>
        <w:spacing w:line="360" w:lineRule="auto"/>
        <w:contextualSpacing/>
        <w:jc w:val="both"/>
        <w:rPr>
          <w:rFonts w:asciiTheme="majorBidi" w:hAnsiTheme="majorBidi" w:cs="PT Bold Heading" w:hint="cs"/>
          <w:color w:val="FF0000"/>
          <w:sz w:val="24"/>
          <w:szCs w:val="24"/>
          <w:rtl/>
        </w:rPr>
      </w:pPr>
      <w:r w:rsidRPr="00ED5ABF">
        <w:rPr>
          <w:rFonts w:asciiTheme="majorBidi" w:hAnsiTheme="majorBidi" w:cs="PT Bold Heading"/>
          <w:sz w:val="24"/>
          <w:szCs w:val="24"/>
          <w:rtl/>
        </w:rPr>
        <w:t>ما سبق  لا ينطبق</w:t>
      </w:r>
    </w:p>
    <w:p w:rsidR="00ED5ABF" w:rsidRPr="00ED5ABF" w:rsidRDefault="00ED5ABF" w:rsidP="000567D8">
      <w:pPr>
        <w:pStyle w:val="a6"/>
        <w:spacing w:line="360" w:lineRule="auto"/>
        <w:contextualSpacing/>
        <w:jc w:val="both"/>
        <w:rPr>
          <w:rFonts w:asciiTheme="majorBidi" w:hAnsiTheme="majorBidi" w:cs="PT Bold Heading"/>
          <w:color w:val="FF0000"/>
          <w:sz w:val="24"/>
          <w:szCs w:val="24"/>
          <w:rtl/>
        </w:rPr>
      </w:pPr>
    </w:p>
    <w:p w:rsidR="00443128" w:rsidRPr="00ED5ABF" w:rsidRDefault="00443128" w:rsidP="000567D8">
      <w:pPr>
        <w:pStyle w:val="a6"/>
        <w:spacing w:line="360" w:lineRule="auto"/>
        <w:contextualSpacing/>
        <w:jc w:val="both"/>
        <w:rPr>
          <w:rFonts w:asciiTheme="majorBidi" w:eastAsia="FreeSerifBold" w:hAnsiTheme="majorBidi" w:cs="PT Bold Heading"/>
          <w:color w:val="FF0000"/>
          <w:sz w:val="24"/>
          <w:szCs w:val="24"/>
          <w:rtl/>
        </w:rPr>
      </w:pPr>
      <w:r w:rsidRPr="00ED5ABF">
        <w:rPr>
          <w:rFonts w:asciiTheme="majorBidi" w:eastAsia="FreeSerifBold" w:hAnsiTheme="majorBidi" w:cs="PT Bold Heading"/>
          <w:color w:val="FF0000"/>
          <w:sz w:val="24"/>
          <w:szCs w:val="24"/>
          <w:rtl/>
        </w:rPr>
        <w:lastRenderedPageBreak/>
        <w:t xml:space="preserve">المدخل الوظيفي البنائي </w:t>
      </w:r>
      <w:proofErr w:type="spellStart"/>
      <w:r w:rsidRPr="00ED5ABF">
        <w:rPr>
          <w:rFonts w:asciiTheme="majorBidi" w:eastAsia="FreeSerifBold" w:hAnsiTheme="majorBidi" w:cs="PT Bold Heading"/>
          <w:color w:val="FF0000"/>
          <w:sz w:val="24"/>
          <w:szCs w:val="24"/>
          <w:rtl/>
        </w:rPr>
        <w:t>،</w:t>
      </w:r>
      <w:proofErr w:type="spellEnd"/>
      <w:r w:rsidRPr="00ED5ABF">
        <w:rPr>
          <w:rFonts w:asciiTheme="majorBidi" w:eastAsia="FreeSerifBold" w:hAnsiTheme="majorBidi" w:cs="PT Bold Heading"/>
          <w:color w:val="FF0000"/>
          <w:sz w:val="24"/>
          <w:szCs w:val="24"/>
          <w:rtl/>
        </w:rPr>
        <w:t xml:space="preserve"> ومدخل الصراع </w:t>
      </w:r>
      <w:proofErr w:type="spellStart"/>
      <w:r w:rsidRPr="00ED5ABF">
        <w:rPr>
          <w:rFonts w:asciiTheme="majorBidi" w:eastAsia="FreeSerifBold" w:hAnsiTheme="majorBidi" w:cs="PT Bold Heading"/>
          <w:color w:val="FF0000"/>
          <w:sz w:val="24"/>
          <w:szCs w:val="24"/>
          <w:rtl/>
        </w:rPr>
        <w:t>الراديكالي،</w:t>
      </w:r>
      <w:proofErr w:type="spellEnd"/>
      <w:r w:rsidRPr="00ED5ABF">
        <w:rPr>
          <w:rFonts w:asciiTheme="majorBidi" w:eastAsia="FreeSerifBold" w:hAnsiTheme="majorBidi" w:cs="PT Bold Heading"/>
          <w:color w:val="FF0000"/>
          <w:sz w:val="24"/>
          <w:szCs w:val="24"/>
          <w:rtl/>
        </w:rPr>
        <w:t xml:space="preserve"> ومدخل السلوكية الاجتماعية. هي :</w:t>
      </w:r>
    </w:p>
    <w:p w:rsidR="00443128" w:rsidRPr="00ED5ABF" w:rsidRDefault="00443128" w:rsidP="000567D8">
      <w:pPr>
        <w:pStyle w:val="a6"/>
        <w:spacing w:line="360" w:lineRule="auto"/>
        <w:contextualSpacing/>
        <w:jc w:val="both"/>
        <w:rPr>
          <w:rFonts w:asciiTheme="majorBidi" w:eastAsia="FreeSerifBold" w:hAnsiTheme="majorBidi" w:cs="PT Bold Heading"/>
          <w:sz w:val="24"/>
          <w:szCs w:val="24"/>
          <w:rtl/>
        </w:rPr>
      </w:pPr>
      <w:r w:rsidRPr="00ED5ABF">
        <w:rPr>
          <w:rFonts w:asciiTheme="majorBidi" w:eastAsia="FreeSerifBold" w:hAnsiTheme="majorBidi" w:cs="PT Bold Heading"/>
          <w:sz w:val="24"/>
          <w:szCs w:val="24"/>
          <w:rtl/>
        </w:rPr>
        <w:t>من أهم النماذج الصغرى في نظرية علم الاجتماع</w:t>
      </w:r>
    </w:p>
    <w:p w:rsidR="00443128" w:rsidRPr="00ED5ABF" w:rsidRDefault="00443128" w:rsidP="000567D8">
      <w:pPr>
        <w:pStyle w:val="a6"/>
        <w:spacing w:line="360" w:lineRule="auto"/>
        <w:contextualSpacing/>
        <w:jc w:val="both"/>
        <w:rPr>
          <w:rFonts w:asciiTheme="majorBidi" w:eastAsia="FreeSerifBold" w:hAnsiTheme="majorBidi" w:cs="PT Bold Heading"/>
          <w:sz w:val="24"/>
          <w:szCs w:val="24"/>
          <w:rtl/>
        </w:rPr>
      </w:pPr>
      <w:r w:rsidRPr="00ED5ABF">
        <w:rPr>
          <w:rFonts w:asciiTheme="majorBidi" w:eastAsia="FreeSerifBold" w:hAnsiTheme="majorBidi" w:cs="PT Bold Heading"/>
          <w:sz w:val="24"/>
          <w:szCs w:val="24"/>
          <w:rtl/>
        </w:rPr>
        <w:t>من أهم النماذج المتوسطة في نظرية علم الاجتماع</w:t>
      </w:r>
    </w:p>
    <w:p w:rsidR="00443128" w:rsidRPr="00ED5ABF" w:rsidRDefault="00443128" w:rsidP="000567D8">
      <w:pPr>
        <w:pStyle w:val="a6"/>
        <w:spacing w:line="360" w:lineRule="auto"/>
        <w:contextualSpacing/>
        <w:jc w:val="both"/>
        <w:rPr>
          <w:rFonts w:asciiTheme="majorBidi" w:eastAsia="FreeSerifBold" w:hAnsiTheme="majorBidi" w:cs="PT Bold Heading"/>
          <w:b/>
          <w:bCs/>
          <w:sz w:val="24"/>
          <w:szCs w:val="24"/>
          <w:u w:val="single"/>
          <w:rtl/>
        </w:rPr>
      </w:pPr>
      <w:r w:rsidRPr="00ED5ABF">
        <w:rPr>
          <w:rFonts w:asciiTheme="majorBidi" w:eastAsia="FreeSerifBold" w:hAnsiTheme="majorBidi" w:cs="PT Bold Heading"/>
          <w:b/>
          <w:bCs/>
          <w:sz w:val="24"/>
          <w:szCs w:val="24"/>
          <w:u w:val="single"/>
          <w:rtl/>
        </w:rPr>
        <w:t>من أهم النماذج الكبرى في نظرية علم الاجتماع</w:t>
      </w:r>
    </w:p>
    <w:p w:rsidR="00131A66" w:rsidRPr="00ED5ABF" w:rsidRDefault="00443128" w:rsidP="000567D8">
      <w:pPr>
        <w:pStyle w:val="a6"/>
        <w:spacing w:line="360" w:lineRule="auto"/>
        <w:contextualSpacing/>
        <w:jc w:val="both"/>
        <w:rPr>
          <w:rFonts w:asciiTheme="majorBidi" w:hAnsiTheme="majorBidi" w:cs="PT Bold Heading"/>
          <w:color w:val="FF0000"/>
          <w:sz w:val="24"/>
          <w:szCs w:val="24"/>
          <w:rtl/>
        </w:rPr>
      </w:pPr>
      <w:r w:rsidRPr="00ED5ABF">
        <w:rPr>
          <w:rFonts w:asciiTheme="majorBidi" w:eastAsia="FreeSerifBold" w:hAnsiTheme="majorBidi" w:cs="PT Bold Heading"/>
          <w:sz w:val="24"/>
          <w:szCs w:val="24"/>
          <w:rtl/>
        </w:rPr>
        <w:t>ما سبق لا ينطبق</w:t>
      </w:r>
    </w:p>
    <w:p w:rsidR="00A2022E" w:rsidRPr="00ED5ABF" w:rsidRDefault="00A2022E" w:rsidP="000567D8">
      <w:pPr>
        <w:pStyle w:val="a6"/>
        <w:spacing w:line="360" w:lineRule="auto"/>
        <w:contextualSpacing/>
        <w:jc w:val="both"/>
        <w:rPr>
          <w:rFonts w:asciiTheme="majorBidi" w:hAnsiTheme="majorBidi" w:cs="PT Bold Heading"/>
          <w:color w:val="FF0000"/>
          <w:sz w:val="24"/>
          <w:szCs w:val="24"/>
          <w:rtl/>
        </w:rPr>
      </w:pPr>
      <w:r w:rsidRPr="00ED5ABF">
        <w:rPr>
          <w:rFonts w:asciiTheme="majorBidi" w:hAnsiTheme="majorBidi" w:cs="PT Bold Heading"/>
          <w:color w:val="FF0000"/>
          <w:sz w:val="24"/>
          <w:szCs w:val="24"/>
          <w:rtl/>
        </w:rPr>
        <w:t xml:space="preserve">النظرية الوصفية من أهدافها </w:t>
      </w:r>
      <w:r w:rsidRPr="00ED5ABF">
        <w:rPr>
          <w:rFonts w:asciiTheme="majorBidi" w:hAnsiTheme="majorBidi" w:cs="PT Bold Heading" w:hint="cs"/>
          <w:color w:val="FF0000"/>
          <w:sz w:val="24"/>
          <w:szCs w:val="24"/>
          <w:rtl/>
        </w:rPr>
        <w:t>:</w:t>
      </w:r>
    </w:p>
    <w:p w:rsidR="00A2022E" w:rsidRPr="00ED5ABF" w:rsidRDefault="00A2022E" w:rsidP="000567D8">
      <w:pPr>
        <w:pStyle w:val="a6"/>
        <w:spacing w:line="360" w:lineRule="auto"/>
        <w:contextualSpacing/>
        <w:jc w:val="both"/>
        <w:rPr>
          <w:rFonts w:asciiTheme="majorBidi" w:hAnsiTheme="majorBidi" w:cs="PT Bold Heading"/>
          <w:b/>
          <w:bCs/>
          <w:sz w:val="24"/>
          <w:szCs w:val="24"/>
          <w:u w:val="single"/>
          <w:rtl/>
        </w:rPr>
      </w:pPr>
      <w:r w:rsidRPr="00ED5ABF">
        <w:rPr>
          <w:rFonts w:asciiTheme="majorBidi" w:hAnsiTheme="majorBidi" w:cs="PT Bold Heading"/>
          <w:b/>
          <w:bCs/>
          <w:sz w:val="24"/>
          <w:szCs w:val="24"/>
          <w:u w:val="single"/>
          <w:rtl/>
        </w:rPr>
        <w:t>وصف الواقع أو الظاهرة</w:t>
      </w:r>
    </w:p>
    <w:p w:rsidR="00A2022E" w:rsidRPr="00ED5ABF" w:rsidRDefault="00A2022E" w:rsidP="000567D8">
      <w:pPr>
        <w:pStyle w:val="a6"/>
        <w:spacing w:line="360" w:lineRule="auto"/>
        <w:contextualSpacing/>
        <w:jc w:val="both"/>
        <w:rPr>
          <w:rFonts w:asciiTheme="majorBidi" w:hAnsiTheme="majorBidi" w:cs="PT Bold Heading"/>
          <w:sz w:val="24"/>
          <w:szCs w:val="24"/>
          <w:rtl/>
        </w:rPr>
      </w:pPr>
      <w:r w:rsidRPr="00ED5ABF">
        <w:rPr>
          <w:rFonts w:asciiTheme="majorBidi" w:hAnsiTheme="majorBidi" w:cs="PT Bold Heading"/>
          <w:sz w:val="24"/>
          <w:szCs w:val="24"/>
          <w:rtl/>
        </w:rPr>
        <w:t>تفسير الواقع أو الظاهرة</w:t>
      </w:r>
    </w:p>
    <w:p w:rsidR="00A2022E" w:rsidRPr="00ED5ABF" w:rsidRDefault="00A2022E" w:rsidP="000567D8">
      <w:pPr>
        <w:pStyle w:val="a6"/>
        <w:spacing w:line="360" w:lineRule="auto"/>
        <w:contextualSpacing/>
        <w:jc w:val="both"/>
        <w:rPr>
          <w:rFonts w:asciiTheme="majorBidi" w:hAnsiTheme="majorBidi" w:cs="PT Bold Heading"/>
          <w:sz w:val="24"/>
          <w:szCs w:val="24"/>
          <w:rtl/>
        </w:rPr>
      </w:pPr>
      <w:r w:rsidRPr="00ED5ABF">
        <w:rPr>
          <w:rFonts w:asciiTheme="majorBidi" w:hAnsiTheme="majorBidi" w:cs="PT Bold Heading"/>
          <w:sz w:val="24"/>
          <w:szCs w:val="24"/>
          <w:rtl/>
        </w:rPr>
        <w:t>أ و ب</w:t>
      </w:r>
      <w:r w:rsidRPr="00ED5ABF">
        <w:rPr>
          <w:rFonts w:asciiTheme="majorBidi" w:hAnsiTheme="majorBidi" w:cs="PT Bold Heading" w:hint="cs"/>
          <w:sz w:val="24"/>
          <w:szCs w:val="24"/>
          <w:rtl/>
        </w:rPr>
        <w:t xml:space="preserve"> </w:t>
      </w:r>
      <w:r w:rsidRPr="00ED5ABF">
        <w:rPr>
          <w:rFonts w:asciiTheme="majorBidi" w:hAnsiTheme="majorBidi" w:cs="PT Bold Heading"/>
          <w:sz w:val="24"/>
          <w:szCs w:val="24"/>
          <w:rtl/>
        </w:rPr>
        <w:t xml:space="preserve"> معاً</w:t>
      </w:r>
    </w:p>
    <w:p w:rsidR="00A2022E" w:rsidRPr="00ED5ABF" w:rsidRDefault="00A2022E" w:rsidP="000567D8">
      <w:pPr>
        <w:pStyle w:val="a6"/>
        <w:spacing w:line="360" w:lineRule="auto"/>
        <w:contextualSpacing/>
        <w:jc w:val="both"/>
        <w:rPr>
          <w:rFonts w:asciiTheme="majorBidi" w:eastAsia="FreeSerifBold" w:hAnsiTheme="majorBidi" w:cs="PT Bold Heading"/>
          <w:color w:val="FF0000"/>
          <w:sz w:val="24"/>
          <w:szCs w:val="24"/>
          <w:rtl/>
        </w:rPr>
      </w:pPr>
      <w:r w:rsidRPr="00ED5ABF">
        <w:rPr>
          <w:rFonts w:asciiTheme="majorBidi" w:hAnsiTheme="majorBidi" w:cs="PT Bold Heading"/>
          <w:sz w:val="24"/>
          <w:szCs w:val="24"/>
          <w:rtl/>
        </w:rPr>
        <w:t>نقد الواقع أو الظاهرة</w:t>
      </w:r>
    </w:p>
    <w:p w:rsidR="00A2022E" w:rsidRPr="00ED5ABF" w:rsidRDefault="00A2022E" w:rsidP="000567D8">
      <w:pPr>
        <w:pStyle w:val="a6"/>
        <w:spacing w:line="360" w:lineRule="auto"/>
        <w:contextualSpacing/>
        <w:jc w:val="both"/>
        <w:rPr>
          <w:rFonts w:asciiTheme="majorBidi" w:eastAsia="FreeSerifBold" w:hAnsiTheme="majorBidi" w:cs="PT Bold Heading"/>
          <w:color w:val="FF0000"/>
          <w:sz w:val="24"/>
          <w:szCs w:val="24"/>
          <w:rtl/>
        </w:rPr>
      </w:pPr>
      <w:r w:rsidRPr="00ED5ABF">
        <w:rPr>
          <w:rFonts w:asciiTheme="majorBidi" w:hAnsiTheme="majorBidi" w:cs="PT Bold Heading" w:hint="cs"/>
          <w:b/>
          <w:bCs/>
          <w:color w:val="0070C0"/>
          <w:sz w:val="24"/>
          <w:szCs w:val="24"/>
          <w:rtl/>
        </w:rPr>
        <w:t>(السؤال السابق تكرر بطريقة مختلفة</w:t>
      </w:r>
      <w:proofErr w:type="spellStart"/>
      <w:r w:rsidRPr="00ED5ABF">
        <w:rPr>
          <w:rFonts w:asciiTheme="majorBidi" w:hAnsiTheme="majorBidi" w:cs="PT Bold Heading" w:hint="cs"/>
          <w:b/>
          <w:bCs/>
          <w:color w:val="0070C0"/>
          <w:sz w:val="24"/>
          <w:szCs w:val="24"/>
          <w:rtl/>
        </w:rPr>
        <w:t>)</w:t>
      </w:r>
      <w:proofErr w:type="spellEnd"/>
      <w:r w:rsidRPr="00ED5ABF">
        <w:rPr>
          <w:rFonts w:asciiTheme="majorBidi" w:hAnsiTheme="majorBidi" w:cs="PT Bold Heading" w:hint="cs"/>
          <w:b/>
          <w:bCs/>
          <w:color w:val="0070C0"/>
          <w:sz w:val="24"/>
          <w:szCs w:val="24"/>
          <w:rtl/>
        </w:rPr>
        <w:t xml:space="preserve"> </w:t>
      </w:r>
      <w:r w:rsidRPr="00ED5ABF">
        <w:rPr>
          <w:rFonts w:asciiTheme="majorBidi" w:eastAsia="FreeSerifBold" w:hAnsiTheme="majorBidi" w:cs="PT Bold Heading"/>
          <w:color w:val="FF0000"/>
          <w:sz w:val="24"/>
          <w:szCs w:val="24"/>
          <w:rtl/>
        </w:rPr>
        <w:t>تهدف إلى وصف الواقع أو الظاهرة دون محاولة تفسيرها :</w:t>
      </w:r>
    </w:p>
    <w:p w:rsidR="00A2022E" w:rsidRPr="00ED5ABF" w:rsidRDefault="00A2022E" w:rsidP="000567D8">
      <w:pPr>
        <w:pStyle w:val="a6"/>
        <w:spacing w:line="360" w:lineRule="auto"/>
        <w:contextualSpacing/>
        <w:jc w:val="both"/>
        <w:rPr>
          <w:rFonts w:asciiTheme="majorBidi" w:eastAsia="FreeSerifBold" w:hAnsiTheme="majorBidi" w:cs="PT Bold Heading"/>
          <w:sz w:val="24"/>
          <w:szCs w:val="24"/>
          <w:rtl/>
        </w:rPr>
      </w:pPr>
      <w:r w:rsidRPr="00ED5ABF">
        <w:rPr>
          <w:rFonts w:asciiTheme="majorBidi" w:eastAsia="FreeSerifBold" w:hAnsiTheme="majorBidi" w:cs="PT Bold Heading"/>
          <w:sz w:val="24"/>
          <w:szCs w:val="24"/>
          <w:rtl/>
        </w:rPr>
        <w:t>النظريات المنطقية</w:t>
      </w:r>
    </w:p>
    <w:p w:rsidR="00A2022E" w:rsidRPr="00ED5ABF" w:rsidRDefault="00A2022E" w:rsidP="000567D8">
      <w:pPr>
        <w:pStyle w:val="a6"/>
        <w:spacing w:line="360" w:lineRule="auto"/>
        <w:contextualSpacing/>
        <w:jc w:val="both"/>
        <w:rPr>
          <w:rFonts w:asciiTheme="majorBidi" w:eastAsia="FreeSerifBold" w:hAnsiTheme="majorBidi" w:cs="PT Bold Heading"/>
          <w:sz w:val="24"/>
          <w:szCs w:val="24"/>
          <w:rtl/>
        </w:rPr>
      </w:pPr>
      <w:r w:rsidRPr="00ED5ABF">
        <w:rPr>
          <w:rFonts w:asciiTheme="majorBidi" w:eastAsia="FreeSerifBold" w:hAnsiTheme="majorBidi" w:cs="PT Bold Heading"/>
          <w:sz w:val="24"/>
          <w:szCs w:val="24"/>
          <w:rtl/>
        </w:rPr>
        <w:t>النظريات الأيديولوجية</w:t>
      </w:r>
    </w:p>
    <w:p w:rsidR="00A2022E" w:rsidRPr="00ED5ABF" w:rsidRDefault="00A2022E" w:rsidP="000567D8">
      <w:pPr>
        <w:pStyle w:val="a6"/>
        <w:spacing w:line="360" w:lineRule="auto"/>
        <w:contextualSpacing/>
        <w:jc w:val="both"/>
        <w:rPr>
          <w:rFonts w:asciiTheme="majorBidi" w:eastAsia="FreeSerifBold" w:hAnsiTheme="majorBidi" w:cs="PT Bold Heading"/>
          <w:sz w:val="24"/>
          <w:szCs w:val="24"/>
          <w:rtl/>
        </w:rPr>
      </w:pPr>
      <w:r w:rsidRPr="00ED5ABF">
        <w:rPr>
          <w:rFonts w:asciiTheme="majorBidi" w:eastAsia="FreeSerifBold" w:hAnsiTheme="majorBidi" w:cs="PT Bold Heading"/>
          <w:sz w:val="24"/>
          <w:szCs w:val="24"/>
          <w:rtl/>
        </w:rPr>
        <w:t>النظريات الاستقرائية</w:t>
      </w:r>
    </w:p>
    <w:p w:rsidR="007C6DCD" w:rsidRPr="00ED5ABF" w:rsidRDefault="00A2022E" w:rsidP="000567D8">
      <w:pPr>
        <w:pStyle w:val="a6"/>
        <w:spacing w:line="360" w:lineRule="auto"/>
        <w:contextualSpacing/>
        <w:jc w:val="both"/>
        <w:rPr>
          <w:rFonts w:asciiTheme="majorBidi" w:hAnsiTheme="majorBidi" w:cs="PT Bold Heading"/>
          <w:color w:val="FF0000"/>
          <w:sz w:val="24"/>
          <w:szCs w:val="24"/>
          <w:u w:val="single"/>
          <w:rtl/>
        </w:rPr>
      </w:pPr>
      <w:r w:rsidRPr="00ED5ABF">
        <w:rPr>
          <w:rFonts w:asciiTheme="majorBidi" w:eastAsia="FreeSerifBold" w:hAnsiTheme="majorBidi" w:cs="PT Bold Heading"/>
          <w:b/>
          <w:bCs/>
          <w:sz w:val="24"/>
          <w:szCs w:val="24"/>
          <w:u w:val="single"/>
          <w:rtl/>
        </w:rPr>
        <w:t>النظريات الوصفية</w:t>
      </w:r>
    </w:p>
    <w:p w:rsidR="00A2022E" w:rsidRPr="00ED5ABF" w:rsidRDefault="00A2022E" w:rsidP="000567D8">
      <w:pPr>
        <w:pStyle w:val="a6"/>
        <w:spacing w:line="360" w:lineRule="auto"/>
        <w:contextualSpacing/>
        <w:jc w:val="both"/>
        <w:rPr>
          <w:rFonts w:asciiTheme="majorBidi" w:hAnsiTheme="majorBidi" w:cs="PT Bold Heading"/>
          <w:color w:val="FF0000"/>
          <w:sz w:val="24"/>
          <w:szCs w:val="24"/>
          <w:rtl/>
        </w:rPr>
      </w:pPr>
      <w:r w:rsidRPr="00ED5ABF">
        <w:rPr>
          <w:rFonts w:asciiTheme="majorBidi" w:hAnsiTheme="majorBidi" w:cs="PT Bold Heading"/>
          <w:color w:val="FF0000"/>
          <w:sz w:val="24"/>
          <w:szCs w:val="24"/>
          <w:rtl/>
        </w:rPr>
        <w:t xml:space="preserve">النظرية </w:t>
      </w:r>
      <w:proofErr w:type="spellStart"/>
      <w:r w:rsidRPr="00ED5ABF">
        <w:rPr>
          <w:rFonts w:asciiTheme="majorBidi" w:hAnsiTheme="majorBidi" w:cs="PT Bold Heading"/>
          <w:color w:val="FF0000"/>
          <w:sz w:val="24"/>
          <w:szCs w:val="24"/>
          <w:rtl/>
        </w:rPr>
        <w:t>الايديولوجيه</w:t>
      </w:r>
      <w:proofErr w:type="spellEnd"/>
      <w:r w:rsidRPr="00ED5ABF">
        <w:rPr>
          <w:rFonts w:asciiTheme="majorBidi" w:hAnsiTheme="majorBidi" w:cs="PT Bold Heading"/>
          <w:color w:val="FF0000"/>
          <w:sz w:val="24"/>
          <w:szCs w:val="24"/>
          <w:rtl/>
        </w:rPr>
        <w:t xml:space="preserve"> ه</w:t>
      </w:r>
      <w:r w:rsidRPr="00ED5ABF">
        <w:rPr>
          <w:rFonts w:asciiTheme="majorBidi" w:hAnsiTheme="majorBidi" w:cs="PT Bold Heading" w:hint="cs"/>
          <w:color w:val="FF0000"/>
          <w:sz w:val="24"/>
          <w:szCs w:val="24"/>
          <w:rtl/>
        </w:rPr>
        <w:t xml:space="preserve">ي </w:t>
      </w:r>
      <w:proofErr w:type="spellStart"/>
      <w:r w:rsidRPr="00ED5ABF">
        <w:rPr>
          <w:rFonts w:asciiTheme="majorBidi" w:hAnsiTheme="majorBidi" w:cs="PT Bold Heading" w:hint="cs"/>
          <w:color w:val="FF0000"/>
          <w:sz w:val="24"/>
          <w:szCs w:val="24"/>
          <w:rtl/>
        </w:rPr>
        <w:t>:</w:t>
      </w:r>
      <w:proofErr w:type="spellEnd"/>
      <w:r w:rsidRPr="00ED5ABF">
        <w:rPr>
          <w:rFonts w:asciiTheme="majorBidi" w:hAnsiTheme="majorBidi" w:cs="PT Bold Heading" w:hint="cs"/>
          <w:color w:val="FF0000"/>
          <w:sz w:val="24"/>
          <w:szCs w:val="24"/>
          <w:rtl/>
        </w:rPr>
        <w:t xml:space="preserve"> </w:t>
      </w:r>
    </w:p>
    <w:p w:rsidR="00A2022E" w:rsidRPr="00ED5ABF" w:rsidRDefault="00A2022E" w:rsidP="000567D8">
      <w:pPr>
        <w:pStyle w:val="a6"/>
        <w:spacing w:line="360" w:lineRule="auto"/>
        <w:contextualSpacing/>
        <w:jc w:val="both"/>
        <w:rPr>
          <w:rFonts w:asciiTheme="majorBidi" w:hAnsiTheme="majorBidi" w:cs="PT Bold Heading"/>
          <w:sz w:val="24"/>
          <w:szCs w:val="24"/>
          <w:rtl/>
        </w:rPr>
      </w:pPr>
      <w:r w:rsidRPr="00ED5ABF">
        <w:rPr>
          <w:rFonts w:asciiTheme="majorBidi" w:hAnsiTheme="majorBidi" w:cs="PT Bold Heading"/>
          <w:sz w:val="24"/>
          <w:szCs w:val="24"/>
          <w:rtl/>
        </w:rPr>
        <w:t>نظرية منطقية</w:t>
      </w:r>
    </w:p>
    <w:p w:rsidR="00A2022E" w:rsidRPr="00ED5ABF" w:rsidRDefault="00A2022E" w:rsidP="000567D8">
      <w:pPr>
        <w:pStyle w:val="a6"/>
        <w:spacing w:line="360" w:lineRule="auto"/>
        <w:contextualSpacing/>
        <w:jc w:val="both"/>
        <w:rPr>
          <w:rFonts w:asciiTheme="majorBidi" w:hAnsiTheme="majorBidi" w:cs="PT Bold Heading"/>
          <w:sz w:val="24"/>
          <w:szCs w:val="24"/>
          <w:rtl/>
        </w:rPr>
      </w:pPr>
      <w:r w:rsidRPr="00ED5ABF">
        <w:rPr>
          <w:rFonts w:asciiTheme="majorBidi" w:hAnsiTheme="majorBidi" w:cs="PT Bold Heading"/>
          <w:sz w:val="24"/>
          <w:szCs w:val="24"/>
          <w:rtl/>
        </w:rPr>
        <w:t>نظرية غير موضوعيه</w:t>
      </w:r>
    </w:p>
    <w:p w:rsidR="00A2022E" w:rsidRPr="00ED5ABF" w:rsidRDefault="00A2022E" w:rsidP="000567D8">
      <w:pPr>
        <w:pStyle w:val="a6"/>
        <w:spacing w:line="360" w:lineRule="auto"/>
        <w:contextualSpacing/>
        <w:jc w:val="both"/>
        <w:rPr>
          <w:rFonts w:asciiTheme="majorBidi" w:hAnsiTheme="majorBidi" w:cs="PT Bold Heading"/>
          <w:sz w:val="24"/>
          <w:szCs w:val="24"/>
          <w:rtl/>
        </w:rPr>
      </w:pPr>
      <w:r w:rsidRPr="00ED5ABF">
        <w:rPr>
          <w:rFonts w:asciiTheme="majorBidi" w:hAnsiTheme="majorBidi" w:cs="PT Bold Heading"/>
          <w:sz w:val="24"/>
          <w:szCs w:val="24"/>
          <w:rtl/>
        </w:rPr>
        <w:t>نظرية موجهه فكريا</w:t>
      </w:r>
    </w:p>
    <w:p w:rsidR="00A2022E" w:rsidRDefault="00A2022E" w:rsidP="000567D8">
      <w:pPr>
        <w:pStyle w:val="a6"/>
        <w:spacing w:line="360" w:lineRule="auto"/>
        <w:contextualSpacing/>
        <w:jc w:val="both"/>
        <w:rPr>
          <w:rFonts w:asciiTheme="majorBidi" w:hAnsiTheme="majorBidi" w:cs="PT Bold Heading" w:hint="cs"/>
          <w:color w:val="FF0000"/>
          <w:sz w:val="24"/>
          <w:szCs w:val="24"/>
          <w:rtl/>
        </w:rPr>
      </w:pPr>
      <w:r w:rsidRPr="00ED5ABF">
        <w:rPr>
          <w:rFonts w:asciiTheme="majorBidi" w:hAnsiTheme="majorBidi" w:cs="PT Bold Heading"/>
          <w:b/>
          <w:bCs/>
          <w:sz w:val="24"/>
          <w:szCs w:val="24"/>
          <w:u w:val="single"/>
          <w:rtl/>
        </w:rPr>
        <w:t>ب و ج معا</w:t>
      </w:r>
    </w:p>
    <w:p w:rsidR="00ED5ABF" w:rsidRPr="00ED5ABF" w:rsidRDefault="00ED5ABF" w:rsidP="000567D8">
      <w:pPr>
        <w:pStyle w:val="a6"/>
        <w:spacing w:line="360" w:lineRule="auto"/>
        <w:contextualSpacing/>
        <w:jc w:val="both"/>
        <w:rPr>
          <w:rFonts w:asciiTheme="majorBidi" w:hAnsiTheme="majorBidi" w:cs="PT Bold Heading"/>
          <w:color w:val="FF0000"/>
          <w:sz w:val="24"/>
          <w:szCs w:val="24"/>
          <w:rtl/>
        </w:rPr>
      </w:pPr>
    </w:p>
    <w:p w:rsidR="00A2022E" w:rsidRPr="00ED5ABF" w:rsidRDefault="00A2022E" w:rsidP="000567D8">
      <w:pPr>
        <w:pStyle w:val="a6"/>
        <w:spacing w:line="360" w:lineRule="auto"/>
        <w:contextualSpacing/>
        <w:jc w:val="both"/>
        <w:rPr>
          <w:rFonts w:asciiTheme="majorBidi" w:eastAsia="FreeSerifBold" w:hAnsiTheme="majorBidi" w:cs="PT Bold Heading"/>
          <w:color w:val="FF0000"/>
          <w:sz w:val="24"/>
          <w:szCs w:val="24"/>
          <w:rtl/>
        </w:rPr>
      </w:pPr>
      <w:r w:rsidRPr="00ED5ABF">
        <w:rPr>
          <w:rFonts w:asciiTheme="majorBidi" w:hAnsiTheme="majorBidi" w:cs="PT Bold Heading" w:hint="cs"/>
          <w:b/>
          <w:bCs/>
          <w:color w:val="0070C0"/>
          <w:sz w:val="24"/>
          <w:szCs w:val="24"/>
          <w:rtl/>
        </w:rPr>
        <w:lastRenderedPageBreak/>
        <w:t>(السؤال السابق تكرر بطريقة مختلفة</w:t>
      </w:r>
      <w:proofErr w:type="spellStart"/>
      <w:r w:rsidRPr="00ED5ABF">
        <w:rPr>
          <w:rFonts w:asciiTheme="majorBidi" w:hAnsiTheme="majorBidi" w:cs="PT Bold Heading" w:hint="cs"/>
          <w:b/>
          <w:bCs/>
          <w:color w:val="0070C0"/>
          <w:sz w:val="24"/>
          <w:szCs w:val="24"/>
          <w:rtl/>
        </w:rPr>
        <w:t>)</w:t>
      </w:r>
      <w:proofErr w:type="spellEnd"/>
      <w:r w:rsidRPr="00ED5ABF">
        <w:rPr>
          <w:rFonts w:asciiTheme="majorBidi" w:hAnsiTheme="majorBidi" w:cs="PT Bold Heading" w:hint="cs"/>
          <w:b/>
          <w:bCs/>
          <w:color w:val="0070C0"/>
          <w:sz w:val="24"/>
          <w:szCs w:val="24"/>
          <w:rtl/>
        </w:rPr>
        <w:t xml:space="preserve"> </w:t>
      </w:r>
      <w:r w:rsidRPr="00ED5ABF">
        <w:rPr>
          <w:rFonts w:asciiTheme="majorBidi" w:eastAsia="FreeSerifBold" w:hAnsiTheme="majorBidi" w:cs="PT Bold Heading"/>
          <w:color w:val="FF0000"/>
          <w:sz w:val="24"/>
          <w:szCs w:val="24"/>
          <w:rtl/>
        </w:rPr>
        <w:t>النظرية التي لا تكون موضوعية (علمية</w:t>
      </w:r>
      <w:proofErr w:type="spellStart"/>
      <w:r w:rsidRPr="00ED5ABF">
        <w:rPr>
          <w:rFonts w:asciiTheme="majorBidi" w:eastAsia="FreeSerifBold" w:hAnsiTheme="majorBidi" w:cs="PT Bold Heading"/>
          <w:color w:val="FF0000"/>
          <w:sz w:val="24"/>
          <w:szCs w:val="24"/>
          <w:rtl/>
        </w:rPr>
        <w:t>)</w:t>
      </w:r>
      <w:proofErr w:type="spellEnd"/>
      <w:r w:rsidRPr="00ED5ABF">
        <w:rPr>
          <w:rFonts w:asciiTheme="majorBidi" w:eastAsia="FreeSerifBold" w:hAnsiTheme="majorBidi" w:cs="PT Bold Heading"/>
          <w:color w:val="FF0000"/>
          <w:sz w:val="24"/>
          <w:szCs w:val="24"/>
          <w:rtl/>
        </w:rPr>
        <w:t xml:space="preserve"> بل موجهة فكرياً </w:t>
      </w:r>
      <w:proofErr w:type="spellStart"/>
      <w:r w:rsidRPr="00ED5ABF">
        <w:rPr>
          <w:rFonts w:asciiTheme="majorBidi" w:eastAsia="FreeSerifBold" w:hAnsiTheme="majorBidi" w:cs="PT Bold Heading"/>
          <w:color w:val="FF0000"/>
          <w:sz w:val="24"/>
          <w:szCs w:val="24"/>
          <w:rtl/>
        </w:rPr>
        <w:t>،</w:t>
      </w:r>
      <w:proofErr w:type="spellEnd"/>
      <w:r w:rsidRPr="00ED5ABF">
        <w:rPr>
          <w:rFonts w:asciiTheme="majorBidi" w:eastAsia="FreeSerifBold" w:hAnsiTheme="majorBidi" w:cs="PT Bold Heading"/>
          <w:color w:val="FF0000"/>
          <w:sz w:val="24"/>
          <w:szCs w:val="24"/>
          <w:rtl/>
        </w:rPr>
        <w:t xml:space="preserve"> وقدر من نظريات علم الاجتماع تمثله</w:t>
      </w:r>
      <w:r w:rsidRPr="00ED5ABF">
        <w:rPr>
          <w:rFonts w:asciiTheme="majorBidi" w:eastAsia="FreeSerifBold" w:hAnsiTheme="majorBidi" w:cs="PT Bold Heading" w:hint="cs"/>
          <w:color w:val="FF0000"/>
          <w:sz w:val="24"/>
          <w:szCs w:val="24"/>
          <w:rtl/>
        </w:rPr>
        <w:t>ا :</w:t>
      </w:r>
    </w:p>
    <w:p w:rsidR="00A2022E" w:rsidRPr="00ED5ABF" w:rsidRDefault="00A2022E" w:rsidP="000567D8">
      <w:pPr>
        <w:pStyle w:val="a6"/>
        <w:spacing w:line="360" w:lineRule="auto"/>
        <w:contextualSpacing/>
        <w:jc w:val="both"/>
        <w:rPr>
          <w:rFonts w:asciiTheme="majorBidi" w:eastAsia="FreeSerifBold" w:hAnsiTheme="majorBidi" w:cs="PT Bold Heading"/>
          <w:sz w:val="24"/>
          <w:szCs w:val="24"/>
          <w:rtl/>
        </w:rPr>
      </w:pPr>
      <w:r w:rsidRPr="00ED5ABF">
        <w:rPr>
          <w:rFonts w:asciiTheme="majorBidi" w:eastAsia="FreeSerifBold" w:hAnsiTheme="majorBidi" w:cs="PT Bold Heading"/>
          <w:sz w:val="24"/>
          <w:szCs w:val="24"/>
          <w:rtl/>
        </w:rPr>
        <w:t xml:space="preserve">النظرية </w:t>
      </w:r>
      <w:proofErr w:type="spellStart"/>
      <w:r w:rsidRPr="00ED5ABF">
        <w:rPr>
          <w:rFonts w:asciiTheme="majorBidi" w:eastAsia="FreeSerifBold" w:hAnsiTheme="majorBidi" w:cs="PT Bold Heading"/>
          <w:sz w:val="24"/>
          <w:szCs w:val="24"/>
          <w:rtl/>
        </w:rPr>
        <w:t>الاستباطية</w:t>
      </w:r>
      <w:proofErr w:type="spellEnd"/>
    </w:p>
    <w:p w:rsidR="00A2022E" w:rsidRPr="00ED5ABF" w:rsidRDefault="00A2022E" w:rsidP="000567D8">
      <w:pPr>
        <w:pStyle w:val="a6"/>
        <w:spacing w:line="360" w:lineRule="auto"/>
        <w:contextualSpacing/>
        <w:jc w:val="both"/>
        <w:rPr>
          <w:rFonts w:asciiTheme="majorBidi" w:eastAsia="FreeSerifBold" w:hAnsiTheme="majorBidi" w:cs="PT Bold Heading"/>
          <w:b/>
          <w:bCs/>
          <w:sz w:val="24"/>
          <w:szCs w:val="24"/>
          <w:u w:val="single"/>
          <w:rtl/>
        </w:rPr>
      </w:pPr>
      <w:r w:rsidRPr="00ED5ABF">
        <w:rPr>
          <w:rFonts w:asciiTheme="majorBidi" w:eastAsia="FreeSerifBold" w:hAnsiTheme="majorBidi" w:cs="PT Bold Heading"/>
          <w:b/>
          <w:bCs/>
          <w:sz w:val="24"/>
          <w:szCs w:val="24"/>
          <w:u w:val="single"/>
          <w:rtl/>
        </w:rPr>
        <w:t>النظرية الأيديولوجية</w:t>
      </w:r>
    </w:p>
    <w:p w:rsidR="00A2022E" w:rsidRPr="00ED5ABF" w:rsidRDefault="00A2022E" w:rsidP="000567D8">
      <w:pPr>
        <w:pStyle w:val="a6"/>
        <w:spacing w:line="360" w:lineRule="auto"/>
        <w:contextualSpacing/>
        <w:jc w:val="both"/>
        <w:rPr>
          <w:rFonts w:asciiTheme="majorBidi" w:eastAsia="FreeSerifBold" w:hAnsiTheme="majorBidi" w:cs="PT Bold Heading"/>
          <w:sz w:val="24"/>
          <w:szCs w:val="24"/>
          <w:rtl/>
        </w:rPr>
      </w:pPr>
      <w:r w:rsidRPr="00ED5ABF">
        <w:rPr>
          <w:rFonts w:asciiTheme="majorBidi" w:eastAsia="FreeSerifBold" w:hAnsiTheme="majorBidi" w:cs="PT Bold Heading"/>
          <w:sz w:val="24"/>
          <w:szCs w:val="24"/>
          <w:rtl/>
        </w:rPr>
        <w:t xml:space="preserve">النظرية </w:t>
      </w:r>
      <w:proofErr w:type="spellStart"/>
      <w:r w:rsidRPr="00ED5ABF">
        <w:rPr>
          <w:rFonts w:asciiTheme="majorBidi" w:eastAsia="FreeSerifBold" w:hAnsiTheme="majorBidi" w:cs="PT Bold Heading"/>
          <w:sz w:val="24"/>
          <w:szCs w:val="24"/>
          <w:rtl/>
        </w:rPr>
        <w:t>اللامنطقية</w:t>
      </w:r>
      <w:proofErr w:type="spellEnd"/>
    </w:p>
    <w:p w:rsidR="007C6DCD" w:rsidRPr="00ED5ABF" w:rsidRDefault="00A2022E" w:rsidP="000567D8">
      <w:pPr>
        <w:pStyle w:val="a6"/>
        <w:spacing w:line="360" w:lineRule="auto"/>
        <w:contextualSpacing/>
        <w:jc w:val="both"/>
        <w:rPr>
          <w:rFonts w:asciiTheme="majorBidi" w:hAnsiTheme="majorBidi" w:cs="PT Bold Heading"/>
          <w:color w:val="FF0000"/>
          <w:sz w:val="24"/>
          <w:szCs w:val="24"/>
          <w:rtl/>
        </w:rPr>
      </w:pPr>
      <w:r w:rsidRPr="00ED5ABF">
        <w:rPr>
          <w:rFonts w:asciiTheme="majorBidi" w:eastAsia="FreeSerifBold" w:hAnsiTheme="majorBidi" w:cs="PT Bold Heading"/>
          <w:sz w:val="24"/>
          <w:szCs w:val="24"/>
          <w:rtl/>
        </w:rPr>
        <w:t>النظريات الوصفية</w:t>
      </w:r>
    </w:p>
    <w:p w:rsidR="00A2022E" w:rsidRPr="00ED5ABF" w:rsidRDefault="00A2022E" w:rsidP="000567D8">
      <w:pPr>
        <w:pStyle w:val="a6"/>
        <w:spacing w:line="360" w:lineRule="auto"/>
        <w:jc w:val="both"/>
        <w:rPr>
          <w:rFonts w:asciiTheme="majorBidi" w:hAnsiTheme="majorBidi" w:cs="PT Bold Heading"/>
          <w:color w:val="FF0000"/>
          <w:sz w:val="24"/>
          <w:szCs w:val="24"/>
        </w:rPr>
      </w:pPr>
      <w:r w:rsidRPr="00ED5ABF">
        <w:rPr>
          <w:rFonts w:asciiTheme="majorBidi" w:hAnsiTheme="majorBidi" w:cs="PT Bold Heading"/>
          <w:color w:val="FF0000"/>
          <w:sz w:val="24"/>
          <w:szCs w:val="24"/>
          <w:rtl/>
        </w:rPr>
        <w:t xml:space="preserve">نظريات تميل وتهتم بتفسير الظواهر الاجتماعية بعوامل طبيعيه </w:t>
      </w:r>
      <w:r w:rsidRPr="00ED5ABF">
        <w:rPr>
          <w:rFonts w:asciiTheme="majorBidi" w:hAnsiTheme="majorBidi" w:cs="PT Bold Heading"/>
          <w:color w:val="FF0000"/>
          <w:sz w:val="24"/>
          <w:szCs w:val="24"/>
        </w:rPr>
        <w:t>:</w:t>
      </w:r>
    </w:p>
    <w:p w:rsidR="00A2022E" w:rsidRPr="00ED5ABF" w:rsidRDefault="00A2022E" w:rsidP="000567D8">
      <w:pPr>
        <w:pStyle w:val="a6"/>
        <w:spacing w:line="360" w:lineRule="auto"/>
        <w:jc w:val="both"/>
        <w:rPr>
          <w:rFonts w:asciiTheme="majorBidi" w:eastAsia="FreeSerif" w:hAnsiTheme="majorBidi" w:cs="PT Bold Heading"/>
          <w:sz w:val="24"/>
          <w:szCs w:val="24"/>
        </w:rPr>
      </w:pPr>
      <w:r w:rsidRPr="00ED5ABF">
        <w:rPr>
          <w:rFonts w:asciiTheme="majorBidi" w:hAnsiTheme="majorBidi" w:cs="PT Bold Heading"/>
          <w:sz w:val="24"/>
          <w:szCs w:val="24"/>
          <w:rtl/>
        </w:rPr>
        <w:t>النظريات العضوية</w:t>
      </w:r>
    </w:p>
    <w:p w:rsidR="00A2022E" w:rsidRPr="00ED5ABF" w:rsidRDefault="00A2022E" w:rsidP="000567D8">
      <w:pPr>
        <w:pStyle w:val="a6"/>
        <w:spacing w:line="360" w:lineRule="auto"/>
        <w:jc w:val="both"/>
        <w:rPr>
          <w:rFonts w:asciiTheme="majorBidi" w:eastAsia="FreeSerif" w:hAnsiTheme="majorBidi" w:cs="PT Bold Heading"/>
          <w:sz w:val="24"/>
          <w:szCs w:val="24"/>
        </w:rPr>
      </w:pPr>
      <w:r w:rsidRPr="00ED5ABF">
        <w:rPr>
          <w:rFonts w:asciiTheme="majorBidi" w:hAnsiTheme="majorBidi" w:cs="PT Bold Heading"/>
          <w:sz w:val="24"/>
          <w:szCs w:val="24"/>
          <w:rtl/>
        </w:rPr>
        <w:t>النظريات الجغرافية</w:t>
      </w:r>
    </w:p>
    <w:p w:rsidR="00A2022E" w:rsidRPr="00ED5ABF" w:rsidRDefault="00A2022E" w:rsidP="000567D8">
      <w:pPr>
        <w:pStyle w:val="a6"/>
        <w:spacing w:line="360" w:lineRule="auto"/>
        <w:jc w:val="both"/>
        <w:rPr>
          <w:rFonts w:asciiTheme="majorBidi" w:eastAsia="FreeSerif" w:hAnsiTheme="majorBidi" w:cs="PT Bold Heading"/>
          <w:sz w:val="24"/>
          <w:szCs w:val="24"/>
        </w:rPr>
      </w:pPr>
      <w:r w:rsidRPr="00ED5ABF">
        <w:rPr>
          <w:rFonts w:asciiTheme="majorBidi" w:hAnsiTheme="majorBidi" w:cs="PT Bold Heading"/>
          <w:sz w:val="24"/>
          <w:szCs w:val="24"/>
          <w:rtl/>
        </w:rPr>
        <w:t>النظريات الطبيعية</w:t>
      </w:r>
    </w:p>
    <w:p w:rsidR="00A2022E" w:rsidRPr="00ED5ABF" w:rsidRDefault="00A2022E" w:rsidP="000567D8">
      <w:pPr>
        <w:pStyle w:val="a6"/>
        <w:spacing w:line="360" w:lineRule="auto"/>
        <w:jc w:val="both"/>
        <w:rPr>
          <w:rFonts w:asciiTheme="majorBidi" w:eastAsia="FreeSerif" w:hAnsiTheme="majorBidi" w:cs="PT Bold Heading"/>
          <w:b/>
          <w:bCs/>
          <w:sz w:val="24"/>
          <w:szCs w:val="24"/>
          <w:u w:val="single"/>
        </w:rPr>
      </w:pPr>
      <w:r w:rsidRPr="00ED5ABF">
        <w:rPr>
          <w:rFonts w:asciiTheme="majorBidi" w:hAnsiTheme="majorBidi" w:cs="PT Bold Heading"/>
          <w:b/>
          <w:bCs/>
          <w:sz w:val="24"/>
          <w:szCs w:val="24"/>
          <w:u w:val="single"/>
          <w:rtl/>
        </w:rPr>
        <w:t xml:space="preserve">جميع ما سبق </w:t>
      </w:r>
    </w:p>
    <w:p w:rsidR="00A2022E" w:rsidRPr="00ED5ABF" w:rsidRDefault="00A2022E" w:rsidP="000567D8">
      <w:pPr>
        <w:pStyle w:val="a6"/>
        <w:spacing w:line="360" w:lineRule="auto"/>
        <w:contextualSpacing/>
        <w:jc w:val="both"/>
        <w:rPr>
          <w:rFonts w:asciiTheme="majorBidi" w:eastAsia="FreeSerifBold" w:hAnsiTheme="majorBidi" w:cs="PT Bold Heading"/>
          <w:color w:val="FF0000"/>
          <w:sz w:val="24"/>
          <w:szCs w:val="24"/>
          <w:rtl/>
        </w:rPr>
      </w:pPr>
      <w:r w:rsidRPr="00ED5ABF">
        <w:rPr>
          <w:rFonts w:asciiTheme="majorBidi" w:hAnsiTheme="majorBidi" w:cs="PT Bold Heading" w:hint="cs"/>
          <w:b/>
          <w:bCs/>
          <w:color w:val="0070C0"/>
          <w:sz w:val="24"/>
          <w:szCs w:val="24"/>
          <w:rtl/>
        </w:rPr>
        <w:t>(السؤال السابق تكرر بطريقة مختلفة</w:t>
      </w:r>
      <w:proofErr w:type="spellStart"/>
      <w:r w:rsidRPr="00ED5ABF">
        <w:rPr>
          <w:rFonts w:asciiTheme="majorBidi" w:hAnsiTheme="majorBidi" w:cs="PT Bold Heading" w:hint="cs"/>
          <w:b/>
          <w:bCs/>
          <w:color w:val="0070C0"/>
          <w:sz w:val="24"/>
          <w:szCs w:val="24"/>
          <w:rtl/>
        </w:rPr>
        <w:t>)</w:t>
      </w:r>
      <w:proofErr w:type="spellEnd"/>
      <w:r w:rsidRPr="00ED5ABF">
        <w:rPr>
          <w:rFonts w:asciiTheme="majorBidi" w:hAnsiTheme="majorBidi" w:cs="PT Bold Heading" w:hint="cs"/>
          <w:b/>
          <w:bCs/>
          <w:color w:val="0070C0"/>
          <w:sz w:val="24"/>
          <w:szCs w:val="24"/>
          <w:rtl/>
        </w:rPr>
        <w:t xml:space="preserve"> </w:t>
      </w:r>
      <w:r w:rsidRPr="00ED5ABF">
        <w:rPr>
          <w:rFonts w:asciiTheme="majorBidi" w:eastAsia="FreeSerifBold" w:hAnsiTheme="majorBidi" w:cs="PT Bold Heading"/>
          <w:color w:val="FF0000"/>
          <w:sz w:val="24"/>
          <w:szCs w:val="24"/>
          <w:rtl/>
        </w:rPr>
        <w:t xml:space="preserve">نظريات ذات اتجاه طبيعي </w:t>
      </w:r>
      <w:proofErr w:type="spellStart"/>
      <w:r w:rsidRPr="00ED5ABF">
        <w:rPr>
          <w:rFonts w:asciiTheme="majorBidi" w:eastAsia="FreeSerifBold" w:hAnsiTheme="majorBidi" w:cs="PT Bold Heading"/>
          <w:color w:val="FF0000"/>
          <w:sz w:val="24"/>
          <w:szCs w:val="24"/>
          <w:rtl/>
        </w:rPr>
        <w:t>،</w:t>
      </w:r>
      <w:proofErr w:type="spellEnd"/>
      <w:r w:rsidRPr="00ED5ABF">
        <w:rPr>
          <w:rFonts w:asciiTheme="majorBidi" w:eastAsia="FreeSerifBold" w:hAnsiTheme="majorBidi" w:cs="PT Bold Heading"/>
          <w:color w:val="FF0000"/>
          <w:sz w:val="24"/>
          <w:szCs w:val="24"/>
          <w:rtl/>
        </w:rPr>
        <w:t xml:space="preserve"> تفسر الظواهر الاجتماعية بعوامل طبيعية :</w:t>
      </w:r>
    </w:p>
    <w:p w:rsidR="00A2022E" w:rsidRPr="00ED5ABF" w:rsidRDefault="00A2022E" w:rsidP="000567D8">
      <w:pPr>
        <w:pStyle w:val="a6"/>
        <w:spacing w:line="360" w:lineRule="auto"/>
        <w:contextualSpacing/>
        <w:jc w:val="both"/>
        <w:rPr>
          <w:rFonts w:asciiTheme="majorBidi" w:eastAsia="FreeSerifBold" w:hAnsiTheme="majorBidi" w:cs="PT Bold Heading"/>
          <w:sz w:val="24"/>
          <w:szCs w:val="24"/>
          <w:rtl/>
        </w:rPr>
      </w:pPr>
      <w:r w:rsidRPr="00ED5ABF">
        <w:rPr>
          <w:rFonts w:asciiTheme="majorBidi" w:eastAsia="FreeSerifBold" w:hAnsiTheme="majorBidi" w:cs="PT Bold Heading"/>
          <w:sz w:val="24"/>
          <w:szCs w:val="24"/>
          <w:rtl/>
        </w:rPr>
        <w:t>النظريات العضوية</w:t>
      </w:r>
    </w:p>
    <w:p w:rsidR="00A2022E" w:rsidRPr="00ED5ABF" w:rsidRDefault="00A2022E" w:rsidP="000567D8">
      <w:pPr>
        <w:pStyle w:val="a6"/>
        <w:spacing w:line="360" w:lineRule="auto"/>
        <w:contextualSpacing/>
        <w:jc w:val="both"/>
        <w:rPr>
          <w:rFonts w:asciiTheme="majorBidi" w:eastAsia="FreeSerifBold" w:hAnsiTheme="majorBidi" w:cs="PT Bold Heading"/>
          <w:sz w:val="24"/>
          <w:szCs w:val="24"/>
          <w:rtl/>
        </w:rPr>
      </w:pPr>
      <w:r w:rsidRPr="00ED5ABF">
        <w:rPr>
          <w:rFonts w:asciiTheme="majorBidi" w:eastAsia="FreeSerifBold" w:hAnsiTheme="majorBidi" w:cs="PT Bold Heading"/>
          <w:sz w:val="24"/>
          <w:szCs w:val="24"/>
          <w:rtl/>
        </w:rPr>
        <w:t>النظريات الجغرافية</w:t>
      </w:r>
    </w:p>
    <w:p w:rsidR="00A2022E" w:rsidRPr="00ED5ABF" w:rsidRDefault="00A2022E" w:rsidP="000567D8">
      <w:pPr>
        <w:pStyle w:val="a6"/>
        <w:spacing w:line="360" w:lineRule="auto"/>
        <w:contextualSpacing/>
        <w:jc w:val="both"/>
        <w:rPr>
          <w:rFonts w:asciiTheme="majorBidi" w:eastAsia="FreeSerifBold" w:hAnsiTheme="majorBidi" w:cs="PT Bold Heading"/>
          <w:sz w:val="24"/>
          <w:szCs w:val="24"/>
          <w:rtl/>
        </w:rPr>
      </w:pPr>
      <w:r w:rsidRPr="00ED5ABF">
        <w:rPr>
          <w:rFonts w:asciiTheme="majorBidi" w:eastAsia="FreeSerifBold" w:hAnsiTheme="majorBidi" w:cs="PT Bold Heading"/>
          <w:sz w:val="24"/>
          <w:szCs w:val="24"/>
          <w:rtl/>
        </w:rPr>
        <w:t>النظريات النفسي</w:t>
      </w:r>
      <w:r w:rsidRPr="00ED5ABF">
        <w:rPr>
          <w:rFonts w:asciiTheme="majorBidi" w:eastAsia="FreeSerifBold" w:hAnsiTheme="majorBidi" w:cs="PT Bold Heading" w:hint="cs"/>
          <w:sz w:val="24"/>
          <w:szCs w:val="24"/>
          <w:rtl/>
        </w:rPr>
        <w:t>ة</w:t>
      </w:r>
    </w:p>
    <w:p w:rsidR="00A2022E" w:rsidRPr="00ED5ABF" w:rsidRDefault="00A2022E" w:rsidP="000567D8">
      <w:pPr>
        <w:pStyle w:val="a6"/>
        <w:spacing w:line="360" w:lineRule="auto"/>
        <w:contextualSpacing/>
        <w:jc w:val="both"/>
        <w:rPr>
          <w:rFonts w:asciiTheme="majorBidi" w:eastAsia="FreeSerifBold" w:hAnsiTheme="majorBidi" w:cs="PT Bold Heading"/>
          <w:b/>
          <w:bCs/>
          <w:sz w:val="24"/>
          <w:szCs w:val="24"/>
          <w:u w:val="single"/>
          <w:rtl/>
        </w:rPr>
      </w:pPr>
      <w:r w:rsidRPr="00ED5ABF">
        <w:rPr>
          <w:rFonts w:asciiTheme="majorBidi" w:eastAsia="FreeSerifBold" w:hAnsiTheme="majorBidi" w:cs="PT Bold Heading" w:hint="cs"/>
          <w:b/>
          <w:bCs/>
          <w:sz w:val="24"/>
          <w:szCs w:val="24"/>
          <w:u w:val="single"/>
          <w:rtl/>
        </w:rPr>
        <w:t xml:space="preserve">جميع </w:t>
      </w:r>
      <w:proofErr w:type="spellStart"/>
      <w:r w:rsidRPr="00ED5ABF">
        <w:rPr>
          <w:rFonts w:asciiTheme="majorBidi" w:eastAsia="FreeSerifBold" w:hAnsiTheme="majorBidi" w:cs="PT Bold Heading" w:hint="cs"/>
          <w:b/>
          <w:bCs/>
          <w:sz w:val="24"/>
          <w:szCs w:val="24"/>
          <w:u w:val="single"/>
          <w:rtl/>
        </w:rPr>
        <w:t>ماسبق</w:t>
      </w:r>
      <w:proofErr w:type="spellEnd"/>
    </w:p>
    <w:p w:rsidR="000165B4" w:rsidRPr="00ED5ABF" w:rsidRDefault="000165B4" w:rsidP="000567D8">
      <w:pPr>
        <w:pStyle w:val="a6"/>
        <w:spacing w:line="360" w:lineRule="auto"/>
        <w:jc w:val="both"/>
        <w:rPr>
          <w:rFonts w:asciiTheme="majorBidi" w:hAnsiTheme="majorBidi" w:cs="PT Bold Heading"/>
          <w:color w:val="FF0000"/>
          <w:sz w:val="24"/>
          <w:szCs w:val="24"/>
        </w:rPr>
      </w:pPr>
      <w:r w:rsidRPr="00ED5ABF">
        <w:rPr>
          <w:rFonts w:asciiTheme="majorBidi" w:hAnsiTheme="majorBidi" w:cs="PT Bold Heading"/>
          <w:color w:val="FF0000"/>
          <w:sz w:val="24"/>
          <w:szCs w:val="24"/>
          <w:rtl/>
        </w:rPr>
        <w:t xml:space="preserve">تكامل أجزاء المجتمع في كل واحد والاعتماد المتبادل بين عناصره المختلفة من مسلمات </w:t>
      </w:r>
      <w:r w:rsidRPr="00ED5ABF">
        <w:rPr>
          <w:rFonts w:asciiTheme="majorBidi" w:hAnsiTheme="majorBidi" w:cs="PT Bold Heading"/>
          <w:color w:val="FF0000"/>
          <w:sz w:val="24"/>
          <w:szCs w:val="24"/>
        </w:rPr>
        <w:t>:</w:t>
      </w:r>
    </w:p>
    <w:p w:rsidR="000165B4" w:rsidRPr="00ED5ABF" w:rsidRDefault="000165B4" w:rsidP="000567D8">
      <w:pPr>
        <w:pStyle w:val="a6"/>
        <w:spacing w:line="360" w:lineRule="auto"/>
        <w:jc w:val="both"/>
        <w:rPr>
          <w:rFonts w:asciiTheme="majorBidi" w:eastAsia="FreeSerif" w:hAnsiTheme="majorBidi" w:cs="PT Bold Heading"/>
          <w:sz w:val="24"/>
          <w:szCs w:val="24"/>
        </w:rPr>
      </w:pPr>
      <w:r w:rsidRPr="00ED5ABF">
        <w:rPr>
          <w:rFonts w:asciiTheme="majorBidi" w:hAnsiTheme="majorBidi" w:cs="PT Bold Heading"/>
          <w:sz w:val="24"/>
          <w:szCs w:val="24"/>
          <w:rtl/>
        </w:rPr>
        <w:t>الاتجاه العضوي</w:t>
      </w:r>
    </w:p>
    <w:p w:rsidR="000165B4" w:rsidRPr="00ED5ABF" w:rsidRDefault="000165B4" w:rsidP="000567D8">
      <w:pPr>
        <w:pStyle w:val="a6"/>
        <w:spacing w:line="360" w:lineRule="auto"/>
        <w:jc w:val="both"/>
        <w:rPr>
          <w:rFonts w:asciiTheme="majorBidi" w:eastAsia="FreeSerif" w:hAnsiTheme="majorBidi" w:cs="PT Bold Heading"/>
          <w:sz w:val="24"/>
          <w:szCs w:val="24"/>
        </w:rPr>
      </w:pPr>
      <w:r w:rsidRPr="00ED5ABF">
        <w:rPr>
          <w:rFonts w:asciiTheme="majorBidi" w:hAnsiTheme="majorBidi" w:cs="PT Bold Heading"/>
          <w:sz w:val="24"/>
          <w:szCs w:val="24"/>
          <w:rtl/>
        </w:rPr>
        <w:t>النظرية الوظيفية</w:t>
      </w:r>
    </w:p>
    <w:p w:rsidR="000165B4" w:rsidRPr="00ED5ABF" w:rsidRDefault="000165B4" w:rsidP="000567D8">
      <w:pPr>
        <w:pStyle w:val="a6"/>
        <w:spacing w:line="360" w:lineRule="auto"/>
        <w:jc w:val="both"/>
        <w:rPr>
          <w:rFonts w:asciiTheme="majorBidi" w:eastAsia="FreeSerif" w:hAnsiTheme="majorBidi" w:cs="PT Bold Heading"/>
          <w:b/>
          <w:bCs/>
          <w:sz w:val="24"/>
          <w:szCs w:val="24"/>
          <w:u w:val="single"/>
          <w:rtl/>
        </w:rPr>
      </w:pPr>
      <w:r w:rsidRPr="00ED5ABF">
        <w:rPr>
          <w:rFonts w:asciiTheme="majorBidi" w:hAnsiTheme="majorBidi" w:cs="PT Bold Heading"/>
          <w:b/>
          <w:bCs/>
          <w:sz w:val="24"/>
          <w:szCs w:val="24"/>
          <w:u w:val="single"/>
          <w:rtl/>
        </w:rPr>
        <w:t>(أ و ب</w:t>
      </w:r>
      <w:proofErr w:type="spellStart"/>
      <w:r w:rsidRPr="00ED5ABF">
        <w:rPr>
          <w:rFonts w:asciiTheme="majorBidi" w:hAnsiTheme="majorBidi" w:cs="PT Bold Heading"/>
          <w:b/>
          <w:bCs/>
          <w:sz w:val="24"/>
          <w:szCs w:val="24"/>
          <w:u w:val="single"/>
          <w:rtl/>
        </w:rPr>
        <w:t>)</w:t>
      </w:r>
      <w:proofErr w:type="spellEnd"/>
      <w:r w:rsidRPr="00ED5ABF">
        <w:rPr>
          <w:rFonts w:asciiTheme="majorBidi" w:hAnsiTheme="majorBidi" w:cs="PT Bold Heading"/>
          <w:b/>
          <w:bCs/>
          <w:sz w:val="24"/>
          <w:szCs w:val="24"/>
          <w:u w:val="single"/>
          <w:rtl/>
        </w:rPr>
        <w:t xml:space="preserve"> معاً</w:t>
      </w:r>
    </w:p>
    <w:p w:rsidR="00143042" w:rsidRPr="00ED5ABF" w:rsidRDefault="000165B4" w:rsidP="000567D8">
      <w:pPr>
        <w:pStyle w:val="a6"/>
        <w:spacing w:line="360" w:lineRule="auto"/>
        <w:jc w:val="both"/>
        <w:rPr>
          <w:rFonts w:asciiTheme="majorBidi" w:hAnsiTheme="majorBidi" w:cs="PT Bold Heading"/>
          <w:sz w:val="24"/>
          <w:szCs w:val="24"/>
          <w:rtl/>
        </w:rPr>
      </w:pPr>
      <w:r w:rsidRPr="00ED5ABF">
        <w:rPr>
          <w:rFonts w:asciiTheme="majorBidi" w:hAnsiTheme="majorBidi" w:cs="PT Bold Heading"/>
          <w:sz w:val="24"/>
          <w:szCs w:val="24"/>
          <w:rtl/>
        </w:rPr>
        <w:t xml:space="preserve">النظرية </w:t>
      </w:r>
      <w:proofErr w:type="spellStart"/>
      <w:r w:rsidRPr="00ED5ABF">
        <w:rPr>
          <w:rFonts w:asciiTheme="majorBidi" w:hAnsiTheme="majorBidi" w:cs="PT Bold Heading"/>
          <w:sz w:val="24"/>
          <w:szCs w:val="24"/>
          <w:rtl/>
        </w:rPr>
        <w:t>الصراعية</w:t>
      </w:r>
      <w:proofErr w:type="spellEnd"/>
    </w:p>
    <w:p w:rsidR="00540827" w:rsidRPr="00ED5ABF" w:rsidRDefault="003332C1" w:rsidP="000567D8">
      <w:pPr>
        <w:pStyle w:val="a6"/>
        <w:spacing w:line="360" w:lineRule="auto"/>
        <w:contextualSpacing/>
        <w:jc w:val="center"/>
        <w:rPr>
          <w:rFonts w:asciiTheme="majorBidi" w:eastAsia="FreeSerif" w:hAnsiTheme="majorBidi" w:cs="PT Bold Heading"/>
          <w:b/>
          <w:bCs/>
          <w:color w:val="0070C0"/>
          <w:sz w:val="24"/>
          <w:szCs w:val="24"/>
          <w:rtl/>
        </w:rPr>
      </w:pPr>
      <w:r w:rsidRPr="00ED5ABF">
        <w:rPr>
          <w:rFonts w:asciiTheme="majorBidi" w:eastAsia="FreeSerif" w:hAnsiTheme="majorBidi" w:cs="PT Bold Heading" w:hint="cs"/>
          <w:b/>
          <w:bCs/>
          <w:color w:val="0070C0"/>
          <w:sz w:val="24"/>
          <w:szCs w:val="24"/>
          <w:rtl/>
        </w:rPr>
        <w:lastRenderedPageBreak/>
        <w:t xml:space="preserve">الاسئلة المتبقية من نموذج 1435 الفصل الثاني وغير متكررة </w:t>
      </w:r>
      <w:proofErr w:type="spellStart"/>
      <w:r w:rsidRPr="00ED5ABF">
        <w:rPr>
          <w:rFonts w:asciiTheme="majorBidi" w:eastAsia="FreeSerif" w:hAnsiTheme="majorBidi" w:cstheme="majorBidi"/>
          <w:b/>
          <w:bCs/>
          <w:color w:val="0070C0"/>
          <w:sz w:val="24"/>
          <w:szCs w:val="24"/>
          <w:rtl/>
        </w:rPr>
        <w:t>–</w:t>
      </w:r>
      <w:proofErr w:type="spellEnd"/>
      <w:r w:rsidRPr="00ED5ABF">
        <w:rPr>
          <w:rFonts w:asciiTheme="majorBidi" w:eastAsia="FreeSerif" w:hAnsiTheme="majorBidi" w:cs="PT Bold Heading" w:hint="cs"/>
          <w:b/>
          <w:bCs/>
          <w:color w:val="0070C0"/>
          <w:sz w:val="24"/>
          <w:szCs w:val="24"/>
          <w:rtl/>
        </w:rPr>
        <w:t xml:space="preserve"> اعتقد بتكرر</w:t>
      </w:r>
      <w:r w:rsidR="001B2708" w:rsidRPr="00ED5ABF">
        <w:rPr>
          <w:rFonts w:asciiTheme="majorBidi" w:eastAsia="FreeSerif" w:hAnsiTheme="majorBidi" w:cs="PT Bold Heading" w:hint="cs"/>
          <w:b/>
          <w:bCs/>
          <w:color w:val="0070C0"/>
          <w:sz w:val="24"/>
          <w:szCs w:val="24"/>
          <w:rtl/>
        </w:rPr>
        <w:t xml:space="preserve"> ها الفصل بناءً على تكرار الفصل الاول 1435 مع الفصل الاول 1436 والله اعلم</w:t>
      </w:r>
    </w:p>
    <w:p w:rsidR="00540827" w:rsidRPr="00ED5ABF" w:rsidRDefault="00540827" w:rsidP="000567D8">
      <w:pPr>
        <w:pStyle w:val="a6"/>
        <w:spacing w:line="360" w:lineRule="auto"/>
        <w:contextualSpacing/>
        <w:jc w:val="both"/>
        <w:rPr>
          <w:rFonts w:asciiTheme="majorBidi" w:hAnsiTheme="majorBidi" w:cs="PT Bold Heading"/>
          <w:color w:val="FF0000"/>
          <w:sz w:val="24"/>
          <w:szCs w:val="24"/>
        </w:rPr>
      </w:pPr>
      <w:r w:rsidRPr="00ED5ABF">
        <w:rPr>
          <w:rFonts w:asciiTheme="majorBidi" w:hAnsiTheme="majorBidi" w:cs="PT Bold Heading"/>
          <w:color w:val="FF0000"/>
          <w:sz w:val="24"/>
          <w:szCs w:val="24"/>
          <w:rtl/>
        </w:rPr>
        <w:t>اقترح وجود(نظرية متوسطه المدى</w:t>
      </w:r>
      <w:proofErr w:type="spellStart"/>
      <w:r w:rsidRPr="00ED5ABF">
        <w:rPr>
          <w:rFonts w:asciiTheme="majorBidi" w:hAnsiTheme="majorBidi" w:cs="PT Bold Heading"/>
          <w:color w:val="FF0000"/>
          <w:sz w:val="24"/>
          <w:szCs w:val="24"/>
          <w:rtl/>
        </w:rPr>
        <w:t>)</w:t>
      </w:r>
      <w:proofErr w:type="spellEnd"/>
      <w:r w:rsidRPr="00ED5ABF">
        <w:rPr>
          <w:rFonts w:asciiTheme="majorBidi" w:hAnsiTheme="majorBidi" w:cs="PT Bold Heading"/>
          <w:color w:val="FF0000"/>
          <w:sz w:val="24"/>
          <w:szCs w:val="24"/>
          <w:rtl/>
        </w:rPr>
        <w:t xml:space="preserve"> في علم الاجتماع ودلل على ذلك منطقيا وعلميا</w:t>
      </w:r>
      <w:r w:rsidRPr="00ED5ABF">
        <w:rPr>
          <w:rFonts w:asciiTheme="majorBidi" w:hAnsiTheme="majorBidi" w:cs="PT Bold Heading"/>
          <w:color w:val="FF0000"/>
          <w:sz w:val="24"/>
          <w:szCs w:val="24"/>
        </w:rPr>
        <w:t>:</w:t>
      </w:r>
    </w:p>
    <w:p w:rsidR="00540827" w:rsidRPr="00ED5ABF" w:rsidRDefault="00540827" w:rsidP="000567D8">
      <w:pPr>
        <w:pStyle w:val="a6"/>
        <w:spacing w:line="360" w:lineRule="auto"/>
        <w:contextualSpacing/>
        <w:jc w:val="both"/>
        <w:rPr>
          <w:rFonts w:asciiTheme="majorBidi" w:eastAsia="FreeSerif" w:hAnsiTheme="majorBidi" w:cs="PT Bold Heading"/>
          <w:sz w:val="24"/>
          <w:szCs w:val="24"/>
        </w:rPr>
      </w:pPr>
      <w:r w:rsidRPr="00ED5ABF">
        <w:rPr>
          <w:rFonts w:asciiTheme="majorBidi" w:hAnsiTheme="majorBidi" w:cs="PT Bold Heading"/>
          <w:sz w:val="24"/>
          <w:szCs w:val="24"/>
          <w:rtl/>
        </w:rPr>
        <w:t xml:space="preserve">هارولد </w:t>
      </w:r>
      <w:proofErr w:type="spellStart"/>
      <w:r w:rsidRPr="00ED5ABF">
        <w:rPr>
          <w:rFonts w:asciiTheme="majorBidi" w:hAnsiTheme="majorBidi" w:cs="PT Bold Heading"/>
          <w:sz w:val="24"/>
          <w:szCs w:val="24"/>
          <w:rtl/>
        </w:rPr>
        <w:t>جارفينكل</w:t>
      </w:r>
      <w:proofErr w:type="spellEnd"/>
    </w:p>
    <w:p w:rsidR="00540827" w:rsidRPr="00ED5ABF" w:rsidRDefault="00540827" w:rsidP="000567D8">
      <w:pPr>
        <w:pStyle w:val="a6"/>
        <w:spacing w:line="360" w:lineRule="auto"/>
        <w:contextualSpacing/>
        <w:jc w:val="both"/>
        <w:rPr>
          <w:rFonts w:asciiTheme="majorBidi" w:eastAsia="FreeSerifBold" w:hAnsiTheme="majorBidi" w:cs="PT Bold Heading"/>
          <w:b/>
          <w:bCs/>
          <w:sz w:val="24"/>
          <w:szCs w:val="24"/>
          <w:u w:val="single"/>
        </w:rPr>
      </w:pPr>
      <w:r w:rsidRPr="00ED5ABF">
        <w:rPr>
          <w:rFonts w:asciiTheme="majorBidi" w:hAnsiTheme="majorBidi" w:cs="PT Bold Heading"/>
          <w:b/>
          <w:bCs/>
          <w:sz w:val="24"/>
          <w:szCs w:val="24"/>
          <w:u w:val="single"/>
          <w:rtl/>
        </w:rPr>
        <w:t xml:space="preserve">روبرت </w:t>
      </w:r>
      <w:proofErr w:type="spellStart"/>
      <w:r w:rsidRPr="00ED5ABF">
        <w:rPr>
          <w:rFonts w:asciiTheme="majorBidi" w:hAnsiTheme="majorBidi" w:cs="PT Bold Heading"/>
          <w:b/>
          <w:bCs/>
          <w:sz w:val="24"/>
          <w:szCs w:val="24"/>
          <w:u w:val="single"/>
          <w:rtl/>
        </w:rPr>
        <w:t>ميرتون</w:t>
      </w:r>
      <w:proofErr w:type="spellEnd"/>
    </w:p>
    <w:p w:rsidR="00540827" w:rsidRPr="00ED5ABF" w:rsidRDefault="00540827" w:rsidP="000567D8">
      <w:pPr>
        <w:pStyle w:val="a6"/>
        <w:spacing w:line="360" w:lineRule="auto"/>
        <w:contextualSpacing/>
        <w:jc w:val="both"/>
        <w:rPr>
          <w:rFonts w:asciiTheme="majorBidi" w:eastAsia="FreeSerif" w:hAnsiTheme="majorBidi" w:cs="PT Bold Heading"/>
          <w:sz w:val="24"/>
          <w:szCs w:val="24"/>
        </w:rPr>
      </w:pPr>
      <w:r w:rsidRPr="00ED5ABF">
        <w:rPr>
          <w:rFonts w:asciiTheme="majorBidi" w:hAnsiTheme="majorBidi" w:cs="PT Bold Heading"/>
          <w:sz w:val="24"/>
          <w:szCs w:val="24"/>
          <w:rtl/>
        </w:rPr>
        <w:t>أوجست  كونت</w:t>
      </w:r>
    </w:p>
    <w:p w:rsidR="00540827" w:rsidRPr="00ED5ABF" w:rsidRDefault="00540827" w:rsidP="000567D8">
      <w:pPr>
        <w:pStyle w:val="a6"/>
        <w:spacing w:line="360" w:lineRule="auto"/>
        <w:jc w:val="both"/>
        <w:rPr>
          <w:rFonts w:asciiTheme="majorBidi" w:hAnsiTheme="majorBidi" w:cs="PT Bold Heading"/>
          <w:color w:val="FF0000"/>
          <w:sz w:val="24"/>
          <w:szCs w:val="24"/>
          <w:rtl/>
        </w:rPr>
      </w:pPr>
      <w:r w:rsidRPr="00ED5ABF">
        <w:rPr>
          <w:rFonts w:asciiTheme="majorBidi" w:hAnsiTheme="majorBidi" w:cs="PT Bold Heading"/>
          <w:sz w:val="24"/>
          <w:szCs w:val="24"/>
          <w:rtl/>
        </w:rPr>
        <w:t>ما سبق  لا ينطبق</w:t>
      </w:r>
    </w:p>
    <w:p w:rsidR="00540827" w:rsidRPr="00ED5ABF" w:rsidRDefault="00540827" w:rsidP="000567D8">
      <w:pPr>
        <w:pStyle w:val="a6"/>
        <w:spacing w:line="360" w:lineRule="auto"/>
        <w:jc w:val="both"/>
        <w:rPr>
          <w:rFonts w:asciiTheme="majorBidi" w:hAnsiTheme="majorBidi" w:cs="PT Bold Heading"/>
          <w:color w:val="FF0000"/>
          <w:sz w:val="24"/>
          <w:szCs w:val="24"/>
        </w:rPr>
      </w:pPr>
      <w:r w:rsidRPr="00ED5ABF">
        <w:rPr>
          <w:rFonts w:asciiTheme="majorBidi" w:hAnsiTheme="majorBidi" w:cs="PT Bold Heading"/>
          <w:color w:val="FF0000"/>
          <w:sz w:val="24"/>
          <w:szCs w:val="24"/>
          <w:rtl/>
        </w:rPr>
        <w:t xml:space="preserve">من أنماط الأنساق الثقافية لدى </w:t>
      </w:r>
      <w:proofErr w:type="spellStart"/>
      <w:r w:rsidRPr="00ED5ABF">
        <w:rPr>
          <w:rFonts w:asciiTheme="majorBidi" w:hAnsiTheme="majorBidi" w:cs="PT Bold Heading"/>
          <w:color w:val="FF0000"/>
          <w:sz w:val="24"/>
          <w:szCs w:val="24"/>
          <w:rtl/>
        </w:rPr>
        <w:t>بارسونز</w:t>
      </w:r>
      <w:proofErr w:type="spellEnd"/>
      <w:r w:rsidRPr="00ED5ABF">
        <w:rPr>
          <w:rFonts w:asciiTheme="majorBidi" w:hAnsiTheme="majorBidi" w:cs="PT Bold Heading"/>
          <w:color w:val="FF0000"/>
          <w:sz w:val="24"/>
          <w:szCs w:val="24"/>
        </w:rPr>
        <w:t>:</w:t>
      </w:r>
    </w:p>
    <w:p w:rsidR="00540827" w:rsidRPr="00ED5ABF" w:rsidRDefault="00540827" w:rsidP="000567D8">
      <w:pPr>
        <w:pStyle w:val="a6"/>
        <w:spacing w:line="360" w:lineRule="auto"/>
        <w:jc w:val="both"/>
        <w:rPr>
          <w:rFonts w:asciiTheme="majorBidi" w:eastAsia="FreeSerif" w:hAnsiTheme="majorBidi" w:cs="PT Bold Heading"/>
          <w:sz w:val="24"/>
          <w:szCs w:val="24"/>
        </w:rPr>
      </w:pPr>
      <w:r w:rsidRPr="00ED5ABF">
        <w:rPr>
          <w:rFonts w:asciiTheme="majorBidi" w:hAnsiTheme="majorBidi" w:cs="PT Bold Heading"/>
          <w:sz w:val="24"/>
          <w:szCs w:val="24"/>
          <w:rtl/>
        </w:rPr>
        <w:t>انساق الأفكار أو المعتقدات</w:t>
      </w:r>
    </w:p>
    <w:p w:rsidR="00540827" w:rsidRPr="00ED5ABF" w:rsidRDefault="00540827" w:rsidP="000567D8">
      <w:pPr>
        <w:pStyle w:val="a6"/>
        <w:spacing w:line="360" w:lineRule="auto"/>
        <w:jc w:val="both"/>
        <w:rPr>
          <w:rFonts w:asciiTheme="majorBidi" w:eastAsia="FreeSerif" w:hAnsiTheme="majorBidi" w:cs="PT Bold Heading"/>
          <w:sz w:val="24"/>
          <w:szCs w:val="24"/>
        </w:rPr>
      </w:pPr>
      <w:r w:rsidRPr="00ED5ABF">
        <w:rPr>
          <w:rFonts w:asciiTheme="majorBidi" w:hAnsiTheme="majorBidi" w:cs="PT Bold Heading"/>
          <w:sz w:val="24"/>
          <w:szCs w:val="24"/>
          <w:rtl/>
        </w:rPr>
        <w:t>انساق الرموز التعبيرية</w:t>
      </w:r>
    </w:p>
    <w:p w:rsidR="00540827" w:rsidRPr="00ED5ABF" w:rsidRDefault="00540827" w:rsidP="000567D8">
      <w:pPr>
        <w:pStyle w:val="a6"/>
        <w:spacing w:line="360" w:lineRule="auto"/>
        <w:jc w:val="both"/>
        <w:rPr>
          <w:rFonts w:asciiTheme="majorBidi" w:eastAsia="FreeSerif" w:hAnsiTheme="majorBidi" w:cs="PT Bold Heading"/>
          <w:sz w:val="24"/>
          <w:szCs w:val="24"/>
        </w:rPr>
      </w:pPr>
      <w:r w:rsidRPr="00ED5ABF">
        <w:rPr>
          <w:rFonts w:asciiTheme="majorBidi" w:hAnsiTheme="majorBidi" w:cs="PT Bold Heading"/>
          <w:sz w:val="24"/>
          <w:szCs w:val="24"/>
          <w:rtl/>
        </w:rPr>
        <w:t xml:space="preserve">انساق التوجيهات </w:t>
      </w:r>
      <w:proofErr w:type="spellStart"/>
      <w:r w:rsidRPr="00ED5ABF">
        <w:rPr>
          <w:rFonts w:asciiTheme="majorBidi" w:hAnsiTheme="majorBidi" w:cs="PT Bold Heading"/>
          <w:sz w:val="24"/>
          <w:szCs w:val="24"/>
          <w:rtl/>
        </w:rPr>
        <w:t>القيمية</w:t>
      </w:r>
      <w:proofErr w:type="spellEnd"/>
    </w:p>
    <w:p w:rsidR="00540827" w:rsidRPr="00ED5ABF" w:rsidRDefault="00540827" w:rsidP="000567D8">
      <w:pPr>
        <w:pStyle w:val="a6"/>
        <w:spacing w:line="360" w:lineRule="auto"/>
        <w:jc w:val="both"/>
        <w:rPr>
          <w:rFonts w:asciiTheme="majorBidi" w:eastAsia="FreeSerif" w:hAnsiTheme="majorBidi" w:cs="PT Bold Heading"/>
          <w:b/>
          <w:bCs/>
          <w:sz w:val="24"/>
          <w:szCs w:val="24"/>
          <w:u w:val="single"/>
        </w:rPr>
      </w:pPr>
      <w:r w:rsidRPr="00ED5ABF">
        <w:rPr>
          <w:rFonts w:asciiTheme="majorBidi" w:hAnsiTheme="majorBidi" w:cs="PT Bold Heading"/>
          <w:b/>
          <w:bCs/>
          <w:sz w:val="24"/>
          <w:szCs w:val="24"/>
          <w:u w:val="single"/>
          <w:rtl/>
        </w:rPr>
        <w:t>جميع ما سبق</w:t>
      </w:r>
    </w:p>
    <w:p w:rsidR="00540827" w:rsidRPr="00ED5ABF" w:rsidRDefault="00540827" w:rsidP="000567D8">
      <w:pPr>
        <w:pStyle w:val="a6"/>
        <w:spacing w:line="360" w:lineRule="auto"/>
        <w:jc w:val="both"/>
        <w:rPr>
          <w:rFonts w:asciiTheme="majorBidi" w:eastAsia="FreeSerif" w:hAnsiTheme="majorBidi" w:cs="PT Bold Heading"/>
          <w:color w:val="FF0000"/>
          <w:sz w:val="24"/>
          <w:szCs w:val="24"/>
        </w:rPr>
      </w:pPr>
      <w:r w:rsidRPr="00ED5ABF">
        <w:rPr>
          <w:rFonts w:asciiTheme="majorBidi" w:hAnsiTheme="majorBidi" w:cs="PT Bold Heading"/>
          <w:color w:val="FF0000"/>
          <w:sz w:val="24"/>
          <w:szCs w:val="24"/>
          <w:rtl/>
        </w:rPr>
        <w:t xml:space="preserve">صورت المجتمع على انه </w:t>
      </w:r>
      <w:r w:rsidRPr="00ED5ABF">
        <w:rPr>
          <w:rFonts w:asciiTheme="majorBidi" w:hAnsiTheme="majorBidi" w:cs="PT Bold Heading"/>
          <w:color w:val="FF0000"/>
          <w:sz w:val="24"/>
          <w:szCs w:val="24"/>
        </w:rPr>
        <w:t>:</w:t>
      </w:r>
      <w:r w:rsidRPr="00ED5ABF">
        <w:rPr>
          <w:rFonts w:asciiTheme="majorBidi" w:hAnsiTheme="majorBidi" w:cs="PT Bold Heading"/>
          <w:color w:val="FF0000"/>
          <w:sz w:val="24"/>
          <w:szCs w:val="24"/>
          <w:rtl/>
        </w:rPr>
        <w:t xml:space="preserve"> مستقر بشكل ابدي،وتخاف التطور وترفض التغيير الاجتماعي السريع</w:t>
      </w:r>
      <w:r w:rsidRPr="00ED5ABF">
        <w:rPr>
          <w:rFonts w:asciiTheme="majorBidi" w:hAnsiTheme="majorBidi" w:cs="PT Bold Heading" w:hint="cs"/>
          <w:color w:val="FF0000"/>
          <w:sz w:val="24"/>
          <w:szCs w:val="24"/>
          <w:rtl/>
        </w:rPr>
        <w:t xml:space="preserve"> </w:t>
      </w:r>
      <w:r w:rsidRPr="00ED5ABF">
        <w:rPr>
          <w:rFonts w:asciiTheme="majorBidi" w:hAnsiTheme="majorBidi" w:cs="PT Bold Heading"/>
          <w:color w:val="FF0000"/>
          <w:sz w:val="24"/>
          <w:szCs w:val="24"/>
          <w:rtl/>
        </w:rPr>
        <w:t xml:space="preserve">والجذري </w:t>
      </w:r>
      <w:r w:rsidRPr="00ED5ABF">
        <w:rPr>
          <w:rFonts w:asciiTheme="majorBidi" w:eastAsia="FreeSerif" w:hAnsiTheme="majorBidi" w:cs="PT Bold Heading"/>
          <w:color w:val="FF0000"/>
          <w:sz w:val="24"/>
          <w:szCs w:val="24"/>
        </w:rPr>
        <w:t>:</w:t>
      </w:r>
    </w:p>
    <w:p w:rsidR="00540827" w:rsidRPr="00ED5ABF" w:rsidRDefault="00540827" w:rsidP="000567D8">
      <w:pPr>
        <w:pStyle w:val="a6"/>
        <w:spacing w:line="360" w:lineRule="auto"/>
        <w:jc w:val="both"/>
        <w:rPr>
          <w:rFonts w:asciiTheme="majorBidi" w:eastAsia="FreeSerif" w:hAnsiTheme="majorBidi" w:cs="PT Bold Heading"/>
          <w:sz w:val="24"/>
          <w:szCs w:val="24"/>
        </w:rPr>
      </w:pPr>
      <w:r w:rsidRPr="00ED5ABF">
        <w:rPr>
          <w:rFonts w:asciiTheme="majorBidi" w:hAnsiTheme="majorBidi" w:cs="PT Bold Heading"/>
          <w:sz w:val="24"/>
          <w:szCs w:val="24"/>
          <w:rtl/>
        </w:rPr>
        <w:t xml:space="preserve">النظرية </w:t>
      </w:r>
      <w:proofErr w:type="spellStart"/>
      <w:r w:rsidRPr="00ED5ABF">
        <w:rPr>
          <w:rFonts w:asciiTheme="majorBidi" w:hAnsiTheme="majorBidi" w:cs="PT Bold Heading"/>
          <w:sz w:val="24"/>
          <w:szCs w:val="24"/>
          <w:rtl/>
        </w:rPr>
        <w:t>الصراعية</w:t>
      </w:r>
      <w:proofErr w:type="spellEnd"/>
    </w:p>
    <w:p w:rsidR="00540827" w:rsidRPr="00ED5ABF" w:rsidRDefault="00540827" w:rsidP="000567D8">
      <w:pPr>
        <w:pStyle w:val="a6"/>
        <w:spacing w:line="360" w:lineRule="auto"/>
        <w:jc w:val="both"/>
        <w:rPr>
          <w:rFonts w:asciiTheme="majorBidi" w:eastAsia="FreeSerif" w:hAnsiTheme="majorBidi" w:cs="PT Bold Heading"/>
          <w:b/>
          <w:bCs/>
          <w:sz w:val="24"/>
          <w:szCs w:val="24"/>
          <w:u w:val="single"/>
        </w:rPr>
      </w:pPr>
      <w:r w:rsidRPr="00ED5ABF">
        <w:rPr>
          <w:rFonts w:asciiTheme="majorBidi" w:hAnsiTheme="majorBidi" w:cs="PT Bold Heading"/>
          <w:b/>
          <w:bCs/>
          <w:sz w:val="24"/>
          <w:szCs w:val="24"/>
          <w:u w:val="single"/>
          <w:rtl/>
        </w:rPr>
        <w:t>النظرية البنائية الوظيفية</w:t>
      </w:r>
    </w:p>
    <w:p w:rsidR="00540827" w:rsidRPr="00ED5ABF" w:rsidRDefault="00540827" w:rsidP="000567D8">
      <w:pPr>
        <w:pStyle w:val="a6"/>
        <w:spacing w:line="360" w:lineRule="auto"/>
        <w:jc w:val="both"/>
        <w:rPr>
          <w:rFonts w:asciiTheme="majorBidi" w:eastAsia="FreeSerif" w:hAnsiTheme="majorBidi" w:cs="PT Bold Heading"/>
          <w:sz w:val="24"/>
          <w:szCs w:val="24"/>
        </w:rPr>
      </w:pPr>
      <w:r w:rsidRPr="00ED5ABF">
        <w:rPr>
          <w:rFonts w:asciiTheme="majorBidi" w:hAnsiTheme="majorBidi" w:cs="PT Bold Heading"/>
          <w:sz w:val="24"/>
          <w:szCs w:val="24"/>
          <w:rtl/>
        </w:rPr>
        <w:t>النظرية السلوكية</w:t>
      </w:r>
    </w:p>
    <w:p w:rsidR="00540827" w:rsidRPr="00ED5ABF" w:rsidRDefault="00540827" w:rsidP="000567D8">
      <w:pPr>
        <w:pStyle w:val="a6"/>
        <w:spacing w:line="360" w:lineRule="auto"/>
        <w:jc w:val="both"/>
        <w:rPr>
          <w:rFonts w:asciiTheme="majorBidi" w:eastAsia="FreeSerif" w:hAnsiTheme="majorBidi" w:cs="PT Bold Heading"/>
          <w:sz w:val="24"/>
          <w:szCs w:val="24"/>
        </w:rPr>
      </w:pPr>
      <w:r w:rsidRPr="00ED5ABF">
        <w:rPr>
          <w:rFonts w:asciiTheme="majorBidi" w:hAnsiTheme="majorBidi" w:cs="PT Bold Heading"/>
          <w:sz w:val="24"/>
          <w:szCs w:val="24"/>
          <w:rtl/>
        </w:rPr>
        <w:t xml:space="preserve">جميع ما سبق </w:t>
      </w:r>
    </w:p>
    <w:p w:rsidR="00540827" w:rsidRPr="00ED5ABF" w:rsidRDefault="00540827" w:rsidP="000567D8">
      <w:pPr>
        <w:pStyle w:val="a6"/>
        <w:spacing w:line="360" w:lineRule="auto"/>
        <w:jc w:val="both"/>
        <w:rPr>
          <w:rFonts w:asciiTheme="majorBidi" w:hAnsiTheme="majorBidi" w:cs="PT Bold Heading"/>
          <w:color w:val="FF0000"/>
          <w:sz w:val="24"/>
          <w:szCs w:val="24"/>
        </w:rPr>
      </w:pPr>
      <w:r w:rsidRPr="00ED5ABF">
        <w:rPr>
          <w:rFonts w:asciiTheme="majorBidi" w:hAnsiTheme="majorBidi" w:cs="PT Bold Heading"/>
          <w:color w:val="FF0000"/>
          <w:sz w:val="24"/>
          <w:szCs w:val="24"/>
          <w:rtl/>
        </w:rPr>
        <w:t>غالبا ما ينتمون إلى الطبقة الدنيا بالمجتمع أو من الشريحة السفلى من الطبقة الوسطى</w:t>
      </w:r>
      <w:r w:rsidRPr="00ED5ABF">
        <w:rPr>
          <w:rFonts w:asciiTheme="majorBidi" w:hAnsiTheme="majorBidi" w:cs="PT Bold Heading"/>
          <w:color w:val="FF0000"/>
          <w:sz w:val="24"/>
          <w:szCs w:val="24"/>
        </w:rPr>
        <w:t>:</w:t>
      </w:r>
    </w:p>
    <w:p w:rsidR="00540827" w:rsidRPr="00ED5ABF" w:rsidRDefault="00540827" w:rsidP="000567D8">
      <w:pPr>
        <w:pStyle w:val="a6"/>
        <w:spacing w:line="360" w:lineRule="auto"/>
        <w:jc w:val="both"/>
        <w:rPr>
          <w:rFonts w:asciiTheme="majorBidi" w:eastAsia="FreeSerif" w:hAnsiTheme="majorBidi" w:cs="PT Bold Heading"/>
          <w:b/>
          <w:bCs/>
          <w:sz w:val="24"/>
          <w:szCs w:val="24"/>
          <w:u w:val="single"/>
        </w:rPr>
      </w:pPr>
      <w:r w:rsidRPr="00ED5ABF">
        <w:rPr>
          <w:rFonts w:asciiTheme="majorBidi" w:hAnsiTheme="majorBidi" w:cs="PT Bold Heading"/>
          <w:b/>
          <w:bCs/>
          <w:sz w:val="24"/>
          <w:szCs w:val="24"/>
          <w:u w:val="single"/>
          <w:rtl/>
        </w:rPr>
        <w:t xml:space="preserve">منظرو النظرية </w:t>
      </w:r>
      <w:proofErr w:type="spellStart"/>
      <w:r w:rsidRPr="00ED5ABF">
        <w:rPr>
          <w:rFonts w:asciiTheme="majorBidi" w:hAnsiTheme="majorBidi" w:cs="PT Bold Heading"/>
          <w:b/>
          <w:bCs/>
          <w:sz w:val="24"/>
          <w:szCs w:val="24"/>
          <w:u w:val="single"/>
          <w:rtl/>
        </w:rPr>
        <w:t>الصراعية</w:t>
      </w:r>
      <w:proofErr w:type="spellEnd"/>
    </w:p>
    <w:p w:rsidR="00540827" w:rsidRPr="00ED5ABF" w:rsidRDefault="00540827" w:rsidP="000567D8">
      <w:pPr>
        <w:pStyle w:val="a6"/>
        <w:spacing w:line="360" w:lineRule="auto"/>
        <w:jc w:val="both"/>
        <w:rPr>
          <w:rFonts w:asciiTheme="majorBidi" w:eastAsia="FreeSerif" w:hAnsiTheme="majorBidi" w:cs="PT Bold Heading"/>
          <w:sz w:val="24"/>
          <w:szCs w:val="24"/>
        </w:rPr>
      </w:pPr>
      <w:r w:rsidRPr="00ED5ABF">
        <w:rPr>
          <w:rFonts w:asciiTheme="majorBidi" w:hAnsiTheme="majorBidi" w:cs="PT Bold Heading"/>
          <w:sz w:val="24"/>
          <w:szCs w:val="24"/>
          <w:rtl/>
        </w:rPr>
        <w:t>منظرو النظرية الوظيفية</w:t>
      </w:r>
    </w:p>
    <w:p w:rsidR="00540827" w:rsidRPr="00ED5ABF" w:rsidRDefault="00540827" w:rsidP="000567D8">
      <w:pPr>
        <w:pStyle w:val="a6"/>
        <w:spacing w:line="360" w:lineRule="auto"/>
        <w:jc w:val="both"/>
        <w:rPr>
          <w:rFonts w:asciiTheme="majorBidi" w:eastAsia="FreeSerif" w:hAnsiTheme="majorBidi" w:cs="PT Bold Heading"/>
          <w:sz w:val="24"/>
          <w:szCs w:val="24"/>
        </w:rPr>
      </w:pPr>
      <w:r w:rsidRPr="00ED5ABF">
        <w:rPr>
          <w:rFonts w:asciiTheme="majorBidi" w:hAnsiTheme="majorBidi" w:cs="PT Bold Heading"/>
          <w:sz w:val="24"/>
          <w:szCs w:val="24"/>
          <w:rtl/>
        </w:rPr>
        <w:t>(أ و ب</w:t>
      </w:r>
      <w:proofErr w:type="spellStart"/>
      <w:r w:rsidRPr="00ED5ABF">
        <w:rPr>
          <w:rFonts w:asciiTheme="majorBidi" w:hAnsiTheme="majorBidi" w:cs="PT Bold Heading"/>
          <w:sz w:val="24"/>
          <w:szCs w:val="24"/>
          <w:rtl/>
        </w:rPr>
        <w:t>)</w:t>
      </w:r>
      <w:proofErr w:type="spellEnd"/>
      <w:r w:rsidRPr="00ED5ABF">
        <w:rPr>
          <w:rFonts w:asciiTheme="majorBidi" w:hAnsiTheme="majorBidi" w:cs="PT Bold Heading"/>
          <w:sz w:val="24"/>
          <w:szCs w:val="24"/>
          <w:rtl/>
        </w:rPr>
        <w:t xml:space="preserve"> معاً معا</w:t>
      </w:r>
    </w:p>
    <w:p w:rsidR="00540827" w:rsidRPr="00ED5ABF" w:rsidRDefault="00540827" w:rsidP="000567D8">
      <w:pPr>
        <w:pStyle w:val="a6"/>
        <w:spacing w:line="360" w:lineRule="auto"/>
        <w:jc w:val="both"/>
        <w:rPr>
          <w:rFonts w:asciiTheme="majorBidi" w:eastAsia="FreeSerif" w:hAnsiTheme="majorBidi" w:cs="PT Bold Heading"/>
          <w:sz w:val="24"/>
          <w:szCs w:val="24"/>
        </w:rPr>
      </w:pPr>
      <w:r w:rsidRPr="00ED5ABF">
        <w:rPr>
          <w:rFonts w:asciiTheme="majorBidi" w:hAnsiTheme="majorBidi" w:cs="PT Bold Heading"/>
          <w:sz w:val="24"/>
          <w:szCs w:val="24"/>
          <w:rtl/>
        </w:rPr>
        <w:t>ما سبق  لا ينطبق</w:t>
      </w:r>
    </w:p>
    <w:p w:rsidR="00540827" w:rsidRPr="00ED5ABF" w:rsidRDefault="00540827" w:rsidP="000567D8">
      <w:pPr>
        <w:pStyle w:val="a6"/>
        <w:spacing w:line="360" w:lineRule="auto"/>
        <w:jc w:val="both"/>
        <w:rPr>
          <w:rFonts w:asciiTheme="majorBidi" w:hAnsiTheme="majorBidi" w:cs="PT Bold Heading"/>
          <w:color w:val="FF0000"/>
          <w:sz w:val="24"/>
          <w:szCs w:val="24"/>
        </w:rPr>
      </w:pPr>
      <w:r w:rsidRPr="00ED5ABF">
        <w:rPr>
          <w:rFonts w:asciiTheme="majorBidi" w:hAnsiTheme="majorBidi" w:cs="PT Bold Heading"/>
          <w:color w:val="FF0000"/>
          <w:sz w:val="24"/>
          <w:szCs w:val="24"/>
          <w:rtl/>
        </w:rPr>
        <w:lastRenderedPageBreak/>
        <w:t>كثيرا</w:t>
      </w:r>
      <w:r w:rsidR="001B2708" w:rsidRPr="00ED5ABF">
        <w:rPr>
          <w:rFonts w:asciiTheme="majorBidi" w:hAnsiTheme="majorBidi" w:cs="PT Bold Heading"/>
          <w:color w:val="FF0000"/>
          <w:sz w:val="24"/>
          <w:szCs w:val="24"/>
          <w:rtl/>
        </w:rPr>
        <w:t xml:space="preserve"> ما توصف نظريات الصراع ومنظروه</w:t>
      </w:r>
      <w:r w:rsidR="001B2708" w:rsidRPr="00ED5ABF">
        <w:rPr>
          <w:rFonts w:asciiTheme="majorBidi" w:hAnsiTheme="majorBidi" w:cs="PT Bold Heading" w:hint="cs"/>
          <w:color w:val="FF0000"/>
          <w:sz w:val="24"/>
          <w:szCs w:val="24"/>
          <w:rtl/>
        </w:rPr>
        <w:t>ا :</w:t>
      </w:r>
    </w:p>
    <w:p w:rsidR="00540827" w:rsidRPr="00ED5ABF" w:rsidRDefault="00540827" w:rsidP="000567D8">
      <w:pPr>
        <w:pStyle w:val="a6"/>
        <w:spacing w:line="360" w:lineRule="auto"/>
        <w:jc w:val="both"/>
        <w:rPr>
          <w:rFonts w:asciiTheme="majorBidi" w:eastAsia="FreeSerif" w:hAnsiTheme="majorBidi" w:cs="PT Bold Heading"/>
          <w:sz w:val="24"/>
          <w:szCs w:val="24"/>
        </w:rPr>
      </w:pPr>
      <w:r w:rsidRPr="00ED5ABF">
        <w:rPr>
          <w:rFonts w:asciiTheme="majorBidi" w:hAnsiTheme="majorBidi" w:cs="PT Bold Heading"/>
          <w:sz w:val="24"/>
          <w:szCs w:val="24"/>
          <w:rtl/>
        </w:rPr>
        <w:t>بالمنهج العلمي</w:t>
      </w:r>
    </w:p>
    <w:p w:rsidR="00540827" w:rsidRPr="00ED5ABF" w:rsidRDefault="00540827" w:rsidP="000567D8">
      <w:pPr>
        <w:pStyle w:val="a6"/>
        <w:spacing w:line="360" w:lineRule="auto"/>
        <w:jc w:val="both"/>
        <w:rPr>
          <w:rFonts w:asciiTheme="majorBidi" w:eastAsia="FreeSerif" w:hAnsiTheme="majorBidi" w:cs="PT Bold Heading"/>
          <w:sz w:val="24"/>
          <w:szCs w:val="24"/>
        </w:rPr>
      </w:pPr>
      <w:r w:rsidRPr="00ED5ABF">
        <w:rPr>
          <w:rFonts w:asciiTheme="majorBidi" w:hAnsiTheme="majorBidi" w:cs="PT Bold Heading"/>
          <w:sz w:val="24"/>
          <w:szCs w:val="24"/>
          <w:rtl/>
        </w:rPr>
        <w:t>بالاعتدال والمنطق</w:t>
      </w:r>
    </w:p>
    <w:p w:rsidR="00540827" w:rsidRPr="00ED5ABF" w:rsidRDefault="00540827" w:rsidP="000567D8">
      <w:pPr>
        <w:pStyle w:val="a6"/>
        <w:spacing w:line="360" w:lineRule="auto"/>
        <w:jc w:val="both"/>
        <w:rPr>
          <w:rFonts w:asciiTheme="majorBidi" w:eastAsia="FreeSerif" w:hAnsiTheme="majorBidi" w:cs="PT Bold Heading"/>
          <w:b/>
          <w:bCs/>
          <w:sz w:val="24"/>
          <w:szCs w:val="24"/>
          <w:u w:val="single"/>
        </w:rPr>
      </w:pPr>
      <w:r w:rsidRPr="00ED5ABF">
        <w:rPr>
          <w:rFonts w:asciiTheme="majorBidi" w:hAnsiTheme="majorBidi" w:cs="PT Bold Heading"/>
          <w:b/>
          <w:bCs/>
          <w:sz w:val="24"/>
          <w:szCs w:val="24"/>
          <w:u w:val="single"/>
          <w:rtl/>
        </w:rPr>
        <w:t>بالتطرف الإيديولوجي</w:t>
      </w:r>
    </w:p>
    <w:p w:rsidR="00540827" w:rsidRPr="00ED5ABF" w:rsidRDefault="00540827" w:rsidP="000567D8">
      <w:pPr>
        <w:pStyle w:val="a6"/>
        <w:spacing w:line="360" w:lineRule="auto"/>
        <w:jc w:val="both"/>
        <w:rPr>
          <w:rFonts w:asciiTheme="majorBidi" w:eastAsia="FreeSerif" w:hAnsiTheme="majorBidi" w:cs="PT Bold Heading"/>
          <w:sz w:val="24"/>
          <w:szCs w:val="24"/>
        </w:rPr>
      </w:pPr>
      <w:r w:rsidRPr="00ED5ABF">
        <w:rPr>
          <w:rFonts w:asciiTheme="majorBidi" w:hAnsiTheme="majorBidi" w:cs="PT Bold Heading"/>
          <w:sz w:val="24"/>
          <w:szCs w:val="24"/>
          <w:rtl/>
        </w:rPr>
        <w:t xml:space="preserve">بجميع ما سبق </w:t>
      </w:r>
    </w:p>
    <w:p w:rsidR="00540827" w:rsidRPr="00ED5ABF" w:rsidRDefault="00540827" w:rsidP="000567D8">
      <w:pPr>
        <w:pStyle w:val="a6"/>
        <w:spacing w:line="360" w:lineRule="auto"/>
        <w:jc w:val="both"/>
        <w:rPr>
          <w:rFonts w:asciiTheme="majorBidi" w:hAnsiTheme="majorBidi" w:cs="PT Bold Heading"/>
          <w:color w:val="FF0000"/>
          <w:sz w:val="24"/>
          <w:szCs w:val="24"/>
        </w:rPr>
      </w:pPr>
      <w:r w:rsidRPr="00ED5ABF">
        <w:rPr>
          <w:rFonts w:asciiTheme="majorBidi" w:hAnsiTheme="majorBidi" w:cs="PT Bold Heading"/>
          <w:color w:val="FF0000"/>
          <w:sz w:val="24"/>
          <w:szCs w:val="24"/>
          <w:rtl/>
        </w:rPr>
        <w:t xml:space="preserve">نظريتان عامتان عن المجتمع تصورانه باعتباره نسقا كليا يتكون من أجزاء </w:t>
      </w:r>
      <w:r w:rsidRPr="00ED5ABF">
        <w:rPr>
          <w:rFonts w:asciiTheme="majorBidi" w:hAnsiTheme="majorBidi" w:cs="PT Bold Heading"/>
          <w:color w:val="FF0000"/>
          <w:sz w:val="24"/>
          <w:szCs w:val="24"/>
        </w:rPr>
        <w:t>:</w:t>
      </w:r>
    </w:p>
    <w:p w:rsidR="00540827" w:rsidRPr="00ED5ABF" w:rsidRDefault="00540827" w:rsidP="000567D8">
      <w:pPr>
        <w:pStyle w:val="a6"/>
        <w:spacing w:line="360" w:lineRule="auto"/>
        <w:jc w:val="both"/>
        <w:rPr>
          <w:rFonts w:asciiTheme="majorBidi" w:eastAsia="FreeSerif" w:hAnsiTheme="majorBidi" w:cs="PT Bold Heading"/>
          <w:sz w:val="24"/>
          <w:szCs w:val="24"/>
        </w:rPr>
      </w:pPr>
      <w:r w:rsidRPr="00ED5ABF">
        <w:rPr>
          <w:rFonts w:asciiTheme="majorBidi" w:hAnsiTheme="majorBidi" w:cs="PT Bold Heading"/>
          <w:sz w:val="24"/>
          <w:szCs w:val="24"/>
          <w:rtl/>
        </w:rPr>
        <w:t>الوظيفية التبادلية</w:t>
      </w:r>
    </w:p>
    <w:p w:rsidR="00540827" w:rsidRPr="00ED5ABF" w:rsidRDefault="00540827" w:rsidP="000567D8">
      <w:pPr>
        <w:pStyle w:val="a6"/>
        <w:spacing w:line="360" w:lineRule="auto"/>
        <w:jc w:val="both"/>
        <w:rPr>
          <w:rFonts w:asciiTheme="majorBidi" w:eastAsia="FreeSerif" w:hAnsiTheme="majorBidi" w:cs="PT Bold Heading"/>
          <w:b/>
          <w:bCs/>
          <w:sz w:val="24"/>
          <w:szCs w:val="24"/>
          <w:u w:val="single"/>
        </w:rPr>
      </w:pPr>
      <w:r w:rsidRPr="00ED5ABF">
        <w:rPr>
          <w:rFonts w:asciiTheme="majorBidi" w:hAnsiTheme="majorBidi" w:cs="PT Bold Heading"/>
          <w:b/>
          <w:bCs/>
          <w:sz w:val="24"/>
          <w:szCs w:val="24"/>
          <w:u w:val="single"/>
          <w:rtl/>
        </w:rPr>
        <w:t xml:space="preserve">الوظيفية </w:t>
      </w:r>
      <w:proofErr w:type="spellStart"/>
      <w:r w:rsidRPr="00ED5ABF">
        <w:rPr>
          <w:rFonts w:asciiTheme="majorBidi" w:hAnsiTheme="majorBidi" w:cs="PT Bold Heading"/>
          <w:b/>
          <w:bCs/>
          <w:sz w:val="24"/>
          <w:szCs w:val="24"/>
          <w:u w:val="single"/>
          <w:rtl/>
        </w:rPr>
        <w:t>والصراعية</w:t>
      </w:r>
      <w:proofErr w:type="spellEnd"/>
    </w:p>
    <w:p w:rsidR="00540827" w:rsidRPr="00ED5ABF" w:rsidRDefault="00540827" w:rsidP="000567D8">
      <w:pPr>
        <w:pStyle w:val="a6"/>
        <w:spacing w:line="360" w:lineRule="auto"/>
        <w:jc w:val="both"/>
        <w:rPr>
          <w:rFonts w:asciiTheme="majorBidi" w:eastAsia="FreeSerif" w:hAnsiTheme="majorBidi" w:cs="PT Bold Heading"/>
          <w:sz w:val="24"/>
          <w:szCs w:val="24"/>
        </w:rPr>
      </w:pPr>
      <w:r w:rsidRPr="00ED5ABF">
        <w:rPr>
          <w:rFonts w:asciiTheme="majorBidi" w:hAnsiTheme="majorBidi" w:cs="PT Bold Heading"/>
          <w:sz w:val="24"/>
          <w:szCs w:val="24"/>
          <w:rtl/>
        </w:rPr>
        <w:t>الوظيفية والتفاعلية</w:t>
      </w:r>
    </w:p>
    <w:p w:rsidR="00540827" w:rsidRPr="00ED5ABF" w:rsidRDefault="00540827" w:rsidP="000567D8">
      <w:pPr>
        <w:pStyle w:val="a6"/>
        <w:spacing w:line="360" w:lineRule="auto"/>
        <w:jc w:val="both"/>
        <w:rPr>
          <w:rFonts w:asciiTheme="majorBidi" w:eastAsia="FreeSerif" w:hAnsiTheme="majorBidi" w:cs="PT Bold Heading"/>
          <w:sz w:val="24"/>
          <w:szCs w:val="24"/>
        </w:rPr>
      </w:pPr>
      <w:r w:rsidRPr="00ED5ABF">
        <w:rPr>
          <w:rFonts w:asciiTheme="majorBidi" w:hAnsiTheme="majorBidi" w:cs="PT Bold Heading"/>
          <w:sz w:val="24"/>
          <w:szCs w:val="24"/>
          <w:rtl/>
        </w:rPr>
        <w:t>الوظيفية والسلوكية</w:t>
      </w:r>
    </w:p>
    <w:p w:rsidR="00540827" w:rsidRPr="00ED5ABF" w:rsidRDefault="00540827" w:rsidP="000567D8">
      <w:pPr>
        <w:pStyle w:val="a6"/>
        <w:spacing w:line="360" w:lineRule="auto"/>
        <w:contextualSpacing/>
        <w:jc w:val="both"/>
        <w:rPr>
          <w:rFonts w:asciiTheme="majorBidi" w:hAnsiTheme="majorBidi" w:cs="PT Bold Heading"/>
          <w:color w:val="FF0000"/>
          <w:sz w:val="24"/>
          <w:szCs w:val="24"/>
        </w:rPr>
      </w:pPr>
      <w:r w:rsidRPr="00ED5ABF">
        <w:rPr>
          <w:rFonts w:asciiTheme="majorBidi" w:hAnsiTheme="majorBidi" w:cs="PT Bold Heading"/>
          <w:color w:val="FF0000"/>
          <w:sz w:val="24"/>
          <w:szCs w:val="24"/>
          <w:rtl/>
        </w:rPr>
        <w:t xml:space="preserve">تأثر ماركس بالمادية التاريخية وقدم نظريته عن </w:t>
      </w:r>
      <w:r w:rsidRPr="00ED5ABF">
        <w:rPr>
          <w:rFonts w:asciiTheme="majorBidi" w:hAnsiTheme="majorBidi" w:cs="PT Bold Heading"/>
          <w:color w:val="FF0000"/>
          <w:sz w:val="24"/>
          <w:szCs w:val="24"/>
        </w:rPr>
        <w:t>.........</w:t>
      </w:r>
      <w:r w:rsidRPr="00ED5ABF">
        <w:rPr>
          <w:rFonts w:asciiTheme="majorBidi" w:hAnsiTheme="majorBidi" w:cs="PT Bold Heading"/>
          <w:color w:val="FF0000"/>
          <w:sz w:val="24"/>
          <w:szCs w:val="24"/>
          <w:rtl/>
        </w:rPr>
        <w:t xml:space="preserve"> الاجتماعية </w:t>
      </w:r>
      <w:r w:rsidRPr="00ED5ABF">
        <w:rPr>
          <w:rFonts w:asciiTheme="majorBidi" w:hAnsiTheme="majorBidi" w:cs="PT Bold Heading"/>
          <w:color w:val="FF0000"/>
          <w:sz w:val="24"/>
          <w:szCs w:val="24"/>
        </w:rPr>
        <w:t>:</w:t>
      </w:r>
    </w:p>
    <w:p w:rsidR="00540827" w:rsidRPr="00ED5ABF" w:rsidRDefault="00540827" w:rsidP="000567D8">
      <w:pPr>
        <w:pStyle w:val="a6"/>
        <w:spacing w:line="360" w:lineRule="auto"/>
        <w:contextualSpacing/>
        <w:jc w:val="both"/>
        <w:rPr>
          <w:rFonts w:asciiTheme="majorBidi" w:eastAsia="FreeSerif" w:hAnsiTheme="majorBidi" w:cs="PT Bold Heading"/>
          <w:b/>
          <w:bCs/>
          <w:sz w:val="24"/>
          <w:szCs w:val="24"/>
          <w:u w:val="single"/>
        </w:rPr>
      </w:pPr>
      <w:r w:rsidRPr="00ED5ABF">
        <w:rPr>
          <w:rFonts w:asciiTheme="majorBidi" w:hAnsiTheme="majorBidi" w:cs="PT Bold Heading"/>
          <w:b/>
          <w:bCs/>
          <w:sz w:val="24"/>
          <w:szCs w:val="24"/>
          <w:u w:val="single"/>
          <w:rtl/>
        </w:rPr>
        <w:t>الصراع</w:t>
      </w:r>
    </w:p>
    <w:p w:rsidR="00540827" w:rsidRPr="00ED5ABF" w:rsidRDefault="00540827" w:rsidP="000567D8">
      <w:pPr>
        <w:pStyle w:val="a6"/>
        <w:spacing w:line="360" w:lineRule="auto"/>
        <w:contextualSpacing/>
        <w:jc w:val="both"/>
        <w:rPr>
          <w:rFonts w:asciiTheme="majorBidi" w:eastAsia="FreeSerif" w:hAnsiTheme="majorBidi" w:cs="PT Bold Heading"/>
          <w:sz w:val="24"/>
          <w:szCs w:val="24"/>
        </w:rPr>
      </w:pPr>
      <w:r w:rsidRPr="00ED5ABF">
        <w:rPr>
          <w:rFonts w:asciiTheme="majorBidi" w:hAnsiTheme="majorBidi" w:cs="PT Bold Heading"/>
          <w:sz w:val="24"/>
          <w:szCs w:val="24"/>
          <w:rtl/>
        </w:rPr>
        <w:t>التوافق</w:t>
      </w:r>
    </w:p>
    <w:p w:rsidR="00540827" w:rsidRPr="00ED5ABF" w:rsidRDefault="00540827" w:rsidP="000567D8">
      <w:pPr>
        <w:pStyle w:val="a6"/>
        <w:spacing w:line="360" w:lineRule="auto"/>
        <w:contextualSpacing/>
        <w:jc w:val="both"/>
        <w:rPr>
          <w:rFonts w:asciiTheme="majorBidi" w:eastAsia="FreeSerif" w:hAnsiTheme="majorBidi" w:cs="PT Bold Heading"/>
          <w:sz w:val="24"/>
          <w:szCs w:val="24"/>
        </w:rPr>
      </w:pPr>
      <w:r w:rsidRPr="00ED5ABF">
        <w:rPr>
          <w:rFonts w:asciiTheme="majorBidi" w:hAnsiTheme="majorBidi" w:cs="PT Bold Heading"/>
          <w:sz w:val="24"/>
          <w:szCs w:val="24"/>
          <w:rtl/>
        </w:rPr>
        <w:t>التماسك</w:t>
      </w:r>
    </w:p>
    <w:p w:rsidR="00540827" w:rsidRPr="00ED5ABF" w:rsidRDefault="00540827" w:rsidP="000567D8">
      <w:pPr>
        <w:pStyle w:val="a6"/>
        <w:spacing w:line="360" w:lineRule="auto"/>
        <w:contextualSpacing/>
        <w:jc w:val="both"/>
        <w:rPr>
          <w:rFonts w:asciiTheme="majorBidi" w:hAnsiTheme="majorBidi" w:cs="PT Bold Heading"/>
          <w:sz w:val="24"/>
          <w:szCs w:val="24"/>
          <w:rtl/>
        </w:rPr>
      </w:pPr>
      <w:r w:rsidRPr="00ED5ABF">
        <w:rPr>
          <w:rFonts w:asciiTheme="majorBidi" w:hAnsiTheme="majorBidi" w:cs="PT Bold Heading"/>
          <w:sz w:val="24"/>
          <w:szCs w:val="24"/>
          <w:rtl/>
        </w:rPr>
        <w:t>التفاعل</w:t>
      </w:r>
    </w:p>
    <w:p w:rsidR="00540827" w:rsidRPr="00ED5ABF" w:rsidRDefault="00540827" w:rsidP="000567D8">
      <w:pPr>
        <w:pStyle w:val="a6"/>
        <w:spacing w:line="360" w:lineRule="auto"/>
        <w:jc w:val="both"/>
        <w:rPr>
          <w:rFonts w:asciiTheme="majorBidi" w:hAnsiTheme="majorBidi" w:cs="PT Bold Heading"/>
          <w:color w:val="FF0000"/>
          <w:sz w:val="24"/>
          <w:szCs w:val="24"/>
        </w:rPr>
      </w:pPr>
      <w:r w:rsidRPr="00ED5ABF">
        <w:rPr>
          <w:rFonts w:asciiTheme="majorBidi" w:hAnsiTheme="majorBidi" w:cs="PT Bold Heading"/>
          <w:color w:val="FF0000"/>
          <w:sz w:val="24"/>
          <w:szCs w:val="24"/>
          <w:rtl/>
        </w:rPr>
        <w:t xml:space="preserve">قدم رالف </w:t>
      </w:r>
      <w:proofErr w:type="spellStart"/>
      <w:r w:rsidRPr="00ED5ABF">
        <w:rPr>
          <w:rFonts w:asciiTheme="majorBidi" w:hAnsiTheme="majorBidi" w:cs="PT Bold Heading"/>
          <w:color w:val="FF0000"/>
          <w:sz w:val="24"/>
          <w:szCs w:val="24"/>
          <w:rtl/>
        </w:rPr>
        <w:t>داهرندورف</w:t>
      </w:r>
      <w:proofErr w:type="spellEnd"/>
      <w:r w:rsidRPr="00ED5ABF">
        <w:rPr>
          <w:rFonts w:asciiTheme="majorBidi" w:hAnsiTheme="majorBidi" w:cs="PT Bold Heading"/>
          <w:color w:val="FF0000"/>
          <w:sz w:val="24"/>
          <w:szCs w:val="24"/>
          <w:rtl/>
        </w:rPr>
        <w:t xml:space="preserve"> نظريته عن الصرا</w:t>
      </w:r>
      <w:r w:rsidR="001B2708" w:rsidRPr="00ED5ABF">
        <w:rPr>
          <w:rFonts w:asciiTheme="majorBidi" w:hAnsiTheme="majorBidi" w:cs="PT Bold Heading"/>
          <w:color w:val="FF0000"/>
          <w:sz w:val="24"/>
          <w:szCs w:val="24"/>
          <w:rtl/>
        </w:rPr>
        <w:t>ع الاجتماعي معتمدا على المفاهي</w:t>
      </w:r>
      <w:r w:rsidR="001B2708" w:rsidRPr="00ED5ABF">
        <w:rPr>
          <w:rFonts w:asciiTheme="majorBidi" w:hAnsiTheme="majorBidi" w:cs="PT Bold Heading" w:hint="cs"/>
          <w:color w:val="FF0000"/>
          <w:sz w:val="24"/>
          <w:szCs w:val="24"/>
          <w:rtl/>
        </w:rPr>
        <w:t>م :</w:t>
      </w:r>
    </w:p>
    <w:p w:rsidR="00540827" w:rsidRPr="00ED5ABF" w:rsidRDefault="00540827" w:rsidP="000567D8">
      <w:pPr>
        <w:pStyle w:val="a6"/>
        <w:spacing w:line="360" w:lineRule="auto"/>
        <w:jc w:val="both"/>
        <w:rPr>
          <w:rFonts w:asciiTheme="majorBidi" w:eastAsia="FreeSerif" w:hAnsiTheme="majorBidi" w:cs="PT Bold Heading"/>
          <w:sz w:val="24"/>
          <w:szCs w:val="24"/>
        </w:rPr>
      </w:pPr>
      <w:r w:rsidRPr="00ED5ABF">
        <w:rPr>
          <w:rFonts w:asciiTheme="majorBidi" w:hAnsiTheme="majorBidi" w:cs="PT Bold Heading"/>
          <w:sz w:val="24"/>
          <w:szCs w:val="24"/>
          <w:rtl/>
        </w:rPr>
        <w:t>نظرية التفكك الاجتماعي</w:t>
      </w:r>
    </w:p>
    <w:p w:rsidR="00540827" w:rsidRPr="00ED5ABF" w:rsidRDefault="00540827" w:rsidP="000567D8">
      <w:pPr>
        <w:pStyle w:val="a6"/>
        <w:spacing w:line="360" w:lineRule="auto"/>
        <w:jc w:val="both"/>
        <w:rPr>
          <w:rFonts w:asciiTheme="majorBidi" w:eastAsia="FreeSerif" w:hAnsiTheme="majorBidi" w:cs="PT Bold Heading"/>
          <w:sz w:val="24"/>
          <w:szCs w:val="24"/>
        </w:rPr>
      </w:pPr>
      <w:r w:rsidRPr="00ED5ABF">
        <w:rPr>
          <w:rFonts w:asciiTheme="majorBidi" w:hAnsiTheme="majorBidi" w:cs="PT Bold Heading"/>
          <w:sz w:val="24"/>
          <w:szCs w:val="24"/>
          <w:rtl/>
        </w:rPr>
        <w:t>نظرية التغير الاجتماعي</w:t>
      </w:r>
    </w:p>
    <w:p w:rsidR="00540827" w:rsidRPr="00ED5ABF" w:rsidRDefault="00540827" w:rsidP="000567D8">
      <w:pPr>
        <w:pStyle w:val="a6"/>
        <w:spacing w:line="360" w:lineRule="auto"/>
        <w:jc w:val="both"/>
        <w:rPr>
          <w:rFonts w:asciiTheme="majorBidi" w:eastAsia="FreeSerif" w:hAnsiTheme="majorBidi" w:cs="PT Bold Heading"/>
          <w:b/>
          <w:bCs/>
          <w:sz w:val="24"/>
          <w:szCs w:val="24"/>
          <w:u w:val="single"/>
        </w:rPr>
      </w:pPr>
      <w:r w:rsidRPr="00ED5ABF">
        <w:rPr>
          <w:rFonts w:asciiTheme="majorBidi" w:hAnsiTheme="majorBidi" w:cs="PT Bold Heading"/>
          <w:b/>
          <w:bCs/>
          <w:sz w:val="24"/>
          <w:szCs w:val="24"/>
          <w:u w:val="single"/>
          <w:rtl/>
        </w:rPr>
        <w:t>نظرية القهر</w:t>
      </w:r>
    </w:p>
    <w:p w:rsidR="00540827" w:rsidRDefault="00540827" w:rsidP="000567D8">
      <w:pPr>
        <w:pStyle w:val="a6"/>
        <w:spacing w:line="360" w:lineRule="auto"/>
        <w:contextualSpacing/>
        <w:jc w:val="both"/>
        <w:rPr>
          <w:rFonts w:asciiTheme="majorBidi" w:eastAsia="FreeSerif" w:hAnsiTheme="majorBidi" w:cs="PT Bold Heading" w:hint="cs"/>
          <w:sz w:val="24"/>
          <w:szCs w:val="24"/>
          <w:rtl/>
        </w:rPr>
      </w:pPr>
      <w:r w:rsidRPr="00ED5ABF">
        <w:rPr>
          <w:rFonts w:asciiTheme="majorBidi" w:hAnsiTheme="majorBidi" w:cs="PT Bold Heading"/>
          <w:sz w:val="24"/>
          <w:szCs w:val="24"/>
          <w:rtl/>
        </w:rPr>
        <w:t>نظرية التوافق الاجتماعي</w:t>
      </w:r>
    </w:p>
    <w:p w:rsidR="00ED5ABF" w:rsidRDefault="00ED5ABF" w:rsidP="000567D8">
      <w:pPr>
        <w:pStyle w:val="a6"/>
        <w:spacing w:line="360" w:lineRule="auto"/>
        <w:contextualSpacing/>
        <w:jc w:val="both"/>
        <w:rPr>
          <w:rFonts w:asciiTheme="majorBidi" w:eastAsia="FreeSerif" w:hAnsiTheme="majorBidi" w:cs="PT Bold Heading" w:hint="cs"/>
          <w:sz w:val="24"/>
          <w:szCs w:val="24"/>
          <w:rtl/>
        </w:rPr>
      </w:pPr>
    </w:p>
    <w:p w:rsidR="00ED5ABF" w:rsidRPr="00ED5ABF" w:rsidRDefault="00ED5ABF" w:rsidP="000567D8">
      <w:pPr>
        <w:pStyle w:val="a6"/>
        <w:spacing w:line="360" w:lineRule="auto"/>
        <w:contextualSpacing/>
        <w:jc w:val="both"/>
        <w:rPr>
          <w:rFonts w:asciiTheme="majorBidi" w:eastAsia="FreeSerif" w:hAnsiTheme="majorBidi" w:cs="PT Bold Heading"/>
          <w:sz w:val="24"/>
          <w:szCs w:val="24"/>
          <w:rtl/>
        </w:rPr>
      </w:pPr>
    </w:p>
    <w:p w:rsidR="00540827" w:rsidRPr="00ED5ABF" w:rsidRDefault="00540827" w:rsidP="000567D8">
      <w:pPr>
        <w:pStyle w:val="a6"/>
        <w:spacing w:line="360" w:lineRule="auto"/>
        <w:jc w:val="both"/>
        <w:rPr>
          <w:rFonts w:asciiTheme="majorBidi" w:hAnsiTheme="majorBidi" w:cs="PT Bold Heading"/>
          <w:color w:val="FF0000"/>
          <w:sz w:val="24"/>
          <w:szCs w:val="24"/>
        </w:rPr>
      </w:pPr>
      <w:r w:rsidRPr="00ED5ABF">
        <w:rPr>
          <w:rFonts w:asciiTheme="majorBidi" w:hAnsiTheme="majorBidi" w:cs="PT Bold Heading"/>
          <w:color w:val="FF0000"/>
          <w:sz w:val="24"/>
          <w:szCs w:val="24"/>
          <w:rtl/>
        </w:rPr>
        <w:lastRenderedPageBreak/>
        <w:t>انقسمت النظرية الوظيفية البنائية إلى اتجاهين رئيسيين</w:t>
      </w:r>
      <w:r w:rsidRPr="00ED5ABF">
        <w:rPr>
          <w:rFonts w:asciiTheme="majorBidi" w:hAnsiTheme="majorBidi" w:cs="PT Bold Heading"/>
          <w:color w:val="FF0000"/>
          <w:sz w:val="24"/>
          <w:szCs w:val="24"/>
        </w:rPr>
        <w:t>:</w:t>
      </w:r>
      <w:r w:rsidRPr="00ED5ABF">
        <w:rPr>
          <w:rFonts w:asciiTheme="majorBidi" w:hAnsiTheme="majorBidi" w:cs="PT Bold Heading"/>
          <w:color w:val="FF0000"/>
          <w:sz w:val="24"/>
          <w:szCs w:val="24"/>
          <w:rtl/>
        </w:rPr>
        <w:t xml:space="preserve"> تيارين </w:t>
      </w:r>
      <w:proofErr w:type="spellStart"/>
      <w:r w:rsidRPr="00ED5ABF">
        <w:rPr>
          <w:rFonts w:asciiTheme="majorBidi" w:hAnsiTheme="majorBidi" w:cs="PT Bold Heading"/>
          <w:color w:val="FF0000"/>
          <w:sz w:val="24"/>
          <w:szCs w:val="24"/>
          <w:rtl/>
        </w:rPr>
        <w:t>رئيسيين،</w:t>
      </w:r>
      <w:proofErr w:type="spellEnd"/>
      <w:r w:rsidRPr="00ED5ABF">
        <w:rPr>
          <w:rFonts w:asciiTheme="majorBidi" w:hAnsiTheme="majorBidi" w:cs="PT Bold Heading"/>
          <w:color w:val="FF0000"/>
          <w:sz w:val="24"/>
          <w:szCs w:val="24"/>
          <w:rtl/>
        </w:rPr>
        <w:t xml:space="preserve"> أولهما </w:t>
      </w:r>
      <w:r w:rsidRPr="00ED5ABF">
        <w:rPr>
          <w:rFonts w:asciiTheme="majorBidi" w:hAnsiTheme="majorBidi" w:cs="PT Bold Heading"/>
          <w:color w:val="FF0000"/>
          <w:sz w:val="24"/>
          <w:szCs w:val="24"/>
        </w:rPr>
        <w:t>:</w:t>
      </w:r>
    </w:p>
    <w:p w:rsidR="00540827" w:rsidRPr="00ED5ABF" w:rsidRDefault="00540827" w:rsidP="000567D8">
      <w:pPr>
        <w:pStyle w:val="a6"/>
        <w:spacing w:line="360" w:lineRule="auto"/>
        <w:jc w:val="both"/>
        <w:rPr>
          <w:rFonts w:asciiTheme="majorBidi" w:eastAsia="FreeSerif" w:hAnsiTheme="majorBidi" w:cs="PT Bold Heading"/>
          <w:sz w:val="24"/>
          <w:szCs w:val="24"/>
        </w:rPr>
      </w:pPr>
      <w:r w:rsidRPr="00ED5ABF">
        <w:rPr>
          <w:rFonts w:asciiTheme="majorBidi" w:hAnsiTheme="majorBidi" w:cs="PT Bold Heading"/>
          <w:sz w:val="24"/>
          <w:szCs w:val="24"/>
          <w:rtl/>
        </w:rPr>
        <w:t xml:space="preserve">النمط </w:t>
      </w:r>
      <w:proofErr w:type="spellStart"/>
      <w:r w:rsidRPr="00ED5ABF">
        <w:rPr>
          <w:rFonts w:asciiTheme="majorBidi" w:hAnsiTheme="majorBidi" w:cs="PT Bold Heading"/>
          <w:sz w:val="24"/>
          <w:szCs w:val="24"/>
          <w:rtl/>
        </w:rPr>
        <w:t>النفسي،</w:t>
      </w:r>
      <w:proofErr w:type="spellEnd"/>
      <w:r w:rsidRPr="00ED5ABF">
        <w:rPr>
          <w:rFonts w:asciiTheme="majorBidi" w:hAnsiTheme="majorBidi" w:cs="PT Bold Heading"/>
          <w:sz w:val="24"/>
          <w:szCs w:val="24"/>
          <w:rtl/>
        </w:rPr>
        <w:t xml:space="preserve"> والنمط الطبيعي</w:t>
      </w:r>
    </w:p>
    <w:p w:rsidR="00540827" w:rsidRPr="00ED5ABF" w:rsidRDefault="00540827" w:rsidP="000567D8">
      <w:pPr>
        <w:pStyle w:val="a6"/>
        <w:spacing w:line="360" w:lineRule="auto"/>
        <w:jc w:val="both"/>
        <w:rPr>
          <w:rFonts w:asciiTheme="majorBidi" w:eastAsia="FreeSerif" w:hAnsiTheme="majorBidi" w:cs="PT Bold Heading"/>
          <w:sz w:val="24"/>
          <w:szCs w:val="24"/>
        </w:rPr>
      </w:pPr>
      <w:r w:rsidRPr="00ED5ABF">
        <w:rPr>
          <w:rFonts w:asciiTheme="majorBidi" w:hAnsiTheme="majorBidi" w:cs="PT Bold Heading"/>
          <w:sz w:val="24"/>
          <w:szCs w:val="24"/>
          <w:rtl/>
        </w:rPr>
        <w:t>النمط المعياري (الاجتماعي</w:t>
      </w:r>
      <w:proofErr w:type="spellStart"/>
      <w:r w:rsidRPr="00ED5ABF">
        <w:rPr>
          <w:rFonts w:asciiTheme="majorBidi" w:hAnsiTheme="majorBidi" w:cs="PT Bold Heading"/>
          <w:sz w:val="24"/>
          <w:szCs w:val="24"/>
          <w:rtl/>
        </w:rPr>
        <w:t>)،</w:t>
      </w:r>
      <w:proofErr w:type="spellEnd"/>
      <w:r w:rsidRPr="00ED5ABF">
        <w:rPr>
          <w:rFonts w:asciiTheme="majorBidi" w:hAnsiTheme="majorBidi" w:cs="PT Bold Heading"/>
          <w:sz w:val="24"/>
          <w:szCs w:val="24"/>
          <w:rtl/>
        </w:rPr>
        <w:t xml:space="preserve"> و النمط الطبيعي</w:t>
      </w:r>
    </w:p>
    <w:p w:rsidR="00540827" w:rsidRPr="00ED5ABF" w:rsidRDefault="00540827" w:rsidP="000567D8">
      <w:pPr>
        <w:pStyle w:val="a6"/>
        <w:spacing w:line="360" w:lineRule="auto"/>
        <w:jc w:val="both"/>
        <w:rPr>
          <w:rFonts w:asciiTheme="majorBidi" w:eastAsia="FreeSerif" w:hAnsiTheme="majorBidi" w:cs="PT Bold Heading"/>
          <w:sz w:val="24"/>
          <w:szCs w:val="24"/>
        </w:rPr>
      </w:pPr>
      <w:r w:rsidRPr="00ED5ABF">
        <w:rPr>
          <w:rFonts w:asciiTheme="majorBidi" w:hAnsiTheme="majorBidi" w:cs="PT Bold Heading"/>
          <w:sz w:val="24"/>
          <w:szCs w:val="24"/>
          <w:rtl/>
        </w:rPr>
        <w:t xml:space="preserve">النمط </w:t>
      </w:r>
      <w:proofErr w:type="spellStart"/>
      <w:r w:rsidRPr="00ED5ABF">
        <w:rPr>
          <w:rFonts w:asciiTheme="majorBidi" w:hAnsiTheme="majorBidi" w:cs="PT Bold Heading"/>
          <w:sz w:val="24"/>
          <w:szCs w:val="24"/>
          <w:rtl/>
        </w:rPr>
        <w:t>البيولوجي،</w:t>
      </w:r>
      <w:proofErr w:type="spellEnd"/>
      <w:r w:rsidRPr="00ED5ABF">
        <w:rPr>
          <w:rFonts w:asciiTheme="majorBidi" w:hAnsiTheme="majorBidi" w:cs="PT Bold Heading"/>
          <w:sz w:val="24"/>
          <w:szCs w:val="24"/>
          <w:rtl/>
        </w:rPr>
        <w:t xml:space="preserve"> والنمط الطبيعي</w:t>
      </w:r>
    </w:p>
    <w:p w:rsidR="00540827" w:rsidRPr="00ED5ABF" w:rsidRDefault="00540827" w:rsidP="000567D8">
      <w:pPr>
        <w:pStyle w:val="a6"/>
        <w:spacing w:line="360" w:lineRule="auto"/>
        <w:jc w:val="both"/>
        <w:rPr>
          <w:rFonts w:asciiTheme="majorBidi" w:eastAsia="FreeSerif" w:hAnsiTheme="majorBidi" w:cs="PT Bold Heading"/>
          <w:b/>
          <w:bCs/>
          <w:sz w:val="24"/>
          <w:szCs w:val="24"/>
          <w:u w:val="single"/>
        </w:rPr>
      </w:pPr>
      <w:r w:rsidRPr="00ED5ABF">
        <w:rPr>
          <w:rFonts w:asciiTheme="majorBidi" w:hAnsiTheme="majorBidi" w:cs="PT Bold Heading"/>
          <w:b/>
          <w:bCs/>
          <w:sz w:val="24"/>
          <w:szCs w:val="24"/>
          <w:u w:val="single"/>
          <w:rtl/>
        </w:rPr>
        <w:t xml:space="preserve">جميع ما سبق </w:t>
      </w:r>
    </w:p>
    <w:p w:rsidR="00540827" w:rsidRPr="00ED5ABF" w:rsidRDefault="00540827" w:rsidP="000567D8">
      <w:pPr>
        <w:pStyle w:val="a6"/>
        <w:spacing w:line="360" w:lineRule="auto"/>
        <w:jc w:val="both"/>
        <w:rPr>
          <w:rFonts w:asciiTheme="majorBidi" w:hAnsiTheme="majorBidi" w:cs="PT Bold Heading"/>
          <w:color w:val="FF0000"/>
          <w:sz w:val="24"/>
          <w:szCs w:val="24"/>
        </w:rPr>
      </w:pPr>
      <w:r w:rsidRPr="00ED5ABF">
        <w:rPr>
          <w:rFonts w:asciiTheme="majorBidi" w:hAnsiTheme="majorBidi" w:cs="PT Bold Heading"/>
          <w:color w:val="FF0000"/>
          <w:sz w:val="24"/>
          <w:szCs w:val="24"/>
          <w:rtl/>
        </w:rPr>
        <w:t xml:space="preserve">يتكون نموذج </w:t>
      </w:r>
      <w:proofErr w:type="spellStart"/>
      <w:r w:rsidRPr="00ED5ABF">
        <w:rPr>
          <w:rFonts w:asciiTheme="majorBidi" w:hAnsiTheme="majorBidi" w:cs="PT Bold Heading"/>
          <w:color w:val="FF0000"/>
          <w:sz w:val="24"/>
          <w:szCs w:val="24"/>
          <w:rtl/>
        </w:rPr>
        <w:t>هربرت</w:t>
      </w:r>
      <w:proofErr w:type="spellEnd"/>
      <w:r w:rsidRPr="00ED5ABF">
        <w:rPr>
          <w:rFonts w:asciiTheme="majorBidi" w:hAnsiTheme="majorBidi" w:cs="PT Bold Heading"/>
          <w:color w:val="FF0000"/>
          <w:sz w:val="24"/>
          <w:szCs w:val="24"/>
          <w:rtl/>
        </w:rPr>
        <w:t xml:space="preserve"> </w:t>
      </w:r>
      <w:proofErr w:type="spellStart"/>
      <w:r w:rsidRPr="00ED5ABF">
        <w:rPr>
          <w:rFonts w:asciiTheme="majorBidi" w:hAnsiTheme="majorBidi" w:cs="PT Bold Heading"/>
          <w:color w:val="FF0000"/>
          <w:sz w:val="24"/>
          <w:szCs w:val="24"/>
          <w:rtl/>
        </w:rPr>
        <w:t>بلومر</w:t>
      </w:r>
      <w:proofErr w:type="spellEnd"/>
      <w:r w:rsidRPr="00ED5ABF">
        <w:rPr>
          <w:rFonts w:asciiTheme="majorBidi" w:hAnsiTheme="majorBidi" w:cs="PT Bold Heading"/>
          <w:color w:val="FF0000"/>
          <w:sz w:val="24"/>
          <w:szCs w:val="24"/>
          <w:rtl/>
        </w:rPr>
        <w:t xml:space="preserve"> للحقيقة الاجتماعية من</w:t>
      </w:r>
      <w:r w:rsidRPr="00ED5ABF">
        <w:rPr>
          <w:rFonts w:asciiTheme="majorBidi" w:hAnsiTheme="majorBidi" w:cs="PT Bold Heading"/>
          <w:color w:val="FF0000"/>
          <w:sz w:val="24"/>
          <w:szCs w:val="24"/>
        </w:rPr>
        <w:t>:</w:t>
      </w:r>
    </w:p>
    <w:p w:rsidR="00540827" w:rsidRPr="00ED5ABF" w:rsidRDefault="00540827" w:rsidP="000567D8">
      <w:pPr>
        <w:pStyle w:val="a6"/>
        <w:spacing w:line="360" w:lineRule="auto"/>
        <w:jc w:val="both"/>
        <w:rPr>
          <w:rFonts w:asciiTheme="majorBidi" w:eastAsia="FreeSerif" w:hAnsiTheme="majorBidi" w:cs="PT Bold Heading"/>
          <w:sz w:val="24"/>
          <w:szCs w:val="24"/>
        </w:rPr>
      </w:pPr>
      <w:r w:rsidRPr="00ED5ABF">
        <w:rPr>
          <w:rFonts w:asciiTheme="majorBidi" w:hAnsiTheme="majorBidi" w:cs="PT Bold Heading"/>
          <w:sz w:val="24"/>
          <w:szCs w:val="24"/>
          <w:rtl/>
        </w:rPr>
        <w:t>الفرد</w:t>
      </w:r>
    </w:p>
    <w:p w:rsidR="00540827" w:rsidRPr="00ED5ABF" w:rsidRDefault="00540827" w:rsidP="000567D8">
      <w:pPr>
        <w:pStyle w:val="a6"/>
        <w:spacing w:line="360" w:lineRule="auto"/>
        <w:jc w:val="both"/>
        <w:rPr>
          <w:rFonts w:asciiTheme="majorBidi" w:eastAsia="FreeSerif" w:hAnsiTheme="majorBidi" w:cs="PT Bold Heading"/>
          <w:sz w:val="24"/>
          <w:szCs w:val="24"/>
        </w:rPr>
      </w:pPr>
      <w:r w:rsidRPr="00ED5ABF">
        <w:rPr>
          <w:rFonts w:asciiTheme="majorBidi" w:hAnsiTheme="majorBidi" w:cs="PT Bold Heading"/>
          <w:sz w:val="24"/>
          <w:szCs w:val="24"/>
          <w:rtl/>
        </w:rPr>
        <w:t>الآخرين بتجاربهم</w:t>
      </w:r>
    </w:p>
    <w:p w:rsidR="00540827" w:rsidRPr="00ED5ABF" w:rsidRDefault="00540827" w:rsidP="000567D8">
      <w:pPr>
        <w:pStyle w:val="a6"/>
        <w:spacing w:line="360" w:lineRule="auto"/>
        <w:jc w:val="both"/>
        <w:rPr>
          <w:rFonts w:asciiTheme="majorBidi" w:eastAsia="FreeSerif" w:hAnsiTheme="majorBidi" w:cs="PT Bold Heading"/>
          <w:sz w:val="24"/>
          <w:szCs w:val="24"/>
        </w:rPr>
      </w:pPr>
      <w:r w:rsidRPr="00ED5ABF">
        <w:rPr>
          <w:rFonts w:asciiTheme="majorBidi" w:hAnsiTheme="majorBidi" w:cs="PT Bold Heading"/>
          <w:sz w:val="24"/>
          <w:szCs w:val="24"/>
          <w:rtl/>
        </w:rPr>
        <w:t>الموضوعات الاجتماعية المجردة</w:t>
      </w:r>
    </w:p>
    <w:p w:rsidR="00540827" w:rsidRPr="00ED5ABF" w:rsidRDefault="00540827" w:rsidP="000567D8">
      <w:pPr>
        <w:pStyle w:val="a6"/>
        <w:spacing w:line="360" w:lineRule="auto"/>
        <w:jc w:val="both"/>
        <w:rPr>
          <w:rFonts w:asciiTheme="majorBidi" w:eastAsia="FreeSerif" w:hAnsiTheme="majorBidi" w:cs="PT Bold Heading"/>
          <w:b/>
          <w:bCs/>
          <w:sz w:val="24"/>
          <w:szCs w:val="24"/>
          <w:u w:val="single"/>
        </w:rPr>
      </w:pPr>
      <w:r w:rsidRPr="00ED5ABF">
        <w:rPr>
          <w:rFonts w:asciiTheme="majorBidi" w:hAnsiTheme="majorBidi" w:cs="PT Bold Heading"/>
          <w:b/>
          <w:bCs/>
          <w:sz w:val="24"/>
          <w:szCs w:val="24"/>
          <w:u w:val="single"/>
          <w:rtl/>
        </w:rPr>
        <w:t xml:space="preserve">جميع ما سبق </w:t>
      </w:r>
    </w:p>
    <w:p w:rsidR="00540827" w:rsidRPr="00ED5ABF" w:rsidRDefault="00540827" w:rsidP="000567D8">
      <w:pPr>
        <w:pStyle w:val="a6"/>
        <w:spacing w:line="360" w:lineRule="auto"/>
        <w:jc w:val="both"/>
        <w:rPr>
          <w:rFonts w:asciiTheme="majorBidi" w:hAnsiTheme="majorBidi" w:cs="PT Bold Heading"/>
          <w:color w:val="FF0000"/>
          <w:sz w:val="24"/>
          <w:szCs w:val="24"/>
        </w:rPr>
      </w:pPr>
      <w:r w:rsidRPr="00ED5ABF">
        <w:rPr>
          <w:rFonts w:asciiTheme="majorBidi" w:hAnsiTheme="majorBidi" w:cs="PT Bold Heading"/>
          <w:color w:val="FF0000"/>
          <w:sz w:val="24"/>
          <w:szCs w:val="24"/>
          <w:rtl/>
        </w:rPr>
        <w:t xml:space="preserve">اهتم بشكل أساسي بتحليل الروابط الاجتماعية والعمليات التي تحكم هذه الروابط وتشكلها </w:t>
      </w:r>
      <w:r w:rsidRPr="00ED5ABF">
        <w:rPr>
          <w:rFonts w:asciiTheme="majorBidi" w:hAnsiTheme="majorBidi" w:cs="PT Bold Heading"/>
          <w:color w:val="FF0000"/>
          <w:sz w:val="24"/>
          <w:szCs w:val="24"/>
        </w:rPr>
        <w:t>:</w:t>
      </w:r>
    </w:p>
    <w:p w:rsidR="00540827" w:rsidRPr="00ED5ABF" w:rsidRDefault="00540827" w:rsidP="000567D8">
      <w:pPr>
        <w:pStyle w:val="a6"/>
        <w:spacing w:line="360" w:lineRule="auto"/>
        <w:jc w:val="both"/>
        <w:rPr>
          <w:rFonts w:asciiTheme="majorBidi" w:eastAsia="FreeSerif" w:hAnsiTheme="majorBidi" w:cs="PT Bold Heading"/>
          <w:sz w:val="24"/>
          <w:szCs w:val="24"/>
        </w:rPr>
      </w:pPr>
      <w:proofErr w:type="spellStart"/>
      <w:r w:rsidRPr="00ED5ABF">
        <w:rPr>
          <w:rFonts w:asciiTheme="majorBidi" w:hAnsiTheme="majorBidi" w:cs="PT Bold Heading"/>
          <w:sz w:val="24"/>
          <w:szCs w:val="24"/>
          <w:rtl/>
        </w:rPr>
        <w:t>هربرت</w:t>
      </w:r>
      <w:proofErr w:type="spellEnd"/>
      <w:r w:rsidRPr="00ED5ABF">
        <w:rPr>
          <w:rFonts w:asciiTheme="majorBidi" w:hAnsiTheme="majorBidi" w:cs="PT Bold Heading"/>
          <w:sz w:val="24"/>
          <w:szCs w:val="24"/>
          <w:rtl/>
        </w:rPr>
        <w:t xml:space="preserve"> </w:t>
      </w:r>
      <w:proofErr w:type="spellStart"/>
      <w:r w:rsidRPr="00ED5ABF">
        <w:rPr>
          <w:rFonts w:asciiTheme="majorBidi" w:hAnsiTheme="majorBidi" w:cs="PT Bold Heading"/>
          <w:sz w:val="24"/>
          <w:szCs w:val="24"/>
          <w:rtl/>
        </w:rPr>
        <w:t>بلومر</w:t>
      </w:r>
      <w:proofErr w:type="spellEnd"/>
    </w:p>
    <w:p w:rsidR="00540827" w:rsidRPr="00ED5ABF" w:rsidRDefault="00540827" w:rsidP="000567D8">
      <w:pPr>
        <w:pStyle w:val="a6"/>
        <w:spacing w:line="360" w:lineRule="auto"/>
        <w:jc w:val="both"/>
        <w:rPr>
          <w:rFonts w:asciiTheme="majorBidi" w:eastAsia="FreeSerif" w:hAnsiTheme="majorBidi" w:cs="PT Bold Heading"/>
          <w:sz w:val="24"/>
          <w:szCs w:val="24"/>
        </w:rPr>
      </w:pPr>
      <w:proofErr w:type="spellStart"/>
      <w:r w:rsidRPr="00ED5ABF">
        <w:rPr>
          <w:rFonts w:asciiTheme="majorBidi" w:hAnsiTheme="majorBidi" w:cs="PT Bold Heading"/>
          <w:sz w:val="24"/>
          <w:szCs w:val="24"/>
          <w:rtl/>
        </w:rPr>
        <w:t>هارد</w:t>
      </w:r>
      <w:proofErr w:type="spellEnd"/>
      <w:r w:rsidRPr="00ED5ABF">
        <w:rPr>
          <w:rFonts w:asciiTheme="majorBidi" w:hAnsiTheme="majorBidi" w:cs="PT Bold Heading"/>
          <w:sz w:val="24"/>
          <w:szCs w:val="24"/>
          <w:rtl/>
        </w:rPr>
        <w:t xml:space="preserve"> </w:t>
      </w:r>
      <w:proofErr w:type="spellStart"/>
      <w:r w:rsidRPr="00ED5ABF">
        <w:rPr>
          <w:rFonts w:asciiTheme="majorBidi" w:hAnsiTheme="majorBidi" w:cs="PT Bold Heading"/>
          <w:sz w:val="24"/>
          <w:szCs w:val="24"/>
          <w:rtl/>
        </w:rPr>
        <w:t>جارفينكيل</w:t>
      </w:r>
      <w:proofErr w:type="spellEnd"/>
    </w:p>
    <w:p w:rsidR="00540827" w:rsidRPr="00ED5ABF" w:rsidRDefault="00540827" w:rsidP="000567D8">
      <w:pPr>
        <w:pStyle w:val="a6"/>
        <w:spacing w:line="360" w:lineRule="auto"/>
        <w:jc w:val="both"/>
        <w:rPr>
          <w:rFonts w:asciiTheme="majorBidi" w:eastAsia="FreeSerif" w:hAnsiTheme="majorBidi" w:cs="PT Bold Heading"/>
          <w:sz w:val="24"/>
          <w:szCs w:val="24"/>
        </w:rPr>
      </w:pPr>
      <w:r w:rsidRPr="00ED5ABF">
        <w:rPr>
          <w:rFonts w:asciiTheme="majorBidi" w:hAnsiTheme="majorBidi" w:cs="PT Bold Heading"/>
          <w:sz w:val="24"/>
          <w:szCs w:val="24"/>
          <w:rtl/>
        </w:rPr>
        <w:t xml:space="preserve">روبرت </w:t>
      </w:r>
      <w:proofErr w:type="spellStart"/>
      <w:r w:rsidRPr="00ED5ABF">
        <w:rPr>
          <w:rFonts w:asciiTheme="majorBidi" w:hAnsiTheme="majorBidi" w:cs="PT Bold Heading"/>
          <w:sz w:val="24"/>
          <w:szCs w:val="24"/>
          <w:rtl/>
        </w:rPr>
        <w:t>ميرتون</w:t>
      </w:r>
      <w:proofErr w:type="spellEnd"/>
    </w:p>
    <w:p w:rsidR="00540827" w:rsidRPr="00ED5ABF" w:rsidRDefault="00540827" w:rsidP="000567D8">
      <w:pPr>
        <w:pStyle w:val="a6"/>
        <w:spacing w:line="360" w:lineRule="auto"/>
        <w:jc w:val="both"/>
        <w:rPr>
          <w:rFonts w:asciiTheme="majorBidi" w:hAnsiTheme="majorBidi" w:cs="PT Bold Heading"/>
          <w:b/>
          <w:bCs/>
          <w:sz w:val="24"/>
          <w:szCs w:val="24"/>
          <w:u w:val="single"/>
          <w:rtl/>
        </w:rPr>
      </w:pPr>
      <w:r w:rsidRPr="00ED5ABF">
        <w:rPr>
          <w:rFonts w:asciiTheme="majorBidi" w:hAnsiTheme="majorBidi" w:cs="PT Bold Heading"/>
          <w:b/>
          <w:bCs/>
          <w:sz w:val="24"/>
          <w:szCs w:val="24"/>
          <w:u w:val="single"/>
          <w:rtl/>
        </w:rPr>
        <w:t xml:space="preserve">بيتر </w:t>
      </w:r>
      <w:proofErr w:type="spellStart"/>
      <w:r w:rsidRPr="00ED5ABF">
        <w:rPr>
          <w:rFonts w:asciiTheme="majorBidi" w:hAnsiTheme="majorBidi" w:cs="PT Bold Heading"/>
          <w:b/>
          <w:bCs/>
          <w:sz w:val="24"/>
          <w:szCs w:val="24"/>
          <w:u w:val="single"/>
          <w:rtl/>
        </w:rPr>
        <w:t>بلاو</w:t>
      </w:r>
      <w:proofErr w:type="spellEnd"/>
    </w:p>
    <w:p w:rsidR="00540827" w:rsidRPr="00ED5ABF" w:rsidRDefault="00540827" w:rsidP="000567D8">
      <w:pPr>
        <w:pStyle w:val="a6"/>
        <w:spacing w:line="360" w:lineRule="auto"/>
        <w:jc w:val="both"/>
        <w:rPr>
          <w:rFonts w:asciiTheme="majorBidi" w:hAnsiTheme="majorBidi" w:cs="PT Bold Heading"/>
          <w:color w:val="FF0000"/>
          <w:sz w:val="24"/>
          <w:szCs w:val="24"/>
        </w:rPr>
      </w:pPr>
      <w:r w:rsidRPr="00ED5ABF">
        <w:rPr>
          <w:rFonts w:asciiTheme="majorBidi" w:hAnsiTheme="majorBidi" w:cs="PT Bold Heading"/>
          <w:color w:val="FF0000"/>
          <w:sz w:val="24"/>
          <w:szCs w:val="24"/>
          <w:rtl/>
        </w:rPr>
        <w:t xml:space="preserve">افترض </w:t>
      </w:r>
      <w:proofErr w:type="spellStart"/>
      <w:r w:rsidRPr="00ED5ABF">
        <w:rPr>
          <w:rFonts w:asciiTheme="majorBidi" w:hAnsiTheme="majorBidi" w:cs="PT Bold Heading"/>
          <w:color w:val="FF0000"/>
          <w:sz w:val="24"/>
          <w:szCs w:val="24"/>
          <w:rtl/>
        </w:rPr>
        <w:t>هارد</w:t>
      </w:r>
      <w:proofErr w:type="spellEnd"/>
      <w:r w:rsidRPr="00ED5ABF">
        <w:rPr>
          <w:rFonts w:asciiTheme="majorBidi" w:hAnsiTheme="majorBidi" w:cs="PT Bold Heading"/>
          <w:color w:val="FF0000"/>
          <w:sz w:val="24"/>
          <w:szCs w:val="24"/>
          <w:rtl/>
        </w:rPr>
        <w:t xml:space="preserve"> </w:t>
      </w:r>
      <w:proofErr w:type="spellStart"/>
      <w:r w:rsidRPr="00ED5ABF">
        <w:rPr>
          <w:rFonts w:asciiTheme="majorBidi" w:hAnsiTheme="majorBidi" w:cs="PT Bold Heading"/>
          <w:color w:val="FF0000"/>
          <w:sz w:val="24"/>
          <w:szCs w:val="24"/>
          <w:rtl/>
        </w:rPr>
        <w:t>جارفينكيل</w:t>
      </w:r>
      <w:proofErr w:type="spellEnd"/>
      <w:r w:rsidRPr="00ED5ABF">
        <w:rPr>
          <w:rFonts w:asciiTheme="majorBidi" w:hAnsiTheme="majorBidi" w:cs="PT Bold Heading"/>
          <w:color w:val="FF0000"/>
          <w:sz w:val="24"/>
          <w:szCs w:val="24"/>
          <w:rtl/>
        </w:rPr>
        <w:t xml:space="preserve"> وجود نظام أخلاقي هو المجتمع ذو القيم المعيارية </w:t>
      </w:r>
      <w:proofErr w:type="spellStart"/>
      <w:r w:rsidRPr="00ED5ABF">
        <w:rPr>
          <w:rFonts w:asciiTheme="majorBidi" w:hAnsiTheme="majorBidi" w:cs="PT Bold Heading"/>
          <w:color w:val="FF0000"/>
          <w:sz w:val="24"/>
          <w:szCs w:val="24"/>
          <w:rtl/>
        </w:rPr>
        <w:t>،</w:t>
      </w:r>
      <w:proofErr w:type="spellEnd"/>
      <w:r w:rsidRPr="00ED5ABF">
        <w:rPr>
          <w:rFonts w:asciiTheme="majorBidi" w:hAnsiTheme="majorBidi" w:cs="PT Bold Heading"/>
          <w:color w:val="FF0000"/>
          <w:sz w:val="24"/>
          <w:szCs w:val="24"/>
          <w:rtl/>
        </w:rPr>
        <w:t xml:space="preserve"> وهذا النظام الأخلاقي </w:t>
      </w:r>
      <w:r w:rsidRPr="00ED5ABF">
        <w:rPr>
          <w:rFonts w:asciiTheme="majorBidi" w:hAnsiTheme="majorBidi" w:cs="PT Bold Heading"/>
          <w:color w:val="FF0000"/>
          <w:sz w:val="24"/>
          <w:szCs w:val="24"/>
        </w:rPr>
        <w:t>:</w:t>
      </w:r>
    </w:p>
    <w:p w:rsidR="00540827" w:rsidRPr="00ED5ABF" w:rsidRDefault="00540827" w:rsidP="000567D8">
      <w:pPr>
        <w:pStyle w:val="a6"/>
        <w:spacing w:line="360" w:lineRule="auto"/>
        <w:jc w:val="both"/>
        <w:rPr>
          <w:rFonts w:asciiTheme="majorBidi" w:eastAsia="FreeSerif" w:hAnsiTheme="majorBidi" w:cs="PT Bold Heading"/>
          <w:sz w:val="24"/>
          <w:szCs w:val="24"/>
        </w:rPr>
      </w:pPr>
      <w:r w:rsidRPr="00ED5ABF">
        <w:rPr>
          <w:rFonts w:asciiTheme="majorBidi" w:hAnsiTheme="majorBidi" w:cs="PT Bold Heading"/>
          <w:sz w:val="24"/>
          <w:szCs w:val="24"/>
          <w:rtl/>
        </w:rPr>
        <w:t>يشكل أساس التفكك الاجتماعي</w:t>
      </w:r>
    </w:p>
    <w:p w:rsidR="00540827" w:rsidRPr="00ED5ABF" w:rsidRDefault="00540827" w:rsidP="000567D8">
      <w:pPr>
        <w:pStyle w:val="a6"/>
        <w:spacing w:line="360" w:lineRule="auto"/>
        <w:jc w:val="both"/>
        <w:rPr>
          <w:rFonts w:asciiTheme="majorBidi" w:eastAsia="FreeSerif" w:hAnsiTheme="majorBidi" w:cs="PT Bold Heading"/>
          <w:sz w:val="24"/>
          <w:szCs w:val="24"/>
        </w:rPr>
      </w:pPr>
      <w:r w:rsidRPr="00ED5ABF">
        <w:rPr>
          <w:rFonts w:asciiTheme="majorBidi" w:hAnsiTheme="majorBidi" w:cs="PT Bold Heading"/>
          <w:sz w:val="24"/>
          <w:szCs w:val="24"/>
          <w:rtl/>
        </w:rPr>
        <w:t>يشكل أساس الصراع الاجتماعي</w:t>
      </w:r>
    </w:p>
    <w:p w:rsidR="00540827" w:rsidRPr="00ED5ABF" w:rsidRDefault="00540827" w:rsidP="000567D8">
      <w:pPr>
        <w:pStyle w:val="a6"/>
        <w:spacing w:line="360" w:lineRule="auto"/>
        <w:jc w:val="both"/>
        <w:rPr>
          <w:rFonts w:asciiTheme="majorBidi" w:eastAsia="FreeSerif" w:hAnsiTheme="majorBidi" w:cs="PT Bold Heading"/>
          <w:b/>
          <w:bCs/>
          <w:sz w:val="24"/>
          <w:szCs w:val="24"/>
          <w:u w:val="single"/>
        </w:rPr>
      </w:pPr>
      <w:r w:rsidRPr="00ED5ABF">
        <w:rPr>
          <w:rFonts w:asciiTheme="majorBidi" w:hAnsiTheme="majorBidi" w:cs="PT Bold Heading"/>
          <w:b/>
          <w:bCs/>
          <w:sz w:val="24"/>
          <w:szCs w:val="24"/>
          <w:u w:val="single"/>
          <w:rtl/>
        </w:rPr>
        <w:t>يشكل أساس التنظيم الاجتماعي</w:t>
      </w:r>
    </w:p>
    <w:p w:rsidR="00540827" w:rsidRDefault="00540827" w:rsidP="000567D8">
      <w:pPr>
        <w:pStyle w:val="a6"/>
        <w:spacing w:line="360" w:lineRule="auto"/>
        <w:jc w:val="both"/>
        <w:rPr>
          <w:rFonts w:asciiTheme="majorBidi" w:eastAsia="FreeSerif" w:hAnsiTheme="majorBidi" w:cs="PT Bold Heading" w:hint="cs"/>
          <w:sz w:val="24"/>
          <w:szCs w:val="24"/>
          <w:rtl/>
        </w:rPr>
      </w:pPr>
      <w:r w:rsidRPr="00ED5ABF">
        <w:rPr>
          <w:rFonts w:asciiTheme="majorBidi" w:hAnsiTheme="majorBidi" w:cs="PT Bold Heading"/>
          <w:sz w:val="24"/>
          <w:szCs w:val="24"/>
          <w:rtl/>
        </w:rPr>
        <w:t>ما سبق  لا ينطبق</w:t>
      </w:r>
    </w:p>
    <w:p w:rsidR="00ED5ABF" w:rsidRDefault="00ED5ABF" w:rsidP="000567D8">
      <w:pPr>
        <w:pStyle w:val="a6"/>
        <w:spacing w:line="360" w:lineRule="auto"/>
        <w:jc w:val="both"/>
        <w:rPr>
          <w:rFonts w:asciiTheme="majorBidi" w:eastAsia="FreeSerif" w:hAnsiTheme="majorBidi" w:cs="PT Bold Heading" w:hint="cs"/>
          <w:sz w:val="24"/>
          <w:szCs w:val="24"/>
          <w:rtl/>
        </w:rPr>
      </w:pPr>
    </w:p>
    <w:p w:rsidR="00ED5ABF" w:rsidRDefault="00ED5ABF" w:rsidP="000567D8">
      <w:pPr>
        <w:pStyle w:val="a6"/>
        <w:spacing w:line="360" w:lineRule="auto"/>
        <w:jc w:val="both"/>
        <w:rPr>
          <w:rFonts w:asciiTheme="majorBidi" w:eastAsia="FreeSerif" w:hAnsiTheme="majorBidi" w:cs="PT Bold Heading" w:hint="cs"/>
          <w:sz w:val="24"/>
          <w:szCs w:val="24"/>
          <w:rtl/>
        </w:rPr>
      </w:pPr>
    </w:p>
    <w:p w:rsidR="00ED5ABF" w:rsidRPr="00ED5ABF" w:rsidRDefault="00ED5ABF" w:rsidP="000567D8">
      <w:pPr>
        <w:pStyle w:val="a6"/>
        <w:spacing w:line="360" w:lineRule="auto"/>
        <w:jc w:val="both"/>
        <w:rPr>
          <w:rFonts w:asciiTheme="majorBidi" w:eastAsia="FreeSerif" w:hAnsiTheme="majorBidi" w:cs="PT Bold Heading"/>
          <w:sz w:val="24"/>
          <w:szCs w:val="24"/>
        </w:rPr>
      </w:pPr>
    </w:p>
    <w:p w:rsidR="00540827" w:rsidRPr="00ED5ABF" w:rsidRDefault="00540827" w:rsidP="000567D8">
      <w:pPr>
        <w:pStyle w:val="a6"/>
        <w:spacing w:line="360" w:lineRule="auto"/>
        <w:jc w:val="both"/>
        <w:rPr>
          <w:rFonts w:asciiTheme="majorBidi" w:hAnsiTheme="majorBidi" w:cs="PT Bold Heading"/>
          <w:color w:val="FF0000"/>
          <w:sz w:val="24"/>
          <w:szCs w:val="24"/>
        </w:rPr>
      </w:pPr>
      <w:r w:rsidRPr="00ED5ABF">
        <w:rPr>
          <w:rFonts w:asciiTheme="majorBidi" w:hAnsiTheme="majorBidi" w:cs="PT Bold Heading"/>
          <w:color w:val="FF0000"/>
          <w:sz w:val="24"/>
          <w:szCs w:val="24"/>
          <w:rtl/>
        </w:rPr>
        <w:lastRenderedPageBreak/>
        <w:t>الواقع الاجتماعي والنظرية الاجتماعية بينهما فجوة واسعة</w:t>
      </w:r>
      <w:r w:rsidRPr="00ED5ABF">
        <w:rPr>
          <w:rFonts w:asciiTheme="majorBidi" w:hAnsiTheme="majorBidi" w:cs="PT Bold Heading"/>
          <w:color w:val="FF0000"/>
          <w:sz w:val="24"/>
          <w:szCs w:val="24"/>
        </w:rPr>
        <w:t>)</w:t>
      </w:r>
      <w:r w:rsidRPr="00ED5ABF">
        <w:rPr>
          <w:rFonts w:asciiTheme="majorBidi" w:hAnsiTheme="majorBidi" w:cs="PT Bold Heading"/>
          <w:color w:val="FF0000"/>
          <w:sz w:val="24"/>
          <w:szCs w:val="24"/>
          <w:rtl/>
        </w:rPr>
        <w:t xml:space="preserve"> هذه المقولة هي افتراض </w:t>
      </w:r>
      <w:r w:rsidRPr="00ED5ABF">
        <w:rPr>
          <w:rFonts w:asciiTheme="majorBidi" w:hAnsiTheme="majorBidi" w:cs="PT Bold Heading"/>
          <w:color w:val="FF0000"/>
          <w:sz w:val="24"/>
          <w:szCs w:val="24"/>
        </w:rPr>
        <w:t>:</w:t>
      </w:r>
    </w:p>
    <w:p w:rsidR="00540827" w:rsidRPr="00ED5ABF" w:rsidRDefault="00540827" w:rsidP="000567D8">
      <w:pPr>
        <w:pStyle w:val="a6"/>
        <w:spacing w:line="360" w:lineRule="auto"/>
        <w:jc w:val="both"/>
        <w:rPr>
          <w:rFonts w:asciiTheme="majorBidi" w:eastAsia="FreeSerif" w:hAnsiTheme="majorBidi" w:cs="PT Bold Heading"/>
          <w:sz w:val="24"/>
          <w:szCs w:val="24"/>
        </w:rPr>
      </w:pPr>
      <w:r w:rsidRPr="00ED5ABF">
        <w:rPr>
          <w:rFonts w:asciiTheme="majorBidi" w:hAnsiTheme="majorBidi" w:cs="PT Bold Heading"/>
          <w:sz w:val="24"/>
          <w:szCs w:val="24"/>
          <w:rtl/>
        </w:rPr>
        <w:t>رواد علم الاجتماع القدماء</w:t>
      </w:r>
    </w:p>
    <w:p w:rsidR="00540827" w:rsidRPr="00ED5ABF" w:rsidRDefault="00540827" w:rsidP="000567D8">
      <w:pPr>
        <w:pStyle w:val="a6"/>
        <w:spacing w:line="360" w:lineRule="auto"/>
        <w:jc w:val="both"/>
        <w:rPr>
          <w:rFonts w:asciiTheme="majorBidi" w:eastAsia="FreeSerif" w:hAnsiTheme="majorBidi" w:cs="PT Bold Heading"/>
          <w:sz w:val="24"/>
          <w:szCs w:val="24"/>
        </w:rPr>
      </w:pPr>
      <w:r w:rsidRPr="00ED5ABF">
        <w:rPr>
          <w:rFonts w:asciiTheme="majorBidi" w:hAnsiTheme="majorBidi" w:cs="PT Bold Heading"/>
          <w:sz w:val="24"/>
          <w:szCs w:val="24"/>
          <w:rtl/>
        </w:rPr>
        <w:t>علماء الاجتماع المعاصرين</w:t>
      </w:r>
    </w:p>
    <w:p w:rsidR="00540827" w:rsidRPr="00ED5ABF" w:rsidRDefault="00540827" w:rsidP="000567D8">
      <w:pPr>
        <w:pStyle w:val="a6"/>
        <w:spacing w:line="360" w:lineRule="auto"/>
        <w:jc w:val="both"/>
        <w:rPr>
          <w:rFonts w:asciiTheme="majorBidi" w:eastAsia="FreeSerif" w:hAnsiTheme="majorBidi" w:cs="PT Bold Heading"/>
          <w:b/>
          <w:bCs/>
          <w:sz w:val="24"/>
          <w:szCs w:val="24"/>
          <w:u w:val="single"/>
        </w:rPr>
      </w:pPr>
      <w:r w:rsidRPr="00ED5ABF">
        <w:rPr>
          <w:rFonts w:asciiTheme="majorBidi" w:hAnsiTheme="majorBidi" w:cs="PT Bold Heading"/>
          <w:b/>
          <w:bCs/>
          <w:sz w:val="24"/>
          <w:szCs w:val="24"/>
          <w:u w:val="single"/>
          <w:rtl/>
        </w:rPr>
        <w:t>كثير من عامة الناس</w:t>
      </w:r>
    </w:p>
    <w:p w:rsidR="00540827" w:rsidRPr="00ED5ABF" w:rsidRDefault="00540827" w:rsidP="000567D8">
      <w:pPr>
        <w:pStyle w:val="a6"/>
        <w:spacing w:line="360" w:lineRule="auto"/>
        <w:jc w:val="both"/>
        <w:rPr>
          <w:rFonts w:asciiTheme="majorBidi" w:eastAsia="FreeSerif" w:hAnsiTheme="majorBidi" w:cs="PT Bold Heading"/>
          <w:sz w:val="24"/>
          <w:szCs w:val="24"/>
        </w:rPr>
      </w:pPr>
      <w:r w:rsidRPr="00ED5ABF">
        <w:rPr>
          <w:rFonts w:asciiTheme="majorBidi" w:hAnsiTheme="majorBidi" w:cs="PT Bold Heading"/>
          <w:sz w:val="24"/>
          <w:szCs w:val="24"/>
          <w:rtl/>
        </w:rPr>
        <w:t>ما سبق  لا ينطبق</w:t>
      </w:r>
    </w:p>
    <w:p w:rsidR="00540827" w:rsidRPr="00ED5ABF" w:rsidRDefault="00540827" w:rsidP="000567D8">
      <w:pPr>
        <w:pStyle w:val="a6"/>
        <w:spacing w:line="360" w:lineRule="auto"/>
        <w:contextualSpacing/>
        <w:jc w:val="both"/>
        <w:rPr>
          <w:rFonts w:asciiTheme="majorBidi" w:hAnsiTheme="majorBidi" w:cs="PT Bold Heading"/>
          <w:color w:val="FF0000"/>
          <w:sz w:val="24"/>
          <w:szCs w:val="24"/>
          <w:rtl/>
        </w:rPr>
      </w:pPr>
      <w:r w:rsidRPr="00ED5ABF">
        <w:rPr>
          <w:rFonts w:asciiTheme="majorBidi" w:hAnsiTheme="majorBidi" w:cs="PT Bold Heading"/>
          <w:color w:val="FF0000"/>
          <w:sz w:val="24"/>
          <w:szCs w:val="24"/>
          <w:rtl/>
        </w:rPr>
        <w:t xml:space="preserve">النظرية ما هي إلا مجموعه من الروابط العقلية التي تشرح وتفسير كيف تعمل ظاهره معينه في حياتنا </w:t>
      </w:r>
      <w:proofErr w:type="spellStart"/>
      <w:r w:rsidRPr="00ED5ABF">
        <w:rPr>
          <w:rFonts w:asciiTheme="majorBidi" w:hAnsiTheme="majorBidi" w:cs="PT Bold Heading"/>
          <w:color w:val="FF0000"/>
          <w:sz w:val="24"/>
          <w:szCs w:val="24"/>
          <w:rtl/>
        </w:rPr>
        <w:t>اليومية،</w:t>
      </w:r>
      <w:proofErr w:type="spellEnd"/>
      <w:r w:rsidRPr="00ED5ABF">
        <w:rPr>
          <w:rFonts w:asciiTheme="majorBidi" w:hAnsiTheme="majorBidi" w:cs="PT Bold Heading"/>
          <w:color w:val="FF0000"/>
          <w:sz w:val="24"/>
          <w:szCs w:val="24"/>
          <w:rtl/>
        </w:rPr>
        <w:t xml:space="preserve"> وهذا التعريف</w:t>
      </w:r>
      <w:r w:rsidR="00143042" w:rsidRPr="00ED5ABF">
        <w:rPr>
          <w:rFonts w:asciiTheme="majorBidi" w:hAnsiTheme="majorBidi" w:cs="PT Bold Heading" w:hint="cs"/>
          <w:color w:val="FF0000"/>
          <w:sz w:val="24"/>
          <w:szCs w:val="24"/>
          <w:rtl/>
        </w:rPr>
        <w:t>:</w:t>
      </w:r>
    </w:p>
    <w:p w:rsidR="00540827" w:rsidRPr="00ED5ABF" w:rsidRDefault="00540827" w:rsidP="000567D8">
      <w:pPr>
        <w:pStyle w:val="a6"/>
        <w:spacing w:line="360" w:lineRule="auto"/>
        <w:contextualSpacing/>
        <w:jc w:val="both"/>
        <w:rPr>
          <w:rFonts w:asciiTheme="majorBidi" w:eastAsia="FreeSerif" w:hAnsiTheme="majorBidi" w:cs="PT Bold Heading"/>
          <w:sz w:val="24"/>
          <w:szCs w:val="24"/>
        </w:rPr>
      </w:pPr>
      <w:r w:rsidRPr="00ED5ABF">
        <w:rPr>
          <w:rFonts w:asciiTheme="majorBidi" w:hAnsiTheme="majorBidi" w:cs="PT Bold Heading"/>
          <w:sz w:val="24"/>
          <w:szCs w:val="24"/>
          <w:rtl/>
        </w:rPr>
        <w:t>ينطبق على النظرية الاجتماعية</w:t>
      </w:r>
    </w:p>
    <w:p w:rsidR="00540827" w:rsidRPr="00ED5ABF" w:rsidRDefault="00540827" w:rsidP="000567D8">
      <w:pPr>
        <w:pStyle w:val="a6"/>
        <w:spacing w:line="360" w:lineRule="auto"/>
        <w:contextualSpacing/>
        <w:jc w:val="both"/>
        <w:rPr>
          <w:rFonts w:asciiTheme="majorBidi" w:eastAsia="FreeSerif" w:hAnsiTheme="majorBidi" w:cs="PT Bold Heading"/>
          <w:sz w:val="24"/>
          <w:szCs w:val="24"/>
        </w:rPr>
      </w:pPr>
      <w:r w:rsidRPr="00ED5ABF">
        <w:rPr>
          <w:rFonts w:asciiTheme="majorBidi" w:hAnsiTheme="majorBidi" w:cs="PT Bold Heading"/>
          <w:sz w:val="24"/>
          <w:szCs w:val="24"/>
          <w:rtl/>
        </w:rPr>
        <w:t>ينطبق على النظرية الطبيعية</w:t>
      </w:r>
    </w:p>
    <w:p w:rsidR="00540827" w:rsidRPr="00ED5ABF" w:rsidRDefault="00540827" w:rsidP="000567D8">
      <w:pPr>
        <w:pStyle w:val="a6"/>
        <w:spacing w:line="360" w:lineRule="auto"/>
        <w:contextualSpacing/>
        <w:jc w:val="both"/>
        <w:rPr>
          <w:rFonts w:asciiTheme="majorBidi" w:eastAsia="FreeSerif" w:hAnsiTheme="majorBidi" w:cs="PT Bold Heading"/>
          <w:b/>
          <w:bCs/>
          <w:sz w:val="24"/>
          <w:szCs w:val="24"/>
          <w:u w:val="single"/>
        </w:rPr>
      </w:pPr>
      <w:r w:rsidRPr="00ED5ABF">
        <w:rPr>
          <w:rFonts w:asciiTheme="majorBidi" w:hAnsiTheme="majorBidi" w:cs="PT Bold Heading"/>
          <w:b/>
          <w:bCs/>
          <w:sz w:val="24"/>
          <w:szCs w:val="24"/>
          <w:u w:val="single"/>
          <w:rtl/>
        </w:rPr>
        <w:t>(أ و ب</w:t>
      </w:r>
      <w:proofErr w:type="spellStart"/>
      <w:r w:rsidRPr="00ED5ABF">
        <w:rPr>
          <w:rFonts w:asciiTheme="majorBidi" w:hAnsiTheme="majorBidi" w:cs="PT Bold Heading"/>
          <w:b/>
          <w:bCs/>
          <w:sz w:val="24"/>
          <w:szCs w:val="24"/>
          <w:u w:val="single"/>
          <w:rtl/>
        </w:rPr>
        <w:t>)</w:t>
      </w:r>
      <w:proofErr w:type="spellEnd"/>
      <w:r w:rsidRPr="00ED5ABF">
        <w:rPr>
          <w:rFonts w:asciiTheme="majorBidi" w:hAnsiTheme="majorBidi" w:cs="PT Bold Heading"/>
          <w:b/>
          <w:bCs/>
          <w:sz w:val="24"/>
          <w:szCs w:val="24"/>
          <w:u w:val="single"/>
          <w:rtl/>
        </w:rPr>
        <w:t xml:space="preserve"> معاً </w:t>
      </w:r>
    </w:p>
    <w:p w:rsidR="00540827" w:rsidRPr="00ED5ABF" w:rsidRDefault="00540827" w:rsidP="000567D8">
      <w:pPr>
        <w:pStyle w:val="a6"/>
        <w:spacing w:line="360" w:lineRule="auto"/>
        <w:contextualSpacing/>
        <w:jc w:val="both"/>
        <w:rPr>
          <w:rFonts w:asciiTheme="majorBidi" w:hAnsiTheme="majorBidi" w:cs="PT Bold Heading"/>
          <w:color w:val="FF0000"/>
          <w:sz w:val="24"/>
          <w:szCs w:val="24"/>
          <w:rtl/>
        </w:rPr>
      </w:pPr>
      <w:r w:rsidRPr="00ED5ABF">
        <w:rPr>
          <w:rFonts w:asciiTheme="majorBidi" w:hAnsiTheme="majorBidi" w:cs="PT Bold Heading"/>
          <w:sz w:val="24"/>
          <w:szCs w:val="24"/>
          <w:rtl/>
        </w:rPr>
        <w:t>ما سبق  ليس من تعريفات النظرية</w:t>
      </w:r>
    </w:p>
    <w:p w:rsidR="00540827" w:rsidRPr="00ED5ABF" w:rsidRDefault="00540827" w:rsidP="000567D8">
      <w:pPr>
        <w:pStyle w:val="a6"/>
        <w:spacing w:line="360" w:lineRule="auto"/>
        <w:jc w:val="both"/>
        <w:rPr>
          <w:rFonts w:asciiTheme="majorBidi" w:hAnsiTheme="majorBidi" w:cs="PT Bold Heading"/>
          <w:color w:val="FF0000"/>
          <w:sz w:val="24"/>
          <w:szCs w:val="24"/>
        </w:rPr>
      </w:pPr>
      <w:r w:rsidRPr="00ED5ABF">
        <w:rPr>
          <w:rFonts w:asciiTheme="majorBidi" w:hAnsiTheme="majorBidi" w:cs="PT Bold Heading"/>
          <w:color w:val="FF0000"/>
          <w:sz w:val="24"/>
          <w:szCs w:val="24"/>
          <w:rtl/>
        </w:rPr>
        <w:t xml:space="preserve">تكوين وتحسين الشروح </w:t>
      </w:r>
      <w:proofErr w:type="spellStart"/>
      <w:r w:rsidRPr="00ED5ABF">
        <w:rPr>
          <w:rFonts w:asciiTheme="majorBidi" w:hAnsiTheme="majorBidi" w:cs="PT Bold Heading"/>
          <w:color w:val="FF0000"/>
          <w:sz w:val="24"/>
          <w:szCs w:val="24"/>
          <w:rtl/>
        </w:rPr>
        <w:t>التفسيرية،</w:t>
      </w:r>
      <w:proofErr w:type="spellEnd"/>
      <w:r w:rsidRPr="00ED5ABF">
        <w:rPr>
          <w:rFonts w:asciiTheme="majorBidi" w:hAnsiTheme="majorBidi" w:cs="PT Bold Heading"/>
          <w:color w:val="FF0000"/>
          <w:sz w:val="24"/>
          <w:szCs w:val="24"/>
          <w:rtl/>
        </w:rPr>
        <w:t xml:space="preserve"> هو ما يقصد </w:t>
      </w:r>
      <w:proofErr w:type="spellStart"/>
      <w:r w:rsidRPr="00ED5ABF">
        <w:rPr>
          <w:rFonts w:asciiTheme="majorBidi" w:hAnsiTheme="majorBidi" w:cs="PT Bold Heading"/>
          <w:color w:val="FF0000"/>
          <w:sz w:val="24"/>
          <w:szCs w:val="24"/>
          <w:rtl/>
        </w:rPr>
        <w:t>به</w:t>
      </w:r>
      <w:proofErr w:type="spellEnd"/>
      <w:r w:rsidRPr="00ED5ABF">
        <w:rPr>
          <w:rFonts w:asciiTheme="majorBidi" w:hAnsiTheme="majorBidi" w:cs="PT Bold Heading"/>
          <w:color w:val="FF0000"/>
          <w:sz w:val="24"/>
          <w:szCs w:val="24"/>
          <w:rtl/>
        </w:rPr>
        <w:t xml:space="preserve"> </w:t>
      </w:r>
      <w:r w:rsidRPr="00ED5ABF">
        <w:rPr>
          <w:rFonts w:asciiTheme="majorBidi" w:hAnsiTheme="majorBidi" w:cs="PT Bold Heading"/>
          <w:color w:val="FF0000"/>
          <w:sz w:val="24"/>
          <w:szCs w:val="24"/>
        </w:rPr>
        <w:t>:</w:t>
      </w:r>
    </w:p>
    <w:p w:rsidR="00540827" w:rsidRPr="00ED5ABF" w:rsidRDefault="00540827" w:rsidP="000567D8">
      <w:pPr>
        <w:pStyle w:val="a6"/>
        <w:spacing w:line="360" w:lineRule="auto"/>
        <w:jc w:val="both"/>
        <w:rPr>
          <w:rFonts w:asciiTheme="majorBidi" w:eastAsia="FreeSerif" w:hAnsiTheme="majorBidi" w:cs="PT Bold Heading"/>
          <w:b/>
          <w:bCs/>
          <w:sz w:val="24"/>
          <w:szCs w:val="24"/>
          <w:u w:val="single"/>
        </w:rPr>
      </w:pPr>
      <w:r w:rsidRPr="00ED5ABF">
        <w:rPr>
          <w:rFonts w:asciiTheme="majorBidi" w:hAnsiTheme="majorBidi" w:cs="PT Bold Heading"/>
          <w:b/>
          <w:bCs/>
          <w:sz w:val="24"/>
          <w:szCs w:val="24"/>
          <w:u w:val="single"/>
          <w:rtl/>
        </w:rPr>
        <w:t>عملية التنظير</w:t>
      </w:r>
    </w:p>
    <w:p w:rsidR="00540827" w:rsidRPr="00ED5ABF" w:rsidRDefault="00540827" w:rsidP="000567D8">
      <w:pPr>
        <w:pStyle w:val="a6"/>
        <w:spacing w:line="360" w:lineRule="auto"/>
        <w:jc w:val="both"/>
        <w:rPr>
          <w:rFonts w:asciiTheme="majorBidi" w:eastAsia="FreeSerif" w:hAnsiTheme="majorBidi" w:cs="PT Bold Heading"/>
          <w:sz w:val="24"/>
          <w:szCs w:val="24"/>
        </w:rPr>
      </w:pPr>
      <w:r w:rsidRPr="00ED5ABF">
        <w:rPr>
          <w:rFonts w:asciiTheme="majorBidi" w:hAnsiTheme="majorBidi" w:cs="PT Bold Heading"/>
          <w:sz w:val="24"/>
          <w:szCs w:val="24"/>
          <w:rtl/>
        </w:rPr>
        <w:t>عملية الضبط والتحكم</w:t>
      </w:r>
    </w:p>
    <w:p w:rsidR="00540827" w:rsidRPr="00ED5ABF" w:rsidRDefault="00540827" w:rsidP="000567D8">
      <w:pPr>
        <w:pStyle w:val="a6"/>
        <w:spacing w:line="360" w:lineRule="auto"/>
        <w:jc w:val="both"/>
        <w:rPr>
          <w:rFonts w:asciiTheme="majorBidi" w:eastAsia="FreeSerif" w:hAnsiTheme="majorBidi" w:cs="PT Bold Heading"/>
          <w:sz w:val="24"/>
          <w:szCs w:val="24"/>
        </w:rPr>
      </w:pPr>
      <w:r w:rsidRPr="00ED5ABF">
        <w:rPr>
          <w:rFonts w:asciiTheme="majorBidi" w:hAnsiTheme="majorBidi" w:cs="PT Bold Heading"/>
          <w:sz w:val="24"/>
          <w:szCs w:val="24"/>
          <w:rtl/>
        </w:rPr>
        <w:t>عملية التجريد</w:t>
      </w:r>
    </w:p>
    <w:p w:rsidR="00540827" w:rsidRPr="00ED5ABF" w:rsidRDefault="00540827" w:rsidP="000567D8">
      <w:pPr>
        <w:pStyle w:val="a6"/>
        <w:spacing w:line="360" w:lineRule="auto"/>
        <w:jc w:val="both"/>
        <w:rPr>
          <w:rFonts w:asciiTheme="majorBidi" w:eastAsia="FreeSerif" w:hAnsiTheme="majorBidi" w:cs="PT Bold Heading"/>
          <w:sz w:val="24"/>
          <w:szCs w:val="24"/>
        </w:rPr>
      </w:pPr>
      <w:r w:rsidRPr="00ED5ABF">
        <w:rPr>
          <w:rFonts w:asciiTheme="majorBidi" w:hAnsiTheme="majorBidi" w:cs="PT Bold Heading"/>
          <w:sz w:val="24"/>
          <w:szCs w:val="24"/>
          <w:rtl/>
        </w:rPr>
        <w:t>ما سبق  لا ينطبق</w:t>
      </w:r>
    </w:p>
    <w:p w:rsidR="003332C1" w:rsidRPr="00ED5ABF" w:rsidRDefault="003332C1" w:rsidP="000567D8">
      <w:pPr>
        <w:pStyle w:val="a6"/>
        <w:spacing w:line="360" w:lineRule="auto"/>
        <w:jc w:val="both"/>
        <w:rPr>
          <w:rFonts w:asciiTheme="majorBidi" w:hAnsiTheme="majorBidi" w:cs="PT Bold Heading"/>
          <w:color w:val="FF0000"/>
          <w:sz w:val="24"/>
          <w:szCs w:val="24"/>
        </w:rPr>
      </w:pPr>
      <w:r w:rsidRPr="00ED5ABF">
        <w:rPr>
          <w:rFonts w:asciiTheme="majorBidi" w:hAnsiTheme="majorBidi" w:cs="PT Bold Heading"/>
          <w:color w:val="FF0000"/>
          <w:sz w:val="24"/>
          <w:szCs w:val="24"/>
          <w:rtl/>
        </w:rPr>
        <w:t xml:space="preserve">مفاهيم </w:t>
      </w:r>
      <w:proofErr w:type="spellStart"/>
      <w:r w:rsidRPr="00ED5ABF">
        <w:rPr>
          <w:rFonts w:asciiTheme="majorBidi" w:hAnsiTheme="majorBidi" w:cs="PT Bold Heading"/>
          <w:color w:val="FF0000"/>
          <w:sz w:val="24"/>
          <w:szCs w:val="24"/>
          <w:rtl/>
        </w:rPr>
        <w:t>(الوصف،</w:t>
      </w:r>
      <w:proofErr w:type="spellEnd"/>
      <w:r w:rsidRPr="00ED5ABF">
        <w:rPr>
          <w:rFonts w:asciiTheme="majorBidi" w:hAnsiTheme="majorBidi" w:cs="PT Bold Heading"/>
          <w:color w:val="FF0000"/>
          <w:sz w:val="24"/>
          <w:szCs w:val="24"/>
          <w:rtl/>
        </w:rPr>
        <w:t xml:space="preserve"> التنميط </w:t>
      </w:r>
      <w:proofErr w:type="spellStart"/>
      <w:r w:rsidRPr="00ED5ABF">
        <w:rPr>
          <w:rFonts w:asciiTheme="majorBidi" w:hAnsiTheme="majorBidi" w:cs="PT Bold Heading"/>
          <w:color w:val="FF0000"/>
          <w:sz w:val="24"/>
          <w:szCs w:val="24"/>
          <w:rtl/>
        </w:rPr>
        <w:t>،</w:t>
      </w:r>
      <w:proofErr w:type="spellEnd"/>
      <w:r w:rsidRPr="00ED5ABF">
        <w:rPr>
          <w:rFonts w:asciiTheme="majorBidi" w:hAnsiTheme="majorBidi" w:cs="PT Bold Heading"/>
          <w:color w:val="FF0000"/>
          <w:sz w:val="24"/>
          <w:szCs w:val="24"/>
          <w:rtl/>
        </w:rPr>
        <w:t xml:space="preserve"> النموذج </w:t>
      </w:r>
      <w:proofErr w:type="spellStart"/>
      <w:r w:rsidRPr="00ED5ABF">
        <w:rPr>
          <w:rFonts w:asciiTheme="majorBidi" w:hAnsiTheme="majorBidi" w:cs="PT Bold Heading"/>
          <w:color w:val="FF0000"/>
          <w:sz w:val="24"/>
          <w:szCs w:val="24"/>
          <w:rtl/>
        </w:rPr>
        <w:t>،</w:t>
      </w:r>
      <w:proofErr w:type="spellEnd"/>
      <w:r w:rsidRPr="00ED5ABF">
        <w:rPr>
          <w:rFonts w:asciiTheme="majorBidi" w:hAnsiTheme="majorBidi" w:cs="PT Bold Heading"/>
          <w:color w:val="FF0000"/>
          <w:sz w:val="24"/>
          <w:szCs w:val="24"/>
          <w:rtl/>
        </w:rPr>
        <w:t xml:space="preserve"> </w:t>
      </w:r>
      <w:proofErr w:type="spellStart"/>
      <w:r w:rsidRPr="00ED5ABF">
        <w:rPr>
          <w:rFonts w:asciiTheme="majorBidi" w:hAnsiTheme="majorBidi" w:cs="PT Bold Heading"/>
          <w:color w:val="FF0000"/>
          <w:sz w:val="24"/>
          <w:szCs w:val="24"/>
          <w:rtl/>
        </w:rPr>
        <w:t>التنبوء)</w:t>
      </w:r>
      <w:proofErr w:type="spellEnd"/>
      <w:r w:rsidRPr="00ED5ABF">
        <w:rPr>
          <w:rFonts w:asciiTheme="majorBidi" w:hAnsiTheme="majorBidi" w:cs="PT Bold Heading"/>
          <w:color w:val="FF0000"/>
          <w:sz w:val="24"/>
          <w:szCs w:val="24"/>
          <w:rtl/>
        </w:rPr>
        <w:t xml:space="preserve"> </w:t>
      </w:r>
      <w:r w:rsidRPr="00ED5ABF">
        <w:rPr>
          <w:rFonts w:asciiTheme="majorBidi" w:hAnsiTheme="majorBidi" w:cs="PT Bold Heading"/>
          <w:color w:val="FF0000"/>
          <w:sz w:val="24"/>
          <w:szCs w:val="24"/>
        </w:rPr>
        <w:t>:</w:t>
      </w:r>
    </w:p>
    <w:p w:rsidR="003332C1" w:rsidRPr="00ED5ABF" w:rsidRDefault="003332C1" w:rsidP="000567D8">
      <w:pPr>
        <w:pStyle w:val="a6"/>
        <w:spacing w:line="360" w:lineRule="auto"/>
        <w:jc w:val="both"/>
        <w:rPr>
          <w:rFonts w:asciiTheme="majorBidi" w:eastAsia="FreeSerif" w:hAnsiTheme="majorBidi" w:cs="PT Bold Heading"/>
          <w:sz w:val="24"/>
          <w:szCs w:val="24"/>
        </w:rPr>
      </w:pPr>
      <w:r w:rsidRPr="00ED5ABF">
        <w:rPr>
          <w:rFonts w:asciiTheme="majorBidi" w:hAnsiTheme="majorBidi" w:cs="PT Bold Heading"/>
          <w:sz w:val="24"/>
          <w:szCs w:val="24"/>
          <w:rtl/>
        </w:rPr>
        <w:t>عملت على وضوح اصطلاح النظرية</w:t>
      </w:r>
    </w:p>
    <w:p w:rsidR="003332C1" w:rsidRPr="00ED5ABF" w:rsidRDefault="003332C1" w:rsidP="000567D8">
      <w:pPr>
        <w:pStyle w:val="a6"/>
        <w:spacing w:line="360" w:lineRule="auto"/>
        <w:jc w:val="both"/>
        <w:rPr>
          <w:rFonts w:asciiTheme="majorBidi" w:eastAsia="FreeSerif" w:hAnsiTheme="majorBidi" w:cs="PT Bold Heading"/>
          <w:b/>
          <w:bCs/>
          <w:sz w:val="24"/>
          <w:szCs w:val="24"/>
          <w:u w:val="single"/>
        </w:rPr>
      </w:pPr>
      <w:r w:rsidRPr="00ED5ABF">
        <w:rPr>
          <w:rFonts w:asciiTheme="majorBidi" w:hAnsiTheme="majorBidi" w:cs="PT Bold Heading"/>
          <w:b/>
          <w:bCs/>
          <w:sz w:val="24"/>
          <w:szCs w:val="24"/>
          <w:u w:val="single"/>
          <w:rtl/>
        </w:rPr>
        <w:t>عملت على غموض اصطلاح النظرية</w:t>
      </w:r>
    </w:p>
    <w:p w:rsidR="003332C1" w:rsidRPr="00ED5ABF" w:rsidRDefault="003332C1" w:rsidP="000567D8">
      <w:pPr>
        <w:pStyle w:val="a6"/>
        <w:spacing w:line="360" w:lineRule="auto"/>
        <w:jc w:val="both"/>
        <w:rPr>
          <w:rFonts w:asciiTheme="majorBidi" w:eastAsia="FreeSerif" w:hAnsiTheme="majorBidi" w:cs="PT Bold Heading"/>
          <w:sz w:val="24"/>
          <w:szCs w:val="24"/>
        </w:rPr>
      </w:pPr>
      <w:r w:rsidRPr="00ED5ABF">
        <w:rPr>
          <w:rFonts w:asciiTheme="majorBidi" w:hAnsiTheme="majorBidi" w:cs="PT Bold Heading"/>
          <w:sz w:val="24"/>
          <w:szCs w:val="24"/>
          <w:rtl/>
        </w:rPr>
        <w:t>عملت على تأكيد اصطلاح النظرية</w:t>
      </w:r>
    </w:p>
    <w:p w:rsidR="00540827" w:rsidRDefault="003332C1" w:rsidP="000567D8">
      <w:pPr>
        <w:pStyle w:val="a6"/>
        <w:spacing w:line="360" w:lineRule="auto"/>
        <w:contextualSpacing/>
        <w:jc w:val="both"/>
        <w:rPr>
          <w:rFonts w:asciiTheme="majorBidi" w:eastAsia="FreeSerif" w:hAnsiTheme="majorBidi" w:cs="PT Bold Heading" w:hint="cs"/>
          <w:sz w:val="24"/>
          <w:szCs w:val="24"/>
          <w:rtl/>
        </w:rPr>
      </w:pPr>
      <w:r w:rsidRPr="00ED5ABF">
        <w:rPr>
          <w:rFonts w:asciiTheme="majorBidi" w:hAnsiTheme="majorBidi" w:cs="PT Bold Heading"/>
          <w:sz w:val="24"/>
          <w:szCs w:val="24"/>
          <w:rtl/>
        </w:rPr>
        <w:t>ما سبق  لا ينطبق</w:t>
      </w:r>
    </w:p>
    <w:p w:rsidR="00ED5ABF" w:rsidRPr="00ED5ABF" w:rsidRDefault="00ED5ABF" w:rsidP="000567D8">
      <w:pPr>
        <w:pStyle w:val="a6"/>
        <w:spacing w:line="360" w:lineRule="auto"/>
        <w:contextualSpacing/>
        <w:jc w:val="both"/>
        <w:rPr>
          <w:rFonts w:asciiTheme="majorBidi" w:eastAsia="FreeSerif" w:hAnsiTheme="majorBidi" w:cs="PT Bold Heading"/>
          <w:sz w:val="24"/>
          <w:szCs w:val="24"/>
          <w:rtl/>
        </w:rPr>
      </w:pPr>
    </w:p>
    <w:p w:rsidR="003332C1" w:rsidRPr="00ED5ABF" w:rsidRDefault="003332C1" w:rsidP="000567D8">
      <w:pPr>
        <w:pStyle w:val="a6"/>
        <w:spacing w:line="360" w:lineRule="auto"/>
        <w:jc w:val="both"/>
        <w:rPr>
          <w:rFonts w:asciiTheme="majorBidi" w:hAnsiTheme="majorBidi" w:cs="PT Bold Heading"/>
          <w:color w:val="FF0000"/>
          <w:sz w:val="24"/>
          <w:szCs w:val="24"/>
        </w:rPr>
      </w:pPr>
      <w:r w:rsidRPr="00ED5ABF">
        <w:rPr>
          <w:rFonts w:asciiTheme="majorBidi" w:hAnsiTheme="majorBidi" w:cs="PT Bold Heading"/>
          <w:color w:val="FF0000"/>
          <w:sz w:val="24"/>
          <w:szCs w:val="24"/>
          <w:rtl/>
        </w:rPr>
        <w:lastRenderedPageBreak/>
        <w:t xml:space="preserve">تأكيد النظرية أو شطبها كلية </w:t>
      </w:r>
      <w:proofErr w:type="spellStart"/>
      <w:r w:rsidRPr="00ED5ABF">
        <w:rPr>
          <w:rFonts w:asciiTheme="majorBidi" w:hAnsiTheme="majorBidi" w:cs="PT Bold Heading"/>
          <w:color w:val="FF0000"/>
          <w:sz w:val="24"/>
          <w:szCs w:val="24"/>
          <w:rtl/>
        </w:rPr>
        <w:t>،</w:t>
      </w:r>
      <w:proofErr w:type="spellEnd"/>
      <w:r w:rsidRPr="00ED5ABF">
        <w:rPr>
          <w:rFonts w:asciiTheme="majorBidi" w:hAnsiTheme="majorBidi" w:cs="PT Bold Heading"/>
          <w:color w:val="FF0000"/>
          <w:sz w:val="24"/>
          <w:szCs w:val="24"/>
          <w:rtl/>
        </w:rPr>
        <w:t xml:space="preserve"> أو تعديل نموذجها الأساسي أو استخدام منهج جديد </w:t>
      </w:r>
      <w:proofErr w:type="spellStart"/>
      <w:r w:rsidRPr="00ED5ABF">
        <w:rPr>
          <w:rFonts w:asciiTheme="majorBidi" w:hAnsiTheme="majorBidi" w:cs="PT Bold Heading"/>
          <w:color w:val="FF0000"/>
          <w:sz w:val="24"/>
          <w:szCs w:val="24"/>
          <w:rtl/>
        </w:rPr>
        <w:t>،</w:t>
      </w:r>
      <w:proofErr w:type="spellEnd"/>
      <w:r w:rsidRPr="00ED5ABF">
        <w:rPr>
          <w:rFonts w:asciiTheme="majorBidi" w:hAnsiTheme="majorBidi" w:cs="PT Bold Heading"/>
          <w:color w:val="FF0000"/>
          <w:sz w:val="24"/>
          <w:szCs w:val="24"/>
          <w:rtl/>
        </w:rPr>
        <w:t xml:space="preserve"> هي مراحل </w:t>
      </w:r>
      <w:r w:rsidRPr="00ED5ABF">
        <w:rPr>
          <w:rFonts w:asciiTheme="majorBidi" w:hAnsiTheme="majorBidi" w:cs="PT Bold Heading"/>
          <w:color w:val="FF0000"/>
          <w:sz w:val="24"/>
          <w:szCs w:val="24"/>
        </w:rPr>
        <w:t>:</w:t>
      </w:r>
    </w:p>
    <w:p w:rsidR="003332C1" w:rsidRPr="00ED5ABF" w:rsidRDefault="003332C1" w:rsidP="000567D8">
      <w:pPr>
        <w:pStyle w:val="a6"/>
        <w:spacing w:line="360" w:lineRule="auto"/>
        <w:jc w:val="both"/>
        <w:rPr>
          <w:rFonts w:asciiTheme="majorBidi" w:eastAsia="FreeSerif" w:hAnsiTheme="majorBidi" w:cs="PT Bold Heading"/>
          <w:b/>
          <w:bCs/>
          <w:sz w:val="24"/>
          <w:szCs w:val="24"/>
          <w:u w:val="single"/>
        </w:rPr>
      </w:pPr>
      <w:r w:rsidRPr="00ED5ABF">
        <w:rPr>
          <w:rFonts w:asciiTheme="majorBidi" w:hAnsiTheme="majorBidi" w:cs="PT Bold Heading"/>
          <w:b/>
          <w:bCs/>
          <w:sz w:val="24"/>
          <w:szCs w:val="24"/>
          <w:u w:val="single"/>
          <w:rtl/>
        </w:rPr>
        <w:t>هي قرارات يتخذها المنظر عندما يقيم النظرية</w:t>
      </w:r>
    </w:p>
    <w:p w:rsidR="003332C1" w:rsidRPr="00ED5ABF" w:rsidRDefault="003332C1" w:rsidP="000567D8">
      <w:pPr>
        <w:pStyle w:val="a6"/>
        <w:spacing w:line="360" w:lineRule="auto"/>
        <w:jc w:val="both"/>
        <w:rPr>
          <w:rFonts w:asciiTheme="majorBidi" w:eastAsia="FreeSerif" w:hAnsiTheme="majorBidi" w:cs="PT Bold Heading"/>
          <w:sz w:val="24"/>
          <w:szCs w:val="24"/>
        </w:rPr>
      </w:pPr>
      <w:r w:rsidRPr="00ED5ABF">
        <w:rPr>
          <w:rFonts w:asciiTheme="majorBidi" w:hAnsiTheme="majorBidi" w:cs="PT Bold Heading"/>
          <w:sz w:val="24"/>
          <w:szCs w:val="24"/>
          <w:rtl/>
        </w:rPr>
        <w:t>هي قرارات يتخذها المنظر عندما يبني النظرية</w:t>
      </w:r>
    </w:p>
    <w:p w:rsidR="003332C1" w:rsidRPr="00ED5ABF" w:rsidRDefault="003332C1" w:rsidP="000567D8">
      <w:pPr>
        <w:pStyle w:val="a6"/>
        <w:spacing w:line="360" w:lineRule="auto"/>
        <w:jc w:val="both"/>
        <w:rPr>
          <w:rFonts w:asciiTheme="majorBidi" w:eastAsia="FreeSerif" w:hAnsiTheme="majorBidi" w:cs="PT Bold Heading"/>
          <w:sz w:val="24"/>
          <w:szCs w:val="24"/>
        </w:rPr>
      </w:pPr>
      <w:r w:rsidRPr="00ED5ABF">
        <w:rPr>
          <w:rFonts w:asciiTheme="majorBidi" w:hAnsiTheme="majorBidi" w:cs="PT Bold Heading"/>
          <w:sz w:val="24"/>
          <w:szCs w:val="24"/>
          <w:rtl/>
        </w:rPr>
        <w:t>هي قرارات يتخذها المنظر عندما يستعير النظرية</w:t>
      </w:r>
    </w:p>
    <w:p w:rsidR="003332C1" w:rsidRPr="00ED5ABF" w:rsidRDefault="003332C1" w:rsidP="000567D8">
      <w:pPr>
        <w:pStyle w:val="a6"/>
        <w:spacing w:line="360" w:lineRule="auto"/>
        <w:contextualSpacing/>
        <w:jc w:val="both"/>
        <w:rPr>
          <w:rFonts w:asciiTheme="majorBidi" w:eastAsia="FreeSerif" w:hAnsiTheme="majorBidi" w:cs="PT Bold Heading"/>
          <w:sz w:val="24"/>
          <w:szCs w:val="24"/>
          <w:rtl/>
        </w:rPr>
      </w:pPr>
      <w:r w:rsidRPr="00ED5ABF">
        <w:rPr>
          <w:rFonts w:asciiTheme="majorBidi" w:hAnsiTheme="majorBidi" w:cs="PT Bold Heading"/>
          <w:sz w:val="24"/>
          <w:szCs w:val="24"/>
          <w:rtl/>
        </w:rPr>
        <w:t>ما سبق  لا ينطبق</w:t>
      </w:r>
    </w:p>
    <w:p w:rsidR="003332C1" w:rsidRPr="00ED5ABF" w:rsidRDefault="003332C1" w:rsidP="000567D8">
      <w:pPr>
        <w:pStyle w:val="a6"/>
        <w:spacing w:line="360" w:lineRule="auto"/>
        <w:jc w:val="both"/>
        <w:rPr>
          <w:rFonts w:asciiTheme="majorBidi" w:hAnsiTheme="majorBidi" w:cs="PT Bold Heading"/>
          <w:color w:val="FF0000"/>
          <w:sz w:val="24"/>
          <w:szCs w:val="24"/>
        </w:rPr>
      </w:pPr>
      <w:r w:rsidRPr="00ED5ABF">
        <w:rPr>
          <w:rFonts w:asciiTheme="majorBidi" w:hAnsiTheme="majorBidi" w:cs="PT Bold Heading"/>
          <w:color w:val="FF0000"/>
          <w:sz w:val="24"/>
          <w:szCs w:val="24"/>
          <w:rtl/>
        </w:rPr>
        <w:t>من أنواع النظرية الاجتماعية</w:t>
      </w:r>
      <w:r w:rsidRPr="00ED5ABF">
        <w:rPr>
          <w:rFonts w:asciiTheme="majorBidi" w:hAnsiTheme="majorBidi" w:cs="PT Bold Heading"/>
          <w:color w:val="FF0000"/>
          <w:sz w:val="24"/>
          <w:szCs w:val="24"/>
        </w:rPr>
        <w:t>"</w:t>
      </w:r>
      <w:r w:rsidRPr="00ED5ABF">
        <w:rPr>
          <w:rFonts w:asciiTheme="majorBidi" w:hAnsiTheme="majorBidi" w:cs="PT Bold Heading"/>
          <w:color w:val="FF0000"/>
          <w:sz w:val="24"/>
          <w:szCs w:val="24"/>
          <w:rtl/>
        </w:rPr>
        <w:t xml:space="preserve"> النظرية قصيرة المدى</w:t>
      </w:r>
      <w:r w:rsidRPr="00ED5ABF">
        <w:rPr>
          <w:rFonts w:asciiTheme="majorBidi" w:hAnsiTheme="majorBidi" w:cs="PT Bold Heading"/>
          <w:color w:val="FF0000"/>
          <w:sz w:val="24"/>
          <w:szCs w:val="24"/>
        </w:rPr>
        <w:t>"</w:t>
      </w:r>
      <w:r w:rsidRPr="00ED5ABF">
        <w:rPr>
          <w:rFonts w:asciiTheme="majorBidi" w:hAnsiTheme="majorBidi" w:cs="PT Bold Heading"/>
          <w:color w:val="FF0000"/>
          <w:sz w:val="24"/>
          <w:szCs w:val="24"/>
          <w:rtl/>
        </w:rPr>
        <w:t>وهي التي تميل إل</w:t>
      </w:r>
      <w:r w:rsidRPr="00ED5ABF">
        <w:rPr>
          <w:rFonts w:asciiTheme="majorBidi" w:hAnsiTheme="majorBidi" w:cs="PT Bold Heading" w:hint="cs"/>
          <w:color w:val="FF0000"/>
          <w:sz w:val="24"/>
          <w:szCs w:val="24"/>
          <w:rtl/>
        </w:rPr>
        <w:t>ى :</w:t>
      </w:r>
    </w:p>
    <w:p w:rsidR="003332C1" w:rsidRPr="00ED5ABF" w:rsidRDefault="003332C1" w:rsidP="000567D8">
      <w:pPr>
        <w:pStyle w:val="a6"/>
        <w:spacing w:line="360" w:lineRule="auto"/>
        <w:jc w:val="both"/>
        <w:rPr>
          <w:rFonts w:asciiTheme="majorBidi" w:eastAsia="FreeSerif" w:hAnsiTheme="majorBidi" w:cs="PT Bold Heading"/>
          <w:sz w:val="24"/>
          <w:szCs w:val="24"/>
        </w:rPr>
      </w:pPr>
      <w:r w:rsidRPr="00ED5ABF">
        <w:rPr>
          <w:rFonts w:asciiTheme="majorBidi" w:hAnsiTheme="majorBidi" w:cs="PT Bold Heading"/>
          <w:sz w:val="24"/>
          <w:szCs w:val="24"/>
          <w:rtl/>
        </w:rPr>
        <w:t>تعميم تفسيراتها للظواهر</w:t>
      </w:r>
    </w:p>
    <w:p w:rsidR="003332C1" w:rsidRPr="00ED5ABF" w:rsidRDefault="003332C1" w:rsidP="000567D8">
      <w:pPr>
        <w:pStyle w:val="a6"/>
        <w:spacing w:line="360" w:lineRule="auto"/>
        <w:jc w:val="both"/>
        <w:rPr>
          <w:rFonts w:asciiTheme="majorBidi" w:eastAsia="FreeSerifBold" w:hAnsiTheme="majorBidi" w:cs="PT Bold Heading"/>
          <w:b/>
          <w:bCs/>
          <w:sz w:val="24"/>
          <w:szCs w:val="24"/>
          <w:u w:val="single"/>
          <w:rtl/>
        </w:rPr>
      </w:pPr>
      <w:r w:rsidRPr="00ED5ABF">
        <w:rPr>
          <w:rFonts w:asciiTheme="majorBidi" w:hAnsiTheme="majorBidi" w:cs="PT Bold Heading"/>
          <w:b/>
          <w:bCs/>
          <w:sz w:val="24"/>
          <w:szCs w:val="24"/>
          <w:u w:val="single"/>
          <w:rtl/>
        </w:rPr>
        <w:t>تخصيص وتحديد للظواهر</w:t>
      </w:r>
      <w:r w:rsidRPr="00ED5ABF">
        <w:rPr>
          <w:rFonts w:asciiTheme="majorBidi" w:hAnsiTheme="majorBidi" w:cs="PT Bold Heading" w:hint="cs"/>
          <w:b/>
          <w:bCs/>
          <w:sz w:val="24"/>
          <w:szCs w:val="24"/>
          <w:u w:val="single"/>
          <w:rtl/>
        </w:rPr>
        <w:t xml:space="preserve">  </w:t>
      </w:r>
    </w:p>
    <w:p w:rsidR="003332C1" w:rsidRPr="00ED5ABF" w:rsidRDefault="003332C1" w:rsidP="000567D8">
      <w:pPr>
        <w:pStyle w:val="a6"/>
        <w:spacing w:line="360" w:lineRule="auto"/>
        <w:jc w:val="both"/>
        <w:rPr>
          <w:rFonts w:asciiTheme="majorBidi" w:eastAsia="FreeSerif" w:hAnsiTheme="majorBidi" w:cs="PT Bold Heading"/>
          <w:sz w:val="24"/>
          <w:szCs w:val="24"/>
        </w:rPr>
      </w:pPr>
      <w:r w:rsidRPr="00ED5ABF">
        <w:rPr>
          <w:rFonts w:asciiTheme="majorBidi" w:hAnsiTheme="majorBidi" w:cs="PT Bold Heading"/>
          <w:sz w:val="24"/>
          <w:szCs w:val="24"/>
          <w:rtl/>
        </w:rPr>
        <w:t>(أ و ب</w:t>
      </w:r>
      <w:proofErr w:type="spellStart"/>
      <w:r w:rsidRPr="00ED5ABF">
        <w:rPr>
          <w:rFonts w:asciiTheme="majorBidi" w:hAnsiTheme="majorBidi" w:cs="PT Bold Heading"/>
          <w:sz w:val="24"/>
          <w:szCs w:val="24"/>
          <w:rtl/>
        </w:rPr>
        <w:t>)</w:t>
      </w:r>
      <w:proofErr w:type="spellEnd"/>
      <w:r w:rsidRPr="00ED5ABF">
        <w:rPr>
          <w:rFonts w:asciiTheme="majorBidi" w:hAnsiTheme="majorBidi" w:cs="PT Bold Heading"/>
          <w:sz w:val="24"/>
          <w:szCs w:val="24"/>
          <w:rtl/>
        </w:rPr>
        <w:t xml:space="preserve"> معاً</w:t>
      </w:r>
    </w:p>
    <w:p w:rsidR="003332C1" w:rsidRPr="00ED5ABF" w:rsidRDefault="003332C1" w:rsidP="000567D8">
      <w:pPr>
        <w:pStyle w:val="a6"/>
        <w:spacing w:line="360" w:lineRule="auto"/>
        <w:contextualSpacing/>
        <w:jc w:val="both"/>
        <w:rPr>
          <w:rFonts w:asciiTheme="majorBidi" w:hAnsiTheme="majorBidi" w:cs="PT Bold Heading"/>
          <w:color w:val="FF0000"/>
          <w:sz w:val="24"/>
          <w:szCs w:val="24"/>
          <w:rtl/>
        </w:rPr>
      </w:pPr>
      <w:r w:rsidRPr="00ED5ABF">
        <w:rPr>
          <w:rFonts w:asciiTheme="majorBidi" w:hAnsiTheme="majorBidi" w:cs="PT Bold Heading"/>
          <w:sz w:val="24"/>
          <w:szCs w:val="24"/>
          <w:rtl/>
        </w:rPr>
        <w:t>ما سبق  لا ينطبق</w:t>
      </w:r>
    </w:p>
    <w:p w:rsidR="003332C1" w:rsidRPr="00ED5ABF" w:rsidRDefault="003332C1" w:rsidP="000567D8">
      <w:pPr>
        <w:pStyle w:val="a6"/>
        <w:spacing w:line="360" w:lineRule="auto"/>
        <w:jc w:val="both"/>
        <w:rPr>
          <w:rFonts w:asciiTheme="majorBidi" w:hAnsiTheme="majorBidi" w:cs="PT Bold Heading"/>
          <w:color w:val="FF0000"/>
          <w:sz w:val="24"/>
          <w:szCs w:val="24"/>
        </w:rPr>
      </w:pPr>
      <w:r w:rsidRPr="00ED5ABF">
        <w:rPr>
          <w:rFonts w:asciiTheme="majorBidi" w:hAnsiTheme="majorBidi" w:cs="PT Bold Heading"/>
          <w:color w:val="FF0000"/>
          <w:sz w:val="24"/>
          <w:szCs w:val="24"/>
          <w:rtl/>
        </w:rPr>
        <w:t>رائد علم الاجتماع ومؤسس(علم العمران البشري</w:t>
      </w:r>
      <w:proofErr w:type="spellStart"/>
      <w:r w:rsidRPr="00ED5ABF">
        <w:rPr>
          <w:rFonts w:asciiTheme="majorBidi" w:hAnsiTheme="majorBidi" w:cs="PT Bold Heading"/>
          <w:color w:val="FF0000"/>
          <w:sz w:val="24"/>
          <w:szCs w:val="24"/>
          <w:rtl/>
        </w:rPr>
        <w:t>)</w:t>
      </w:r>
      <w:proofErr w:type="spellEnd"/>
      <w:r w:rsidRPr="00ED5ABF">
        <w:rPr>
          <w:rFonts w:asciiTheme="majorBidi" w:hAnsiTheme="majorBidi" w:cs="PT Bold Heading"/>
          <w:color w:val="FF0000"/>
          <w:sz w:val="24"/>
          <w:szCs w:val="24"/>
          <w:rtl/>
        </w:rPr>
        <w:t xml:space="preserve"> عبد الرحمن بن خلدون</w:t>
      </w:r>
      <w:r w:rsidRPr="00ED5ABF">
        <w:rPr>
          <w:rFonts w:asciiTheme="majorBidi" w:hAnsiTheme="majorBidi" w:cs="PT Bold Heading"/>
          <w:color w:val="FF0000"/>
          <w:sz w:val="24"/>
          <w:szCs w:val="24"/>
        </w:rPr>
        <w:t>:</w:t>
      </w:r>
    </w:p>
    <w:p w:rsidR="003332C1" w:rsidRPr="00ED5ABF" w:rsidRDefault="003332C1" w:rsidP="000567D8">
      <w:pPr>
        <w:pStyle w:val="a6"/>
        <w:spacing w:line="360" w:lineRule="auto"/>
        <w:jc w:val="both"/>
        <w:rPr>
          <w:rFonts w:asciiTheme="majorBidi" w:eastAsia="FreeSerif" w:hAnsiTheme="majorBidi" w:cs="PT Bold Heading"/>
          <w:sz w:val="24"/>
          <w:szCs w:val="24"/>
        </w:rPr>
      </w:pPr>
      <w:r w:rsidRPr="00ED5ABF">
        <w:rPr>
          <w:rFonts w:asciiTheme="majorBidi" w:hAnsiTheme="majorBidi" w:cs="PT Bold Heading"/>
          <w:sz w:val="24"/>
          <w:szCs w:val="24"/>
          <w:rtl/>
        </w:rPr>
        <w:t>اكسب علم الاجتماع طابعا منظما قبل القرن</w:t>
      </w:r>
      <w:proofErr w:type="spellStart"/>
      <w:r w:rsidRPr="00ED5ABF">
        <w:rPr>
          <w:rFonts w:asciiTheme="majorBidi" w:hAnsiTheme="majorBidi" w:cs="PT Bold Heading"/>
          <w:sz w:val="24"/>
          <w:szCs w:val="24"/>
          <w:rtl/>
        </w:rPr>
        <w:t>(</w:t>
      </w:r>
      <w:proofErr w:type="spellEnd"/>
      <w:r w:rsidRPr="00ED5ABF">
        <w:rPr>
          <w:rFonts w:asciiTheme="majorBidi" w:hAnsiTheme="majorBidi" w:cs="PT Bold Heading"/>
          <w:sz w:val="24"/>
          <w:szCs w:val="24"/>
          <w:rtl/>
        </w:rPr>
        <w:t xml:space="preserve"> </w:t>
      </w:r>
      <w:r w:rsidRPr="00ED5ABF">
        <w:rPr>
          <w:rFonts w:asciiTheme="majorBidi" w:eastAsia="FreeSerif" w:hAnsiTheme="majorBidi" w:cs="PT Bold Heading"/>
          <w:sz w:val="24"/>
          <w:szCs w:val="24"/>
        </w:rPr>
        <w:t>20</w:t>
      </w:r>
      <w:r w:rsidRPr="00ED5ABF">
        <w:rPr>
          <w:rFonts w:asciiTheme="majorBidi" w:hAnsiTheme="majorBidi" w:cs="PT Bold Heading"/>
          <w:sz w:val="24"/>
          <w:szCs w:val="24"/>
          <w:rtl/>
        </w:rPr>
        <w:t xml:space="preserve"> م</w:t>
      </w:r>
      <w:proofErr w:type="spellStart"/>
      <w:r w:rsidRPr="00ED5ABF">
        <w:rPr>
          <w:rFonts w:asciiTheme="majorBidi" w:hAnsiTheme="majorBidi" w:cs="PT Bold Heading"/>
          <w:sz w:val="24"/>
          <w:szCs w:val="24"/>
          <w:rtl/>
        </w:rPr>
        <w:t>)</w:t>
      </w:r>
      <w:proofErr w:type="spellEnd"/>
    </w:p>
    <w:p w:rsidR="003332C1" w:rsidRPr="00ED5ABF" w:rsidRDefault="003332C1" w:rsidP="000567D8">
      <w:pPr>
        <w:pStyle w:val="a6"/>
        <w:spacing w:line="360" w:lineRule="auto"/>
        <w:jc w:val="both"/>
        <w:rPr>
          <w:rFonts w:asciiTheme="majorBidi" w:eastAsia="FreeSerif" w:hAnsiTheme="majorBidi" w:cs="PT Bold Heading"/>
          <w:sz w:val="24"/>
          <w:szCs w:val="24"/>
        </w:rPr>
      </w:pPr>
      <w:r w:rsidRPr="00ED5ABF">
        <w:rPr>
          <w:rFonts w:asciiTheme="majorBidi" w:hAnsiTheme="majorBidi" w:cs="PT Bold Heading"/>
          <w:sz w:val="24"/>
          <w:szCs w:val="24"/>
          <w:rtl/>
        </w:rPr>
        <w:t>اكسب علم الاجتماع طابعا منظما قبل القرن</w:t>
      </w:r>
      <w:proofErr w:type="spellStart"/>
      <w:r w:rsidRPr="00ED5ABF">
        <w:rPr>
          <w:rFonts w:asciiTheme="majorBidi" w:hAnsiTheme="majorBidi" w:cs="PT Bold Heading"/>
          <w:sz w:val="24"/>
          <w:szCs w:val="24"/>
          <w:rtl/>
        </w:rPr>
        <w:t>(</w:t>
      </w:r>
      <w:proofErr w:type="spellEnd"/>
      <w:r w:rsidRPr="00ED5ABF">
        <w:rPr>
          <w:rFonts w:asciiTheme="majorBidi" w:hAnsiTheme="majorBidi" w:cs="PT Bold Heading"/>
          <w:sz w:val="24"/>
          <w:szCs w:val="24"/>
          <w:rtl/>
        </w:rPr>
        <w:t xml:space="preserve"> </w:t>
      </w:r>
      <w:r w:rsidRPr="00ED5ABF">
        <w:rPr>
          <w:rFonts w:asciiTheme="majorBidi" w:eastAsia="FreeSerif" w:hAnsiTheme="majorBidi" w:cs="PT Bold Heading"/>
          <w:sz w:val="24"/>
          <w:szCs w:val="24"/>
        </w:rPr>
        <w:t>19</w:t>
      </w:r>
      <w:r w:rsidRPr="00ED5ABF">
        <w:rPr>
          <w:rFonts w:asciiTheme="majorBidi" w:hAnsiTheme="majorBidi" w:cs="PT Bold Heading"/>
          <w:sz w:val="24"/>
          <w:szCs w:val="24"/>
          <w:rtl/>
        </w:rPr>
        <w:t xml:space="preserve"> م</w:t>
      </w:r>
      <w:proofErr w:type="spellStart"/>
      <w:r w:rsidRPr="00ED5ABF">
        <w:rPr>
          <w:rFonts w:asciiTheme="majorBidi" w:hAnsiTheme="majorBidi" w:cs="PT Bold Heading"/>
          <w:sz w:val="24"/>
          <w:szCs w:val="24"/>
          <w:rtl/>
        </w:rPr>
        <w:t>)</w:t>
      </w:r>
      <w:proofErr w:type="spellEnd"/>
    </w:p>
    <w:p w:rsidR="003332C1" w:rsidRPr="00ED5ABF" w:rsidRDefault="003332C1" w:rsidP="000567D8">
      <w:pPr>
        <w:pStyle w:val="a6"/>
        <w:spacing w:line="360" w:lineRule="auto"/>
        <w:jc w:val="both"/>
        <w:rPr>
          <w:rFonts w:asciiTheme="majorBidi" w:eastAsia="FreeSerif" w:hAnsiTheme="majorBidi" w:cs="PT Bold Heading"/>
          <w:b/>
          <w:bCs/>
          <w:sz w:val="24"/>
          <w:szCs w:val="24"/>
          <w:u w:val="single"/>
        </w:rPr>
      </w:pPr>
      <w:r w:rsidRPr="00ED5ABF">
        <w:rPr>
          <w:rFonts w:asciiTheme="majorBidi" w:hAnsiTheme="majorBidi" w:cs="PT Bold Heading"/>
          <w:b/>
          <w:bCs/>
          <w:sz w:val="24"/>
          <w:szCs w:val="24"/>
          <w:u w:val="single"/>
          <w:rtl/>
        </w:rPr>
        <w:t>اكسب علم الاجتماع طابعا منظما قبل القرن</w:t>
      </w:r>
      <w:proofErr w:type="spellStart"/>
      <w:r w:rsidRPr="00ED5ABF">
        <w:rPr>
          <w:rFonts w:asciiTheme="majorBidi" w:hAnsiTheme="majorBidi" w:cs="PT Bold Heading"/>
          <w:b/>
          <w:bCs/>
          <w:sz w:val="24"/>
          <w:szCs w:val="24"/>
          <w:u w:val="single"/>
          <w:rtl/>
        </w:rPr>
        <w:t>(</w:t>
      </w:r>
      <w:proofErr w:type="spellEnd"/>
      <w:r w:rsidRPr="00ED5ABF">
        <w:rPr>
          <w:rFonts w:asciiTheme="majorBidi" w:hAnsiTheme="majorBidi" w:cs="PT Bold Heading"/>
          <w:b/>
          <w:bCs/>
          <w:sz w:val="24"/>
          <w:szCs w:val="24"/>
          <w:u w:val="single"/>
          <w:rtl/>
        </w:rPr>
        <w:t xml:space="preserve"> </w:t>
      </w:r>
      <w:r w:rsidRPr="00ED5ABF">
        <w:rPr>
          <w:rFonts w:asciiTheme="majorBidi" w:eastAsia="FreeSerif" w:hAnsiTheme="majorBidi" w:cs="PT Bold Heading"/>
          <w:b/>
          <w:bCs/>
          <w:sz w:val="24"/>
          <w:szCs w:val="24"/>
          <w:u w:val="single"/>
        </w:rPr>
        <w:t>14</w:t>
      </w:r>
      <w:r w:rsidRPr="00ED5ABF">
        <w:rPr>
          <w:rFonts w:asciiTheme="majorBidi" w:hAnsiTheme="majorBidi" w:cs="PT Bold Heading"/>
          <w:b/>
          <w:bCs/>
          <w:sz w:val="24"/>
          <w:szCs w:val="24"/>
          <w:u w:val="single"/>
          <w:rtl/>
        </w:rPr>
        <w:t xml:space="preserve"> م</w:t>
      </w:r>
      <w:proofErr w:type="spellStart"/>
      <w:r w:rsidRPr="00ED5ABF">
        <w:rPr>
          <w:rFonts w:asciiTheme="majorBidi" w:hAnsiTheme="majorBidi" w:cs="PT Bold Heading"/>
          <w:b/>
          <w:bCs/>
          <w:sz w:val="24"/>
          <w:szCs w:val="24"/>
          <w:u w:val="single"/>
          <w:rtl/>
        </w:rPr>
        <w:t>)</w:t>
      </w:r>
      <w:proofErr w:type="spellEnd"/>
    </w:p>
    <w:p w:rsidR="003332C1" w:rsidRPr="00ED5ABF" w:rsidRDefault="003332C1" w:rsidP="000567D8">
      <w:pPr>
        <w:pStyle w:val="a6"/>
        <w:spacing w:line="360" w:lineRule="auto"/>
        <w:jc w:val="both"/>
        <w:rPr>
          <w:rFonts w:asciiTheme="majorBidi" w:eastAsia="FreeSerif" w:hAnsiTheme="majorBidi" w:cs="PT Bold Heading"/>
          <w:sz w:val="24"/>
          <w:szCs w:val="24"/>
        </w:rPr>
      </w:pPr>
      <w:r w:rsidRPr="00ED5ABF">
        <w:rPr>
          <w:rFonts w:asciiTheme="majorBidi" w:hAnsiTheme="majorBidi" w:cs="PT Bold Heading"/>
          <w:sz w:val="24"/>
          <w:szCs w:val="24"/>
          <w:rtl/>
        </w:rPr>
        <w:t>اكسب علم الاجتماع طابعا منظما قبل القرن</w:t>
      </w:r>
      <w:proofErr w:type="spellStart"/>
      <w:r w:rsidRPr="00ED5ABF">
        <w:rPr>
          <w:rFonts w:asciiTheme="majorBidi" w:hAnsiTheme="majorBidi" w:cs="PT Bold Heading"/>
          <w:sz w:val="24"/>
          <w:szCs w:val="24"/>
          <w:rtl/>
        </w:rPr>
        <w:t>(</w:t>
      </w:r>
      <w:proofErr w:type="spellEnd"/>
      <w:r w:rsidRPr="00ED5ABF">
        <w:rPr>
          <w:rFonts w:asciiTheme="majorBidi" w:hAnsiTheme="majorBidi" w:cs="PT Bold Heading"/>
          <w:sz w:val="24"/>
          <w:szCs w:val="24"/>
          <w:rtl/>
        </w:rPr>
        <w:t xml:space="preserve"> </w:t>
      </w:r>
      <w:r w:rsidRPr="00ED5ABF">
        <w:rPr>
          <w:rFonts w:asciiTheme="majorBidi" w:eastAsia="FreeSerif" w:hAnsiTheme="majorBidi" w:cs="PT Bold Heading"/>
          <w:sz w:val="24"/>
          <w:szCs w:val="24"/>
        </w:rPr>
        <w:t>10</w:t>
      </w:r>
      <w:r w:rsidRPr="00ED5ABF">
        <w:rPr>
          <w:rFonts w:asciiTheme="majorBidi" w:hAnsiTheme="majorBidi" w:cs="PT Bold Heading"/>
          <w:sz w:val="24"/>
          <w:szCs w:val="24"/>
          <w:rtl/>
        </w:rPr>
        <w:t xml:space="preserve"> م</w:t>
      </w:r>
      <w:proofErr w:type="spellStart"/>
      <w:r w:rsidRPr="00ED5ABF">
        <w:rPr>
          <w:rFonts w:asciiTheme="majorBidi" w:hAnsiTheme="majorBidi" w:cs="PT Bold Heading"/>
          <w:sz w:val="24"/>
          <w:szCs w:val="24"/>
          <w:rtl/>
        </w:rPr>
        <w:t>)</w:t>
      </w:r>
      <w:proofErr w:type="spellEnd"/>
    </w:p>
    <w:p w:rsidR="003332C1" w:rsidRPr="00ED5ABF" w:rsidRDefault="003332C1" w:rsidP="000567D8">
      <w:pPr>
        <w:pStyle w:val="a6"/>
        <w:spacing w:line="360" w:lineRule="auto"/>
        <w:jc w:val="both"/>
        <w:rPr>
          <w:rFonts w:asciiTheme="majorBidi" w:hAnsiTheme="majorBidi" w:cs="PT Bold Heading"/>
          <w:color w:val="FF0000"/>
          <w:sz w:val="24"/>
          <w:szCs w:val="24"/>
        </w:rPr>
      </w:pPr>
      <w:r w:rsidRPr="00ED5ABF">
        <w:rPr>
          <w:rFonts w:asciiTheme="majorBidi" w:hAnsiTheme="majorBidi" w:cs="PT Bold Heading"/>
          <w:color w:val="FF0000"/>
          <w:sz w:val="24"/>
          <w:szCs w:val="24"/>
          <w:rtl/>
        </w:rPr>
        <w:t>يرى أوجست  كونت إن هناك مجموعه من القوانين الطبيعية الخفي</w:t>
      </w:r>
      <w:r w:rsidRPr="00ED5ABF">
        <w:rPr>
          <w:rFonts w:asciiTheme="majorBidi" w:hAnsiTheme="majorBidi" w:cs="PT Bold Heading" w:hint="cs"/>
          <w:color w:val="FF0000"/>
          <w:sz w:val="24"/>
          <w:szCs w:val="24"/>
          <w:rtl/>
        </w:rPr>
        <w:t>ة :</w:t>
      </w:r>
    </w:p>
    <w:p w:rsidR="003332C1" w:rsidRPr="00ED5ABF" w:rsidRDefault="003332C1" w:rsidP="000567D8">
      <w:pPr>
        <w:pStyle w:val="a6"/>
        <w:spacing w:line="360" w:lineRule="auto"/>
        <w:jc w:val="both"/>
        <w:rPr>
          <w:rFonts w:asciiTheme="majorBidi" w:eastAsia="FreeSerif" w:hAnsiTheme="majorBidi" w:cs="PT Bold Heading"/>
          <w:sz w:val="24"/>
          <w:szCs w:val="24"/>
        </w:rPr>
      </w:pPr>
      <w:r w:rsidRPr="00ED5ABF">
        <w:rPr>
          <w:rFonts w:asciiTheme="majorBidi" w:hAnsiTheme="majorBidi" w:cs="PT Bold Heading"/>
          <w:sz w:val="24"/>
          <w:szCs w:val="24"/>
          <w:rtl/>
        </w:rPr>
        <w:t>تنظم الكون</w:t>
      </w:r>
    </w:p>
    <w:p w:rsidR="003332C1" w:rsidRPr="00ED5ABF" w:rsidRDefault="003332C1" w:rsidP="000567D8">
      <w:pPr>
        <w:pStyle w:val="a6"/>
        <w:spacing w:line="360" w:lineRule="auto"/>
        <w:jc w:val="both"/>
        <w:rPr>
          <w:rFonts w:asciiTheme="majorBidi" w:eastAsia="FreeSerif" w:hAnsiTheme="majorBidi" w:cs="PT Bold Heading"/>
          <w:sz w:val="24"/>
          <w:szCs w:val="24"/>
        </w:rPr>
      </w:pPr>
      <w:r w:rsidRPr="00ED5ABF">
        <w:rPr>
          <w:rFonts w:asciiTheme="majorBidi" w:hAnsiTheme="majorBidi" w:cs="PT Bold Heading"/>
          <w:sz w:val="24"/>
          <w:szCs w:val="24"/>
          <w:rtl/>
        </w:rPr>
        <w:t>تقف وراء تطور ونمو العقل</w:t>
      </w:r>
    </w:p>
    <w:p w:rsidR="003332C1" w:rsidRPr="00ED5ABF" w:rsidRDefault="003332C1" w:rsidP="000567D8">
      <w:pPr>
        <w:pStyle w:val="a6"/>
        <w:spacing w:line="360" w:lineRule="auto"/>
        <w:jc w:val="both"/>
        <w:rPr>
          <w:rFonts w:asciiTheme="majorBidi" w:eastAsia="FreeSerif" w:hAnsiTheme="majorBidi" w:cs="PT Bold Heading"/>
          <w:sz w:val="24"/>
          <w:szCs w:val="24"/>
        </w:rPr>
      </w:pPr>
      <w:r w:rsidRPr="00ED5ABF">
        <w:rPr>
          <w:rFonts w:asciiTheme="majorBidi" w:hAnsiTheme="majorBidi" w:cs="PT Bold Heading"/>
          <w:sz w:val="24"/>
          <w:szCs w:val="24"/>
          <w:rtl/>
        </w:rPr>
        <w:t>تقف وراء تطور المعرفة والقيم الاجتماعية السائدة</w:t>
      </w:r>
    </w:p>
    <w:p w:rsidR="003332C1" w:rsidRDefault="003332C1" w:rsidP="000567D8">
      <w:pPr>
        <w:pStyle w:val="a6"/>
        <w:spacing w:line="360" w:lineRule="auto"/>
        <w:jc w:val="both"/>
        <w:rPr>
          <w:rFonts w:asciiTheme="majorBidi" w:eastAsia="FreeSerif" w:hAnsiTheme="majorBidi" w:cs="PT Bold Heading" w:hint="cs"/>
          <w:b/>
          <w:bCs/>
          <w:sz w:val="24"/>
          <w:szCs w:val="24"/>
          <w:u w:val="single"/>
          <w:rtl/>
        </w:rPr>
      </w:pPr>
      <w:r w:rsidRPr="00ED5ABF">
        <w:rPr>
          <w:rFonts w:asciiTheme="majorBidi" w:hAnsiTheme="majorBidi" w:cs="PT Bold Heading"/>
          <w:b/>
          <w:bCs/>
          <w:sz w:val="24"/>
          <w:szCs w:val="24"/>
          <w:u w:val="single"/>
          <w:rtl/>
        </w:rPr>
        <w:t xml:space="preserve">جميع ما سبق </w:t>
      </w:r>
    </w:p>
    <w:p w:rsidR="00ED5ABF" w:rsidRDefault="00ED5ABF" w:rsidP="000567D8">
      <w:pPr>
        <w:pStyle w:val="a6"/>
        <w:spacing w:line="360" w:lineRule="auto"/>
        <w:jc w:val="both"/>
        <w:rPr>
          <w:rFonts w:asciiTheme="majorBidi" w:eastAsia="FreeSerif" w:hAnsiTheme="majorBidi" w:cs="PT Bold Heading" w:hint="cs"/>
          <w:b/>
          <w:bCs/>
          <w:sz w:val="24"/>
          <w:szCs w:val="24"/>
          <w:u w:val="single"/>
          <w:rtl/>
        </w:rPr>
      </w:pPr>
    </w:p>
    <w:p w:rsidR="00ED5ABF" w:rsidRDefault="00ED5ABF" w:rsidP="000567D8">
      <w:pPr>
        <w:pStyle w:val="a6"/>
        <w:spacing w:line="360" w:lineRule="auto"/>
        <w:jc w:val="both"/>
        <w:rPr>
          <w:rFonts w:asciiTheme="majorBidi" w:eastAsia="FreeSerif" w:hAnsiTheme="majorBidi" w:cs="PT Bold Heading" w:hint="cs"/>
          <w:b/>
          <w:bCs/>
          <w:sz w:val="24"/>
          <w:szCs w:val="24"/>
          <w:u w:val="single"/>
          <w:rtl/>
        </w:rPr>
      </w:pPr>
    </w:p>
    <w:p w:rsidR="00ED5ABF" w:rsidRPr="00ED5ABF" w:rsidRDefault="00ED5ABF" w:rsidP="000567D8">
      <w:pPr>
        <w:pStyle w:val="a6"/>
        <w:spacing w:line="360" w:lineRule="auto"/>
        <w:jc w:val="both"/>
        <w:rPr>
          <w:rFonts w:asciiTheme="majorBidi" w:eastAsia="FreeSerif" w:hAnsiTheme="majorBidi" w:cs="PT Bold Heading"/>
          <w:b/>
          <w:bCs/>
          <w:sz w:val="24"/>
          <w:szCs w:val="24"/>
          <w:u w:val="single"/>
        </w:rPr>
      </w:pPr>
    </w:p>
    <w:p w:rsidR="003332C1" w:rsidRPr="00ED5ABF" w:rsidRDefault="003332C1" w:rsidP="000567D8">
      <w:pPr>
        <w:pStyle w:val="a6"/>
        <w:spacing w:line="360" w:lineRule="auto"/>
        <w:jc w:val="both"/>
        <w:rPr>
          <w:rFonts w:asciiTheme="majorBidi" w:hAnsiTheme="majorBidi" w:cs="PT Bold Heading"/>
          <w:color w:val="FF0000"/>
          <w:sz w:val="24"/>
          <w:szCs w:val="24"/>
        </w:rPr>
      </w:pPr>
      <w:r w:rsidRPr="00ED5ABF">
        <w:rPr>
          <w:rFonts w:asciiTheme="majorBidi" w:hAnsiTheme="majorBidi" w:cs="PT Bold Heading"/>
          <w:color w:val="FF0000"/>
          <w:sz w:val="24"/>
          <w:szCs w:val="24"/>
          <w:rtl/>
        </w:rPr>
        <w:lastRenderedPageBreak/>
        <w:t xml:space="preserve">ما يسمى بالنمط الشمولي المعياري في النظرية </w:t>
      </w:r>
      <w:proofErr w:type="spellStart"/>
      <w:r w:rsidRPr="00ED5ABF">
        <w:rPr>
          <w:rFonts w:asciiTheme="majorBidi" w:hAnsiTheme="majorBidi" w:cs="PT Bold Heading"/>
          <w:color w:val="FF0000"/>
          <w:sz w:val="24"/>
          <w:szCs w:val="24"/>
          <w:rtl/>
        </w:rPr>
        <w:t>الاجتماعية،</w:t>
      </w:r>
      <w:proofErr w:type="spellEnd"/>
      <w:r w:rsidRPr="00ED5ABF">
        <w:rPr>
          <w:rFonts w:asciiTheme="majorBidi" w:hAnsiTheme="majorBidi" w:cs="PT Bold Heading"/>
          <w:color w:val="FF0000"/>
          <w:sz w:val="24"/>
          <w:szCs w:val="24"/>
          <w:rtl/>
        </w:rPr>
        <w:t xml:space="preserve"> هو اتجاه </w:t>
      </w:r>
      <w:r w:rsidRPr="00ED5ABF">
        <w:rPr>
          <w:rFonts w:asciiTheme="majorBidi" w:hAnsiTheme="majorBidi" w:cs="PT Bold Heading"/>
          <w:color w:val="FF0000"/>
          <w:sz w:val="24"/>
          <w:szCs w:val="24"/>
        </w:rPr>
        <w:t>:</w:t>
      </w:r>
    </w:p>
    <w:p w:rsidR="003332C1" w:rsidRPr="00ED5ABF" w:rsidRDefault="003332C1" w:rsidP="000567D8">
      <w:pPr>
        <w:pStyle w:val="a6"/>
        <w:spacing w:line="360" w:lineRule="auto"/>
        <w:jc w:val="both"/>
        <w:rPr>
          <w:rFonts w:asciiTheme="majorBidi" w:eastAsia="FreeSerif" w:hAnsiTheme="majorBidi" w:cs="PT Bold Heading"/>
          <w:sz w:val="24"/>
          <w:szCs w:val="24"/>
        </w:rPr>
      </w:pPr>
      <w:r w:rsidRPr="00ED5ABF">
        <w:rPr>
          <w:rFonts w:asciiTheme="majorBidi" w:hAnsiTheme="majorBidi" w:cs="PT Bold Heading"/>
          <w:sz w:val="24"/>
          <w:szCs w:val="24"/>
          <w:rtl/>
        </w:rPr>
        <w:t>أكد عليه أهم يته البعد الاجتماعي في التفسير المجتمع</w:t>
      </w:r>
    </w:p>
    <w:p w:rsidR="003332C1" w:rsidRPr="00ED5ABF" w:rsidRDefault="003332C1" w:rsidP="000567D8">
      <w:pPr>
        <w:pStyle w:val="a6"/>
        <w:spacing w:line="360" w:lineRule="auto"/>
        <w:jc w:val="both"/>
        <w:rPr>
          <w:rFonts w:asciiTheme="majorBidi" w:eastAsia="FreeSerif" w:hAnsiTheme="majorBidi" w:cs="PT Bold Heading"/>
          <w:sz w:val="24"/>
          <w:szCs w:val="24"/>
        </w:rPr>
      </w:pPr>
      <w:r w:rsidRPr="00ED5ABF">
        <w:rPr>
          <w:rFonts w:asciiTheme="majorBidi" w:hAnsiTheme="majorBidi" w:cs="PT Bold Heading"/>
          <w:sz w:val="24"/>
          <w:szCs w:val="24"/>
          <w:rtl/>
        </w:rPr>
        <w:t>عارض التفسير الطبيعي للمجتمع</w:t>
      </w:r>
    </w:p>
    <w:p w:rsidR="003332C1" w:rsidRPr="00ED5ABF" w:rsidRDefault="003332C1" w:rsidP="000567D8">
      <w:pPr>
        <w:pStyle w:val="a6"/>
        <w:spacing w:line="360" w:lineRule="auto"/>
        <w:jc w:val="both"/>
        <w:rPr>
          <w:rFonts w:asciiTheme="majorBidi" w:eastAsia="FreeSerif" w:hAnsiTheme="majorBidi" w:cs="PT Bold Heading"/>
          <w:b/>
          <w:bCs/>
          <w:sz w:val="24"/>
          <w:szCs w:val="24"/>
          <w:u w:val="single"/>
        </w:rPr>
      </w:pPr>
      <w:r w:rsidRPr="00ED5ABF">
        <w:rPr>
          <w:rFonts w:asciiTheme="majorBidi" w:hAnsiTheme="majorBidi" w:cs="PT Bold Heading"/>
          <w:b/>
          <w:bCs/>
          <w:sz w:val="24"/>
          <w:szCs w:val="24"/>
          <w:u w:val="single"/>
          <w:rtl/>
        </w:rPr>
        <w:t>(أ و ب</w:t>
      </w:r>
      <w:proofErr w:type="spellStart"/>
      <w:r w:rsidRPr="00ED5ABF">
        <w:rPr>
          <w:rFonts w:asciiTheme="majorBidi" w:hAnsiTheme="majorBidi" w:cs="PT Bold Heading"/>
          <w:b/>
          <w:bCs/>
          <w:sz w:val="24"/>
          <w:szCs w:val="24"/>
          <w:u w:val="single"/>
          <w:rtl/>
        </w:rPr>
        <w:t>)</w:t>
      </w:r>
      <w:proofErr w:type="spellEnd"/>
      <w:r w:rsidRPr="00ED5ABF">
        <w:rPr>
          <w:rFonts w:asciiTheme="majorBidi" w:hAnsiTheme="majorBidi" w:cs="PT Bold Heading"/>
          <w:b/>
          <w:bCs/>
          <w:sz w:val="24"/>
          <w:szCs w:val="24"/>
          <w:u w:val="single"/>
          <w:rtl/>
        </w:rPr>
        <w:t xml:space="preserve"> معاً</w:t>
      </w:r>
    </w:p>
    <w:p w:rsidR="003332C1" w:rsidRPr="00ED5ABF" w:rsidRDefault="003332C1" w:rsidP="000567D8">
      <w:pPr>
        <w:pStyle w:val="a6"/>
        <w:spacing w:line="360" w:lineRule="auto"/>
        <w:jc w:val="both"/>
        <w:rPr>
          <w:rFonts w:asciiTheme="majorBidi" w:eastAsia="FreeSerif" w:hAnsiTheme="majorBidi" w:cs="PT Bold Heading"/>
          <w:sz w:val="24"/>
          <w:szCs w:val="24"/>
        </w:rPr>
      </w:pPr>
      <w:r w:rsidRPr="00ED5ABF">
        <w:rPr>
          <w:rFonts w:asciiTheme="majorBidi" w:hAnsiTheme="majorBidi" w:cs="PT Bold Heading"/>
          <w:sz w:val="24"/>
          <w:szCs w:val="24"/>
          <w:rtl/>
        </w:rPr>
        <w:t>ما سبق  لا ينطبق</w:t>
      </w:r>
    </w:p>
    <w:p w:rsidR="003332C1" w:rsidRPr="00ED5ABF" w:rsidRDefault="001B2708" w:rsidP="000567D8">
      <w:pPr>
        <w:pStyle w:val="a6"/>
        <w:spacing w:line="360" w:lineRule="auto"/>
        <w:contextualSpacing/>
        <w:jc w:val="both"/>
        <w:rPr>
          <w:rFonts w:asciiTheme="majorBidi" w:hAnsiTheme="majorBidi" w:cs="PT Bold Heading"/>
          <w:color w:val="FF0000"/>
          <w:sz w:val="24"/>
          <w:szCs w:val="24"/>
          <w:rtl/>
        </w:rPr>
      </w:pPr>
      <w:r w:rsidRPr="00ED5ABF">
        <w:rPr>
          <w:rFonts w:asciiTheme="majorBidi" w:hAnsiTheme="majorBidi" w:cs="PT Bold Heading"/>
          <w:color w:val="FF0000"/>
          <w:sz w:val="24"/>
          <w:szCs w:val="24"/>
          <w:rtl/>
        </w:rPr>
        <w:t>كلم</w:t>
      </w:r>
      <w:r w:rsidRPr="00ED5ABF">
        <w:rPr>
          <w:rFonts w:asciiTheme="majorBidi" w:hAnsiTheme="majorBidi" w:cs="PT Bold Heading" w:hint="cs"/>
          <w:color w:val="FF0000"/>
          <w:sz w:val="24"/>
          <w:szCs w:val="24"/>
          <w:rtl/>
        </w:rPr>
        <w:t>ة</w:t>
      </w:r>
      <w:r w:rsidR="003332C1" w:rsidRPr="00ED5ABF">
        <w:rPr>
          <w:rFonts w:asciiTheme="majorBidi" w:hAnsiTheme="majorBidi" w:cs="PT Bold Heading"/>
          <w:color w:val="FF0000"/>
          <w:sz w:val="24"/>
          <w:szCs w:val="24"/>
          <w:rtl/>
        </w:rPr>
        <w:t xml:space="preserve"> </w:t>
      </w:r>
      <w:proofErr w:type="spellStart"/>
      <w:r w:rsidR="003332C1" w:rsidRPr="00ED5ABF">
        <w:rPr>
          <w:rFonts w:asciiTheme="majorBidi" w:hAnsiTheme="majorBidi" w:cs="PT Bold Heading"/>
          <w:color w:val="FF0000"/>
          <w:sz w:val="24"/>
          <w:szCs w:val="24"/>
          <w:rtl/>
        </w:rPr>
        <w:t>(</w:t>
      </w:r>
      <w:proofErr w:type="spellEnd"/>
      <w:r w:rsidRPr="00ED5ABF">
        <w:rPr>
          <w:rFonts w:asciiTheme="majorBidi" w:hAnsiTheme="majorBidi" w:cs="PT Bold Heading" w:hint="cs"/>
          <w:color w:val="FF0000"/>
          <w:sz w:val="24"/>
          <w:szCs w:val="24"/>
          <w:rtl/>
        </w:rPr>
        <w:t xml:space="preserve"> </w:t>
      </w:r>
      <w:r w:rsidR="003332C1" w:rsidRPr="00ED5ABF">
        <w:rPr>
          <w:rFonts w:asciiTheme="majorBidi" w:hAnsiTheme="majorBidi" w:cs="PT Bold Heading"/>
          <w:color w:val="FF0000"/>
          <w:sz w:val="24"/>
          <w:szCs w:val="24"/>
          <w:rtl/>
        </w:rPr>
        <w:t>وظيفية</w:t>
      </w:r>
      <w:r w:rsidRPr="00ED5ABF">
        <w:rPr>
          <w:rFonts w:asciiTheme="majorBidi" w:hAnsiTheme="majorBidi" w:cs="PT Bold Heading" w:hint="cs"/>
          <w:color w:val="FF0000"/>
          <w:sz w:val="24"/>
          <w:szCs w:val="24"/>
          <w:rtl/>
        </w:rPr>
        <w:t xml:space="preserve"> </w:t>
      </w:r>
      <w:proofErr w:type="spellStart"/>
      <w:r w:rsidR="003332C1" w:rsidRPr="00ED5ABF">
        <w:rPr>
          <w:rFonts w:asciiTheme="majorBidi" w:hAnsiTheme="majorBidi" w:cs="PT Bold Heading"/>
          <w:color w:val="FF0000"/>
          <w:sz w:val="24"/>
          <w:szCs w:val="24"/>
          <w:rtl/>
        </w:rPr>
        <w:t>)</w:t>
      </w:r>
      <w:proofErr w:type="spellEnd"/>
      <w:r w:rsidR="003332C1" w:rsidRPr="00ED5ABF">
        <w:rPr>
          <w:rFonts w:asciiTheme="majorBidi" w:hAnsiTheme="majorBidi" w:cs="PT Bold Heading"/>
          <w:color w:val="FF0000"/>
          <w:sz w:val="24"/>
          <w:szCs w:val="24"/>
          <w:rtl/>
        </w:rPr>
        <w:t xml:space="preserve"> في النظرية الوظيفية البنائية </w:t>
      </w:r>
      <w:r w:rsidR="003332C1" w:rsidRPr="00ED5ABF">
        <w:rPr>
          <w:rFonts w:asciiTheme="majorBidi" w:hAnsiTheme="majorBidi" w:cs="PT Bold Heading"/>
          <w:color w:val="FF0000"/>
          <w:sz w:val="24"/>
          <w:szCs w:val="24"/>
        </w:rPr>
        <w:t>:</w:t>
      </w:r>
    </w:p>
    <w:p w:rsidR="003332C1" w:rsidRPr="00ED5ABF" w:rsidRDefault="003332C1" w:rsidP="000567D8">
      <w:pPr>
        <w:pStyle w:val="a6"/>
        <w:spacing w:line="360" w:lineRule="auto"/>
        <w:contextualSpacing/>
        <w:jc w:val="both"/>
        <w:rPr>
          <w:rFonts w:asciiTheme="majorBidi" w:eastAsia="FreeSerif" w:hAnsiTheme="majorBidi" w:cs="PT Bold Heading"/>
          <w:sz w:val="24"/>
          <w:szCs w:val="24"/>
        </w:rPr>
      </w:pPr>
      <w:r w:rsidRPr="00ED5ABF">
        <w:rPr>
          <w:rFonts w:asciiTheme="majorBidi" w:hAnsiTheme="majorBidi" w:cs="PT Bold Heading"/>
          <w:sz w:val="24"/>
          <w:szCs w:val="24"/>
          <w:rtl/>
        </w:rPr>
        <w:t>معناها واحد لدى علماء النظرية الوظيفية</w:t>
      </w:r>
    </w:p>
    <w:p w:rsidR="003332C1" w:rsidRPr="00ED5ABF" w:rsidRDefault="003332C1" w:rsidP="000567D8">
      <w:pPr>
        <w:pStyle w:val="a6"/>
        <w:spacing w:line="360" w:lineRule="auto"/>
        <w:contextualSpacing/>
        <w:jc w:val="both"/>
        <w:rPr>
          <w:rFonts w:asciiTheme="majorBidi" w:eastAsia="FreeSerif" w:hAnsiTheme="majorBidi" w:cs="PT Bold Heading"/>
          <w:b/>
          <w:bCs/>
          <w:sz w:val="24"/>
          <w:szCs w:val="24"/>
          <w:u w:val="single"/>
        </w:rPr>
      </w:pPr>
      <w:r w:rsidRPr="00ED5ABF">
        <w:rPr>
          <w:rFonts w:asciiTheme="majorBidi" w:hAnsiTheme="majorBidi" w:cs="PT Bold Heading"/>
          <w:b/>
          <w:bCs/>
          <w:sz w:val="24"/>
          <w:szCs w:val="24"/>
          <w:u w:val="single"/>
          <w:rtl/>
        </w:rPr>
        <w:t>معناها متعدد لدى علماء النظرية الوظيفية</w:t>
      </w:r>
    </w:p>
    <w:p w:rsidR="003332C1" w:rsidRPr="00ED5ABF" w:rsidRDefault="003332C1" w:rsidP="000567D8">
      <w:pPr>
        <w:pStyle w:val="a6"/>
        <w:spacing w:line="360" w:lineRule="auto"/>
        <w:contextualSpacing/>
        <w:jc w:val="both"/>
        <w:rPr>
          <w:rFonts w:asciiTheme="majorBidi" w:eastAsia="FreeSerif" w:hAnsiTheme="majorBidi" w:cs="PT Bold Heading"/>
          <w:sz w:val="24"/>
          <w:szCs w:val="24"/>
        </w:rPr>
      </w:pPr>
      <w:r w:rsidRPr="00ED5ABF">
        <w:rPr>
          <w:rFonts w:asciiTheme="majorBidi" w:hAnsiTheme="majorBidi" w:cs="PT Bold Heading"/>
          <w:sz w:val="24"/>
          <w:szCs w:val="24"/>
          <w:rtl/>
        </w:rPr>
        <w:t>كلمة وظيفية لا تمت بصله للنظرية الوظيفية</w:t>
      </w:r>
    </w:p>
    <w:p w:rsidR="003332C1" w:rsidRPr="00ED5ABF" w:rsidRDefault="003332C1" w:rsidP="000567D8">
      <w:pPr>
        <w:pStyle w:val="a6"/>
        <w:spacing w:line="360" w:lineRule="auto"/>
        <w:contextualSpacing/>
        <w:jc w:val="both"/>
        <w:rPr>
          <w:rFonts w:asciiTheme="majorBidi" w:eastAsia="FreeSerif" w:hAnsiTheme="majorBidi" w:cs="PT Bold Heading"/>
          <w:sz w:val="24"/>
          <w:szCs w:val="24"/>
          <w:rtl/>
        </w:rPr>
      </w:pPr>
      <w:r w:rsidRPr="00ED5ABF">
        <w:rPr>
          <w:rFonts w:asciiTheme="majorBidi" w:hAnsiTheme="majorBidi" w:cs="PT Bold Heading"/>
          <w:sz w:val="24"/>
          <w:szCs w:val="24"/>
          <w:rtl/>
        </w:rPr>
        <w:t>ما سبق  لا ينطبق</w:t>
      </w:r>
    </w:p>
    <w:sectPr w:rsidR="003332C1" w:rsidRPr="00ED5ABF" w:rsidSect="00ED5ABF">
      <w:footerReference w:type="default" r:id="rId7"/>
      <w:pgSz w:w="11906" w:h="16838"/>
      <w:pgMar w:top="993" w:right="567" w:bottom="1418" w:left="567" w:header="567" w:footer="567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94FDC" w:rsidRDefault="00794FDC" w:rsidP="00B41ABF">
      <w:pPr>
        <w:spacing w:after="0" w:line="240" w:lineRule="auto"/>
      </w:pPr>
      <w:r>
        <w:separator/>
      </w:r>
    </w:p>
  </w:endnote>
  <w:endnote w:type="continuationSeparator" w:id="0">
    <w:p w:rsidR="00794FDC" w:rsidRDefault="00794FDC" w:rsidP="00B41A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PT Bold Heading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FreeSerif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FreeSerifBold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394080127"/>
      <w:docPartObj>
        <w:docPartGallery w:val="Page Numbers (Bottom of Page)"/>
        <w:docPartUnique/>
      </w:docPartObj>
    </w:sdtPr>
    <w:sdtContent>
      <w:p w:rsidR="00816300" w:rsidRDefault="00816300">
        <w:pPr>
          <w:pStyle w:val="a4"/>
          <w:jc w:val="center"/>
          <w:rPr>
            <w:rFonts w:hint="cs"/>
            <w:rtl/>
          </w:rPr>
        </w:pPr>
        <w:fldSimple w:instr=" PAGE   \* MERGEFORMAT ">
          <w:r w:rsidR="00ED5ABF" w:rsidRPr="00ED5ABF">
            <w:rPr>
              <w:rFonts w:cs="Calibri"/>
              <w:noProof/>
              <w:rtl/>
              <w:lang w:val="ar-SA"/>
            </w:rPr>
            <w:t>19</w:t>
          </w:r>
        </w:fldSimple>
      </w:p>
      <w:p w:rsidR="00816300" w:rsidRDefault="00816300">
        <w:pPr>
          <w:pStyle w:val="a4"/>
          <w:jc w:val="center"/>
        </w:pPr>
        <w:r>
          <w:rPr>
            <w:rFonts w:hint="cs"/>
            <w:rtl/>
          </w:rPr>
          <w:t xml:space="preserve">ابو طيف </w:t>
        </w:r>
      </w:p>
    </w:sdtContent>
  </w:sdt>
  <w:p w:rsidR="00BF4F0A" w:rsidRDefault="00BF4F0A" w:rsidP="00BB51D2">
    <w:pPr>
      <w:pStyle w:val="a4"/>
      <w:bidi w:val="0"/>
      <w:jc w:val="center"/>
      <w:rPr>
        <w:rtl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94FDC" w:rsidRDefault="00794FDC" w:rsidP="00B41ABF">
      <w:pPr>
        <w:spacing w:after="0" w:line="240" w:lineRule="auto"/>
      </w:pPr>
      <w:r>
        <w:separator/>
      </w:r>
    </w:p>
  </w:footnote>
  <w:footnote w:type="continuationSeparator" w:id="0">
    <w:p w:rsidR="00794FDC" w:rsidRDefault="00794FDC" w:rsidP="00B41AB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2F745B"/>
    <w:multiLevelType w:val="hybridMultilevel"/>
    <w:tmpl w:val="DB6EA89C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1BE7285F"/>
    <w:multiLevelType w:val="hybridMultilevel"/>
    <w:tmpl w:val="12FC9616"/>
    <w:lvl w:ilvl="0" w:tplc="74323350">
      <w:start w:val="1"/>
      <w:numFmt w:val="decimal"/>
      <w:suff w:val="space"/>
      <w:lvlText w:val="%1-"/>
      <w:lvlJc w:val="left"/>
      <w:pPr>
        <w:ind w:left="284" w:hanging="284"/>
      </w:pPr>
      <w:rPr>
        <w:rFonts w:hint="default"/>
        <w:lang w:bidi="ar-SA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D3F6BC0"/>
    <w:multiLevelType w:val="hybridMultilevel"/>
    <w:tmpl w:val="7B4EFEE2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41ABF"/>
    <w:rsid w:val="000165B4"/>
    <w:rsid w:val="00031CA6"/>
    <w:rsid w:val="000368F8"/>
    <w:rsid w:val="000567D8"/>
    <w:rsid w:val="00085382"/>
    <w:rsid w:val="0009304F"/>
    <w:rsid w:val="000A4685"/>
    <w:rsid w:val="000B5EC8"/>
    <w:rsid w:val="000B7B2D"/>
    <w:rsid w:val="00130051"/>
    <w:rsid w:val="001301B3"/>
    <w:rsid w:val="00131A66"/>
    <w:rsid w:val="00133C5A"/>
    <w:rsid w:val="00134E72"/>
    <w:rsid w:val="00140045"/>
    <w:rsid w:val="00143042"/>
    <w:rsid w:val="001A333F"/>
    <w:rsid w:val="001B2708"/>
    <w:rsid w:val="001B2A3A"/>
    <w:rsid w:val="001B4D40"/>
    <w:rsid w:val="001C0BE8"/>
    <w:rsid w:val="001E739C"/>
    <w:rsid w:val="001F0202"/>
    <w:rsid w:val="002A440C"/>
    <w:rsid w:val="00320986"/>
    <w:rsid w:val="00327532"/>
    <w:rsid w:val="003332C1"/>
    <w:rsid w:val="00343F81"/>
    <w:rsid w:val="003727AA"/>
    <w:rsid w:val="00396D21"/>
    <w:rsid w:val="00423C4A"/>
    <w:rsid w:val="0043030B"/>
    <w:rsid w:val="00443128"/>
    <w:rsid w:val="004474E0"/>
    <w:rsid w:val="00447686"/>
    <w:rsid w:val="004D34FF"/>
    <w:rsid w:val="004F36C3"/>
    <w:rsid w:val="005156B3"/>
    <w:rsid w:val="00540827"/>
    <w:rsid w:val="0058194F"/>
    <w:rsid w:val="00595C4B"/>
    <w:rsid w:val="005A6B14"/>
    <w:rsid w:val="005A6C98"/>
    <w:rsid w:val="005B1BF6"/>
    <w:rsid w:val="005E0CCB"/>
    <w:rsid w:val="006023D4"/>
    <w:rsid w:val="006032AC"/>
    <w:rsid w:val="00604FC3"/>
    <w:rsid w:val="00687EB7"/>
    <w:rsid w:val="006C6E05"/>
    <w:rsid w:val="006F18F6"/>
    <w:rsid w:val="0076236D"/>
    <w:rsid w:val="00794FDC"/>
    <w:rsid w:val="00796FB5"/>
    <w:rsid w:val="007A2FDD"/>
    <w:rsid w:val="007B036B"/>
    <w:rsid w:val="007C6DCD"/>
    <w:rsid w:val="007D489F"/>
    <w:rsid w:val="00802C4C"/>
    <w:rsid w:val="00816300"/>
    <w:rsid w:val="00827C11"/>
    <w:rsid w:val="008A59A3"/>
    <w:rsid w:val="008A5EB1"/>
    <w:rsid w:val="008B2A7A"/>
    <w:rsid w:val="008C70DE"/>
    <w:rsid w:val="008E5A78"/>
    <w:rsid w:val="008E653A"/>
    <w:rsid w:val="008F261F"/>
    <w:rsid w:val="00915F9D"/>
    <w:rsid w:val="0094163C"/>
    <w:rsid w:val="00955E43"/>
    <w:rsid w:val="00961517"/>
    <w:rsid w:val="00962D1D"/>
    <w:rsid w:val="0097023F"/>
    <w:rsid w:val="009C7CF7"/>
    <w:rsid w:val="009F7A25"/>
    <w:rsid w:val="00A12602"/>
    <w:rsid w:val="00A157AB"/>
    <w:rsid w:val="00A2022E"/>
    <w:rsid w:val="00A26164"/>
    <w:rsid w:val="00A26FFA"/>
    <w:rsid w:val="00A54899"/>
    <w:rsid w:val="00A56C07"/>
    <w:rsid w:val="00A61F56"/>
    <w:rsid w:val="00AA17AA"/>
    <w:rsid w:val="00AC240F"/>
    <w:rsid w:val="00B41ABF"/>
    <w:rsid w:val="00B61206"/>
    <w:rsid w:val="00BA2108"/>
    <w:rsid w:val="00BB51D2"/>
    <w:rsid w:val="00BF4F0A"/>
    <w:rsid w:val="00C03F4A"/>
    <w:rsid w:val="00C20C60"/>
    <w:rsid w:val="00C80B4F"/>
    <w:rsid w:val="00C94154"/>
    <w:rsid w:val="00D17427"/>
    <w:rsid w:val="00DB0E6B"/>
    <w:rsid w:val="00DC033F"/>
    <w:rsid w:val="00E330D9"/>
    <w:rsid w:val="00E52566"/>
    <w:rsid w:val="00E61FE6"/>
    <w:rsid w:val="00E630B0"/>
    <w:rsid w:val="00EC6736"/>
    <w:rsid w:val="00ED5ABF"/>
    <w:rsid w:val="00EE7A71"/>
    <w:rsid w:val="00F05205"/>
    <w:rsid w:val="00F07088"/>
    <w:rsid w:val="00F0726B"/>
    <w:rsid w:val="00F074F4"/>
    <w:rsid w:val="00F56F22"/>
    <w:rsid w:val="00F67FA6"/>
    <w:rsid w:val="00FD559A"/>
    <w:rsid w:val="00FD72D7"/>
    <w:rsid w:val="00FE20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Arial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036B"/>
    <w:pPr>
      <w:bidi/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B41AB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locked/>
    <w:rsid w:val="00B41ABF"/>
    <w:rPr>
      <w:rFonts w:cs="Times New Roman"/>
    </w:rPr>
  </w:style>
  <w:style w:type="paragraph" w:styleId="a4">
    <w:name w:val="footer"/>
    <w:basedOn w:val="a"/>
    <w:link w:val="Char0"/>
    <w:uiPriority w:val="99"/>
    <w:rsid w:val="00B41AB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locked/>
    <w:rsid w:val="00B41ABF"/>
    <w:rPr>
      <w:rFonts w:cs="Times New Roman"/>
    </w:rPr>
  </w:style>
  <w:style w:type="paragraph" w:styleId="a5">
    <w:name w:val="List Paragraph"/>
    <w:basedOn w:val="a"/>
    <w:uiPriority w:val="99"/>
    <w:qFormat/>
    <w:rsid w:val="00B41ABF"/>
    <w:pPr>
      <w:ind w:left="720"/>
      <w:contextualSpacing/>
    </w:pPr>
  </w:style>
  <w:style w:type="paragraph" w:styleId="a6">
    <w:name w:val="No Spacing"/>
    <w:link w:val="Char1"/>
    <w:uiPriority w:val="1"/>
    <w:qFormat/>
    <w:rsid w:val="00AC240F"/>
    <w:pPr>
      <w:bidi/>
    </w:pPr>
  </w:style>
  <w:style w:type="character" w:customStyle="1" w:styleId="Char1">
    <w:name w:val="بلا تباعد Char"/>
    <w:basedOn w:val="a0"/>
    <w:link w:val="a6"/>
    <w:uiPriority w:val="1"/>
    <w:rsid w:val="008F261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6110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19</Pages>
  <Words>1911</Words>
  <Characters>10894</Characters>
  <Application>Microsoft Office Word</Application>
  <DocSecurity>0</DocSecurity>
  <Lines>90</Lines>
  <Paragraphs>25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12780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DarkNight</dc:creator>
  <cp:lastModifiedBy>a</cp:lastModifiedBy>
  <cp:revision>2</cp:revision>
  <cp:lastPrinted>2015-05-18T11:45:00Z</cp:lastPrinted>
  <dcterms:created xsi:type="dcterms:W3CDTF">2015-05-18T19:01:00Z</dcterms:created>
  <dcterms:modified xsi:type="dcterms:W3CDTF">2015-05-18T19:01:00Z</dcterms:modified>
</cp:coreProperties>
</file>