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228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1. تتضمن الحقوق الثقافية الفردية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الحق في حرية البحث العلمي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الحفاظ على الثقافة ورعايتها بكل الوسائل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 xml:space="preserve">ضمان حق كل شعب في تطور ثقافتة . 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2 .  منظمة " الامم المحتدة للتربية والعلوم والثقافة " يطلق عليها مصطلح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منظمة العفو الدولية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منظمة اليونسيف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منظمة اليونسكو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منظمة العمل الدولية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 xml:space="preserve">3 . يوجد مقر الاتحاد الدولي للصليبوالهلال الاحمر في </w:t>
      </w:r>
      <w:r w:rsidRPr="00D11688">
        <w:rPr>
          <w:rFonts w:hint="cs"/>
          <w:b/>
          <w:bCs/>
          <w:rtl/>
          <w:lang w:bidi="ar-KW"/>
        </w:rPr>
        <w:t>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ستر أسبورج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جينيف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القاهرة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عمان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4 .  في القانون الدولي الانساني تقوم الدول بأتخاذ التدابير والإجراءات العملية والقانونية مثل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التوعية بقرراته واحكامة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تعديل القوانين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تغير القوانين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 xml:space="preserve"> كل ما سبق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5 . من الموارد التي انفرد الاعلان العالمي لحقوق الانسان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حرمة اللجوء الي افناء النوع البشري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حق الجنسية 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حق الجنين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lastRenderedPageBreak/>
        <w:t>6 . فقه أنجليزي صاحب كتاب ( الحكومة المدنية ) ونظر لحقوق الانسان على أها حقوق طبيعية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شيشرون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كارل روجرز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جون لوك 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جان جال روسو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7 . الحقوق المدنية تنقسم الي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حقوق مالية وغير مالية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 xml:space="preserve">حقوق عامة وخاصة . 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حقوق فردية وجماعية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حقوق اجتماعية واقتصادية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8 . تهدف عصبة الامم الي تنمية التعاون بين الأمم وضمان السلم وفق عدة مبادئ منها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اللجوء الي الحرب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 xml:space="preserve">تأسيس العلاقات الدولية على أساس قواعد العدل والشرف . 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 xml:space="preserve">عدم التقيد بقواعد القانون الدولي  . 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نقد المعاهدات والمواثيق الدولية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9 . تم أنشاء المنظمة العربية لحقوق الانسا ن عام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1948 .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1967 .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1983 .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1995 .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10 . اقر المؤتمر الافريقي الثامن الميثاق الافريقي لحقوق الانسان عام 1981 م وذلك بمدينة 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نيروبي 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القاهرة 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أكرا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الرباط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lastRenderedPageBreak/>
        <w:t>11 . تشمل معايير المحاكمة العادلة المعترف بها دوليا كل انسان ما يلي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الحق فيالتعرض للقبض التعسفي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الحق في توكيل محامي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الحق في التعذيب وانتهاك كرامة الانسان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12 . من بين الجهود السعودية للمحافظة على حقوق الانسان بالمملكة  إنشاء هيئة مستقلة تحت اسم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هيئة حقوق الانسان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هيئة حقوق المرأة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هيئة الأمر بالمعروف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هيئة العفو عن الموقوفين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13 . المركز الدائم للامم المتحدة هو مدينة :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واشنطن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نيويورك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بوسطن .</w:t>
      </w:r>
    </w:p>
    <w:p w:rsidR="0075680F" w:rsidRPr="00D11688" w:rsidRDefault="0075680F" w:rsidP="0075680F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جنيف .</w:t>
      </w:r>
    </w:p>
    <w:p w:rsidR="0075680F" w:rsidRPr="00D11688" w:rsidRDefault="0075680F" w:rsidP="0075680F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 xml:space="preserve">14 .  </w:t>
      </w:r>
      <w:r w:rsidR="00A30D69" w:rsidRPr="00D11688">
        <w:rPr>
          <w:rFonts w:hint="cs"/>
          <w:b/>
          <w:bCs/>
          <w:color w:val="FF0000"/>
          <w:rtl/>
          <w:lang w:bidi="ar-KW"/>
        </w:rPr>
        <w:t>المبدأ الذي يعترف بحق الانسان في أن حيا الحياة التي يتخارها لنفسة مع قيمة ومعتقداتة هو مبدأ :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المساعدة الذاتية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السرية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حق تقرير المصير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المشاركة .</w:t>
      </w:r>
    </w:p>
    <w:p w:rsidR="00A30D69" w:rsidRPr="00D11688" w:rsidRDefault="00A30D69" w:rsidP="00A30D69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15 . تتكون من الاقلية ممن هم أرقي تعليما وأكثر أهتماما بالشئون السياسية العامة :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الجمهور الواعي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الجمهور العام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النخبة السياسية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A30D69" w:rsidRPr="00D11688" w:rsidRDefault="00A30D69" w:rsidP="00A30D69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lastRenderedPageBreak/>
        <w:t xml:space="preserve">16 . غاية حقوق الانسان في الاسلام : 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تحقيق عبودية الخالق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حفظ مقاصد الشرع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حفظ الوجود الانساني 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A30D69" w:rsidRPr="00D11688" w:rsidRDefault="00A30D69" w:rsidP="00A30D69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17 . الحقوق المدنية :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يجوز التصرف فيها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لاتسقط  بالتقادم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يجوز الحجر عليها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A30D69" w:rsidRPr="00D11688" w:rsidRDefault="00A30D69" w:rsidP="00A30D69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 xml:space="preserve">18 . يؤكد حق حظر القبض والاعتقال التعسفيين على : 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بطء مثول المعتقل أمام القاضي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ضرورة إبلاغ أي شخص بعتقل بأسباب أعتقاله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أنتظار المعتقل للمحاكمة وهو محبوس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A30D69" w:rsidRPr="00D11688" w:rsidRDefault="00A30D69" w:rsidP="00A30D69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19 . تأثرت قارتي أمريكا الجنوبية والشمالية برياح التغيير الاتية من منظمة الامم المتحدة فاتخذت عدة خطوات منها :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</w:r>
      <w:r w:rsidR="001D106E" w:rsidRPr="00D11688">
        <w:rPr>
          <w:rFonts w:hint="cs"/>
          <w:b/>
          <w:bCs/>
          <w:rtl/>
          <w:lang w:bidi="ar-KW"/>
        </w:rPr>
        <w:t>الجنة الأمريكية لحقوق الأنسان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</w:r>
      <w:r w:rsidR="001D106E" w:rsidRPr="00D11688">
        <w:rPr>
          <w:rFonts w:hint="cs"/>
          <w:b/>
          <w:bCs/>
          <w:rtl/>
          <w:lang w:bidi="ar-KW"/>
        </w:rPr>
        <w:t>المحكمة الأمريكية لحقوق الأنسان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</w:r>
      <w:r w:rsidR="001D106E" w:rsidRPr="00D11688">
        <w:rPr>
          <w:rFonts w:hint="cs"/>
          <w:b/>
          <w:bCs/>
          <w:rtl/>
          <w:lang w:bidi="ar-KW"/>
        </w:rPr>
        <w:t>( أ ، ب ) معا .</w:t>
      </w:r>
    </w:p>
    <w:p w:rsidR="00A30D69" w:rsidRPr="00D11688" w:rsidRDefault="00A30D69" w:rsidP="00A30D6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</w:r>
      <w:r w:rsidR="001D106E" w:rsidRPr="00D11688">
        <w:rPr>
          <w:rFonts w:hint="cs"/>
          <w:b/>
          <w:bCs/>
          <w:rtl/>
          <w:lang w:bidi="ar-KW"/>
        </w:rPr>
        <w:t>عصبة الأم المتحدة لحقوق الأنسان .</w:t>
      </w:r>
    </w:p>
    <w:p w:rsidR="001D106E" w:rsidRPr="00D11688" w:rsidRDefault="001D106E" w:rsidP="001D106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20 . تتميز حقوق الأنسان في الاسلام عن الوثائق الدولية في :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السبق على كافة المواثيق الدولية 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تحقيق العدالة المطلقة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العمق والشمولية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1D106E" w:rsidRPr="00D11688" w:rsidRDefault="001D106E" w:rsidP="001D106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lastRenderedPageBreak/>
        <w:t xml:space="preserve">21 . يمكن تغليب الرأي القائل بأن حقوق الأنسان : 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عالمية المبدأ وخصوصية التطبيق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عالمية التطبيق وخصوصية المبدأ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عالمية المبدأ فقط 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عالمية المبدأ  والتطبيق معا .</w:t>
      </w:r>
    </w:p>
    <w:p w:rsidR="001D106E" w:rsidRPr="00D11688" w:rsidRDefault="001D106E" w:rsidP="001D106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22 . من الأنظمة التي حرصت المملكة  على إصدارها لضمان حقوق الأنسان  :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نظام الشوري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ديوان المظالم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نظام القضاء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1D106E" w:rsidRPr="00D11688" w:rsidRDefault="001D106E" w:rsidP="001D106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23 . من أحكام الاعتداء على الحياة سد الذرائع المؤدية للقتل والذي له صور كثيرة منها :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تحريم حمل السلاح على المسلمين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تحريم مقاتلة المسلمين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إباحة المحضورات للضرورة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1D106E" w:rsidRPr="00D11688" w:rsidRDefault="001D106E" w:rsidP="001D106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24 . من وسائل قياس الرأي العام :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استمارة استطلاع الرأي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المقابلة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المكالمات القانونية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1D106E" w:rsidRPr="00D11688" w:rsidRDefault="001D106E" w:rsidP="001D106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25 .  تنفيذ القانون الدولي الانساني  يتم من خلال :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الدول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اللجنة الدولية للصليب الاحمر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( أ ، ب ) معا .</w:t>
      </w:r>
    </w:p>
    <w:p w:rsidR="001D106E" w:rsidRPr="00D11688" w:rsidRDefault="001D106E" w:rsidP="001D106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الأمم المتحدة وأج</w:t>
      </w:r>
      <w:r w:rsidR="00491F39" w:rsidRPr="00D11688">
        <w:rPr>
          <w:rFonts w:hint="cs"/>
          <w:b/>
          <w:bCs/>
          <w:rtl/>
          <w:lang w:bidi="ar-KW"/>
        </w:rPr>
        <w:t>هزتها  .</w:t>
      </w:r>
    </w:p>
    <w:p w:rsidR="00491F39" w:rsidRPr="00D11688" w:rsidRDefault="00491F39" w:rsidP="00491F39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lastRenderedPageBreak/>
        <w:t>26 . مجموعة القواعد المكتوبة التي تضعها السلطة العامة المختصة في الدولة :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 xml:space="preserve">الفقة 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العرف .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التشريع .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العادات  .</w:t>
      </w:r>
    </w:p>
    <w:p w:rsidR="00491F39" w:rsidRPr="00D11688" w:rsidRDefault="00491F39" w:rsidP="00491F39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 xml:space="preserve">27 . الحق في عدم التعرض للتعذيب : 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لم يتم تعريفة في الاتفاقيات والمواثيق الدولية .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جاء عاما ومطلقا في المواثيق الدولية .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 .</w:t>
      </w:r>
      <w:r w:rsidRPr="00D11688">
        <w:rPr>
          <w:rFonts w:hint="cs"/>
          <w:b/>
          <w:bCs/>
          <w:rtl/>
          <w:lang w:bidi="ar-KW"/>
        </w:rPr>
        <w:tab/>
        <w:t xml:space="preserve">لا يهتم بسلوك المتهم أو الفعل الذي أتي به  . 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491F39" w:rsidRPr="00D11688" w:rsidRDefault="00491F39" w:rsidP="00491F39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28 . من اهم الحقوق الجماعية للشعوب :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حق الشعوب في تقرير المصير .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حق الشعوب في السلم .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الحق في التنمية .</w:t>
      </w:r>
    </w:p>
    <w:p w:rsidR="00491F39" w:rsidRPr="00D11688" w:rsidRDefault="00491F39" w:rsidP="00491F39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491F39" w:rsidRPr="00D11688" w:rsidRDefault="00491F39" w:rsidP="00491F39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 xml:space="preserve">29 . </w:t>
      </w:r>
      <w:r w:rsidR="0087357B" w:rsidRPr="00D11688">
        <w:rPr>
          <w:rFonts w:hint="cs"/>
          <w:b/>
          <w:bCs/>
          <w:color w:val="FF0000"/>
          <w:rtl/>
          <w:lang w:bidi="ar-KW"/>
        </w:rPr>
        <w:t>من حقوق الانسان الطبيعية :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الحق في الحياة  .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 xml:space="preserve">الحق في مزاولة نشاطة  مع غيرة . 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حق الزواج .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87357B" w:rsidRPr="00D11688" w:rsidRDefault="0087357B" w:rsidP="0087357B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30 . فيلسوف يوناني اعتبر الدولة ضرورة في كل مجتمع بشري  ، لأن الغاية  من حياة  الأفراد هي الأمن :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أفلاطون .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أرسطو .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شيشرون .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جروسيوس .</w:t>
      </w:r>
    </w:p>
    <w:p w:rsidR="0087357B" w:rsidRPr="00D11688" w:rsidRDefault="0087357B" w:rsidP="0087357B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lastRenderedPageBreak/>
        <w:t>31 . تكون الاعلان العالمي لحقوق الانسان من مقدمة  و ..... ؟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</w:r>
      <w:r w:rsidR="00C850D6" w:rsidRPr="00D11688">
        <w:rPr>
          <w:rFonts w:hint="cs"/>
          <w:b/>
          <w:bCs/>
          <w:rtl/>
          <w:lang w:bidi="ar-KW"/>
        </w:rPr>
        <w:t>30 مادة .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</w:r>
      <w:r w:rsidR="00C850D6" w:rsidRPr="00D11688">
        <w:rPr>
          <w:rFonts w:hint="cs"/>
          <w:b/>
          <w:bCs/>
          <w:rtl/>
          <w:lang w:bidi="ar-KW"/>
        </w:rPr>
        <w:t>35 مادة .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</w:r>
      <w:r w:rsidR="00C850D6" w:rsidRPr="00D11688">
        <w:rPr>
          <w:rFonts w:hint="cs"/>
          <w:b/>
          <w:bCs/>
          <w:rtl/>
          <w:lang w:bidi="ar-KW"/>
        </w:rPr>
        <w:t>40 مادة .</w:t>
      </w:r>
    </w:p>
    <w:p w:rsidR="0087357B" w:rsidRPr="00D11688" w:rsidRDefault="0087357B" w:rsidP="0087357B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</w:r>
      <w:r w:rsidR="00C850D6" w:rsidRPr="00D11688">
        <w:rPr>
          <w:rFonts w:hint="cs"/>
          <w:b/>
          <w:bCs/>
          <w:rtl/>
          <w:lang w:bidi="ar-KW"/>
        </w:rPr>
        <w:t>45 مادة .</w:t>
      </w:r>
    </w:p>
    <w:p w:rsidR="00C850D6" w:rsidRPr="00D11688" w:rsidRDefault="00C850D6" w:rsidP="00C850D6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32 . تم صدورة ميثاق الامم المتحدة عام :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1932 م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 xml:space="preserve">1940 م . 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1945 م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1948 م .</w:t>
      </w:r>
    </w:p>
    <w:p w:rsidR="00C850D6" w:rsidRPr="00D11688" w:rsidRDefault="00C850D6" w:rsidP="00C850D6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33 . تعتبر منظمة العمل الدولية من أكثر المنظمات قدما حيث تأسست عام :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1908 م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1919 م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1930 م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1945 م .</w:t>
      </w:r>
    </w:p>
    <w:p w:rsidR="00C850D6" w:rsidRPr="00D11688" w:rsidRDefault="00C850D6" w:rsidP="00C850D6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34 . من أبرز الجهود الاسلامية الاعلان الاسلامي لحقوق الانسان عام 1411 هـ والصادر عن :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منظمة المؤتمر الاسلامي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منظمة الجامعة العربية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مركز حقوق الانسان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الرابطة العالمية الاسلامية .</w:t>
      </w:r>
    </w:p>
    <w:p w:rsidR="00C850D6" w:rsidRPr="00D11688" w:rsidRDefault="00C850D6" w:rsidP="00C850D6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35 . من مبادئ المهنة في العمل الاجتماعي :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المساعدة الذاتية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التقبل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المشاركة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C850D6" w:rsidRPr="00D11688" w:rsidRDefault="00C850D6" w:rsidP="00C850D6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lastRenderedPageBreak/>
        <w:t>36 . من المصادر الوطنية الأصلية لحقوق الأنسان :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التشريع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العرف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( أ ، ب ) معا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القضاء .</w:t>
      </w:r>
    </w:p>
    <w:p w:rsidR="00C850D6" w:rsidRPr="00D11688" w:rsidRDefault="00C850D6" w:rsidP="00C850D6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37 . من الحقوق التي كفلها الاسلام للإنسان حق التربية والتعليم وذلك من خلال :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الترغيب في التعليم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تحريم كتمان التعليم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تعليم الأهل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ماسبق .</w:t>
      </w:r>
    </w:p>
    <w:p w:rsidR="00C850D6" w:rsidRPr="00D11688" w:rsidRDefault="00C850D6" w:rsidP="00C850D6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38 . من الشروط الواجب توافرها في الانتخاب المقيد :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النصاب المالي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الكفاية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الانتخاب المقيد سياسيا ودينيا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C850D6" w:rsidRPr="00D11688" w:rsidRDefault="00C850D6" w:rsidP="00C850D6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39 . من أبرز فقهاء القانون الروماني وصاحب فكرة القانون الوضعي :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جروسيوس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جون لوك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ششرون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جون أرثر</w:t>
      </w:r>
    </w:p>
    <w:p w:rsidR="00C850D6" w:rsidRPr="00D11688" w:rsidRDefault="00C850D6" w:rsidP="00C850D6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40 . تم التصديق علي العهدين  الدوليين لحقوق الانسان عام :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</w:r>
      <w:r w:rsidR="008D1293" w:rsidRPr="00D11688">
        <w:rPr>
          <w:rFonts w:hint="cs"/>
          <w:b/>
          <w:bCs/>
          <w:rtl/>
          <w:lang w:bidi="ar-KW"/>
        </w:rPr>
        <w:t>1966 .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="008D1293" w:rsidRPr="00D11688">
        <w:rPr>
          <w:rFonts w:hint="cs"/>
          <w:b/>
          <w:bCs/>
          <w:rtl/>
          <w:lang w:bidi="ar-KW"/>
        </w:rPr>
        <w:tab/>
        <w:t>1967 .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</w:r>
      <w:r w:rsidR="008D1293" w:rsidRPr="00D11688">
        <w:rPr>
          <w:rFonts w:hint="cs"/>
          <w:b/>
          <w:bCs/>
          <w:rtl/>
          <w:lang w:bidi="ar-KW"/>
        </w:rPr>
        <w:t>1976 .</w:t>
      </w:r>
    </w:p>
    <w:p w:rsidR="00C850D6" w:rsidRPr="00D11688" w:rsidRDefault="00C850D6" w:rsidP="00C850D6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</w:r>
      <w:r w:rsidR="008D1293" w:rsidRPr="00D11688">
        <w:rPr>
          <w:rFonts w:hint="cs"/>
          <w:b/>
          <w:bCs/>
          <w:rtl/>
          <w:lang w:bidi="ar-KW"/>
        </w:rPr>
        <w:t>1977 .</w:t>
      </w:r>
    </w:p>
    <w:p w:rsidR="008D1293" w:rsidRPr="00D11688" w:rsidRDefault="008D1293" w:rsidP="008D1293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lastRenderedPageBreak/>
        <w:t>41 . تتميز حقوق الأنسان بأنها :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متطورة ومتجددة .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ثابتة وغير قابلة للتصرف .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لها طابع العالمية .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سيق .</w:t>
      </w:r>
    </w:p>
    <w:p w:rsidR="008D1293" w:rsidRPr="00D11688" w:rsidRDefault="008D1293" w:rsidP="008D1293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42 . من المصادر الدولية لحقوق الانسان :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الأتفاقيات الدولية .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العرف الدولي .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المبادئ العامة للقانون .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8D1293" w:rsidRPr="00D11688" w:rsidRDefault="008D1293" w:rsidP="008D1293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43 . كان مقر عصبة الامم في  :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لندن .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واشنطن .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جنيف .</w:t>
      </w:r>
    </w:p>
    <w:p w:rsidR="008D1293" w:rsidRPr="00D11688" w:rsidRDefault="008D1293" w:rsidP="008D1293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نيويورك .</w:t>
      </w:r>
    </w:p>
    <w:p w:rsidR="008D1293" w:rsidRPr="00D11688" w:rsidRDefault="008D1293" w:rsidP="008D1293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 xml:space="preserve">44 . </w:t>
      </w:r>
      <w:r w:rsidR="00261FAE" w:rsidRPr="00D11688">
        <w:rPr>
          <w:rFonts w:hint="cs"/>
          <w:b/>
          <w:bCs/>
          <w:color w:val="FF0000"/>
          <w:rtl/>
          <w:lang w:bidi="ar-KW"/>
        </w:rPr>
        <w:t xml:space="preserve">تتمتع حقوق الانسان في الشريعة الاسلامية  بمنزلة عظيمة تتضح فيما يلي : 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إسقاط الإلوهية عن بني البشر فالجميع على قدم المساواة أمام رب العالمين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الناس متساوون في الحقوق فلا فضل لإنسان على أخر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مامن حق للعبد الا وفية حق لله تعالي 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p w:rsidR="00261FAE" w:rsidRPr="00D11688" w:rsidRDefault="00261FAE" w:rsidP="00261FA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45 . أنشات الأتفاقية الأوروبية لحقوق الأنسان وسائل وأجهزة تكفل تطبيق الحقوق والحريات منها :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المحكمة الأوروبية لحقوق الانسان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اللجنة الأوروبية لحقوق الأنسان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( أ ، ب ) معا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 xml:space="preserve"> اللجنة الأورو متوسطية  لحقوق الأنسان .</w:t>
      </w:r>
    </w:p>
    <w:p w:rsidR="00261FAE" w:rsidRPr="00D11688" w:rsidRDefault="00261FAE" w:rsidP="00261FA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lastRenderedPageBreak/>
        <w:t>46 . الجيل الثاني من الحقوق يطلق على :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الحقوق المدنية والسياسية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الحقوق الاقتصادية والاجتماعية 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الحقوق البيئة والتنموية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 xml:space="preserve"> كل ما سبق .</w:t>
      </w:r>
    </w:p>
    <w:p w:rsidR="00261FAE" w:rsidRPr="00D11688" w:rsidRDefault="00261FAE" w:rsidP="00261FA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47 . من الاتفاقيات والمواثيق والإعلانات الدولية ذات الطابع العالمي الخاص :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الإعلان العالمي لحقوق الأنسان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ميثاق الأمم المتحدة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الاتفاقيات التي تتعلق بحقوق العمال وحرياتهم 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 xml:space="preserve"> كل ما سبق .</w:t>
      </w:r>
    </w:p>
    <w:p w:rsidR="00261FAE" w:rsidRPr="00D11688" w:rsidRDefault="00261FAE" w:rsidP="00261FA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 xml:space="preserve">48 . تشير الي نبذ العبودية ، أي انتفاء خضوع الفرد لتسد فرد أخر : 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الحرية الاجتماعية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الحرية القانونية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الحرية المتافيزيقية 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الرأي العام .</w:t>
      </w:r>
    </w:p>
    <w:p w:rsidR="00261FAE" w:rsidRPr="00D11688" w:rsidRDefault="00261FAE" w:rsidP="00261FA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49 . حق الانسان في البيئة له جانبان :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اجتماعي واقتصادي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عضوي ووظيفي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ثقافي وسياسي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اجتماعي وسياسي .</w:t>
      </w:r>
    </w:p>
    <w:p w:rsidR="00261FAE" w:rsidRPr="00D11688" w:rsidRDefault="00261FAE" w:rsidP="00261FAE">
      <w:pPr>
        <w:bidi/>
        <w:rPr>
          <w:rFonts w:hint="cs"/>
          <w:b/>
          <w:bCs/>
          <w:color w:val="FF0000"/>
          <w:rtl/>
          <w:lang w:bidi="ar-KW"/>
        </w:rPr>
      </w:pPr>
      <w:r w:rsidRPr="00D11688">
        <w:rPr>
          <w:rFonts w:hint="cs"/>
          <w:b/>
          <w:bCs/>
          <w:color w:val="FF0000"/>
          <w:rtl/>
          <w:lang w:bidi="ar-KW"/>
        </w:rPr>
        <w:t>50 . من صفات المنظمات غير حكومية  :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أ .</w:t>
      </w:r>
      <w:r w:rsidRPr="00D11688">
        <w:rPr>
          <w:rFonts w:hint="cs"/>
          <w:b/>
          <w:bCs/>
          <w:rtl/>
          <w:lang w:bidi="ar-KW"/>
        </w:rPr>
        <w:tab/>
        <w:t>المرونة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ب .</w:t>
      </w:r>
      <w:r w:rsidRPr="00D11688">
        <w:rPr>
          <w:rFonts w:hint="cs"/>
          <w:b/>
          <w:bCs/>
          <w:rtl/>
          <w:lang w:bidi="ar-KW"/>
        </w:rPr>
        <w:tab/>
        <w:t>الاستقلال .</w:t>
      </w:r>
    </w:p>
    <w:p w:rsidR="00261FAE" w:rsidRPr="00D11688" w:rsidRDefault="00261FAE" w:rsidP="00261FAE">
      <w:pPr>
        <w:bidi/>
        <w:rPr>
          <w:rFonts w:hint="cs"/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ج .</w:t>
      </w:r>
      <w:r w:rsidRPr="00D11688">
        <w:rPr>
          <w:rFonts w:hint="cs"/>
          <w:b/>
          <w:bCs/>
          <w:rtl/>
          <w:lang w:bidi="ar-KW"/>
        </w:rPr>
        <w:tab/>
        <w:t>النفاذية .</w:t>
      </w:r>
    </w:p>
    <w:p w:rsidR="00261FAE" w:rsidRPr="00D11688" w:rsidRDefault="00261FAE" w:rsidP="00261FAE">
      <w:pPr>
        <w:bidi/>
        <w:rPr>
          <w:b/>
          <w:bCs/>
          <w:rtl/>
          <w:lang w:bidi="ar-KW"/>
        </w:rPr>
      </w:pPr>
      <w:r w:rsidRPr="00D11688">
        <w:rPr>
          <w:rFonts w:hint="cs"/>
          <w:b/>
          <w:bCs/>
          <w:rtl/>
          <w:lang w:bidi="ar-KW"/>
        </w:rPr>
        <w:t>د .</w:t>
      </w:r>
      <w:r w:rsidRPr="00D11688">
        <w:rPr>
          <w:rFonts w:hint="cs"/>
          <w:b/>
          <w:bCs/>
          <w:rtl/>
          <w:lang w:bidi="ar-KW"/>
        </w:rPr>
        <w:tab/>
        <w:t>كل ما سبق .</w:t>
      </w:r>
    </w:p>
    <w:sectPr w:rsidR="00261FAE" w:rsidRPr="00D11688" w:rsidSect="001A322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504D" w:rsidRDefault="00D2504D" w:rsidP="0075680F">
      <w:pPr>
        <w:spacing w:after="0" w:line="240" w:lineRule="auto"/>
      </w:pPr>
      <w:r>
        <w:separator/>
      </w:r>
    </w:p>
  </w:endnote>
  <w:endnote w:type="continuationSeparator" w:id="1">
    <w:p w:rsidR="00D2504D" w:rsidRDefault="00D2504D" w:rsidP="00756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688" w:rsidRPr="00D11688" w:rsidRDefault="00D11688" w:rsidP="00D11688">
    <w:pPr>
      <w:pStyle w:val="Footer"/>
      <w:jc w:val="right"/>
      <w:rPr>
        <w:b/>
        <w:bCs/>
        <w:sz w:val="24"/>
        <w:szCs w:val="24"/>
      </w:rPr>
    </w:pPr>
    <w:r w:rsidRPr="00D11688">
      <w:rPr>
        <w:rFonts w:hint="cs"/>
        <w:b/>
        <w:bCs/>
        <w:sz w:val="24"/>
        <w:szCs w:val="24"/>
        <w:rtl/>
      </w:rPr>
      <w:t>كتابـة أخوكــم / الكويتـــي 1</w:t>
    </w:r>
  </w:p>
  <w:p w:rsidR="00D11688" w:rsidRDefault="00D1168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504D" w:rsidRDefault="00D2504D" w:rsidP="0075680F">
      <w:pPr>
        <w:spacing w:after="0" w:line="240" w:lineRule="auto"/>
      </w:pPr>
      <w:r>
        <w:separator/>
      </w:r>
    </w:p>
  </w:footnote>
  <w:footnote w:type="continuationSeparator" w:id="1">
    <w:p w:rsidR="00D2504D" w:rsidRDefault="00D2504D" w:rsidP="00756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80F" w:rsidRPr="0075680F" w:rsidRDefault="0075680F" w:rsidP="0075680F">
    <w:pPr>
      <w:bidi/>
      <w:jc w:val="center"/>
      <w:rPr>
        <w:rFonts w:hint="cs"/>
        <w:b/>
        <w:bCs/>
        <w:sz w:val="24"/>
        <w:szCs w:val="24"/>
        <w:rtl/>
        <w:lang w:bidi="ar-KW"/>
      </w:rPr>
    </w:pPr>
    <w:r w:rsidRPr="0075680F">
      <w:rPr>
        <w:rFonts w:hint="cs"/>
        <w:b/>
        <w:bCs/>
        <w:sz w:val="24"/>
        <w:szCs w:val="24"/>
        <w:rtl/>
        <w:lang w:bidi="ar-KW"/>
      </w:rPr>
      <w:t>أسئلة أختبار مادة (( حقوق الأنسان )) لسنة 1435 الفصل الأول</w:t>
    </w:r>
  </w:p>
  <w:p w:rsidR="0075680F" w:rsidRDefault="0075680F" w:rsidP="0075680F">
    <w:pPr>
      <w:pStyle w:val="Header"/>
    </w:pPr>
  </w:p>
  <w:p w:rsidR="0075680F" w:rsidRDefault="0075680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5680F"/>
    <w:rsid w:val="001A3228"/>
    <w:rsid w:val="001D106E"/>
    <w:rsid w:val="00261FAE"/>
    <w:rsid w:val="00491F39"/>
    <w:rsid w:val="0075680F"/>
    <w:rsid w:val="0087357B"/>
    <w:rsid w:val="008D1293"/>
    <w:rsid w:val="00A30D69"/>
    <w:rsid w:val="00C850D6"/>
    <w:rsid w:val="00D11688"/>
    <w:rsid w:val="00D250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680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80F"/>
  </w:style>
  <w:style w:type="paragraph" w:styleId="Footer">
    <w:name w:val="footer"/>
    <w:basedOn w:val="Normal"/>
    <w:link w:val="FooterChar"/>
    <w:uiPriority w:val="99"/>
    <w:unhideWhenUsed/>
    <w:rsid w:val="0075680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80F"/>
  </w:style>
  <w:style w:type="paragraph" w:styleId="BalloonText">
    <w:name w:val="Balloon Text"/>
    <w:basedOn w:val="Normal"/>
    <w:link w:val="BalloonTextChar"/>
    <w:uiPriority w:val="99"/>
    <w:semiHidden/>
    <w:unhideWhenUsed/>
    <w:rsid w:val="00756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8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68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10</Pages>
  <Words>1121</Words>
  <Characters>6391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salmiya</dc:creator>
  <cp:keywords/>
  <dc:description/>
  <cp:lastModifiedBy>salmiya</cp:lastModifiedBy>
  <cp:revision>5</cp:revision>
  <dcterms:created xsi:type="dcterms:W3CDTF">2014-03-08T17:55:00Z</dcterms:created>
  <dcterms:modified xsi:type="dcterms:W3CDTF">2014-03-08T19:45:00Z</dcterms:modified>
</cp:coreProperties>
</file>