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432" w:rsidRPr="00B05432" w:rsidRDefault="00B05432" w:rsidP="00B05432">
      <w:pPr>
        <w:jc w:val="center"/>
        <w:rPr>
          <w:rFonts w:ascii="Arabic Typesetting" w:hAnsi="Arabic Typesetting" w:cs="Arabic Typesetting"/>
          <w:b/>
          <w:bCs/>
          <w:color w:val="FF0000"/>
          <w:sz w:val="48"/>
          <w:szCs w:val="48"/>
        </w:rPr>
      </w:pPr>
      <w:r w:rsidRPr="00B05432"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  <w:t>أسئلة</w:t>
      </w:r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 اختبار مقدمه في </w:t>
      </w:r>
      <w:proofErr w:type="spellStart"/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>التربيه</w:t>
      </w:r>
      <w:proofErr w:type="spellEnd"/>
    </w:p>
    <w:p w:rsidR="00B05432" w:rsidRPr="00B05432" w:rsidRDefault="00B05432" w:rsidP="00B05432">
      <w:pPr>
        <w:jc w:val="center"/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</w:pPr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مع </w:t>
      </w:r>
      <w:r w:rsidRPr="00B05432"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  <w:t>أسئلة</w:t>
      </w:r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 الواجب </w:t>
      </w:r>
      <w:r w:rsidRPr="00B05432"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  <w:t>الأول</w:t>
      </w:r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 والثاني </w:t>
      </w:r>
      <w:r w:rsidRPr="00B05432"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  <w:t>وإجاباتها</w:t>
      </w:r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 .. ( </w:t>
      </w:r>
      <w:r w:rsidRPr="00B05432"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  <w:t>للمراجعة</w:t>
      </w:r>
      <w:r w:rsidRPr="00B05432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 )</w:t>
      </w:r>
    </w:p>
    <w:p w:rsidR="00B05432" w:rsidRDefault="00B05432" w:rsidP="00B05432">
      <w:pPr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</w:pPr>
    </w:p>
    <w:p w:rsidR="00B05432" w:rsidRDefault="00B05432" w:rsidP="00B05432">
      <w:pPr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1-الأفراد الذين ينحرفون عن المتوسط بالاتجاه الايجابي أو السلبي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أنحرافآ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ملحوضآفي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نموهم العقلي أو الانفعالي والاجتماعي .....هم: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أ- الأفراد ذوي الحاجات الخاصة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ب-الأفراد غير العاديين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ج-الأفراد غير الأسوياء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د-الأفراد العاديين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2-هي مراكز تقدم فيها الخدمات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الإيوائية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والصحية والاجتماعية والتربوية بشكل كامل طوال اليوم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أ-مراكز الإقامة الكاملة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ب-مراكز التربية النهارية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ج-الصفوف الملحقة بالمدرسة العادية</w:t>
      </w:r>
    </w:p>
    <w:p w:rsidR="00B05432" w:rsidRPr="00B05432" w:rsidRDefault="00B05432" w:rsidP="00B05432">
      <w:pPr>
        <w:tabs>
          <w:tab w:val="left" w:pos="636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د-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الدمج الأكاديمي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3-يسمح للإباء وأولياء الأمور بزيارة أبنائهم في مراكز الإقامة الكاملة في: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أ-النهار فقط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ب-المناسبات المختلفة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ج-يومين في الأسبوع</w:t>
      </w:r>
    </w:p>
    <w:p w:rsidR="00B05432" w:rsidRPr="00B05432" w:rsidRDefault="00B05432" w:rsidP="00B05432">
      <w:pPr>
        <w:tabs>
          <w:tab w:val="left" w:pos="4746"/>
        </w:tabs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د-كل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4-الكثير من العوامل المسببة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للأعاقة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غير معروفة وقد حددها العلماء نسبتها ب: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أ-25%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ب-80%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 xml:space="preserve">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ج-75%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د-73%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5-تسمى العناية والرعاية لمنع حدوث العجز بعد الإصابة: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أ-مساعدة ذوي الحاجات الخاصة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ب-التكيف مع المجتمع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lastRenderedPageBreak/>
        <w:t xml:space="preserve">  ج-الوقاية من الإعاقة</w:t>
      </w:r>
    </w:p>
    <w:p w:rsidR="00B05432" w:rsidRPr="00B05432" w:rsidRDefault="00B05432" w:rsidP="00B05432">
      <w:pPr>
        <w:tabs>
          <w:tab w:val="left" w:pos="6060"/>
        </w:tabs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د-الدمج الاجتماعي</w:t>
      </w:r>
      <w:r w:rsidRPr="00B05432">
        <w:rPr>
          <w:rFonts w:ascii="Arabic Typesetting" w:hAnsi="Arabic Typesetting" w:cs="Arabic Typesetting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6-يواجه الأطفال الموهوبين والمتفوقين مشكلات مع البرامج العادية التي تقدم لهم لأنها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أ-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لاتلبي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حاجاتهم                              ب-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لاتتحدى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قدراتهم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ج-تدفع بهم إلى الخمول وعدم الاهتمام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د-جميع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ماسبق</w:t>
      </w:r>
      <w:proofErr w:type="spellEnd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صحيح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7-السماح للطالب بإكمال المراحل الدراسية المختلفة بعمر زمني أقل من المعتاد هو برنامج: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أ-التسريع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                         ب-قفز الصفوف لمرحلة أو أكثر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</w:t>
      </w:r>
      <w:r w:rsidRPr="00B05432">
        <w:rPr>
          <w:rFonts w:ascii="Arabic Typesetting" w:hAnsi="Arabic Typesetting" w:cs="Arabic Typesetting"/>
          <w:color w:val="7030A0"/>
          <w:sz w:val="40"/>
          <w:szCs w:val="40"/>
          <w:u w:val="single"/>
          <w:rtl/>
        </w:rPr>
        <w:t>ج-الإسراع الجزئي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                د-الإثراء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8</w:t>
      </w:r>
      <w:r w:rsidRPr="00B05432">
        <w:rPr>
          <w:rFonts w:ascii="Arabic Typesetting" w:hAnsi="Arabic Typesetting" w:cs="Arabic Typesetting"/>
          <w:sz w:val="40"/>
          <w:szCs w:val="40"/>
          <w:rtl/>
        </w:rPr>
        <w:t>-فيه يتم تزويد الطفل الموهوب بخبرات ومعلومات في موضوع محدد من المواضيع الدراسية هو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أ-الإثراء الكلي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ب-الإثراء الأفقي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ج-الإثراء العمودي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د-الإثراء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التحصيلي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9-فئة التخلف العقلي الذين يحصلون على نسبة ذكاء تتراوح مابين 55-70على اختبارات الذكاء:</w:t>
      </w:r>
    </w:p>
    <w:p w:rsidR="00B05432" w:rsidRPr="00B05432" w:rsidRDefault="00B05432" w:rsidP="00B05432">
      <w:pPr>
        <w:tabs>
          <w:tab w:val="left" w:pos="9990"/>
        </w:tabs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أ-فئة التخلف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العقلي البسيط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ب-فئة التخلف العقلي المتوسط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ج-فئة التخلف العقلي الشديد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د-فئة التخلف الحاد العقلي 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10-تصنيف التخلف العقلي إلى بسيط ومتوسط وشديد وحاد هو تصنيف: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أ-التصنيف الطبي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ب-التصنيف التربوي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ج-تصنيف الجمعية الأمريكية للتخلف العقلي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د-تصنيف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وكسلر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للذكاء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11-من أسباب الإعاقة العقلية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أ-الأشعة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ب-الحصبة الألمانية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ج-الوراثة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د-جميع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12-يعتبر قياس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وكسلر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من: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أ-المقاييس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التحصيلية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lastRenderedPageBreak/>
        <w:t xml:space="preserve">   ب- المقاييس التكاملية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ج-الاختبارات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السيكومترية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د-أساليب البعد الطبي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13-المقياس الذي يعتمد على الرسم هو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أ-مقياس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وكسلر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ب-مقياس ستانفورد بينيه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ج-مقياس جود أنف –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هاريس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14-من المقاييس الاجتماعية: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أ-مقياس المفردات اللغوية             ب-مقياس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وكسلر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ج-مقياس القراءة والكتابة      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>د-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مقياس السلوك الكيفي للجمعية الأمريكية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15-جزء شفاف محدب من الجانبين وظيفتها الأساسية تركيز الضوء على الشبكية هي: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أ-القرنية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ب-العدسة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ج-القزحية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د-الشبكية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16-يعاني الفرد من صعوبة رؤية الأجسام القريبة بسبب سقوط صورة هذه الأجسام خلف الشبكية: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أ-طول النظر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ب-قصر النظر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ج-الحول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البهق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17-هي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عتامة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عدسة العين بسبب تصلب الألياف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البروتينية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المكونة للعدسة: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أ-المياه السوداء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الجلايكوما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البهق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ج-المياه البيضاء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د-انفصال الشبكية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18- في هذه الحالة الضوء الذي يصل إلى الشبكية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لايتم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امتصاصه ويكون عند الشخص الذي يميل إلى الشقرة والشعر الأبيض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أ-الحول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ب-البهاق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ج-الحول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lastRenderedPageBreak/>
        <w:t xml:space="preserve">       د-جميع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19-من المؤشرات التي تدل على الإعاقة  البصرية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أ-احمرار العينين</w:t>
      </w:r>
    </w:p>
    <w:p w:rsidR="00B05432" w:rsidRPr="00B05432" w:rsidRDefault="00B05432" w:rsidP="00B05432">
      <w:pPr>
        <w:ind w:left="-766"/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         ب-كثرة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إدماع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العينين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ج-الاصطدام بالأشياء بشكل متكرر</w:t>
      </w:r>
    </w:p>
    <w:p w:rsidR="00B05432" w:rsidRPr="00B05432" w:rsidRDefault="00B05432" w:rsidP="00B05432">
      <w:pPr>
        <w:tabs>
          <w:tab w:val="left" w:pos="4140"/>
        </w:tabs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  د-جميع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ماسبق</w:t>
      </w:r>
      <w:proofErr w:type="spellEnd"/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20-تعتبر المظاهر التي تظهر على المعاقين بصريا مثل تحريك اليدين أو الدوران حول المكان الموجود فيه الفرد المعاق من: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أ-الخصائص الأكاديمية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ب-الخصائص الاجتماعية والانفعالية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ج-الخصائص الحركية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 د-جميع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21-هي كتابة الحروف الأبجدية بشكل بارز على صورة نقط: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أ-آلة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برايل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  ب-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الأبتكون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المعداد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الحسابي        د-جميع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22-من الأدوات الخاصة بالمعاقين بصريا: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أ-آلة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برايل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ب-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المعداد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الحسابي</w:t>
      </w:r>
    </w:p>
    <w:p w:rsidR="00B05432" w:rsidRPr="00B05432" w:rsidRDefault="00B05432" w:rsidP="00B05432">
      <w:pPr>
        <w:tabs>
          <w:tab w:val="left" w:pos="366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ج-الحاسوب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   د-جميع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23-تتكون من القناة السمعية الخارجية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وصيوان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الأذن: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 أ-الأذن الخارجية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ب-الأذن الوسطى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ج-الأذن الداخلية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د-الدهليز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24-تعمل على تحويل الذبذبات الصوتية إلى موجات كهربائية تنقل عبر العصب السمعي إلى الدماغ: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أ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-الأذن الخارجية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ب-الأذن الوسطى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ج-الأذن الداخلية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د-العصب السمعي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25-الفرد الذي يعاني من فقدان سمعي من درجة 69-35ديسبل هو: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lastRenderedPageBreak/>
        <w:t xml:space="preserve">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أ-الأصم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ب-ضعيف السمع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ج-الكفيف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د-المعاق سمعيا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26-الفرد الذي يعاني من عجز سمعي يصل إلى درجة 76ديسبل هو: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أ-الأصم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ب-ضعيف السمع</w:t>
      </w:r>
    </w:p>
    <w:p w:rsidR="00B05432" w:rsidRPr="00B05432" w:rsidRDefault="00B05432" w:rsidP="00B05432">
      <w:pPr>
        <w:tabs>
          <w:tab w:val="left" w:pos="2115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ج-الكفيف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د-المعاق بصريا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27-فقدان السمع التوصيلي،الحس عصبي،المختلط ،المركزي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هوتصنيف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حسب: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أ-حالة الإصابة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ب-مكان الإصابة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ج-وضع الإصابة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د-عمر الإصابة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28-تحدث الإعاقة السمعية في هذه الحالة بسبب خلل في الأذن الداخلية والعصب السمعي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أ-فقدان السمع التوصيلي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ب-فقدان السمع الحس عصبي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ج-فقدان السمع المختلط            د-فقدان السمع المركزي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29-تحدث هذه الإعاقة نتيجة إصابة الأذن الخارجية والوسطى والداخلية والعصب السمعي والجهاز السمعي بأكمله: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أ-فقدان السمع المركزي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ب-فقدان السمع التوصيلي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ج-فقدان السمع الحس عصبي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د-فقدان السمع المختلط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30-تحدث هذه الحالة نتيجة خلل في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السيالات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العصبية بسبب تلف دماغي أو أورام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أ-فقدان السمع المختلط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ب-فقدان السمع المركزي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ج-فقدان السمع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التآزري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 د-جميع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31-الأشعة والحصبة الألمانية ونقص الأكسجين من أسباب الإعاقة السمعية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أ-المرتبطة بالوراثة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lastRenderedPageBreak/>
        <w:t xml:space="preserve">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ب-المرتبطة بالبيئة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ج-المرتبطة بالحياة الاجتماعية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u w:val="single"/>
          <w:rtl/>
        </w:rPr>
        <w:t xml:space="preserve">       د-جميع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u w:val="single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32-من المؤشرات السمعية التي تدل على وجود مشكلة في السمع: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أ-الم في الأذنين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ب-التهاب اللوزتين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ج-يتنفس من الفم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  د-جميع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33-تعتمد هذه الطريقة على وحدات هرتز ووحدات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ديسبل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تسمى: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أ-الطريقة التقليدية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ب-استقبال الكلام وتفهمه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 ج-القياس السمعي الدقيق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د-الطريقة العلمية الحديثة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34-تعود صعوبات التعلم إلى: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أ-إعاقة سمعية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ب-إعاقة بصرية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ج-التخلف العقلي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 د-لاشيء مما سبق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35-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هوعملية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proofErr w:type="spellStart"/>
      <w:r w:rsidRPr="00B05432">
        <w:rPr>
          <w:rFonts w:ascii="Arabic Typesetting" w:hAnsi="Arabic Typesetting" w:cs="Arabic Typesetting"/>
          <w:sz w:val="40"/>
          <w:szCs w:val="40"/>
          <w:rtl/>
        </w:rPr>
        <w:t>اختيباروتركيز</w:t>
      </w:r>
      <w:proofErr w:type="spellEnd"/>
      <w:r w:rsidRPr="00B05432">
        <w:rPr>
          <w:rFonts w:ascii="Arabic Typesetting" w:hAnsi="Arabic Typesetting" w:cs="Arabic Typesetting"/>
          <w:sz w:val="40"/>
          <w:szCs w:val="40"/>
          <w:rtl/>
        </w:rPr>
        <w:t xml:space="preserve"> للمنبهات التي يواجهها الإنسان في حياته: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أ-التعلم                            ب-التذكر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ج-التفكير               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د-الانتباه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36-صعوبة القراءة من صعوبات التعلم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أ-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النمائية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ب-الأكاديمية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ج-الإدراكية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د-البيولوجية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37-عدم تمييز الأشكال الهندسية مثل المربع والمثلث تعتبر من صعوبات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أ-التحصيل الدراسي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lastRenderedPageBreak/>
        <w:t xml:space="preserve">  ب-عملية التفكير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ج-الإدراك البصري السمعي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د-التكيف الاجتماعي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38-يميل الأطفال ذوي صعوبات التعلم إلى اللعب مع: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أ-الأطفال في نفس سنه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ب-الأطفال الأصغر منه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سنآ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ج-الأطفال الأكبر منه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سنآ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د-كل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غير صحيح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39-يعني وجود تباعد واضح بين المستوى لتحصيلي والقدرة العقلية: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أ-محك الاستبعاد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ب-محك العلاقات البيولوجية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ج-محك النضج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د-طرق التباعد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40-اللعب مع الأطفال الأصغر سنا والسلوك الغير مناسب للعمر الزمني للطفل يعتبر من اضطرابات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أ-التصرف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ب-الشخصية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ج-عدم النضج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د-الجنوح الاجتماعي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41-الاستجابة الفورية لأي مثير: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أ-التكرار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   ب-الاندفاع</w:t>
      </w:r>
    </w:p>
    <w:p w:rsidR="00B05432" w:rsidRPr="00B05432" w:rsidRDefault="00B05432" w:rsidP="00B05432">
      <w:pPr>
        <w:tabs>
          <w:tab w:val="left" w:pos="225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ج-السلبية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د-التمرد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42-السلوك النمطي والمتكرر مثل الدوران حول هدف معين بشكل مستمر: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أ-الإدراك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                  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ج-الإثارة الذاتية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ب-إيذاء الذات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            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د-المزاج المتقلب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lastRenderedPageBreak/>
        <w:t xml:space="preserve">   </w:t>
      </w:r>
      <w:r w:rsidRPr="00B05432">
        <w:rPr>
          <w:rFonts w:ascii="Arabic Typesetting" w:hAnsi="Arabic Typesetting" w:cs="Arabic Typesetting"/>
          <w:sz w:val="40"/>
          <w:szCs w:val="40"/>
          <w:rtl/>
        </w:rPr>
        <w:t>43-ينظر أصحاب الاتجاه السلوكي إلى السلوك المنحرف أو الشاذ انه سلوك 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أ-شاذ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ب-فوضوي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ج-منحرف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د-متعلم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44-أهم استراتيجيات تعديل السلوك التي تعمل على تقوية السلوك الكيفي: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أ-التعزيز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ب-العزل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ج-العقاب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د-لاشيء مما سبق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45-يعتمد على تحديد المهمة السلوكية والمعزز في عقد مكتوب بين المعلم والطفل: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 xml:space="preserve">     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أ-التعزيز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ب-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النمذجة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ج-التعاقد السلوكي</w:t>
      </w:r>
    </w:p>
    <w:p w:rsidR="00B05432" w:rsidRPr="00B05432" w:rsidRDefault="00B05432" w:rsidP="00B05432">
      <w:pPr>
        <w:tabs>
          <w:tab w:val="left" w:pos="255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د-العقاب</w:t>
      </w:r>
    </w:p>
    <w:p w:rsidR="00B05432" w:rsidRPr="00B05432" w:rsidRDefault="00B05432" w:rsidP="00B05432">
      <w:pPr>
        <w:tabs>
          <w:tab w:val="left" w:pos="255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tabs>
          <w:tab w:val="left" w:pos="255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tabs>
          <w:tab w:val="left" w:pos="255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tabs>
          <w:tab w:val="left" w:pos="2550"/>
        </w:tabs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ab/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46-إضافة مثير إيجابي بعد حدوث السلوك المرغوب مباشرة: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 xml:space="preserve">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أ-التعزيز الايجابي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ب-التعزيز السلبي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ج-التعليم المبرمج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د-التسلسل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47-مقياس القراءة والكتابة من المقاييس: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 أ-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>التحصيلية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ب-التكاملية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ج-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السيكومترية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د-لاشيء مما سبق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48-قدرة الفرد على إيجاد استجابات مرنة ومتنوعة: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lastRenderedPageBreak/>
        <w:t xml:space="preserve">     أ-التفكير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التباعدي</w:t>
      </w:r>
      <w:proofErr w:type="spellEnd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ب-التفكير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التقاربي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ج-التفكير الإبداعي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0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د-التذك</w:t>
      </w:r>
      <w:r w:rsidRPr="00B05432">
        <w:rPr>
          <w:rFonts w:ascii="Arabic Typesetting" w:hAnsi="Arabic Typesetting" w:cs="Arabic Typesetting"/>
          <w:color w:val="000080"/>
          <w:sz w:val="40"/>
          <w:szCs w:val="40"/>
          <w:rtl/>
        </w:rPr>
        <w:t>ر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49-من أهداف التربية الخاصة: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أ-التعرف على فئة الأطفال غير العاديين                                  ج-إعداد الوسائل التعليمية الخاصة بكل فئة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ب-إعداد البرامج التعليمية التي تتناسب مع فئات التربية الخاصة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     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 xml:space="preserve">د- جميع </w:t>
      </w:r>
      <w:proofErr w:type="spellStart"/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sz w:val="40"/>
          <w:szCs w:val="40"/>
          <w:rtl/>
        </w:rPr>
        <w:t>50-الطفل الذي يعاني من صعوبات التعلم يظهر شكلا من أشكال التباين بين قدراته العقلية وبين: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أ-الإدراك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ب-قدراته الفعلية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ج-تحصيله الأكاديمي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     د-جميع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>ماسبق</w:t>
      </w:r>
      <w:proofErr w:type="spellEnd"/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</w:pP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>اسئلة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 xml:space="preserve"> الواجب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>الاول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 xml:space="preserve"> والثاني </w:t>
      </w:r>
      <w:proofErr w:type="spellStart"/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>باجوبتها</w:t>
      </w:r>
      <w:proofErr w:type="spellEnd"/>
      <w:r w:rsidRPr="00B05432">
        <w:rPr>
          <w:rFonts w:ascii="Arabic Typesetting" w:hAnsi="Arabic Typesetting" w:cs="Arabic Typesetting"/>
          <w:color w:val="800080"/>
          <w:sz w:val="40"/>
          <w:szCs w:val="40"/>
          <w:u w:val="single"/>
          <w:rtl/>
        </w:rPr>
        <w:t>::::::::::::::::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800080"/>
          <w:sz w:val="40"/>
          <w:szCs w:val="40"/>
          <w:rtl/>
        </w:rPr>
      </w:pP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1-هم الذين ينحرف أداؤهم عن المتوسط بالاتجاه السلبي أو الإيجابي انحرافا ملحوظا عن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العاديين في نموهم العقلي أو الحسي أو الانفعالي هو تعريف الأفراد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a.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المعاقين بصريا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b.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المعاقين سمعيا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c.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المعاقين عقليا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</w:rPr>
        <w:t xml:space="preserve">( d. </w:t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  <w:rtl/>
        </w:rPr>
        <w:t>الأفراد غير العاديين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2- مراكز يتم فيها عزل الطالب المعاق كلية عن المجتمع وتقدم فيها كافة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الخدمات الصحية والاجتماعية هي مراكز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</w:rPr>
        <w:t xml:space="preserve">(a. </w:t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  <w:rtl/>
        </w:rPr>
        <w:t>الإقامة الكاملة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b.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الإقامة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النهارية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c.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الصفوف الملحقة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d.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الصفوف المدمجة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3- مجموعة من الخدمات والإجراءات المقصودة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التي تهدف للحيلولة دون وقوع الإعاقة أو الإصابة بالخلل هو تعريف مفهوم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lastRenderedPageBreak/>
        <w:t xml:space="preserve">a.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التربية الخاصة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b.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التأهيل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المهني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c.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الدمج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</w:rPr>
        <w:t xml:space="preserve">(d. </w:t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  <w:rtl/>
        </w:rPr>
        <w:t>الوقاية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4- مراكز الإقامة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الكاملة يسمح فيها لأولياء أمور الطلاب بزيارة أبنائهم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>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A.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طوال اليوم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</w:rPr>
        <w:t xml:space="preserve">(b. </w:t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  <w:rtl/>
        </w:rPr>
        <w:t>في</w:t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</w:rPr>
        <w:t xml:space="preserve"> </w:t>
      </w:r>
      <w:r w:rsidRPr="00B05432">
        <w:rPr>
          <w:rFonts w:ascii="Arabic Typesetting" w:hAnsi="Arabic Typesetting" w:cs="Arabic Typesetting"/>
          <w:color w:val="9932CC"/>
          <w:sz w:val="40"/>
          <w:szCs w:val="40"/>
          <w:u w:val="single"/>
          <w:rtl/>
        </w:rPr>
        <w:t>المناسبات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c.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في جزء من اليوم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5-بذل العلماء جهوداً كبيرة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للتعرف علي أسباب الإعاقات إلا أن نسبة .................... منها مازالت مجهولة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sz w:val="40"/>
          <w:szCs w:val="40"/>
        </w:rPr>
        <w:t xml:space="preserve">a. 25%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</w:rPr>
        <w:t xml:space="preserve">b. 75%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c. 50%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d. 100% </w:t>
      </w:r>
      <w:r w:rsidRPr="00B05432">
        <w:rPr>
          <w:rFonts w:ascii="Arabic Typesetting" w:hAnsi="Arabic Typesetting" w:cs="Arabic Typesetting"/>
          <w:color w:val="800080"/>
          <w:sz w:val="40"/>
          <w:szCs w:val="40"/>
          <w:rtl/>
        </w:rPr>
        <w:t xml:space="preserve"> </w:t>
      </w:r>
    </w:p>
    <w:p w:rsidR="00B05432" w:rsidRPr="00B05432" w:rsidRDefault="00B05432" w:rsidP="00B05432">
      <w:pPr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</w:pP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الواجب الثاني</w:t>
      </w:r>
    </w:p>
    <w:p w:rsidR="00B05432" w:rsidRPr="00B05432" w:rsidRDefault="00B05432" w:rsidP="00B05432">
      <w:pPr>
        <w:rPr>
          <w:rFonts w:ascii="Arabic Typesetting" w:hAnsi="Arabic Typesetting" w:cs="Arabic Typesetting"/>
          <w:sz w:val="40"/>
          <w:szCs w:val="40"/>
          <w:rtl/>
        </w:rPr>
      </w:pPr>
    </w:p>
    <w:p w:rsidR="00B05432" w:rsidRPr="00B05432" w:rsidRDefault="00B05432" w:rsidP="00B05432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تعرض الأم لأشعة اكس وتناولها لعقاقير دون استشارة الطبيب من الأسباب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a.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النفسية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b.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الثقافية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c.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الوراثية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u w:val="single"/>
        </w:rPr>
        <w:t>d.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البيئية</w:t>
      </w:r>
    </w:p>
    <w:p w:rsidR="00B05432" w:rsidRPr="00B05432" w:rsidRDefault="00B05432" w:rsidP="00B05432">
      <w:pPr>
        <w:pStyle w:val="a3"/>
        <w:rPr>
          <w:rFonts w:ascii="Arabic Typesetting" w:hAnsi="Arabic Typesetting" w:cs="Arabic Typesetting"/>
          <w:sz w:val="40"/>
          <w:szCs w:val="40"/>
        </w:rPr>
      </w:pPr>
    </w:p>
    <w:p w:rsidR="00B05432" w:rsidRPr="00B05432" w:rsidRDefault="00B05432" w:rsidP="00B05432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sz w:val="40"/>
          <w:szCs w:val="40"/>
        </w:rPr>
      </w:pP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تتراوح نسبة التخلف العقلي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البسيط من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u w:val="single"/>
        </w:rPr>
        <w:t>a.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</w:rPr>
        <w:t xml:space="preserve">55- 70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درجة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</w:rPr>
        <w:t xml:space="preserve"> 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ذكاء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b.25- 40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درجة ذكاء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c.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اقل من 25 درجة ذكاء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 xml:space="preserve">d.40 - 55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درجة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ذكاء</w:t>
      </w:r>
    </w:p>
    <w:p w:rsidR="00B05432" w:rsidRPr="00B05432" w:rsidRDefault="00B05432" w:rsidP="00B05432">
      <w:pPr>
        <w:pStyle w:val="a3"/>
        <w:rPr>
          <w:rFonts w:ascii="Arabic Typesetting" w:hAnsi="Arabic Typesetting" w:cs="Arabic Typesetting"/>
          <w:color w:val="000000"/>
          <w:sz w:val="40"/>
          <w:szCs w:val="40"/>
        </w:rPr>
      </w:pPr>
    </w:p>
    <w:p w:rsidR="00B05432" w:rsidRPr="00B05432" w:rsidRDefault="00B05432" w:rsidP="00B05432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تصنيف الإعاقة العقلية </w:t>
      </w:r>
      <w:proofErr w:type="spellStart"/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الي</w:t>
      </w:r>
      <w:proofErr w:type="spellEnd"/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" تخلف عقلي حاد وشديد ومتوسط وبسيط" هو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التصنيف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a.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الطبي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lastRenderedPageBreak/>
        <w:t>b.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النفسي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c.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التربوي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u w:val="single"/>
        </w:rPr>
        <w:t>d.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الجمعية الأمريكية</w:t>
      </w:r>
      <w:r w:rsidRPr="00B05432">
        <w:rPr>
          <w:rFonts w:ascii="Arabic Typesetting" w:hAnsi="Arabic Typesetting" w:cs="Arabic Typesetting"/>
          <w:color w:val="FF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</w:p>
    <w:p w:rsidR="00B05432" w:rsidRPr="00B05432" w:rsidRDefault="00B05432" w:rsidP="00B05432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هو فرد يعاني من فقدان سمعي أكثر من 76 </w:t>
      </w:r>
      <w:proofErr w:type="spellStart"/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ديسبل</w:t>
      </w:r>
      <w:proofErr w:type="spellEnd"/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وتحول دون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اعتماده علي حاسة السمع " هو تعريف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a.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الإعاقة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البصرية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b.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ضعيف السمع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u w:val="single"/>
        </w:rPr>
        <w:t>c.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الأصم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u w:val="single"/>
        </w:rPr>
        <w:t xml:space="preserve">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  <w:t>d.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الإعاقة الجسمية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</w:p>
    <w:p w:rsidR="00DA6D98" w:rsidRDefault="00B05432" w:rsidP="00B05432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هو فرد يعاني من فقدان سمعي يتراوح بين 35-69 </w:t>
      </w:r>
      <w:proofErr w:type="spellStart"/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ديسبل</w:t>
      </w:r>
      <w:proofErr w:type="spellEnd"/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ويواجه صعوبة في فهم الكلام يعد تعريف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br/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1- الإعاقة السمعية            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u w:val="single"/>
          <w:rtl/>
        </w:rPr>
        <w:t>2-</w:t>
      </w:r>
      <w:r w:rsidRPr="00B05432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ضعيف السمع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 xml:space="preserve">            3- </w:t>
      </w:r>
      <w:r w:rsidRPr="00B05432">
        <w:rPr>
          <w:rFonts w:ascii="Arabic Typesetting" w:hAnsi="Arabic Typesetting" w:cs="Arabic Typesetting"/>
          <w:color w:val="000000"/>
          <w:sz w:val="40"/>
          <w:szCs w:val="40"/>
        </w:rPr>
        <w:t>.</w:t>
      </w:r>
      <w:r w:rsidRPr="00B05432">
        <w:rPr>
          <w:rFonts w:ascii="Arabic Typesetting" w:hAnsi="Arabic Typesetting" w:cs="Arabic Typesetting"/>
          <w:color w:val="000000"/>
          <w:sz w:val="40"/>
          <w:szCs w:val="40"/>
          <w:rtl/>
        </w:rPr>
        <w:t>الأصم            4-المشكلات السمعية</w:t>
      </w:r>
    </w:p>
    <w:p w:rsidR="008662F6" w:rsidRDefault="008662F6" w:rsidP="00B05432">
      <w:pPr>
        <w:rPr>
          <w:rFonts w:ascii="Arabic Typesetting" w:hAnsi="Arabic Typesetting" w:cs="Arabic Typesetting" w:hint="cs"/>
          <w:sz w:val="40"/>
          <w:szCs w:val="40"/>
          <w:rtl/>
        </w:rPr>
      </w:pPr>
    </w:p>
    <w:p w:rsidR="008662F6" w:rsidRDefault="008662F6" w:rsidP="00B05432">
      <w:pPr>
        <w:rPr>
          <w:rFonts w:ascii="Arabic Typesetting" w:hAnsi="Arabic Typesetting" w:cs="Arabic Typesetting" w:hint="cs"/>
          <w:sz w:val="40"/>
          <w:szCs w:val="40"/>
          <w:rtl/>
        </w:rPr>
      </w:pPr>
    </w:p>
    <w:p w:rsidR="008662F6" w:rsidRPr="008662F6" w:rsidRDefault="008662F6" w:rsidP="008662F6">
      <w:pPr>
        <w:jc w:val="center"/>
        <w:rPr>
          <w:rFonts w:ascii="Arabic Typesetting" w:hAnsi="Arabic Typesetting" w:cs="DecoType Naskh Special" w:hint="cs"/>
          <w:color w:val="FF0000"/>
          <w:sz w:val="40"/>
          <w:szCs w:val="40"/>
          <w:rtl/>
        </w:rPr>
      </w:pPr>
      <w:r w:rsidRPr="008662F6">
        <w:rPr>
          <w:rFonts w:ascii="Arabic Typesetting" w:hAnsi="Arabic Typesetting" w:cs="DecoType Naskh Special" w:hint="cs"/>
          <w:color w:val="FF0000"/>
          <w:sz w:val="40"/>
          <w:szCs w:val="40"/>
          <w:rtl/>
        </w:rPr>
        <w:t xml:space="preserve">تمنياتي للجميع </w:t>
      </w:r>
      <w:r>
        <w:rPr>
          <w:rFonts w:ascii="Arabic Typesetting" w:hAnsi="Arabic Typesetting" w:cs="DecoType Naskh Special" w:hint="cs"/>
          <w:color w:val="FF0000"/>
          <w:sz w:val="40"/>
          <w:szCs w:val="40"/>
          <w:rtl/>
        </w:rPr>
        <w:t>ب</w:t>
      </w:r>
      <w:r w:rsidRPr="008662F6">
        <w:rPr>
          <w:rFonts w:ascii="Arabic Typesetting" w:hAnsi="Arabic Typesetting" w:cs="DecoType Naskh Special" w:hint="cs"/>
          <w:color w:val="FF0000"/>
          <w:sz w:val="40"/>
          <w:szCs w:val="40"/>
          <w:rtl/>
        </w:rPr>
        <w:t>التوفيق</w:t>
      </w:r>
    </w:p>
    <w:p w:rsidR="008662F6" w:rsidRPr="008662F6" w:rsidRDefault="008662F6" w:rsidP="008662F6">
      <w:pPr>
        <w:jc w:val="center"/>
        <w:rPr>
          <w:rFonts w:ascii="Arabic Typesetting" w:hAnsi="Arabic Typesetting" w:cs="DecoType Naskh Special"/>
          <w:color w:val="FF0000"/>
          <w:sz w:val="40"/>
          <w:szCs w:val="40"/>
        </w:rPr>
      </w:pPr>
      <w:r w:rsidRPr="008662F6">
        <w:rPr>
          <w:rFonts w:ascii="Arabic Typesetting" w:hAnsi="Arabic Typesetting" w:cs="DecoType Naskh Special" w:hint="cs"/>
          <w:color w:val="FF0000"/>
          <w:sz w:val="40"/>
          <w:szCs w:val="40"/>
          <w:rtl/>
        </w:rPr>
        <w:t>أبو فيصل</w:t>
      </w:r>
    </w:p>
    <w:sectPr w:rsidR="008662F6" w:rsidRPr="008662F6" w:rsidSect="0061288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041B8"/>
    <w:multiLevelType w:val="hybridMultilevel"/>
    <w:tmpl w:val="9C68CDD4"/>
    <w:lvl w:ilvl="0" w:tplc="9F282D20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  <w:i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8020BE"/>
    <w:multiLevelType w:val="hybridMultilevel"/>
    <w:tmpl w:val="F18AF16A"/>
    <w:lvl w:ilvl="0" w:tplc="90302312">
      <w:start w:val="1"/>
      <w:numFmt w:val="decimal"/>
      <w:lvlText w:val="%1-"/>
      <w:lvlJc w:val="left"/>
      <w:pPr>
        <w:ind w:left="720" w:hanging="360"/>
      </w:pPr>
      <w:rPr>
        <w:rFonts w:ascii="Comic Sans MS" w:hAnsi="Comic Sans MS" w:hint="default"/>
        <w:b/>
        <w:color w:val="000000"/>
        <w:sz w:val="28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11413"/>
    <w:rsid w:val="000C6958"/>
    <w:rsid w:val="00211413"/>
    <w:rsid w:val="00574C56"/>
    <w:rsid w:val="00612884"/>
    <w:rsid w:val="007C7FB4"/>
    <w:rsid w:val="008662F6"/>
    <w:rsid w:val="00A9368F"/>
    <w:rsid w:val="00B05432"/>
    <w:rsid w:val="00C60CCB"/>
    <w:rsid w:val="00DA6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43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4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1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463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10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9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49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07581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8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8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03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66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865976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5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82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472052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14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1414</Words>
  <Characters>8066</Characters>
  <Application>Microsoft Office Word</Application>
  <DocSecurity>0</DocSecurity>
  <Lines>67</Lines>
  <Paragraphs>18</Paragraphs>
  <ScaleCrop>false</ScaleCrop>
  <Company/>
  <LinksUpToDate>false</LinksUpToDate>
  <CharactersWithSpaces>9462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AL7ARTHI</dc:creator>
  <cp:lastModifiedBy>AL7ARTHI</cp:lastModifiedBy>
  <cp:revision>3</cp:revision>
  <dcterms:created xsi:type="dcterms:W3CDTF">2011-05-16T14:27:00Z</dcterms:created>
  <dcterms:modified xsi:type="dcterms:W3CDTF">2011-05-16T14:28:00Z</dcterms:modified>
</cp:coreProperties>
</file>