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6"/>
        <w:bidiVisual/>
        <w:tblW w:w="10916" w:type="dxa"/>
        <w:tblInd w:w="-1084" w:type="dxa"/>
        <w:tblLook w:val="04A0"/>
      </w:tblPr>
      <w:tblGrid>
        <w:gridCol w:w="2268"/>
        <w:gridCol w:w="8648"/>
      </w:tblGrid>
      <w:tr w:rsidR="00C70E34" w:rsidRPr="00613F92" w:rsidTr="00D14DC5">
        <w:tc>
          <w:tcPr>
            <w:tcW w:w="2268" w:type="dxa"/>
          </w:tcPr>
          <w:p w:rsidR="00C70E34" w:rsidRPr="00613F92" w:rsidRDefault="00C70E34" w:rsidP="00C70E34">
            <w:pPr>
              <w:jc w:val="center"/>
              <w:rPr>
                <w:b/>
                <w:bCs/>
                <w:sz w:val="24"/>
                <w:szCs w:val="24"/>
                <w:rtl/>
              </w:rPr>
            </w:pPr>
            <w:r w:rsidRPr="00613F92">
              <w:rPr>
                <w:rFonts w:hint="cs"/>
                <w:b/>
                <w:bCs/>
                <w:sz w:val="24"/>
                <w:szCs w:val="24"/>
                <w:rtl/>
              </w:rPr>
              <w:t>العالم</w:t>
            </w:r>
          </w:p>
        </w:tc>
        <w:tc>
          <w:tcPr>
            <w:tcW w:w="8648" w:type="dxa"/>
          </w:tcPr>
          <w:p w:rsidR="00C70E34" w:rsidRPr="00613F92" w:rsidRDefault="00C70E34" w:rsidP="00C70E34">
            <w:pPr>
              <w:jc w:val="center"/>
              <w:rPr>
                <w:b/>
                <w:bCs/>
                <w:sz w:val="24"/>
                <w:szCs w:val="24"/>
                <w:rtl/>
              </w:rPr>
            </w:pPr>
            <w:r w:rsidRPr="00613F92">
              <w:rPr>
                <w:rFonts w:hint="cs"/>
                <w:b/>
                <w:bCs/>
                <w:sz w:val="24"/>
                <w:szCs w:val="24"/>
                <w:rtl/>
              </w:rPr>
              <w:t>انجازه</w:t>
            </w:r>
          </w:p>
        </w:tc>
      </w:tr>
      <w:tr w:rsidR="006A0E52" w:rsidRPr="00613F92" w:rsidTr="00CF117D">
        <w:tc>
          <w:tcPr>
            <w:tcW w:w="10916" w:type="dxa"/>
            <w:gridSpan w:val="2"/>
          </w:tcPr>
          <w:p w:rsidR="006A0E52" w:rsidRPr="00613F92" w:rsidRDefault="006A0E52" w:rsidP="00C70E34">
            <w:pPr>
              <w:jc w:val="center"/>
              <w:rPr>
                <w:b/>
                <w:bCs/>
                <w:sz w:val="24"/>
                <w:szCs w:val="24"/>
                <w:rtl/>
              </w:rPr>
            </w:pPr>
            <w:r w:rsidRPr="00613F92">
              <w:rPr>
                <w:rFonts w:ascii="Arial" w:hAnsi="Arial"/>
                <w:b/>
                <w:bCs/>
                <w:sz w:val="24"/>
                <w:szCs w:val="24"/>
                <w:rtl/>
              </w:rPr>
              <w:t>مج</w:t>
            </w:r>
            <w:r w:rsidRPr="00613F92">
              <w:rPr>
                <w:rFonts w:ascii="Arial" w:hAnsi="Arial" w:hint="cs"/>
                <w:b/>
                <w:bCs/>
                <w:sz w:val="24"/>
                <w:szCs w:val="24"/>
                <w:rtl/>
              </w:rPr>
              <w:t>ــــــــــــــــــــ</w:t>
            </w:r>
            <w:r w:rsidRPr="00613F92">
              <w:rPr>
                <w:rFonts w:ascii="Arial" w:hAnsi="Arial"/>
                <w:b/>
                <w:bCs/>
                <w:sz w:val="24"/>
                <w:szCs w:val="24"/>
                <w:rtl/>
              </w:rPr>
              <w:t>ال رعاي</w:t>
            </w:r>
            <w:r w:rsidRPr="00613F92">
              <w:rPr>
                <w:rFonts w:ascii="Arial" w:hAnsi="Arial" w:hint="cs"/>
                <w:b/>
                <w:bCs/>
                <w:sz w:val="24"/>
                <w:szCs w:val="24"/>
                <w:rtl/>
              </w:rPr>
              <w:t>ــــــــــــــــــــــــــــ</w:t>
            </w:r>
            <w:r w:rsidRPr="00613F92">
              <w:rPr>
                <w:rFonts w:ascii="Arial" w:hAnsi="Arial"/>
                <w:b/>
                <w:bCs/>
                <w:sz w:val="24"/>
                <w:szCs w:val="24"/>
                <w:rtl/>
              </w:rPr>
              <w:t>ة الم</w:t>
            </w:r>
            <w:r w:rsidRPr="00613F92">
              <w:rPr>
                <w:rFonts w:ascii="Arial" w:hAnsi="Arial" w:hint="cs"/>
                <w:b/>
                <w:bCs/>
                <w:sz w:val="24"/>
                <w:szCs w:val="24"/>
                <w:rtl/>
              </w:rPr>
              <w:t>ـــــــــــــــــــــــــ</w:t>
            </w:r>
            <w:r w:rsidRPr="00613F92">
              <w:rPr>
                <w:rFonts w:ascii="Arial" w:hAnsi="Arial"/>
                <w:b/>
                <w:bCs/>
                <w:sz w:val="24"/>
                <w:szCs w:val="24"/>
                <w:rtl/>
              </w:rPr>
              <w:t>عوقين</w:t>
            </w:r>
          </w:p>
        </w:tc>
      </w:tr>
      <w:tr w:rsidR="00C70E34" w:rsidRPr="00613F92" w:rsidTr="00D14DC5">
        <w:tc>
          <w:tcPr>
            <w:tcW w:w="2268" w:type="dxa"/>
          </w:tcPr>
          <w:p w:rsidR="00C70E34" w:rsidRPr="00613F92" w:rsidRDefault="001A38A4" w:rsidP="00C70E34">
            <w:pPr>
              <w:jc w:val="center"/>
              <w:rPr>
                <w:b/>
                <w:bCs/>
                <w:color w:val="000000" w:themeColor="text1"/>
                <w:sz w:val="24"/>
                <w:szCs w:val="24"/>
                <w:rtl/>
              </w:rPr>
            </w:pPr>
            <w:r w:rsidRPr="00613F92">
              <w:rPr>
                <w:rFonts w:ascii="Arial" w:hAnsi="Arial"/>
                <w:color w:val="000000" w:themeColor="text1"/>
                <w:sz w:val="24"/>
                <w:szCs w:val="24"/>
                <w:rtl/>
              </w:rPr>
              <w:t>الخلفاء الراشدين</w:t>
            </w:r>
          </w:p>
        </w:tc>
        <w:tc>
          <w:tcPr>
            <w:tcW w:w="8648" w:type="dxa"/>
          </w:tcPr>
          <w:p w:rsidR="00C70E34" w:rsidRPr="00613F92" w:rsidRDefault="001A38A4" w:rsidP="001A38A4">
            <w:pPr>
              <w:jc w:val="center"/>
              <w:rPr>
                <w:b/>
                <w:bCs/>
                <w:color w:val="000000" w:themeColor="text1"/>
                <w:sz w:val="24"/>
                <w:szCs w:val="24"/>
                <w:rtl/>
              </w:rPr>
            </w:pPr>
            <w:r w:rsidRPr="00613F92">
              <w:rPr>
                <w:rFonts w:ascii="Arial" w:hAnsi="Arial"/>
                <w:color w:val="000000" w:themeColor="text1"/>
                <w:sz w:val="24"/>
                <w:szCs w:val="24"/>
                <w:rtl/>
              </w:rPr>
              <w:t>الخليفة ( عمر بن الخطاب ) قرر نفقة من بيت المال لمن أصابهم ( الجذام</w:t>
            </w:r>
            <w:r w:rsidRPr="00613F92">
              <w:rPr>
                <w:rFonts w:ascii="Arial" w:hAnsi="Arial"/>
                <w:color w:val="000000" w:themeColor="text1"/>
                <w:sz w:val="24"/>
                <w:szCs w:val="24"/>
              </w:rPr>
              <w:t xml:space="preserve"> </w:t>
            </w:r>
            <w:r w:rsidRPr="00613F92">
              <w:rPr>
                <w:rFonts w:ascii="Arial" w:hAnsi="Arial" w:hint="cs"/>
                <w:color w:val="000000" w:themeColor="text1"/>
                <w:sz w:val="24"/>
                <w:szCs w:val="24"/>
                <w:rtl/>
              </w:rPr>
              <w:t>)</w:t>
            </w:r>
            <w:r w:rsidRPr="00613F92">
              <w:rPr>
                <w:rFonts w:ascii="Arial" w:hAnsi="Arial"/>
                <w:color w:val="000000" w:themeColor="text1"/>
                <w:sz w:val="24"/>
                <w:szCs w:val="24"/>
              </w:rPr>
              <w:t xml:space="preserve">. </w:t>
            </w:r>
            <w:r w:rsidRPr="00613F92">
              <w:rPr>
                <w:rFonts w:ascii="Arial" w:hAnsi="Arial"/>
                <w:color w:val="000000" w:themeColor="text1"/>
                <w:sz w:val="24"/>
                <w:szCs w:val="24"/>
              </w:rPr>
              <w:br/>
            </w:r>
            <w:r w:rsidRPr="00613F92">
              <w:rPr>
                <w:rFonts w:ascii="Arial" w:hAnsi="Arial"/>
                <w:color w:val="000000" w:themeColor="text1"/>
                <w:sz w:val="24"/>
                <w:szCs w:val="24"/>
                <w:rtl/>
              </w:rPr>
              <w:t>الخليفة الأموي ( عمر بن عبدالعزيز ) جعل لكل مقعدين خادماً يقوم بشئونهم , و لكل كفيف غلاماً يدله ( دليل</w:t>
            </w:r>
            <w:r w:rsidRPr="00613F92">
              <w:rPr>
                <w:rFonts w:ascii="Arial" w:hAnsi="Arial" w:hint="cs"/>
                <w:color w:val="000000" w:themeColor="text1"/>
                <w:sz w:val="24"/>
                <w:szCs w:val="24"/>
                <w:rtl/>
              </w:rPr>
              <w:t>)</w:t>
            </w:r>
            <w:r w:rsidRPr="00613F92">
              <w:rPr>
                <w:rFonts w:ascii="Arial" w:hAnsi="Arial"/>
                <w:color w:val="000000" w:themeColor="text1"/>
                <w:sz w:val="24"/>
                <w:szCs w:val="24"/>
              </w:rPr>
              <w:t xml:space="preserve"> </w:t>
            </w:r>
            <w:r w:rsidRPr="00613F92">
              <w:rPr>
                <w:rFonts w:ascii="Arial" w:hAnsi="Arial"/>
                <w:color w:val="000000" w:themeColor="text1"/>
                <w:sz w:val="24"/>
                <w:szCs w:val="24"/>
              </w:rPr>
              <w:br/>
            </w:r>
          </w:p>
        </w:tc>
      </w:tr>
      <w:tr w:rsidR="00C70E34" w:rsidRPr="00613F92" w:rsidTr="00D14DC5">
        <w:tc>
          <w:tcPr>
            <w:tcW w:w="2268" w:type="dxa"/>
          </w:tcPr>
          <w:p w:rsidR="00C70E34" w:rsidRPr="00613F92" w:rsidRDefault="00A419E1" w:rsidP="00C70E34">
            <w:pPr>
              <w:jc w:val="center"/>
              <w:rPr>
                <w:color w:val="000000" w:themeColor="text1"/>
                <w:sz w:val="24"/>
                <w:szCs w:val="24"/>
                <w:rtl/>
              </w:rPr>
            </w:pPr>
            <w:r w:rsidRPr="00613F92">
              <w:rPr>
                <w:rFonts w:hint="cs"/>
                <w:color w:val="000000" w:themeColor="text1"/>
                <w:sz w:val="24"/>
                <w:szCs w:val="24"/>
                <w:rtl/>
              </w:rPr>
              <w:t>المسلمون</w:t>
            </w:r>
          </w:p>
        </w:tc>
        <w:tc>
          <w:tcPr>
            <w:tcW w:w="8648" w:type="dxa"/>
          </w:tcPr>
          <w:p w:rsidR="00C70E34" w:rsidRPr="00613F92" w:rsidRDefault="00A419E1" w:rsidP="00C70E34">
            <w:pPr>
              <w:jc w:val="center"/>
              <w:rPr>
                <w:color w:val="000000" w:themeColor="text1"/>
                <w:sz w:val="24"/>
                <w:szCs w:val="24"/>
                <w:rtl/>
              </w:rPr>
            </w:pPr>
            <w:r w:rsidRPr="00613F92">
              <w:rPr>
                <w:rFonts w:ascii="Arial" w:hAnsi="Arial"/>
                <w:color w:val="000000" w:themeColor="text1"/>
                <w:sz w:val="24"/>
                <w:szCs w:val="24"/>
                <w:rtl/>
              </w:rPr>
              <w:t>أول من انشأ المستشفيات الرسمية</w:t>
            </w:r>
          </w:p>
          <w:p w:rsidR="00A419E1" w:rsidRPr="00613F92" w:rsidRDefault="00A419E1" w:rsidP="00C70E34">
            <w:pPr>
              <w:jc w:val="center"/>
              <w:rPr>
                <w:color w:val="000000" w:themeColor="text1"/>
                <w:sz w:val="24"/>
                <w:szCs w:val="24"/>
                <w:rtl/>
              </w:rPr>
            </w:pPr>
            <w:r w:rsidRPr="00613F92">
              <w:rPr>
                <w:rFonts w:ascii="Arial" w:hAnsi="Arial"/>
                <w:color w:val="000000" w:themeColor="text1"/>
                <w:sz w:val="24"/>
                <w:szCs w:val="24"/>
                <w:rtl/>
              </w:rPr>
              <w:t>أول من اتأحوا فرصة التعليم الرسمي للمكفوفين وذلك من خلال المدارس الموجودة والمساجد مثل</w:t>
            </w:r>
            <w:r w:rsidRPr="00613F92">
              <w:rPr>
                <w:rFonts w:ascii="Arial" w:hAnsi="Arial"/>
                <w:color w:val="000000" w:themeColor="text1"/>
                <w:sz w:val="24"/>
                <w:szCs w:val="24"/>
              </w:rPr>
              <w:t xml:space="preserve"> " </w:t>
            </w:r>
            <w:r w:rsidRPr="00613F92">
              <w:rPr>
                <w:rFonts w:ascii="Arial" w:hAnsi="Arial"/>
                <w:color w:val="000000" w:themeColor="text1"/>
                <w:sz w:val="24"/>
                <w:szCs w:val="24"/>
                <w:rtl/>
              </w:rPr>
              <w:t>جامع الازهر</w:t>
            </w:r>
            <w:r w:rsidRPr="00613F92">
              <w:rPr>
                <w:rFonts w:ascii="Arial" w:hAnsi="Arial"/>
                <w:color w:val="000000" w:themeColor="text1"/>
                <w:sz w:val="24"/>
                <w:szCs w:val="24"/>
              </w:rPr>
              <w:t xml:space="preserve">" </w:t>
            </w:r>
            <w:r w:rsidRPr="00613F92">
              <w:rPr>
                <w:rFonts w:ascii="Arial" w:hAnsi="Arial"/>
                <w:color w:val="000000" w:themeColor="text1"/>
                <w:sz w:val="24"/>
                <w:szCs w:val="24"/>
                <w:rtl/>
              </w:rPr>
              <w:t>الذي يعتبر من أقدم الجامعات</w:t>
            </w:r>
          </w:p>
        </w:tc>
      </w:tr>
      <w:tr w:rsidR="00C70E34" w:rsidRPr="00613F92" w:rsidTr="00D14DC5">
        <w:tc>
          <w:tcPr>
            <w:tcW w:w="2268" w:type="dxa"/>
          </w:tcPr>
          <w:p w:rsidR="00C70E34" w:rsidRPr="00613F92" w:rsidRDefault="000334C0" w:rsidP="00C70E34">
            <w:pPr>
              <w:jc w:val="center"/>
              <w:rPr>
                <w:b/>
                <w:bCs/>
                <w:color w:val="000000" w:themeColor="text1"/>
                <w:sz w:val="24"/>
                <w:szCs w:val="24"/>
                <w:rtl/>
              </w:rPr>
            </w:pPr>
            <w:r w:rsidRPr="00613F92">
              <w:rPr>
                <w:rFonts w:ascii="Arial" w:hAnsi="Arial"/>
                <w:color w:val="000000" w:themeColor="text1"/>
                <w:sz w:val="24"/>
                <w:szCs w:val="24"/>
                <w:rtl/>
              </w:rPr>
              <w:t>المجتمعات الإسلامية</w:t>
            </w:r>
          </w:p>
        </w:tc>
        <w:tc>
          <w:tcPr>
            <w:tcW w:w="8648" w:type="dxa"/>
          </w:tcPr>
          <w:p w:rsidR="00C70E34" w:rsidRPr="00613F92" w:rsidRDefault="000334C0" w:rsidP="00C70E34">
            <w:pPr>
              <w:jc w:val="center"/>
              <w:rPr>
                <w:b/>
                <w:bCs/>
                <w:color w:val="000000" w:themeColor="text1"/>
                <w:sz w:val="24"/>
                <w:szCs w:val="24"/>
                <w:rtl/>
              </w:rPr>
            </w:pPr>
            <w:r w:rsidRPr="00613F92">
              <w:rPr>
                <w:rFonts w:ascii="Arial" w:hAnsi="Arial"/>
                <w:color w:val="000000" w:themeColor="text1"/>
                <w:sz w:val="24"/>
                <w:szCs w:val="24"/>
                <w:rtl/>
              </w:rPr>
              <w:t>أول المجتمعات التي قدمت خدمات إيجابية حقيقية للمعوقين و أنهم تميزوا باتجاهاتهم الإيجابية في هذا الصدد</w:t>
            </w:r>
          </w:p>
        </w:tc>
      </w:tr>
      <w:tr w:rsidR="00BD716F" w:rsidRPr="00613F92" w:rsidTr="00B939B5">
        <w:tc>
          <w:tcPr>
            <w:tcW w:w="10916" w:type="dxa"/>
            <w:gridSpan w:val="2"/>
          </w:tcPr>
          <w:p w:rsidR="00BD716F" w:rsidRPr="00613F92" w:rsidRDefault="00BD716F" w:rsidP="00C70E34">
            <w:pPr>
              <w:jc w:val="center"/>
              <w:rPr>
                <w:rFonts w:ascii="Arial" w:hAnsi="Arial"/>
                <w:b/>
                <w:bCs/>
                <w:color w:val="000000" w:themeColor="text1"/>
                <w:sz w:val="24"/>
                <w:szCs w:val="24"/>
                <w:rtl/>
              </w:rPr>
            </w:pPr>
            <w:r w:rsidRPr="00613F92">
              <w:rPr>
                <w:rFonts w:ascii="Arial" w:hAnsi="Arial"/>
                <w:b/>
                <w:bCs/>
                <w:color w:val="000000" w:themeColor="text1"/>
                <w:sz w:val="24"/>
                <w:szCs w:val="24"/>
                <w:rtl/>
              </w:rPr>
              <w:t>تاري</w:t>
            </w:r>
            <w:r w:rsidRPr="00613F92">
              <w:rPr>
                <w:rFonts w:ascii="Arial" w:hAnsi="Arial" w:hint="cs"/>
                <w:b/>
                <w:bCs/>
                <w:color w:val="000000" w:themeColor="text1"/>
                <w:sz w:val="24"/>
                <w:szCs w:val="24"/>
                <w:rtl/>
              </w:rPr>
              <w:t>ــــــــــــــ</w:t>
            </w:r>
            <w:r w:rsidRPr="00613F92">
              <w:rPr>
                <w:rFonts w:ascii="Arial" w:hAnsi="Arial"/>
                <w:b/>
                <w:bCs/>
                <w:color w:val="000000" w:themeColor="text1"/>
                <w:sz w:val="24"/>
                <w:szCs w:val="24"/>
                <w:rtl/>
              </w:rPr>
              <w:t>خ الرعاي</w:t>
            </w:r>
            <w:r w:rsidRPr="00613F92">
              <w:rPr>
                <w:rFonts w:ascii="Arial" w:hAnsi="Arial" w:hint="cs"/>
                <w:b/>
                <w:bCs/>
                <w:color w:val="000000" w:themeColor="text1"/>
                <w:sz w:val="24"/>
                <w:szCs w:val="24"/>
                <w:rtl/>
              </w:rPr>
              <w:t>ـــــــــــــــــ</w:t>
            </w:r>
            <w:r w:rsidRPr="00613F92">
              <w:rPr>
                <w:rFonts w:ascii="Arial" w:hAnsi="Arial"/>
                <w:b/>
                <w:bCs/>
                <w:color w:val="000000" w:themeColor="text1"/>
                <w:sz w:val="24"/>
                <w:szCs w:val="24"/>
                <w:rtl/>
              </w:rPr>
              <w:t>ة الاجتماعي</w:t>
            </w:r>
            <w:r w:rsidRPr="00613F92">
              <w:rPr>
                <w:rFonts w:ascii="Arial" w:hAnsi="Arial" w:hint="cs"/>
                <w:b/>
                <w:bCs/>
                <w:color w:val="000000" w:themeColor="text1"/>
                <w:sz w:val="24"/>
                <w:szCs w:val="24"/>
                <w:rtl/>
              </w:rPr>
              <w:t>ـــــــــــــــــت</w:t>
            </w:r>
            <w:r w:rsidRPr="00613F92">
              <w:rPr>
                <w:rFonts w:ascii="Arial" w:hAnsi="Arial"/>
                <w:b/>
                <w:bCs/>
                <w:color w:val="000000" w:themeColor="text1"/>
                <w:sz w:val="24"/>
                <w:szCs w:val="24"/>
                <w:rtl/>
              </w:rPr>
              <w:t>ة للمتخلفي</w:t>
            </w:r>
            <w:r w:rsidRPr="00613F92">
              <w:rPr>
                <w:rFonts w:ascii="Arial" w:hAnsi="Arial" w:hint="cs"/>
                <w:b/>
                <w:bCs/>
                <w:color w:val="000000" w:themeColor="text1"/>
                <w:sz w:val="24"/>
                <w:szCs w:val="24"/>
                <w:rtl/>
              </w:rPr>
              <w:t>ــــــــــــــــ</w:t>
            </w:r>
            <w:r w:rsidRPr="00613F92">
              <w:rPr>
                <w:rFonts w:ascii="Arial" w:hAnsi="Arial"/>
                <w:b/>
                <w:bCs/>
                <w:color w:val="000000" w:themeColor="text1"/>
                <w:sz w:val="24"/>
                <w:szCs w:val="24"/>
                <w:rtl/>
              </w:rPr>
              <w:t>ن عقلي</w:t>
            </w:r>
            <w:r w:rsidRPr="00613F92">
              <w:rPr>
                <w:rFonts w:ascii="Arial" w:hAnsi="Arial" w:hint="cs"/>
                <w:b/>
                <w:bCs/>
                <w:color w:val="000000" w:themeColor="text1"/>
                <w:sz w:val="24"/>
                <w:szCs w:val="24"/>
                <w:rtl/>
              </w:rPr>
              <w:t>ــــــــــــــــــــ</w:t>
            </w:r>
            <w:r w:rsidRPr="00613F92">
              <w:rPr>
                <w:rFonts w:ascii="Arial" w:hAnsi="Arial"/>
                <w:b/>
                <w:bCs/>
                <w:color w:val="000000" w:themeColor="text1"/>
                <w:sz w:val="24"/>
                <w:szCs w:val="24"/>
                <w:rtl/>
              </w:rPr>
              <w:t>اً</w:t>
            </w:r>
          </w:p>
        </w:tc>
      </w:tr>
      <w:tr w:rsidR="00C70E34" w:rsidRPr="00613F92" w:rsidTr="00D14DC5">
        <w:tc>
          <w:tcPr>
            <w:tcW w:w="2268" w:type="dxa"/>
          </w:tcPr>
          <w:p w:rsidR="00C70E34" w:rsidRPr="00613F92" w:rsidRDefault="00923F99" w:rsidP="00C70E34">
            <w:pPr>
              <w:jc w:val="center"/>
              <w:rPr>
                <w:b/>
                <w:bCs/>
                <w:color w:val="000000" w:themeColor="text1"/>
                <w:sz w:val="24"/>
                <w:szCs w:val="24"/>
                <w:rtl/>
              </w:rPr>
            </w:pPr>
            <w:r w:rsidRPr="00613F92">
              <w:rPr>
                <w:rFonts w:ascii="Arial" w:eastAsia="Times New Roman" w:hAnsi="Arial"/>
                <w:color w:val="000000" w:themeColor="text1"/>
                <w:sz w:val="24"/>
                <w:szCs w:val="24"/>
                <w:rtl/>
              </w:rPr>
              <w:t xml:space="preserve">العصور القديمة  </w:t>
            </w:r>
          </w:p>
        </w:tc>
        <w:tc>
          <w:tcPr>
            <w:tcW w:w="8648" w:type="dxa"/>
          </w:tcPr>
          <w:p w:rsidR="00C70E34" w:rsidRPr="00613F92" w:rsidRDefault="00923F99" w:rsidP="00C70E34">
            <w:pPr>
              <w:jc w:val="center"/>
              <w:rPr>
                <w:b/>
                <w:bCs/>
                <w:color w:val="000000" w:themeColor="text1"/>
                <w:sz w:val="24"/>
                <w:szCs w:val="24"/>
                <w:rtl/>
              </w:rPr>
            </w:pPr>
            <w:r w:rsidRPr="00613F92">
              <w:rPr>
                <w:rFonts w:ascii="Arial" w:hAnsi="Arial"/>
                <w:color w:val="000000" w:themeColor="text1"/>
                <w:sz w:val="24"/>
                <w:szCs w:val="24"/>
                <w:rtl/>
              </w:rPr>
              <w:t>عاملهم القدماء باعتبارهم أفراد غير نافعين للجنس البشري</w:t>
            </w:r>
          </w:p>
        </w:tc>
      </w:tr>
      <w:tr w:rsidR="00C70E34" w:rsidRPr="00613F92" w:rsidTr="00D14DC5">
        <w:tc>
          <w:tcPr>
            <w:tcW w:w="2268" w:type="dxa"/>
          </w:tcPr>
          <w:p w:rsidR="00C70E34" w:rsidRPr="00613F92" w:rsidRDefault="00923F99" w:rsidP="00C70E34">
            <w:pPr>
              <w:jc w:val="center"/>
              <w:rPr>
                <w:b/>
                <w:bCs/>
                <w:color w:val="000000" w:themeColor="text1"/>
                <w:sz w:val="24"/>
                <w:szCs w:val="24"/>
                <w:rtl/>
              </w:rPr>
            </w:pPr>
            <w:r w:rsidRPr="00613F92">
              <w:rPr>
                <w:rFonts w:ascii="Arial" w:eastAsia="Times New Roman" w:hAnsi="Arial"/>
                <w:color w:val="000000" w:themeColor="text1"/>
                <w:sz w:val="24"/>
                <w:szCs w:val="24"/>
                <w:rtl/>
              </w:rPr>
              <w:t>أسبرطة</w:t>
            </w:r>
          </w:p>
        </w:tc>
        <w:tc>
          <w:tcPr>
            <w:tcW w:w="8648" w:type="dxa"/>
          </w:tcPr>
          <w:p w:rsidR="00C70E34" w:rsidRPr="00613F92" w:rsidRDefault="00923F99" w:rsidP="00C70E34">
            <w:pPr>
              <w:jc w:val="center"/>
              <w:rPr>
                <w:b/>
                <w:bCs/>
                <w:color w:val="000000" w:themeColor="text1"/>
                <w:sz w:val="24"/>
                <w:szCs w:val="24"/>
                <w:rtl/>
              </w:rPr>
            </w:pPr>
            <w:r w:rsidRPr="00613F92">
              <w:rPr>
                <w:rFonts w:ascii="Arial" w:hAnsi="Arial"/>
                <w:color w:val="000000" w:themeColor="text1"/>
                <w:sz w:val="24"/>
                <w:szCs w:val="24"/>
                <w:rtl/>
              </w:rPr>
              <w:t>لقد كانوا يبدون المعاقين و ضعاف الجسد , حتى لا تنحدر دولتهم التي كانت تقوم على احترام القوة</w:t>
            </w:r>
          </w:p>
        </w:tc>
      </w:tr>
      <w:tr w:rsidR="00C70E34" w:rsidRPr="00613F92" w:rsidTr="00D14DC5">
        <w:tc>
          <w:tcPr>
            <w:tcW w:w="2268" w:type="dxa"/>
          </w:tcPr>
          <w:p w:rsidR="00C70E34" w:rsidRPr="00613F92" w:rsidRDefault="00923F99" w:rsidP="00C70E34">
            <w:pPr>
              <w:jc w:val="center"/>
              <w:rPr>
                <w:b/>
                <w:bCs/>
                <w:color w:val="000000" w:themeColor="text1"/>
                <w:sz w:val="24"/>
                <w:szCs w:val="24"/>
                <w:rtl/>
              </w:rPr>
            </w:pPr>
            <w:r w:rsidRPr="00613F92">
              <w:rPr>
                <w:rFonts w:ascii="Arial" w:eastAsia="Times New Roman" w:hAnsi="Arial"/>
                <w:color w:val="000000" w:themeColor="text1"/>
                <w:sz w:val="24"/>
                <w:szCs w:val="24"/>
                <w:rtl/>
              </w:rPr>
              <w:t>عصور الحضارة القديمة</w:t>
            </w:r>
          </w:p>
        </w:tc>
        <w:tc>
          <w:tcPr>
            <w:tcW w:w="8648" w:type="dxa"/>
          </w:tcPr>
          <w:p w:rsidR="00C70E34" w:rsidRPr="00613F92" w:rsidRDefault="00923F99" w:rsidP="00C70E34">
            <w:pPr>
              <w:jc w:val="center"/>
              <w:rPr>
                <w:b/>
                <w:bCs/>
                <w:color w:val="000000" w:themeColor="text1"/>
                <w:sz w:val="24"/>
                <w:szCs w:val="24"/>
                <w:rtl/>
              </w:rPr>
            </w:pPr>
            <w:r w:rsidRPr="00613F92">
              <w:rPr>
                <w:rFonts w:ascii="Arial" w:hAnsi="Arial"/>
                <w:color w:val="000000" w:themeColor="text1"/>
                <w:sz w:val="24"/>
                <w:szCs w:val="24"/>
                <w:rtl/>
              </w:rPr>
              <w:t xml:space="preserve">في هذه العصور لم يطرأ على المتخلفين أي تحسن اجتماعي و قد وصفت الكلمة الإغريقية </w:t>
            </w:r>
            <w:r w:rsidRPr="00613F92">
              <w:rPr>
                <w:rFonts w:ascii="Arial" w:eastAsia="Times New Roman" w:hAnsi="Arial"/>
                <w:color w:val="000000" w:themeColor="text1"/>
                <w:sz w:val="24"/>
                <w:szCs w:val="24"/>
              </w:rPr>
              <w:t>idios</w:t>
            </w:r>
            <w:r w:rsidRPr="00613F92">
              <w:rPr>
                <w:rFonts w:ascii="Arial" w:eastAsia="Times New Roman" w:hAnsi="Arial"/>
                <w:color w:val="000000" w:themeColor="text1"/>
                <w:sz w:val="24"/>
                <w:szCs w:val="24"/>
                <w:rtl/>
              </w:rPr>
              <w:t xml:space="preserve">  هؤلاء الأفراد بأنهم لديهم مس من الشيطان , وكانوا يتركون في حال سبيلهم حتى الموت</w:t>
            </w:r>
          </w:p>
        </w:tc>
      </w:tr>
      <w:tr w:rsidR="00C70E34" w:rsidRPr="00613F92" w:rsidTr="00D14DC5">
        <w:tc>
          <w:tcPr>
            <w:tcW w:w="2268" w:type="dxa"/>
          </w:tcPr>
          <w:p w:rsidR="00C70E34" w:rsidRPr="00613F92" w:rsidRDefault="00923F99" w:rsidP="00C70E34">
            <w:pPr>
              <w:jc w:val="center"/>
              <w:rPr>
                <w:b/>
                <w:bCs/>
                <w:color w:val="000000" w:themeColor="text1"/>
                <w:sz w:val="24"/>
                <w:szCs w:val="24"/>
                <w:rtl/>
              </w:rPr>
            </w:pPr>
            <w:r w:rsidRPr="00613F92">
              <w:rPr>
                <w:rFonts w:ascii="Arial" w:eastAsia="Times New Roman" w:hAnsi="Arial"/>
                <w:color w:val="000000" w:themeColor="text1"/>
                <w:sz w:val="24"/>
                <w:szCs w:val="24"/>
                <w:rtl/>
              </w:rPr>
              <w:t xml:space="preserve">العصر المسيحي في روما  </w:t>
            </w:r>
          </w:p>
        </w:tc>
        <w:tc>
          <w:tcPr>
            <w:tcW w:w="8648" w:type="dxa"/>
          </w:tcPr>
          <w:p w:rsidR="00C70E34" w:rsidRPr="00613F92" w:rsidRDefault="00923F99" w:rsidP="00C70E34">
            <w:pPr>
              <w:jc w:val="center"/>
              <w:rPr>
                <w:b/>
                <w:bCs/>
                <w:color w:val="000000" w:themeColor="text1"/>
                <w:sz w:val="24"/>
                <w:szCs w:val="24"/>
                <w:rtl/>
              </w:rPr>
            </w:pPr>
            <w:r w:rsidRPr="00613F92">
              <w:rPr>
                <w:rFonts w:ascii="Arial" w:hAnsi="Arial"/>
                <w:color w:val="000000" w:themeColor="text1"/>
                <w:sz w:val="24"/>
                <w:szCs w:val="24"/>
                <w:rtl/>
              </w:rPr>
              <w:t>بدت في هذا العصر روح تتسم بالعطف على كل أنواع المعوقين بما فيهم المتخلفين</w:t>
            </w:r>
          </w:p>
        </w:tc>
      </w:tr>
      <w:tr w:rsidR="00923F99" w:rsidRPr="00613F92" w:rsidTr="00D14DC5">
        <w:tc>
          <w:tcPr>
            <w:tcW w:w="2268" w:type="dxa"/>
          </w:tcPr>
          <w:p w:rsidR="00923F99" w:rsidRPr="00613F92" w:rsidRDefault="00923F99" w:rsidP="00936E54">
            <w:pPr>
              <w:jc w:val="center"/>
              <w:rPr>
                <w:b/>
                <w:bCs/>
                <w:color w:val="000000" w:themeColor="text1"/>
                <w:sz w:val="24"/>
                <w:szCs w:val="24"/>
                <w:rtl/>
              </w:rPr>
            </w:pPr>
            <w:r w:rsidRPr="00613F92">
              <w:rPr>
                <w:rFonts w:ascii="Arial" w:eastAsia="Times New Roman" w:hAnsi="Arial"/>
                <w:color w:val="000000" w:themeColor="text1"/>
                <w:sz w:val="24"/>
                <w:szCs w:val="24"/>
                <w:rtl/>
              </w:rPr>
              <w:t xml:space="preserve">القرن التاسع عشر  </w:t>
            </w:r>
          </w:p>
        </w:tc>
        <w:tc>
          <w:tcPr>
            <w:tcW w:w="8648" w:type="dxa"/>
          </w:tcPr>
          <w:p w:rsidR="00923F99" w:rsidRPr="00613F92" w:rsidRDefault="00923F99" w:rsidP="00936E54">
            <w:pPr>
              <w:jc w:val="center"/>
              <w:rPr>
                <w:b/>
                <w:bCs/>
                <w:color w:val="000000" w:themeColor="text1"/>
                <w:sz w:val="24"/>
                <w:szCs w:val="24"/>
                <w:rtl/>
              </w:rPr>
            </w:pPr>
            <w:r w:rsidRPr="00613F92">
              <w:rPr>
                <w:rFonts w:ascii="Arial" w:hAnsi="Arial"/>
                <w:color w:val="000000" w:themeColor="text1"/>
                <w:sz w:val="24"/>
                <w:szCs w:val="24"/>
                <w:rtl/>
              </w:rPr>
              <w:t>تم إنشاء وتوسيع المدارس و المعاهد للمتخلفين عقلياً في الدول المتقدمة و تطورت الاختبارات النفسية التي كان رائدها العالم الفرنسي ( الفريد بينيه )</w:t>
            </w:r>
          </w:p>
        </w:tc>
      </w:tr>
      <w:tr w:rsidR="00923F99" w:rsidRPr="00613F92" w:rsidTr="00D14DC5">
        <w:tc>
          <w:tcPr>
            <w:tcW w:w="2268" w:type="dxa"/>
          </w:tcPr>
          <w:p w:rsidR="00923F99" w:rsidRPr="00613F92" w:rsidRDefault="00923F99" w:rsidP="00936E54">
            <w:pPr>
              <w:jc w:val="center"/>
              <w:rPr>
                <w:b/>
                <w:bCs/>
                <w:color w:val="000000" w:themeColor="text1"/>
                <w:sz w:val="24"/>
                <w:szCs w:val="24"/>
                <w:rtl/>
              </w:rPr>
            </w:pPr>
            <w:r w:rsidRPr="00613F92">
              <w:rPr>
                <w:rFonts w:ascii="Arial" w:eastAsia="Times New Roman" w:hAnsi="Arial"/>
                <w:color w:val="000000" w:themeColor="text1"/>
                <w:sz w:val="24"/>
                <w:szCs w:val="24"/>
                <w:rtl/>
              </w:rPr>
              <w:t>الوقت الحاضر</w:t>
            </w:r>
          </w:p>
        </w:tc>
        <w:tc>
          <w:tcPr>
            <w:tcW w:w="8648" w:type="dxa"/>
          </w:tcPr>
          <w:p w:rsidR="00923F99" w:rsidRPr="00613F92" w:rsidRDefault="00923F99" w:rsidP="00936E54">
            <w:pPr>
              <w:jc w:val="center"/>
              <w:rPr>
                <w:b/>
                <w:bCs/>
                <w:color w:val="000000" w:themeColor="text1"/>
                <w:sz w:val="24"/>
                <w:szCs w:val="24"/>
                <w:rtl/>
              </w:rPr>
            </w:pPr>
            <w:r w:rsidRPr="00613F92">
              <w:rPr>
                <w:rFonts w:ascii="Arial" w:hAnsi="Arial"/>
                <w:color w:val="000000" w:themeColor="text1"/>
                <w:sz w:val="24"/>
                <w:szCs w:val="24"/>
                <w:rtl/>
              </w:rPr>
              <w:t>نجد أن الكثير من دول العالم النامية بدأت في إدخال برامج رعاية المتخلفين و تعليمهم</w:t>
            </w:r>
          </w:p>
        </w:tc>
      </w:tr>
      <w:tr w:rsidR="0072096C" w:rsidRPr="00613F92" w:rsidTr="00F269F7">
        <w:tc>
          <w:tcPr>
            <w:tcW w:w="10916" w:type="dxa"/>
            <w:gridSpan w:val="2"/>
          </w:tcPr>
          <w:p w:rsidR="0072096C" w:rsidRPr="00613F92" w:rsidRDefault="0072096C" w:rsidP="00936E54">
            <w:pPr>
              <w:jc w:val="center"/>
              <w:rPr>
                <w:rFonts w:ascii="Arial" w:hAnsi="Arial"/>
                <w:b/>
                <w:bCs/>
                <w:color w:val="000000" w:themeColor="text1"/>
                <w:sz w:val="24"/>
                <w:szCs w:val="24"/>
                <w:rtl/>
              </w:rPr>
            </w:pPr>
            <w:r w:rsidRPr="00613F92">
              <w:rPr>
                <w:rFonts w:ascii="Arial" w:hAnsi="Arial"/>
                <w:b/>
                <w:bCs/>
                <w:color w:val="000000" w:themeColor="text1"/>
                <w:sz w:val="24"/>
                <w:szCs w:val="24"/>
                <w:rtl/>
              </w:rPr>
              <w:t>تاري</w:t>
            </w:r>
            <w:r w:rsidRPr="00613F92">
              <w:rPr>
                <w:rFonts w:ascii="Arial" w:hAnsi="Arial" w:hint="cs"/>
                <w:b/>
                <w:bCs/>
                <w:color w:val="000000" w:themeColor="text1"/>
                <w:sz w:val="24"/>
                <w:szCs w:val="24"/>
                <w:rtl/>
              </w:rPr>
              <w:t>ــــــــــــ</w:t>
            </w:r>
            <w:r w:rsidRPr="00613F92">
              <w:rPr>
                <w:rFonts w:ascii="Arial" w:hAnsi="Arial"/>
                <w:b/>
                <w:bCs/>
                <w:color w:val="000000" w:themeColor="text1"/>
                <w:sz w:val="24"/>
                <w:szCs w:val="24"/>
                <w:rtl/>
              </w:rPr>
              <w:t>خ تأهي</w:t>
            </w:r>
            <w:r w:rsidRPr="00613F92">
              <w:rPr>
                <w:rFonts w:ascii="Arial" w:hAnsi="Arial" w:hint="cs"/>
                <w:b/>
                <w:bCs/>
                <w:color w:val="000000" w:themeColor="text1"/>
                <w:sz w:val="24"/>
                <w:szCs w:val="24"/>
                <w:rtl/>
              </w:rPr>
              <w:t>ــــــــــــــــ</w:t>
            </w:r>
            <w:r w:rsidRPr="00613F92">
              <w:rPr>
                <w:rFonts w:ascii="Arial" w:hAnsi="Arial"/>
                <w:b/>
                <w:bCs/>
                <w:color w:val="000000" w:themeColor="text1"/>
                <w:sz w:val="24"/>
                <w:szCs w:val="24"/>
                <w:rtl/>
              </w:rPr>
              <w:t>ل الص</w:t>
            </w:r>
            <w:r w:rsidRPr="00613F92">
              <w:rPr>
                <w:rFonts w:ascii="Arial" w:hAnsi="Arial" w:hint="cs"/>
                <w:b/>
                <w:bCs/>
                <w:color w:val="000000" w:themeColor="text1"/>
                <w:sz w:val="24"/>
                <w:szCs w:val="24"/>
                <w:rtl/>
              </w:rPr>
              <w:t>ــــــــــــــت</w:t>
            </w:r>
            <w:r w:rsidRPr="00613F92">
              <w:rPr>
                <w:rFonts w:ascii="Arial" w:hAnsi="Arial"/>
                <w:b/>
                <w:bCs/>
                <w:color w:val="000000" w:themeColor="text1"/>
                <w:sz w:val="24"/>
                <w:szCs w:val="24"/>
                <w:rtl/>
              </w:rPr>
              <w:t>م و ضع</w:t>
            </w:r>
            <w:r w:rsidRPr="00613F92">
              <w:rPr>
                <w:rFonts w:ascii="Arial" w:hAnsi="Arial" w:hint="cs"/>
                <w:b/>
                <w:bCs/>
                <w:color w:val="000000" w:themeColor="text1"/>
                <w:sz w:val="24"/>
                <w:szCs w:val="24"/>
                <w:rtl/>
              </w:rPr>
              <w:t>ــــــــــــــ</w:t>
            </w:r>
            <w:r w:rsidRPr="00613F92">
              <w:rPr>
                <w:rFonts w:ascii="Arial" w:hAnsi="Arial"/>
                <w:b/>
                <w:bCs/>
                <w:color w:val="000000" w:themeColor="text1"/>
                <w:sz w:val="24"/>
                <w:szCs w:val="24"/>
                <w:rtl/>
              </w:rPr>
              <w:t>اف السم</w:t>
            </w:r>
            <w:r w:rsidRPr="00613F92">
              <w:rPr>
                <w:rFonts w:ascii="Arial" w:hAnsi="Arial" w:hint="cs"/>
                <w:b/>
                <w:bCs/>
                <w:color w:val="000000" w:themeColor="text1"/>
                <w:sz w:val="24"/>
                <w:szCs w:val="24"/>
                <w:rtl/>
              </w:rPr>
              <w:t>ـــــــــــــــــــــ</w:t>
            </w:r>
            <w:r w:rsidRPr="00613F92">
              <w:rPr>
                <w:rFonts w:ascii="Arial" w:hAnsi="Arial"/>
                <w:b/>
                <w:bCs/>
                <w:color w:val="000000" w:themeColor="text1"/>
                <w:sz w:val="24"/>
                <w:szCs w:val="24"/>
                <w:rtl/>
              </w:rPr>
              <w:t>ع</w:t>
            </w:r>
          </w:p>
        </w:tc>
      </w:tr>
      <w:tr w:rsidR="00923F99" w:rsidRPr="00613F92" w:rsidTr="00D14DC5">
        <w:tc>
          <w:tcPr>
            <w:tcW w:w="2268" w:type="dxa"/>
          </w:tcPr>
          <w:p w:rsidR="00923F99" w:rsidRPr="00613F92" w:rsidRDefault="00923F99" w:rsidP="00936E54">
            <w:pPr>
              <w:jc w:val="center"/>
              <w:rPr>
                <w:b/>
                <w:bCs/>
                <w:color w:val="000000" w:themeColor="text1"/>
                <w:sz w:val="24"/>
                <w:szCs w:val="24"/>
                <w:rtl/>
              </w:rPr>
            </w:pPr>
            <w:r w:rsidRPr="00613F92">
              <w:rPr>
                <w:rFonts w:ascii="Arial" w:eastAsia="Times New Roman" w:hAnsi="Arial"/>
                <w:color w:val="000000" w:themeColor="text1"/>
                <w:sz w:val="24"/>
                <w:szCs w:val="24"/>
                <w:rtl/>
              </w:rPr>
              <w:t>أرسطو و بيلين</w:t>
            </w:r>
          </w:p>
        </w:tc>
        <w:tc>
          <w:tcPr>
            <w:tcW w:w="8648" w:type="dxa"/>
          </w:tcPr>
          <w:p w:rsidR="00923F99" w:rsidRPr="00613F92" w:rsidRDefault="00923F99" w:rsidP="00936E54">
            <w:pPr>
              <w:jc w:val="center"/>
              <w:rPr>
                <w:b/>
                <w:bCs/>
                <w:color w:val="000000" w:themeColor="text1"/>
                <w:sz w:val="24"/>
                <w:szCs w:val="24"/>
                <w:rtl/>
              </w:rPr>
            </w:pPr>
            <w:r w:rsidRPr="00613F92">
              <w:rPr>
                <w:rFonts w:ascii="Arial" w:hAnsi="Arial"/>
                <w:color w:val="000000" w:themeColor="text1"/>
                <w:sz w:val="24"/>
                <w:szCs w:val="24"/>
                <w:rtl/>
              </w:rPr>
              <w:t>كل منهما ربط بين الصم الخلقي و بين الكم , غير أنهم لم يصلا إلى تفسير لذلك</w:t>
            </w:r>
          </w:p>
        </w:tc>
      </w:tr>
      <w:tr w:rsidR="00923F99" w:rsidRPr="00613F92" w:rsidTr="00D14DC5">
        <w:tc>
          <w:tcPr>
            <w:tcW w:w="2268" w:type="dxa"/>
          </w:tcPr>
          <w:p w:rsidR="00923F99" w:rsidRPr="00613F92" w:rsidRDefault="00923F99" w:rsidP="00936E54">
            <w:pPr>
              <w:jc w:val="center"/>
              <w:rPr>
                <w:b/>
                <w:bCs/>
                <w:color w:val="000000" w:themeColor="text1"/>
                <w:sz w:val="24"/>
                <w:szCs w:val="24"/>
                <w:rtl/>
              </w:rPr>
            </w:pPr>
            <w:r w:rsidRPr="00613F92">
              <w:rPr>
                <w:rFonts w:ascii="Arial" w:eastAsia="Times New Roman" w:hAnsi="Arial"/>
                <w:color w:val="000000" w:themeColor="text1"/>
                <w:sz w:val="24"/>
                <w:szCs w:val="24"/>
                <w:rtl/>
              </w:rPr>
              <w:t xml:space="preserve">العصور الوسطى  </w:t>
            </w:r>
          </w:p>
        </w:tc>
        <w:tc>
          <w:tcPr>
            <w:tcW w:w="8648" w:type="dxa"/>
          </w:tcPr>
          <w:p w:rsidR="00923F99" w:rsidRPr="00613F92" w:rsidRDefault="00923F99" w:rsidP="00936E54">
            <w:pPr>
              <w:jc w:val="center"/>
              <w:rPr>
                <w:b/>
                <w:bCs/>
                <w:color w:val="000000" w:themeColor="text1"/>
                <w:sz w:val="24"/>
                <w:szCs w:val="24"/>
                <w:rtl/>
              </w:rPr>
            </w:pPr>
            <w:r w:rsidRPr="00613F92">
              <w:rPr>
                <w:rFonts w:ascii="Arial" w:hAnsi="Arial"/>
                <w:color w:val="000000" w:themeColor="text1"/>
                <w:sz w:val="24"/>
                <w:szCs w:val="24"/>
                <w:rtl/>
              </w:rPr>
              <w:t>نجد أن ( القانون الروماني ) صنف الصم و البكم مع المتخلفين عقلياً , ووصل الأمر إلى أن حرم عليهم   ( الإعلان الأوغسطي ) الحقوق و الالتزامات المدنية</w:t>
            </w:r>
          </w:p>
        </w:tc>
      </w:tr>
      <w:tr w:rsidR="00923F99" w:rsidRPr="00613F92" w:rsidTr="00D14DC5">
        <w:tc>
          <w:tcPr>
            <w:tcW w:w="2268" w:type="dxa"/>
          </w:tcPr>
          <w:p w:rsidR="00923F99" w:rsidRPr="00613F92" w:rsidRDefault="00923F99" w:rsidP="00936E54">
            <w:pPr>
              <w:jc w:val="center"/>
              <w:rPr>
                <w:b/>
                <w:bCs/>
                <w:color w:val="000000" w:themeColor="text1"/>
                <w:sz w:val="24"/>
                <w:szCs w:val="24"/>
                <w:rtl/>
              </w:rPr>
            </w:pPr>
            <w:r w:rsidRPr="00613F92">
              <w:rPr>
                <w:rFonts w:ascii="Arial" w:eastAsia="Times New Roman" w:hAnsi="Arial"/>
                <w:color w:val="000000" w:themeColor="text1"/>
                <w:sz w:val="24"/>
                <w:szCs w:val="24"/>
                <w:rtl/>
              </w:rPr>
              <w:t xml:space="preserve">أواخر القرن السادس عشر  </w:t>
            </w:r>
          </w:p>
        </w:tc>
        <w:tc>
          <w:tcPr>
            <w:tcW w:w="8648" w:type="dxa"/>
          </w:tcPr>
          <w:p w:rsidR="00923F99" w:rsidRPr="00613F92" w:rsidRDefault="00923F99" w:rsidP="00936E54">
            <w:pPr>
              <w:jc w:val="center"/>
              <w:rPr>
                <w:b/>
                <w:bCs/>
                <w:color w:val="000000" w:themeColor="text1"/>
                <w:sz w:val="24"/>
                <w:szCs w:val="24"/>
                <w:rtl/>
              </w:rPr>
            </w:pPr>
            <w:r w:rsidRPr="00613F92">
              <w:rPr>
                <w:rFonts w:ascii="Arial" w:hAnsi="Arial"/>
                <w:color w:val="000000" w:themeColor="text1"/>
                <w:sz w:val="24"/>
                <w:szCs w:val="24"/>
                <w:rtl/>
              </w:rPr>
              <w:t>تمكن راهب أسباني يدعى ( ببدروبونس دي ليون ) أن يقوم بتعليم بعض الصم من أبناء النبلاء بطريقة يدوية و لغة الإشارة</w:t>
            </w:r>
          </w:p>
        </w:tc>
      </w:tr>
      <w:tr w:rsidR="00923F99" w:rsidRPr="00613F92" w:rsidTr="00D14DC5">
        <w:tc>
          <w:tcPr>
            <w:tcW w:w="2268" w:type="dxa"/>
          </w:tcPr>
          <w:p w:rsidR="00923F99" w:rsidRPr="00613F92" w:rsidRDefault="00923F99" w:rsidP="00936E54">
            <w:pPr>
              <w:jc w:val="center"/>
              <w:rPr>
                <w:b/>
                <w:bCs/>
                <w:color w:val="000000" w:themeColor="text1"/>
                <w:sz w:val="24"/>
                <w:szCs w:val="24"/>
                <w:rtl/>
              </w:rPr>
            </w:pPr>
            <w:r w:rsidRPr="00613F92">
              <w:rPr>
                <w:rFonts w:ascii="Arial" w:eastAsia="Times New Roman" w:hAnsi="Arial"/>
                <w:color w:val="000000" w:themeColor="text1"/>
                <w:sz w:val="24"/>
                <w:szCs w:val="24"/>
                <w:rtl/>
              </w:rPr>
              <w:t xml:space="preserve">نهاية القرن الثامن عشر  </w:t>
            </w:r>
          </w:p>
        </w:tc>
        <w:tc>
          <w:tcPr>
            <w:tcW w:w="8648" w:type="dxa"/>
          </w:tcPr>
          <w:p w:rsidR="00923F99" w:rsidRPr="00613F92" w:rsidRDefault="00923F99" w:rsidP="00936E54">
            <w:pPr>
              <w:jc w:val="center"/>
              <w:rPr>
                <w:b/>
                <w:bCs/>
                <w:color w:val="000000" w:themeColor="text1"/>
                <w:sz w:val="24"/>
                <w:szCs w:val="24"/>
                <w:rtl/>
              </w:rPr>
            </w:pPr>
            <w:r w:rsidRPr="00613F92">
              <w:rPr>
                <w:rFonts w:ascii="Arial" w:hAnsi="Arial"/>
                <w:color w:val="000000" w:themeColor="text1"/>
                <w:sz w:val="24"/>
                <w:szCs w:val="24"/>
                <w:rtl/>
              </w:rPr>
              <w:t>قام كلاً من ( الأب شالين ميشيل دي ليبيه ) في فرنسا , و ( صمويل هينيك ) في ألمانيا بقيادة حركة تعليم الصم في القطرين</w:t>
            </w:r>
          </w:p>
          <w:p w:rsidR="00923F99" w:rsidRPr="00613F92" w:rsidRDefault="00923F99" w:rsidP="00923F99">
            <w:pPr>
              <w:rPr>
                <w:rFonts w:ascii="Arial" w:hAnsi="Arial"/>
                <w:color w:val="000000" w:themeColor="text1"/>
                <w:sz w:val="24"/>
                <w:szCs w:val="24"/>
                <w:rtl/>
              </w:rPr>
            </w:pPr>
            <w:r w:rsidRPr="00613F92">
              <w:rPr>
                <w:rFonts w:ascii="Arial" w:hAnsi="Arial"/>
                <w:color w:val="000000" w:themeColor="text1"/>
                <w:sz w:val="24"/>
                <w:szCs w:val="24"/>
                <w:rtl/>
              </w:rPr>
              <w:t xml:space="preserve">قام " ليبي " </w:t>
            </w:r>
            <w:r w:rsidRPr="00613F92">
              <w:rPr>
                <w:rFonts w:ascii="Arial" w:hAnsi="Arial"/>
                <w:color w:val="000000" w:themeColor="text1"/>
                <w:sz w:val="24"/>
                <w:szCs w:val="24"/>
              </w:rPr>
              <w:sym w:font="Wingdings" w:char="F0DF"/>
            </w:r>
            <w:r w:rsidRPr="00613F92">
              <w:rPr>
                <w:rFonts w:ascii="Arial" w:hAnsi="Arial"/>
                <w:color w:val="000000" w:themeColor="text1"/>
                <w:sz w:val="24"/>
                <w:szCs w:val="24"/>
                <w:rtl/>
              </w:rPr>
              <w:t xml:space="preserve"> تأسيس أول مدرسة لتعليم الصم في باريس</w:t>
            </w:r>
          </w:p>
          <w:p w:rsidR="00923F99" w:rsidRPr="00613F92" w:rsidRDefault="00923F99" w:rsidP="00923F99">
            <w:pPr>
              <w:jc w:val="center"/>
              <w:rPr>
                <w:b/>
                <w:bCs/>
                <w:color w:val="000000" w:themeColor="text1"/>
                <w:sz w:val="24"/>
                <w:szCs w:val="24"/>
                <w:rtl/>
              </w:rPr>
            </w:pPr>
            <w:r w:rsidRPr="00613F92">
              <w:rPr>
                <w:rFonts w:ascii="Arial" w:hAnsi="Arial"/>
                <w:color w:val="000000" w:themeColor="text1"/>
                <w:sz w:val="24"/>
                <w:szCs w:val="24"/>
                <w:rtl/>
              </w:rPr>
              <w:t xml:space="preserve">قام " هينيك" </w:t>
            </w:r>
            <w:r w:rsidRPr="00613F92">
              <w:rPr>
                <w:rFonts w:ascii="Arial" w:hAnsi="Arial"/>
                <w:color w:val="000000" w:themeColor="text1"/>
                <w:sz w:val="24"/>
                <w:szCs w:val="24"/>
              </w:rPr>
              <w:sym w:font="Wingdings" w:char="F0DF"/>
            </w:r>
            <w:r w:rsidRPr="00613F92">
              <w:rPr>
                <w:rFonts w:ascii="Arial" w:hAnsi="Arial"/>
                <w:color w:val="000000" w:themeColor="text1"/>
                <w:sz w:val="24"/>
                <w:szCs w:val="24"/>
                <w:rtl/>
              </w:rPr>
              <w:t xml:space="preserve"> أسس أول مدرسة للصم في ألمانيا, و تعد أول مدرسة في العالم تعترف بها الحكومة</w:t>
            </w:r>
          </w:p>
        </w:tc>
      </w:tr>
      <w:tr w:rsidR="00923F99" w:rsidRPr="00613F92" w:rsidTr="00D14DC5">
        <w:tc>
          <w:tcPr>
            <w:tcW w:w="2268" w:type="dxa"/>
          </w:tcPr>
          <w:p w:rsidR="00923F99" w:rsidRPr="00613F92" w:rsidRDefault="006F682D" w:rsidP="00936E54">
            <w:pPr>
              <w:jc w:val="center"/>
              <w:rPr>
                <w:b/>
                <w:bCs/>
                <w:color w:val="000000" w:themeColor="text1"/>
                <w:sz w:val="24"/>
                <w:szCs w:val="24"/>
                <w:rtl/>
              </w:rPr>
            </w:pPr>
            <w:r w:rsidRPr="00613F92">
              <w:rPr>
                <w:rFonts w:ascii="Arial" w:eastAsia="Times New Roman" w:hAnsi="Arial"/>
                <w:color w:val="000000" w:themeColor="text1"/>
                <w:sz w:val="24"/>
                <w:szCs w:val="24"/>
                <w:rtl/>
              </w:rPr>
              <w:t xml:space="preserve">منتصف القرن التاسع عشر   </w:t>
            </w:r>
          </w:p>
        </w:tc>
        <w:tc>
          <w:tcPr>
            <w:tcW w:w="8648" w:type="dxa"/>
          </w:tcPr>
          <w:p w:rsidR="00923F99" w:rsidRPr="00613F92" w:rsidRDefault="006F682D" w:rsidP="00936E54">
            <w:pPr>
              <w:jc w:val="center"/>
              <w:rPr>
                <w:b/>
                <w:bCs/>
                <w:color w:val="000000" w:themeColor="text1"/>
                <w:sz w:val="24"/>
                <w:szCs w:val="24"/>
                <w:rtl/>
              </w:rPr>
            </w:pPr>
            <w:r w:rsidRPr="00613F92">
              <w:rPr>
                <w:rFonts w:ascii="Arial" w:hAnsi="Arial"/>
                <w:color w:val="000000" w:themeColor="text1"/>
                <w:sz w:val="24"/>
                <w:szCs w:val="24"/>
                <w:rtl/>
              </w:rPr>
              <w:t>فيه ولد ( السكندر جراهام بل ).. الذي كان من أهم اختراعاته ( التليفون الكهربائي ) التي أدت إلى فكرة المعينات السمعية الحديثة</w:t>
            </w:r>
          </w:p>
        </w:tc>
      </w:tr>
      <w:tr w:rsidR="005A1BAE" w:rsidRPr="00613F92" w:rsidTr="005F2371">
        <w:tc>
          <w:tcPr>
            <w:tcW w:w="10916" w:type="dxa"/>
            <w:gridSpan w:val="2"/>
          </w:tcPr>
          <w:p w:rsidR="005A1BAE" w:rsidRPr="00613F92" w:rsidRDefault="005A1BAE" w:rsidP="00936E54">
            <w:pPr>
              <w:jc w:val="center"/>
              <w:rPr>
                <w:b/>
                <w:bCs/>
                <w:color w:val="000000" w:themeColor="text1"/>
                <w:sz w:val="24"/>
                <w:szCs w:val="24"/>
                <w:rtl/>
              </w:rPr>
            </w:pPr>
            <w:r w:rsidRPr="00613F92">
              <w:rPr>
                <w:rFonts w:ascii="Arial" w:hAnsi="Arial"/>
                <w:b/>
                <w:bCs/>
                <w:color w:val="000000" w:themeColor="text1"/>
                <w:sz w:val="24"/>
                <w:szCs w:val="24"/>
                <w:rtl/>
              </w:rPr>
              <w:t>تاري</w:t>
            </w:r>
            <w:r w:rsidRPr="00613F92">
              <w:rPr>
                <w:rFonts w:ascii="Arial" w:hAnsi="Arial" w:hint="cs"/>
                <w:b/>
                <w:bCs/>
                <w:color w:val="000000" w:themeColor="text1"/>
                <w:sz w:val="24"/>
                <w:szCs w:val="24"/>
                <w:rtl/>
              </w:rPr>
              <w:t>ــــــــــــ</w:t>
            </w:r>
            <w:r w:rsidRPr="00613F92">
              <w:rPr>
                <w:rFonts w:ascii="Arial" w:hAnsi="Arial"/>
                <w:b/>
                <w:bCs/>
                <w:color w:val="000000" w:themeColor="text1"/>
                <w:sz w:val="24"/>
                <w:szCs w:val="24"/>
                <w:rtl/>
              </w:rPr>
              <w:t>خ رعاي</w:t>
            </w:r>
            <w:r w:rsidRPr="00613F92">
              <w:rPr>
                <w:rFonts w:ascii="Arial" w:hAnsi="Arial" w:hint="cs"/>
                <w:b/>
                <w:bCs/>
                <w:color w:val="000000" w:themeColor="text1"/>
                <w:sz w:val="24"/>
                <w:szCs w:val="24"/>
                <w:rtl/>
              </w:rPr>
              <w:t>ـــــــــــــ</w:t>
            </w:r>
            <w:r w:rsidRPr="00613F92">
              <w:rPr>
                <w:rFonts w:ascii="Arial" w:hAnsi="Arial"/>
                <w:b/>
                <w:bCs/>
                <w:color w:val="000000" w:themeColor="text1"/>
                <w:sz w:val="24"/>
                <w:szCs w:val="24"/>
                <w:rtl/>
              </w:rPr>
              <w:t>ة ذوي اضطراب</w:t>
            </w:r>
            <w:r w:rsidRPr="00613F92">
              <w:rPr>
                <w:rFonts w:ascii="Arial" w:hAnsi="Arial" w:hint="cs"/>
                <w:b/>
                <w:bCs/>
                <w:color w:val="000000" w:themeColor="text1"/>
                <w:sz w:val="24"/>
                <w:szCs w:val="24"/>
                <w:rtl/>
              </w:rPr>
              <w:t>ــــــــــــ</w:t>
            </w:r>
            <w:r w:rsidRPr="00613F92">
              <w:rPr>
                <w:rFonts w:ascii="Arial" w:hAnsi="Arial"/>
                <w:b/>
                <w:bCs/>
                <w:color w:val="000000" w:themeColor="text1"/>
                <w:sz w:val="24"/>
                <w:szCs w:val="24"/>
                <w:rtl/>
              </w:rPr>
              <w:t>ات النط</w:t>
            </w:r>
            <w:r w:rsidRPr="00613F92">
              <w:rPr>
                <w:rFonts w:ascii="Arial" w:hAnsi="Arial" w:hint="cs"/>
                <w:b/>
                <w:bCs/>
                <w:color w:val="000000" w:themeColor="text1"/>
                <w:sz w:val="24"/>
                <w:szCs w:val="24"/>
                <w:rtl/>
              </w:rPr>
              <w:t>ــــــــــــ</w:t>
            </w:r>
            <w:r w:rsidRPr="00613F92">
              <w:rPr>
                <w:rFonts w:ascii="Arial" w:hAnsi="Arial"/>
                <w:b/>
                <w:bCs/>
                <w:color w:val="000000" w:themeColor="text1"/>
                <w:sz w:val="24"/>
                <w:szCs w:val="24"/>
                <w:rtl/>
              </w:rPr>
              <w:t>ق و اللغ</w:t>
            </w:r>
            <w:r w:rsidRPr="00613F92">
              <w:rPr>
                <w:rFonts w:ascii="Arial" w:hAnsi="Arial" w:hint="cs"/>
                <w:b/>
                <w:bCs/>
                <w:color w:val="000000" w:themeColor="text1"/>
                <w:sz w:val="24"/>
                <w:szCs w:val="24"/>
                <w:rtl/>
              </w:rPr>
              <w:t>ــــــــــــــــــ</w:t>
            </w:r>
            <w:r w:rsidRPr="00613F92">
              <w:rPr>
                <w:rFonts w:ascii="Arial" w:hAnsi="Arial"/>
                <w:b/>
                <w:bCs/>
                <w:color w:val="000000" w:themeColor="text1"/>
                <w:sz w:val="24"/>
                <w:szCs w:val="24"/>
                <w:rtl/>
              </w:rPr>
              <w:t xml:space="preserve">ة  </w:t>
            </w:r>
          </w:p>
        </w:tc>
      </w:tr>
      <w:tr w:rsidR="00923F99" w:rsidRPr="00613F92" w:rsidTr="00D14DC5">
        <w:tc>
          <w:tcPr>
            <w:tcW w:w="2268" w:type="dxa"/>
          </w:tcPr>
          <w:p w:rsidR="00923F99" w:rsidRPr="00613F92" w:rsidRDefault="00860D7E" w:rsidP="00936E54">
            <w:pPr>
              <w:jc w:val="center"/>
              <w:rPr>
                <w:b/>
                <w:bCs/>
                <w:color w:val="000000" w:themeColor="text1"/>
                <w:sz w:val="24"/>
                <w:szCs w:val="24"/>
                <w:rtl/>
              </w:rPr>
            </w:pPr>
            <w:r w:rsidRPr="00613F92">
              <w:rPr>
                <w:rFonts w:ascii="Arial" w:eastAsia="Times New Roman" w:hAnsi="Arial"/>
                <w:color w:val="000000" w:themeColor="text1"/>
                <w:sz w:val="24"/>
                <w:szCs w:val="24"/>
                <w:rtl/>
              </w:rPr>
              <w:t>بلاد الإغريق</w:t>
            </w:r>
          </w:p>
        </w:tc>
        <w:tc>
          <w:tcPr>
            <w:tcW w:w="8648" w:type="dxa"/>
          </w:tcPr>
          <w:p w:rsidR="00923F99" w:rsidRPr="00613F92" w:rsidRDefault="00860D7E" w:rsidP="00936E54">
            <w:pPr>
              <w:jc w:val="center"/>
              <w:rPr>
                <w:b/>
                <w:bCs/>
                <w:color w:val="000000" w:themeColor="text1"/>
                <w:sz w:val="24"/>
                <w:szCs w:val="24"/>
                <w:rtl/>
              </w:rPr>
            </w:pPr>
            <w:r w:rsidRPr="00613F92">
              <w:rPr>
                <w:rFonts w:ascii="Arial" w:hAnsi="Arial"/>
                <w:color w:val="000000" w:themeColor="text1"/>
                <w:sz w:val="24"/>
                <w:szCs w:val="24"/>
                <w:rtl/>
              </w:rPr>
              <w:t>بعض فلاسفتهم  وخطابهم مصاب مثل :( ديموثينس ) كان مصاباً بعيوب أبدالية إلى جانب التهتهة</w:t>
            </w:r>
          </w:p>
          <w:p w:rsidR="00860D7E" w:rsidRPr="00613F92" w:rsidRDefault="00860D7E" w:rsidP="00860D7E">
            <w:pPr>
              <w:jc w:val="center"/>
              <w:rPr>
                <w:b/>
                <w:bCs/>
                <w:color w:val="000000" w:themeColor="text1"/>
                <w:sz w:val="24"/>
                <w:szCs w:val="24"/>
                <w:rtl/>
              </w:rPr>
            </w:pPr>
            <w:r w:rsidRPr="00613F92">
              <w:rPr>
                <w:rFonts w:ascii="Arial" w:hAnsi="Arial" w:hint="cs"/>
                <w:color w:val="000000" w:themeColor="text1"/>
                <w:sz w:val="24"/>
                <w:szCs w:val="24"/>
                <w:rtl/>
              </w:rPr>
              <w:t>(</w:t>
            </w:r>
            <w:r w:rsidRPr="00613F92">
              <w:rPr>
                <w:rFonts w:ascii="Arial" w:hAnsi="Arial"/>
                <w:color w:val="000000" w:themeColor="text1"/>
                <w:sz w:val="24"/>
                <w:szCs w:val="24"/>
                <w:rtl/>
              </w:rPr>
              <w:t xml:space="preserve">أبو قراط </w:t>
            </w:r>
            <w:r w:rsidRPr="00613F92">
              <w:rPr>
                <w:rFonts w:ascii="Arial" w:hAnsi="Arial" w:hint="cs"/>
                <w:color w:val="000000" w:themeColor="text1"/>
                <w:sz w:val="24"/>
                <w:szCs w:val="24"/>
                <w:rtl/>
              </w:rPr>
              <w:t>)</w:t>
            </w:r>
            <w:r w:rsidRPr="00613F92">
              <w:rPr>
                <w:rFonts w:ascii="Arial" w:hAnsi="Arial"/>
                <w:color w:val="000000" w:themeColor="text1"/>
                <w:sz w:val="24"/>
                <w:szCs w:val="24"/>
                <w:rtl/>
              </w:rPr>
              <w:t xml:space="preserve"> هو  أول طبيب يذكر حالات التهتهة</w:t>
            </w:r>
          </w:p>
        </w:tc>
      </w:tr>
      <w:tr w:rsidR="00923F99" w:rsidRPr="00613F92" w:rsidTr="00D14DC5">
        <w:tc>
          <w:tcPr>
            <w:tcW w:w="2268" w:type="dxa"/>
          </w:tcPr>
          <w:p w:rsidR="00923F99" w:rsidRPr="00613F92" w:rsidRDefault="004D2C62" w:rsidP="00936E54">
            <w:pPr>
              <w:jc w:val="center"/>
              <w:rPr>
                <w:b/>
                <w:bCs/>
                <w:color w:val="000000" w:themeColor="text1"/>
                <w:sz w:val="24"/>
                <w:szCs w:val="24"/>
                <w:rtl/>
              </w:rPr>
            </w:pPr>
            <w:r w:rsidRPr="00613F92">
              <w:rPr>
                <w:rFonts w:ascii="Arial" w:eastAsia="Times New Roman" w:hAnsi="Arial"/>
                <w:color w:val="000000" w:themeColor="text1"/>
                <w:sz w:val="24"/>
                <w:szCs w:val="24"/>
                <w:rtl/>
              </w:rPr>
              <w:t xml:space="preserve">في القرن الرابع عشر    </w:t>
            </w:r>
          </w:p>
        </w:tc>
        <w:tc>
          <w:tcPr>
            <w:tcW w:w="8648" w:type="dxa"/>
          </w:tcPr>
          <w:p w:rsidR="00923F99" w:rsidRPr="00613F92" w:rsidRDefault="004D2C62" w:rsidP="00936E54">
            <w:pPr>
              <w:jc w:val="center"/>
              <w:rPr>
                <w:b/>
                <w:bCs/>
                <w:color w:val="000000" w:themeColor="text1"/>
                <w:sz w:val="24"/>
                <w:szCs w:val="24"/>
                <w:rtl/>
              </w:rPr>
            </w:pPr>
            <w:r w:rsidRPr="00613F92">
              <w:rPr>
                <w:rFonts w:ascii="Arial" w:hAnsi="Arial"/>
                <w:color w:val="000000" w:themeColor="text1"/>
                <w:sz w:val="24"/>
                <w:szCs w:val="24"/>
                <w:rtl/>
              </w:rPr>
              <w:t>شارك (جيري دي شولياك ) المعتقدات التي نشرها الآخرون من أن الشخص الذي لديه عيوب نطق تزداد حرارة جسمه , وخاصة في اللسان</w:t>
            </w:r>
          </w:p>
        </w:tc>
      </w:tr>
      <w:tr w:rsidR="00923F99" w:rsidRPr="00613F92" w:rsidTr="00D14DC5">
        <w:tc>
          <w:tcPr>
            <w:tcW w:w="2268" w:type="dxa"/>
          </w:tcPr>
          <w:p w:rsidR="00923F99" w:rsidRPr="00613F92" w:rsidRDefault="003152A2" w:rsidP="00936E54">
            <w:pPr>
              <w:jc w:val="center"/>
              <w:rPr>
                <w:b/>
                <w:bCs/>
                <w:color w:val="000000" w:themeColor="text1"/>
                <w:sz w:val="24"/>
                <w:szCs w:val="24"/>
                <w:rtl/>
              </w:rPr>
            </w:pPr>
            <w:r w:rsidRPr="00613F92">
              <w:rPr>
                <w:rFonts w:ascii="Arial" w:eastAsia="Times New Roman" w:hAnsi="Arial"/>
                <w:color w:val="000000" w:themeColor="text1"/>
                <w:sz w:val="24"/>
                <w:szCs w:val="24"/>
                <w:rtl/>
              </w:rPr>
              <w:t>ألمانيا</w:t>
            </w:r>
          </w:p>
        </w:tc>
        <w:tc>
          <w:tcPr>
            <w:tcW w:w="8648" w:type="dxa"/>
          </w:tcPr>
          <w:p w:rsidR="00923F99" w:rsidRPr="00613F92" w:rsidRDefault="00E1159E" w:rsidP="00E1159E">
            <w:pPr>
              <w:jc w:val="center"/>
              <w:rPr>
                <w:b/>
                <w:bCs/>
                <w:color w:val="000000" w:themeColor="text1"/>
                <w:sz w:val="24"/>
                <w:szCs w:val="24"/>
                <w:rtl/>
              </w:rPr>
            </w:pPr>
            <w:r w:rsidRPr="00613F92">
              <w:rPr>
                <w:rFonts w:ascii="Arial" w:hAnsi="Arial"/>
                <w:color w:val="000000" w:themeColor="text1"/>
                <w:sz w:val="24"/>
                <w:szCs w:val="24"/>
                <w:rtl/>
              </w:rPr>
              <w:t>تعتبر أول دولة تنشئ فصولاً لهذه الفئة حين أنشأت فصلاً واحداً في مدينة ( بوسدام )</w:t>
            </w:r>
          </w:p>
        </w:tc>
      </w:tr>
      <w:tr w:rsidR="00543856" w:rsidRPr="00613F92" w:rsidTr="007970D1">
        <w:tc>
          <w:tcPr>
            <w:tcW w:w="10916" w:type="dxa"/>
            <w:gridSpan w:val="2"/>
          </w:tcPr>
          <w:p w:rsidR="00543856" w:rsidRPr="00613F92" w:rsidRDefault="00543856" w:rsidP="00936E54">
            <w:pPr>
              <w:jc w:val="center"/>
              <w:rPr>
                <w:b/>
                <w:bCs/>
                <w:color w:val="000000" w:themeColor="text1"/>
                <w:sz w:val="24"/>
                <w:szCs w:val="24"/>
                <w:rtl/>
              </w:rPr>
            </w:pPr>
            <w:r w:rsidRPr="00613F92">
              <w:rPr>
                <w:rFonts w:ascii="Arial" w:hAnsi="Arial"/>
                <w:b/>
                <w:bCs/>
                <w:color w:val="000000" w:themeColor="text1"/>
                <w:sz w:val="24"/>
                <w:szCs w:val="24"/>
                <w:rtl/>
              </w:rPr>
              <w:t>تاري</w:t>
            </w:r>
            <w:r w:rsidRPr="00613F92">
              <w:rPr>
                <w:rFonts w:ascii="Arial" w:hAnsi="Arial" w:hint="cs"/>
                <w:b/>
                <w:bCs/>
                <w:color w:val="000000" w:themeColor="text1"/>
                <w:sz w:val="24"/>
                <w:szCs w:val="24"/>
                <w:rtl/>
              </w:rPr>
              <w:t>ــــــــــ</w:t>
            </w:r>
            <w:r w:rsidRPr="00613F92">
              <w:rPr>
                <w:rFonts w:ascii="Arial" w:hAnsi="Arial"/>
                <w:b/>
                <w:bCs/>
                <w:color w:val="000000" w:themeColor="text1"/>
                <w:sz w:val="24"/>
                <w:szCs w:val="24"/>
                <w:rtl/>
              </w:rPr>
              <w:t>خ رعاي</w:t>
            </w:r>
            <w:r w:rsidRPr="00613F92">
              <w:rPr>
                <w:rFonts w:ascii="Arial" w:hAnsi="Arial" w:hint="cs"/>
                <w:b/>
                <w:bCs/>
                <w:color w:val="000000" w:themeColor="text1"/>
                <w:sz w:val="24"/>
                <w:szCs w:val="24"/>
                <w:rtl/>
              </w:rPr>
              <w:t>ـــــــــــــ</w:t>
            </w:r>
            <w:r w:rsidRPr="00613F92">
              <w:rPr>
                <w:rFonts w:ascii="Arial" w:hAnsi="Arial"/>
                <w:b/>
                <w:bCs/>
                <w:color w:val="000000" w:themeColor="text1"/>
                <w:sz w:val="24"/>
                <w:szCs w:val="24"/>
                <w:rtl/>
              </w:rPr>
              <w:t>ة ذوي الإعاق</w:t>
            </w:r>
            <w:r w:rsidRPr="00613F92">
              <w:rPr>
                <w:rFonts w:ascii="Arial" w:hAnsi="Arial" w:hint="cs"/>
                <w:b/>
                <w:bCs/>
                <w:color w:val="000000" w:themeColor="text1"/>
                <w:sz w:val="24"/>
                <w:szCs w:val="24"/>
                <w:rtl/>
              </w:rPr>
              <w:t>ـــــــــــــ</w:t>
            </w:r>
            <w:r w:rsidRPr="00613F92">
              <w:rPr>
                <w:rFonts w:ascii="Arial" w:hAnsi="Arial"/>
                <w:b/>
                <w:bCs/>
                <w:color w:val="000000" w:themeColor="text1"/>
                <w:sz w:val="24"/>
                <w:szCs w:val="24"/>
                <w:rtl/>
              </w:rPr>
              <w:t>ات الجسمي</w:t>
            </w:r>
            <w:r w:rsidRPr="00613F92">
              <w:rPr>
                <w:rFonts w:ascii="Arial" w:hAnsi="Arial" w:hint="cs"/>
                <w:b/>
                <w:bCs/>
                <w:color w:val="000000" w:themeColor="text1"/>
                <w:sz w:val="24"/>
                <w:szCs w:val="24"/>
                <w:rtl/>
              </w:rPr>
              <w:t>ــــــــــ</w:t>
            </w:r>
            <w:r w:rsidRPr="00613F92">
              <w:rPr>
                <w:rFonts w:ascii="Arial" w:hAnsi="Arial"/>
                <w:b/>
                <w:bCs/>
                <w:color w:val="000000" w:themeColor="text1"/>
                <w:sz w:val="24"/>
                <w:szCs w:val="24"/>
                <w:rtl/>
              </w:rPr>
              <w:t>ة – الحركي</w:t>
            </w:r>
            <w:r w:rsidRPr="00613F92">
              <w:rPr>
                <w:rFonts w:ascii="Arial" w:hAnsi="Arial" w:hint="cs"/>
                <w:b/>
                <w:bCs/>
                <w:color w:val="000000" w:themeColor="text1"/>
                <w:sz w:val="24"/>
                <w:szCs w:val="24"/>
                <w:rtl/>
              </w:rPr>
              <w:t>ـــــــــــ</w:t>
            </w:r>
            <w:r w:rsidRPr="00613F92">
              <w:rPr>
                <w:rFonts w:ascii="Arial" w:hAnsi="Arial"/>
                <w:b/>
                <w:bCs/>
                <w:color w:val="000000" w:themeColor="text1"/>
                <w:sz w:val="24"/>
                <w:szCs w:val="24"/>
                <w:rtl/>
              </w:rPr>
              <w:t xml:space="preserve">ة   </w:t>
            </w:r>
          </w:p>
        </w:tc>
      </w:tr>
      <w:tr w:rsidR="00D14DC5" w:rsidRPr="00613F92" w:rsidTr="00D14DC5">
        <w:tc>
          <w:tcPr>
            <w:tcW w:w="2268" w:type="dxa"/>
          </w:tcPr>
          <w:p w:rsidR="00D14DC5" w:rsidRPr="00613F92" w:rsidRDefault="00BE38C8" w:rsidP="00936E54">
            <w:pPr>
              <w:jc w:val="center"/>
              <w:rPr>
                <w:color w:val="000000" w:themeColor="text1"/>
                <w:sz w:val="24"/>
                <w:szCs w:val="24"/>
                <w:rtl/>
              </w:rPr>
            </w:pPr>
            <w:r w:rsidRPr="00613F92">
              <w:rPr>
                <w:rFonts w:ascii="Arial" w:eastAsia="Times New Roman" w:hAnsi="Arial"/>
                <w:color w:val="000000" w:themeColor="text1"/>
                <w:sz w:val="24"/>
                <w:szCs w:val="24"/>
                <w:rtl/>
              </w:rPr>
              <w:t xml:space="preserve">من أشهر المعاقين  </w:t>
            </w:r>
          </w:p>
        </w:tc>
        <w:tc>
          <w:tcPr>
            <w:tcW w:w="8648" w:type="dxa"/>
          </w:tcPr>
          <w:p w:rsidR="00D14DC5" w:rsidRPr="00613F92" w:rsidRDefault="00BE38C8" w:rsidP="00936E54">
            <w:pPr>
              <w:jc w:val="center"/>
              <w:rPr>
                <w:color w:val="000000" w:themeColor="text1"/>
                <w:sz w:val="24"/>
                <w:szCs w:val="24"/>
                <w:rtl/>
              </w:rPr>
            </w:pPr>
            <w:r w:rsidRPr="00613F92">
              <w:rPr>
                <w:rFonts w:ascii="Arial" w:hAnsi="Arial"/>
                <w:color w:val="000000" w:themeColor="text1"/>
                <w:sz w:val="24"/>
                <w:szCs w:val="24"/>
                <w:rtl/>
              </w:rPr>
              <w:t>( فرانكلين روزفيليت ) رئيس الولايات المتحدة الذي ظل يمشي على عكازين أكثر من ربع قرن لإصابته بشلل الأطفال</w:t>
            </w:r>
          </w:p>
        </w:tc>
      </w:tr>
      <w:tr w:rsidR="00D14DC5" w:rsidRPr="00613F92" w:rsidTr="00D14DC5">
        <w:tc>
          <w:tcPr>
            <w:tcW w:w="2268" w:type="dxa"/>
          </w:tcPr>
          <w:p w:rsidR="00D14DC5" w:rsidRPr="00613F92" w:rsidRDefault="00BE38C8" w:rsidP="00936E54">
            <w:pPr>
              <w:jc w:val="center"/>
              <w:rPr>
                <w:color w:val="000000" w:themeColor="text1"/>
                <w:sz w:val="24"/>
                <w:szCs w:val="24"/>
                <w:rtl/>
              </w:rPr>
            </w:pPr>
            <w:r w:rsidRPr="00613F92">
              <w:rPr>
                <w:rFonts w:hint="cs"/>
                <w:color w:val="000000" w:themeColor="text1"/>
                <w:sz w:val="24"/>
                <w:szCs w:val="24"/>
                <w:rtl/>
              </w:rPr>
              <w:t>القرن التاسع عشر</w:t>
            </w:r>
          </w:p>
        </w:tc>
        <w:tc>
          <w:tcPr>
            <w:tcW w:w="8648" w:type="dxa"/>
          </w:tcPr>
          <w:p w:rsidR="00D14DC5" w:rsidRPr="00613F92" w:rsidRDefault="00BE38C8" w:rsidP="00BE38C8">
            <w:pPr>
              <w:jc w:val="center"/>
              <w:rPr>
                <w:color w:val="000000" w:themeColor="text1"/>
                <w:sz w:val="24"/>
                <w:szCs w:val="24"/>
                <w:rtl/>
              </w:rPr>
            </w:pPr>
            <w:r w:rsidRPr="00613F92">
              <w:rPr>
                <w:rFonts w:ascii="Arial" w:hAnsi="Arial"/>
                <w:color w:val="000000" w:themeColor="text1"/>
                <w:sz w:val="24"/>
                <w:szCs w:val="24"/>
                <w:rtl/>
              </w:rPr>
              <w:t xml:space="preserve">أن تاريخ تأهيل </w:t>
            </w:r>
            <w:r w:rsidRPr="00613F92">
              <w:rPr>
                <w:rFonts w:ascii="Arial" w:eastAsia="Times New Roman" w:hAnsi="Arial"/>
                <w:color w:val="000000" w:themeColor="text1"/>
                <w:sz w:val="24"/>
                <w:szCs w:val="24"/>
                <w:rtl/>
              </w:rPr>
              <w:t xml:space="preserve">ذوي الإعاقات الجسمية الحركية </w:t>
            </w:r>
            <w:r w:rsidRPr="00613F92">
              <w:rPr>
                <w:rFonts w:ascii="Arial" w:hAnsi="Arial"/>
                <w:color w:val="000000" w:themeColor="text1"/>
                <w:sz w:val="24"/>
                <w:szCs w:val="24"/>
                <w:rtl/>
              </w:rPr>
              <w:t>بدأ بتاريخ جراحة العظام</w:t>
            </w:r>
          </w:p>
        </w:tc>
      </w:tr>
      <w:tr w:rsidR="00D14DC5" w:rsidRPr="00613F92" w:rsidTr="00D14DC5">
        <w:tc>
          <w:tcPr>
            <w:tcW w:w="2268" w:type="dxa"/>
          </w:tcPr>
          <w:p w:rsidR="00D14DC5" w:rsidRPr="002C4E06" w:rsidRDefault="0083557F" w:rsidP="00936E54">
            <w:pPr>
              <w:jc w:val="center"/>
              <w:rPr>
                <w:color w:val="000000" w:themeColor="text1"/>
                <w:sz w:val="24"/>
                <w:szCs w:val="24"/>
                <w:rtl/>
              </w:rPr>
            </w:pPr>
            <w:r w:rsidRPr="002C4E06">
              <w:rPr>
                <w:rFonts w:ascii="Arial" w:hAnsi="Arial"/>
                <w:color w:val="000000" w:themeColor="text1"/>
                <w:sz w:val="24"/>
                <w:szCs w:val="24"/>
                <w:rtl/>
              </w:rPr>
              <w:t>الولايات المتحدة الأمريكية</w:t>
            </w:r>
          </w:p>
        </w:tc>
        <w:tc>
          <w:tcPr>
            <w:tcW w:w="8648" w:type="dxa"/>
          </w:tcPr>
          <w:p w:rsidR="00D14DC5" w:rsidRPr="002C4E06" w:rsidRDefault="0083557F" w:rsidP="00936E54">
            <w:pPr>
              <w:jc w:val="center"/>
              <w:rPr>
                <w:color w:val="000000" w:themeColor="text1"/>
                <w:sz w:val="24"/>
                <w:szCs w:val="24"/>
                <w:rtl/>
              </w:rPr>
            </w:pPr>
            <w:r w:rsidRPr="002C4E06">
              <w:rPr>
                <w:rFonts w:ascii="Arial" w:hAnsi="Arial"/>
                <w:color w:val="000000" w:themeColor="text1"/>
                <w:sz w:val="24"/>
                <w:szCs w:val="24"/>
                <w:rtl/>
              </w:rPr>
              <w:t>حركة التأهيل المهني</w:t>
            </w:r>
          </w:p>
          <w:p w:rsidR="0083557F" w:rsidRPr="002C4E06" w:rsidRDefault="0083557F" w:rsidP="00936E54">
            <w:pPr>
              <w:jc w:val="center"/>
              <w:rPr>
                <w:rFonts w:hint="cs"/>
                <w:color w:val="000000" w:themeColor="text1"/>
                <w:sz w:val="24"/>
                <w:szCs w:val="24"/>
                <w:rtl/>
              </w:rPr>
            </w:pPr>
            <w:r w:rsidRPr="002C4E06">
              <w:rPr>
                <w:rFonts w:ascii="Arial" w:hAnsi="Arial"/>
                <w:color w:val="000000" w:themeColor="text1"/>
                <w:sz w:val="24"/>
                <w:szCs w:val="24"/>
                <w:rtl/>
              </w:rPr>
              <w:t>صدر به أول قانون للتأهيل</w:t>
            </w:r>
          </w:p>
          <w:p w:rsidR="007E3B52" w:rsidRPr="002C4E06" w:rsidRDefault="007E3B52" w:rsidP="007E3B52">
            <w:pPr>
              <w:rPr>
                <w:rFonts w:ascii="Arial" w:eastAsia="Times New Roman" w:hAnsi="Arial"/>
                <w:color w:val="50398B"/>
                <w:sz w:val="24"/>
                <w:szCs w:val="24"/>
                <w:rtl/>
              </w:rPr>
            </w:pPr>
            <w:r w:rsidRPr="002C4E06">
              <w:rPr>
                <w:rFonts w:ascii="Arial" w:eastAsia="Times New Roman" w:hAnsi="Arial"/>
                <w:color w:val="50398B"/>
                <w:sz w:val="24"/>
                <w:szCs w:val="24"/>
                <w:rtl/>
              </w:rPr>
              <w:t>التأهيل المهني نشاطاً هاماً من أنشطة الأمم المتحدة مثل  ..</w:t>
            </w:r>
          </w:p>
          <w:p w:rsidR="007E3B52" w:rsidRPr="002C4E06" w:rsidRDefault="007E3B52" w:rsidP="007E3B52">
            <w:pPr>
              <w:jc w:val="center"/>
              <w:rPr>
                <w:color w:val="000000" w:themeColor="text1"/>
                <w:sz w:val="24"/>
                <w:szCs w:val="24"/>
                <w:rtl/>
              </w:rPr>
            </w:pPr>
            <w:r w:rsidRPr="002C4E06">
              <w:rPr>
                <w:rFonts w:ascii="Arial" w:hAnsi="Arial"/>
                <w:sz w:val="24"/>
                <w:szCs w:val="24"/>
                <w:rtl/>
              </w:rPr>
              <w:t>منظمة العمل الدولية , منظمة الصحة العالمية , صندوق الطفولة ( اليونيسيف ) , البرنامج الإنمائي للأمم المتحدة</w:t>
            </w:r>
          </w:p>
        </w:tc>
      </w:tr>
      <w:tr w:rsidR="00D14DC5" w:rsidRPr="00613F92" w:rsidTr="00D14DC5">
        <w:tc>
          <w:tcPr>
            <w:tcW w:w="2268" w:type="dxa"/>
          </w:tcPr>
          <w:p w:rsidR="00D14DC5" w:rsidRPr="00B20D0C" w:rsidRDefault="002C4E06" w:rsidP="00936E54">
            <w:pPr>
              <w:jc w:val="center"/>
              <w:rPr>
                <w:color w:val="000000" w:themeColor="text1"/>
                <w:sz w:val="24"/>
                <w:szCs w:val="24"/>
                <w:rtl/>
              </w:rPr>
            </w:pPr>
            <w:r w:rsidRPr="00B20D0C">
              <w:rPr>
                <w:rFonts w:ascii="Arial" w:eastAsia="Times New Roman" w:hAnsi="Arial"/>
                <w:color w:val="000000" w:themeColor="text1"/>
                <w:sz w:val="24"/>
                <w:szCs w:val="24"/>
                <w:rtl/>
              </w:rPr>
              <w:t>كيسلر</w:t>
            </w:r>
          </w:p>
        </w:tc>
        <w:tc>
          <w:tcPr>
            <w:tcW w:w="8648" w:type="dxa"/>
          </w:tcPr>
          <w:p w:rsidR="002C4E06" w:rsidRPr="00B20D0C" w:rsidRDefault="002C4E06" w:rsidP="002C4E06">
            <w:pPr>
              <w:rPr>
                <w:rFonts w:ascii="Arial" w:hAnsi="Arial"/>
                <w:color w:val="000000" w:themeColor="text1"/>
                <w:sz w:val="24"/>
                <w:szCs w:val="24"/>
                <w:rtl/>
              </w:rPr>
            </w:pPr>
            <w:r w:rsidRPr="00B20D0C">
              <w:rPr>
                <w:rFonts w:ascii="Arial" w:hAnsi="Arial"/>
                <w:color w:val="000000" w:themeColor="text1"/>
                <w:sz w:val="24"/>
                <w:szCs w:val="24"/>
                <w:rtl/>
              </w:rPr>
              <w:t>يقول عن العمل التأهيلي في ختام كتابه ( المشرط لا يكفي ) :</w:t>
            </w:r>
          </w:p>
          <w:p w:rsidR="00D14DC5" w:rsidRPr="00B20D0C" w:rsidRDefault="002C4E06" w:rsidP="002C4E06">
            <w:pPr>
              <w:jc w:val="center"/>
              <w:rPr>
                <w:color w:val="000000" w:themeColor="text1"/>
                <w:sz w:val="24"/>
                <w:szCs w:val="24"/>
                <w:rtl/>
              </w:rPr>
            </w:pPr>
            <w:r w:rsidRPr="00B20D0C">
              <w:rPr>
                <w:rFonts w:ascii="Arial" w:hAnsi="Arial"/>
                <w:color w:val="000000" w:themeColor="text1"/>
                <w:sz w:val="24"/>
                <w:szCs w:val="24"/>
                <w:rtl/>
              </w:rPr>
              <w:t>" أن التأهيل عمل لا ينتهي من جانب المتخصصين و المجتمع , أنه أكثر من مجرد إعادة بناء الأنفس الممزقة "</w:t>
            </w:r>
          </w:p>
        </w:tc>
      </w:tr>
      <w:tr w:rsidR="00D14DC5" w:rsidRPr="00613F92" w:rsidTr="00D14DC5">
        <w:tc>
          <w:tcPr>
            <w:tcW w:w="2268" w:type="dxa"/>
          </w:tcPr>
          <w:p w:rsidR="00D14DC5" w:rsidRPr="00B20D0C" w:rsidRDefault="00B20D0C" w:rsidP="00936E54">
            <w:pPr>
              <w:jc w:val="center"/>
              <w:rPr>
                <w:color w:val="000000" w:themeColor="text1"/>
                <w:sz w:val="24"/>
                <w:szCs w:val="24"/>
                <w:rtl/>
              </w:rPr>
            </w:pPr>
            <w:r w:rsidRPr="00B20D0C">
              <w:rPr>
                <w:rFonts w:ascii="Arial" w:eastAsia="Times New Roman" w:hAnsi="Arial"/>
                <w:color w:val="000000" w:themeColor="text1"/>
                <w:sz w:val="24"/>
                <w:szCs w:val="24"/>
                <w:rtl/>
              </w:rPr>
              <w:t>المجلس الوطني للتأهيل</w:t>
            </w:r>
          </w:p>
        </w:tc>
        <w:tc>
          <w:tcPr>
            <w:tcW w:w="8648" w:type="dxa"/>
          </w:tcPr>
          <w:p w:rsidR="00D14DC5" w:rsidRDefault="00B20D0C" w:rsidP="00936E54">
            <w:pPr>
              <w:jc w:val="center"/>
              <w:rPr>
                <w:rFonts w:hint="cs"/>
                <w:color w:val="000000" w:themeColor="text1"/>
                <w:sz w:val="24"/>
                <w:szCs w:val="24"/>
                <w:rtl/>
              </w:rPr>
            </w:pPr>
            <w:r w:rsidRPr="00B20D0C">
              <w:rPr>
                <w:rFonts w:hint="cs"/>
                <w:color w:val="000000" w:themeColor="text1"/>
                <w:sz w:val="24"/>
                <w:szCs w:val="24"/>
                <w:rtl/>
              </w:rPr>
              <w:t>التاهيل:</w:t>
            </w:r>
            <w:r w:rsidRPr="00B20D0C">
              <w:rPr>
                <w:rFonts w:ascii="Arial" w:hAnsi="Arial"/>
                <w:color w:val="000000" w:themeColor="text1"/>
                <w:sz w:val="24"/>
                <w:szCs w:val="24"/>
                <w:rtl/>
              </w:rPr>
              <w:t xml:space="preserve"> هو استعادة الشخص المعوق كامل قدرته على الاستفادة من قدراته الجسمية و العقلية و الاجتماعية و المهنية و الإفادة الاقتصادية بالقدر الذي يستطيع</w:t>
            </w:r>
          </w:p>
          <w:p w:rsidR="004F7909" w:rsidRPr="00B20D0C" w:rsidRDefault="004F7909" w:rsidP="00936E54">
            <w:pPr>
              <w:jc w:val="center"/>
              <w:rPr>
                <w:color w:val="000000" w:themeColor="text1"/>
                <w:sz w:val="24"/>
                <w:szCs w:val="24"/>
                <w:rtl/>
              </w:rPr>
            </w:pPr>
          </w:p>
        </w:tc>
      </w:tr>
      <w:tr w:rsidR="00D14DC5" w:rsidRPr="00613F92" w:rsidTr="00D14DC5">
        <w:tc>
          <w:tcPr>
            <w:tcW w:w="2268" w:type="dxa"/>
          </w:tcPr>
          <w:p w:rsidR="00D14DC5" w:rsidRPr="00B20D0C" w:rsidRDefault="00B20D0C" w:rsidP="00936E54">
            <w:pPr>
              <w:jc w:val="center"/>
              <w:rPr>
                <w:color w:val="000000" w:themeColor="text1"/>
                <w:sz w:val="24"/>
                <w:szCs w:val="24"/>
                <w:rtl/>
              </w:rPr>
            </w:pPr>
            <w:r w:rsidRPr="00B20D0C">
              <w:rPr>
                <w:rFonts w:ascii="Arial" w:eastAsia="Times New Roman" w:hAnsi="Arial"/>
                <w:color w:val="000000" w:themeColor="text1"/>
                <w:sz w:val="24"/>
                <w:szCs w:val="24"/>
                <w:rtl/>
              </w:rPr>
              <w:lastRenderedPageBreak/>
              <w:t>الأمم المتحدة</w:t>
            </w:r>
          </w:p>
        </w:tc>
        <w:tc>
          <w:tcPr>
            <w:tcW w:w="8648" w:type="dxa"/>
          </w:tcPr>
          <w:p w:rsidR="00D14DC5" w:rsidRPr="00B20D0C" w:rsidRDefault="00B20D0C" w:rsidP="00936E54">
            <w:pPr>
              <w:jc w:val="center"/>
              <w:rPr>
                <w:color w:val="000000" w:themeColor="text1"/>
                <w:sz w:val="24"/>
                <w:szCs w:val="24"/>
                <w:rtl/>
              </w:rPr>
            </w:pPr>
            <w:r w:rsidRPr="00B20D0C">
              <w:rPr>
                <w:rFonts w:ascii="Arial" w:hAnsi="Arial"/>
                <w:color w:val="000000" w:themeColor="text1"/>
                <w:sz w:val="24"/>
                <w:szCs w:val="24"/>
                <w:rtl/>
              </w:rPr>
              <w:t>التأهيل عملية ترمي إلى تمكين الأشخاص المعاقين من بلوغ و حفظ المستوى الوظيفي الأمثل على الصعيد البدني أو الذهني أو النفسي أو على الصعيد الاجتماعي</w:t>
            </w:r>
          </w:p>
        </w:tc>
      </w:tr>
      <w:tr w:rsidR="00D14DC5" w:rsidRPr="00613F92" w:rsidTr="00D14DC5">
        <w:tc>
          <w:tcPr>
            <w:tcW w:w="2268" w:type="dxa"/>
          </w:tcPr>
          <w:p w:rsidR="00D14DC5" w:rsidRPr="00B20D0C" w:rsidRDefault="00B20D0C" w:rsidP="00936E54">
            <w:pPr>
              <w:jc w:val="center"/>
              <w:rPr>
                <w:color w:val="000000" w:themeColor="text1"/>
                <w:sz w:val="24"/>
                <w:szCs w:val="24"/>
                <w:rtl/>
              </w:rPr>
            </w:pPr>
            <w:r w:rsidRPr="00B20D0C">
              <w:rPr>
                <w:rFonts w:hint="cs"/>
                <w:color w:val="000000" w:themeColor="text1"/>
                <w:sz w:val="24"/>
                <w:szCs w:val="24"/>
                <w:rtl/>
              </w:rPr>
              <w:t>سبنسر</w:t>
            </w:r>
          </w:p>
        </w:tc>
        <w:tc>
          <w:tcPr>
            <w:tcW w:w="8648" w:type="dxa"/>
          </w:tcPr>
          <w:p w:rsidR="00D14DC5" w:rsidRPr="00B20D0C" w:rsidRDefault="00B20D0C" w:rsidP="00936E54">
            <w:pPr>
              <w:jc w:val="center"/>
              <w:rPr>
                <w:color w:val="000000" w:themeColor="text1"/>
                <w:sz w:val="24"/>
                <w:szCs w:val="24"/>
                <w:rtl/>
              </w:rPr>
            </w:pPr>
            <w:r w:rsidRPr="00B20D0C">
              <w:rPr>
                <w:rFonts w:ascii="Arial" w:hAnsi="Arial" w:hint="cs"/>
                <w:color w:val="000000" w:themeColor="text1"/>
                <w:sz w:val="24"/>
                <w:szCs w:val="24"/>
                <w:rtl/>
              </w:rPr>
              <w:t>التاهيل:</w:t>
            </w:r>
            <w:r w:rsidRPr="00B20D0C">
              <w:rPr>
                <w:rFonts w:ascii="Arial" w:hAnsi="Arial"/>
                <w:color w:val="000000" w:themeColor="text1"/>
                <w:sz w:val="24"/>
                <w:szCs w:val="24"/>
                <w:rtl/>
              </w:rPr>
              <w:t>هو عملية إعادة تنظيم و بناء لطاقات الفرد المعوق , لكي يستطيع أن يتفاعل مع البيئة التي يعيش فيها و يسهم في أنشطته و يتصل بغيره من أفراد المجتمع و أن يتوافق مع العالم من حوله و يتضمن ذلك تنمية مقدرته على القيام بالجهد البدني اللازم لأنشطة الحياة اليومية و تحقيق أفضل استفادة من طاقاته الذهنية و الاجتماعية</w:t>
            </w:r>
          </w:p>
        </w:tc>
      </w:tr>
      <w:tr w:rsidR="00D14DC5" w:rsidRPr="00613F92" w:rsidTr="00D14DC5">
        <w:tc>
          <w:tcPr>
            <w:tcW w:w="2268" w:type="dxa"/>
          </w:tcPr>
          <w:p w:rsidR="00D14DC5" w:rsidRPr="00B20D0C" w:rsidRDefault="00B20D0C" w:rsidP="00936E54">
            <w:pPr>
              <w:jc w:val="center"/>
              <w:rPr>
                <w:color w:val="000000" w:themeColor="text1"/>
                <w:sz w:val="24"/>
                <w:szCs w:val="24"/>
                <w:rtl/>
              </w:rPr>
            </w:pPr>
            <w:r w:rsidRPr="00B20D0C">
              <w:rPr>
                <w:rFonts w:ascii="Arial" w:eastAsia="Times New Roman" w:hAnsi="Arial"/>
                <w:color w:val="000000" w:themeColor="text1"/>
                <w:sz w:val="24"/>
                <w:szCs w:val="24"/>
                <w:rtl/>
              </w:rPr>
              <w:t>سيدينفيلد</w:t>
            </w:r>
          </w:p>
        </w:tc>
        <w:tc>
          <w:tcPr>
            <w:tcW w:w="8648" w:type="dxa"/>
          </w:tcPr>
          <w:p w:rsidR="00D14DC5" w:rsidRPr="00B20D0C" w:rsidRDefault="00B20D0C" w:rsidP="00936E54">
            <w:pPr>
              <w:jc w:val="center"/>
              <w:rPr>
                <w:color w:val="000000" w:themeColor="text1"/>
                <w:sz w:val="24"/>
                <w:szCs w:val="24"/>
                <w:rtl/>
              </w:rPr>
            </w:pPr>
            <w:r w:rsidRPr="00B20D0C">
              <w:rPr>
                <w:rFonts w:hint="cs"/>
                <w:color w:val="000000" w:themeColor="text1"/>
                <w:sz w:val="24"/>
                <w:szCs w:val="24"/>
                <w:rtl/>
              </w:rPr>
              <w:t>التاهيل:</w:t>
            </w:r>
            <w:r w:rsidRPr="00B20D0C">
              <w:rPr>
                <w:rFonts w:ascii="Arial" w:eastAsia="Times New Roman" w:hAnsi="Arial"/>
                <w:color w:val="000000" w:themeColor="text1"/>
                <w:sz w:val="24"/>
                <w:szCs w:val="24"/>
                <w:rtl/>
              </w:rPr>
              <w:t xml:space="preserve"> هو العملية التي نساعد فيها الفرد المعوق على تحقيق طاقاته و أهدافه في النواحي البدنية و العقلية و النفسية و الاجتماعية و الاقتصادية</w:t>
            </w:r>
          </w:p>
        </w:tc>
      </w:tr>
      <w:tr w:rsidR="00D14DC5" w:rsidRPr="00613F92" w:rsidTr="00D14DC5">
        <w:tc>
          <w:tcPr>
            <w:tcW w:w="2268" w:type="dxa"/>
          </w:tcPr>
          <w:p w:rsidR="00D14DC5" w:rsidRPr="00B20D0C" w:rsidRDefault="00B20D0C" w:rsidP="00936E54">
            <w:pPr>
              <w:jc w:val="center"/>
              <w:rPr>
                <w:color w:val="000000" w:themeColor="text1"/>
                <w:sz w:val="24"/>
                <w:szCs w:val="24"/>
                <w:rtl/>
              </w:rPr>
            </w:pPr>
            <w:r w:rsidRPr="00B20D0C">
              <w:rPr>
                <w:rFonts w:ascii="Arial" w:eastAsia="Times New Roman" w:hAnsi="Arial"/>
                <w:color w:val="000000" w:themeColor="text1"/>
                <w:sz w:val="24"/>
                <w:szCs w:val="24"/>
                <w:rtl/>
              </w:rPr>
              <w:t>هيئة الصحة العالمية</w:t>
            </w:r>
          </w:p>
        </w:tc>
        <w:tc>
          <w:tcPr>
            <w:tcW w:w="8648" w:type="dxa"/>
          </w:tcPr>
          <w:p w:rsidR="00D14DC5" w:rsidRPr="00B20D0C" w:rsidRDefault="00B20D0C" w:rsidP="00936E54">
            <w:pPr>
              <w:jc w:val="center"/>
              <w:rPr>
                <w:color w:val="000000" w:themeColor="text1"/>
                <w:sz w:val="24"/>
                <w:szCs w:val="24"/>
                <w:rtl/>
              </w:rPr>
            </w:pPr>
            <w:r w:rsidRPr="00B20D0C">
              <w:rPr>
                <w:rFonts w:hint="cs"/>
                <w:color w:val="000000" w:themeColor="text1"/>
                <w:sz w:val="24"/>
                <w:szCs w:val="24"/>
                <w:rtl/>
              </w:rPr>
              <w:t>التاهيل:</w:t>
            </w:r>
            <w:r w:rsidRPr="00B20D0C">
              <w:rPr>
                <w:rFonts w:ascii="Arial" w:eastAsia="Times New Roman" w:hAnsi="Arial"/>
                <w:color w:val="000000" w:themeColor="text1"/>
                <w:sz w:val="24"/>
                <w:szCs w:val="24"/>
                <w:rtl/>
              </w:rPr>
              <w:t xml:space="preserve"> هو الاستخدام المشترك و المنسق للوسائل الطبية و الاجتماعية و التعليمية و المهنية لتدريب و أعادة تدريب الفرد المعوق إلى أعلى مستوى ممكن لقدرته الأدائية</w:t>
            </w:r>
          </w:p>
        </w:tc>
      </w:tr>
      <w:tr w:rsidR="00D14DC5" w:rsidRPr="00613F92" w:rsidTr="00D14DC5">
        <w:tc>
          <w:tcPr>
            <w:tcW w:w="2268" w:type="dxa"/>
          </w:tcPr>
          <w:p w:rsidR="00D14DC5" w:rsidRPr="00B20D0C" w:rsidRDefault="00B20D0C" w:rsidP="00936E54">
            <w:pPr>
              <w:jc w:val="center"/>
              <w:rPr>
                <w:color w:val="000000" w:themeColor="text1"/>
                <w:sz w:val="24"/>
                <w:szCs w:val="24"/>
                <w:rtl/>
              </w:rPr>
            </w:pPr>
            <w:r w:rsidRPr="00B20D0C">
              <w:rPr>
                <w:rFonts w:ascii="Arial" w:eastAsia="Times New Roman" w:hAnsi="Arial"/>
                <w:color w:val="000000" w:themeColor="text1"/>
                <w:sz w:val="24"/>
                <w:szCs w:val="24"/>
                <w:rtl/>
              </w:rPr>
              <w:t>هاميلتون</w:t>
            </w:r>
          </w:p>
        </w:tc>
        <w:tc>
          <w:tcPr>
            <w:tcW w:w="8648" w:type="dxa"/>
          </w:tcPr>
          <w:p w:rsidR="00D14DC5" w:rsidRPr="00B20D0C" w:rsidRDefault="00B20D0C" w:rsidP="00936E54">
            <w:pPr>
              <w:jc w:val="center"/>
              <w:rPr>
                <w:color w:val="000000" w:themeColor="text1"/>
                <w:sz w:val="24"/>
                <w:szCs w:val="24"/>
                <w:rtl/>
              </w:rPr>
            </w:pPr>
            <w:r w:rsidRPr="00B20D0C">
              <w:rPr>
                <w:rFonts w:ascii="Arial" w:eastAsia="Times New Roman" w:hAnsi="Arial"/>
                <w:color w:val="000000" w:themeColor="text1"/>
                <w:sz w:val="24"/>
                <w:szCs w:val="24"/>
                <w:rtl/>
              </w:rPr>
              <w:t>التأهيل عملية تهدف إلى تقويم القدرات النافعة لدى الفرد المعوق و تنميتها و الاستفادة منها</w:t>
            </w:r>
          </w:p>
        </w:tc>
      </w:tr>
      <w:tr w:rsidR="00D14DC5" w:rsidRPr="00613F92" w:rsidTr="00D14DC5">
        <w:tc>
          <w:tcPr>
            <w:tcW w:w="2268" w:type="dxa"/>
          </w:tcPr>
          <w:p w:rsidR="00D14DC5" w:rsidRPr="00B20D0C" w:rsidRDefault="00B20D0C" w:rsidP="00936E54">
            <w:pPr>
              <w:jc w:val="center"/>
              <w:rPr>
                <w:color w:val="000000" w:themeColor="text1"/>
                <w:sz w:val="24"/>
                <w:szCs w:val="24"/>
                <w:rtl/>
              </w:rPr>
            </w:pPr>
            <w:r w:rsidRPr="00B20D0C">
              <w:rPr>
                <w:rFonts w:hint="cs"/>
                <w:color w:val="000000" w:themeColor="text1"/>
                <w:sz w:val="24"/>
                <w:szCs w:val="24"/>
                <w:rtl/>
              </w:rPr>
              <w:t>الوزنة</w:t>
            </w:r>
          </w:p>
        </w:tc>
        <w:tc>
          <w:tcPr>
            <w:tcW w:w="8648" w:type="dxa"/>
          </w:tcPr>
          <w:p w:rsidR="00D14DC5" w:rsidRPr="00B20D0C" w:rsidRDefault="00B20D0C" w:rsidP="00936E54">
            <w:pPr>
              <w:jc w:val="center"/>
              <w:rPr>
                <w:color w:val="000000" w:themeColor="text1"/>
                <w:sz w:val="24"/>
                <w:szCs w:val="24"/>
                <w:rtl/>
              </w:rPr>
            </w:pPr>
            <w:r w:rsidRPr="00B20D0C">
              <w:rPr>
                <w:rFonts w:ascii="Arial" w:eastAsia="Times New Roman" w:hAnsi="Arial"/>
                <w:color w:val="000000" w:themeColor="text1"/>
                <w:sz w:val="24"/>
                <w:szCs w:val="24"/>
                <w:rtl/>
              </w:rPr>
              <w:t>هو تقديم الخدمات الطبية ( بدنية و نفسية ) و الاجتماعية و التعليمية و المهنية التي يلزم توفرها للمعوق و أسرته</w:t>
            </w:r>
          </w:p>
        </w:tc>
      </w:tr>
      <w:tr w:rsidR="00D14DC5" w:rsidRPr="00613F92" w:rsidTr="00D14DC5">
        <w:tc>
          <w:tcPr>
            <w:tcW w:w="2268" w:type="dxa"/>
          </w:tcPr>
          <w:p w:rsidR="00D14DC5" w:rsidRPr="00BF4219" w:rsidRDefault="00BF4219" w:rsidP="00936E54">
            <w:pPr>
              <w:jc w:val="center"/>
              <w:rPr>
                <w:b/>
                <w:bCs/>
                <w:color w:val="000000" w:themeColor="text1"/>
                <w:sz w:val="24"/>
                <w:szCs w:val="24"/>
                <w:rtl/>
              </w:rPr>
            </w:pPr>
            <w:r w:rsidRPr="00BF4219">
              <w:rPr>
                <w:rFonts w:ascii="Arial" w:hAnsi="Arial"/>
                <w:color w:val="000000" w:themeColor="text1"/>
                <w:sz w:val="24"/>
                <w:szCs w:val="24"/>
                <w:rtl/>
              </w:rPr>
              <w:t>ماكميلان - تيرنر -  زيمان - هاوس - سبتز</w:t>
            </w:r>
          </w:p>
        </w:tc>
        <w:tc>
          <w:tcPr>
            <w:tcW w:w="8648" w:type="dxa"/>
          </w:tcPr>
          <w:p w:rsidR="00D14DC5" w:rsidRPr="00BF4219" w:rsidRDefault="00BF4219" w:rsidP="00936E54">
            <w:pPr>
              <w:jc w:val="center"/>
              <w:rPr>
                <w:rFonts w:hint="cs"/>
                <w:b/>
                <w:bCs/>
                <w:color w:val="000000" w:themeColor="text1"/>
                <w:sz w:val="24"/>
                <w:szCs w:val="24"/>
                <w:rtl/>
              </w:rPr>
            </w:pPr>
            <w:r w:rsidRPr="00BF4219">
              <w:rPr>
                <w:rFonts w:ascii="Arial" w:hAnsi="Arial"/>
                <w:color w:val="000000" w:themeColor="text1"/>
                <w:sz w:val="24"/>
                <w:szCs w:val="24"/>
                <w:rtl/>
              </w:rPr>
              <w:t xml:space="preserve">الخصائص التي تؤثر في برامج التأهيل التربوي للمتخلفين </w:t>
            </w:r>
            <w:r w:rsidRPr="00303332">
              <w:rPr>
                <w:rFonts w:ascii="Arial" w:hAnsi="Arial"/>
                <w:color w:val="000000" w:themeColor="text1"/>
                <w:sz w:val="24"/>
                <w:szCs w:val="24"/>
                <w:rtl/>
              </w:rPr>
              <w:t>عقلياً</w:t>
            </w:r>
            <w:r w:rsidRPr="00303332">
              <w:rPr>
                <w:color w:val="000000" w:themeColor="text1"/>
                <w:sz w:val="24"/>
                <w:szCs w:val="24"/>
              </w:rPr>
              <w:t xml:space="preserve"> </w:t>
            </w:r>
            <w:r w:rsidRPr="00303332">
              <w:rPr>
                <w:rFonts w:hint="cs"/>
                <w:color w:val="000000" w:themeColor="text1"/>
                <w:sz w:val="24"/>
                <w:szCs w:val="24"/>
                <w:rtl/>
              </w:rPr>
              <w:t>(الانتباه)</w:t>
            </w:r>
          </w:p>
        </w:tc>
      </w:tr>
      <w:tr w:rsidR="00D14DC5" w:rsidRPr="00613F92" w:rsidTr="00D14DC5">
        <w:tc>
          <w:tcPr>
            <w:tcW w:w="2268" w:type="dxa"/>
          </w:tcPr>
          <w:p w:rsidR="00D14DC5" w:rsidRPr="005C3246" w:rsidRDefault="005C3246" w:rsidP="00936E54">
            <w:pPr>
              <w:jc w:val="center"/>
              <w:rPr>
                <w:color w:val="000000" w:themeColor="text1"/>
                <w:sz w:val="24"/>
                <w:szCs w:val="24"/>
                <w:rtl/>
              </w:rPr>
            </w:pPr>
            <w:r w:rsidRPr="005C3246">
              <w:rPr>
                <w:rFonts w:ascii="Arial" w:hAnsi="Arial"/>
                <w:color w:val="000000" w:themeColor="text1"/>
                <w:sz w:val="24"/>
                <w:szCs w:val="24"/>
                <w:rtl/>
              </w:rPr>
              <w:t xml:space="preserve">الجمعية الكندية صعوبات التعلم </w:t>
            </w:r>
            <w:r w:rsidRPr="005C3246">
              <w:rPr>
                <w:rFonts w:ascii="Arial" w:hAnsi="Arial"/>
                <w:color w:val="000000" w:themeColor="text1"/>
                <w:sz w:val="24"/>
                <w:szCs w:val="24"/>
              </w:rPr>
              <w:t xml:space="preserve">LDAC  </w:t>
            </w:r>
            <w:r w:rsidRPr="005C3246">
              <w:rPr>
                <w:rFonts w:ascii="Arial" w:hAnsi="Arial"/>
                <w:color w:val="000000" w:themeColor="text1"/>
                <w:sz w:val="24"/>
                <w:szCs w:val="24"/>
                <w:rtl/>
              </w:rPr>
              <w:t xml:space="preserve">  </w:t>
            </w:r>
          </w:p>
        </w:tc>
        <w:tc>
          <w:tcPr>
            <w:tcW w:w="8648" w:type="dxa"/>
          </w:tcPr>
          <w:p w:rsidR="00D14DC5" w:rsidRPr="005C3246" w:rsidRDefault="005C3246" w:rsidP="00936E54">
            <w:pPr>
              <w:jc w:val="center"/>
              <w:rPr>
                <w:color w:val="000000" w:themeColor="text1"/>
                <w:sz w:val="24"/>
                <w:szCs w:val="24"/>
                <w:rtl/>
              </w:rPr>
            </w:pPr>
            <w:r w:rsidRPr="005C3246">
              <w:rPr>
                <w:rFonts w:hint="cs"/>
                <w:color w:val="000000" w:themeColor="text1"/>
                <w:sz w:val="24"/>
                <w:szCs w:val="24"/>
                <w:rtl/>
              </w:rPr>
              <w:t>تعريف صعوبات التعلم:</w:t>
            </w:r>
            <w:r w:rsidRPr="005C3246">
              <w:rPr>
                <w:rFonts w:ascii="Arial" w:hAnsi="Arial"/>
                <w:color w:val="000000" w:themeColor="text1"/>
                <w:sz w:val="24"/>
                <w:szCs w:val="24"/>
                <w:rtl/>
              </w:rPr>
              <w:t xml:space="preserve"> تلك الاضطرابات التي تؤثر على امتلاك أو حفظ أو تنظيم أو فهم أو استعمال المعلومات اللغوية أو غير اللغوية حيث أن هذه الاضطرابات تؤثر في التعلم لدى الأفراد الذين يظهرون في قدرات ضرورية أقل من المتوسط في التفكير و الإدراك.</w:t>
            </w:r>
          </w:p>
        </w:tc>
      </w:tr>
      <w:tr w:rsidR="00D14DC5" w:rsidRPr="00613F92" w:rsidTr="00D14DC5">
        <w:tc>
          <w:tcPr>
            <w:tcW w:w="2268" w:type="dxa"/>
          </w:tcPr>
          <w:p w:rsidR="00D14DC5" w:rsidRPr="00F701EF" w:rsidRDefault="00F701EF" w:rsidP="00F701EF">
            <w:pPr>
              <w:rPr>
                <w:color w:val="000000" w:themeColor="text1"/>
                <w:sz w:val="24"/>
                <w:szCs w:val="24"/>
                <w:rtl/>
              </w:rPr>
            </w:pPr>
            <w:r w:rsidRPr="00F701EF">
              <w:rPr>
                <w:rFonts w:ascii="Arial" w:hAnsi="Arial"/>
                <w:color w:val="000000" w:themeColor="text1"/>
                <w:sz w:val="24"/>
                <w:szCs w:val="24"/>
              </w:rPr>
              <w:t>ECS</w:t>
            </w:r>
          </w:p>
        </w:tc>
        <w:tc>
          <w:tcPr>
            <w:tcW w:w="8648" w:type="dxa"/>
          </w:tcPr>
          <w:p w:rsidR="00F701EF" w:rsidRPr="00F701EF" w:rsidRDefault="00F701EF" w:rsidP="00F701EF">
            <w:pPr>
              <w:rPr>
                <w:rFonts w:ascii="Arial" w:hAnsi="Arial"/>
                <w:color w:val="000000" w:themeColor="text1"/>
                <w:sz w:val="24"/>
                <w:szCs w:val="24"/>
                <w:rtl/>
              </w:rPr>
            </w:pPr>
            <w:r w:rsidRPr="00F701EF">
              <w:rPr>
                <w:rFonts w:ascii="Arial" w:hAnsi="Arial"/>
                <w:color w:val="000000" w:themeColor="text1"/>
                <w:sz w:val="24"/>
                <w:szCs w:val="24"/>
                <w:rtl/>
              </w:rPr>
              <w:t>تعريف</w:t>
            </w:r>
            <w:r w:rsidRPr="00F701EF">
              <w:rPr>
                <w:rFonts w:ascii="Arial" w:hAnsi="Arial"/>
                <w:color w:val="000000" w:themeColor="text1"/>
                <w:sz w:val="24"/>
                <w:szCs w:val="24"/>
              </w:rPr>
              <w:t xml:space="preserve">ECS </w:t>
            </w:r>
            <w:r w:rsidRPr="00F701EF">
              <w:rPr>
                <w:rFonts w:ascii="Arial" w:hAnsi="Arial"/>
                <w:color w:val="000000" w:themeColor="text1"/>
                <w:sz w:val="24"/>
                <w:szCs w:val="24"/>
                <w:rtl/>
              </w:rPr>
              <w:t xml:space="preserve"> للموهبة و التفوق ..</w:t>
            </w:r>
          </w:p>
          <w:p w:rsidR="00F701EF" w:rsidRPr="00F701EF" w:rsidRDefault="00F701EF" w:rsidP="00F701EF">
            <w:pPr>
              <w:rPr>
                <w:rFonts w:ascii="Arial" w:hAnsi="Arial"/>
                <w:color w:val="000000" w:themeColor="text1"/>
                <w:sz w:val="24"/>
                <w:szCs w:val="24"/>
                <w:rtl/>
              </w:rPr>
            </w:pPr>
            <w:r w:rsidRPr="00F701EF">
              <w:rPr>
                <w:rFonts w:ascii="Arial" w:hAnsi="Arial"/>
                <w:color w:val="000000" w:themeColor="text1"/>
                <w:sz w:val="24"/>
                <w:szCs w:val="24"/>
                <w:rtl/>
              </w:rPr>
              <w:t>أنها تلك الإمكانيات الاستثنائية الخاصة أو أداء ذو مدى واسع من القدرات في واح</w:t>
            </w:r>
            <w:r>
              <w:rPr>
                <w:rFonts w:ascii="Arial" w:hAnsi="Arial"/>
                <w:color w:val="000000" w:themeColor="text1"/>
                <w:sz w:val="24"/>
                <w:szCs w:val="24"/>
                <w:rtl/>
              </w:rPr>
              <w:t xml:space="preserve">دة أو أكثر من المجالات التالية </w:t>
            </w:r>
          </w:p>
          <w:p w:rsidR="00D14DC5" w:rsidRPr="00F701EF" w:rsidRDefault="00F701EF" w:rsidP="00F701EF">
            <w:pPr>
              <w:rPr>
                <w:rFonts w:ascii="Arial" w:hAnsi="Arial"/>
                <w:color w:val="000000" w:themeColor="text1"/>
                <w:sz w:val="24"/>
                <w:szCs w:val="24"/>
                <w:rtl/>
              </w:rPr>
            </w:pPr>
            <w:r w:rsidRPr="00F701EF">
              <w:rPr>
                <w:rFonts w:ascii="Arial" w:hAnsi="Arial"/>
                <w:color w:val="000000" w:themeColor="text1"/>
                <w:sz w:val="24"/>
                <w:szCs w:val="24"/>
                <w:rtl/>
              </w:rPr>
              <w:t>ثقافة عامة .</w:t>
            </w:r>
            <w:r>
              <w:rPr>
                <w:rFonts w:ascii="Arial" w:hAnsi="Arial" w:hint="cs"/>
                <w:color w:val="000000" w:themeColor="text1"/>
                <w:sz w:val="24"/>
                <w:szCs w:val="24"/>
                <w:rtl/>
              </w:rPr>
              <w:t>-</w:t>
            </w:r>
            <w:r w:rsidRPr="00F701EF">
              <w:rPr>
                <w:rFonts w:ascii="Arial" w:hAnsi="Arial"/>
                <w:color w:val="000000" w:themeColor="text1"/>
                <w:sz w:val="24"/>
                <w:szCs w:val="24"/>
                <w:rtl/>
              </w:rPr>
              <w:t>مهارات أكاديمية محددة .</w:t>
            </w:r>
            <w:r>
              <w:rPr>
                <w:rFonts w:ascii="Arial" w:hAnsi="Arial" w:hint="cs"/>
                <w:color w:val="000000" w:themeColor="text1"/>
                <w:sz w:val="24"/>
                <w:szCs w:val="24"/>
                <w:rtl/>
              </w:rPr>
              <w:t>-</w:t>
            </w:r>
            <w:r w:rsidRPr="00F701EF">
              <w:rPr>
                <w:rFonts w:ascii="Arial" w:hAnsi="Arial"/>
                <w:color w:val="000000" w:themeColor="text1"/>
                <w:sz w:val="24"/>
                <w:szCs w:val="24"/>
                <w:rtl/>
              </w:rPr>
              <w:t>التفكير الإبداعي .</w:t>
            </w:r>
            <w:r>
              <w:rPr>
                <w:rFonts w:ascii="Arial" w:hAnsi="Arial" w:hint="cs"/>
                <w:color w:val="000000" w:themeColor="text1"/>
                <w:sz w:val="24"/>
                <w:szCs w:val="24"/>
                <w:rtl/>
              </w:rPr>
              <w:t>-</w:t>
            </w:r>
            <w:r w:rsidRPr="00F701EF">
              <w:rPr>
                <w:rFonts w:ascii="Arial" w:hAnsi="Arial"/>
                <w:color w:val="000000" w:themeColor="text1"/>
                <w:sz w:val="24"/>
                <w:szCs w:val="24"/>
                <w:rtl/>
              </w:rPr>
              <w:t>المهارات الاجتماعية .</w:t>
            </w:r>
            <w:r>
              <w:rPr>
                <w:rFonts w:ascii="Arial" w:hAnsi="Arial" w:hint="cs"/>
                <w:color w:val="000000" w:themeColor="text1"/>
                <w:sz w:val="24"/>
                <w:szCs w:val="24"/>
                <w:rtl/>
              </w:rPr>
              <w:t>-</w:t>
            </w:r>
            <w:r w:rsidRPr="00F701EF">
              <w:rPr>
                <w:rFonts w:ascii="Arial" w:hAnsi="Arial"/>
                <w:color w:val="000000" w:themeColor="text1"/>
                <w:sz w:val="24"/>
                <w:szCs w:val="24"/>
                <w:rtl/>
              </w:rPr>
              <w:t>المهارات الموسيقية .</w:t>
            </w:r>
            <w:r>
              <w:rPr>
                <w:rFonts w:ascii="Arial" w:hAnsi="Arial" w:hint="cs"/>
                <w:color w:val="000000" w:themeColor="text1"/>
                <w:sz w:val="24"/>
                <w:szCs w:val="24"/>
                <w:rtl/>
              </w:rPr>
              <w:t>-</w:t>
            </w:r>
            <w:r w:rsidRPr="00F701EF">
              <w:rPr>
                <w:rFonts w:ascii="Arial" w:hAnsi="Arial"/>
                <w:color w:val="000000" w:themeColor="text1"/>
                <w:sz w:val="24"/>
                <w:szCs w:val="24"/>
                <w:rtl/>
              </w:rPr>
              <w:t>المهارات الفنية - الرسم .</w:t>
            </w:r>
            <w:r>
              <w:rPr>
                <w:rFonts w:ascii="Arial" w:hAnsi="Arial" w:hint="cs"/>
                <w:color w:val="000000" w:themeColor="text1"/>
                <w:sz w:val="24"/>
                <w:szCs w:val="24"/>
                <w:rtl/>
              </w:rPr>
              <w:t>-</w:t>
            </w:r>
            <w:r w:rsidRPr="00F701EF">
              <w:rPr>
                <w:rFonts w:ascii="Arial" w:hAnsi="Arial"/>
                <w:color w:val="000000" w:themeColor="text1"/>
                <w:sz w:val="24"/>
                <w:szCs w:val="24"/>
                <w:rtl/>
              </w:rPr>
              <w:t>. المهارات الحسية و الحركية</w:t>
            </w:r>
          </w:p>
        </w:tc>
      </w:tr>
      <w:tr w:rsidR="00D14DC5" w:rsidRPr="00613F92" w:rsidTr="00D14DC5">
        <w:tc>
          <w:tcPr>
            <w:tcW w:w="2268" w:type="dxa"/>
          </w:tcPr>
          <w:p w:rsidR="00D14DC5" w:rsidRPr="00F701EF" w:rsidRDefault="00F701EF" w:rsidP="00F701EF">
            <w:pPr>
              <w:rPr>
                <w:rFonts w:hint="cs"/>
                <w:color w:val="000000" w:themeColor="text1"/>
                <w:sz w:val="24"/>
                <w:szCs w:val="24"/>
                <w:rtl/>
              </w:rPr>
            </w:pPr>
            <w:r w:rsidRPr="00F701EF">
              <w:rPr>
                <w:rFonts w:ascii="Arial" w:hAnsi="Arial"/>
                <w:color w:val="000000" w:themeColor="text1"/>
                <w:sz w:val="24"/>
                <w:szCs w:val="24"/>
              </w:rPr>
              <w:t>Renzulli</w:t>
            </w:r>
          </w:p>
        </w:tc>
        <w:tc>
          <w:tcPr>
            <w:tcW w:w="8648" w:type="dxa"/>
          </w:tcPr>
          <w:p w:rsidR="00C12C05" w:rsidRPr="00C12C05" w:rsidRDefault="00C12C05" w:rsidP="00F701EF">
            <w:pPr>
              <w:rPr>
                <w:rFonts w:ascii="Arial" w:hAnsi="Arial" w:hint="cs"/>
                <w:color w:val="000000" w:themeColor="text1"/>
                <w:sz w:val="24"/>
                <w:szCs w:val="24"/>
                <w:rtl/>
              </w:rPr>
            </w:pPr>
            <w:r w:rsidRPr="00C12C05">
              <w:rPr>
                <w:rFonts w:ascii="Arial" w:hAnsi="Arial"/>
                <w:color w:val="000000" w:themeColor="text1"/>
                <w:sz w:val="24"/>
                <w:szCs w:val="24"/>
                <w:rtl/>
              </w:rPr>
              <w:t xml:space="preserve">تعريف </w:t>
            </w:r>
            <w:r w:rsidRPr="00C12C05">
              <w:rPr>
                <w:rFonts w:ascii="Arial" w:hAnsi="Arial"/>
                <w:color w:val="000000" w:themeColor="text1"/>
                <w:sz w:val="24"/>
                <w:szCs w:val="24"/>
              </w:rPr>
              <w:t xml:space="preserve">Renzulli </w:t>
            </w:r>
            <w:r w:rsidRPr="00C12C05">
              <w:rPr>
                <w:rFonts w:ascii="Arial" w:hAnsi="Arial"/>
                <w:color w:val="000000" w:themeColor="text1"/>
                <w:sz w:val="24"/>
                <w:szCs w:val="24"/>
                <w:rtl/>
              </w:rPr>
              <w:t xml:space="preserve"> للموهبة و التفوق </w:t>
            </w:r>
            <w:r w:rsidRPr="00C12C05">
              <w:rPr>
                <w:rFonts w:ascii="Arial" w:hAnsi="Arial" w:hint="cs"/>
                <w:color w:val="000000" w:themeColor="text1"/>
                <w:sz w:val="24"/>
                <w:szCs w:val="24"/>
                <w:rtl/>
              </w:rPr>
              <w:t>:</w:t>
            </w:r>
          </w:p>
          <w:p w:rsidR="00D14DC5" w:rsidRPr="00F701EF" w:rsidRDefault="00F701EF" w:rsidP="00F701EF">
            <w:pPr>
              <w:rPr>
                <w:color w:val="000000" w:themeColor="text1"/>
                <w:sz w:val="24"/>
                <w:szCs w:val="24"/>
                <w:rtl/>
              </w:rPr>
            </w:pPr>
            <w:r w:rsidRPr="00F701EF">
              <w:rPr>
                <w:rFonts w:ascii="Arial" w:hAnsi="Arial"/>
                <w:sz w:val="24"/>
                <w:szCs w:val="24"/>
                <w:rtl/>
              </w:rPr>
              <w:t>هي حصيلة تفاعل بين القدرة العقلية العامة فوق المتوسط و المستوى العالي من الالتزام في المهمات و المستوى العالي من الإبداع</w:t>
            </w:r>
          </w:p>
        </w:tc>
      </w:tr>
      <w:tr w:rsidR="00D14DC5" w:rsidRPr="00613F92" w:rsidTr="00D14DC5">
        <w:tc>
          <w:tcPr>
            <w:tcW w:w="2268" w:type="dxa"/>
          </w:tcPr>
          <w:p w:rsidR="00D14DC5" w:rsidRPr="0032065A" w:rsidRDefault="0032065A" w:rsidP="0032065A">
            <w:pPr>
              <w:rPr>
                <w:sz w:val="24"/>
                <w:szCs w:val="24"/>
              </w:rPr>
            </w:pPr>
            <w:r w:rsidRPr="0032065A">
              <w:rPr>
                <w:sz w:val="24"/>
                <w:szCs w:val="24"/>
              </w:rPr>
              <w:t>ASA</w:t>
            </w:r>
          </w:p>
        </w:tc>
        <w:tc>
          <w:tcPr>
            <w:tcW w:w="8648" w:type="dxa"/>
          </w:tcPr>
          <w:p w:rsidR="00D14DC5" w:rsidRPr="0032065A" w:rsidRDefault="0032065A" w:rsidP="0032065A">
            <w:pPr>
              <w:rPr>
                <w:rFonts w:hint="cs"/>
                <w:sz w:val="24"/>
                <w:szCs w:val="24"/>
                <w:rtl/>
              </w:rPr>
            </w:pPr>
            <w:r w:rsidRPr="0032065A">
              <w:rPr>
                <w:rFonts w:ascii="Arial" w:hAnsi="Arial"/>
                <w:color w:val="A030A0"/>
                <w:sz w:val="24"/>
                <w:szCs w:val="24"/>
                <w:rtl/>
              </w:rPr>
              <w:t xml:space="preserve">الجمعية الأمريكية للتوحد </w:t>
            </w:r>
            <w:r w:rsidRPr="0032065A">
              <w:rPr>
                <w:rFonts w:ascii="Arial" w:hAnsi="Arial"/>
                <w:color w:val="A030A0"/>
                <w:sz w:val="24"/>
                <w:szCs w:val="24"/>
              </w:rPr>
              <w:t xml:space="preserve">ASA </w:t>
            </w:r>
            <w:r w:rsidRPr="0032065A">
              <w:rPr>
                <w:rFonts w:ascii="Arial" w:hAnsi="Arial"/>
                <w:color w:val="A030A0"/>
                <w:sz w:val="24"/>
                <w:szCs w:val="24"/>
                <w:rtl/>
              </w:rPr>
              <w:t xml:space="preserve"> </w:t>
            </w:r>
          </w:p>
          <w:p w:rsidR="0032065A" w:rsidRPr="0032065A" w:rsidRDefault="0032065A" w:rsidP="0032065A">
            <w:pPr>
              <w:rPr>
                <w:rFonts w:ascii="Arial" w:hAnsi="Arial"/>
                <w:sz w:val="24"/>
                <w:szCs w:val="24"/>
                <w:rtl/>
              </w:rPr>
            </w:pPr>
            <w:r w:rsidRPr="0032065A">
              <w:rPr>
                <w:rFonts w:ascii="Arial" w:hAnsi="Arial"/>
                <w:sz w:val="24"/>
                <w:szCs w:val="24"/>
                <w:rtl/>
              </w:rPr>
              <w:t>التوحد عبارة عن اضطراب نمائي معقد , و يظهر خلال الثلاثة سنوات الأولى من الحياة , و الناتج من اضطراب عصبي يؤثر في وظيفة الدماغ و النمو الطبيعي للدماغ في التفاعل الاجتماعي و مهارات التواصل .</w:t>
            </w:r>
          </w:p>
          <w:p w:rsidR="0032065A" w:rsidRPr="0032065A" w:rsidRDefault="0032065A" w:rsidP="0032065A">
            <w:pPr>
              <w:rPr>
                <w:rFonts w:hint="cs"/>
                <w:sz w:val="24"/>
                <w:szCs w:val="24"/>
                <w:rtl/>
              </w:rPr>
            </w:pPr>
            <w:r w:rsidRPr="0032065A">
              <w:rPr>
                <w:rFonts w:ascii="Arial" w:hAnsi="Arial"/>
                <w:sz w:val="24"/>
                <w:szCs w:val="24"/>
                <w:rtl/>
              </w:rPr>
              <w:t>كما يؤثر هذا الاضطراب في التواصل اللفظي و غير اللفظي و أنشطة اللعب و الخمول و القدرة على التخيل و التفكير</w:t>
            </w:r>
          </w:p>
        </w:tc>
      </w:tr>
      <w:tr w:rsidR="00D14DC5" w:rsidRPr="00613F92" w:rsidTr="00D14DC5">
        <w:tc>
          <w:tcPr>
            <w:tcW w:w="2268" w:type="dxa"/>
          </w:tcPr>
          <w:p w:rsidR="00D14DC5" w:rsidRPr="00400694" w:rsidRDefault="00400694" w:rsidP="00936E54">
            <w:pPr>
              <w:jc w:val="center"/>
              <w:rPr>
                <w:color w:val="000000" w:themeColor="text1"/>
                <w:sz w:val="24"/>
                <w:szCs w:val="24"/>
                <w:rtl/>
              </w:rPr>
            </w:pPr>
            <w:r w:rsidRPr="00400694">
              <w:rPr>
                <w:rFonts w:ascii="Arial" w:hAnsi="Arial"/>
                <w:color w:val="000000" w:themeColor="text1"/>
                <w:sz w:val="24"/>
                <w:szCs w:val="24"/>
              </w:rPr>
              <w:t>CDD</w:t>
            </w:r>
          </w:p>
        </w:tc>
        <w:tc>
          <w:tcPr>
            <w:tcW w:w="8648" w:type="dxa"/>
          </w:tcPr>
          <w:p w:rsidR="00D14DC5" w:rsidRPr="00400694" w:rsidRDefault="00400694" w:rsidP="00936E54">
            <w:pPr>
              <w:jc w:val="center"/>
              <w:rPr>
                <w:color w:val="000000" w:themeColor="text1"/>
                <w:sz w:val="24"/>
                <w:szCs w:val="24"/>
                <w:rtl/>
              </w:rPr>
            </w:pPr>
            <w:r w:rsidRPr="00400694">
              <w:rPr>
                <w:rFonts w:hint="cs"/>
                <w:color w:val="000000" w:themeColor="text1"/>
                <w:sz w:val="24"/>
                <w:szCs w:val="24"/>
                <w:rtl/>
              </w:rPr>
              <w:t>الاضطرابات النمائية الشامله:</w:t>
            </w:r>
            <w:r w:rsidRPr="00400694">
              <w:rPr>
                <w:rFonts w:ascii="Arial" w:hAnsi="Arial"/>
                <w:color w:val="000000" w:themeColor="text1"/>
                <w:sz w:val="24"/>
                <w:szCs w:val="24"/>
                <w:rtl/>
              </w:rPr>
              <w:t xml:space="preserve"> اضطراب التفكك أو الانحلال الطفول</w:t>
            </w:r>
          </w:p>
        </w:tc>
      </w:tr>
      <w:tr w:rsidR="00D14DC5" w:rsidRPr="00613F92" w:rsidTr="00D14DC5">
        <w:tc>
          <w:tcPr>
            <w:tcW w:w="2268" w:type="dxa"/>
          </w:tcPr>
          <w:p w:rsidR="00D14DC5" w:rsidRPr="00400694" w:rsidRDefault="00400694" w:rsidP="00936E54">
            <w:pPr>
              <w:jc w:val="center"/>
              <w:rPr>
                <w:color w:val="000000" w:themeColor="text1"/>
                <w:sz w:val="24"/>
                <w:szCs w:val="24"/>
                <w:rtl/>
              </w:rPr>
            </w:pPr>
            <w:r w:rsidRPr="00400694">
              <w:rPr>
                <w:rFonts w:ascii="Arial" w:hAnsi="Arial"/>
                <w:color w:val="000000" w:themeColor="text1"/>
                <w:sz w:val="24"/>
                <w:szCs w:val="24"/>
              </w:rPr>
              <w:t>PPD-NOS</w:t>
            </w:r>
          </w:p>
        </w:tc>
        <w:tc>
          <w:tcPr>
            <w:tcW w:w="8648" w:type="dxa"/>
          </w:tcPr>
          <w:p w:rsidR="00D14DC5" w:rsidRPr="00400694" w:rsidRDefault="00400694" w:rsidP="00936E54">
            <w:pPr>
              <w:jc w:val="center"/>
              <w:rPr>
                <w:color w:val="000000" w:themeColor="text1"/>
                <w:sz w:val="24"/>
                <w:szCs w:val="24"/>
                <w:rtl/>
              </w:rPr>
            </w:pPr>
            <w:r w:rsidRPr="00400694">
              <w:rPr>
                <w:rFonts w:ascii="Arial" w:hAnsi="Arial"/>
                <w:color w:val="000000" w:themeColor="text1"/>
                <w:sz w:val="24"/>
                <w:szCs w:val="24"/>
                <w:rtl/>
              </w:rPr>
              <w:t>الاضطرابات النمائية الشاملة الأخرى غير المحدودة</w:t>
            </w:r>
          </w:p>
        </w:tc>
      </w:tr>
      <w:tr w:rsidR="00D14DC5" w:rsidRPr="00613F92" w:rsidTr="00D14DC5">
        <w:tc>
          <w:tcPr>
            <w:tcW w:w="2268" w:type="dxa"/>
          </w:tcPr>
          <w:p w:rsidR="00D14DC5" w:rsidRPr="00400694" w:rsidRDefault="00400694" w:rsidP="00936E54">
            <w:pPr>
              <w:jc w:val="center"/>
              <w:rPr>
                <w:color w:val="000000" w:themeColor="text1"/>
                <w:sz w:val="24"/>
                <w:szCs w:val="24"/>
                <w:rtl/>
              </w:rPr>
            </w:pPr>
            <w:r w:rsidRPr="00400694">
              <w:rPr>
                <w:rFonts w:ascii="Arial" w:hAnsi="Arial"/>
                <w:color w:val="000000" w:themeColor="text1"/>
                <w:sz w:val="24"/>
                <w:szCs w:val="24"/>
              </w:rPr>
              <w:t xml:space="preserve">DSM- 4- TR- 2000 </w:t>
            </w:r>
            <w:r w:rsidRPr="00400694">
              <w:rPr>
                <w:rFonts w:ascii="Arial" w:hAnsi="Arial"/>
                <w:color w:val="000000" w:themeColor="text1"/>
                <w:sz w:val="24"/>
                <w:szCs w:val="24"/>
                <w:rtl/>
              </w:rPr>
              <w:t xml:space="preserve">  </w:t>
            </w:r>
          </w:p>
        </w:tc>
        <w:tc>
          <w:tcPr>
            <w:tcW w:w="8648" w:type="dxa"/>
          </w:tcPr>
          <w:p w:rsidR="00D14DC5" w:rsidRPr="00400694" w:rsidRDefault="00400694" w:rsidP="00936E54">
            <w:pPr>
              <w:jc w:val="center"/>
              <w:rPr>
                <w:color w:val="000000" w:themeColor="text1"/>
                <w:sz w:val="24"/>
                <w:szCs w:val="24"/>
                <w:rtl/>
              </w:rPr>
            </w:pPr>
            <w:r w:rsidRPr="00400694">
              <w:rPr>
                <w:rFonts w:ascii="Arial" w:hAnsi="Arial"/>
                <w:color w:val="000000" w:themeColor="text1"/>
                <w:sz w:val="24"/>
                <w:szCs w:val="24"/>
                <w:rtl/>
              </w:rPr>
              <w:t>الدليل التشخيصي و الإحصائي للجمعية الأمريكية للطب النفسي</w:t>
            </w:r>
          </w:p>
        </w:tc>
      </w:tr>
      <w:tr w:rsidR="00D14DC5" w:rsidRPr="00613F92" w:rsidTr="00D14DC5">
        <w:tc>
          <w:tcPr>
            <w:tcW w:w="2268" w:type="dxa"/>
          </w:tcPr>
          <w:p w:rsidR="00D14DC5" w:rsidRPr="002C4D1E" w:rsidRDefault="002C4D1E" w:rsidP="00936E54">
            <w:pPr>
              <w:jc w:val="center"/>
              <w:rPr>
                <w:b/>
                <w:bCs/>
                <w:sz w:val="24"/>
                <w:szCs w:val="24"/>
                <w:rtl/>
              </w:rPr>
            </w:pPr>
            <w:r w:rsidRPr="002C4D1E">
              <w:rPr>
                <w:rFonts w:ascii="Arial" w:hAnsi="Arial"/>
                <w:sz w:val="24"/>
                <w:szCs w:val="24"/>
              </w:rPr>
              <w:t xml:space="preserve">IEP-IIP </w:t>
            </w:r>
            <w:r w:rsidRPr="002C4D1E">
              <w:rPr>
                <w:rFonts w:ascii="Arial" w:hAnsi="Arial"/>
                <w:sz w:val="24"/>
                <w:szCs w:val="24"/>
                <w:rtl/>
              </w:rPr>
              <w:t xml:space="preserve"> </w:t>
            </w:r>
          </w:p>
        </w:tc>
        <w:tc>
          <w:tcPr>
            <w:tcW w:w="8648" w:type="dxa"/>
          </w:tcPr>
          <w:p w:rsidR="00D14DC5" w:rsidRPr="002C4D1E" w:rsidRDefault="002C4D1E" w:rsidP="00936E54">
            <w:pPr>
              <w:jc w:val="center"/>
              <w:rPr>
                <w:b/>
                <w:bCs/>
                <w:sz w:val="24"/>
                <w:szCs w:val="24"/>
                <w:rtl/>
              </w:rPr>
            </w:pPr>
            <w:r w:rsidRPr="002C4D1E">
              <w:rPr>
                <w:rFonts w:ascii="Arial" w:hAnsi="Arial"/>
                <w:sz w:val="24"/>
                <w:szCs w:val="24"/>
                <w:rtl/>
              </w:rPr>
              <w:t>الخطة التربوية الفردية</w:t>
            </w:r>
          </w:p>
        </w:tc>
      </w:tr>
      <w:tr w:rsidR="00D14DC5" w:rsidRPr="00613F92" w:rsidTr="00D14DC5">
        <w:tc>
          <w:tcPr>
            <w:tcW w:w="2268" w:type="dxa"/>
          </w:tcPr>
          <w:p w:rsidR="00D14DC5" w:rsidRPr="0029743D" w:rsidRDefault="0029743D" w:rsidP="00936E54">
            <w:pPr>
              <w:jc w:val="center"/>
              <w:rPr>
                <w:color w:val="000000" w:themeColor="text1"/>
                <w:sz w:val="24"/>
                <w:szCs w:val="24"/>
                <w:rtl/>
              </w:rPr>
            </w:pPr>
            <w:r w:rsidRPr="0029743D">
              <w:rPr>
                <w:rFonts w:ascii="Arial" w:hAnsi="Arial"/>
                <w:color w:val="000000" w:themeColor="text1"/>
                <w:sz w:val="24"/>
                <w:szCs w:val="24"/>
                <w:rtl/>
              </w:rPr>
              <w:t>لوكسر</w:t>
            </w:r>
          </w:p>
        </w:tc>
        <w:tc>
          <w:tcPr>
            <w:tcW w:w="8648" w:type="dxa"/>
          </w:tcPr>
          <w:p w:rsidR="00D14DC5" w:rsidRPr="0029743D" w:rsidRDefault="0029743D" w:rsidP="00936E54">
            <w:pPr>
              <w:jc w:val="center"/>
              <w:rPr>
                <w:color w:val="000000" w:themeColor="text1"/>
                <w:sz w:val="24"/>
                <w:szCs w:val="24"/>
                <w:rtl/>
              </w:rPr>
            </w:pPr>
            <w:r w:rsidRPr="0029743D">
              <w:rPr>
                <w:rFonts w:ascii="Arial" w:hAnsi="Arial"/>
                <w:color w:val="000000" w:themeColor="text1"/>
                <w:sz w:val="24"/>
                <w:szCs w:val="24"/>
                <w:rtl/>
              </w:rPr>
              <w:t>اختبار الذكاء</w:t>
            </w:r>
            <w:r w:rsidRPr="0029743D">
              <w:rPr>
                <w:rFonts w:hint="cs"/>
                <w:color w:val="000000" w:themeColor="text1"/>
                <w:sz w:val="24"/>
                <w:szCs w:val="24"/>
                <w:rtl/>
              </w:rPr>
              <w:t xml:space="preserve"> للمعاق</w:t>
            </w:r>
          </w:p>
        </w:tc>
      </w:tr>
      <w:tr w:rsidR="00D14DC5" w:rsidRPr="00613F92" w:rsidTr="00D14DC5">
        <w:tc>
          <w:tcPr>
            <w:tcW w:w="2268" w:type="dxa"/>
          </w:tcPr>
          <w:p w:rsidR="00D14DC5" w:rsidRPr="0029743D" w:rsidRDefault="0029743D" w:rsidP="00936E54">
            <w:pPr>
              <w:jc w:val="center"/>
              <w:rPr>
                <w:color w:val="000000" w:themeColor="text1"/>
                <w:sz w:val="24"/>
                <w:szCs w:val="24"/>
                <w:rtl/>
              </w:rPr>
            </w:pPr>
            <w:r w:rsidRPr="0029743D">
              <w:rPr>
                <w:rFonts w:ascii="Arial" w:hAnsi="Arial"/>
                <w:color w:val="000000" w:themeColor="text1"/>
                <w:sz w:val="24"/>
                <w:szCs w:val="24"/>
                <w:rtl/>
              </w:rPr>
              <w:t>كودر ريتشاردسون</w:t>
            </w:r>
          </w:p>
        </w:tc>
        <w:tc>
          <w:tcPr>
            <w:tcW w:w="8648" w:type="dxa"/>
          </w:tcPr>
          <w:p w:rsidR="00D14DC5" w:rsidRPr="0029743D" w:rsidRDefault="0029743D" w:rsidP="00936E54">
            <w:pPr>
              <w:jc w:val="center"/>
              <w:rPr>
                <w:color w:val="000000" w:themeColor="text1"/>
                <w:sz w:val="24"/>
                <w:szCs w:val="24"/>
                <w:rtl/>
              </w:rPr>
            </w:pPr>
            <w:r w:rsidRPr="0029743D">
              <w:rPr>
                <w:rFonts w:hint="cs"/>
                <w:color w:val="000000" w:themeColor="text1"/>
                <w:sz w:val="24"/>
                <w:szCs w:val="24"/>
                <w:rtl/>
              </w:rPr>
              <w:t>اختبارات الميول للمعاق</w:t>
            </w:r>
          </w:p>
        </w:tc>
      </w:tr>
      <w:tr w:rsidR="00D14DC5" w:rsidRPr="00613F92" w:rsidTr="00D14DC5">
        <w:tc>
          <w:tcPr>
            <w:tcW w:w="2268" w:type="dxa"/>
          </w:tcPr>
          <w:p w:rsidR="00D14DC5" w:rsidRPr="0029743D" w:rsidRDefault="0029743D" w:rsidP="00936E54">
            <w:pPr>
              <w:jc w:val="center"/>
              <w:rPr>
                <w:color w:val="000000" w:themeColor="text1"/>
                <w:sz w:val="24"/>
                <w:szCs w:val="24"/>
                <w:rtl/>
              </w:rPr>
            </w:pPr>
            <w:r w:rsidRPr="0029743D">
              <w:rPr>
                <w:rFonts w:ascii="Arial" w:hAnsi="Arial"/>
                <w:color w:val="000000" w:themeColor="text1"/>
                <w:sz w:val="24"/>
                <w:szCs w:val="24"/>
                <w:rtl/>
              </w:rPr>
              <w:t>هيلينا لاريك</w:t>
            </w:r>
          </w:p>
        </w:tc>
        <w:tc>
          <w:tcPr>
            <w:tcW w:w="8648" w:type="dxa"/>
          </w:tcPr>
          <w:p w:rsidR="00D14DC5" w:rsidRPr="0029743D" w:rsidRDefault="0029743D" w:rsidP="00936E54">
            <w:pPr>
              <w:jc w:val="center"/>
              <w:rPr>
                <w:rFonts w:hint="cs"/>
                <w:color w:val="000000" w:themeColor="text1"/>
                <w:sz w:val="24"/>
                <w:szCs w:val="24"/>
                <w:rtl/>
              </w:rPr>
            </w:pPr>
            <w:r w:rsidRPr="0029743D">
              <w:rPr>
                <w:rFonts w:hint="cs"/>
                <w:color w:val="000000" w:themeColor="text1"/>
                <w:sz w:val="24"/>
                <w:szCs w:val="24"/>
                <w:rtl/>
              </w:rPr>
              <w:t xml:space="preserve">اشارت </w:t>
            </w:r>
            <w:r w:rsidRPr="0029743D">
              <w:rPr>
                <w:rFonts w:ascii="Arial" w:hAnsi="Arial"/>
                <w:color w:val="000000" w:themeColor="text1"/>
                <w:sz w:val="24"/>
                <w:szCs w:val="24"/>
                <w:rtl/>
              </w:rPr>
              <w:t>إلى مجموعة من المبادئ الأساسية الخاصة بالتدريب المهني للمعوقين</w:t>
            </w:r>
          </w:p>
        </w:tc>
      </w:tr>
      <w:tr w:rsidR="00D14DC5" w:rsidRPr="00613F92" w:rsidTr="00D14DC5">
        <w:tc>
          <w:tcPr>
            <w:tcW w:w="2268" w:type="dxa"/>
          </w:tcPr>
          <w:p w:rsidR="00D14DC5" w:rsidRPr="006E14CA" w:rsidRDefault="006E14CA" w:rsidP="00936E54">
            <w:pPr>
              <w:jc w:val="center"/>
              <w:rPr>
                <w:color w:val="000000" w:themeColor="text1"/>
                <w:sz w:val="24"/>
                <w:szCs w:val="24"/>
                <w:rtl/>
              </w:rPr>
            </w:pPr>
            <w:r w:rsidRPr="006E14CA">
              <w:rPr>
                <w:rFonts w:ascii="Arial" w:hAnsi="Arial"/>
                <w:color w:val="000000" w:themeColor="text1"/>
                <w:kern w:val="24"/>
                <w:sz w:val="24"/>
                <w:szCs w:val="24"/>
                <w:rtl/>
              </w:rPr>
              <w:t>جينزبيرج</w:t>
            </w:r>
          </w:p>
        </w:tc>
        <w:tc>
          <w:tcPr>
            <w:tcW w:w="8648" w:type="dxa"/>
          </w:tcPr>
          <w:p w:rsidR="00D14DC5" w:rsidRPr="006E14CA" w:rsidRDefault="006E14CA" w:rsidP="00936E54">
            <w:pPr>
              <w:jc w:val="center"/>
              <w:rPr>
                <w:rFonts w:hint="cs"/>
                <w:color w:val="000000" w:themeColor="text1"/>
                <w:sz w:val="24"/>
                <w:szCs w:val="24"/>
                <w:rtl/>
              </w:rPr>
            </w:pPr>
            <w:r w:rsidRPr="006E14CA">
              <w:rPr>
                <w:rFonts w:ascii="Arial" w:hAnsi="Arial"/>
                <w:color w:val="000000" w:themeColor="text1"/>
                <w:kern w:val="24"/>
                <w:sz w:val="24"/>
                <w:szCs w:val="24"/>
                <w:rtl/>
              </w:rPr>
              <w:t>التي يمر فيها النمو المهني عند المتخلفين عقلياً</w:t>
            </w:r>
          </w:p>
          <w:p w:rsidR="006E14CA" w:rsidRPr="006E14CA" w:rsidRDefault="006E14CA" w:rsidP="00936E54">
            <w:pPr>
              <w:jc w:val="center"/>
              <w:rPr>
                <w:color w:val="000000" w:themeColor="text1"/>
                <w:sz w:val="24"/>
                <w:szCs w:val="24"/>
                <w:rtl/>
              </w:rPr>
            </w:pPr>
            <w:r w:rsidRPr="006E14CA">
              <w:rPr>
                <w:rFonts w:ascii="Arial" w:hAnsi="Arial"/>
                <w:color w:val="000000" w:themeColor="text1"/>
                <w:kern w:val="24"/>
                <w:sz w:val="24"/>
                <w:szCs w:val="24"/>
                <w:rtl/>
              </w:rPr>
              <w:t>بالتخيل ثم الاختيار المبدئي فالاختيار الواقعي</w:t>
            </w:r>
          </w:p>
        </w:tc>
      </w:tr>
      <w:tr w:rsidR="00D14DC5" w:rsidRPr="00613F92" w:rsidTr="00D14DC5">
        <w:tc>
          <w:tcPr>
            <w:tcW w:w="2268" w:type="dxa"/>
          </w:tcPr>
          <w:p w:rsidR="00D14DC5" w:rsidRPr="006E14CA" w:rsidRDefault="006E14CA" w:rsidP="00936E54">
            <w:pPr>
              <w:jc w:val="center"/>
              <w:rPr>
                <w:color w:val="000000" w:themeColor="text1"/>
                <w:sz w:val="24"/>
                <w:szCs w:val="24"/>
                <w:rtl/>
              </w:rPr>
            </w:pPr>
            <w:r w:rsidRPr="006E14CA">
              <w:rPr>
                <w:rFonts w:ascii="Arial" w:hAnsi="Arial"/>
                <w:color w:val="000000" w:themeColor="text1"/>
                <w:kern w:val="24"/>
                <w:sz w:val="24"/>
                <w:szCs w:val="24"/>
                <w:rtl/>
              </w:rPr>
              <w:t>سوبر</w:t>
            </w:r>
          </w:p>
        </w:tc>
        <w:tc>
          <w:tcPr>
            <w:tcW w:w="8648" w:type="dxa"/>
          </w:tcPr>
          <w:p w:rsidR="00D14DC5" w:rsidRPr="006E14CA" w:rsidRDefault="006E14CA" w:rsidP="00936E54">
            <w:pPr>
              <w:jc w:val="center"/>
              <w:rPr>
                <w:rFonts w:hint="cs"/>
                <w:color w:val="000000" w:themeColor="text1"/>
                <w:sz w:val="24"/>
                <w:szCs w:val="24"/>
                <w:rtl/>
              </w:rPr>
            </w:pPr>
            <w:r w:rsidRPr="006E14CA">
              <w:rPr>
                <w:rFonts w:ascii="Arial" w:hAnsi="Arial"/>
                <w:color w:val="000000" w:themeColor="text1"/>
                <w:kern w:val="24"/>
                <w:sz w:val="24"/>
                <w:szCs w:val="24"/>
                <w:rtl/>
              </w:rPr>
              <w:t>المراحل التي يمر فيها النمو المهني عند المتخلفين عقلياً</w:t>
            </w:r>
          </w:p>
          <w:p w:rsidR="006E14CA" w:rsidRPr="006E14CA" w:rsidRDefault="006E14CA" w:rsidP="00936E54">
            <w:pPr>
              <w:jc w:val="center"/>
              <w:rPr>
                <w:color w:val="000000" w:themeColor="text1"/>
                <w:sz w:val="24"/>
                <w:szCs w:val="24"/>
                <w:rtl/>
              </w:rPr>
            </w:pPr>
            <w:r w:rsidRPr="006E14CA">
              <w:rPr>
                <w:rFonts w:ascii="Arial" w:hAnsi="Arial"/>
                <w:color w:val="000000" w:themeColor="text1"/>
                <w:kern w:val="24"/>
                <w:sz w:val="24"/>
                <w:szCs w:val="24"/>
                <w:rtl/>
              </w:rPr>
              <w:t>بالتخيل ثم الاستكشاف والتأسيس والاحتفاظ وأخيراً التقاعد</w:t>
            </w:r>
          </w:p>
        </w:tc>
      </w:tr>
      <w:tr w:rsidR="00D14DC5" w:rsidRPr="00613F92" w:rsidTr="00D14DC5">
        <w:tc>
          <w:tcPr>
            <w:tcW w:w="2268" w:type="dxa"/>
          </w:tcPr>
          <w:p w:rsidR="00D14DC5" w:rsidRPr="00773C31" w:rsidRDefault="00773C31" w:rsidP="00936E54">
            <w:pPr>
              <w:jc w:val="center"/>
              <w:rPr>
                <w:color w:val="000000" w:themeColor="text1"/>
                <w:sz w:val="24"/>
                <w:szCs w:val="24"/>
                <w:rtl/>
              </w:rPr>
            </w:pPr>
            <w:r w:rsidRPr="00773C31">
              <w:rPr>
                <w:rFonts w:ascii="Arial" w:hAnsi="Arial"/>
                <w:color w:val="000000" w:themeColor="text1"/>
                <w:sz w:val="24"/>
                <w:szCs w:val="24"/>
                <w:rtl/>
              </w:rPr>
              <w:t>ألطريقي</w:t>
            </w:r>
          </w:p>
        </w:tc>
        <w:tc>
          <w:tcPr>
            <w:tcW w:w="8648" w:type="dxa"/>
          </w:tcPr>
          <w:p w:rsidR="00D14DC5" w:rsidRPr="00773C31" w:rsidRDefault="00773C31" w:rsidP="00936E54">
            <w:pPr>
              <w:jc w:val="center"/>
              <w:rPr>
                <w:rFonts w:hint="cs"/>
                <w:color w:val="000000" w:themeColor="text1"/>
                <w:sz w:val="24"/>
                <w:szCs w:val="24"/>
                <w:rtl/>
              </w:rPr>
            </w:pPr>
            <w:r w:rsidRPr="00773C31">
              <w:rPr>
                <w:rFonts w:ascii="Arial" w:hAnsi="Arial"/>
                <w:color w:val="000000" w:themeColor="text1"/>
                <w:sz w:val="24"/>
                <w:szCs w:val="24"/>
                <w:rtl/>
              </w:rPr>
              <w:t>دراسة قامت بها اللجنات الاستشارية بمجلس العالم الإسلامي للإعاقة والتأهيل استراتيجيات مقترحه للنهوض بالرعاية الاجتماعية وتأهيل المعوقين في العالمين العربي والإسلامي</w:t>
            </w:r>
          </w:p>
          <w:p w:rsidR="00773C31" w:rsidRPr="00773C31" w:rsidRDefault="00773C31" w:rsidP="00773C31">
            <w:pPr>
              <w:jc w:val="center"/>
              <w:rPr>
                <w:rFonts w:hint="cs"/>
                <w:color w:val="000000" w:themeColor="text1"/>
                <w:sz w:val="24"/>
                <w:szCs w:val="24"/>
                <w:rtl/>
              </w:rPr>
            </w:pPr>
            <w:r w:rsidRPr="00773C31">
              <w:rPr>
                <w:rFonts w:ascii="Arial" w:hAnsi="Arial"/>
                <w:color w:val="000000" w:themeColor="text1"/>
                <w:sz w:val="24"/>
                <w:szCs w:val="24"/>
                <w:rtl/>
              </w:rPr>
              <w:t>الوقاية والحد من الإعاقة</w:t>
            </w:r>
          </w:p>
          <w:p w:rsidR="00773C31" w:rsidRPr="00773C31" w:rsidRDefault="00773C31" w:rsidP="00936E54">
            <w:pPr>
              <w:jc w:val="center"/>
              <w:rPr>
                <w:color w:val="000000" w:themeColor="text1"/>
                <w:sz w:val="24"/>
                <w:szCs w:val="24"/>
                <w:rtl/>
              </w:rPr>
            </w:pPr>
            <w:r w:rsidRPr="00773C31">
              <w:rPr>
                <w:rFonts w:ascii="Arial" w:hAnsi="Arial"/>
                <w:color w:val="000000" w:themeColor="text1"/>
                <w:sz w:val="24"/>
                <w:szCs w:val="24"/>
                <w:rtl/>
              </w:rPr>
              <w:t>في البحث المطروح عنوانه سلفاً أن الشريعة الإسلامية اهتمت بالوسائل التي تساعد وتساهم في الوقاية والحد من الإعاقة</w:t>
            </w:r>
          </w:p>
        </w:tc>
      </w:tr>
      <w:tr w:rsidR="00D14DC5" w:rsidRPr="00613F92" w:rsidTr="00D14DC5">
        <w:tc>
          <w:tcPr>
            <w:tcW w:w="2268" w:type="dxa"/>
          </w:tcPr>
          <w:p w:rsidR="00D14DC5" w:rsidRPr="00773C31" w:rsidRDefault="00773C31" w:rsidP="00773C31">
            <w:pPr>
              <w:jc w:val="center"/>
              <w:rPr>
                <w:color w:val="000000" w:themeColor="text1"/>
                <w:sz w:val="24"/>
                <w:szCs w:val="24"/>
                <w:rtl/>
              </w:rPr>
            </w:pPr>
            <w:r w:rsidRPr="00773C31">
              <w:rPr>
                <w:rFonts w:ascii="Arial" w:hAnsi="Arial"/>
                <w:color w:val="000000" w:themeColor="text1"/>
                <w:sz w:val="24"/>
                <w:szCs w:val="24"/>
                <w:rtl/>
              </w:rPr>
              <w:t>الخطيب والحديدي  والقريوتي</w:t>
            </w:r>
          </w:p>
        </w:tc>
        <w:tc>
          <w:tcPr>
            <w:tcW w:w="8648" w:type="dxa"/>
          </w:tcPr>
          <w:p w:rsidR="00D14DC5" w:rsidRPr="00773C31" w:rsidRDefault="00773C31" w:rsidP="00936E54">
            <w:pPr>
              <w:jc w:val="center"/>
              <w:rPr>
                <w:rFonts w:hint="cs"/>
                <w:color w:val="000000" w:themeColor="text1"/>
                <w:sz w:val="24"/>
                <w:szCs w:val="24"/>
                <w:rtl/>
              </w:rPr>
            </w:pPr>
            <w:r w:rsidRPr="00773C31">
              <w:rPr>
                <w:rFonts w:ascii="Arial" w:hAnsi="Arial"/>
                <w:color w:val="000000" w:themeColor="text1"/>
                <w:sz w:val="24"/>
                <w:szCs w:val="24"/>
                <w:rtl/>
              </w:rPr>
              <w:t>الوقاية والحد من الإعاقة</w:t>
            </w:r>
          </w:p>
          <w:p w:rsidR="006117A2" w:rsidRPr="00773C31" w:rsidRDefault="00773C31" w:rsidP="004F7909">
            <w:pPr>
              <w:jc w:val="center"/>
              <w:rPr>
                <w:color w:val="000000" w:themeColor="text1"/>
                <w:sz w:val="24"/>
                <w:szCs w:val="24"/>
                <w:rtl/>
              </w:rPr>
            </w:pPr>
            <w:r w:rsidRPr="00773C31">
              <w:rPr>
                <w:rFonts w:ascii="Arial" w:hAnsi="Arial"/>
                <w:color w:val="000000" w:themeColor="text1"/>
                <w:sz w:val="24"/>
                <w:szCs w:val="24"/>
                <w:rtl/>
              </w:rPr>
              <w:t>تلك الإجراءات والخدمات الوقائية الطبيعية والاجتماعية والتربوية والنفسية والتأهيلية التي تعمل على الحيلولة دون حدوث اعتلال أو ضعف أو منع تطور وتفاهة الضعف أو الاعتلال إلى العجز أو التغلب على العجوز والحيلولة دون تطور إلى حالة إعاقة وذلك ضمن ثلاثة مستويات</w:t>
            </w:r>
          </w:p>
        </w:tc>
      </w:tr>
      <w:tr w:rsidR="00D14DC5" w:rsidRPr="00613F92" w:rsidTr="00D14DC5">
        <w:tc>
          <w:tcPr>
            <w:tcW w:w="2268" w:type="dxa"/>
          </w:tcPr>
          <w:p w:rsidR="00D14DC5" w:rsidRPr="006117A2" w:rsidRDefault="006117A2" w:rsidP="00936E54">
            <w:pPr>
              <w:jc w:val="center"/>
              <w:rPr>
                <w:color w:val="000000" w:themeColor="text1"/>
                <w:sz w:val="24"/>
                <w:szCs w:val="24"/>
                <w:rtl/>
              </w:rPr>
            </w:pPr>
            <w:r w:rsidRPr="006117A2">
              <w:rPr>
                <w:rFonts w:ascii="Arial" w:hAnsi="Arial"/>
                <w:color w:val="000000" w:themeColor="text1"/>
                <w:sz w:val="24"/>
                <w:szCs w:val="24"/>
                <w:rtl/>
              </w:rPr>
              <w:lastRenderedPageBreak/>
              <w:t>كليمنت</w:t>
            </w:r>
          </w:p>
        </w:tc>
        <w:tc>
          <w:tcPr>
            <w:tcW w:w="8648" w:type="dxa"/>
          </w:tcPr>
          <w:p w:rsidR="00D14DC5" w:rsidRPr="006117A2" w:rsidRDefault="006117A2" w:rsidP="00936E54">
            <w:pPr>
              <w:jc w:val="center"/>
              <w:rPr>
                <w:rFonts w:hint="cs"/>
                <w:color w:val="000000" w:themeColor="text1"/>
                <w:sz w:val="24"/>
                <w:szCs w:val="24"/>
                <w:rtl/>
              </w:rPr>
            </w:pPr>
            <w:r w:rsidRPr="006117A2">
              <w:rPr>
                <w:rFonts w:ascii="Arial" w:hAnsi="Arial"/>
                <w:color w:val="000000" w:themeColor="text1"/>
                <w:sz w:val="24"/>
                <w:szCs w:val="24"/>
                <w:rtl/>
              </w:rPr>
              <w:t>إتجاهات حديثة في التأهيل</w:t>
            </w:r>
          </w:p>
          <w:p w:rsidR="006117A2" w:rsidRPr="006117A2" w:rsidRDefault="006117A2" w:rsidP="00936E54">
            <w:pPr>
              <w:jc w:val="center"/>
              <w:rPr>
                <w:rFonts w:ascii="Arial" w:hAnsi="Arial" w:hint="cs"/>
                <w:color w:val="000000" w:themeColor="text1"/>
                <w:sz w:val="24"/>
                <w:szCs w:val="24"/>
                <w:rtl/>
              </w:rPr>
            </w:pPr>
            <w:r w:rsidRPr="006117A2">
              <w:rPr>
                <w:rFonts w:ascii="Arial" w:hAnsi="Arial"/>
                <w:color w:val="000000" w:themeColor="text1"/>
                <w:sz w:val="24"/>
                <w:szCs w:val="24"/>
                <w:rtl/>
              </w:rPr>
              <w:t>الإتجاه الأول : تحرير البيئة من المعيقات</w:t>
            </w:r>
          </w:p>
          <w:p w:rsidR="006117A2" w:rsidRPr="006117A2" w:rsidRDefault="006117A2" w:rsidP="00936E54">
            <w:pPr>
              <w:jc w:val="center"/>
              <w:rPr>
                <w:color w:val="000000" w:themeColor="text1"/>
                <w:sz w:val="24"/>
                <w:szCs w:val="24"/>
                <w:rtl/>
              </w:rPr>
            </w:pPr>
            <w:r w:rsidRPr="006117A2">
              <w:rPr>
                <w:rFonts w:ascii="Arial" w:hAnsi="Arial"/>
                <w:color w:val="000000" w:themeColor="text1"/>
                <w:sz w:val="24"/>
                <w:szCs w:val="24"/>
                <w:rtl/>
              </w:rPr>
              <w:t>تصميم بيئات خالية من المعيقات يهدف إلى تسهيل الحركة الشخصية للأفراد المعاقين في بيئتهم مما يساعد على تحقيق جانب الإستقلالية في المعيشة لهم وفي تحقيق الكرامة الإنسانية</w:t>
            </w:r>
          </w:p>
        </w:tc>
      </w:tr>
      <w:tr w:rsidR="00D14DC5" w:rsidRPr="00613F92" w:rsidTr="00D14DC5">
        <w:tc>
          <w:tcPr>
            <w:tcW w:w="2268" w:type="dxa"/>
          </w:tcPr>
          <w:p w:rsidR="00D14DC5" w:rsidRPr="0033216C" w:rsidRDefault="0033216C" w:rsidP="00936E54">
            <w:pPr>
              <w:jc w:val="center"/>
              <w:rPr>
                <w:color w:val="000000" w:themeColor="text1"/>
                <w:sz w:val="24"/>
                <w:szCs w:val="24"/>
                <w:rtl/>
              </w:rPr>
            </w:pPr>
            <w:r w:rsidRPr="0033216C">
              <w:rPr>
                <w:rFonts w:ascii="Arial" w:hAnsi="Arial"/>
                <w:color w:val="000000" w:themeColor="text1"/>
                <w:sz w:val="24"/>
                <w:szCs w:val="24"/>
                <w:rtl/>
              </w:rPr>
              <w:t>منظمة الصحة العالمية ً</w:t>
            </w:r>
            <w:r w:rsidRPr="0033216C">
              <w:rPr>
                <w:rFonts w:ascii="Arial" w:hAnsi="Arial"/>
                <w:color w:val="000000" w:themeColor="text1"/>
                <w:sz w:val="24"/>
                <w:szCs w:val="24"/>
              </w:rPr>
              <w:t xml:space="preserve">who </w:t>
            </w:r>
            <w:r w:rsidRPr="0033216C">
              <w:rPr>
                <w:rFonts w:ascii="Arial" w:hAnsi="Arial"/>
                <w:color w:val="000000" w:themeColor="text1"/>
                <w:sz w:val="24"/>
                <w:szCs w:val="24"/>
                <w:rtl/>
              </w:rPr>
              <w:t xml:space="preserve"> </w:t>
            </w:r>
          </w:p>
        </w:tc>
        <w:tc>
          <w:tcPr>
            <w:tcW w:w="8648" w:type="dxa"/>
          </w:tcPr>
          <w:p w:rsidR="00D14DC5" w:rsidRPr="0033216C" w:rsidRDefault="0033216C" w:rsidP="00936E54">
            <w:pPr>
              <w:jc w:val="center"/>
              <w:rPr>
                <w:rFonts w:hint="cs"/>
                <w:color w:val="000000" w:themeColor="text1"/>
                <w:sz w:val="24"/>
                <w:szCs w:val="24"/>
                <w:rtl/>
              </w:rPr>
            </w:pPr>
            <w:r w:rsidRPr="0033216C">
              <w:rPr>
                <w:rFonts w:ascii="Arial" w:hAnsi="Arial"/>
                <w:color w:val="000000" w:themeColor="text1"/>
                <w:sz w:val="24"/>
                <w:szCs w:val="24"/>
                <w:rtl/>
              </w:rPr>
              <w:t>الإتجاه الثاني : الاهتمام بجانب الوقاية من الإعاقة كعنصر مكمل للتأهيل</w:t>
            </w:r>
          </w:p>
          <w:p w:rsidR="0033216C" w:rsidRPr="0033216C" w:rsidRDefault="0033216C" w:rsidP="00936E54">
            <w:pPr>
              <w:jc w:val="center"/>
              <w:rPr>
                <w:color w:val="000000" w:themeColor="text1"/>
                <w:sz w:val="24"/>
                <w:szCs w:val="24"/>
                <w:rtl/>
              </w:rPr>
            </w:pPr>
            <w:r w:rsidRPr="0033216C">
              <w:rPr>
                <w:rFonts w:ascii="Arial" w:hAnsi="Arial"/>
                <w:color w:val="000000" w:themeColor="text1"/>
                <w:sz w:val="24"/>
                <w:szCs w:val="24"/>
                <w:rtl/>
              </w:rPr>
              <w:t>رد تقرير منظمة الصحة العالمية ً</w:t>
            </w:r>
            <w:r w:rsidRPr="0033216C">
              <w:rPr>
                <w:rFonts w:ascii="Arial" w:hAnsi="Arial"/>
                <w:color w:val="000000" w:themeColor="text1"/>
                <w:sz w:val="24"/>
                <w:szCs w:val="24"/>
              </w:rPr>
              <w:t xml:space="preserve">who </w:t>
            </w:r>
            <w:r w:rsidRPr="0033216C">
              <w:rPr>
                <w:rFonts w:ascii="Arial" w:hAnsi="Arial"/>
                <w:color w:val="000000" w:themeColor="text1"/>
                <w:sz w:val="24"/>
                <w:szCs w:val="24"/>
                <w:rtl/>
              </w:rPr>
              <w:t xml:space="preserve"> الصادر عن إجتماعها السادس والعشرين في 28 إبريل 1976م والخاصة بالوقاية من الإعاقة وعلاقته بالتأهيل مجموعة هامة من الحقائق المتصلة بهذا المجال</w:t>
            </w:r>
          </w:p>
        </w:tc>
      </w:tr>
      <w:tr w:rsidR="00D14DC5" w:rsidRPr="00613F92" w:rsidTr="00D14DC5">
        <w:tc>
          <w:tcPr>
            <w:tcW w:w="2268" w:type="dxa"/>
          </w:tcPr>
          <w:p w:rsidR="00D14DC5" w:rsidRPr="00D335F8" w:rsidRDefault="00D335F8" w:rsidP="00936E54">
            <w:pPr>
              <w:jc w:val="center"/>
              <w:rPr>
                <w:color w:val="000000" w:themeColor="text1"/>
                <w:sz w:val="24"/>
                <w:szCs w:val="24"/>
                <w:rtl/>
              </w:rPr>
            </w:pPr>
            <w:r w:rsidRPr="00D335F8">
              <w:rPr>
                <w:rFonts w:ascii="Arial" w:hAnsi="Arial"/>
                <w:color w:val="000000" w:themeColor="text1"/>
                <w:sz w:val="24"/>
                <w:szCs w:val="24"/>
                <w:rtl/>
              </w:rPr>
              <w:t>رايت</w:t>
            </w:r>
          </w:p>
        </w:tc>
        <w:tc>
          <w:tcPr>
            <w:tcW w:w="8648" w:type="dxa"/>
          </w:tcPr>
          <w:p w:rsidR="00D14DC5" w:rsidRPr="00D335F8" w:rsidRDefault="00D335F8" w:rsidP="00936E54">
            <w:pPr>
              <w:jc w:val="center"/>
              <w:rPr>
                <w:color w:val="000000" w:themeColor="text1"/>
                <w:sz w:val="24"/>
                <w:szCs w:val="24"/>
                <w:rtl/>
              </w:rPr>
            </w:pPr>
            <w:r w:rsidRPr="00D335F8">
              <w:rPr>
                <w:rFonts w:hint="cs"/>
                <w:color w:val="000000" w:themeColor="text1"/>
                <w:sz w:val="24"/>
                <w:szCs w:val="24"/>
                <w:rtl/>
              </w:rPr>
              <w:t>تعريف الاستقلاليه:</w:t>
            </w:r>
            <w:r w:rsidRPr="00D335F8">
              <w:rPr>
                <w:rFonts w:ascii="Arial" w:hAnsi="Arial"/>
                <w:color w:val="000000" w:themeColor="text1"/>
                <w:sz w:val="24"/>
                <w:szCs w:val="24"/>
                <w:rtl/>
              </w:rPr>
              <w:t xml:space="preserve"> " قدرة الفرد على القيام بأنشطة الرعاية الشخصية واتخاذ القرارات رغم وجود حالة الإعاقة"</w:t>
            </w:r>
          </w:p>
        </w:tc>
      </w:tr>
      <w:tr w:rsidR="00D14DC5" w:rsidRPr="00613F92" w:rsidTr="00D14DC5">
        <w:tc>
          <w:tcPr>
            <w:tcW w:w="2268" w:type="dxa"/>
          </w:tcPr>
          <w:p w:rsidR="00D14DC5" w:rsidRPr="0024101E" w:rsidRDefault="0024101E" w:rsidP="00936E54">
            <w:pPr>
              <w:jc w:val="center"/>
              <w:rPr>
                <w:color w:val="000000" w:themeColor="text1"/>
                <w:sz w:val="24"/>
                <w:szCs w:val="24"/>
                <w:rtl/>
              </w:rPr>
            </w:pPr>
            <w:r w:rsidRPr="0024101E">
              <w:rPr>
                <w:rFonts w:ascii="Arial" w:hAnsi="Arial"/>
                <w:color w:val="000000" w:themeColor="text1"/>
                <w:sz w:val="24"/>
                <w:szCs w:val="24"/>
                <w:rtl/>
              </w:rPr>
              <w:t>دييونج</w:t>
            </w:r>
          </w:p>
        </w:tc>
        <w:tc>
          <w:tcPr>
            <w:tcW w:w="8648" w:type="dxa"/>
          </w:tcPr>
          <w:p w:rsidR="00D14DC5" w:rsidRPr="0024101E" w:rsidRDefault="0024101E" w:rsidP="00936E54">
            <w:pPr>
              <w:jc w:val="center"/>
              <w:rPr>
                <w:color w:val="000000" w:themeColor="text1"/>
                <w:sz w:val="24"/>
                <w:szCs w:val="24"/>
                <w:rtl/>
              </w:rPr>
            </w:pPr>
            <w:r w:rsidRPr="0024101E">
              <w:rPr>
                <w:rFonts w:ascii="Arial" w:hAnsi="Arial"/>
                <w:color w:val="000000" w:themeColor="text1"/>
                <w:sz w:val="24"/>
                <w:szCs w:val="24"/>
                <w:rtl/>
              </w:rPr>
              <w:t>ترتبط خدمات المعيشة المستقلة عادة بستة أنواع من الخدمات</w:t>
            </w:r>
          </w:p>
        </w:tc>
      </w:tr>
      <w:tr w:rsidR="00D14DC5" w:rsidRPr="00613F92" w:rsidTr="00D14DC5">
        <w:tc>
          <w:tcPr>
            <w:tcW w:w="2268" w:type="dxa"/>
          </w:tcPr>
          <w:p w:rsidR="00D14DC5" w:rsidRPr="0024101E" w:rsidRDefault="0024101E" w:rsidP="00936E54">
            <w:pPr>
              <w:jc w:val="center"/>
              <w:rPr>
                <w:color w:val="000000" w:themeColor="text1"/>
                <w:sz w:val="24"/>
                <w:szCs w:val="24"/>
                <w:rtl/>
              </w:rPr>
            </w:pPr>
            <w:r w:rsidRPr="0024101E">
              <w:rPr>
                <w:rFonts w:ascii="Arial" w:hAnsi="Arial"/>
                <w:color w:val="000000" w:themeColor="text1"/>
                <w:sz w:val="24"/>
                <w:szCs w:val="24"/>
                <w:rtl/>
              </w:rPr>
              <w:t>وايتهاوس</w:t>
            </w:r>
          </w:p>
        </w:tc>
        <w:tc>
          <w:tcPr>
            <w:tcW w:w="8648" w:type="dxa"/>
          </w:tcPr>
          <w:p w:rsidR="00D14DC5" w:rsidRPr="0024101E" w:rsidRDefault="0024101E" w:rsidP="00936E54">
            <w:pPr>
              <w:jc w:val="center"/>
              <w:rPr>
                <w:color w:val="000000" w:themeColor="text1"/>
                <w:sz w:val="24"/>
                <w:szCs w:val="24"/>
                <w:rtl/>
              </w:rPr>
            </w:pPr>
            <w:r w:rsidRPr="0024101E">
              <w:rPr>
                <w:rFonts w:hint="cs"/>
                <w:color w:val="000000" w:themeColor="text1"/>
                <w:sz w:val="24"/>
                <w:szCs w:val="24"/>
                <w:rtl/>
              </w:rPr>
              <w:t>تعريف فريق العمل:</w:t>
            </w:r>
            <w:r w:rsidRPr="0024101E">
              <w:rPr>
                <w:rFonts w:ascii="Arial" w:hAnsi="Arial"/>
                <w:color w:val="000000" w:themeColor="text1"/>
                <w:sz w:val="24"/>
                <w:szCs w:val="24"/>
                <w:rtl/>
              </w:rPr>
              <w:t xml:space="preserve"> هو اتحاد وثيق الروابط,متعاون,ديموقراطي,متعدد التخصصات,مكرس لهدف مشترك, هو تقديم أفضل معالجة للحاجات الأساسية لفرد</w:t>
            </w:r>
            <w:r w:rsidRPr="0024101E">
              <w:rPr>
                <w:rFonts w:hint="cs"/>
                <w:color w:val="000000" w:themeColor="text1"/>
                <w:sz w:val="24"/>
                <w:szCs w:val="24"/>
                <w:rtl/>
              </w:rPr>
              <w:t xml:space="preserve"> - </w:t>
            </w:r>
            <w:r w:rsidRPr="0024101E">
              <w:rPr>
                <w:rFonts w:ascii="Arial" w:hAnsi="Arial"/>
                <w:color w:val="000000" w:themeColor="text1"/>
                <w:sz w:val="24"/>
                <w:szCs w:val="24"/>
                <w:rtl/>
              </w:rPr>
              <w:t>خصائص العضو الجيد في فريق العمل</w:t>
            </w:r>
          </w:p>
        </w:tc>
      </w:tr>
    </w:tbl>
    <w:p w:rsidR="00FA193D" w:rsidRPr="00613F92" w:rsidRDefault="004A1710">
      <w:pPr>
        <w:rPr>
          <w:sz w:val="24"/>
          <w:szCs w:val="24"/>
        </w:rPr>
      </w:pPr>
    </w:p>
    <w:sectPr w:rsidR="00FA193D" w:rsidRPr="00613F92" w:rsidSect="00192A9D">
      <w:headerReference w:type="default" r:id="rId7"/>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A1710" w:rsidRDefault="004A1710" w:rsidP="00C70E34">
      <w:pPr>
        <w:spacing w:after="0" w:line="240" w:lineRule="auto"/>
      </w:pPr>
      <w:r>
        <w:separator/>
      </w:r>
    </w:p>
  </w:endnote>
  <w:endnote w:type="continuationSeparator" w:id="0">
    <w:p w:rsidR="004A1710" w:rsidRDefault="004A1710" w:rsidP="00C70E3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A1710" w:rsidRDefault="004A1710" w:rsidP="00C70E34">
      <w:pPr>
        <w:spacing w:after="0" w:line="240" w:lineRule="auto"/>
      </w:pPr>
      <w:r>
        <w:separator/>
      </w:r>
    </w:p>
  </w:footnote>
  <w:footnote w:type="continuationSeparator" w:id="0">
    <w:p w:rsidR="004A1710" w:rsidRDefault="004A1710" w:rsidP="00C70E3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tl/>
      </w:rPr>
      <w:alias w:val="العنوان"/>
      <w:id w:val="77738743"/>
      <w:placeholder>
        <w:docPart w:val="3F037756D9C94C01BFE21CA34FDEAC68"/>
      </w:placeholder>
      <w:dataBinding w:prefixMappings="xmlns:ns0='http://schemas.openxmlformats.org/package/2006/metadata/core-properties' xmlns:ns1='http://purl.org/dc/elements/1.1/'" w:xpath="/ns0:coreProperties[1]/ns1:title[1]" w:storeItemID="{6C3C8BC8-F283-45AE-878A-BAB7291924A1}"/>
      <w:text/>
    </w:sdtPr>
    <w:sdtContent>
      <w:p w:rsidR="00C70E34" w:rsidRDefault="00C70E34" w:rsidP="00C70E34">
        <w:pPr>
          <w:pStyle w:val="a3"/>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hint="cs"/>
            <w:sz w:val="32"/>
            <w:szCs w:val="32"/>
            <w:rtl/>
          </w:rPr>
          <w:t>ملخص العلماء لمادة التاهيل .. همس التميمي</w:t>
        </w:r>
      </w:p>
    </w:sdtContent>
  </w:sdt>
  <w:p w:rsidR="00C70E34" w:rsidRDefault="00C70E34">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FA3A51"/>
    <w:multiLevelType w:val="hybridMultilevel"/>
    <w:tmpl w:val="D4DEFC18"/>
    <w:lvl w:ilvl="0" w:tplc="C6E27C1C">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8E56EC7"/>
    <w:multiLevelType w:val="hybridMultilevel"/>
    <w:tmpl w:val="37A66086"/>
    <w:lvl w:ilvl="0" w:tplc="04090001">
      <w:start w:val="1"/>
      <w:numFmt w:val="bullet"/>
      <w:lvlText w:val=""/>
      <w:lvlJc w:val="left"/>
      <w:pPr>
        <w:ind w:left="720" w:hanging="360"/>
      </w:pPr>
      <w:rPr>
        <w:rFonts w:ascii="Symbol" w:hAnsi="Symbol" w:hint="default"/>
      </w:rPr>
    </w:lvl>
    <w:lvl w:ilvl="1" w:tplc="2ADA6E90">
      <w:start w:val="7"/>
      <w:numFmt w:val="bullet"/>
      <w:lvlText w:val=""/>
      <w:lvlJc w:val="left"/>
      <w:pPr>
        <w:ind w:left="1440" w:hanging="360"/>
      </w:pPr>
      <w:rPr>
        <w:rFonts w:ascii="Wingdings 2" w:eastAsiaTheme="minorHAnsi" w:hAnsi="Wingdings 2"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20"/>
  <w:characterSpacingControl w:val="doNotCompress"/>
  <w:footnotePr>
    <w:footnote w:id="-1"/>
    <w:footnote w:id="0"/>
  </w:footnotePr>
  <w:endnotePr>
    <w:endnote w:id="-1"/>
    <w:endnote w:id="0"/>
  </w:endnotePr>
  <w:compat/>
  <w:rsids>
    <w:rsidRoot w:val="00C70E34"/>
    <w:rsid w:val="000334C0"/>
    <w:rsid w:val="00192A9D"/>
    <w:rsid w:val="001A38A4"/>
    <w:rsid w:val="001D516A"/>
    <w:rsid w:val="001E4C1F"/>
    <w:rsid w:val="0024101E"/>
    <w:rsid w:val="0029743D"/>
    <w:rsid w:val="002C4D1E"/>
    <w:rsid w:val="002C4E06"/>
    <w:rsid w:val="00303332"/>
    <w:rsid w:val="003152A2"/>
    <w:rsid w:val="0032065A"/>
    <w:rsid w:val="0033216C"/>
    <w:rsid w:val="00400694"/>
    <w:rsid w:val="004A1710"/>
    <w:rsid w:val="004D2C62"/>
    <w:rsid w:val="004E42A4"/>
    <w:rsid w:val="004F7909"/>
    <w:rsid w:val="00543856"/>
    <w:rsid w:val="005A1BAE"/>
    <w:rsid w:val="005C3246"/>
    <w:rsid w:val="005E19E0"/>
    <w:rsid w:val="006117A2"/>
    <w:rsid w:val="00613F92"/>
    <w:rsid w:val="00635B29"/>
    <w:rsid w:val="006A0E52"/>
    <w:rsid w:val="006E14CA"/>
    <w:rsid w:val="006F682D"/>
    <w:rsid w:val="0072096C"/>
    <w:rsid w:val="00773C31"/>
    <w:rsid w:val="007D60D6"/>
    <w:rsid w:val="007E3B52"/>
    <w:rsid w:val="0083557F"/>
    <w:rsid w:val="00860D7E"/>
    <w:rsid w:val="00923F99"/>
    <w:rsid w:val="009468CD"/>
    <w:rsid w:val="00A419E1"/>
    <w:rsid w:val="00B20D0C"/>
    <w:rsid w:val="00B47F01"/>
    <w:rsid w:val="00B9047C"/>
    <w:rsid w:val="00BA05B1"/>
    <w:rsid w:val="00BB3D9B"/>
    <w:rsid w:val="00BB4411"/>
    <w:rsid w:val="00BD716F"/>
    <w:rsid w:val="00BE38C8"/>
    <w:rsid w:val="00BF4219"/>
    <w:rsid w:val="00C11D89"/>
    <w:rsid w:val="00C12C05"/>
    <w:rsid w:val="00C138A7"/>
    <w:rsid w:val="00C70E34"/>
    <w:rsid w:val="00CF285E"/>
    <w:rsid w:val="00D14DC5"/>
    <w:rsid w:val="00D335F8"/>
    <w:rsid w:val="00E1159E"/>
    <w:rsid w:val="00E11DE8"/>
    <w:rsid w:val="00F701EF"/>
    <w:rsid w:val="00FC1B4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047C"/>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70E34"/>
    <w:pPr>
      <w:tabs>
        <w:tab w:val="center" w:pos="4153"/>
        <w:tab w:val="right" w:pos="8306"/>
      </w:tabs>
      <w:spacing w:after="0" w:line="240" w:lineRule="auto"/>
    </w:pPr>
  </w:style>
  <w:style w:type="character" w:customStyle="1" w:styleId="Char">
    <w:name w:val="رأس صفحة Char"/>
    <w:basedOn w:val="a0"/>
    <w:link w:val="a3"/>
    <w:uiPriority w:val="99"/>
    <w:rsid w:val="00C70E34"/>
  </w:style>
  <w:style w:type="paragraph" w:styleId="a4">
    <w:name w:val="footer"/>
    <w:basedOn w:val="a"/>
    <w:link w:val="Char0"/>
    <w:uiPriority w:val="99"/>
    <w:semiHidden/>
    <w:unhideWhenUsed/>
    <w:rsid w:val="00C70E34"/>
    <w:pPr>
      <w:tabs>
        <w:tab w:val="center" w:pos="4153"/>
        <w:tab w:val="right" w:pos="8306"/>
      </w:tabs>
      <w:spacing w:after="0" w:line="240" w:lineRule="auto"/>
    </w:pPr>
  </w:style>
  <w:style w:type="character" w:customStyle="1" w:styleId="Char0">
    <w:name w:val="تذييل صفحة Char"/>
    <w:basedOn w:val="a0"/>
    <w:link w:val="a4"/>
    <w:uiPriority w:val="99"/>
    <w:semiHidden/>
    <w:rsid w:val="00C70E34"/>
  </w:style>
  <w:style w:type="paragraph" w:styleId="a5">
    <w:name w:val="Balloon Text"/>
    <w:basedOn w:val="a"/>
    <w:link w:val="Char1"/>
    <w:uiPriority w:val="99"/>
    <w:semiHidden/>
    <w:unhideWhenUsed/>
    <w:rsid w:val="00C70E34"/>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C70E34"/>
    <w:rPr>
      <w:rFonts w:ascii="Tahoma" w:hAnsi="Tahoma" w:cs="Tahoma"/>
      <w:sz w:val="16"/>
      <w:szCs w:val="16"/>
    </w:rPr>
  </w:style>
  <w:style w:type="table" w:styleId="a6">
    <w:name w:val="Table Grid"/>
    <w:basedOn w:val="a1"/>
    <w:uiPriority w:val="59"/>
    <w:rsid w:val="00C70E3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rsid w:val="00F701EF"/>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3F037756D9C94C01BFE21CA34FDEAC68"/>
        <w:category>
          <w:name w:val="عام"/>
          <w:gallery w:val="placeholder"/>
        </w:category>
        <w:types>
          <w:type w:val="bbPlcHdr"/>
        </w:types>
        <w:behaviors>
          <w:behavior w:val="content"/>
        </w:behaviors>
        <w:guid w:val="{779B3DEE-E1B3-4C96-B46F-43CF3E7B89CC}"/>
      </w:docPartPr>
      <w:docPartBody>
        <w:p w:rsidR="00C93B6F" w:rsidRDefault="00576D49" w:rsidP="00576D49">
          <w:pPr>
            <w:pStyle w:val="3F037756D9C94C01BFE21CA34FDEAC68"/>
          </w:pPr>
          <w:r>
            <w:rPr>
              <w:rFonts w:asciiTheme="majorHAnsi" w:eastAsiaTheme="majorEastAsia" w:hAnsiTheme="majorHAnsi" w:cstheme="majorBidi"/>
              <w:sz w:val="32"/>
              <w:szCs w:val="32"/>
              <w:rtl/>
              <w:lang w:val="ar-SA"/>
            </w:rPr>
            <w:t>[اكتب عنوان المستند]</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576D49"/>
    <w:rsid w:val="0014403A"/>
    <w:rsid w:val="00503309"/>
    <w:rsid w:val="00576D49"/>
    <w:rsid w:val="00C93B6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3B6F"/>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F037756D9C94C01BFE21CA34FDEAC68">
    <w:name w:val="3F037756D9C94C01BFE21CA34FDEAC68"/>
    <w:rsid w:val="00576D49"/>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3</Pages>
  <Words>1203</Words>
  <Characters>6863</Characters>
  <Application>Microsoft Office Word</Application>
  <DocSecurity>0</DocSecurity>
  <Lines>57</Lines>
  <Paragraphs>16</Paragraphs>
  <ScaleCrop>false</ScaleCrop>
  <HeadingPairs>
    <vt:vector size="2" baseType="variant">
      <vt:variant>
        <vt:lpstr>العنوان</vt:lpstr>
      </vt:variant>
      <vt:variant>
        <vt:i4>1</vt:i4>
      </vt:variant>
    </vt:vector>
  </HeadingPairs>
  <TitlesOfParts>
    <vt:vector size="1" baseType="lpstr">
      <vt:lpstr/>
    </vt:vector>
  </TitlesOfParts>
  <Company>Your Company Name</Company>
  <LinksUpToDate>false</LinksUpToDate>
  <CharactersWithSpaces>8050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ملخص العلماء لمادة التاهيل .. همس التميمي</dc:title>
  <dc:subject/>
  <dc:creator>Your User Name</dc:creator>
  <cp:keywords/>
  <dc:description/>
  <cp:lastModifiedBy>Your User Name</cp:lastModifiedBy>
  <cp:revision>26</cp:revision>
  <dcterms:created xsi:type="dcterms:W3CDTF">2012-01-17T02:51:00Z</dcterms:created>
  <dcterms:modified xsi:type="dcterms:W3CDTF">2012-01-17T04:02:00Z</dcterms:modified>
</cp:coreProperties>
</file>