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976" w:rsidRDefault="00231976" w:rsidP="00231976">
      <w:pPr>
        <w:ind w:left="-874" w:right="-990"/>
        <w:rPr>
          <w:b/>
          <w:bCs/>
          <w:u w:val="single"/>
          <w:rtl/>
        </w:rPr>
      </w:pPr>
      <w:proofErr w:type="spellStart"/>
      <w:r>
        <w:rPr>
          <w:rFonts w:hint="cs"/>
          <w:b/>
          <w:bCs/>
          <w:u w:val="single"/>
          <w:rtl/>
        </w:rPr>
        <w:t>المحاضره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  <w:proofErr w:type="spellStart"/>
      <w:r>
        <w:rPr>
          <w:rFonts w:hint="cs"/>
          <w:b/>
          <w:bCs/>
          <w:u w:val="single"/>
          <w:rtl/>
        </w:rPr>
        <w:t>الاولى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  <w:proofErr w:type="spellStart"/>
      <w:r>
        <w:rPr>
          <w:rFonts w:hint="cs"/>
          <w:b/>
          <w:bCs/>
          <w:u w:val="single"/>
          <w:rtl/>
        </w:rPr>
        <w:t>والثانيه</w:t>
      </w:r>
      <w:proofErr w:type="spellEnd"/>
      <w:r>
        <w:rPr>
          <w:rFonts w:hint="cs"/>
          <w:b/>
          <w:bCs/>
          <w:u w:val="single"/>
          <w:rtl/>
        </w:rPr>
        <w:t xml:space="preserve"> ... تعريفات </w:t>
      </w:r>
      <w:proofErr w:type="spellStart"/>
      <w:r>
        <w:rPr>
          <w:rFonts w:hint="cs"/>
          <w:b/>
          <w:bCs/>
          <w:u w:val="single"/>
          <w:rtl/>
        </w:rPr>
        <w:t>الاعاقه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  <w:proofErr w:type="spellStart"/>
      <w:r>
        <w:rPr>
          <w:rFonts w:hint="cs"/>
          <w:b/>
          <w:bCs/>
          <w:u w:val="single"/>
          <w:rtl/>
        </w:rPr>
        <w:t>العقليه</w:t>
      </w:r>
      <w:proofErr w:type="spellEnd"/>
    </w:p>
    <w:p w:rsidR="00231976" w:rsidRPr="00F167F2" w:rsidRDefault="00231976" w:rsidP="00231976">
      <w:pPr>
        <w:ind w:left="-874" w:right="-990"/>
        <w:rPr>
          <w:b/>
          <w:bCs/>
          <w:u w:val="single"/>
          <w:rtl/>
        </w:rPr>
      </w:pPr>
      <w:proofErr w:type="spellStart"/>
      <w:r w:rsidRPr="00F167F2">
        <w:rPr>
          <w:rFonts w:hint="cs"/>
          <w:b/>
          <w:bCs/>
          <w:u w:val="single"/>
          <w:rtl/>
        </w:rPr>
        <w:t>المقدمه</w:t>
      </w:r>
      <w:proofErr w:type="spellEnd"/>
      <w:r w:rsidRPr="00F167F2">
        <w:rPr>
          <w:rFonts w:hint="cs"/>
          <w:b/>
          <w:bCs/>
          <w:u w:val="single"/>
          <w:rtl/>
        </w:rPr>
        <w:t xml:space="preserve"> ......</w:t>
      </w:r>
    </w:p>
    <w:p w:rsidR="00231976" w:rsidRPr="00355AB0" w:rsidRDefault="00231976" w:rsidP="00231976">
      <w:pPr>
        <w:pStyle w:val="a3"/>
        <w:numPr>
          <w:ilvl w:val="0"/>
          <w:numId w:val="1"/>
        </w:numPr>
        <w:ind w:left="-874" w:right="-990"/>
        <w:rPr>
          <w:b/>
          <w:bCs/>
          <w:rtl/>
        </w:rPr>
      </w:pPr>
      <w:proofErr w:type="spellStart"/>
      <w:r w:rsidRPr="00355AB0">
        <w:rPr>
          <w:rFonts w:hint="cs"/>
          <w:b/>
          <w:bCs/>
          <w:rtl/>
        </w:rPr>
        <w:t>الاعاقه</w:t>
      </w:r>
      <w:proofErr w:type="spellEnd"/>
      <w:r w:rsidRPr="00355AB0">
        <w:rPr>
          <w:rFonts w:hint="cs"/>
          <w:b/>
          <w:bCs/>
          <w:rtl/>
        </w:rPr>
        <w:t xml:space="preserve"> </w:t>
      </w:r>
      <w:proofErr w:type="spellStart"/>
      <w:r w:rsidRPr="00355AB0">
        <w:rPr>
          <w:rFonts w:hint="cs"/>
          <w:b/>
          <w:bCs/>
          <w:rtl/>
        </w:rPr>
        <w:t>العقليه</w:t>
      </w:r>
      <w:proofErr w:type="spellEnd"/>
      <w:r w:rsidRPr="00355AB0">
        <w:rPr>
          <w:rFonts w:hint="cs"/>
          <w:b/>
          <w:bCs/>
          <w:rtl/>
        </w:rPr>
        <w:t xml:space="preserve"> </w:t>
      </w:r>
      <w:proofErr w:type="spellStart"/>
      <w:r w:rsidRPr="00355AB0">
        <w:rPr>
          <w:rFonts w:hint="cs"/>
          <w:b/>
          <w:bCs/>
          <w:rtl/>
        </w:rPr>
        <w:t>لاتعترف</w:t>
      </w:r>
      <w:proofErr w:type="spellEnd"/>
      <w:r w:rsidRPr="00355AB0">
        <w:rPr>
          <w:rFonts w:hint="cs"/>
          <w:b/>
          <w:bCs/>
          <w:rtl/>
        </w:rPr>
        <w:t xml:space="preserve"> بالحدود </w:t>
      </w:r>
      <w:proofErr w:type="spellStart"/>
      <w:r w:rsidRPr="00355AB0">
        <w:rPr>
          <w:rFonts w:hint="cs"/>
          <w:b/>
          <w:bCs/>
          <w:rtl/>
        </w:rPr>
        <w:t>الاجتماعيه</w:t>
      </w:r>
      <w:proofErr w:type="spellEnd"/>
      <w:r w:rsidRPr="00355AB0">
        <w:rPr>
          <w:rFonts w:hint="cs"/>
          <w:b/>
          <w:bCs/>
          <w:rtl/>
        </w:rPr>
        <w:t xml:space="preserve">  يمكن </w:t>
      </w:r>
      <w:proofErr w:type="spellStart"/>
      <w:r w:rsidRPr="00355AB0">
        <w:rPr>
          <w:rFonts w:hint="cs"/>
          <w:b/>
          <w:bCs/>
          <w:rtl/>
        </w:rPr>
        <w:t>ان</w:t>
      </w:r>
      <w:proofErr w:type="spellEnd"/>
      <w:r w:rsidRPr="00355AB0">
        <w:rPr>
          <w:rFonts w:hint="cs"/>
          <w:b/>
          <w:bCs/>
          <w:rtl/>
        </w:rPr>
        <w:t xml:space="preserve"> تتعرض لها </w:t>
      </w:r>
      <w:proofErr w:type="spellStart"/>
      <w:r w:rsidRPr="00355AB0">
        <w:rPr>
          <w:rFonts w:hint="cs"/>
          <w:b/>
          <w:bCs/>
          <w:rtl/>
        </w:rPr>
        <w:t>الاسر</w:t>
      </w:r>
      <w:proofErr w:type="spellEnd"/>
      <w:r w:rsidRPr="00355AB0">
        <w:rPr>
          <w:rFonts w:hint="cs"/>
          <w:b/>
          <w:bCs/>
          <w:rtl/>
        </w:rPr>
        <w:t xml:space="preserve"> </w:t>
      </w:r>
      <w:proofErr w:type="spellStart"/>
      <w:r w:rsidRPr="00355AB0">
        <w:rPr>
          <w:rFonts w:hint="cs"/>
          <w:b/>
          <w:bCs/>
          <w:rtl/>
        </w:rPr>
        <w:t>الغنيه</w:t>
      </w:r>
      <w:proofErr w:type="spellEnd"/>
      <w:r w:rsidRPr="00355AB0">
        <w:rPr>
          <w:rFonts w:hint="cs"/>
          <w:b/>
          <w:bCs/>
          <w:rtl/>
        </w:rPr>
        <w:t xml:space="preserve"> </w:t>
      </w:r>
      <w:proofErr w:type="spellStart"/>
      <w:r w:rsidRPr="00355AB0">
        <w:rPr>
          <w:rFonts w:hint="cs"/>
          <w:b/>
          <w:bCs/>
          <w:rtl/>
        </w:rPr>
        <w:t>والفقيره</w:t>
      </w:r>
      <w:proofErr w:type="spellEnd"/>
      <w:r w:rsidRPr="00355AB0">
        <w:rPr>
          <w:rFonts w:hint="cs"/>
          <w:b/>
          <w:bCs/>
          <w:rtl/>
        </w:rPr>
        <w:t xml:space="preserve"> على السواء.</w:t>
      </w:r>
    </w:p>
    <w:p w:rsidR="00231976" w:rsidRDefault="00231976" w:rsidP="00231976">
      <w:pPr>
        <w:pStyle w:val="a3"/>
        <w:numPr>
          <w:ilvl w:val="0"/>
          <w:numId w:val="1"/>
        </w:numPr>
        <w:tabs>
          <w:tab w:val="left" w:pos="630"/>
        </w:tabs>
        <w:ind w:left="-874" w:right="-990"/>
        <w:rPr>
          <w:b/>
          <w:bCs/>
        </w:rPr>
      </w:pPr>
      <w:proofErr w:type="spellStart"/>
      <w:r>
        <w:rPr>
          <w:rFonts w:hint="cs"/>
          <w:b/>
          <w:bCs/>
          <w:rtl/>
        </w:rPr>
        <w:t>اكثر</w:t>
      </w:r>
      <w:proofErr w:type="spellEnd"/>
      <w:r>
        <w:rPr>
          <w:rFonts w:hint="cs"/>
          <w:b/>
          <w:bCs/>
          <w:rtl/>
        </w:rPr>
        <w:t xml:space="preserve"> ظاهره انتشارا من </w:t>
      </w:r>
      <w:proofErr w:type="spellStart"/>
      <w:r>
        <w:rPr>
          <w:rFonts w:hint="cs"/>
          <w:b/>
          <w:bCs/>
          <w:rtl/>
        </w:rPr>
        <w:t>الاعاقه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العقليه</w:t>
      </w:r>
      <w:proofErr w:type="spellEnd"/>
      <w:r>
        <w:rPr>
          <w:rFonts w:hint="cs"/>
          <w:b/>
          <w:bCs/>
          <w:rtl/>
        </w:rPr>
        <w:t xml:space="preserve"> هي </w:t>
      </w:r>
      <w:proofErr w:type="spellStart"/>
      <w:r>
        <w:rPr>
          <w:rFonts w:hint="cs"/>
          <w:b/>
          <w:bCs/>
          <w:rtl/>
        </w:rPr>
        <w:t>متلازمه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داون</w:t>
      </w:r>
      <w:proofErr w:type="spellEnd"/>
      <w:r>
        <w:rPr>
          <w:rFonts w:hint="cs"/>
          <w:b/>
          <w:bCs/>
          <w:rtl/>
        </w:rPr>
        <w:t xml:space="preserve"> (( </w:t>
      </w:r>
      <w:proofErr w:type="spellStart"/>
      <w:r>
        <w:rPr>
          <w:rFonts w:hint="cs"/>
          <w:b/>
          <w:bCs/>
          <w:rtl/>
        </w:rPr>
        <w:t>المنغوليه</w:t>
      </w:r>
      <w:proofErr w:type="spellEnd"/>
      <w:r>
        <w:rPr>
          <w:rFonts w:hint="cs"/>
          <w:b/>
          <w:bCs/>
          <w:rtl/>
        </w:rPr>
        <w:t xml:space="preserve"> ))</w:t>
      </w:r>
    </w:p>
    <w:p w:rsidR="00231976" w:rsidRDefault="00231976" w:rsidP="00231976">
      <w:pPr>
        <w:pStyle w:val="a3"/>
        <w:numPr>
          <w:ilvl w:val="0"/>
          <w:numId w:val="1"/>
        </w:numPr>
        <w:tabs>
          <w:tab w:val="left" w:pos="630"/>
        </w:tabs>
        <w:ind w:left="-874" w:right="-990"/>
        <w:rPr>
          <w:b/>
          <w:bCs/>
        </w:rPr>
      </w:pPr>
      <w:r>
        <w:rPr>
          <w:rFonts w:hint="cs"/>
          <w:b/>
          <w:bCs/>
          <w:rtl/>
        </w:rPr>
        <w:t>التعريف يواجه مشكله تعدد المفاهيم.</w:t>
      </w:r>
    </w:p>
    <w:p w:rsidR="00231976" w:rsidRDefault="00231976" w:rsidP="00231976">
      <w:pPr>
        <w:pStyle w:val="a3"/>
        <w:numPr>
          <w:ilvl w:val="0"/>
          <w:numId w:val="1"/>
        </w:numPr>
        <w:tabs>
          <w:tab w:val="left" w:pos="630"/>
        </w:tabs>
        <w:ind w:left="-874" w:right="-990"/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الاعاقه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العقليه</w:t>
      </w:r>
      <w:proofErr w:type="spellEnd"/>
      <w:r>
        <w:rPr>
          <w:rFonts w:hint="cs"/>
          <w:b/>
          <w:bCs/>
          <w:rtl/>
        </w:rPr>
        <w:t xml:space="preserve"> حاله وليس </w:t>
      </w:r>
      <w:proofErr w:type="spellStart"/>
      <w:r>
        <w:rPr>
          <w:rFonts w:hint="cs"/>
          <w:b/>
          <w:bCs/>
          <w:rtl/>
        </w:rPr>
        <w:t>مرضوهي</w:t>
      </w:r>
      <w:proofErr w:type="spellEnd"/>
      <w:r>
        <w:rPr>
          <w:rFonts w:hint="cs"/>
          <w:b/>
          <w:bCs/>
          <w:rtl/>
        </w:rPr>
        <w:t xml:space="preserve"> من الحالات </w:t>
      </w:r>
      <w:proofErr w:type="spellStart"/>
      <w:r>
        <w:rPr>
          <w:rFonts w:hint="cs"/>
          <w:b/>
          <w:bCs/>
          <w:rtl/>
        </w:rPr>
        <w:t>الصعبه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والمعقده</w:t>
      </w:r>
      <w:proofErr w:type="spellEnd"/>
    </w:p>
    <w:p w:rsidR="00231976" w:rsidRPr="00F167F2" w:rsidRDefault="00231976" w:rsidP="00231976">
      <w:pPr>
        <w:ind w:left="-874" w:right="-990"/>
        <w:rPr>
          <w:b/>
          <w:bCs/>
          <w:u w:val="single"/>
          <w:rtl/>
        </w:rPr>
      </w:pPr>
      <w:r w:rsidRPr="00F167F2">
        <w:rPr>
          <w:rFonts w:hint="cs"/>
          <w:b/>
          <w:bCs/>
          <w:u w:val="single"/>
          <w:rtl/>
        </w:rPr>
        <w:t>استخدم  الباحثون ..</w:t>
      </w:r>
    </w:p>
    <w:p w:rsidR="00231976" w:rsidRDefault="00231976" w:rsidP="00231976">
      <w:pPr>
        <w:ind w:left="-874" w:right="-990"/>
        <w:rPr>
          <w:b/>
          <w:bCs/>
          <w:rtl/>
        </w:rPr>
      </w:pPr>
      <w:r>
        <w:rPr>
          <w:rFonts w:hint="cs"/>
          <w:b/>
          <w:bCs/>
          <w:rtl/>
        </w:rPr>
        <w:t xml:space="preserve">1- الانجليز </w:t>
      </w:r>
      <w:proofErr w:type="spellStart"/>
      <w:r>
        <w:rPr>
          <w:rFonts w:hint="cs"/>
          <w:b/>
          <w:bCs/>
          <w:rtl/>
        </w:rPr>
        <w:t>والامريكان</w:t>
      </w:r>
      <w:proofErr w:type="spellEnd"/>
      <w:r>
        <w:rPr>
          <w:rFonts w:hint="cs"/>
          <w:b/>
          <w:bCs/>
          <w:rtl/>
        </w:rPr>
        <w:t xml:space="preserve"> مصطلحات على </w:t>
      </w:r>
      <w:proofErr w:type="spellStart"/>
      <w:r>
        <w:rPr>
          <w:rFonts w:hint="cs"/>
          <w:b/>
          <w:bCs/>
          <w:rtl/>
        </w:rPr>
        <w:t>الاعاقه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العقليهالانجليز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والامريكان</w:t>
      </w:r>
      <w:proofErr w:type="spellEnd"/>
      <w:r>
        <w:rPr>
          <w:rFonts w:hint="cs"/>
          <w:b/>
          <w:bCs/>
          <w:rtl/>
        </w:rPr>
        <w:t xml:space="preserve"> مصطلحات على </w:t>
      </w:r>
      <w:proofErr w:type="spellStart"/>
      <w:r>
        <w:rPr>
          <w:rFonts w:hint="cs"/>
          <w:b/>
          <w:bCs/>
          <w:rtl/>
        </w:rPr>
        <w:t>الاعاقه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العقليه</w:t>
      </w:r>
      <w:proofErr w:type="spellEnd"/>
      <w:r>
        <w:rPr>
          <w:rFonts w:hint="cs"/>
          <w:b/>
          <w:bCs/>
          <w:rtl/>
        </w:rPr>
        <w:t xml:space="preserve">.مثل: بدون عقل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صغيير</w:t>
      </w:r>
      <w:proofErr w:type="spellEnd"/>
      <w:r>
        <w:rPr>
          <w:rFonts w:hint="cs"/>
          <w:b/>
          <w:bCs/>
          <w:rtl/>
        </w:rPr>
        <w:t xml:space="preserve"> العقل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نقصان العقل.</w:t>
      </w:r>
    </w:p>
    <w:p w:rsidR="00231976" w:rsidRDefault="00231976" w:rsidP="00231976">
      <w:pPr>
        <w:ind w:left="-874" w:right="-990"/>
        <w:rPr>
          <w:b/>
          <w:bCs/>
          <w:rtl/>
        </w:rPr>
      </w:pPr>
      <w:r w:rsidRPr="00F167F2">
        <w:rPr>
          <w:rFonts w:hint="cs"/>
          <w:b/>
          <w:bCs/>
          <w:rtl/>
        </w:rPr>
        <w:t xml:space="preserve">2- في </w:t>
      </w:r>
      <w:proofErr w:type="spellStart"/>
      <w:r w:rsidRPr="00F167F2">
        <w:rPr>
          <w:rFonts w:hint="cs"/>
          <w:b/>
          <w:bCs/>
          <w:rtl/>
        </w:rPr>
        <w:t>اواخر</w:t>
      </w:r>
      <w:proofErr w:type="spellEnd"/>
      <w:r w:rsidRPr="00F167F2">
        <w:rPr>
          <w:rFonts w:hint="cs"/>
          <w:b/>
          <w:bCs/>
          <w:rtl/>
        </w:rPr>
        <w:t xml:space="preserve"> الخمسينات تخلوا عن هذه المصطلحات واستخدموا مصطلح.. التخلف العقلي والتأخر العقلي</w:t>
      </w:r>
    </w:p>
    <w:p w:rsidR="00231976" w:rsidRDefault="00231976" w:rsidP="00231976">
      <w:pPr>
        <w:ind w:left="-874" w:right="-99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3- الباحثون العرب </w:t>
      </w:r>
      <w:proofErr w:type="spellStart"/>
      <w:r>
        <w:rPr>
          <w:rFonts w:hint="cs"/>
          <w:b/>
          <w:bCs/>
          <w:rtl/>
        </w:rPr>
        <w:t>اطلقوا</w:t>
      </w:r>
      <w:proofErr w:type="spellEnd"/>
      <w:r>
        <w:rPr>
          <w:rFonts w:hint="cs"/>
          <w:b/>
          <w:bCs/>
          <w:rtl/>
        </w:rPr>
        <w:t xml:space="preserve"> مصطلحات </w:t>
      </w:r>
      <w:r w:rsidRPr="00C53A93">
        <w:rPr>
          <w:rFonts w:hint="cs"/>
          <w:b/>
          <w:bCs/>
          <w:color w:val="000000"/>
          <w:rtl/>
        </w:rPr>
        <w:t xml:space="preserve">منها </w:t>
      </w:r>
      <w:r w:rsidRPr="00F167F2">
        <w:rPr>
          <w:rFonts w:hint="cs"/>
          <w:b/>
          <w:bCs/>
          <w:rtl/>
        </w:rPr>
        <w:t>القصور العقلي , والنقص العقلي , والضعف العقلي, والتأخر العقلي ,. وال</w:t>
      </w:r>
      <w:r>
        <w:rPr>
          <w:rFonts w:hint="cs"/>
          <w:b/>
          <w:bCs/>
          <w:rtl/>
        </w:rPr>
        <w:t>شذوذ العقلي , والإعاقة العقلية</w:t>
      </w:r>
    </w:p>
    <w:p w:rsidR="00231976" w:rsidRDefault="00231976" w:rsidP="00231976">
      <w:pPr>
        <w:ind w:left="-874" w:right="-99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نسبه انتشار </w:t>
      </w:r>
      <w:proofErr w:type="spellStart"/>
      <w:r>
        <w:rPr>
          <w:rFonts w:hint="cs"/>
          <w:b/>
          <w:bCs/>
          <w:rtl/>
        </w:rPr>
        <w:t>الاعاقه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العقليه</w:t>
      </w:r>
      <w:proofErr w:type="spellEnd"/>
      <w:r>
        <w:rPr>
          <w:rFonts w:hint="cs"/>
          <w:b/>
          <w:bCs/>
          <w:rtl/>
        </w:rPr>
        <w:t xml:space="preserve">  3%</w:t>
      </w:r>
    </w:p>
    <w:p w:rsidR="00231976" w:rsidRDefault="00231976" w:rsidP="00231976">
      <w:pPr>
        <w:ind w:left="-874" w:right="-99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وترتفع في المناطق </w:t>
      </w:r>
      <w:proofErr w:type="spellStart"/>
      <w:r>
        <w:rPr>
          <w:rFonts w:hint="cs"/>
          <w:b/>
          <w:bCs/>
          <w:rtl/>
        </w:rPr>
        <w:t>الفقيره</w:t>
      </w:r>
      <w:proofErr w:type="spellEnd"/>
      <w:r>
        <w:rPr>
          <w:rFonts w:hint="cs"/>
          <w:b/>
          <w:bCs/>
          <w:rtl/>
        </w:rPr>
        <w:t xml:space="preserve"> لتصل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7%</w:t>
      </w:r>
    </w:p>
    <w:p w:rsidR="00231976" w:rsidRDefault="00231976" w:rsidP="00231976">
      <w:pPr>
        <w:ind w:left="-874" w:right="-99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العوامل </w:t>
      </w:r>
      <w:proofErr w:type="spellStart"/>
      <w:r>
        <w:rPr>
          <w:rFonts w:hint="cs"/>
          <w:b/>
          <w:bCs/>
          <w:rtl/>
        </w:rPr>
        <w:t>المؤثره</w:t>
      </w:r>
      <w:proofErr w:type="spellEnd"/>
      <w:r>
        <w:rPr>
          <w:rFonts w:hint="cs"/>
          <w:b/>
          <w:bCs/>
          <w:rtl/>
        </w:rPr>
        <w:t xml:space="preserve"> في انتشار </w:t>
      </w:r>
      <w:proofErr w:type="spellStart"/>
      <w:r>
        <w:rPr>
          <w:rFonts w:hint="cs"/>
          <w:b/>
          <w:bCs/>
          <w:rtl/>
        </w:rPr>
        <w:t>الاعاقه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العقليه</w:t>
      </w:r>
      <w:proofErr w:type="spellEnd"/>
      <w:r>
        <w:rPr>
          <w:rFonts w:hint="cs"/>
          <w:b/>
          <w:bCs/>
          <w:rtl/>
        </w:rPr>
        <w:t>:</w:t>
      </w:r>
    </w:p>
    <w:p w:rsidR="00231976" w:rsidRPr="006C07F6" w:rsidRDefault="00231976" w:rsidP="00231976">
      <w:pPr>
        <w:pStyle w:val="a3"/>
        <w:numPr>
          <w:ilvl w:val="0"/>
          <w:numId w:val="2"/>
        </w:numPr>
        <w:ind w:left="-874" w:right="-990"/>
        <w:jc w:val="both"/>
        <w:rPr>
          <w:b/>
          <w:bCs/>
        </w:rPr>
      </w:pPr>
      <w:r w:rsidRPr="007F6D05">
        <w:rPr>
          <w:rFonts w:hint="cs"/>
          <w:b/>
          <w:bCs/>
          <w:color w:val="000000"/>
          <w:rtl/>
        </w:rPr>
        <w:t xml:space="preserve">اختلاف المعايير المتبعة في تحديد الإعاقة العقلية والاختلاف في تحديد نسبة الذكاء للمعاقين عقلياً ويقصد بذلك </w:t>
      </w:r>
      <w:proofErr w:type="spellStart"/>
      <w:r w:rsidRPr="007F6D05">
        <w:rPr>
          <w:rFonts w:hint="cs"/>
          <w:b/>
          <w:bCs/>
          <w:color w:val="000000"/>
          <w:rtl/>
        </w:rPr>
        <w:t>ماهو</w:t>
      </w:r>
      <w:proofErr w:type="spellEnd"/>
      <w:r w:rsidRPr="007F6D05">
        <w:rPr>
          <w:rFonts w:hint="cs"/>
          <w:b/>
          <w:bCs/>
          <w:color w:val="000000"/>
          <w:rtl/>
        </w:rPr>
        <w:t xml:space="preserve"> المعيار </w:t>
      </w:r>
      <w:proofErr w:type="spellStart"/>
      <w:r w:rsidRPr="007F6D05">
        <w:rPr>
          <w:rFonts w:hint="cs"/>
          <w:b/>
          <w:bCs/>
          <w:color w:val="000000"/>
          <w:rtl/>
        </w:rPr>
        <w:t>او</w:t>
      </w:r>
      <w:proofErr w:type="spellEnd"/>
      <w:r w:rsidRPr="007F6D05">
        <w:rPr>
          <w:rFonts w:hint="cs"/>
          <w:b/>
          <w:bCs/>
          <w:color w:val="000000"/>
          <w:rtl/>
        </w:rPr>
        <w:t xml:space="preserve"> المعايير</w:t>
      </w:r>
    </w:p>
    <w:p w:rsidR="00231976" w:rsidRDefault="00231976" w:rsidP="00231976">
      <w:pPr>
        <w:pStyle w:val="a3"/>
        <w:ind w:left="-874" w:right="-990"/>
        <w:jc w:val="both"/>
        <w:rPr>
          <w:b/>
          <w:bCs/>
          <w:rtl/>
        </w:rPr>
      </w:pPr>
      <w:r w:rsidRPr="007F6D05">
        <w:rPr>
          <w:rFonts w:hint="cs"/>
          <w:b/>
          <w:bCs/>
          <w:color w:val="000000"/>
          <w:rtl/>
        </w:rPr>
        <w:t>المستخدمة في تعريف الإعاقة العقلية</w:t>
      </w:r>
      <w:r w:rsidRPr="006C07F6">
        <w:rPr>
          <w:rFonts w:hint="cs"/>
          <w:b/>
          <w:bCs/>
          <w:rtl/>
        </w:rPr>
        <w:t xml:space="preserve"> </w:t>
      </w:r>
    </w:p>
    <w:p w:rsidR="00231976" w:rsidRDefault="00231976" w:rsidP="00231976">
      <w:pPr>
        <w:pStyle w:val="a3"/>
        <w:ind w:left="-874" w:right="-990"/>
        <w:jc w:val="both"/>
        <w:rPr>
          <w:b/>
          <w:bCs/>
          <w:color w:val="000000"/>
          <w:rtl/>
        </w:rPr>
      </w:pPr>
      <w:r>
        <w:rPr>
          <w:rFonts w:hint="cs"/>
          <w:b/>
          <w:bCs/>
          <w:rtl/>
        </w:rPr>
        <w:t xml:space="preserve">2- </w:t>
      </w:r>
      <w:r w:rsidRPr="007F6D05">
        <w:rPr>
          <w:rFonts w:hint="cs"/>
          <w:b/>
          <w:bCs/>
          <w:color w:val="000000"/>
          <w:rtl/>
        </w:rPr>
        <w:t xml:space="preserve">معيار السلوك المستخدم في تعريف الإعاقة العقلية ويقصد بذلك إن الفرد المعوق عقلياً هو الفرد الذي تقل نسبة ذكاءه عن (70) وفي الوقت نفسه </w:t>
      </w:r>
    </w:p>
    <w:p w:rsidR="00231976" w:rsidRDefault="00231976" w:rsidP="00231976">
      <w:pPr>
        <w:pStyle w:val="a3"/>
        <w:ind w:left="-874" w:right="-990"/>
        <w:jc w:val="both"/>
        <w:rPr>
          <w:b/>
          <w:bCs/>
          <w:rtl/>
        </w:rPr>
      </w:pPr>
      <w:r w:rsidRPr="007F6D05">
        <w:rPr>
          <w:rFonts w:hint="cs"/>
          <w:b/>
          <w:bCs/>
          <w:color w:val="000000"/>
          <w:rtl/>
        </w:rPr>
        <w:t xml:space="preserve">يعاني من خلل واضح على مقياس السلوك </w:t>
      </w:r>
      <w:proofErr w:type="spellStart"/>
      <w:r w:rsidRPr="007F6D05">
        <w:rPr>
          <w:rFonts w:hint="cs"/>
          <w:b/>
          <w:bCs/>
          <w:color w:val="000000"/>
          <w:rtl/>
        </w:rPr>
        <w:t>التكيفي</w:t>
      </w:r>
      <w:proofErr w:type="spellEnd"/>
      <w:r w:rsidRPr="007F6D05">
        <w:rPr>
          <w:rFonts w:hint="cs"/>
          <w:b/>
          <w:bCs/>
          <w:color w:val="000000"/>
          <w:rtl/>
        </w:rPr>
        <w:t xml:space="preserve"> في مجالات المسؤولية الاجتماعية والكفاءة </w:t>
      </w:r>
      <w:proofErr w:type="spellStart"/>
      <w:r w:rsidRPr="007F6D05">
        <w:rPr>
          <w:rFonts w:hint="cs"/>
          <w:b/>
          <w:bCs/>
          <w:color w:val="000000"/>
          <w:rtl/>
        </w:rPr>
        <w:t>الذاتيه</w:t>
      </w:r>
      <w:proofErr w:type="spellEnd"/>
    </w:p>
    <w:p w:rsidR="00231976" w:rsidRDefault="00231976" w:rsidP="00231976">
      <w:pPr>
        <w:pStyle w:val="a3"/>
        <w:ind w:left="-874" w:right="-99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3- </w:t>
      </w:r>
      <w:r w:rsidRPr="007F6D05">
        <w:rPr>
          <w:rFonts w:hint="cs"/>
          <w:b/>
          <w:bCs/>
          <w:color w:val="000000"/>
          <w:rtl/>
        </w:rPr>
        <w:t>معيار العمر المستخدمة في تعريف الإعاقة العقلية (الاختلاف في المجموعات العمرية هل هو 16 أم 18 سنه)</w:t>
      </w:r>
    </w:p>
    <w:p w:rsidR="00231976" w:rsidRDefault="00231976" w:rsidP="00231976">
      <w:pPr>
        <w:pStyle w:val="a3"/>
        <w:ind w:left="-874" w:right="-99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4- </w:t>
      </w:r>
      <w:r w:rsidRPr="007F6D05">
        <w:rPr>
          <w:rFonts w:hint="cs"/>
          <w:b/>
          <w:bCs/>
          <w:rtl/>
        </w:rPr>
        <w:t xml:space="preserve">العوامل الصحية والثقافية والاجتماعية وتعمل هذه العوامل المرتبطة بالوعي الصحي والثقافي والمستوى الاجتماعي على زيادة أو خفض نسبة </w:t>
      </w:r>
    </w:p>
    <w:p w:rsidR="00231976" w:rsidRPr="006C07F6" w:rsidRDefault="00231976" w:rsidP="00231976">
      <w:pPr>
        <w:pStyle w:val="a3"/>
        <w:ind w:left="-874" w:right="-990"/>
        <w:jc w:val="both"/>
        <w:rPr>
          <w:b/>
          <w:bCs/>
          <w:rtl/>
        </w:rPr>
      </w:pPr>
      <w:r w:rsidRPr="007F6D05">
        <w:rPr>
          <w:rFonts w:hint="cs"/>
          <w:b/>
          <w:bCs/>
          <w:rtl/>
        </w:rPr>
        <w:t>الإعاقة العقلية في المجتمع</w:t>
      </w:r>
      <w:r>
        <w:rPr>
          <w:rFonts w:hint="cs"/>
          <w:b/>
          <w:bCs/>
          <w:rtl/>
        </w:rPr>
        <w:t xml:space="preserve"> ف</w:t>
      </w:r>
      <w:r w:rsidRPr="007F6D05">
        <w:rPr>
          <w:rFonts w:hint="cs"/>
          <w:b/>
          <w:bCs/>
          <w:rtl/>
        </w:rPr>
        <w:t>العلاقة العكسية بين زيادة الوعي الصحي والثقافي والاجتماعي وقلة نسبة المعوقين عقلياً بالمجتمع والعكس صحيح</w:t>
      </w:r>
    </w:p>
    <w:p w:rsidR="00231976" w:rsidRDefault="00231976" w:rsidP="00231976">
      <w:pPr>
        <w:ind w:left="-874" w:right="-990"/>
        <w:jc w:val="both"/>
        <w:rPr>
          <w:rFonts w:hint="cs"/>
          <w:b/>
          <w:bCs/>
          <w:rtl/>
        </w:rPr>
      </w:pPr>
      <w:r w:rsidRPr="00F167F2">
        <w:rPr>
          <w:rFonts w:hint="cs"/>
          <w:b/>
          <w:bCs/>
          <w:rtl/>
        </w:rPr>
        <w:t xml:space="preserve"> </w:t>
      </w:r>
    </w:p>
    <w:p w:rsidR="00231976" w:rsidRDefault="00231976" w:rsidP="00231976">
      <w:pPr>
        <w:ind w:left="-874" w:right="-990"/>
        <w:jc w:val="both"/>
        <w:rPr>
          <w:rFonts w:hint="cs"/>
          <w:b/>
          <w:bCs/>
          <w:rtl/>
        </w:rPr>
      </w:pPr>
    </w:p>
    <w:p w:rsidR="00231976" w:rsidRDefault="00231976" w:rsidP="00231976">
      <w:pPr>
        <w:ind w:left="-874" w:right="-990"/>
        <w:jc w:val="both"/>
        <w:rPr>
          <w:rFonts w:hint="cs"/>
          <w:b/>
          <w:bCs/>
          <w:rtl/>
        </w:rPr>
      </w:pPr>
    </w:p>
    <w:p w:rsidR="00231976" w:rsidRDefault="00231976" w:rsidP="00231976">
      <w:pPr>
        <w:ind w:left="-874" w:right="-990"/>
        <w:jc w:val="both"/>
        <w:rPr>
          <w:rFonts w:hint="cs"/>
          <w:b/>
          <w:bCs/>
          <w:rtl/>
        </w:rPr>
      </w:pPr>
    </w:p>
    <w:p w:rsidR="00231976" w:rsidRDefault="00231976" w:rsidP="00231976">
      <w:pPr>
        <w:ind w:left="-874" w:right="-990"/>
        <w:jc w:val="both"/>
        <w:rPr>
          <w:rFonts w:hint="cs"/>
          <w:b/>
          <w:bCs/>
          <w:rtl/>
        </w:rPr>
      </w:pPr>
    </w:p>
    <w:tbl>
      <w:tblPr>
        <w:tblStyle w:val="a4"/>
        <w:bidiVisual/>
        <w:tblW w:w="10505" w:type="dxa"/>
        <w:tblInd w:w="-946" w:type="dxa"/>
        <w:tblLook w:val="04A0"/>
      </w:tblPr>
      <w:tblGrid>
        <w:gridCol w:w="1080"/>
        <w:gridCol w:w="2700"/>
        <w:gridCol w:w="2520"/>
        <w:gridCol w:w="4205"/>
      </w:tblGrid>
      <w:tr w:rsidR="00231976" w:rsidTr="00231976">
        <w:trPr>
          <w:trHeight w:val="148"/>
          <w:tblHeader/>
        </w:trPr>
        <w:tc>
          <w:tcPr>
            <w:tcW w:w="108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التعريف</w:t>
            </w:r>
          </w:p>
        </w:tc>
        <w:tc>
          <w:tcPr>
            <w:tcW w:w="270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</w:tc>
        <w:tc>
          <w:tcPr>
            <w:tcW w:w="2520" w:type="dxa"/>
          </w:tcPr>
          <w:p w:rsidR="00231976" w:rsidRDefault="00231976" w:rsidP="00D21D93">
            <w:pPr>
              <w:ind w:right="-851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على ماذا اعتمد</w:t>
            </w:r>
          </w:p>
        </w:tc>
        <w:tc>
          <w:tcPr>
            <w:tcW w:w="4205" w:type="dxa"/>
          </w:tcPr>
          <w:p w:rsidR="00231976" w:rsidRDefault="00231976" w:rsidP="00D21D93">
            <w:pPr>
              <w:ind w:right="-851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العلماء.</w:t>
            </w:r>
          </w:p>
        </w:tc>
      </w:tr>
      <w:tr w:rsidR="00231976" w:rsidTr="00231976">
        <w:trPr>
          <w:trHeight w:val="148"/>
          <w:tblHeader/>
        </w:trPr>
        <w:tc>
          <w:tcPr>
            <w:tcW w:w="108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الطبي</w:t>
            </w:r>
          </w:p>
        </w:tc>
        <w:tc>
          <w:tcPr>
            <w:tcW w:w="2700" w:type="dxa"/>
          </w:tcPr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</w:t>
            </w:r>
            <w:r w:rsidRPr="00F167F2">
              <w:rPr>
                <w:rFonts w:hint="cs"/>
                <w:b/>
                <w:bCs/>
                <w:rtl/>
              </w:rPr>
              <w:t>-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F167F2">
              <w:rPr>
                <w:rFonts w:hint="cs"/>
                <w:b/>
                <w:bCs/>
                <w:rtl/>
              </w:rPr>
              <w:t xml:space="preserve">يعد من </w:t>
            </w:r>
            <w:proofErr w:type="spellStart"/>
            <w:r w:rsidRPr="00F167F2">
              <w:rPr>
                <w:rFonts w:hint="cs"/>
                <w:b/>
                <w:bCs/>
                <w:rtl/>
              </w:rPr>
              <w:t>اقدم</w:t>
            </w:r>
            <w:proofErr w:type="spellEnd"/>
            <w:r w:rsidRPr="00F167F2">
              <w:rPr>
                <w:rFonts w:hint="cs"/>
                <w:b/>
                <w:bCs/>
                <w:rtl/>
              </w:rPr>
              <w:t xml:space="preserve"> التعريفات </w:t>
            </w:r>
            <w:proofErr w:type="spellStart"/>
            <w:r w:rsidRPr="00F167F2">
              <w:rPr>
                <w:rFonts w:hint="cs"/>
                <w:b/>
                <w:bCs/>
                <w:rtl/>
              </w:rPr>
              <w:t>للاعاقه</w:t>
            </w:r>
            <w:proofErr w:type="spellEnd"/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 w:rsidRPr="00F167F2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F167F2">
              <w:rPr>
                <w:rFonts w:hint="cs"/>
                <w:b/>
                <w:bCs/>
                <w:rtl/>
              </w:rPr>
              <w:t>العقليه</w:t>
            </w:r>
            <w:proofErr w:type="spellEnd"/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تركز على ابرز العوامل </w:t>
            </w: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الاساسيه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المسببه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للاعاقه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</w:p>
          <w:p w:rsidR="00231976" w:rsidRPr="00E85979" w:rsidRDefault="00231976" w:rsidP="00D21D93">
            <w:pPr>
              <w:ind w:right="-851"/>
              <w:jc w:val="center"/>
              <w:rPr>
                <w:b/>
                <w:bCs/>
                <w:rtl/>
              </w:rPr>
            </w:pPr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E85979">
              <w:rPr>
                <w:rFonts w:hint="cs"/>
                <w:b/>
                <w:bCs/>
                <w:rtl/>
              </w:rPr>
              <w:t xml:space="preserve">تحدد بهدف تحديد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الاساليب</w:t>
            </w:r>
            <w:proofErr w:type="spellEnd"/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E8597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الوقائيه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والعلاجيه</w:t>
            </w:r>
            <w:proofErr w:type="spellEnd"/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proofErr w:type="spellStart"/>
            <w:r w:rsidRPr="00E85979">
              <w:rPr>
                <w:rFonts w:hint="cs"/>
                <w:b/>
                <w:bCs/>
                <w:rtl/>
              </w:rPr>
              <w:t>المناسبه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للفرد.. وتركز على</w:t>
            </w:r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E8597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الاسباب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الفرديه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التي تؤدي</w:t>
            </w:r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E8597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للاعاقه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العقليه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سواء كانت</w:t>
            </w:r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E8597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وراثيه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او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بيئيه </w:t>
            </w:r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E85979">
              <w:rPr>
                <w:rFonts w:hint="cs"/>
                <w:b/>
                <w:bCs/>
                <w:rtl/>
              </w:rPr>
              <w:t xml:space="preserve">وان هذه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الاسباب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تؤثر سلبا على </w:t>
            </w:r>
          </w:p>
          <w:p w:rsidR="00231976" w:rsidRPr="00E85979" w:rsidRDefault="00231976" w:rsidP="00D21D93">
            <w:pPr>
              <w:pStyle w:val="a3"/>
              <w:ind w:left="-625" w:right="-851"/>
              <w:jc w:val="center"/>
              <w:rPr>
                <w:b/>
                <w:bCs/>
              </w:rPr>
            </w:pPr>
            <w:r w:rsidRPr="00E85979">
              <w:rPr>
                <w:rFonts w:hint="cs"/>
                <w:b/>
                <w:bCs/>
                <w:rtl/>
              </w:rPr>
              <w:t xml:space="preserve">القدرات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العقليه</w:t>
            </w:r>
            <w:proofErr w:type="spellEnd"/>
          </w:p>
          <w:p w:rsidR="00231976" w:rsidRPr="00E85979" w:rsidRDefault="00231976" w:rsidP="00D21D93">
            <w:pPr>
              <w:ind w:right="-851"/>
              <w:rPr>
                <w:b/>
                <w:bCs/>
                <w:rtl/>
              </w:rPr>
            </w:pPr>
          </w:p>
        </w:tc>
        <w:tc>
          <w:tcPr>
            <w:tcW w:w="2520" w:type="dxa"/>
          </w:tcPr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 ركز التعريف الطبي على </w:t>
            </w:r>
            <w:proofErr w:type="spellStart"/>
            <w:r>
              <w:rPr>
                <w:rFonts w:hint="cs"/>
                <w:b/>
                <w:bCs/>
                <w:rtl/>
              </w:rPr>
              <w:t>اسباب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</w:t>
            </w: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الاعاقه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والتي تؤثر سلبا على </w:t>
            </w:r>
            <w:proofErr w:type="spellStart"/>
            <w:r>
              <w:rPr>
                <w:rFonts w:hint="cs"/>
                <w:b/>
                <w:bCs/>
                <w:rtl/>
              </w:rPr>
              <w:t>القدره</w:t>
            </w:r>
            <w:proofErr w:type="spellEnd"/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</w:p>
          <w:p w:rsidR="00231976" w:rsidRPr="00E85979" w:rsidRDefault="00231976" w:rsidP="00D21D93">
            <w:pPr>
              <w:spacing w:line="276" w:lineRule="auto"/>
              <w:ind w:right="-851"/>
              <w:jc w:val="center"/>
              <w:rPr>
                <w:b/>
                <w:bCs/>
                <w:rtl/>
              </w:rPr>
            </w:pPr>
          </w:p>
        </w:tc>
        <w:tc>
          <w:tcPr>
            <w:tcW w:w="4205" w:type="dxa"/>
          </w:tcPr>
          <w:p w:rsidR="00231976" w:rsidRDefault="00231976" w:rsidP="00D21D93">
            <w:pPr>
              <w:spacing w:line="276" w:lineRule="auto"/>
              <w:ind w:right="-851"/>
              <w:rPr>
                <w:b/>
                <w:bCs/>
                <w:rtl/>
              </w:rPr>
            </w:pPr>
          </w:p>
          <w:p w:rsidR="00231976" w:rsidRDefault="00231976" w:rsidP="00D21D93">
            <w:pPr>
              <w:spacing w:line="276" w:lineRule="auto"/>
              <w:ind w:right="-851"/>
              <w:rPr>
                <w:b/>
                <w:bCs/>
                <w:rtl/>
              </w:rPr>
            </w:pPr>
            <w:r w:rsidRPr="00E85979">
              <w:rPr>
                <w:rFonts w:hint="cs"/>
                <w:b/>
                <w:bCs/>
                <w:rtl/>
              </w:rPr>
              <w:t>-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E85979">
              <w:rPr>
                <w:rFonts w:hint="cs"/>
                <w:b/>
                <w:bCs/>
                <w:rtl/>
              </w:rPr>
              <w:t xml:space="preserve">عام((1900)) ركز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ايرلاند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على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الاسباب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على الأسباب</w:t>
            </w:r>
          </w:p>
          <w:p w:rsidR="00231976" w:rsidRDefault="00231976" w:rsidP="00D21D93">
            <w:pPr>
              <w:spacing w:line="276" w:lineRule="auto"/>
              <w:ind w:right="-851"/>
              <w:rPr>
                <w:b/>
                <w:bCs/>
                <w:rtl/>
              </w:rPr>
            </w:pPr>
            <w:r w:rsidRPr="00E85979">
              <w:rPr>
                <w:rFonts w:hint="cs"/>
                <w:b/>
                <w:bCs/>
                <w:rtl/>
              </w:rPr>
              <w:t xml:space="preserve"> المؤدية  إلى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407279">
              <w:rPr>
                <w:rFonts w:hint="cs"/>
                <w:b/>
                <w:bCs/>
                <w:rtl/>
              </w:rPr>
              <w:t>إصابة المراكز العصبية والتي تحدث قبل</w:t>
            </w:r>
          </w:p>
          <w:p w:rsidR="00231976" w:rsidRPr="00407279" w:rsidRDefault="00231976" w:rsidP="00D21D93">
            <w:pPr>
              <w:spacing w:line="276" w:lineRule="auto"/>
              <w:ind w:right="-851"/>
              <w:rPr>
                <w:b/>
                <w:bCs/>
                <w:rtl/>
              </w:rPr>
            </w:pPr>
            <w:r w:rsidRPr="00407279">
              <w:rPr>
                <w:rFonts w:hint="cs"/>
                <w:b/>
                <w:bCs/>
                <w:rtl/>
              </w:rPr>
              <w:t xml:space="preserve"> أو إثناء أو بعد الولادة</w:t>
            </w:r>
          </w:p>
          <w:p w:rsidR="00231976" w:rsidRPr="00E85979" w:rsidRDefault="00231976" w:rsidP="00D21D93">
            <w:pPr>
              <w:pStyle w:val="a3"/>
              <w:spacing w:line="276" w:lineRule="auto"/>
              <w:ind w:left="-625" w:right="-851"/>
              <w:jc w:val="center"/>
              <w:rPr>
                <w:b/>
                <w:bCs/>
              </w:rPr>
            </w:pPr>
          </w:p>
          <w:p w:rsidR="00231976" w:rsidRDefault="00231976" w:rsidP="00D21D93">
            <w:pPr>
              <w:pStyle w:val="a3"/>
              <w:spacing w:line="276" w:lineRule="auto"/>
              <w:ind w:left="-625" w:right="-851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2-</w:t>
            </w:r>
            <w:r w:rsidRPr="00E85979">
              <w:rPr>
                <w:rFonts w:hint="cs"/>
                <w:b/>
                <w:bCs/>
                <w:rtl/>
              </w:rPr>
              <w:t xml:space="preserve"> عام 1908م ركز أريد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جولد</w:t>
            </w:r>
            <w:proofErr w:type="spellEnd"/>
            <w:r w:rsidRPr="00E85979">
              <w:rPr>
                <w:rFonts w:hint="cs"/>
                <w:b/>
                <w:bCs/>
                <w:rtl/>
              </w:rPr>
              <w:t xml:space="preserve">  على الأسباب المؤدية</w:t>
            </w:r>
          </w:p>
          <w:p w:rsidR="00231976" w:rsidRDefault="00231976" w:rsidP="00D21D93">
            <w:pPr>
              <w:pStyle w:val="a3"/>
              <w:spacing w:line="276" w:lineRule="auto"/>
              <w:ind w:left="-625" w:right="-851"/>
              <w:jc w:val="center"/>
              <w:rPr>
                <w:b/>
                <w:bCs/>
                <w:rtl/>
              </w:rPr>
            </w:pPr>
            <w:r w:rsidRPr="00E85979">
              <w:rPr>
                <w:rFonts w:hint="cs"/>
                <w:b/>
                <w:bCs/>
                <w:rtl/>
              </w:rPr>
              <w:t xml:space="preserve"> إلى عدم </w:t>
            </w:r>
            <w:proofErr w:type="spellStart"/>
            <w:r w:rsidRPr="00E85979">
              <w:rPr>
                <w:rFonts w:hint="cs"/>
                <w:b/>
                <w:bCs/>
                <w:rtl/>
              </w:rPr>
              <w:t>اكتمال</w:t>
            </w:r>
            <w:r w:rsidRPr="00407279">
              <w:rPr>
                <w:rFonts w:hint="cs"/>
                <w:b/>
                <w:bCs/>
                <w:rtl/>
              </w:rPr>
              <w:t>حجم</w:t>
            </w:r>
            <w:proofErr w:type="spellEnd"/>
            <w:r w:rsidRPr="00407279">
              <w:rPr>
                <w:rFonts w:hint="cs"/>
                <w:b/>
                <w:bCs/>
                <w:rtl/>
              </w:rPr>
              <w:t xml:space="preserve"> الدماغ سواء كانت تلك الأسباب</w:t>
            </w:r>
          </w:p>
          <w:p w:rsidR="00231976" w:rsidRPr="00407279" w:rsidRDefault="00231976" w:rsidP="00D21D93">
            <w:pPr>
              <w:pStyle w:val="a3"/>
              <w:spacing w:line="276" w:lineRule="auto"/>
              <w:ind w:left="-625" w:right="-851"/>
              <w:jc w:val="center"/>
              <w:rPr>
                <w:b/>
                <w:bCs/>
              </w:rPr>
            </w:pPr>
            <w:r w:rsidRPr="00407279">
              <w:rPr>
                <w:rFonts w:hint="cs"/>
                <w:b/>
                <w:bCs/>
                <w:rtl/>
              </w:rPr>
              <w:t xml:space="preserve"> قبل الولادة أو بعدها.</w:t>
            </w:r>
          </w:p>
          <w:p w:rsidR="00231976" w:rsidRPr="00E85979" w:rsidRDefault="00231976" w:rsidP="00D21D93">
            <w:pPr>
              <w:ind w:right="-851"/>
              <w:jc w:val="center"/>
              <w:rPr>
                <w:b/>
                <w:bCs/>
                <w:rtl/>
              </w:rPr>
            </w:pPr>
          </w:p>
        </w:tc>
      </w:tr>
      <w:tr w:rsidR="00231976" w:rsidTr="00231976">
        <w:trPr>
          <w:trHeight w:val="148"/>
          <w:tblHeader/>
        </w:trPr>
        <w:tc>
          <w:tcPr>
            <w:tcW w:w="108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السيكومتري</w:t>
            </w:r>
            <w:proofErr w:type="spellEnd"/>
          </w:p>
        </w:tc>
        <w:tc>
          <w:tcPr>
            <w:tcW w:w="270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ظهر </w:t>
            </w:r>
            <w:proofErr w:type="spellStart"/>
            <w:r>
              <w:rPr>
                <w:rFonts w:hint="cs"/>
                <w:b/>
                <w:bCs/>
                <w:rtl/>
              </w:rPr>
              <w:t>نتيجه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انتقاد التعريف الطبي </w:t>
            </w:r>
            <w:proofErr w:type="spellStart"/>
            <w:r>
              <w:rPr>
                <w:rFonts w:hint="cs"/>
                <w:b/>
                <w:bCs/>
                <w:rtl/>
              </w:rPr>
              <w:t>لانه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لايعطي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وصفا دقيقا </w:t>
            </w:r>
            <w:proofErr w:type="spellStart"/>
            <w:r>
              <w:rPr>
                <w:rFonts w:hint="cs"/>
                <w:b/>
                <w:bCs/>
                <w:rtl/>
              </w:rPr>
              <w:t>للاعاقه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اعتبر </w:t>
            </w:r>
            <w:proofErr w:type="spellStart"/>
            <w:r>
              <w:rPr>
                <w:rFonts w:hint="cs"/>
                <w:b/>
                <w:bCs/>
                <w:rtl/>
              </w:rPr>
              <w:t>الفراد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الذي يقل معامل ذكائه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عن ((70)) على منحى التوزيع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الطبيعي معاق عقليا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</w:tc>
        <w:tc>
          <w:tcPr>
            <w:tcW w:w="252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اعتمد هذا التعريف على نسبه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الذكاء كمحك في تعريف </w:t>
            </w:r>
            <w:proofErr w:type="spellStart"/>
            <w:r>
              <w:rPr>
                <w:rFonts w:hint="cs"/>
                <w:b/>
                <w:bCs/>
                <w:rtl/>
              </w:rPr>
              <w:t>الاعاقه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4205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ظهر مقياس ستانفورد بينيه للذكاء</w:t>
            </w: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الانحراف المعياري الواحد لدى ستانفورد بينيه (16)</w:t>
            </w: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ومقياس </w:t>
            </w:r>
            <w:proofErr w:type="spellStart"/>
            <w:r>
              <w:rPr>
                <w:rFonts w:hint="cs"/>
                <w:b/>
                <w:bCs/>
                <w:rtl/>
              </w:rPr>
              <w:t>وكسلر</w:t>
            </w:r>
            <w:proofErr w:type="spellEnd"/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الانحراف المعياري الواحد عند </w:t>
            </w:r>
            <w:proofErr w:type="spellStart"/>
            <w:r>
              <w:rPr>
                <w:rFonts w:hint="cs"/>
                <w:b/>
                <w:bCs/>
                <w:rtl/>
              </w:rPr>
              <w:t>وكسلر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((15))</w:t>
            </w:r>
          </w:p>
        </w:tc>
      </w:tr>
      <w:tr w:rsidR="00231976" w:rsidTr="00231976">
        <w:trPr>
          <w:trHeight w:val="148"/>
          <w:tblHeader/>
        </w:trPr>
        <w:tc>
          <w:tcPr>
            <w:tcW w:w="108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الاجتماعي</w:t>
            </w:r>
          </w:p>
        </w:tc>
        <w:tc>
          <w:tcPr>
            <w:tcW w:w="270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بعد ظهور عيوب في التعريف الطبي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والسيكومتري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ظهر التعريف الاجتماعي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 عيب التعريف الطبي انه يركز على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الاسباب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المؤديه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للاعاقه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 عيب التعريف </w:t>
            </w:r>
            <w:proofErr w:type="spellStart"/>
            <w:r>
              <w:rPr>
                <w:rFonts w:hint="cs"/>
                <w:b/>
                <w:bCs/>
                <w:rtl/>
              </w:rPr>
              <w:t>السيكومتري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مشكله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الصدق والثبات 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Pr="00797B92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97B92">
              <w:rPr>
                <w:rFonts w:hint="cs"/>
                <w:b/>
                <w:bCs/>
                <w:rtl/>
              </w:rPr>
              <w:t xml:space="preserve">قائم على المهارات </w:t>
            </w:r>
            <w:proofErr w:type="spellStart"/>
            <w:r w:rsidRPr="00797B92">
              <w:rPr>
                <w:rFonts w:hint="cs"/>
                <w:b/>
                <w:bCs/>
                <w:rtl/>
              </w:rPr>
              <w:t>الاجتماعيه</w:t>
            </w:r>
            <w:proofErr w:type="spellEnd"/>
            <w:r w:rsidRPr="00797B92">
              <w:rPr>
                <w:rFonts w:hint="cs"/>
                <w:b/>
                <w:bCs/>
                <w:rtl/>
              </w:rPr>
              <w:t xml:space="preserve"> للفرد</w:t>
            </w:r>
          </w:p>
          <w:p w:rsidR="00231976" w:rsidRPr="00797B92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97B92">
              <w:rPr>
                <w:rFonts w:hint="cs"/>
                <w:b/>
                <w:bCs/>
                <w:rtl/>
              </w:rPr>
              <w:t xml:space="preserve"> الذي يستطيع </w:t>
            </w:r>
            <w:proofErr w:type="spellStart"/>
            <w:r w:rsidRPr="00797B92">
              <w:rPr>
                <w:rFonts w:hint="cs"/>
                <w:b/>
                <w:bCs/>
                <w:rtl/>
              </w:rPr>
              <w:t>ان</w:t>
            </w:r>
            <w:proofErr w:type="spellEnd"/>
            <w:r w:rsidRPr="00797B92">
              <w:rPr>
                <w:rFonts w:hint="cs"/>
                <w:b/>
                <w:bCs/>
                <w:rtl/>
              </w:rPr>
              <w:t xml:space="preserve"> يتكيف مع </w:t>
            </w:r>
            <w:proofErr w:type="spellStart"/>
            <w:r w:rsidRPr="00797B92">
              <w:rPr>
                <w:rFonts w:hint="cs"/>
                <w:b/>
                <w:bCs/>
                <w:rtl/>
              </w:rPr>
              <w:t>الجماعه</w:t>
            </w:r>
            <w:proofErr w:type="spellEnd"/>
          </w:p>
          <w:p w:rsidR="00231976" w:rsidRPr="00797B92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97B92">
              <w:rPr>
                <w:rFonts w:hint="cs"/>
                <w:b/>
                <w:bCs/>
                <w:rtl/>
              </w:rPr>
              <w:t xml:space="preserve"> التي ينتمي </w:t>
            </w:r>
            <w:proofErr w:type="spellStart"/>
            <w:r w:rsidRPr="00797B92">
              <w:rPr>
                <w:rFonts w:hint="cs"/>
                <w:b/>
                <w:bCs/>
                <w:rtl/>
              </w:rPr>
              <w:t>اليها</w:t>
            </w:r>
            <w:proofErr w:type="spellEnd"/>
            <w:r w:rsidRPr="00797B92">
              <w:rPr>
                <w:rFonts w:hint="cs"/>
                <w:b/>
                <w:bCs/>
                <w:rtl/>
              </w:rPr>
              <w:t xml:space="preserve">  </w:t>
            </w:r>
            <w:proofErr w:type="spellStart"/>
            <w:r w:rsidRPr="00797B92">
              <w:rPr>
                <w:rFonts w:hint="cs"/>
                <w:b/>
                <w:bCs/>
                <w:rtl/>
              </w:rPr>
              <w:t>فاذا</w:t>
            </w:r>
            <w:proofErr w:type="spellEnd"/>
            <w:r w:rsidRPr="00797B92">
              <w:rPr>
                <w:rFonts w:hint="cs"/>
                <w:b/>
                <w:bCs/>
                <w:rtl/>
              </w:rPr>
              <w:t xml:space="preserve"> قلت مهارته</w:t>
            </w:r>
          </w:p>
          <w:p w:rsidR="00231976" w:rsidRPr="00797B92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97B92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97B92">
              <w:rPr>
                <w:rFonts w:hint="cs"/>
                <w:b/>
                <w:bCs/>
                <w:rtl/>
              </w:rPr>
              <w:t>الاجتماعيه</w:t>
            </w:r>
            <w:proofErr w:type="spellEnd"/>
            <w:r w:rsidRPr="00797B92">
              <w:rPr>
                <w:rFonts w:hint="cs"/>
                <w:b/>
                <w:bCs/>
                <w:rtl/>
              </w:rPr>
              <w:t xml:space="preserve"> عند </w:t>
            </w:r>
            <w:proofErr w:type="spellStart"/>
            <w:r w:rsidRPr="00797B92">
              <w:rPr>
                <w:rFonts w:hint="cs"/>
                <w:b/>
                <w:bCs/>
                <w:rtl/>
              </w:rPr>
              <w:t>الفئه</w:t>
            </w:r>
            <w:proofErr w:type="spellEnd"/>
            <w:r w:rsidRPr="00797B92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797B92">
              <w:rPr>
                <w:rFonts w:hint="cs"/>
                <w:b/>
                <w:bCs/>
                <w:rtl/>
              </w:rPr>
              <w:t>العمريه</w:t>
            </w:r>
            <w:proofErr w:type="spellEnd"/>
            <w:r w:rsidRPr="00797B92">
              <w:rPr>
                <w:rFonts w:hint="cs"/>
                <w:b/>
                <w:bCs/>
                <w:rtl/>
              </w:rPr>
              <w:t xml:space="preserve"> الذي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97B92">
              <w:rPr>
                <w:rFonts w:hint="cs"/>
                <w:b/>
                <w:bCs/>
                <w:rtl/>
              </w:rPr>
              <w:t xml:space="preserve"> ينتمي </w:t>
            </w:r>
            <w:proofErr w:type="spellStart"/>
            <w:r w:rsidRPr="00797B92">
              <w:rPr>
                <w:rFonts w:hint="cs"/>
                <w:b/>
                <w:bCs/>
                <w:rtl/>
              </w:rPr>
              <w:t>اليها</w:t>
            </w:r>
            <w:proofErr w:type="spellEnd"/>
            <w:r w:rsidRPr="00797B92">
              <w:rPr>
                <w:rFonts w:hint="cs"/>
                <w:b/>
                <w:bCs/>
                <w:rtl/>
              </w:rPr>
              <w:t xml:space="preserve"> فهذا الفرد في التعريف الاجتماعي معاق عقليا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تختلف المتطلبات تبعا لمتغير العمر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الزمني للفرد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معايير التعريف الاجتماعي ((المتطلبات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الاجتماعيه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))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</w:tc>
        <w:tc>
          <w:tcPr>
            <w:tcW w:w="252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color w:val="000000"/>
                <w:rtl/>
              </w:rPr>
              <w:t>يركز</w:t>
            </w:r>
            <w:r w:rsidRPr="007F6D05">
              <w:rPr>
                <w:rFonts w:hint="cs"/>
                <w:b/>
                <w:bCs/>
                <w:color w:val="000000"/>
                <w:rtl/>
              </w:rPr>
              <w:t>على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مدى نجاح أو فشل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الفرد في الاستجابة للمتطلبات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الاجتماعية المتوقعة منه مقارنه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مع نظرائه مع نفس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المجموعة العمرية وعلى ذلك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يعتبر الفرد معوقاً عقلياً إذا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فشل في القيام بالمتطلبات الاجتماعية المتوقعة منه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استخدم تريد </w:t>
            </w:r>
            <w:proofErr w:type="spellStart"/>
            <w:r>
              <w:rPr>
                <w:rFonts w:hint="cs"/>
                <w:b/>
                <w:bCs/>
                <w:rtl/>
              </w:rPr>
              <w:t>جولد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الصلاحيه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الاجتماعيه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كمحك للتعرف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على التخلف العقلي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عرف دول التخلف العقلي ووضع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سته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شروط يجب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تتوفر في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الفرد حتى يصنف انه معاق عقليا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منها: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1- عدم </w:t>
            </w:r>
            <w:proofErr w:type="spellStart"/>
            <w:r>
              <w:rPr>
                <w:rFonts w:hint="cs"/>
                <w:b/>
                <w:bCs/>
                <w:rtl/>
              </w:rPr>
              <w:t>الكافاءه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الاجتماعيه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تجعل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الفرد غير قادر على التكيف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الاجتماعيومعامل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الذكاء اقل من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المتوسط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دون مستوى الفرد العادي من </w:t>
            </w:r>
            <w:proofErr w:type="spellStart"/>
            <w:r>
              <w:rPr>
                <w:rFonts w:hint="cs"/>
                <w:b/>
                <w:bCs/>
                <w:rtl/>
              </w:rPr>
              <w:t>ال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الناحيه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 تخلفه قد بدا منذ </w:t>
            </w:r>
            <w:proofErr w:type="spellStart"/>
            <w:r>
              <w:rPr>
                <w:rFonts w:hint="cs"/>
                <w:b/>
                <w:bCs/>
                <w:rtl/>
              </w:rPr>
              <w:t>الولاده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4-يكون متخلف عقليا عند بلوغه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سن النضج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F51985">
              <w:rPr>
                <w:rFonts w:hint="cs"/>
                <w:b/>
                <w:bCs/>
                <w:rtl/>
              </w:rPr>
              <w:t>5-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F51985">
              <w:rPr>
                <w:rFonts w:hint="cs"/>
                <w:b/>
                <w:bCs/>
                <w:rtl/>
              </w:rPr>
              <w:t xml:space="preserve">تخلفه يكون </w:t>
            </w:r>
            <w:proofErr w:type="spellStart"/>
            <w:r w:rsidRPr="00F51985">
              <w:rPr>
                <w:rFonts w:hint="cs"/>
                <w:b/>
                <w:bCs/>
                <w:rtl/>
              </w:rPr>
              <w:t>نتيجه</w:t>
            </w:r>
            <w:proofErr w:type="spellEnd"/>
            <w:r w:rsidRPr="00F51985">
              <w:rPr>
                <w:rFonts w:hint="cs"/>
                <w:b/>
                <w:bCs/>
                <w:rtl/>
              </w:rPr>
              <w:t xml:space="preserve"> عوا</w:t>
            </w:r>
            <w:r>
              <w:rPr>
                <w:rFonts w:hint="cs"/>
                <w:b/>
                <w:bCs/>
                <w:rtl/>
              </w:rPr>
              <w:t xml:space="preserve"> مل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وراثيه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بيئيه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Pr="00F51985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F51985">
              <w:rPr>
                <w:rFonts w:hint="cs"/>
                <w:b/>
                <w:bCs/>
                <w:rtl/>
              </w:rPr>
              <w:t>6-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F51985">
              <w:rPr>
                <w:rFonts w:hint="cs"/>
                <w:b/>
                <w:bCs/>
                <w:rtl/>
              </w:rPr>
              <w:t>حالته غير قابله للشفاء</w:t>
            </w:r>
          </w:p>
        </w:tc>
        <w:tc>
          <w:tcPr>
            <w:tcW w:w="4205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 </w:t>
            </w:r>
            <w:proofErr w:type="spellStart"/>
            <w:r>
              <w:rPr>
                <w:rFonts w:hint="cs"/>
                <w:b/>
                <w:bCs/>
                <w:rtl/>
              </w:rPr>
              <w:t>ميرسر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عام ((1972))</w:t>
            </w:r>
          </w:p>
          <w:p w:rsidR="00231976" w:rsidRDefault="00231976" w:rsidP="00D21D93">
            <w:pPr>
              <w:ind w:right="-851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 جنسن عام ((1980))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ركز الكثيرون من أمثال</w:t>
            </w:r>
            <w:r>
              <w:rPr>
                <w:rFonts w:hint="cs"/>
                <w:b/>
                <w:bCs/>
                <w:color w:val="000000"/>
                <w:rtl/>
              </w:rPr>
              <w:t>..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 xml:space="preserve">-  </w:t>
            </w:r>
            <w:proofErr w:type="spellStart"/>
            <w:r>
              <w:rPr>
                <w:rFonts w:hint="cs"/>
                <w:b/>
                <w:bCs/>
                <w:color w:val="000000"/>
                <w:rtl/>
              </w:rPr>
              <w:t>تيرد</w:t>
            </w:r>
            <w:proofErr w:type="spellEnd"/>
            <w:r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color w:val="000000"/>
                <w:rtl/>
              </w:rPr>
              <w:t>جولد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 xml:space="preserve">- دول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 xml:space="preserve">- </w:t>
            </w:r>
            <w:proofErr w:type="spellStart"/>
            <w:r>
              <w:rPr>
                <w:rFonts w:hint="cs"/>
                <w:b/>
                <w:bCs/>
                <w:color w:val="000000"/>
                <w:rtl/>
              </w:rPr>
              <w:t>هيبر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 xml:space="preserve">- </w:t>
            </w:r>
            <w:proofErr w:type="spellStart"/>
            <w:r>
              <w:rPr>
                <w:rFonts w:hint="cs"/>
                <w:b/>
                <w:bCs/>
                <w:color w:val="000000"/>
                <w:rtl/>
              </w:rPr>
              <w:t>جروسمان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>-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ميرسر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على مدى الاستجابة للمتطلبات الاجتماعية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بمصطلح السلوك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التكيفي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>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تعريف......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tbl>
            <w:tblPr>
              <w:tblStyle w:val="a4"/>
              <w:bidiVisual/>
              <w:tblW w:w="0" w:type="auto"/>
              <w:tblInd w:w="14" w:type="dxa"/>
              <w:tblLook w:val="04A0"/>
            </w:tblPr>
            <w:tblGrid>
              <w:gridCol w:w="962"/>
              <w:gridCol w:w="2871"/>
            </w:tblGrid>
            <w:tr w:rsidR="00231976" w:rsidTr="00231976">
              <w:trPr>
                <w:trHeight w:val="148"/>
              </w:trPr>
              <w:tc>
                <w:tcPr>
                  <w:tcW w:w="962" w:type="dxa"/>
                </w:tcPr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تيرد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جولد</w:t>
                  </w:r>
                  <w:proofErr w:type="spellEnd"/>
                </w:p>
              </w:tc>
              <w:tc>
                <w:tcPr>
                  <w:tcW w:w="2871" w:type="dxa"/>
                </w:tcPr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حالة </w:t>
                  </w:r>
                  <w:r w:rsidRPr="00F51985">
                    <w:rPr>
                      <w:rFonts w:hint="cs"/>
                      <w:b/>
                      <w:bCs/>
                      <w:color w:val="000000"/>
                      <w:u w:val="single"/>
                      <w:rtl/>
                    </w:rPr>
                    <w:t>عدم اكتمال النمو</w:t>
                  </w: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العقلي </w:t>
                  </w:r>
                  <w:proofErr w:type="spellStart"/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الى</w:t>
                  </w:r>
                  <w:proofErr w:type="spellEnd"/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درجة تجعل الفرد عاجزاً عن 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مواءمة (تكيف) نفسه مع الإفراد 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العاديين بصورة تجعله دائما بحاجة 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  <w:proofErr w:type="spellStart"/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الى</w:t>
                  </w:r>
                  <w:proofErr w:type="spellEnd"/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رعاية وإشراف ودعم خارجي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</w:tc>
            </w:tr>
            <w:tr w:rsidR="00231976" w:rsidTr="00231976">
              <w:trPr>
                <w:trHeight w:val="148"/>
              </w:trPr>
              <w:tc>
                <w:tcPr>
                  <w:tcW w:w="962" w:type="dxa"/>
                </w:tcPr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دول</w:t>
                  </w:r>
                </w:p>
              </w:tc>
              <w:tc>
                <w:tcPr>
                  <w:tcW w:w="2871" w:type="dxa"/>
                </w:tcPr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فيعرف التخلف العقلي من وجهه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نظر </w:t>
                  </w:r>
                  <w:r w:rsidRPr="00F51985">
                    <w:rPr>
                      <w:rFonts w:hint="cs"/>
                      <w:b/>
                      <w:bCs/>
                      <w:color w:val="000000"/>
                      <w:u w:val="single"/>
                      <w:rtl/>
                    </w:rPr>
                    <w:t>نفسية اجتماعية</w:t>
                  </w: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تعريفاً شاملاً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محدد محاولاً التغلب على العيوب 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التي وقع فيها تعريف تريد </w:t>
                  </w:r>
                  <w:proofErr w:type="spellStart"/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جولد</w:t>
                  </w:r>
                  <w:proofErr w:type="spellEnd"/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في استخدامه "الصلاحية 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الاجتماعية" كمحك للتعرف على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التخلف العقلي واستطاع دول </w:t>
                  </w:r>
                  <w:proofErr w:type="spellStart"/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ان</w:t>
                  </w:r>
                  <w:proofErr w:type="spellEnd"/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يحدد </w:t>
                  </w:r>
                  <w:proofErr w:type="spellStart"/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مايقصد</w:t>
                  </w:r>
                  <w:proofErr w:type="spellEnd"/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بالصلاحية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الاجتماعية كما قدم وسيلة للتعرف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على هذه الصلاحية بشكل أكثر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تحديداً وشمولاً مما قدمه تريد </w:t>
                  </w:r>
                  <w:proofErr w:type="spellStart"/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جولد</w:t>
                  </w:r>
                  <w:proofErr w:type="spellEnd"/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الصلاحية الاجتماعية هنا " هي قدرة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الفرد على إنشاء علاقات اجتماعية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فعالة مع غيره من الإفراد كمظهر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من مظاهر نموه الاجتماعي الذي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color w:val="000000"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 xml:space="preserve"> يتمشى إلى حد كبير مع نمو 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  <w:r w:rsidRPr="007F6D05">
                    <w:rPr>
                      <w:rFonts w:hint="cs"/>
                      <w:b/>
                      <w:bCs/>
                      <w:color w:val="000000"/>
                      <w:rtl/>
                    </w:rPr>
                    <w:t>الفرد الجسمي والعقلي والعاطفي</w:t>
                  </w:r>
                </w:p>
                <w:p w:rsidR="00231976" w:rsidRDefault="00231976" w:rsidP="00D21D93">
                  <w:pPr>
                    <w:ind w:right="-851"/>
                    <w:jc w:val="both"/>
                    <w:rPr>
                      <w:b/>
                      <w:bCs/>
                      <w:rtl/>
                    </w:rPr>
                  </w:pPr>
                </w:p>
              </w:tc>
            </w:tr>
          </w:tbl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</w:tc>
      </w:tr>
      <w:tr w:rsidR="00231976" w:rsidTr="00231976">
        <w:trPr>
          <w:trHeight w:val="9868"/>
          <w:tblHeader/>
        </w:trPr>
        <w:tc>
          <w:tcPr>
            <w:tcW w:w="108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تعريف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الجمعيه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الامريكيه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270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ظهر هذا التعريف </w:t>
            </w:r>
            <w:proofErr w:type="spellStart"/>
            <w:r>
              <w:rPr>
                <w:rFonts w:hint="cs"/>
                <w:b/>
                <w:bCs/>
                <w:rtl/>
              </w:rPr>
              <w:t>نتيجه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الانتقاد الذي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وجه للتعريف الاجتماعي الذي  يعتمد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على </w:t>
            </w:r>
            <w:proofErr w:type="spellStart"/>
            <w:r>
              <w:rPr>
                <w:rFonts w:hint="cs"/>
                <w:b/>
                <w:bCs/>
                <w:rtl/>
              </w:rPr>
              <w:t>الصلاحيه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الاجتماعيه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وحدها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والانتقاد على التعريف </w:t>
            </w:r>
            <w:proofErr w:type="spellStart"/>
            <w:r>
              <w:rPr>
                <w:rFonts w:hint="cs"/>
                <w:b/>
                <w:bCs/>
                <w:rtl/>
              </w:rPr>
              <w:t>السيكومتري</w:t>
            </w:r>
            <w:proofErr w:type="spellEnd"/>
          </w:p>
          <w:p w:rsidR="00231976" w:rsidRDefault="00231976" w:rsidP="00231976">
            <w:pPr>
              <w:ind w:right="-851"/>
              <w:jc w:val="both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الذي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يعتمد على معايير </w:t>
            </w:r>
            <w:proofErr w:type="spellStart"/>
            <w:r>
              <w:rPr>
                <w:rFonts w:hint="cs"/>
                <w:b/>
                <w:bCs/>
                <w:rtl/>
              </w:rPr>
              <w:t>القدره</w:t>
            </w:r>
            <w:proofErr w:type="spellEnd"/>
          </w:p>
          <w:p w:rsidR="00231976" w:rsidRDefault="00231976" w:rsidP="00231976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وحدها.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</w:tc>
        <w:tc>
          <w:tcPr>
            <w:tcW w:w="252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دمج بين التعريف الاجتماعي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والتعريف </w:t>
            </w:r>
            <w:proofErr w:type="spellStart"/>
            <w:r>
              <w:rPr>
                <w:rFonts w:hint="cs"/>
                <w:b/>
                <w:bCs/>
                <w:rtl/>
              </w:rPr>
              <w:t>السيكومتري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Pr="00320936" w:rsidRDefault="00231976" w:rsidP="00D21D93">
            <w:pPr>
              <w:ind w:right="-851"/>
              <w:jc w:val="center"/>
              <w:rPr>
                <w:b/>
                <w:bCs/>
                <w:rtl/>
              </w:rPr>
            </w:pPr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320936">
              <w:rPr>
                <w:rFonts w:hint="cs"/>
                <w:b/>
                <w:bCs/>
                <w:rtl/>
              </w:rPr>
              <w:t>يوجد 3 معايير رئيسيه</w:t>
            </w:r>
          </w:p>
          <w:p w:rsidR="00231976" w:rsidRPr="0032093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proofErr w:type="spellStart"/>
            <w:r w:rsidRPr="00320936">
              <w:rPr>
                <w:rFonts w:hint="cs"/>
                <w:b/>
                <w:bCs/>
                <w:rtl/>
              </w:rPr>
              <w:t>للاعاقه</w:t>
            </w:r>
            <w:proofErr w:type="spellEnd"/>
            <w:r w:rsidRPr="00320936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320936">
              <w:rPr>
                <w:rFonts w:hint="cs"/>
                <w:b/>
                <w:bCs/>
                <w:rtl/>
              </w:rPr>
              <w:t>العقليه</w:t>
            </w:r>
            <w:proofErr w:type="spellEnd"/>
            <w:r w:rsidRPr="00320936">
              <w:rPr>
                <w:rFonts w:hint="cs"/>
                <w:b/>
                <w:bCs/>
                <w:rtl/>
              </w:rPr>
              <w:t>:</w:t>
            </w:r>
          </w:p>
          <w:p w:rsidR="00231976" w:rsidRPr="0032093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320936">
              <w:rPr>
                <w:rFonts w:hint="cs"/>
                <w:b/>
                <w:bCs/>
                <w:rtl/>
              </w:rPr>
              <w:t>1-</w:t>
            </w:r>
            <w:proofErr w:type="spellStart"/>
            <w:r w:rsidRPr="00320936">
              <w:rPr>
                <w:rFonts w:hint="cs"/>
                <w:b/>
                <w:bCs/>
                <w:rtl/>
              </w:rPr>
              <w:t>اداء</w:t>
            </w:r>
            <w:proofErr w:type="spellEnd"/>
            <w:r w:rsidRPr="00320936">
              <w:rPr>
                <w:rFonts w:hint="cs"/>
                <w:b/>
                <w:bCs/>
                <w:rtl/>
              </w:rPr>
              <w:t xml:space="preserve"> عقلي دون المتوسط.</w:t>
            </w:r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rFonts w:hint="cs"/>
                <w:b/>
                <w:bCs/>
                <w:rtl/>
              </w:rPr>
            </w:pPr>
            <w:r w:rsidRPr="00320936">
              <w:rPr>
                <w:rFonts w:hint="cs"/>
                <w:b/>
                <w:bCs/>
                <w:rtl/>
              </w:rPr>
              <w:t>2-قصور واصح في السلوك</w:t>
            </w:r>
          </w:p>
          <w:p w:rsidR="00231976" w:rsidRPr="0032093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320936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320936">
              <w:rPr>
                <w:rFonts w:hint="cs"/>
                <w:b/>
                <w:bCs/>
                <w:rtl/>
              </w:rPr>
              <w:t>التكيفي</w:t>
            </w:r>
            <w:proofErr w:type="spellEnd"/>
            <w:r w:rsidRPr="00320936">
              <w:rPr>
                <w:rFonts w:hint="cs"/>
                <w:b/>
                <w:bCs/>
                <w:rtl/>
              </w:rPr>
              <w:t>.</w:t>
            </w:r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320936">
              <w:rPr>
                <w:rFonts w:hint="cs"/>
                <w:b/>
                <w:bCs/>
                <w:rtl/>
              </w:rPr>
              <w:t>3-</w:t>
            </w:r>
            <w:proofErr w:type="spellStart"/>
            <w:r w:rsidRPr="00320936">
              <w:rPr>
                <w:rFonts w:hint="cs"/>
                <w:b/>
                <w:bCs/>
                <w:rtl/>
              </w:rPr>
              <w:t>ان</w:t>
            </w:r>
            <w:proofErr w:type="spellEnd"/>
            <w:r w:rsidRPr="00320936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320936">
              <w:rPr>
                <w:rFonts w:hint="cs"/>
                <w:b/>
                <w:bCs/>
                <w:rtl/>
              </w:rPr>
              <w:t>الاعاقه</w:t>
            </w:r>
            <w:proofErr w:type="spellEnd"/>
            <w:r w:rsidRPr="00320936">
              <w:rPr>
                <w:rFonts w:hint="cs"/>
                <w:b/>
                <w:bCs/>
                <w:rtl/>
              </w:rPr>
              <w:t xml:space="preserve"> تظهر من الميلاد</w:t>
            </w:r>
          </w:p>
          <w:p w:rsidR="00231976" w:rsidRPr="0032093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  <w:r w:rsidRPr="00320936">
              <w:rPr>
                <w:rFonts w:hint="cs"/>
                <w:b/>
                <w:bCs/>
                <w:rtl/>
              </w:rPr>
              <w:t xml:space="preserve"> حتى سن 18 سنه.</w:t>
            </w:r>
          </w:p>
          <w:p w:rsidR="00231976" w:rsidRDefault="00231976" w:rsidP="00D21D93">
            <w:pPr>
              <w:pStyle w:val="a3"/>
              <w:ind w:left="-625" w:right="-851"/>
              <w:jc w:val="center"/>
              <w:rPr>
                <w:b/>
                <w:bCs/>
                <w:rtl/>
              </w:rPr>
            </w:pPr>
          </w:p>
        </w:tc>
        <w:tc>
          <w:tcPr>
            <w:tcW w:w="4205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هيبر</w:t>
            </w:r>
            <w:proofErr w:type="spellEnd"/>
            <w:r>
              <w:rPr>
                <w:rFonts w:hint="cs"/>
                <w:b/>
                <w:bCs/>
                <w:rtl/>
              </w:rPr>
              <w:t>....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تمثل الإعاقة مستوى الأداء الوظيفي العقلي الذي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يقل عن متوسط الذكاء </w:t>
            </w:r>
            <w:r w:rsidRPr="00320936">
              <w:rPr>
                <w:rFonts w:hint="cs"/>
                <w:b/>
                <w:bCs/>
                <w:color w:val="000000"/>
                <w:u w:val="single"/>
                <w:rtl/>
              </w:rPr>
              <w:t>بانحراف معياري واحد</w:t>
            </w:r>
            <w:r w:rsidRPr="007F6D05">
              <w:rPr>
                <w:rFonts w:hint="cs"/>
                <w:b/>
                <w:bCs/>
                <w:color w:val="000000"/>
                <w:rtl/>
              </w:rPr>
              <w:t>,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ويصاحبه خلل في السلوك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التكيفي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ويظهر في المراحل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u w:val="single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proofErr w:type="spellStart"/>
            <w:r w:rsidRPr="00320936">
              <w:rPr>
                <w:rFonts w:hint="cs"/>
                <w:b/>
                <w:bCs/>
                <w:color w:val="000000"/>
                <w:u w:val="single"/>
                <w:rtl/>
              </w:rPr>
              <w:t>النمائية</w:t>
            </w:r>
            <w:proofErr w:type="spellEnd"/>
            <w:r w:rsidRPr="00320936">
              <w:rPr>
                <w:rFonts w:hint="cs"/>
                <w:b/>
                <w:bCs/>
                <w:color w:val="000000"/>
                <w:u w:val="single"/>
                <w:rtl/>
              </w:rPr>
              <w:t xml:space="preserve"> منذ الميلاد وحتى حسن 16 سنه.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u w:val="single"/>
                <w:rtl/>
              </w:rPr>
            </w:pPr>
          </w:p>
          <w:p w:rsidR="00231976" w:rsidRPr="0032093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320936">
              <w:rPr>
                <w:rFonts w:hint="cs"/>
                <w:b/>
                <w:bCs/>
                <w:rtl/>
              </w:rPr>
              <w:t>انتقد هذا التعريف لان درجه الذكاء الفاصل بين المتخلفين</w:t>
            </w:r>
          </w:p>
          <w:p w:rsidR="00231976" w:rsidRPr="0032093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320936">
              <w:rPr>
                <w:rFonts w:hint="cs"/>
                <w:b/>
                <w:bCs/>
                <w:rtl/>
              </w:rPr>
              <w:t xml:space="preserve"> عقليا </w:t>
            </w:r>
            <w:proofErr w:type="spellStart"/>
            <w:r w:rsidRPr="00320936">
              <w:rPr>
                <w:rFonts w:hint="cs"/>
                <w:b/>
                <w:bCs/>
                <w:rtl/>
              </w:rPr>
              <w:t>والافراد</w:t>
            </w:r>
            <w:proofErr w:type="spellEnd"/>
            <w:r w:rsidRPr="00320936">
              <w:rPr>
                <w:rFonts w:hint="cs"/>
                <w:b/>
                <w:bCs/>
                <w:rtl/>
              </w:rPr>
              <w:t xml:space="preserve"> العاديين كبيره جدا وهي تترتب على </w:t>
            </w:r>
            <w:proofErr w:type="spellStart"/>
            <w:r w:rsidRPr="00320936">
              <w:rPr>
                <w:rFonts w:hint="cs"/>
                <w:b/>
                <w:bCs/>
                <w:rtl/>
              </w:rPr>
              <w:t>زياده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320936">
              <w:rPr>
                <w:rFonts w:hint="cs"/>
                <w:b/>
                <w:bCs/>
                <w:rtl/>
              </w:rPr>
              <w:t>في نسبه المتخلفين عقليا في المجتمع</w:t>
            </w:r>
            <w:r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تصل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16%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على ذلك تمت مراجعه التعريف من قبل العالم...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Pr="00320936" w:rsidRDefault="00231976" w:rsidP="00D21D93">
            <w:pPr>
              <w:ind w:right="-851"/>
              <w:jc w:val="both"/>
              <w:rPr>
                <w:b/>
                <w:bCs/>
                <w:u w:val="single"/>
                <w:rtl/>
              </w:rPr>
            </w:pPr>
            <w:proofErr w:type="spellStart"/>
            <w:r w:rsidRPr="00320936">
              <w:rPr>
                <w:rFonts w:hint="cs"/>
                <w:b/>
                <w:bCs/>
                <w:u w:val="single"/>
                <w:rtl/>
              </w:rPr>
              <w:t>جروسمان</w:t>
            </w:r>
            <w:proofErr w:type="spellEnd"/>
            <w:r w:rsidRPr="00320936">
              <w:rPr>
                <w:rFonts w:hint="cs"/>
                <w:b/>
                <w:bCs/>
                <w:u w:val="single"/>
                <w:rtl/>
              </w:rPr>
              <w:t>....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الذي </w:t>
            </w:r>
            <w:proofErr w:type="spellStart"/>
            <w:r>
              <w:rPr>
                <w:rFonts w:hint="cs"/>
                <w:b/>
                <w:bCs/>
                <w:rtl/>
              </w:rPr>
              <w:t>ينص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على ........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الاعاقة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العقلية تمثل مستوى من الأداء العقلي الوظيفي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والذي يقل عن متوسط </w:t>
            </w:r>
            <w:r w:rsidRPr="00320936">
              <w:rPr>
                <w:rFonts w:hint="cs"/>
                <w:b/>
                <w:bCs/>
                <w:color w:val="000000"/>
                <w:u w:val="single"/>
                <w:rtl/>
              </w:rPr>
              <w:t xml:space="preserve">الذكاء </w:t>
            </w:r>
            <w:proofErr w:type="spellStart"/>
            <w:r w:rsidRPr="00320936">
              <w:rPr>
                <w:rFonts w:hint="cs"/>
                <w:b/>
                <w:bCs/>
                <w:color w:val="000000"/>
                <w:u w:val="single"/>
                <w:rtl/>
              </w:rPr>
              <w:t>بانحرافيين</w:t>
            </w:r>
            <w:proofErr w:type="spellEnd"/>
            <w:r w:rsidRPr="00320936">
              <w:rPr>
                <w:rFonts w:hint="cs"/>
                <w:b/>
                <w:bCs/>
                <w:color w:val="000000"/>
                <w:u w:val="single"/>
                <w:rtl/>
              </w:rPr>
              <w:t xml:space="preserve"> معياريين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ويصاحب ذلك خلل واضح في السلوك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التكيفي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ويظهر في مراحل العمر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النمائية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r w:rsidRPr="00320936">
              <w:rPr>
                <w:rFonts w:hint="cs"/>
                <w:b/>
                <w:bCs/>
                <w:color w:val="000000"/>
                <w:u w:val="single"/>
                <w:rtl/>
              </w:rPr>
              <w:t>من الميلاد وحتى سن (18)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وظهر تعديل جديد لتعريف </w:t>
            </w:r>
            <w:proofErr w:type="spellStart"/>
            <w:r>
              <w:rPr>
                <w:rFonts w:hint="cs"/>
                <w:b/>
                <w:bCs/>
                <w:rtl/>
              </w:rPr>
              <w:t>الاعاقه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التي </w:t>
            </w:r>
            <w:proofErr w:type="spellStart"/>
            <w:r>
              <w:rPr>
                <w:rFonts w:hint="cs"/>
                <w:b/>
                <w:bCs/>
                <w:rtl/>
              </w:rPr>
              <w:t>اشار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اليها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((</w:t>
            </w:r>
            <w:proofErr w:type="spellStart"/>
            <w:r>
              <w:rPr>
                <w:rFonts w:hint="cs"/>
                <w:b/>
                <w:bCs/>
                <w:rtl/>
              </w:rPr>
              <w:t>هنت</w:t>
            </w:r>
            <w:proofErr w:type="spellEnd"/>
            <w:r>
              <w:rPr>
                <w:rFonts w:hint="cs"/>
                <w:b/>
                <w:bCs/>
                <w:rtl/>
              </w:rPr>
              <w:t>))  ((</w:t>
            </w:r>
            <w:proofErr w:type="spellStart"/>
            <w:r>
              <w:rPr>
                <w:rFonts w:hint="cs"/>
                <w:b/>
                <w:bCs/>
                <w:rtl/>
              </w:rPr>
              <w:t>مارشيل</w:t>
            </w:r>
            <w:proofErr w:type="spellEnd"/>
            <w:r>
              <w:rPr>
                <w:rFonts w:hint="cs"/>
                <w:b/>
                <w:bCs/>
                <w:rtl/>
              </w:rPr>
              <w:t>)) ((</w:t>
            </w:r>
            <w:proofErr w:type="spellStart"/>
            <w:r>
              <w:rPr>
                <w:rFonts w:hint="cs"/>
                <w:b/>
                <w:bCs/>
                <w:rtl/>
              </w:rPr>
              <w:t>لاكسون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)) </w:t>
            </w:r>
            <w:proofErr w:type="spellStart"/>
            <w:r>
              <w:rPr>
                <w:rFonts w:hint="cs"/>
                <w:b/>
                <w:bCs/>
                <w:rtl/>
              </w:rPr>
              <w:t>وينص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التعريف على ..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نقص جوهري في الأداء الوظيفي الراهن يتصف بأداء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ذهني وظيفي دون المتوسط يكون متلازماً مع جوانب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قصور في اثنين أو أكثر من مجالات المهارات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التكيفية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التاليه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: التواصل , العناية الشخصية ,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الحياة اليومية المنزلية , المهارات الاجتماعية ,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الاستفادة من مصادر المجتمع ,التوجيه الذاتي , الصحة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والسلامة , الجوانب الأكاديمية الوظيفية , قضاء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وقت الفراغ , مهارات العمل والحياة  الاستقلالية ,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u w:val="single"/>
                <w:rtl/>
              </w:rPr>
            </w:pPr>
            <w:r w:rsidRPr="00320936">
              <w:rPr>
                <w:rFonts w:hint="cs"/>
                <w:b/>
                <w:bCs/>
                <w:color w:val="000000"/>
                <w:u w:val="single"/>
                <w:rtl/>
              </w:rPr>
              <w:t>ويظهر ذلك قبل سن الثامنة عشر من العمر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u w:val="single"/>
                <w:rtl/>
              </w:rPr>
            </w:pPr>
          </w:p>
          <w:p w:rsidR="00231976" w:rsidRPr="00320936" w:rsidRDefault="00231976" w:rsidP="00D21D93">
            <w:pPr>
              <w:ind w:right="-851"/>
              <w:jc w:val="both"/>
              <w:rPr>
                <w:b/>
                <w:bCs/>
                <w:u w:val="single"/>
                <w:rtl/>
              </w:rPr>
            </w:pPr>
          </w:p>
        </w:tc>
      </w:tr>
      <w:tr w:rsidR="00231976" w:rsidTr="00231976">
        <w:trPr>
          <w:trHeight w:val="4157"/>
          <w:tblHeader/>
        </w:trPr>
        <w:tc>
          <w:tcPr>
            <w:tcW w:w="108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التربوي</w:t>
            </w:r>
          </w:p>
        </w:tc>
        <w:tc>
          <w:tcPr>
            <w:tcW w:w="270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 </w:t>
            </w: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هو الفرد الذي يعيقه تخلفه من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متابعه التحصيل الدراسي في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المدارس العادية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ولاتسمح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له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قدراته بالتعلم والتدريب وفق أساليب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خاصة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- </w:t>
            </w: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هو كل طفل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لايستطيع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الاتصال مع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اقرأنه بواسطة الكتابة أي الذي لا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يستطيع إن يعبر عن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افكارة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كتابياً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ولايقرا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الكتاب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او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الطباعة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ولايفهم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ما يقرأه بصورة عادية بينما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لايوجد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لدية أي اضطراب بصري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او</w:t>
            </w:r>
            <w:proofErr w:type="spellEnd"/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شلل حرك</w:t>
            </w:r>
            <w:r>
              <w:rPr>
                <w:rFonts w:hint="cs"/>
                <w:b/>
                <w:bCs/>
                <w:color w:val="000000"/>
                <w:rtl/>
              </w:rPr>
              <w:t xml:space="preserve">ي يفسر عدم </w:t>
            </w:r>
            <w:proofErr w:type="spellStart"/>
            <w:r>
              <w:rPr>
                <w:rFonts w:hint="cs"/>
                <w:b/>
                <w:bCs/>
                <w:color w:val="000000"/>
                <w:rtl/>
              </w:rPr>
              <w:t>اكتاسبة</w:t>
            </w:r>
            <w:proofErr w:type="spellEnd"/>
            <w:r>
              <w:rPr>
                <w:rFonts w:hint="cs"/>
                <w:b/>
                <w:bCs/>
                <w:color w:val="000000"/>
                <w:rtl/>
              </w:rPr>
              <w:t xml:space="preserve"> الشكل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 xml:space="preserve"> اللغوي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</w:tc>
        <w:tc>
          <w:tcPr>
            <w:tcW w:w="2520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يعتمد على التحصيل </w:t>
            </w:r>
            <w:proofErr w:type="spellStart"/>
            <w:r>
              <w:rPr>
                <w:rFonts w:hint="cs"/>
                <w:b/>
                <w:bCs/>
                <w:rtl/>
              </w:rPr>
              <w:t>الاكاديمي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كمحك لقياس </w:t>
            </w:r>
            <w:proofErr w:type="spellStart"/>
            <w:r>
              <w:rPr>
                <w:rFonts w:hint="cs"/>
                <w:b/>
                <w:bCs/>
                <w:rtl/>
              </w:rPr>
              <w:t>الاعاقه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العقليه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rtl/>
              </w:rPr>
              <w:t>تقوم التعريفات التربوية على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rtl/>
              </w:rPr>
              <w:t xml:space="preserve"> أساس مدى القصور في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rtl/>
              </w:rPr>
              <w:t xml:space="preserve"> الاستعدادات </w:t>
            </w:r>
            <w:proofErr w:type="spellStart"/>
            <w:r w:rsidRPr="007F6D05">
              <w:rPr>
                <w:rFonts w:hint="cs"/>
                <w:b/>
                <w:bCs/>
                <w:rtl/>
              </w:rPr>
              <w:t>التحصيلية</w:t>
            </w:r>
            <w:proofErr w:type="spellEnd"/>
            <w:r w:rsidRPr="007F6D05">
              <w:rPr>
                <w:rFonts w:hint="cs"/>
                <w:b/>
                <w:bCs/>
                <w:rtl/>
              </w:rPr>
              <w:t xml:space="preserve"> والقدرة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rtl/>
              </w:rPr>
              <w:t xml:space="preserve"> على التعلم والتدريب خلال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rtl/>
              </w:rPr>
              <w:t xml:space="preserve">سنوات الدراسة في ضوء </w:t>
            </w:r>
          </w:p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rtl/>
              </w:rPr>
              <w:t>معاملات الذكاء المختلفة</w:t>
            </w:r>
          </w:p>
        </w:tc>
        <w:tc>
          <w:tcPr>
            <w:tcW w:w="4205" w:type="dxa"/>
          </w:tcPr>
          <w:p w:rsidR="00231976" w:rsidRDefault="00231976" w:rsidP="00D21D93">
            <w:pPr>
              <w:ind w:right="-851"/>
              <w:jc w:val="both"/>
              <w:rPr>
                <w:b/>
                <w:bCs/>
                <w:rtl/>
              </w:rPr>
            </w:pPr>
          </w:p>
        </w:tc>
      </w:tr>
    </w:tbl>
    <w:p w:rsidR="00231976" w:rsidRDefault="00231976" w:rsidP="00231976">
      <w:pPr>
        <w:ind w:right="-990"/>
        <w:rPr>
          <w:b/>
          <w:bCs/>
          <w:rtl/>
        </w:rPr>
      </w:pPr>
    </w:p>
    <w:p w:rsidR="00231976" w:rsidRPr="00F97E4C" w:rsidRDefault="00231976" w:rsidP="00231976">
      <w:pPr>
        <w:ind w:left="-874" w:right="-990"/>
        <w:jc w:val="center"/>
        <w:rPr>
          <w:b/>
          <w:bCs/>
          <w:sz w:val="24"/>
          <w:szCs w:val="24"/>
          <w:u w:val="single"/>
          <w:rtl/>
        </w:rPr>
      </w:pPr>
      <w:r w:rsidRPr="00F97E4C">
        <w:rPr>
          <w:rFonts w:hint="cs"/>
          <w:b/>
          <w:bCs/>
          <w:sz w:val="24"/>
          <w:szCs w:val="24"/>
          <w:u w:val="single"/>
          <w:rtl/>
        </w:rPr>
        <w:t>الفرق بين الإعاقة العقلية وبطئ التعلم</w:t>
      </w:r>
    </w:p>
    <w:p w:rsidR="00231976" w:rsidRDefault="00231976" w:rsidP="00231976">
      <w:pPr>
        <w:ind w:left="-874" w:right="-990"/>
        <w:jc w:val="center"/>
        <w:rPr>
          <w:b/>
          <w:bCs/>
          <w:rtl/>
        </w:rPr>
      </w:pPr>
    </w:p>
    <w:tbl>
      <w:tblPr>
        <w:tblStyle w:val="a4"/>
        <w:tblpPr w:leftFromText="180" w:rightFromText="180" w:vertAnchor="page" w:horzAnchor="margin" w:tblpXSpec="center" w:tblpY="7576"/>
        <w:bidiVisual/>
        <w:tblW w:w="9650" w:type="dxa"/>
        <w:tblLook w:val="04A0"/>
      </w:tblPr>
      <w:tblGrid>
        <w:gridCol w:w="4825"/>
        <w:gridCol w:w="4825"/>
      </w:tblGrid>
      <w:tr w:rsidR="00231976" w:rsidRPr="006C07F6" w:rsidTr="00231976">
        <w:trPr>
          <w:trHeight w:val="312"/>
        </w:trPr>
        <w:tc>
          <w:tcPr>
            <w:tcW w:w="4825" w:type="dxa"/>
          </w:tcPr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>الإعاقة العقلية</w:t>
            </w:r>
          </w:p>
        </w:tc>
        <w:tc>
          <w:tcPr>
            <w:tcW w:w="4825" w:type="dxa"/>
          </w:tcPr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>بطئ التعلم</w:t>
            </w:r>
          </w:p>
        </w:tc>
      </w:tr>
      <w:tr w:rsidR="00231976" w:rsidRPr="006C07F6" w:rsidTr="00231976">
        <w:trPr>
          <w:trHeight w:val="1562"/>
        </w:trPr>
        <w:tc>
          <w:tcPr>
            <w:tcW w:w="4825" w:type="dxa"/>
          </w:tcPr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>تمثل الإعاقة العقلية مستوى الأداء العقلي</w:t>
            </w:r>
          </w:p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 xml:space="preserve">الوظيفي والذي يقل عن مستوى الذكاء </w:t>
            </w:r>
            <w:proofErr w:type="spellStart"/>
            <w:r w:rsidRPr="006C07F6">
              <w:rPr>
                <w:rFonts w:hint="cs"/>
                <w:b/>
                <w:bCs/>
                <w:color w:val="000000"/>
                <w:rtl/>
              </w:rPr>
              <w:t>بانحرافين</w:t>
            </w:r>
            <w:proofErr w:type="spellEnd"/>
          </w:p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>معياريين(اقل 70) ويصاحب ذلك خلل واضح في</w:t>
            </w:r>
          </w:p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 xml:space="preserve">السلوك </w:t>
            </w:r>
            <w:proofErr w:type="spellStart"/>
            <w:r w:rsidRPr="006C07F6">
              <w:rPr>
                <w:rFonts w:hint="cs"/>
                <w:b/>
                <w:bCs/>
                <w:color w:val="000000"/>
                <w:rtl/>
              </w:rPr>
              <w:t>التكيفي</w:t>
            </w:r>
            <w:proofErr w:type="spellEnd"/>
            <w:r w:rsidRPr="006C07F6">
              <w:rPr>
                <w:rFonts w:hint="cs"/>
                <w:b/>
                <w:bCs/>
                <w:color w:val="000000"/>
                <w:rtl/>
              </w:rPr>
              <w:t xml:space="preserve"> ويظهر في مراحل العمر </w:t>
            </w:r>
            <w:proofErr w:type="spellStart"/>
            <w:r w:rsidRPr="006C07F6">
              <w:rPr>
                <w:rFonts w:hint="cs"/>
                <w:b/>
                <w:bCs/>
                <w:color w:val="000000"/>
                <w:rtl/>
              </w:rPr>
              <w:t>النمائية</w:t>
            </w:r>
            <w:proofErr w:type="spellEnd"/>
            <w:r w:rsidRPr="006C07F6">
              <w:rPr>
                <w:rFonts w:hint="cs"/>
                <w:b/>
                <w:bCs/>
                <w:color w:val="000000"/>
                <w:rtl/>
              </w:rPr>
              <w:t xml:space="preserve"> منذ</w:t>
            </w:r>
          </w:p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>الميلاد وحتى 18 سنه</w:t>
            </w:r>
          </w:p>
        </w:tc>
        <w:tc>
          <w:tcPr>
            <w:tcW w:w="4825" w:type="dxa"/>
          </w:tcPr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>تمثل حالات بطء التعلم تلك الحالات التي تقع</w:t>
            </w:r>
          </w:p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>نسبة ذكاءها ما بين (85-70) درجة على</w:t>
            </w:r>
          </w:p>
          <w:p w:rsidR="00231976" w:rsidRPr="006C07F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6C07F6">
              <w:rPr>
                <w:rFonts w:hint="cs"/>
                <w:b/>
                <w:bCs/>
                <w:color w:val="000000"/>
                <w:rtl/>
              </w:rPr>
              <w:t>منحنى التوزيع الطبيعي.</w:t>
            </w:r>
          </w:p>
        </w:tc>
      </w:tr>
    </w:tbl>
    <w:p w:rsidR="00231976" w:rsidRDefault="00231976" w:rsidP="00231976">
      <w:pPr>
        <w:ind w:left="-874" w:right="-990"/>
        <w:jc w:val="center"/>
        <w:rPr>
          <w:b/>
          <w:bCs/>
          <w:rtl/>
        </w:rPr>
      </w:pPr>
    </w:p>
    <w:p w:rsidR="00231976" w:rsidRPr="00F97E4C" w:rsidRDefault="00231976" w:rsidP="00231976">
      <w:pPr>
        <w:ind w:right="-990"/>
        <w:rPr>
          <w:b/>
          <w:bCs/>
          <w:sz w:val="24"/>
          <w:szCs w:val="24"/>
          <w:u w:val="single"/>
          <w:rtl/>
        </w:rPr>
      </w:pPr>
      <w:r w:rsidRPr="00F97E4C">
        <w:rPr>
          <w:rFonts w:hint="cs"/>
          <w:b/>
          <w:bCs/>
          <w:sz w:val="24"/>
          <w:szCs w:val="24"/>
          <w:u w:val="single"/>
          <w:rtl/>
        </w:rPr>
        <w:t>الفرق بين الإعاقة العقلية وصعوبات التعلم</w:t>
      </w:r>
    </w:p>
    <w:tbl>
      <w:tblPr>
        <w:tblStyle w:val="a4"/>
        <w:tblpPr w:leftFromText="180" w:rightFromText="180" w:vertAnchor="page" w:horzAnchor="margin" w:tblpXSpec="center" w:tblpY="11191"/>
        <w:bidiVisual/>
        <w:tblW w:w="9591" w:type="dxa"/>
        <w:tblLook w:val="04A0"/>
      </w:tblPr>
      <w:tblGrid>
        <w:gridCol w:w="5054"/>
        <w:gridCol w:w="4537"/>
      </w:tblGrid>
      <w:tr w:rsidR="00231976" w:rsidRPr="00C53A93" w:rsidTr="00231976">
        <w:trPr>
          <w:trHeight w:val="347"/>
        </w:trPr>
        <w:tc>
          <w:tcPr>
            <w:tcW w:w="5054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الإعاقة العقلية</w:t>
            </w:r>
          </w:p>
        </w:tc>
        <w:tc>
          <w:tcPr>
            <w:tcW w:w="4537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صعوبات التعلم</w:t>
            </w:r>
          </w:p>
        </w:tc>
      </w:tr>
      <w:tr w:rsidR="00231976" w:rsidRPr="00C53A93" w:rsidTr="00231976">
        <w:trPr>
          <w:trHeight w:val="1061"/>
        </w:trPr>
        <w:tc>
          <w:tcPr>
            <w:tcW w:w="5054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تمثل الإعاقة العقلية مستوى الأداء العقلي الوظيفي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والذي يقل عن متوسط الذكاء </w:t>
            </w:r>
            <w:proofErr w:type="spellStart"/>
            <w:r w:rsidRPr="00C53A93">
              <w:rPr>
                <w:rFonts w:hint="cs"/>
                <w:b/>
                <w:bCs/>
                <w:color w:val="000000"/>
                <w:rtl/>
              </w:rPr>
              <w:t>بانحرافين</w:t>
            </w:r>
            <w:proofErr w:type="spellEnd"/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 معياريين (اقل 70)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ويصاحب ذلك خلل واضح في السلوك </w:t>
            </w:r>
            <w:proofErr w:type="spellStart"/>
            <w:r w:rsidRPr="00C53A93">
              <w:rPr>
                <w:rFonts w:hint="cs"/>
                <w:b/>
                <w:bCs/>
                <w:color w:val="000000"/>
                <w:rtl/>
              </w:rPr>
              <w:t>التكيفي</w:t>
            </w:r>
            <w:proofErr w:type="spellEnd"/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 ويظهر في مراحل العمر</w:t>
            </w:r>
          </w:p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proofErr w:type="spellStart"/>
            <w:r w:rsidRPr="00C53A93">
              <w:rPr>
                <w:rFonts w:hint="cs"/>
                <w:b/>
                <w:bCs/>
                <w:color w:val="000000"/>
                <w:rtl/>
              </w:rPr>
              <w:t>النمائية</w:t>
            </w:r>
            <w:proofErr w:type="spellEnd"/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 منذ الميلاد وحتى 18 سنه</w:t>
            </w:r>
          </w:p>
        </w:tc>
        <w:tc>
          <w:tcPr>
            <w:tcW w:w="4537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تمثل حالات صعوبات التعلم تلك الفئة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من الأطفال التي لا تعاني من نقص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في قدراتها العقلية حيث تتراوح نسبة ذكاء هذه الفئة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مابين (85-145) درجة على منحى التوزيع الطبيعي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ولكنها تعاني من صعوبة في علم أكثر.</w:t>
            </w:r>
          </w:p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</w:p>
        </w:tc>
      </w:tr>
    </w:tbl>
    <w:p w:rsidR="00231976" w:rsidRDefault="00231976" w:rsidP="00231976">
      <w:pPr>
        <w:ind w:left="-874" w:right="-990"/>
        <w:rPr>
          <w:rFonts w:hint="cs"/>
          <w:b/>
          <w:bCs/>
          <w:rtl/>
        </w:rPr>
      </w:pPr>
    </w:p>
    <w:p w:rsidR="00231976" w:rsidRDefault="00231976" w:rsidP="00231976">
      <w:pPr>
        <w:ind w:left="-874" w:right="-990"/>
        <w:rPr>
          <w:rFonts w:hint="cs"/>
          <w:b/>
          <w:bCs/>
          <w:rtl/>
        </w:rPr>
      </w:pPr>
    </w:p>
    <w:p w:rsidR="00231976" w:rsidRDefault="00231976" w:rsidP="00231976">
      <w:pPr>
        <w:ind w:left="-874" w:right="-990"/>
        <w:rPr>
          <w:b/>
          <w:bCs/>
          <w:rtl/>
        </w:rPr>
      </w:pPr>
    </w:p>
    <w:p w:rsidR="00231976" w:rsidRPr="00C53A93" w:rsidRDefault="00231976" w:rsidP="00231976">
      <w:pPr>
        <w:ind w:left="-874" w:right="-990"/>
        <w:jc w:val="center"/>
        <w:rPr>
          <w:b/>
          <w:bCs/>
          <w:color w:val="0070C0"/>
          <w:u w:val="single"/>
          <w:rtl/>
        </w:rPr>
      </w:pPr>
    </w:p>
    <w:p w:rsidR="00231976" w:rsidRPr="00F97E4C" w:rsidRDefault="00231976" w:rsidP="00231976">
      <w:pPr>
        <w:ind w:left="-874" w:right="-990"/>
        <w:jc w:val="center"/>
        <w:rPr>
          <w:b/>
          <w:bCs/>
          <w:sz w:val="24"/>
          <w:szCs w:val="24"/>
          <w:u w:val="single"/>
          <w:rtl/>
        </w:rPr>
      </w:pPr>
      <w:r w:rsidRPr="00F97E4C">
        <w:rPr>
          <w:rFonts w:hint="cs"/>
          <w:b/>
          <w:bCs/>
          <w:sz w:val="24"/>
          <w:szCs w:val="24"/>
          <w:u w:val="single"/>
          <w:rtl/>
        </w:rPr>
        <w:lastRenderedPageBreak/>
        <w:t>الفرق بين الإعاقة العقلية والمرض العقلي</w:t>
      </w:r>
    </w:p>
    <w:p w:rsidR="00231976" w:rsidRDefault="00231976" w:rsidP="00231976">
      <w:pPr>
        <w:ind w:left="-874" w:right="-990"/>
        <w:rPr>
          <w:rFonts w:hint="cs"/>
          <w:b/>
          <w:bCs/>
          <w:color w:val="000000"/>
          <w:rtl/>
        </w:rPr>
      </w:pPr>
    </w:p>
    <w:tbl>
      <w:tblPr>
        <w:tblStyle w:val="a4"/>
        <w:tblpPr w:leftFromText="180" w:rightFromText="180" w:vertAnchor="page" w:horzAnchor="margin" w:tblpXSpec="center" w:tblpY="2581"/>
        <w:bidiVisual/>
        <w:tblW w:w="9356" w:type="dxa"/>
        <w:tblLook w:val="04A0"/>
      </w:tblPr>
      <w:tblGrid>
        <w:gridCol w:w="266"/>
        <w:gridCol w:w="18"/>
        <w:gridCol w:w="4961"/>
        <w:gridCol w:w="4111"/>
      </w:tblGrid>
      <w:tr w:rsidR="00231976" w:rsidRPr="00C53A93" w:rsidTr="00231976">
        <w:tc>
          <w:tcPr>
            <w:tcW w:w="266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م</w:t>
            </w:r>
          </w:p>
        </w:tc>
        <w:tc>
          <w:tcPr>
            <w:tcW w:w="4979" w:type="dxa"/>
            <w:gridSpan w:val="2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الإعاقة العقلية</w:t>
            </w:r>
          </w:p>
        </w:tc>
        <w:tc>
          <w:tcPr>
            <w:tcW w:w="411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المرض العقلي</w:t>
            </w:r>
          </w:p>
        </w:tc>
      </w:tr>
      <w:tr w:rsidR="00231976" w:rsidRPr="00C53A93" w:rsidTr="00231976">
        <w:trPr>
          <w:trHeight w:val="437"/>
        </w:trPr>
        <w:tc>
          <w:tcPr>
            <w:tcW w:w="284" w:type="dxa"/>
            <w:gridSpan w:val="2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1</w:t>
            </w:r>
          </w:p>
        </w:tc>
        <w:tc>
          <w:tcPr>
            <w:tcW w:w="4961" w:type="dxa"/>
          </w:tcPr>
          <w:p w:rsidR="00231976" w:rsidRPr="00FC49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تحدث قبل سن 18 سنه (إثناء فترات النمو)</w:t>
            </w:r>
          </w:p>
        </w:tc>
        <w:tc>
          <w:tcPr>
            <w:tcW w:w="411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يحدث في أي مرحلة من مراحل النمو المختلفة</w:t>
            </w:r>
          </w:p>
        </w:tc>
      </w:tr>
      <w:tr w:rsidR="00231976" w:rsidRPr="00C53A93" w:rsidTr="00231976">
        <w:tc>
          <w:tcPr>
            <w:tcW w:w="284" w:type="dxa"/>
            <w:gridSpan w:val="2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2</w:t>
            </w:r>
          </w:p>
        </w:tc>
        <w:tc>
          <w:tcPr>
            <w:tcW w:w="4961" w:type="dxa"/>
          </w:tcPr>
          <w:p w:rsidR="00231976" w:rsidRPr="00FC49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غير قابل للعلاج</w:t>
            </w:r>
          </w:p>
        </w:tc>
        <w:tc>
          <w:tcPr>
            <w:tcW w:w="411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قابل للعلاج</w:t>
            </w:r>
          </w:p>
        </w:tc>
      </w:tr>
      <w:tr w:rsidR="00231976" w:rsidRPr="00C53A93" w:rsidTr="00231976">
        <w:tc>
          <w:tcPr>
            <w:tcW w:w="284" w:type="dxa"/>
            <w:gridSpan w:val="2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3</w:t>
            </w:r>
          </w:p>
        </w:tc>
        <w:tc>
          <w:tcPr>
            <w:tcW w:w="496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معامل الذكاء اقل من المتوسط  </w:t>
            </w:r>
            <w:proofErr w:type="spellStart"/>
            <w:r w:rsidRPr="00C53A93">
              <w:rPr>
                <w:rFonts w:hint="cs"/>
                <w:b/>
                <w:bCs/>
                <w:color w:val="000000"/>
                <w:rtl/>
              </w:rPr>
              <w:t>بانحرافيين</w:t>
            </w:r>
            <w:proofErr w:type="spellEnd"/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 معياريين (اقل 70)</w:t>
            </w:r>
          </w:p>
        </w:tc>
        <w:tc>
          <w:tcPr>
            <w:tcW w:w="411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معامل الذكاء متوسط أو فوق المتوسط</w:t>
            </w:r>
          </w:p>
        </w:tc>
      </w:tr>
      <w:tr w:rsidR="00231976" w:rsidRPr="00C53A93" w:rsidTr="00231976">
        <w:trPr>
          <w:trHeight w:val="302"/>
        </w:trPr>
        <w:tc>
          <w:tcPr>
            <w:tcW w:w="284" w:type="dxa"/>
            <w:gridSpan w:val="2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4</w:t>
            </w:r>
          </w:p>
        </w:tc>
        <w:tc>
          <w:tcPr>
            <w:tcW w:w="496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ليس لدية </w:t>
            </w:r>
            <w:proofErr w:type="spellStart"/>
            <w:r w:rsidRPr="00C53A93">
              <w:rPr>
                <w:rFonts w:hint="cs"/>
                <w:b/>
                <w:bCs/>
                <w:color w:val="000000"/>
                <w:rtl/>
              </w:rPr>
              <w:t>هلاوس</w:t>
            </w:r>
            <w:proofErr w:type="spellEnd"/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 سمعية أو بصرية</w:t>
            </w:r>
          </w:p>
        </w:tc>
        <w:tc>
          <w:tcPr>
            <w:tcW w:w="411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لدية </w:t>
            </w:r>
            <w:proofErr w:type="spellStart"/>
            <w:r w:rsidRPr="00C53A93">
              <w:rPr>
                <w:rFonts w:hint="cs"/>
                <w:b/>
                <w:bCs/>
                <w:color w:val="000000"/>
                <w:rtl/>
              </w:rPr>
              <w:t>هلاوس</w:t>
            </w:r>
            <w:proofErr w:type="spellEnd"/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 سمعية وبصرية</w:t>
            </w:r>
          </w:p>
        </w:tc>
      </w:tr>
      <w:tr w:rsidR="00231976" w:rsidRPr="00C53A93" w:rsidTr="00231976">
        <w:trPr>
          <w:trHeight w:val="572"/>
        </w:trPr>
        <w:tc>
          <w:tcPr>
            <w:tcW w:w="284" w:type="dxa"/>
            <w:gridSpan w:val="2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5</w:t>
            </w:r>
          </w:p>
        </w:tc>
        <w:tc>
          <w:tcPr>
            <w:tcW w:w="496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proofErr w:type="spellStart"/>
            <w:r w:rsidRPr="00C53A93">
              <w:rPr>
                <w:rFonts w:hint="cs"/>
                <w:b/>
                <w:bCs/>
                <w:color w:val="000000"/>
                <w:rtl/>
              </w:rPr>
              <w:t>لايفقد</w:t>
            </w:r>
            <w:proofErr w:type="spellEnd"/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 صلته بالواقع</w:t>
            </w:r>
          </w:p>
        </w:tc>
        <w:tc>
          <w:tcPr>
            <w:tcW w:w="4111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يفقد صلته بالواقع </w:t>
            </w:r>
          </w:p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ويعيش في حالة انقطاع عن العالم الواقعي</w:t>
            </w:r>
          </w:p>
        </w:tc>
      </w:tr>
      <w:tr w:rsidR="00231976" w:rsidRPr="00C53A93" w:rsidTr="00231976">
        <w:trPr>
          <w:trHeight w:val="338"/>
        </w:trPr>
        <w:tc>
          <w:tcPr>
            <w:tcW w:w="284" w:type="dxa"/>
            <w:gridSpan w:val="2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6</w:t>
            </w:r>
          </w:p>
        </w:tc>
        <w:tc>
          <w:tcPr>
            <w:tcW w:w="496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proofErr w:type="spellStart"/>
            <w:r w:rsidRPr="00C53A93">
              <w:rPr>
                <w:rFonts w:hint="cs"/>
                <w:b/>
                <w:bCs/>
                <w:color w:val="000000"/>
                <w:rtl/>
              </w:rPr>
              <w:t>لايقاوم</w:t>
            </w:r>
            <w:proofErr w:type="spellEnd"/>
            <w:r w:rsidRPr="00C53A93">
              <w:rPr>
                <w:rFonts w:hint="cs"/>
                <w:b/>
                <w:bCs/>
                <w:color w:val="000000"/>
                <w:rtl/>
              </w:rPr>
              <w:t xml:space="preserve"> العلاج والتدريب</w:t>
            </w:r>
          </w:p>
        </w:tc>
        <w:tc>
          <w:tcPr>
            <w:tcW w:w="4111" w:type="dxa"/>
          </w:tcPr>
          <w:p w:rsidR="00231976" w:rsidRPr="00C53A93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C53A93">
              <w:rPr>
                <w:rFonts w:hint="cs"/>
                <w:b/>
                <w:bCs/>
                <w:color w:val="000000"/>
                <w:rtl/>
              </w:rPr>
              <w:t>يقاوم العلاج.</w:t>
            </w:r>
          </w:p>
        </w:tc>
      </w:tr>
    </w:tbl>
    <w:p w:rsidR="00231976" w:rsidRDefault="00231976" w:rsidP="00231976">
      <w:pPr>
        <w:ind w:right="-990"/>
        <w:rPr>
          <w:rFonts w:hint="cs"/>
          <w:b/>
          <w:bCs/>
          <w:color w:val="000000"/>
          <w:rtl/>
        </w:rPr>
      </w:pPr>
    </w:p>
    <w:p w:rsidR="00231976" w:rsidRPr="00C53A93" w:rsidRDefault="00231976" w:rsidP="00231976">
      <w:pPr>
        <w:ind w:left="-874" w:right="-990"/>
        <w:rPr>
          <w:b/>
          <w:bCs/>
          <w:color w:val="000000"/>
          <w:rtl/>
        </w:rPr>
      </w:pPr>
    </w:p>
    <w:p w:rsidR="00231976" w:rsidRDefault="00231976" w:rsidP="00231976">
      <w:pPr>
        <w:ind w:left="-874" w:right="-990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الفرق بين تعريف </w:t>
      </w:r>
      <w:proofErr w:type="spellStart"/>
      <w:r>
        <w:rPr>
          <w:rFonts w:hint="cs"/>
          <w:b/>
          <w:bCs/>
          <w:rtl/>
        </w:rPr>
        <w:t>هيبر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وجروسمان</w:t>
      </w:r>
      <w:proofErr w:type="spellEnd"/>
      <w:r>
        <w:rPr>
          <w:rFonts w:hint="cs"/>
          <w:b/>
          <w:bCs/>
          <w:rtl/>
        </w:rPr>
        <w:t>....</w:t>
      </w:r>
    </w:p>
    <w:tbl>
      <w:tblPr>
        <w:tblStyle w:val="a4"/>
        <w:bidiVisual/>
        <w:tblW w:w="0" w:type="auto"/>
        <w:tblInd w:w="206" w:type="dxa"/>
        <w:tblLook w:val="04A0"/>
      </w:tblPr>
      <w:tblGrid>
        <w:gridCol w:w="4158"/>
        <w:gridCol w:w="4158"/>
      </w:tblGrid>
      <w:tr w:rsidR="00231976" w:rsidTr="00D21D93">
        <w:trPr>
          <w:trHeight w:val="332"/>
        </w:trPr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هيبر</w:t>
            </w:r>
            <w:proofErr w:type="spellEnd"/>
          </w:p>
        </w:tc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جروسمان</w:t>
            </w:r>
            <w:proofErr w:type="spellEnd"/>
          </w:p>
        </w:tc>
      </w:tr>
      <w:tr w:rsidR="00231976" w:rsidTr="00D21D93">
        <w:trPr>
          <w:trHeight w:val="332"/>
        </w:trPr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درجه نسبه الذكاء ((84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85 ))على مقياس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وكسلر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وستانفورد بينيه</w:t>
            </w:r>
          </w:p>
        </w:tc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درجه الذكاء (( 70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69 ))على مقياس </w:t>
            </w:r>
            <w:proofErr w:type="spellStart"/>
            <w:r>
              <w:rPr>
                <w:rFonts w:hint="cs"/>
                <w:b/>
                <w:bCs/>
                <w:rtl/>
              </w:rPr>
              <w:t>وكسلر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وستانفورد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بينيه</w:t>
            </w:r>
          </w:p>
        </w:tc>
      </w:tr>
      <w:tr w:rsidR="00231976" w:rsidTr="00D21D93">
        <w:trPr>
          <w:trHeight w:val="341"/>
        </w:trPr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نسبه </w:t>
            </w:r>
            <w:proofErr w:type="spellStart"/>
            <w:r>
              <w:rPr>
                <w:rFonts w:hint="cs"/>
                <w:b/>
                <w:bCs/>
                <w:rtl/>
              </w:rPr>
              <w:t>الافراد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المعاقين عقليا  16%</w:t>
            </w:r>
          </w:p>
        </w:tc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نسبه المعاقين عقليا 2%</w:t>
            </w:r>
          </w:p>
        </w:tc>
      </w:tr>
      <w:tr w:rsidR="00231976" w:rsidTr="00D21D93">
        <w:trPr>
          <w:trHeight w:val="341"/>
        </w:trPr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السقف </w:t>
            </w:r>
            <w:proofErr w:type="spellStart"/>
            <w:r>
              <w:rPr>
                <w:rFonts w:hint="cs"/>
                <w:b/>
                <w:bCs/>
                <w:rtl/>
              </w:rPr>
              <w:t>النمائي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16 سنه</w:t>
            </w:r>
          </w:p>
        </w:tc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السقف </w:t>
            </w:r>
            <w:proofErr w:type="spellStart"/>
            <w:r>
              <w:rPr>
                <w:rFonts w:hint="cs"/>
                <w:b/>
                <w:bCs/>
                <w:rtl/>
              </w:rPr>
              <w:t>النمائي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18 سنه</w:t>
            </w:r>
          </w:p>
        </w:tc>
      </w:tr>
      <w:tr w:rsidR="00231976" w:rsidTr="00D21D93"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لم يتم قبوله من </w:t>
            </w:r>
            <w:proofErr w:type="spellStart"/>
            <w:r>
              <w:rPr>
                <w:rFonts w:hint="cs"/>
                <w:b/>
                <w:bCs/>
                <w:rtl/>
              </w:rPr>
              <w:t>الجمعيه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الامريكيه</w:t>
            </w:r>
            <w:proofErr w:type="spellEnd"/>
          </w:p>
        </w:tc>
        <w:tc>
          <w:tcPr>
            <w:tcW w:w="5341" w:type="dxa"/>
          </w:tcPr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من أكثر التعريفات قبولا في أوساط التربية الخاصة.</w:t>
            </w:r>
          </w:p>
          <w:p w:rsidR="00231976" w:rsidRDefault="00231976" w:rsidP="00231976">
            <w:pPr>
              <w:ind w:left="-874" w:right="-990"/>
              <w:jc w:val="center"/>
              <w:rPr>
                <w:rFonts w:hint="cs"/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وقد تبنت الجمعية الأمريكية هذا التعريف من عام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(1973م)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وحتى عام 1992م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</w:p>
          <w:p w:rsidR="00231976" w:rsidRDefault="00231976" w:rsidP="00231976">
            <w:pPr>
              <w:ind w:left="-874" w:right="-990"/>
              <w:jc w:val="center"/>
              <w:rPr>
                <w:rFonts w:hint="cs"/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كما تبناه القانون العام رقم (142</w:t>
            </w:r>
            <w:r w:rsidRPr="007F6D05">
              <w:rPr>
                <w:b/>
                <w:bCs/>
                <w:color w:val="000000"/>
              </w:rPr>
              <w:t>/</w:t>
            </w:r>
            <w:r w:rsidRPr="007F6D05">
              <w:rPr>
                <w:rFonts w:hint="cs"/>
                <w:b/>
                <w:bCs/>
                <w:color w:val="000000"/>
                <w:rtl/>
              </w:rPr>
              <w:t>94) والمعروف باسم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قانون التربية</w:t>
            </w:r>
          </w:p>
          <w:p w:rsidR="00231976" w:rsidRDefault="00231976" w:rsidP="00231976">
            <w:pPr>
              <w:ind w:left="-874" w:right="-990"/>
              <w:jc w:val="center"/>
              <w:rPr>
                <w:rFonts w:hint="cs"/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>الخاصة لكل الأطفال المعوقين وحسب ذلك التعريف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فقد اعتبرت معايير</w:t>
            </w:r>
          </w:p>
          <w:p w:rsidR="00231976" w:rsidRDefault="00231976" w:rsidP="00231976">
            <w:pPr>
              <w:ind w:left="-874" w:right="-990"/>
              <w:jc w:val="center"/>
              <w:rPr>
                <w:rFonts w:hint="cs"/>
                <w:b/>
                <w:bCs/>
                <w:color w:val="000000"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نسبة الذكاء والسلوك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التكيفي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proofErr w:type="spellStart"/>
            <w:r w:rsidRPr="007F6D05">
              <w:rPr>
                <w:rFonts w:hint="cs"/>
                <w:b/>
                <w:bCs/>
                <w:color w:val="000000"/>
                <w:rtl/>
              </w:rPr>
              <w:t>ابعاداً</w:t>
            </w:r>
            <w:proofErr w:type="spellEnd"/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رئيسية في تعريف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  <w:r w:rsidRPr="007F6D05">
              <w:rPr>
                <w:rFonts w:hint="cs"/>
                <w:b/>
                <w:bCs/>
                <w:color w:val="000000"/>
                <w:rtl/>
              </w:rPr>
              <w:t xml:space="preserve"> الإعاقة العقلية</w:t>
            </w:r>
          </w:p>
          <w:p w:rsidR="00231976" w:rsidRDefault="00231976" w:rsidP="00231976">
            <w:pPr>
              <w:ind w:left="-874" w:right="-990"/>
              <w:jc w:val="center"/>
              <w:rPr>
                <w:b/>
                <w:bCs/>
                <w:rtl/>
              </w:rPr>
            </w:pPr>
          </w:p>
        </w:tc>
      </w:tr>
    </w:tbl>
    <w:p w:rsidR="00D21B56" w:rsidRPr="00231976" w:rsidRDefault="00D21B56" w:rsidP="00231976">
      <w:pPr>
        <w:ind w:left="-874" w:right="-990"/>
      </w:pPr>
    </w:p>
    <w:sectPr w:rsidR="00D21B56" w:rsidRPr="00231976" w:rsidSect="00231976">
      <w:pgSz w:w="11906" w:h="16838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64CAA"/>
    <w:multiLevelType w:val="hybridMultilevel"/>
    <w:tmpl w:val="16AE67EE"/>
    <w:lvl w:ilvl="0" w:tplc="2E668D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CA2E5B"/>
    <w:multiLevelType w:val="hybridMultilevel"/>
    <w:tmpl w:val="FE220E0A"/>
    <w:lvl w:ilvl="0" w:tplc="6336670E">
      <w:start w:val="1"/>
      <w:numFmt w:val="decimal"/>
      <w:lvlText w:val="%1-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31976"/>
    <w:rsid w:val="00142F7A"/>
    <w:rsid w:val="00231976"/>
    <w:rsid w:val="003203FB"/>
    <w:rsid w:val="00D2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9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31976"/>
    <w:pPr>
      <w:ind w:left="720"/>
      <w:contextualSpacing/>
    </w:pPr>
  </w:style>
  <w:style w:type="table" w:styleId="a4">
    <w:name w:val="Table Grid"/>
    <w:basedOn w:val="a1"/>
    <w:uiPriority w:val="59"/>
    <w:rsid w:val="002319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1317</Words>
  <Characters>7513</Characters>
  <Application>Microsoft Office Word</Application>
  <DocSecurity>0</DocSecurity>
  <Lines>62</Lines>
  <Paragraphs>17</Paragraphs>
  <ScaleCrop>false</ScaleCrop>
  <Company/>
  <LinksUpToDate>false</LinksUpToDate>
  <CharactersWithSpaces>8813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جهازالكمبيوتر</dc:creator>
  <cp:keywords/>
  <dc:description/>
  <cp:lastModifiedBy>جهازالكمبيوتر</cp:lastModifiedBy>
  <cp:revision>1</cp:revision>
  <dcterms:created xsi:type="dcterms:W3CDTF">2011-05-21T11:15:00Z</dcterms:created>
  <dcterms:modified xsi:type="dcterms:W3CDTF">2011-05-21T11:20:00Z</dcterms:modified>
</cp:coreProperties>
</file>