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E39" w:rsidRPr="00AF4E39" w:rsidRDefault="00AF4E39" w:rsidP="00836876">
      <w:pPr>
        <w:jc w:val="center"/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</w:pPr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 xml:space="preserve">الواجبات </w:t>
      </w:r>
      <w:proofErr w:type="spellStart"/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>القديمه</w:t>
      </w:r>
      <w:proofErr w:type="spellEnd"/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>السمستر</w:t>
      </w:r>
      <w:proofErr w:type="spellEnd"/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>المااضي</w:t>
      </w:r>
      <w:proofErr w:type="spellEnd"/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 xml:space="preserve"> ....</w:t>
      </w:r>
    </w:p>
    <w:p w:rsidR="00AF4E39" w:rsidRPr="00AF4E39" w:rsidRDefault="00AF4E39" w:rsidP="00AF4E39">
      <w:pPr>
        <w:bidi w:val="0"/>
        <w:jc w:val="center"/>
        <w:rPr>
          <w:rFonts w:asciiTheme="minorBidi" w:eastAsia="Times New Roman" w:hAnsiTheme="minorBidi"/>
          <w:color w:val="003E69"/>
          <w:sz w:val="24"/>
          <w:szCs w:val="24"/>
          <w:shd w:val="clear" w:color="auto" w:fill="F6F6F6"/>
        </w:rPr>
      </w:pP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</w:rPr>
        <w:t>-1</w:t>
      </w: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العوامل التي ساهمت في تطوير خدمات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التاهيل</w:t>
      </w:r>
      <w:proofErr w:type="spellEnd"/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ظهور القوانين والتشريعات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2- </w:t>
      </w: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تعتبر من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اقدم</w:t>
      </w:r>
      <w:proofErr w:type="spellEnd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انواع</w:t>
      </w:r>
      <w:proofErr w:type="spellEnd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 الخدمات والبرامج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المقدمه</w:t>
      </w:r>
      <w:proofErr w:type="spellEnd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 للمعوقين</w:t>
      </w:r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مراكز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الاقامة</w:t>
      </w:r>
      <w:proofErr w:type="spellEnd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الداخليه</w:t>
      </w:r>
      <w:proofErr w:type="spellEnd"/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</w:rPr>
        <w:t xml:space="preserve">3- </w:t>
      </w: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صفوف يتم فيها دمج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الطلبه</w:t>
      </w:r>
      <w:proofErr w:type="spellEnd"/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غرفة المصادر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الواجب 2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eastAsia="Times New Roman" w:hAnsiTheme="minorBidi"/>
          <w:noProof/>
          <w:color w:val="333333"/>
          <w:sz w:val="24"/>
          <w:szCs w:val="24"/>
          <w:shd w:val="clear" w:color="auto" w:fill="F6F6F6"/>
        </w:rPr>
        <w:drawing>
          <wp:inline distT="0" distB="0" distL="0" distR="0">
            <wp:extent cx="3977005" cy="2259965"/>
            <wp:effectExtent l="19050" t="0" r="4445" b="0"/>
            <wp:docPr id="1" name="صورة 1" descr="http://up.z7mh.com/upfiles/kgv65915.jp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.z7mh.com/upfiles/kgv65915.jp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005" cy="225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E39" w:rsidRPr="00AF4E39" w:rsidRDefault="00AF4E39" w:rsidP="00AF4E39">
      <w:pPr>
        <w:bidi w:val="0"/>
        <w:spacing w:after="0" w:line="240" w:lineRule="auto"/>
        <w:jc w:val="center"/>
        <w:rPr>
          <w:rFonts w:asciiTheme="minorBidi" w:eastAsia="Times New Roman" w:hAnsiTheme="minorBidi"/>
          <w:color w:val="003E69"/>
          <w:sz w:val="24"/>
          <w:szCs w:val="24"/>
          <w:shd w:val="clear" w:color="auto" w:fill="F6F6F6"/>
        </w:rPr>
      </w:pPr>
      <w:r w:rsidRPr="00AF4E39">
        <w:rPr>
          <w:rFonts w:asciiTheme="minorBidi" w:eastAsia="Times New Roman" w:hAnsiTheme="minorBidi"/>
          <w:noProof/>
          <w:color w:val="333333"/>
          <w:sz w:val="24"/>
          <w:szCs w:val="24"/>
          <w:shd w:val="clear" w:color="auto" w:fill="F6F6F6"/>
        </w:rPr>
        <w:drawing>
          <wp:inline distT="0" distB="0" distL="0" distR="0">
            <wp:extent cx="3260725" cy="2122170"/>
            <wp:effectExtent l="19050" t="0" r="0" b="0"/>
            <wp:docPr id="10" name="صورة 10" descr="http://up.z7mh.com/upfiles/es265915.jp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.z7mh.com/upfiles/es265915.jp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25" cy="212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E39" w:rsidRPr="00AF4E39" w:rsidRDefault="00AF4E39" w:rsidP="00AF4E39">
      <w:pPr>
        <w:bidi w:val="0"/>
        <w:spacing w:after="0" w:line="240" w:lineRule="auto"/>
        <w:jc w:val="center"/>
        <w:rPr>
          <w:rFonts w:asciiTheme="minorBidi" w:eastAsia="Times New Roman" w:hAnsiTheme="minorBidi"/>
          <w:color w:val="003E69"/>
          <w:sz w:val="24"/>
          <w:szCs w:val="24"/>
          <w:shd w:val="clear" w:color="auto" w:fill="F6F6F6"/>
        </w:rPr>
      </w:pPr>
      <w:r w:rsidRPr="00AF4E39">
        <w:rPr>
          <w:rFonts w:asciiTheme="minorBidi" w:eastAsia="Times New Roman" w:hAnsiTheme="minorBidi"/>
          <w:noProof/>
          <w:color w:val="333333"/>
          <w:sz w:val="24"/>
          <w:szCs w:val="24"/>
          <w:shd w:val="clear" w:color="auto" w:fill="F6F6F6"/>
        </w:rPr>
        <w:drawing>
          <wp:inline distT="0" distB="0" distL="0" distR="0">
            <wp:extent cx="3873500" cy="2052955"/>
            <wp:effectExtent l="19050" t="0" r="0" b="0"/>
            <wp:docPr id="12" name="صورة 12" descr="http://up.z7mh.com/upfiles/kgx65915.jp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up.z7mh.com/upfiles/kgx65915.jp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205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E39" w:rsidRPr="00AF4E39" w:rsidRDefault="00AF4E39" w:rsidP="00AF4E39">
      <w:pPr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</w:pPr>
    </w:p>
    <w:p w:rsidR="00AF4E39" w:rsidRPr="00AF4E39" w:rsidRDefault="00AF4E39" w:rsidP="00AF4E39">
      <w:pPr>
        <w:jc w:val="center"/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</w:pP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lastRenderedPageBreak/>
        <w:t>الواجب 3</w:t>
      </w:r>
    </w:p>
    <w:p w:rsidR="00AF4E39" w:rsidRPr="00AF4E39" w:rsidRDefault="00AF4E39" w:rsidP="00AF4E39">
      <w:pPr>
        <w:jc w:val="center"/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</w:pP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يتم تحديد حجم المجتمع الذي يحتاج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الي</w:t>
      </w:r>
      <w:proofErr w:type="spellEnd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رعايه</w:t>
      </w:r>
      <w:proofErr w:type="spellEnd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 والخدمات في مرحلة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>مرحلة اكتشاف الحالات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مرحلة في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تاهيل</w:t>
      </w:r>
      <w:proofErr w:type="spellEnd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 تستعين بالفحوصات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طبيه</w:t>
      </w:r>
      <w:proofErr w:type="spellEnd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 لتحديد نوع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الاعاقه</w:t>
      </w:r>
      <w:proofErr w:type="spellEnd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او</w:t>
      </w:r>
      <w:proofErr w:type="spellEnd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 العجز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proofErr w:type="spellStart"/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>الاعداد</w:t>
      </w:r>
      <w:proofErr w:type="spellEnd"/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 xml:space="preserve"> الجسمي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عندما يتم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اعفاء</w:t>
      </w:r>
      <w:proofErr w:type="spellEnd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 مصانع المعوقين من الضرائب الجمارك ذالك يمثل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proofErr w:type="spellStart"/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>حمايه</w:t>
      </w:r>
      <w:proofErr w:type="spellEnd"/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نوع </w:t>
      </w:r>
      <w:proofErr w:type="spellStart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الاكثر</w:t>
      </w:r>
      <w:proofErr w:type="spellEnd"/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 توفرا في المجتمع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>تشغيل الاختياري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>
        <w:rPr>
          <w:noProof/>
        </w:rPr>
        <w:drawing>
          <wp:inline distT="0" distB="0" distL="0" distR="0">
            <wp:extent cx="4287520" cy="474345"/>
            <wp:effectExtent l="0" t="0" r="0" b="0"/>
            <wp:docPr id="14" name="صورة 14" descr="http://up.7cc.com/upfiles/S4N881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up.7cc.com/upfiles/S4N88121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E39" w:rsidRPr="00AF4E39" w:rsidRDefault="00AF4E39" w:rsidP="00AF4E39">
      <w:pPr>
        <w:jc w:val="center"/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</w:pPr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 xml:space="preserve">الواجبات </w:t>
      </w:r>
      <w:proofErr w:type="spellStart"/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>الجديده</w:t>
      </w:r>
      <w:proofErr w:type="spellEnd"/>
      <w:r w:rsidRPr="00AF4E39">
        <w:rPr>
          <w:rFonts w:asciiTheme="minorBidi" w:hAnsiTheme="minorBidi"/>
          <w:color w:val="0000FF"/>
          <w:sz w:val="24"/>
          <w:szCs w:val="24"/>
          <w:shd w:val="clear" w:color="auto" w:fill="FFFFFF"/>
          <w:rtl/>
        </w:rPr>
        <w:t xml:space="preserve"> </w:t>
      </w:r>
    </w:p>
    <w:p w:rsidR="00836876" w:rsidRPr="00AF4E39" w:rsidRDefault="00836876" w:rsidP="00836876">
      <w:pPr>
        <w:jc w:val="center"/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</w:pP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الواجب 1</w:t>
      </w:r>
    </w:p>
    <w:p w:rsidR="00836876" w:rsidRPr="00AF4E39" w:rsidRDefault="00836876" w:rsidP="00836876">
      <w:pPr>
        <w:jc w:val="center"/>
        <w:rPr>
          <w:rFonts w:asciiTheme="minorBidi" w:hAnsiTheme="minorBidi"/>
          <w:color w:val="000000"/>
          <w:sz w:val="24"/>
          <w:szCs w:val="24"/>
        </w:rPr>
      </w:pP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للفرد المعوق حقّ اتّخاذ القرارات المتعلقة </w:t>
      </w:r>
      <w:proofErr w:type="spellStart"/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به</w:t>
      </w:r>
      <w:proofErr w:type="spellEnd"/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 xml:space="preserve"> وتحديد أهدافه الخاصة؛ ذلك يحقق مبدأ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: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أ: الطبيعة الكلية</w:t>
      </w:r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للفرد</w:t>
      </w:r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C00000"/>
          <w:sz w:val="24"/>
          <w:szCs w:val="24"/>
          <w:shd w:val="clear" w:color="auto" w:fill="FFFFFF"/>
          <w:rtl/>
        </w:rPr>
        <w:t>ب: حقّ تقرير المصير</w:t>
      </w:r>
      <w:r w:rsidRPr="00AF4E39">
        <w:rPr>
          <w:rFonts w:asciiTheme="minorBidi" w:hAnsiTheme="minorBidi"/>
          <w:color w:val="C00000"/>
          <w:sz w:val="24"/>
          <w:szCs w:val="24"/>
          <w:shd w:val="clear" w:color="auto" w:fill="FFFFFF"/>
        </w:rPr>
        <w:br/>
      </w:r>
      <w:proofErr w:type="spellStart"/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جـ</w:t>
      </w:r>
      <w:proofErr w:type="spellEnd"/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: الحقّ في المساواة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د: المشاركة في حياة المجتمع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النظر</w:t>
      </w:r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إلى المعوق على أنه وحدة قائمة بذاتها متفردة في خصائصها؛ تعبيراً لمبدأ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: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أ: الطبيعة الكلية للفرد</w:t>
      </w:r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Fonts w:asciiTheme="minorBidi" w:hAnsiTheme="minorBidi"/>
          <w:color w:val="C00000"/>
          <w:sz w:val="24"/>
          <w:szCs w:val="24"/>
          <w:shd w:val="clear" w:color="auto" w:fill="FFFFFF"/>
          <w:rtl/>
        </w:rPr>
        <w:t>ب: الاهتمام بالفردية</w:t>
      </w:r>
      <w:r w:rsidRPr="00AF4E39">
        <w:rPr>
          <w:rFonts w:asciiTheme="minorBidi" w:hAnsiTheme="minorBidi"/>
          <w:color w:val="C00000"/>
          <w:sz w:val="24"/>
          <w:szCs w:val="24"/>
        </w:rPr>
        <w:br/>
      </w:r>
      <w:proofErr w:type="spellStart"/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جـ</w:t>
      </w:r>
      <w:proofErr w:type="spellEnd"/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: تنمية سلوك التعامل مع المواقف</w:t>
      </w:r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د: التركيز على جوانب القدرة</w:t>
      </w:r>
    </w:p>
    <w:p w:rsidR="00AF4E39" w:rsidRDefault="00836876" w:rsidP="00836876">
      <w:pPr>
        <w:jc w:val="center"/>
        <w:rPr>
          <w:rFonts w:asciiTheme="minorBidi" w:hAnsiTheme="minorBidi" w:hint="cs"/>
          <w:color w:val="FF0000"/>
          <w:sz w:val="24"/>
          <w:szCs w:val="24"/>
          <w:shd w:val="clear" w:color="auto" w:fill="FFFFFF"/>
          <w:rtl/>
        </w:rPr>
      </w:pP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الاهتمام بالعوامل التي تساعد على التكيف والتعايش مع الإعاقة وتنمية الشخصية من احتياجات المعوق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: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أ: التدريبية</w:t>
      </w:r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ب: الاجتماعية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proofErr w:type="spellStart"/>
      <w:r w:rsidRPr="00AF4E39">
        <w:rPr>
          <w:rFonts w:asciiTheme="minorBidi" w:hAnsiTheme="minorBidi"/>
          <w:color w:val="C00000"/>
          <w:sz w:val="24"/>
          <w:szCs w:val="24"/>
          <w:shd w:val="clear" w:color="auto" w:fill="FFFFFF"/>
          <w:rtl/>
        </w:rPr>
        <w:t>جـ</w:t>
      </w:r>
      <w:proofErr w:type="spellEnd"/>
      <w:r w:rsidRPr="00AF4E39">
        <w:rPr>
          <w:rFonts w:asciiTheme="minorBidi" w:hAnsiTheme="minorBidi"/>
          <w:color w:val="C00000"/>
          <w:sz w:val="24"/>
          <w:szCs w:val="24"/>
          <w:shd w:val="clear" w:color="auto" w:fill="FFFFFF"/>
          <w:rtl/>
        </w:rPr>
        <w:t>: الإرشادية النفسية</w:t>
      </w:r>
      <w:r w:rsidRPr="00AF4E39">
        <w:rPr>
          <w:rStyle w:val="apple-converted-space"/>
          <w:rFonts w:asciiTheme="minorBidi" w:hAnsiTheme="minorBidi"/>
          <w:color w:val="C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C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د: الثقافية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Style w:val="apple-style-span"/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الواجب 2</w:t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Fonts w:asciiTheme="minorBidi" w:hAnsiTheme="minorBidi"/>
          <w:color w:val="000000"/>
          <w:sz w:val="24"/>
          <w:szCs w:val="24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واحدة مما يلي ليست من مبررات التأهيل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t>: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proofErr w:type="spellStart"/>
      <w:r w:rsidRPr="00AF4E39">
        <w:rPr>
          <w:rFonts w:asciiTheme="minorBidi" w:hAnsiTheme="minorBidi"/>
          <w:color w:val="C00000"/>
          <w:sz w:val="24"/>
          <w:szCs w:val="24"/>
          <w:shd w:val="clear" w:color="auto" w:fill="FFFFFF"/>
          <w:rtl/>
        </w:rPr>
        <w:t>ايجاد</w:t>
      </w:r>
      <w:proofErr w:type="spellEnd"/>
      <w:r w:rsidRPr="00AF4E39">
        <w:rPr>
          <w:rFonts w:asciiTheme="minorBidi" w:hAnsiTheme="minorBidi"/>
          <w:color w:val="C00000"/>
          <w:sz w:val="24"/>
          <w:szCs w:val="24"/>
          <w:shd w:val="clear" w:color="auto" w:fill="FFFFFF"/>
          <w:rtl/>
        </w:rPr>
        <w:t xml:space="preserve"> التوازن الجسدي المعنوي للفرد</w:t>
      </w:r>
      <w:r w:rsidRPr="00AF4E39">
        <w:rPr>
          <w:rFonts w:asciiTheme="minorBidi" w:hAnsiTheme="minorBidi"/>
          <w:color w:val="C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المعوقون طاقة إنسانية نحرص عليها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للمعوقين الحقّ في الرعاية والتعليم والتأهيل</w:t>
      </w:r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التأهيل مسؤولية الدولة والمجتمع والأسرة</w:t>
      </w:r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</w:p>
    <w:p w:rsidR="00836876" w:rsidRPr="00AF4E39" w:rsidRDefault="00836876" w:rsidP="00AF4E39">
      <w:pPr>
        <w:jc w:val="center"/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</w:pPr>
      <w:r w:rsidRPr="00AF4E39">
        <w:rPr>
          <w:rFonts w:asciiTheme="minorBidi" w:hAnsiTheme="minorBidi"/>
          <w:color w:val="FF0000"/>
          <w:sz w:val="24"/>
          <w:szCs w:val="24"/>
          <w:shd w:val="clear" w:color="auto" w:fill="FFFFFF"/>
        </w:rPr>
        <w:lastRenderedPageBreak/>
        <w:br/>
      </w:r>
      <w:r w:rsidRPr="00AF4E39">
        <w:rPr>
          <w:rFonts w:asciiTheme="minorBidi" w:hAnsiTheme="minorBidi"/>
          <w:sz w:val="24"/>
          <w:szCs w:val="24"/>
          <w:shd w:val="clear" w:color="auto" w:fill="FFFFFF"/>
        </w:rPr>
        <w:t>2-</w:t>
      </w:r>
      <w:r w:rsidRPr="00AF4E39">
        <w:rPr>
          <w:rStyle w:val="apple-converted-space"/>
          <w:rFonts w:asciiTheme="minorBidi" w:hAnsiTheme="minorBidi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sz w:val="24"/>
          <w:szCs w:val="24"/>
          <w:shd w:val="clear" w:color="auto" w:fill="FFFFFF"/>
          <w:rtl/>
        </w:rPr>
        <w:t>يركز الأخصائي النفسي في عمله على</w:t>
      </w:r>
      <w:r w:rsidRPr="00AF4E39">
        <w:rPr>
          <w:rFonts w:asciiTheme="minorBidi" w:hAnsiTheme="minorBidi"/>
          <w:sz w:val="24"/>
          <w:szCs w:val="24"/>
          <w:shd w:val="clear" w:color="auto" w:fill="FFFFFF"/>
        </w:rPr>
        <w:t>:</w:t>
      </w:r>
      <w:r w:rsidRPr="00AF4E39">
        <w:rPr>
          <w:rFonts w:asciiTheme="minorBidi" w:hAnsiTheme="minorBidi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C00000"/>
          <w:sz w:val="24"/>
          <w:szCs w:val="24"/>
          <w:shd w:val="clear" w:color="auto" w:fill="FFFFFF"/>
          <w:rtl/>
        </w:rPr>
        <w:t>مساعدة المعوق على التعايش مع قدراته والتغلب على الإحباط</w:t>
      </w:r>
      <w:r w:rsidRPr="00AF4E39">
        <w:rPr>
          <w:rStyle w:val="apple-converted-space"/>
          <w:rFonts w:asciiTheme="minorBidi" w:hAnsiTheme="minorBidi"/>
          <w:color w:val="C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C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زيادة قابلية الفرد المعوق للتعلم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أ + ب صحيحان كلا الإجابتان السابقتان معاً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تنسيق خدمات التربية الخاصة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FF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sz w:val="24"/>
          <w:szCs w:val="24"/>
          <w:shd w:val="clear" w:color="auto" w:fill="FFFFFF"/>
        </w:rPr>
        <w:t>3-</w:t>
      </w:r>
      <w:r w:rsidRPr="00AF4E39">
        <w:rPr>
          <w:rStyle w:val="apple-converted-space"/>
          <w:rFonts w:asciiTheme="minorBidi" w:hAnsiTheme="minorBidi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sz w:val="24"/>
          <w:szCs w:val="24"/>
          <w:shd w:val="clear" w:color="auto" w:fill="FFFFFF"/>
          <w:rtl/>
        </w:rPr>
        <w:t>يعاني المعوقين عقلياً من أول مراحل التذكر؛ وهي</w:t>
      </w:r>
      <w:r w:rsidRPr="00AF4E39">
        <w:rPr>
          <w:rFonts w:asciiTheme="minorBidi" w:hAnsiTheme="minorBidi"/>
          <w:sz w:val="24"/>
          <w:szCs w:val="24"/>
          <w:shd w:val="clear" w:color="auto" w:fill="FFFFFF"/>
        </w:rPr>
        <w:t>:</w:t>
      </w:r>
      <w:r w:rsidRPr="00AF4E39">
        <w:rPr>
          <w:rFonts w:asciiTheme="minorBidi" w:hAnsiTheme="minorBidi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انتقال أثر التعلم</w:t>
      </w:r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الانتباه</w:t>
      </w:r>
      <w:r w:rsidRPr="00AF4E39">
        <w:rPr>
          <w:rStyle w:val="apple-converted-space"/>
          <w:rFonts w:asciiTheme="minorBidi" w:hAnsiTheme="minorBidi"/>
          <w:color w:val="0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C00000"/>
          <w:sz w:val="24"/>
          <w:szCs w:val="24"/>
          <w:shd w:val="clear" w:color="auto" w:fill="FFFFFF"/>
          <w:rtl/>
        </w:rPr>
        <w:t>استقبال المعلومات</w:t>
      </w:r>
      <w:r w:rsidRPr="00AF4E39">
        <w:rPr>
          <w:rStyle w:val="apple-converted-space"/>
          <w:rFonts w:asciiTheme="minorBidi" w:hAnsiTheme="minorBidi"/>
          <w:color w:val="C00000"/>
          <w:sz w:val="24"/>
          <w:szCs w:val="24"/>
          <w:shd w:val="clear" w:color="auto" w:fill="FFFFFF"/>
        </w:rPr>
        <w:t> </w:t>
      </w:r>
      <w:r w:rsidRPr="00AF4E39">
        <w:rPr>
          <w:rFonts w:asciiTheme="minorBidi" w:hAnsiTheme="minorBidi"/>
          <w:color w:val="C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جميع ما ذكر صحيح</w:t>
      </w:r>
    </w:p>
    <w:p w:rsidR="00836876" w:rsidRPr="00836876" w:rsidRDefault="00836876" w:rsidP="00836876">
      <w:pPr>
        <w:jc w:val="center"/>
        <w:rPr>
          <w:rFonts w:asciiTheme="minorBidi" w:hAnsiTheme="minorBidi"/>
          <w:color w:val="C00000"/>
          <w:sz w:val="24"/>
          <w:szCs w:val="24"/>
          <w:shd w:val="clear" w:color="auto" w:fill="FFFFFF"/>
          <w:rtl/>
        </w:rPr>
      </w:pP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hAnsiTheme="minorBidi"/>
          <w:color w:val="000000"/>
          <w:sz w:val="24"/>
          <w:szCs w:val="24"/>
          <w:shd w:val="clear" w:color="auto" w:fill="FFFFFF"/>
          <w:rtl/>
        </w:rPr>
        <w:t>الواجب 3</w:t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</w:rPr>
        <w:t xml:space="preserve">1 - </w:t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  <w:rtl/>
        </w:rPr>
        <w:t>يتم تحديد حجم المجتمع الذي يحتاج إلى الرعاية والخدمات في مرحلة</w:t>
      </w:r>
      <w:r w:rsidRPr="00AF4E39">
        <w:rPr>
          <w:rFonts w:asciiTheme="minorBidi" w:eastAsia="Times New Roman" w:hAnsiTheme="minorBidi"/>
          <w:color w:val="000000"/>
          <w:sz w:val="24"/>
          <w:szCs w:val="24"/>
        </w:rPr>
        <w:t> </w:t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  <w:rtl/>
        </w:rPr>
        <w:t>الإعداد الجسمي</w:t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  <w:rtl/>
        </w:rPr>
        <w:t>الاختبار النفسي</w:t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  <w:rtl/>
        </w:rPr>
        <w:t>البحث الاجتماعي</w:t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</w:rPr>
        <w:br/>
      </w:r>
      <w:r w:rsidRPr="00836876">
        <w:rPr>
          <w:rFonts w:asciiTheme="minorBidi" w:eastAsia="Times New Roman" w:hAnsiTheme="minorBidi"/>
          <w:color w:val="C00000"/>
          <w:sz w:val="24"/>
          <w:szCs w:val="24"/>
          <w:shd w:val="clear" w:color="auto" w:fill="FFFFFF"/>
          <w:rtl/>
        </w:rPr>
        <w:t xml:space="preserve">اكتشاف الحالات </w:t>
      </w:r>
      <w:r w:rsidRPr="00836876">
        <w:rPr>
          <w:rFonts w:asciiTheme="minorBidi" w:eastAsia="Times New Roman" w:hAnsiTheme="minorBidi"/>
          <w:color w:val="C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</w:rPr>
        <w:t xml:space="preserve">2 - </w:t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  <w:rtl/>
        </w:rPr>
        <w:t>مرحلة في التأهيل تستعين بالفحوص الطبية لتحديد نوع الإعاقة أو العجز</w:t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C00000"/>
          <w:sz w:val="24"/>
          <w:szCs w:val="24"/>
          <w:shd w:val="clear" w:color="auto" w:fill="FFFFFF"/>
          <w:rtl/>
        </w:rPr>
        <w:t xml:space="preserve">الإعداد الجسمي </w:t>
      </w:r>
    </w:p>
    <w:p w:rsidR="00836876" w:rsidRPr="00836876" w:rsidRDefault="00836876" w:rsidP="00836876">
      <w:pPr>
        <w:shd w:val="clear" w:color="auto" w:fill="FFFFFF"/>
        <w:bidi w:val="0"/>
        <w:spacing w:after="0" w:line="240" w:lineRule="auto"/>
        <w:jc w:val="center"/>
        <w:rPr>
          <w:rFonts w:asciiTheme="minorBidi" w:eastAsia="Times New Roman" w:hAnsiTheme="minorBidi"/>
          <w:color w:val="000000"/>
          <w:sz w:val="24"/>
          <w:szCs w:val="24"/>
        </w:rPr>
      </w:pPr>
      <w:r w:rsidRPr="00836876">
        <w:rPr>
          <w:rFonts w:asciiTheme="minorBidi" w:eastAsia="Times New Roman" w:hAnsiTheme="minorBidi"/>
          <w:color w:val="000000"/>
          <w:sz w:val="24"/>
          <w:szCs w:val="24"/>
          <w:rtl/>
        </w:rPr>
        <w:t>البحث الاجتماعي</w:t>
      </w:r>
    </w:p>
    <w:p w:rsidR="00836876" w:rsidRPr="00836876" w:rsidRDefault="00836876" w:rsidP="00836876">
      <w:pPr>
        <w:bidi w:val="0"/>
        <w:spacing w:after="0" w:line="240" w:lineRule="auto"/>
        <w:jc w:val="center"/>
        <w:rPr>
          <w:rFonts w:asciiTheme="minorBidi" w:eastAsia="Times New Roman" w:hAnsiTheme="minorBidi"/>
          <w:color w:val="C00000"/>
          <w:sz w:val="24"/>
          <w:szCs w:val="24"/>
        </w:rPr>
      </w:pP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  <w:rtl/>
        </w:rPr>
        <w:t>التهيئة المهنية</w:t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  <w:rtl/>
        </w:rPr>
        <w:t>اكتشاف الحالات</w:t>
      </w:r>
      <w:r w:rsidRPr="00AF4E39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</w:rPr>
        <w:t xml:space="preserve">3 - </w:t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  <w:rtl/>
        </w:rPr>
        <w:t>عندما يتم إعفاء مصانع المعوقين من الضرائب والجمارك؛ ذلك يمثل</w:t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  <w:rtl/>
        </w:rPr>
        <w:t>إلحاق بالعمل</w:t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  <w:rtl/>
        </w:rPr>
        <w:t>تشغيل</w:t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</w:rPr>
        <w:br/>
      </w:r>
      <w:r w:rsidRPr="00836876">
        <w:rPr>
          <w:rFonts w:asciiTheme="minorBidi" w:eastAsia="Times New Roman" w:hAnsiTheme="minorBidi"/>
          <w:color w:val="C00000"/>
          <w:sz w:val="24"/>
          <w:szCs w:val="24"/>
          <w:shd w:val="clear" w:color="auto" w:fill="FFFFFF"/>
        </w:rPr>
        <w:t xml:space="preserve"> </w:t>
      </w:r>
      <w:proofErr w:type="spellStart"/>
      <w:r w:rsidRPr="00836876">
        <w:rPr>
          <w:rFonts w:asciiTheme="minorBidi" w:eastAsia="Times New Roman" w:hAnsiTheme="minorBidi"/>
          <w:color w:val="C00000"/>
          <w:sz w:val="24"/>
          <w:szCs w:val="24"/>
          <w:shd w:val="clear" w:color="auto" w:fill="FFFFFF"/>
          <w:rtl/>
        </w:rPr>
        <w:t>الاجابه</w:t>
      </w:r>
      <w:proofErr w:type="spellEnd"/>
      <w:r w:rsidRPr="00836876">
        <w:rPr>
          <w:rFonts w:asciiTheme="minorBidi" w:eastAsia="Times New Roman" w:hAnsiTheme="minorBidi"/>
          <w:color w:val="C00000"/>
          <w:sz w:val="24"/>
          <w:szCs w:val="24"/>
          <w:shd w:val="clear" w:color="auto" w:fill="FFFFFF"/>
          <w:rtl/>
        </w:rPr>
        <w:t xml:space="preserve"> </w:t>
      </w:r>
      <w:proofErr w:type="spellStart"/>
      <w:r w:rsidRPr="00836876">
        <w:rPr>
          <w:rFonts w:asciiTheme="minorBidi" w:eastAsia="Times New Roman" w:hAnsiTheme="minorBidi"/>
          <w:color w:val="C00000"/>
          <w:sz w:val="24"/>
          <w:szCs w:val="24"/>
          <w:shd w:val="clear" w:color="auto" w:fill="FFFFFF"/>
          <w:rtl/>
        </w:rPr>
        <w:t>الصحيحه</w:t>
      </w:r>
      <w:proofErr w:type="spellEnd"/>
      <w:r w:rsidRPr="00836876">
        <w:rPr>
          <w:rFonts w:asciiTheme="minorBidi" w:eastAsia="Times New Roman" w:hAnsiTheme="minorBidi"/>
          <w:color w:val="C00000"/>
          <w:sz w:val="24"/>
          <w:szCs w:val="24"/>
          <w:shd w:val="clear" w:color="auto" w:fill="FFFFFF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  <w:rtl/>
        </w:rPr>
        <w:t>تهيئة مهنية</w:t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</w:rPr>
        <w:t xml:space="preserve">4 - </w:t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  <w:rtl/>
        </w:rPr>
        <w:t>النوع الأكثر توافراً في المجتمعات</w:t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  <w:rtl/>
        </w:rPr>
        <w:t>التشغيل المحمي</w:t>
      </w:r>
      <w:r w:rsidRPr="00836876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</w:rPr>
        <w:br/>
      </w:r>
      <w:r w:rsidRPr="00836876">
        <w:rPr>
          <w:rFonts w:asciiTheme="minorBidi" w:eastAsia="Times New Roman" w:hAnsiTheme="minorBidi"/>
          <w:color w:val="C00000"/>
          <w:sz w:val="24"/>
          <w:szCs w:val="24"/>
          <w:shd w:val="clear" w:color="auto" w:fill="FFFFFF"/>
          <w:rtl/>
        </w:rPr>
        <w:t xml:space="preserve">التشغيل الاختياري </w:t>
      </w:r>
    </w:p>
    <w:p w:rsidR="00836876" w:rsidRPr="00836876" w:rsidRDefault="00836876" w:rsidP="00836876">
      <w:pPr>
        <w:shd w:val="clear" w:color="auto" w:fill="FFFFFF"/>
        <w:bidi w:val="0"/>
        <w:spacing w:after="0" w:line="240" w:lineRule="auto"/>
        <w:jc w:val="center"/>
        <w:rPr>
          <w:rFonts w:asciiTheme="minorBidi" w:eastAsia="Times New Roman" w:hAnsiTheme="minorBidi" w:hint="cs"/>
          <w:color w:val="000000"/>
          <w:sz w:val="24"/>
          <w:szCs w:val="24"/>
        </w:rPr>
      </w:pPr>
      <w:r w:rsidRPr="00836876">
        <w:rPr>
          <w:rFonts w:asciiTheme="minorBidi" w:eastAsia="Times New Roman" w:hAnsiTheme="minorBidi"/>
          <w:color w:val="000000"/>
          <w:sz w:val="24"/>
          <w:szCs w:val="24"/>
          <w:rtl/>
        </w:rPr>
        <w:t>التشغيل الإلزامي</w:t>
      </w:r>
      <w:r w:rsidRPr="00836876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836876">
        <w:rPr>
          <w:rFonts w:asciiTheme="minorBidi" w:eastAsia="Times New Roman" w:hAnsiTheme="minorBidi"/>
          <w:color w:val="000000"/>
          <w:sz w:val="24"/>
          <w:szCs w:val="24"/>
          <w:rtl/>
        </w:rPr>
        <w:t>تشغيل مبدئي</w:t>
      </w:r>
    </w:p>
    <w:p w:rsidR="00836876" w:rsidRPr="00AF4E39" w:rsidRDefault="00836876" w:rsidP="00836876">
      <w:pPr>
        <w:jc w:val="center"/>
        <w:rPr>
          <w:rFonts w:asciiTheme="minorBidi" w:hAnsiTheme="minorBidi" w:hint="cs"/>
          <w:sz w:val="24"/>
          <w:szCs w:val="24"/>
          <w:rtl/>
        </w:rPr>
      </w:pPr>
      <w:r w:rsidRPr="00AF4E39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</w:rPr>
        <w:br/>
      </w:r>
      <w:r w:rsidRPr="00AF4E39">
        <w:rPr>
          <w:rFonts w:asciiTheme="minorBidi" w:eastAsia="Times New Roman" w:hAnsiTheme="minorBidi"/>
          <w:color w:val="000000"/>
          <w:sz w:val="24"/>
          <w:szCs w:val="24"/>
          <w:shd w:val="clear" w:color="auto" w:fill="FFFFFF"/>
        </w:rPr>
        <w:br/>
      </w:r>
    </w:p>
    <w:sectPr w:rsidR="00836876" w:rsidRPr="00AF4E39" w:rsidSect="00C11F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836876"/>
    <w:rsid w:val="006061CC"/>
    <w:rsid w:val="00727883"/>
    <w:rsid w:val="00737F53"/>
    <w:rsid w:val="00836876"/>
    <w:rsid w:val="00AF4E39"/>
    <w:rsid w:val="00C11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8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6876"/>
  </w:style>
  <w:style w:type="character" w:styleId="Hyperlink">
    <w:name w:val="Hyperlink"/>
    <w:basedOn w:val="a0"/>
    <w:uiPriority w:val="99"/>
    <w:semiHidden/>
    <w:unhideWhenUsed/>
    <w:rsid w:val="00836876"/>
    <w:rPr>
      <w:color w:val="0000FF"/>
      <w:u w:val="single"/>
    </w:rPr>
  </w:style>
  <w:style w:type="character" w:customStyle="1" w:styleId="apple-style-span">
    <w:name w:val="apple-style-span"/>
    <w:basedOn w:val="a0"/>
    <w:rsid w:val="00836876"/>
  </w:style>
  <w:style w:type="paragraph" w:styleId="a3">
    <w:name w:val="Balloon Text"/>
    <w:basedOn w:val="a"/>
    <w:link w:val="Char"/>
    <w:uiPriority w:val="99"/>
    <w:semiHidden/>
    <w:unhideWhenUsed/>
    <w:rsid w:val="00AF4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F4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2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up.z7mh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2011-12-06T15:49:00Z</dcterms:created>
  <dcterms:modified xsi:type="dcterms:W3CDTF">2011-12-06T15:49:00Z</dcterms:modified>
</cp:coreProperties>
</file>