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A18" w:rsidRPr="00160F23" w:rsidRDefault="00160F23" w:rsidP="00160F23">
      <w:p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160F23">
        <w:rPr>
          <w:rFonts w:ascii="Traditional Arabic" w:hAnsi="Traditional Arabic" w:cs="Traditional Arabic"/>
          <w:sz w:val="32"/>
          <w:szCs w:val="32"/>
          <w:rtl/>
        </w:rPr>
        <w:t>مهارات التعلم والتفكير</w:t>
      </w:r>
    </w:p>
    <w:p w:rsidR="00160F23" w:rsidRPr="00160F23" w:rsidRDefault="00160F23" w:rsidP="00160F23">
      <w:pPr>
        <w:jc w:val="center"/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</w:pPr>
      <w:r w:rsidRPr="00160F23"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  <w:t>الواجب 1</w:t>
      </w:r>
    </w:p>
    <w:p w:rsidR="00160F23" w:rsidRPr="00160F23" w:rsidRDefault="00160F23" w:rsidP="00160F23">
      <w:pPr>
        <w:shd w:val="clear" w:color="auto" w:fill="FFFFFF"/>
        <w:spacing w:after="0" w:line="240" w:lineRule="auto"/>
        <w:jc w:val="center"/>
        <w:rPr>
          <w:rFonts w:ascii="Traditional Arabic" w:eastAsia="Times New Roman" w:hAnsi="Traditional Arabic" w:cs="Traditional Arabic"/>
          <w:color w:val="006400"/>
          <w:sz w:val="32"/>
          <w:szCs w:val="32"/>
        </w:rPr>
      </w:pP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t>- ـ من العوامل التي تساعد على بقاء المعلومة مدة أطول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أ ـ الفهم والوضوح للمعلومة</w:t>
      </w:r>
      <w:r w:rsidRPr="00160F23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 xml:space="preserve"> 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  <w:t>ب ـ تشتت الانتباه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  <w:t xml:space="preserve">ج ـ عدم التفاعل مع المثير 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  <w:t>د ـ استقبال المعلومة بحاسة من الحواس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  <w:t>2 ـ إن مصطلح ........... يعتبر نوع من الخبرة المنظمة نسبيا ويشير إلى تكرار حدوث نفس الاستجابات أو ما يشابهها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  <w:t xml:space="preserve">أ ـ التدريب 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  <w:t>ب ـ النضج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ج ـ الممارسة</w:t>
      </w:r>
      <w:r w:rsidRPr="00160F23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 xml:space="preserve"> 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  <w:t>د ـ التعلم</w:t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160F23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160F23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3 ـ يشير مصطلح ...... إلى التغيرات الفسيولوجية نتيجة للعوامل الوراثية في أغلب الأحيان</w:t>
      </w:r>
      <w:r w:rsidRPr="00160F23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 xml:space="preserve">أ ـ الممارسة </w:t>
      </w:r>
      <w:r w:rsidRPr="00160F23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 xml:space="preserve">ب ـ التعلم </w:t>
      </w:r>
      <w:r w:rsidRPr="00160F23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ج ـ النضج</w:t>
      </w:r>
      <w:r w:rsidRPr="00160F23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 xml:space="preserve"> </w:t>
      </w:r>
      <w:r w:rsidRPr="00160F23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د ـ الانفعالات</w:t>
      </w:r>
    </w:p>
    <w:p w:rsidR="00160F23" w:rsidRPr="00160F23" w:rsidRDefault="00160F23" w:rsidP="001E7FDA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</w:pPr>
      <w:r w:rsidRPr="00160F23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ـــــــــــــــــــــــــــ</w:t>
      </w:r>
    </w:p>
    <w:p w:rsidR="00160F23" w:rsidRPr="00160F23" w:rsidRDefault="00160F23" w:rsidP="001E7FDA">
      <w:pPr>
        <w:spacing w:after="0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u w:val="single"/>
          <w:rtl/>
        </w:rPr>
      </w:pPr>
      <w:r w:rsidRPr="00160F23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u w:val="single"/>
          <w:rtl/>
        </w:rPr>
        <w:t>الواجب2</w:t>
      </w:r>
    </w:p>
    <w:p w:rsidR="00160F23" w:rsidRPr="001E7FDA" w:rsidRDefault="00160F23" w:rsidP="001E7FDA">
      <w:pPr>
        <w:shd w:val="clear" w:color="auto" w:fill="FFFFFF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2"/>
          <w:szCs w:val="32"/>
        </w:rPr>
      </w:pP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يعرف........................بأنه عبارات موضوعيه مختصره تحقق الهدف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u w:val="single"/>
          <w:rtl/>
        </w:rPr>
        <w:t>أ</w:t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-الملخص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ب-</w:t>
      </w:r>
      <w:proofErr w:type="spellStart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الدقه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ج-التحليل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د-التصنيف</w:t>
      </w:r>
      <w:r w:rsidRPr="00160F23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 xml:space="preserve">في </w:t>
      </w:r>
      <w:proofErr w:type="spellStart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الطريقه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 xml:space="preserve">.............................المتعلم ينظر </w:t>
      </w:r>
      <w:proofErr w:type="spellStart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الى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 xml:space="preserve"> الموضوع بطريقه شموليه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أ-</w:t>
      </w:r>
      <w:proofErr w:type="spellStart"/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الاستنتاجيه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ب-</w:t>
      </w:r>
      <w:proofErr w:type="spellStart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الاستقرائيه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ج-</w:t>
      </w:r>
      <w:proofErr w:type="spellStart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النقديه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lastRenderedPageBreak/>
        <w:br/>
        <w:t xml:space="preserve">من عناصر التفكير </w:t>
      </w:r>
      <w:proofErr w:type="spellStart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الابتكاري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أ- التدريب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ب-النقد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ج-التفسير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د-</w:t>
      </w:r>
      <w:proofErr w:type="spellStart"/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الطلاقه</w:t>
      </w:r>
      <w:proofErr w:type="spellEnd"/>
    </w:p>
    <w:p w:rsidR="00160F23" w:rsidRPr="001E7FDA" w:rsidRDefault="00160F23" w:rsidP="001E7FD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</w:pP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ـــــــــــــــــــــــــــــــــــــــــ</w:t>
      </w:r>
    </w:p>
    <w:p w:rsidR="00160F23" w:rsidRPr="001E7FDA" w:rsidRDefault="00160F23" w:rsidP="001E7FDA">
      <w:pPr>
        <w:spacing w:after="0"/>
        <w:jc w:val="center"/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</w:pP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الواجب3</w:t>
      </w:r>
    </w:p>
    <w:p w:rsidR="00160F23" w:rsidRPr="001E7FDA" w:rsidRDefault="00160F23" w:rsidP="00160F23">
      <w:pPr>
        <w:shd w:val="clear" w:color="auto" w:fill="FFFFFF"/>
        <w:spacing w:after="240" w:line="240" w:lineRule="auto"/>
        <w:jc w:val="center"/>
        <w:rPr>
          <w:rFonts w:ascii="Traditional Arabic" w:eastAsia="Times New Roman" w:hAnsi="Traditional Arabic" w:cs="Traditional Arabic"/>
          <w:color w:val="000000"/>
          <w:sz w:val="32"/>
          <w:szCs w:val="32"/>
        </w:rPr>
      </w:pPr>
      <w:r w:rsidRPr="001E7FDA">
        <w:rPr>
          <w:rFonts w:ascii="Traditional Arabic" w:eastAsia="Times New Roman" w:hAnsi="Traditional Arabic" w:cs="Traditional Arabic"/>
          <w:color w:val="C00000"/>
          <w:sz w:val="32"/>
          <w:szCs w:val="32"/>
          <w:rtl/>
        </w:rPr>
        <w:t>من العوامل التي تساعد على بقاء المعلومة مدة أطول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proofErr w:type="spellStart"/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أـ</w:t>
      </w:r>
      <w:proofErr w:type="spellEnd"/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 xml:space="preserve"> الفهم والوضوح للمعلومة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د ـ استقبال المعلومة بحاسة من الحواس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ج ـ عدم التفاعل مع المثير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ب ـ تشتت الانتباه</w:t>
      </w:r>
    </w:p>
    <w:p w:rsidR="00160F23" w:rsidRPr="001E7FDA" w:rsidRDefault="00160F23" w:rsidP="001E7FDA">
      <w:pPr>
        <w:shd w:val="clear" w:color="auto" w:fill="FFFFFF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</w:pPr>
      <w:r w:rsidRPr="001E7FDA">
        <w:rPr>
          <w:rFonts w:ascii="Traditional Arabic" w:eastAsia="Times New Roman" w:hAnsi="Traditional Arabic" w:cs="Traditional Arabic"/>
          <w:color w:val="C00000"/>
          <w:sz w:val="32"/>
          <w:szCs w:val="32"/>
          <w:rtl/>
        </w:rPr>
        <w:t>2- يشير مصطلح ...... إلى التغيرات الفسيولوجية نتيجة للعوامل الوراثية في أغلب الأحيان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الممارسة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التعلم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النضج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الانفعالات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C00000"/>
          <w:sz w:val="32"/>
          <w:szCs w:val="32"/>
          <w:rtl/>
        </w:rPr>
        <w:t>3/ التفكير في قضية أو موضوع من وجهات نظر مختلفة يعتبر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طلاقه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أصالة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مرونة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حساسية للمشكلات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r w:rsidRPr="001E7FDA">
        <w:rPr>
          <w:rFonts w:ascii="Traditional Arabic" w:eastAsia="Times New Roman" w:hAnsi="Traditional Arabic" w:cs="Traditional Arabic"/>
          <w:color w:val="C00000"/>
          <w:sz w:val="32"/>
          <w:szCs w:val="32"/>
          <w:rtl/>
        </w:rPr>
        <w:t>4/ نوع القراء</w:t>
      </w:r>
      <w:r w:rsidRPr="001E7FDA">
        <w:rPr>
          <w:rFonts w:ascii="Traditional Arabic" w:eastAsia="Times New Roman" w:hAnsi="Traditional Arabic" w:cs="Traditional Arabic"/>
          <w:color w:val="C00000"/>
          <w:sz w:val="32"/>
          <w:szCs w:val="32"/>
          <w:u w:val="single"/>
          <w:rtl/>
        </w:rPr>
        <w:t>ة التي تتصف بالسرعة مع فهم واستيعاب واهتمام بالوقت هي القراءة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u w:val="single"/>
          <w:rtl/>
        </w:rPr>
        <w:br/>
      </w:r>
      <w:r w:rsidRPr="001E7FDA">
        <w:rPr>
          <w:rFonts w:ascii="Traditional Arabic" w:eastAsia="Times New Roman" w:hAnsi="Traditional Arabic" w:cs="Traditional Arabic"/>
          <w:color w:val="FF0000"/>
          <w:sz w:val="32"/>
          <w:szCs w:val="32"/>
          <w:u w:val="single"/>
          <w:rtl/>
        </w:rPr>
        <w:t>الفاعلة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</w:r>
      <w:proofErr w:type="spellStart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t>التصفحية</w:t>
      </w:r>
      <w:proofErr w:type="spellEnd"/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الماسحة</w:t>
      </w:r>
      <w:r w:rsidRPr="001E7FDA">
        <w:rPr>
          <w:rFonts w:ascii="Traditional Arabic" w:eastAsia="Times New Roman" w:hAnsi="Traditional Arabic" w:cs="Traditional Arabic"/>
          <w:color w:val="000000"/>
          <w:sz w:val="32"/>
          <w:szCs w:val="32"/>
          <w:rtl/>
        </w:rPr>
        <w:br/>
        <w:t>الانتقائية</w:t>
      </w:r>
    </w:p>
    <w:p w:rsidR="00160F23" w:rsidRPr="00160F23" w:rsidRDefault="00160F23" w:rsidP="00160F23">
      <w:pPr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u w:val="single"/>
        </w:rPr>
      </w:pPr>
      <w:r w:rsidRPr="00160F23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sectPr w:rsidR="00160F23" w:rsidRPr="00160F23" w:rsidSect="001E7FDA">
      <w:pgSz w:w="11906" w:h="16838"/>
      <w:pgMar w:top="568" w:right="1800" w:bottom="709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60F23"/>
    <w:rsid w:val="00160F23"/>
    <w:rsid w:val="001E7FDA"/>
    <w:rsid w:val="001F0A18"/>
    <w:rsid w:val="00B24155"/>
    <w:rsid w:val="00CC4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A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160F2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6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4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5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5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5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ABUMADA</cp:lastModifiedBy>
  <cp:revision>4</cp:revision>
  <cp:lastPrinted>2011-12-24T19:54:00Z</cp:lastPrinted>
  <dcterms:created xsi:type="dcterms:W3CDTF">2011-11-29T19:42:00Z</dcterms:created>
  <dcterms:modified xsi:type="dcterms:W3CDTF">2011-12-24T20:09:00Z</dcterms:modified>
</cp:coreProperties>
</file>