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767D" w:rsidRDefault="0059767D" w:rsidP="0059767D">
      <w:pPr>
        <w:jc w:val="center"/>
        <w:rPr>
          <w:rFonts w:cs="Traditional Arabic"/>
          <w:color w:val="0000FF"/>
          <w:sz w:val="20"/>
          <w:szCs w:val="20"/>
          <w:rtl/>
        </w:rPr>
      </w:pPr>
      <w:r>
        <w:rPr>
          <w:rFonts w:cs="Traditional Arabic"/>
          <w:sz w:val="20"/>
          <w:szCs w:val="20"/>
          <w:rtl/>
        </w:rPr>
        <w:t>مراجعة شاملة لمادة الأخلاق الإسلامية وآداب المهنة ((المستوى الثالث)) من المحاضرة الأولى وحتى العاشرة</w:t>
      </w:r>
    </w:p>
    <w:p w:rsidR="0059767D" w:rsidRDefault="0059767D" w:rsidP="0059767D">
      <w:pPr>
        <w:jc w:val="lowKashida"/>
        <w:rPr>
          <w:sz w:val="20"/>
          <w:szCs w:val="20"/>
          <w:rtl/>
        </w:rPr>
      </w:pPr>
    </w:p>
    <w:p w:rsidR="0059767D" w:rsidRDefault="0059767D" w:rsidP="0059767D">
      <w:pPr>
        <w:jc w:val="lowKashida"/>
        <w:rPr>
          <w:rFonts w:hint="cs"/>
          <w:sz w:val="20"/>
          <w:szCs w:val="20"/>
          <w:u w:val="single"/>
          <w:rtl/>
        </w:rPr>
      </w:pPr>
      <w:r>
        <w:rPr>
          <w:rFonts w:hint="cs"/>
          <w:sz w:val="20"/>
          <w:szCs w:val="20"/>
          <w:u w:val="single"/>
          <w:rtl/>
        </w:rPr>
        <w:t>اختر الإجابة الصحيحة (سؤال وثلاث إجابات) ـــ ( الإجابة الصحيحة باللون الأزرق وتحتها خط )</w:t>
      </w:r>
    </w:p>
    <w:p w:rsidR="0059767D" w:rsidRDefault="0059767D" w:rsidP="0059767D">
      <w:pPr>
        <w:jc w:val="lowKashida"/>
        <w:rPr>
          <w:rFonts w:cs="Traditional Arabic" w:hint="cs"/>
          <w:sz w:val="20"/>
          <w:szCs w:val="20"/>
          <w:rtl/>
        </w:rPr>
      </w:pPr>
      <w:r>
        <w:rPr>
          <w:rFonts w:cs="Traditional Arabic"/>
          <w:sz w:val="20"/>
          <w:szCs w:val="20"/>
          <w:rtl/>
        </w:rPr>
        <w:t>1 – ما جُبِل عليه الإنسان من الطَّبع , ويمثل صورة الإنسان الباطنة، التي هي نفسه التي بين جنبيه وأوصافها ومعانيها المختصَّة بها. كما يمثل صورته الظاهرة وأوصافها ومعانيها , التعريف اللغوي لـ :</w:t>
      </w:r>
    </w:p>
    <w:p w:rsidR="0059767D" w:rsidRDefault="0059767D" w:rsidP="0059767D">
      <w:pPr>
        <w:jc w:val="lowKashida"/>
        <w:rPr>
          <w:rFonts w:cs="Traditional Arabic"/>
          <w:color w:val="0000FF"/>
          <w:sz w:val="20"/>
          <w:szCs w:val="20"/>
          <w:u w:val="single"/>
          <w:rtl/>
        </w:rPr>
      </w:pPr>
      <w:r>
        <w:rPr>
          <w:rFonts w:cs="Traditional Arabic"/>
          <w:color w:val="0000FF"/>
          <w:sz w:val="20"/>
          <w:szCs w:val="20"/>
          <w:u w:val="single"/>
          <w:rtl/>
        </w:rPr>
        <w:t>- الخُلُق</w:t>
      </w:r>
    </w:p>
    <w:p w:rsidR="0059767D" w:rsidRDefault="0059767D" w:rsidP="0059767D">
      <w:pPr>
        <w:jc w:val="lowKashida"/>
        <w:rPr>
          <w:rFonts w:cs="Traditional Arabic"/>
          <w:sz w:val="20"/>
          <w:szCs w:val="20"/>
          <w:rtl/>
        </w:rPr>
      </w:pPr>
    </w:p>
    <w:p w:rsidR="0059767D" w:rsidRDefault="0059767D" w:rsidP="0059767D">
      <w:pPr>
        <w:jc w:val="lowKashida"/>
        <w:rPr>
          <w:rFonts w:cs="Traditional Arabic"/>
          <w:sz w:val="20"/>
          <w:szCs w:val="20"/>
          <w:rtl/>
        </w:rPr>
      </w:pPr>
      <w:r>
        <w:rPr>
          <w:rFonts w:cs="Traditional Arabic"/>
          <w:sz w:val="20"/>
          <w:szCs w:val="20"/>
          <w:rtl/>
        </w:rPr>
        <w:t>2 - حالٌ للنفس راسخةٌ تصدر عنها الأفعال من خيرٍ أو شرٍ من غير حاجةٍ إلى فِكرٍ و رَوِيَّةٍ ,التعريف الاصطلاحي لـ :</w:t>
      </w:r>
    </w:p>
    <w:p w:rsidR="0059767D" w:rsidRDefault="0059767D" w:rsidP="0059767D">
      <w:pPr>
        <w:jc w:val="lowKashida"/>
        <w:rPr>
          <w:rFonts w:cs="Traditional Arabic"/>
          <w:color w:val="0000FF"/>
          <w:sz w:val="20"/>
          <w:szCs w:val="20"/>
          <w:u w:val="single"/>
          <w:rtl/>
        </w:rPr>
      </w:pPr>
      <w:r>
        <w:rPr>
          <w:rFonts w:cs="Traditional Arabic"/>
          <w:color w:val="0000FF"/>
          <w:sz w:val="20"/>
          <w:szCs w:val="20"/>
          <w:u w:val="single"/>
          <w:rtl/>
        </w:rPr>
        <w:t>- الخُلُق</w:t>
      </w:r>
    </w:p>
    <w:p w:rsidR="0059767D" w:rsidRDefault="0059767D" w:rsidP="0059767D">
      <w:pPr>
        <w:jc w:val="lowKashida"/>
        <w:rPr>
          <w:rFonts w:cs="Traditional Arabic"/>
          <w:sz w:val="20"/>
          <w:szCs w:val="20"/>
          <w:rtl/>
        </w:rPr>
      </w:pPr>
    </w:p>
    <w:p w:rsidR="0059767D" w:rsidRDefault="0059767D" w:rsidP="0059767D">
      <w:pPr>
        <w:jc w:val="lowKashida"/>
        <w:rPr>
          <w:rFonts w:cs="Traditional Arabic"/>
          <w:sz w:val="20"/>
          <w:szCs w:val="20"/>
        </w:rPr>
      </w:pPr>
      <w:r>
        <w:rPr>
          <w:rFonts w:cs="Traditional Arabic"/>
          <w:sz w:val="20"/>
          <w:szCs w:val="20"/>
          <w:rtl/>
        </w:rPr>
        <w:t xml:space="preserve">3 - جُبِلَ الإنسانُ عليها أي هي هبة ومنحة من الله تعالى, وليس للإنسان أي دور في اكتسابها , نسميها أخلاق: </w:t>
      </w:r>
    </w:p>
    <w:p w:rsidR="0059767D" w:rsidRDefault="0059767D" w:rsidP="0059767D">
      <w:pPr>
        <w:jc w:val="lowKashida"/>
        <w:rPr>
          <w:rFonts w:cs="Traditional Arabic"/>
          <w:color w:val="0000FF"/>
          <w:sz w:val="20"/>
          <w:szCs w:val="20"/>
          <w:u w:val="single"/>
          <w:rtl/>
        </w:rPr>
      </w:pPr>
      <w:r>
        <w:rPr>
          <w:rFonts w:cs="Traditional Arabic"/>
          <w:color w:val="0000FF"/>
          <w:sz w:val="20"/>
          <w:szCs w:val="20"/>
          <w:u w:val="single"/>
          <w:rtl/>
        </w:rPr>
        <w:t>- أخلاق فطرية</w:t>
      </w:r>
    </w:p>
    <w:p w:rsidR="0059767D" w:rsidRDefault="0059767D" w:rsidP="0059767D">
      <w:pPr>
        <w:jc w:val="lowKashida"/>
        <w:rPr>
          <w:rFonts w:cs="Traditional Arabic"/>
          <w:sz w:val="20"/>
          <w:szCs w:val="20"/>
          <w:rtl/>
        </w:rPr>
      </w:pPr>
    </w:p>
    <w:p w:rsidR="0059767D" w:rsidRDefault="0059767D" w:rsidP="0059767D">
      <w:pPr>
        <w:jc w:val="lowKashida"/>
        <w:rPr>
          <w:rFonts w:cs="Traditional Arabic"/>
          <w:sz w:val="20"/>
          <w:szCs w:val="20"/>
        </w:rPr>
      </w:pPr>
      <w:r>
        <w:rPr>
          <w:rFonts w:cs="Traditional Arabic"/>
          <w:sz w:val="20"/>
          <w:szCs w:val="20"/>
          <w:rtl/>
        </w:rPr>
        <w:t>4 - يسعى الإنسان في تحصيلها بالتدريب والممارسة العملية, ومن خلال مجاهدته لنفسه , نسميها أخلاق :</w:t>
      </w:r>
    </w:p>
    <w:p w:rsidR="0059767D" w:rsidRDefault="0059767D" w:rsidP="0059767D">
      <w:pPr>
        <w:jc w:val="lowKashida"/>
        <w:rPr>
          <w:rFonts w:cs="Traditional Arabic"/>
          <w:color w:val="0000FF"/>
          <w:sz w:val="20"/>
          <w:szCs w:val="20"/>
          <w:u w:val="single"/>
          <w:rtl/>
        </w:rPr>
      </w:pPr>
      <w:r>
        <w:rPr>
          <w:rFonts w:cs="Traditional Arabic"/>
          <w:color w:val="0000FF"/>
          <w:sz w:val="20"/>
          <w:szCs w:val="20"/>
          <w:u w:val="single"/>
          <w:rtl/>
        </w:rPr>
        <w:t>- أخلاق مكتسبة</w:t>
      </w:r>
    </w:p>
    <w:p w:rsidR="0059767D" w:rsidRDefault="0059767D" w:rsidP="0059767D">
      <w:pPr>
        <w:jc w:val="lowKashida"/>
        <w:rPr>
          <w:rFonts w:cs="Traditional Arabic"/>
          <w:sz w:val="20"/>
          <w:szCs w:val="20"/>
          <w:rtl/>
        </w:rPr>
      </w:pPr>
    </w:p>
    <w:p w:rsidR="0059767D" w:rsidRDefault="0059767D" w:rsidP="0059767D">
      <w:pPr>
        <w:jc w:val="lowKashida"/>
        <w:rPr>
          <w:rFonts w:cs="Traditional Arabic"/>
          <w:sz w:val="20"/>
          <w:szCs w:val="20"/>
        </w:rPr>
      </w:pPr>
      <w:r>
        <w:rPr>
          <w:rFonts w:cs="Traditional Arabic"/>
          <w:sz w:val="20"/>
          <w:szCs w:val="20"/>
          <w:rtl/>
        </w:rPr>
        <w:t xml:space="preserve">5 - </w:t>
      </w:r>
      <w:r>
        <w:rPr>
          <w:rFonts w:cs="Traditional Arabic"/>
          <w:sz w:val="20"/>
          <w:szCs w:val="20"/>
          <w:rtl/>
          <w:lang w:bidi="ar-EG"/>
        </w:rPr>
        <w:t>الأدب والفضيلة وتنتج عنه أقوال وأفعال جميلة عقلا وشرعا</w:t>
      </w:r>
      <w:r>
        <w:rPr>
          <w:rFonts w:cs="Traditional Arabic"/>
          <w:sz w:val="20"/>
          <w:szCs w:val="20"/>
          <w:rtl/>
        </w:rPr>
        <w:t xml:space="preserve"> , نسمي هذا الخلق بـ:</w:t>
      </w:r>
    </w:p>
    <w:p w:rsidR="0059767D" w:rsidRPr="00D159C9" w:rsidRDefault="0059767D" w:rsidP="00D159C9">
      <w:pPr>
        <w:jc w:val="lowKashida"/>
        <w:rPr>
          <w:rFonts w:cs="Traditional Arabic"/>
          <w:color w:val="0000FF"/>
          <w:sz w:val="20"/>
          <w:szCs w:val="20"/>
          <w:u w:val="single"/>
          <w:rtl/>
        </w:rPr>
      </w:pPr>
      <w:r>
        <w:rPr>
          <w:rFonts w:cs="Traditional Arabic"/>
          <w:color w:val="0000FF"/>
          <w:sz w:val="20"/>
          <w:szCs w:val="20"/>
          <w:u w:val="single"/>
          <w:rtl/>
        </w:rPr>
        <w:t xml:space="preserve">- </w:t>
      </w:r>
      <w:r>
        <w:rPr>
          <w:rFonts w:cs="Traditional Arabic"/>
          <w:color w:val="0000FF"/>
          <w:sz w:val="20"/>
          <w:szCs w:val="20"/>
          <w:u w:val="single"/>
          <w:rtl/>
          <w:lang w:bidi="ar-EG"/>
        </w:rPr>
        <w:t>خلق حسن</w:t>
      </w:r>
    </w:p>
    <w:p w:rsidR="0059767D" w:rsidRDefault="0059767D" w:rsidP="0059767D">
      <w:pPr>
        <w:jc w:val="lowKashida"/>
        <w:rPr>
          <w:rFonts w:cs="Traditional Arabic"/>
          <w:sz w:val="20"/>
          <w:szCs w:val="20"/>
          <w:u w:val="single"/>
          <w:rtl/>
        </w:rPr>
      </w:pPr>
    </w:p>
    <w:p w:rsidR="0059767D" w:rsidRDefault="0059767D" w:rsidP="0059767D">
      <w:pPr>
        <w:jc w:val="lowKashida"/>
        <w:rPr>
          <w:rFonts w:cs="Traditional Arabic"/>
          <w:sz w:val="20"/>
          <w:szCs w:val="20"/>
        </w:rPr>
      </w:pPr>
      <w:r>
        <w:rPr>
          <w:rFonts w:cs="Traditional Arabic"/>
          <w:sz w:val="20"/>
          <w:szCs w:val="20"/>
          <w:rtl/>
        </w:rPr>
        <w:t xml:space="preserve">6 - </w:t>
      </w:r>
      <w:r>
        <w:rPr>
          <w:rFonts w:cs="Traditional Arabic"/>
          <w:sz w:val="20"/>
          <w:szCs w:val="20"/>
          <w:rtl/>
          <w:lang w:bidi="ar-EG"/>
        </w:rPr>
        <w:t>سوء الأدب والرذيلة وتنتج عنه أقوال وأفعال قبيحة عقلا وشرعا</w:t>
      </w:r>
      <w:r>
        <w:rPr>
          <w:rFonts w:cs="Traditional Arabic"/>
          <w:sz w:val="20"/>
          <w:szCs w:val="20"/>
          <w:rtl/>
        </w:rPr>
        <w:t xml:space="preserve"> , نسمي هذا الخلق بـ:</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xml:space="preserve">- </w:t>
      </w:r>
      <w:r>
        <w:rPr>
          <w:rFonts w:cs="Traditional Arabic"/>
          <w:color w:val="0000FF"/>
          <w:sz w:val="20"/>
          <w:szCs w:val="20"/>
          <w:u w:val="single"/>
          <w:rtl/>
          <w:lang w:bidi="ar-EG"/>
        </w:rPr>
        <w:t>خلق سيئ</w:t>
      </w:r>
    </w:p>
    <w:p w:rsidR="0059767D" w:rsidRDefault="0059767D" w:rsidP="0059767D">
      <w:pPr>
        <w:jc w:val="lowKashida"/>
        <w:rPr>
          <w:rFonts w:cs="Traditional Arabic"/>
          <w:sz w:val="20"/>
          <w:szCs w:val="20"/>
          <w:rtl/>
        </w:rPr>
      </w:pPr>
    </w:p>
    <w:p w:rsidR="0059767D" w:rsidRDefault="0059767D" w:rsidP="0059767D">
      <w:pPr>
        <w:jc w:val="lowKashida"/>
        <w:rPr>
          <w:rFonts w:cs="Traditional Arabic"/>
          <w:sz w:val="20"/>
          <w:szCs w:val="20"/>
          <w:rtl/>
        </w:rPr>
      </w:pPr>
      <w:r>
        <w:rPr>
          <w:rFonts w:cs="Traditional Arabic"/>
          <w:sz w:val="20"/>
          <w:szCs w:val="20"/>
          <w:rtl/>
        </w:rPr>
        <w:t>7 - بلغ من عناية الإسلام بالأخلاق أن الله سبحانه حين أثنى على نبيه محمد صلى الله عليه وسلم</w:t>
      </w:r>
      <w:r>
        <w:rPr>
          <w:rFonts w:cs="Traditional Arabic" w:hint="cs"/>
          <w:sz w:val="20"/>
          <w:szCs w:val="20"/>
        </w:rPr>
        <w:t xml:space="preserve"> </w:t>
      </w:r>
      <w:r>
        <w:rPr>
          <w:rFonts w:cs="Traditional Arabic"/>
          <w:sz w:val="20"/>
          <w:szCs w:val="20"/>
          <w:rtl/>
        </w:rPr>
        <w:t>في القرآن الكريم اختار الثناء عليه من جهة أخلاقه ليُعلمنا أنه لا أبلغ ولا أرفع من هذه الصفة , في قوله تعالى:</w:t>
      </w:r>
    </w:p>
    <w:p w:rsidR="0059767D" w:rsidRDefault="0059767D" w:rsidP="0059767D">
      <w:pPr>
        <w:jc w:val="lowKashida"/>
        <w:rPr>
          <w:rFonts w:cs="Traditional Arabic"/>
          <w:color w:val="0000FF"/>
          <w:sz w:val="20"/>
          <w:szCs w:val="20"/>
          <w:u w:val="single"/>
          <w:rtl/>
        </w:rPr>
      </w:pPr>
      <w:r>
        <w:rPr>
          <w:rFonts w:cs="Traditional Arabic"/>
          <w:color w:val="0000FF"/>
          <w:sz w:val="20"/>
          <w:szCs w:val="20"/>
          <w:u w:val="single"/>
          <w:rtl/>
        </w:rPr>
        <w:t xml:space="preserve">- قال تعالى:{وإنك لعلى خلق عظيم}. </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8 – جعل الرسول صلى الله عليه وسلم الغاية والهدف من رسالته إتمام البناء الأخلاقي الذي بدأه من سبقه من الأنبياء والمرسلين</w:t>
      </w:r>
    </w:p>
    <w:p w:rsidR="0059767D" w:rsidRDefault="0059767D" w:rsidP="0059767D">
      <w:pPr>
        <w:jc w:val="lowKashida"/>
        <w:rPr>
          <w:rFonts w:cs="Traditional Arabic"/>
          <w:sz w:val="20"/>
          <w:szCs w:val="20"/>
        </w:rPr>
      </w:pPr>
      <w:r>
        <w:rPr>
          <w:rFonts w:cs="Traditional Arabic"/>
          <w:sz w:val="20"/>
          <w:szCs w:val="20"/>
          <w:rtl/>
        </w:rPr>
        <w:t>, كما في الحديث الشريف :</w:t>
      </w:r>
    </w:p>
    <w:p w:rsidR="0059767D" w:rsidRDefault="0059767D" w:rsidP="0059767D">
      <w:pPr>
        <w:jc w:val="lowKashida"/>
        <w:rPr>
          <w:rFonts w:cs="Traditional Arabic"/>
          <w:color w:val="0000FF"/>
          <w:sz w:val="20"/>
          <w:szCs w:val="20"/>
          <w:u w:val="single"/>
          <w:rtl/>
        </w:rPr>
      </w:pPr>
      <w:r>
        <w:rPr>
          <w:rFonts w:cs="Traditional Arabic"/>
          <w:color w:val="0000FF"/>
          <w:sz w:val="20"/>
          <w:szCs w:val="20"/>
          <w:u w:val="single"/>
          <w:rtl/>
        </w:rPr>
        <w:t>- قول الرسول صلى الله عليه وسلم: (إنما بعثت لأتمم صالح الأخلاق)</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9 – الصلاة وهي العبادة الأهم في حياة المسلم، لها وظيفة سامية في تكوين الوازع الذاتي، وتربية الضمير الديني على الابتعاد عن الرذائل , وهي من العبادات الإسلامية الكبرى ذات أهداف أخلاقية جلية منصوص عليها في كتاب الله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xml:space="preserve">- قال تعالى: {وأقم الصلاة، إن الصلاة تنهى عن الفحشاء والمنكر} </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tl/>
        </w:rPr>
      </w:pPr>
      <w:r>
        <w:rPr>
          <w:rFonts w:cs="Traditional Arabic"/>
          <w:sz w:val="20"/>
          <w:szCs w:val="20"/>
          <w:rtl/>
        </w:rPr>
        <w:t>10 - الزكاة وهي العبادة التي تلي الصلاة في الأهمية, وسيلة لتطهير وتزكية النفس, وهما من الأهمية بمكان في عالم الأخلاق , وهي من العبادات الإسلامية الكبرى ذات أهداف أخلاقية جلية منصوص عليها في كتاب الله :</w:t>
      </w:r>
    </w:p>
    <w:p w:rsidR="0059767D" w:rsidRDefault="0059767D" w:rsidP="0059767D">
      <w:pPr>
        <w:jc w:val="lowKashida"/>
        <w:rPr>
          <w:rFonts w:cs="Traditional Arabic"/>
          <w:color w:val="0000FF"/>
          <w:sz w:val="20"/>
          <w:szCs w:val="20"/>
          <w:u w:val="single"/>
          <w:rtl/>
        </w:rPr>
      </w:pPr>
      <w:r>
        <w:rPr>
          <w:rFonts w:cs="Traditional Arabic"/>
          <w:color w:val="0000FF"/>
          <w:sz w:val="20"/>
          <w:szCs w:val="20"/>
          <w:u w:val="single"/>
          <w:rtl/>
        </w:rPr>
        <w:t>- قال تعالى:{خذ من أموالهم صدقة تطهرهم وتزكيهم بها}</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11 - من العبادات الإسلامية الكبرى ذات أهداف أخلاقية جلية منصوص عليها في كتاب الله , مثل تدريب النفس على الكف عن شهواتها، وإدخال صاحبها في سلك المتقين, وهي جماع الأخلاق الإسلامية. قال تعالى: {يا أيها الذين آمنوا كتب عليكم الصيام كما كتب على الذين من قبلكم لعلكم تتقون}:</w:t>
      </w:r>
    </w:p>
    <w:p w:rsidR="0059767D" w:rsidRDefault="0059767D" w:rsidP="0059767D">
      <w:pPr>
        <w:jc w:val="lowKashida"/>
        <w:rPr>
          <w:rFonts w:cs="Traditional Arabic"/>
          <w:color w:val="0000FF"/>
          <w:sz w:val="20"/>
          <w:szCs w:val="20"/>
          <w:u w:val="single"/>
          <w:rtl/>
        </w:rPr>
      </w:pPr>
      <w:r>
        <w:rPr>
          <w:rFonts w:cs="Traditional Arabic"/>
          <w:color w:val="0000FF"/>
          <w:sz w:val="20"/>
          <w:szCs w:val="20"/>
          <w:u w:val="single"/>
          <w:rtl/>
        </w:rPr>
        <w:t>- الصيام</w:t>
      </w:r>
    </w:p>
    <w:p w:rsidR="0059767D" w:rsidRDefault="0059767D" w:rsidP="0059767D">
      <w:pPr>
        <w:jc w:val="lowKashida"/>
        <w:rPr>
          <w:rFonts w:cs="Traditional Arabic"/>
          <w:sz w:val="20"/>
          <w:szCs w:val="20"/>
          <w:rtl/>
        </w:rPr>
      </w:pPr>
    </w:p>
    <w:p w:rsidR="0059767D" w:rsidRDefault="0059767D" w:rsidP="0059767D">
      <w:pPr>
        <w:jc w:val="lowKashida"/>
        <w:rPr>
          <w:rFonts w:cs="Traditional Arabic"/>
          <w:sz w:val="20"/>
          <w:szCs w:val="20"/>
        </w:rPr>
      </w:pPr>
      <w:r>
        <w:rPr>
          <w:rFonts w:cs="Traditional Arabic"/>
          <w:sz w:val="20"/>
          <w:szCs w:val="20"/>
          <w:rtl/>
        </w:rPr>
        <w:t>12 – من العبادات الإسلامية الكبرى ذات أهداف أخلاقية جلية منصوص عليها في كتاب الله , مثل تدريب المسلم على التطهر والتجرد والترفع عن زخارف الحياة, وضبط الجوارح. قال تعالى: {الحج أشهر معلومات، فمن فرض فيهن الحج فلا رفث ولا فسوق ولا جدال في الحج} :</w:t>
      </w:r>
    </w:p>
    <w:p w:rsidR="0059767D" w:rsidRDefault="0059767D" w:rsidP="0059767D">
      <w:pPr>
        <w:jc w:val="lowKashida"/>
        <w:rPr>
          <w:rFonts w:cs="Traditional Arabic"/>
          <w:color w:val="0000FF"/>
          <w:sz w:val="20"/>
          <w:szCs w:val="20"/>
          <w:u w:val="single"/>
          <w:rtl/>
        </w:rPr>
      </w:pPr>
      <w:r>
        <w:rPr>
          <w:rFonts w:cs="Traditional Arabic"/>
          <w:color w:val="0000FF"/>
          <w:sz w:val="20"/>
          <w:szCs w:val="20"/>
          <w:u w:val="single"/>
          <w:rtl/>
        </w:rPr>
        <w:t>- الحج</w:t>
      </w:r>
    </w:p>
    <w:p w:rsidR="0059767D" w:rsidRDefault="0059767D" w:rsidP="0059767D">
      <w:pPr>
        <w:jc w:val="lowKashida"/>
        <w:rPr>
          <w:rFonts w:cs="Traditional Arabic"/>
          <w:sz w:val="20"/>
          <w:szCs w:val="20"/>
          <w:rtl/>
        </w:rPr>
      </w:pPr>
    </w:p>
    <w:p w:rsidR="0059767D" w:rsidRDefault="0059767D" w:rsidP="0059767D">
      <w:pPr>
        <w:jc w:val="lowKashida"/>
        <w:rPr>
          <w:rFonts w:cs="Traditional Arabic"/>
          <w:sz w:val="20"/>
          <w:szCs w:val="20"/>
        </w:rPr>
      </w:pPr>
      <w:r>
        <w:rPr>
          <w:rFonts w:cs="Traditional Arabic"/>
          <w:sz w:val="20"/>
          <w:szCs w:val="20"/>
          <w:rtl/>
        </w:rPr>
        <w:t>13 - في مجال المال والاقتصاد كان للأخلاق حضورها في ميدان الإنتاج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xml:space="preserve">- يجب أن تكون السلعة المنتجة نافعة مفيدة, وأما ما كان ضاراً بالناس أو مؤذياً لهم فلا يجوز إنتاجه </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14 – في مجال المال والاقتصاد كان للأخلاق حضورها في ميدان التداول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xml:space="preserve">- يحرم الإسلام الاحتكار والغش وكتمان العيب, وإنفاق السلعة بالحلف الكاذب, واستغلال حاجة الآخرين </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tl/>
        </w:rPr>
      </w:pPr>
      <w:r>
        <w:rPr>
          <w:rFonts w:cs="Traditional Arabic"/>
          <w:sz w:val="20"/>
          <w:szCs w:val="20"/>
          <w:rtl/>
        </w:rPr>
        <w:t>15 - في مجال المال والاقتصاد كان للأخلاق حضورها في ميدان الاستهلاك :</w:t>
      </w:r>
    </w:p>
    <w:p w:rsidR="0059767D" w:rsidRPr="00D159C9" w:rsidRDefault="0059767D" w:rsidP="00D159C9">
      <w:pPr>
        <w:jc w:val="lowKashida"/>
        <w:rPr>
          <w:rFonts w:cs="Traditional Arabic"/>
          <w:color w:val="0000FF"/>
          <w:sz w:val="20"/>
          <w:szCs w:val="20"/>
          <w:u w:val="single"/>
        </w:rPr>
      </w:pPr>
      <w:r>
        <w:rPr>
          <w:rFonts w:cs="Traditional Arabic"/>
          <w:color w:val="0000FF"/>
          <w:sz w:val="20"/>
          <w:szCs w:val="20"/>
          <w:u w:val="single"/>
          <w:rtl/>
        </w:rPr>
        <w:t>- أمر الإسلام بالاعتدال والتوسط, والابتعاد عن الترف, والتبذير والإسراف والتقتير</w:t>
      </w:r>
    </w:p>
    <w:p w:rsidR="0059767D" w:rsidRDefault="0059767D" w:rsidP="0059767D">
      <w:pPr>
        <w:jc w:val="lowKashida"/>
        <w:rPr>
          <w:rFonts w:cs="Traditional Arabic"/>
          <w:sz w:val="20"/>
          <w:szCs w:val="20"/>
          <w:rtl/>
        </w:rPr>
      </w:pPr>
    </w:p>
    <w:p w:rsidR="0059767D" w:rsidRDefault="0059767D" w:rsidP="0059767D">
      <w:pPr>
        <w:jc w:val="lowKashida"/>
        <w:rPr>
          <w:rFonts w:cs="Traditional Arabic"/>
          <w:sz w:val="20"/>
          <w:szCs w:val="20"/>
          <w:rtl/>
        </w:rPr>
      </w:pPr>
      <w:r>
        <w:rPr>
          <w:rFonts w:cs="Traditional Arabic"/>
          <w:sz w:val="20"/>
          <w:szCs w:val="20"/>
          <w:rtl/>
        </w:rPr>
        <w:t>16 – من أركان الأساس ألاعتقادي للأخلاق الإسلامية :</w:t>
      </w:r>
    </w:p>
    <w:p w:rsidR="0059767D" w:rsidRDefault="0059767D" w:rsidP="0059767D">
      <w:pPr>
        <w:jc w:val="lowKashida"/>
        <w:rPr>
          <w:rFonts w:cs="Traditional Arabic"/>
          <w:sz w:val="20"/>
          <w:szCs w:val="20"/>
          <w:rtl/>
        </w:rPr>
      </w:pPr>
      <w:r>
        <w:rPr>
          <w:rFonts w:cs="Traditional Arabic"/>
          <w:sz w:val="20"/>
          <w:szCs w:val="20"/>
          <w:rtl/>
        </w:rPr>
        <w:t xml:space="preserve">- الإيمان بوجود الله تعالى </w:t>
      </w:r>
    </w:p>
    <w:p w:rsidR="0059767D" w:rsidRDefault="0059767D" w:rsidP="0059767D">
      <w:pPr>
        <w:jc w:val="lowKashida"/>
        <w:rPr>
          <w:rFonts w:cs="Traditional Arabic"/>
          <w:sz w:val="20"/>
          <w:szCs w:val="20"/>
        </w:rPr>
      </w:pPr>
      <w:r>
        <w:rPr>
          <w:rFonts w:cs="Traditional Arabic"/>
          <w:sz w:val="20"/>
          <w:szCs w:val="20"/>
          <w:rtl/>
        </w:rPr>
        <w:t>- وجود الحياة بعد الموت</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جميع ما ذكر</w:t>
      </w:r>
    </w:p>
    <w:p w:rsidR="0059767D" w:rsidRDefault="0059767D" w:rsidP="0059767D">
      <w:pPr>
        <w:jc w:val="lowKashida"/>
        <w:rPr>
          <w:rFonts w:cs="Traditional Arabic"/>
          <w:sz w:val="20"/>
          <w:szCs w:val="20"/>
          <w:rtl/>
        </w:rPr>
      </w:pPr>
    </w:p>
    <w:p w:rsidR="0059767D" w:rsidRDefault="0059767D" w:rsidP="0059767D">
      <w:pPr>
        <w:jc w:val="lowKashida"/>
        <w:rPr>
          <w:rFonts w:cs="Traditional Arabic"/>
          <w:sz w:val="20"/>
          <w:szCs w:val="20"/>
          <w:rtl/>
        </w:rPr>
      </w:pPr>
      <w:r>
        <w:rPr>
          <w:rFonts w:cs="Traditional Arabic"/>
          <w:sz w:val="20"/>
          <w:szCs w:val="20"/>
          <w:rtl/>
        </w:rPr>
        <w:t>17 - إن الله عز وجل منذ أن خلق الإنسان فوق هذه الأرض عرَّفه بنفسه, وعرفه بطريق الخير والشر, وطريق الحق والباطل, من خلال رسالات أوحى بها إلى من اختارهم من أنبيائه ورسله. قال تعالى: [أَلَمْ نَجْعَلْ لَهُ عَيْنَيْنِ, وَلِسَانًا وَشَفَتَيْنِ, وَهَدَيْنَاهُ النَّجْدَيْنِ] :</w:t>
      </w:r>
    </w:p>
    <w:p w:rsidR="0059767D" w:rsidRDefault="0059767D" w:rsidP="0059767D">
      <w:pPr>
        <w:jc w:val="lowKashida"/>
        <w:rPr>
          <w:rFonts w:cs="Traditional Arabic"/>
          <w:sz w:val="20"/>
          <w:szCs w:val="20"/>
        </w:rPr>
      </w:pPr>
      <w:r>
        <w:rPr>
          <w:rFonts w:cs="Traditional Arabic"/>
          <w:sz w:val="20"/>
          <w:szCs w:val="20"/>
          <w:rtl/>
        </w:rPr>
        <w:t>- ركن من أركان الأساس ألاعتقادي للأخلاق الإسلامية</w:t>
      </w:r>
    </w:p>
    <w:p w:rsidR="0059767D" w:rsidRDefault="0059767D" w:rsidP="0059767D">
      <w:pPr>
        <w:jc w:val="lowKashida"/>
        <w:rPr>
          <w:rFonts w:cs="Traditional Arabic"/>
          <w:sz w:val="20"/>
          <w:szCs w:val="20"/>
        </w:rPr>
      </w:pPr>
      <w:r>
        <w:rPr>
          <w:rFonts w:cs="Traditional Arabic"/>
          <w:sz w:val="20"/>
          <w:szCs w:val="20"/>
          <w:rtl/>
        </w:rPr>
        <w:t>- من أسس الأخلاق في الإسلام</w:t>
      </w:r>
      <w:r>
        <w:rPr>
          <w:rFonts w:cs="Traditional Arabic"/>
          <w:sz w:val="20"/>
          <w:szCs w:val="20"/>
          <w:rtl/>
          <w:lang w:bidi="ar-EG"/>
        </w:rPr>
        <w:t xml:space="preserve">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جميع ما ذكر</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tl/>
        </w:rPr>
      </w:pPr>
      <w:r>
        <w:rPr>
          <w:rFonts w:cs="Traditional Arabic"/>
          <w:sz w:val="20"/>
          <w:szCs w:val="20"/>
          <w:rtl/>
        </w:rPr>
        <w:t>18 – هناك نظرية متطرفة تدعو الإنسان إلى محاربة الطبيعة, وعدم الاستسلام لها, مهما جابهته ضغوطات الحياة ومهما كانت شدتها؛ وذلك لأن سعادة الإنسان وسموه الروحي وخلاصه من آلام الحياة -في نظرهم- إنما تتم بمحاربة الطبيعة والتسامي على واقعها :</w:t>
      </w:r>
    </w:p>
    <w:p w:rsidR="0059767D" w:rsidRDefault="0059767D" w:rsidP="0059767D">
      <w:pPr>
        <w:jc w:val="lowKashida"/>
        <w:rPr>
          <w:rFonts w:cs="Traditional Arabic"/>
          <w:color w:val="0000FF"/>
          <w:sz w:val="20"/>
          <w:szCs w:val="20"/>
          <w:u w:val="single"/>
          <w:rtl/>
        </w:rPr>
      </w:pPr>
      <w:r>
        <w:rPr>
          <w:rFonts w:cs="Traditional Arabic"/>
          <w:color w:val="0000FF"/>
          <w:sz w:val="20"/>
          <w:szCs w:val="20"/>
          <w:u w:val="single"/>
          <w:rtl/>
        </w:rPr>
        <w:t xml:space="preserve">- دعوات روحية </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tl/>
        </w:rPr>
      </w:pPr>
      <w:r>
        <w:rPr>
          <w:rFonts w:cs="Traditional Arabic"/>
          <w:sz w:val="20"/>
          <w:szCs w:val="20"/>
          <w:rtl/>
        </w:rPr>
        <w:t>19 - هناك نظرية متطرفة للذين أخلدوا إلى الأرض, وقدموا الطاعة لدواعيها ومتطلباتها؛ لأن الحياة معها -في نظرهم- هي الحياة السليمة التي تصل بالإنسان إلى السعادة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xml:space="preserve">- دعوات للطبيعيين </w:t>
      </w:r>
    </w:p>
    <w:p w:rsidR="0059767D" w:rsidRDefault="0059767D" w:rsidP="0059767D">
      <w:pPr>
        <w:jc w:val="lowKashida"/>
        <w:rPr>
          <w:rFonts w:cs="Traditional Arabic" w:hint="cs"/>
          <w:sz w:val="20"/>
          <w:szCs w:val="20"/>
        </w:rPr>
      </w:pPr>
    </w:p>
    <w:p w:rsidR="0059767D" w:rsidRDefault="0059767D" w:rsidP="0059767D">
      <w:pPr>
        <w:jc w:val="lowKashida"/>
        <w:rPr>
          <w:rFonts w:cs="Traditional Arabic"/>
          <w:sz w:val="20"/>
          <w:szCs w:val="20"/>
        </w:rPr>
      </w:pPr>
      <w:r>
        <w:rPr>
          <w:rFonts w:cs="Traditional Arabic"/>
          <w:sz w:val="20"/>
          <w:szCs w:val="20"/>
          <w:rtl/>
        </w:rPr>
        <w:t>20 – موقف الإسلام نحو الطبيعة :</w:t>
      </w:r>
    </w:p>
    <w:p w:rsidR="0059767D" w:rsidRDefault="0059767D" w:rsidP="0059767D">
      <w:pPr>
        <w:jc w:val="lowKashida"/>
        <w:rPr>
          <w:rFonts w:cs="Traditional Arabic"/>
          <w:sz w:val="20"/>
          <w:szCs w:val="20"/>
          <w:rtl/>
        </w:rPr>
      </w:pPr>
      <w:r>
        <w:rPr>
          <w:rFonts w:cs="Traditional Arabic"/>
          <w:sz w:val="20"/>
          <w:szCs w:val="20"/>
          <w:rtl/>
        </w:rPr>
        <w:t>- أن يكون الإنسان سيداً على الطبيعة, فيسخر مواردها في عمران الأرض, ونفع العباد</w:t>
      </w:r>
    </w:p>
    <w:p w:rsidR="0059767D" w:rsidRDefault="0059767D" w:rsidP="0059767D">
      <w:pPr>
        <w:jc w:val="lowKashida"/>
        <w:rPr>
          <w:rFonts w:cs="Traditional Arabic"/>
          <w:sz w:val="20"/>
          <w:szCs w:val="20"/>
        </w:rPr>
      </w:pPr>
      <w:r>
        <w:rPr>
          <w:rFonts w:cs="Traditional Arabic"/>
          <w:sz w:val="20"/>
          <w:szCs w:val="20"/>
          <w:rtl/>
        </w:rPr>
        <w:t xml:space="preserve">- التأقلم والانسجام مع الطبيعة ومع الواقع , وعدم التصادم معها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جميع ما ذكر</w:t>
      </w:r>
    </w:p>
    <w:p w:rsidR="0059767D" w:rsidRDefault="0059767D" w:rsidP="0059767D">
      <w:pPr>
        <w:jc w:val="lowKashida"/>
        <w:rPr>
          <w:rFonts w:cs="Traditional Arabic"/>
          <w:sz w:val="20"/>
          <w:szCs w:val="20"/>
          <w:rtl/>
        </w:rPr>
      </w:pPr>
    </w:p>
    <w:p w:rsidR="0059767D" w:rsidRDefault="0059767D" w:rsidP="0059767D">
      <w:pPr>
        <w:jc w:val="lowKashida"/>
        <w:rPr>
          <w:rFonts w:cs="Traditional Arabic"/>
          <w:sz w:val="20"/>
          <w:szCs w:val="20"/>
          <w:rtl/>
        </w:rPr>
      </w:pPr>
      <w:r>
        <w:rPr>
          <w:rFonts w:cs="Traditional Arabic"/>
          <w:sz w:val="20"/>
          <w:szCs w:val="20"/>
          <w:rtl/>
        </w:rPr>
        <w:t>21 – من القوانين الأساسية للحياة البشرية , قانون المحافظة على الحياة , حيث اعتبره الإسلام بـ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كل سلوك من شأنه أن يحافظ على الحياة وينميها, سلوكاً أخلاقياً. وكل سلوك يضاد الحياة يعد سلوكاً غير أخلاقي</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22 - من القوانين الأساسية للحياة البشرية , قانون تكاثر النوع الإنساني , حيث اعتبره الإسلام بـ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كل سلوك من شأنه أن يؤدي إلى إبقاء النوع وتحسينه سلوكاً أخلاقياً راقياً</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tl/>
        </w:rPr>
      </w:pPr>
      <w:r>
        <w:rPr>
          <w:rFonts w:cs="Traditional Arabic"/>
          <w:sz w:val="20"/>
          <w:szCs w:val="20"/>
          <w:rtl/>
        </w:rPr>
        <w:t>23 - من القوانين الأساسية للحياة البشرية , قانون الارتقاء العقلي والروحي , حيث اعتبره الإسلام بـ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كل سلوك من شأنه أن يؤدي إلى السعادة والإقبال على الحياة بمحبة وانشراح وينمي العقل ويحافظ عليه سلوكاً أخلاقياً راقياً</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tl/>
        </w:rPr>
      </w:pPr>
      <w:r>
        <w:rPr>
          <w:rFonts w:cs="Traditional Arabic"/>
          <w:sz w:val="20"/>
          <w:szCs w:val="20"/>
          <w:rtl/>
        </w:rPr>
        <w:t xml:space="preserve">24 – من خصائص الأخلاق الإسلامية : </w:t>
      </w:r>
    </w:p>
    <w:p w:rsidR="0059767D" w:rsidRDefault="0059767D" w:rsidP="0059767D">
      <w:pPr>
        <w:jc w:val="lowKashida"/>
        <w:rPr>
          <w:rFonts w:cs="Traditional Arabic"/>
          <w:sz w:val="20"/>
          <w:szCs w:val="20"/>
          <w:rtl/>
        </w:rPr>
      </w:pPr>
      <w:r>
        <w:rPr>
          <w:rFonts w:cs="Traditional Arabic"/>
          <w:sz w:val="20"/>
          <w:szCs w:val="20"/>
          <w:rtl/>
        </w:rPr>
        <w:t xml:space="preserve">- </w:t>
      </w:r>
      <w:r>
        <w:rPr>
          <w:rFonts w:cs="Traditional Arabic"/>
          <w:sz w:val="20"/>
          <w:szCs w:val="20"/>
          <w:rtl/>
          <w:lang w:bidi="ar-EG"/>
        </w:rPr>
        <w:t xml:space="preserve">أنها مرتبطة بالعقيدة ارتباطاً قوياً وعميقاً </w:t>
      </w:r>
    </w:p>
    <w:p w:rsidR="0059767D" w:rsidRDefault="0059767D" w:rsidP="0059767D">
      <w:pPr>
        <w:jc w:val="lowKashida"/>
        <w:rPr>
          <w:rFonts w:cs="Traditional Arabic"/>
          <w:sz w:val="20"/>
          <w:szCs w:val="20"/>
          <w:lang w:bidi="ar-EG"/>
        </w:rPr>
      </w:pPr>
      <w:r>
        <w:rPr>
          <w:rFonts w:cs="Traditional Arabic"/>
          <w:sz w:val="20"/>
          <w:szCs w:val="20"/>
          <w:rtl/>
        </w:rPr>
        <w:t xml:space="preserve">- الشمول , </w:t>
      </w:r>
      <w:r>
        <w:rPr>
          <w:rFonts w:cs="Traditional Arabic"/>
          <w:sz w:val="20"/>
          <w:szCs w:val="20"/>
          <w:rtl/>
          <w:lang w:bidi="ar-EG"/>
        </w:rPr>
        <w:t>حيث تشمل جميع المجالات, فهناك خلق مع الله ومع رسله عليهم السلام ومع المسلمين وغير المسلمين</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جميع ما ذكر</w:t>
      </w:r>
    </w:p>
    <w:p w:rsidR="0059767D" w:rsidRDefault="0059767D" w:rsidP="0059767D">
      <w:pPr>
        <w:jc w:val="lowKashida"/>
        <w:rPr>
          <w:rFonts w:cs="Traditional Arabic"/>
          <w:sz w:val="20"/>
          <w:szCs w:val="20"/>
          <w:rtl/>
        </w:rPr>
      </w:pPr>
    </w:p>
    <w:p w:rsidR="0059767D" w:rsidRDefault="0059767D" w:rsidP="0059767D">
      <w:pPr>
        <w:jc w:val="lowKashida"/>
        <w:rPr>
          <w:rFonts w:cs="Traditional Arabic"/>
          <w:sz w:val="20"/>
          <w:szCs w:val="20"/>
          <w:rtl/>
        </w:rPr>
      </w:pPr>
      <w:r>
        <w:rPr>
          <w:rFonts w:cs="Traditional Arabic"/>
          <w:sz w:val="20"/>
          <w:szCs w:val="20"/>
          <w:rtl/>
        </w:rPr>
        <w:t xml:space="preserve">25 – الثبات يعتبر من خصائص الأخلاق الإسلامية , وهو من </w:t>
      </w:r>
      <w:r>
        <w:rPr>
          <w:rFonts w:cs="Traditional Arabic"/>
          <w:sz w:val="20"/>
          <w:szCs w:val="20"/>
          <w:rtl/>
          <w:lang w:bidi="ar-EG"/>
        </w:rPr>
        <w:t>الفضائل الأساسية للمجتمع من صدق ووفاء وأمانة وعفة وإيثار مرتبطة بنظام الشريعة العامة، وهي أمور لا يستغني عنها مجتمع كريم، مهما تطورت الحياة، وتقدم العلم بل تظل قيماً فاضلة ثابتة</w:t>
      </w:r>
    </w:p>
    <w:p w:rsidR="0059767D" w:rsidRDefault="0059767D" w:rsidP="0059767D">
      <w:pPr>
        <w:jc w:val="lowKashida"/>
        <w:rPr>
          <w:rFonts w:cs="Traditional Arabic"/>
          <w:sz w:val="20"/>
          <w:szCs w:val="20"/>
        </w:rPr>
      </w:pPr>
      <w:r>
        <w:rPr>
          <w:rFonts w:cs="Traditional Arabic"/>
          <w:sz w:val="20"/>
          <w:szCs w:val="20"/>
          <w:rtl/>
        </w:rPr>
        <w:t xml:space="preserve"> ومن أمثلته في قوله تعالى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lastRenderedPageBreak/>
        <w:t xml:space="preserve">- </w:t>
      </w:r>
      <w:r>
        <w:rPr>
          <w:rFonts w:cs="Traditional Arabic"/>
          <w:color w:val="0000FF"/>
          <w:sz w:val="20"/>
          <w:szCs w:val="20"/>
          <w:u w:val="single"/>
          <w:rtl/>
          <w:lang w:bidi="ar-EG"/>
        </w:rPr>
        <w:t xml:space="preserve">قال الله تعالى: [تِلْكَ حُدُودُ اللهِ فَلَا تَعْتَدُوهَا وَمَنْ يَتَعَدَّ حُدُودَ اللهِ فَأُولَئِكَ هُمُ الظَّالِمُونَ] </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tl/>
        </w:rPr>
      </w:pPr>
      <w:r>
        <w:rPr>
          <w:rFonts w:cs="Traditional Arabic"/>
          <w:sz w:val="20"/>
          <w:szCs w:val="20"/>
          <w:rtl/>
        </w:rPr>
        <w:t xml:space="preserve">26 - </w:t>
      </w:r>
      <w:r>
        <w:rPr>
          <w:rFonts w:cs="Traditional Arabic"/>
          <w:sz w:val="20"/>
          <w:szCs w:val="20"/>
          <w:rtl/>
          <w:lang w:bidi="ar-EG"/>
        </w:rPr>
        <w:t xml:space="preserve">السبب الذي يجعل أخلاق الإسلام ثابتة </w:t>
      </w:r>
      <w:r>
        <w:rPr>
          <w:rFonts w:cs="Traditional Arabic"/>
          <w:sz w:val="20"/>
          <w:szCs w:val="20"/>
          <w:rtl/>
        </w:rPr>
        <w:t xml:space="preserve"> :</w:t>
      </w:r>
    </w:p>
    <w:p w:rsidR="0059767D" w:rsidRDefault="0059767D" w:rsidP="0059767D">
      <w:pPr>
        <w:jc w:val="lowKashida"/>
        <w:rPr>
          <w:rFonts w:cs="Traditional Arabic"/>
          <w:sz w:val="20"/>
          <w:szCs w:val="20"/>
        </w:rPr>
      </w:pPr>
      <w:r>
        <w:rPr>
          <w:rFonts w:cs="Traditional Arabic"/>
          <w:sz w:val="20"/>
          <w:szCs w:val="20"/>
          <w:rtl/>
        </w:rPr>
        <w:t xml:space="preserve">- </w:t>
      </w:r>
      <w:r>
        <w:rPr>
          <w:rFonts w:cs="Traditional Arabic"/>
          <w:sz w:val="20"/>
          <w:szCs w:val="20"/>
          <w:rtl/>
          <w:lang w:bidi="ar-EG"/>
        </w:rPr>
        <w:t>كونها نابعة عن الدين</w:t>
      </w:r>
    </w:p>
    <w:p w:rsidR="0059767D" w:rsidRDefault="0059767D" w:rsidP="0059767D">
      <w:pPr>
        <w:jc w:val="lowKashida"/>
        <w:rPr>
          <w:rFonts w:cs="Traditional Arabic"/>
          <w:sz w:val="20"/>
          <w:szCs w:val="20"/>
        </w:rPr>
      </w:pPr>
      <w:r>
        <w:rPr>
          <w:rFonts w:cs="Traditional Arabic"/>
          <w:sz w:val="20"/>
          <w:szCs w:val="20"/>
          <w:rtl/>
        </w:rPr>
        <w:t xml:space="preserve">- </w:t>
      </w:r>
      <w:r>
        <w:rPr>
          <w:rFonts w:cs="Traditional Arabic"/>
          <w:sz w:val="20"/>
          <w:szCs w:val="20"/>
          <w:rtl/>
          <w:lang w:bidi="ar-EG"/>
        </w:rPr>
        <w:t xml:space="preserve">ارتباطها بالفطرة البشرية التي تتصف بالثبات ويرثها الأحفاد عن الآباء والأجداد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جميع ما ذكر</w:t>
      </w:r>
    </w:p>
    <w:p w:rsidR="0059767D" w:rsidRDefault="0059767D" w:rsidP="0059767D">
      <w:pPr>
        <w:jc w:val="lowKashida"/>
        <w:rPr>
          <w:rFonts w:cs="Traditional Arabic"/>
          <w:sz w:val="20"/>
          <w:szCs w:val="20"/>
          <w:rtl/>
        </w:rPr>
      </w:pPr>
      <w:r>
        <w:rPr>
          <w:rFonts w:cs="Traditional Arabic"/>
          <w:sz w:val="20"/>
          <w:szCs w:val="20"/>
          <w:rtl/>
        </w:rPr>
        <w:t>27 - الدعوات المثالية التي نادى بها بعض الفلاسفة من أمثال أفلاطون في كتابه الجمهورية الفاضلة , نجدها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مستعصية على التطبيق</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tl/>
        </w:rPr>
      </w:pPr>
      <w:r>
        <w:rPr>
          <w:rFonts w:cs="Traditional Arabic"/>
          <w:sz w:val="20"/>
          <w:szCs w:val="20"/>
          <w:rtl/>
        </w:rPr>
        <w:t>28 – الأخلاق الإسلامية وسطاً بين طرفين متضادين , ولكن نجد أولئك الذين يتنكرون لهذه الحياة الدنيوية ومتعها, ويرون أن السعي يجب أن يكون للآخرة فقط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جاء الإسلام ليقرر الانسجام والتوافق بين الحياتين, وأن الدنيا مزرعة للآخرة</w:t>
      </w:r>
    </w:p>
    <w:p w:rsidR="0059767D" w:rsidRDefault="0059767D" w:rsidP="0059767D">
      <w:pPr>
        <w:jc w:val="lowKashida"/>
        <w:rPr>
          <w:rFonts w:cs="Traditional Arabic" w:hint="cs"/>
          <w:sz w:val="20"/>
          <w:szCs w:val="20"/>
        </w:rPr>
      </w:pPr>
    </w:p>
    <w:p w:rsidR="0059767D" w:rsidRDefault="0059767D" w:rsidP="0059767D">
      <w:pPr>
        <w:jc w:val="lowKashida"/>
        <w:rPr>
          <w:rFonts w:cs="Traditional Arabic"/>
          <w:sz w:val="20"/>
          <w:szCs w:val="20"/>
        </w:rPr>
      </w:pPr>
      <w:r>
        <w:rPr>
          <w:rFonts w:cs="Traditional Arabic"/>
          <w:sz w:val="20"/>
          <w:szCs w:val="20"/>
          <w:rtl/>
        </w:rPr>
        <w:t xml:space="preserve">29 – من أمثلة الوسطية , حيث </w:t>
      </w:r>
      <w:r>
        <w:rPr>
          <w:rFonts w:cs="Traditional Arabic"/>
          <w:sz w:val="20"/>
          <w:szCs w:val="20"/>
          <w:rtl/>
          <w:lang w:bidi="ar-EG"/>
        </w:rPr>
        <w:t xml:space="preserve">تأتي بين رذيلتين هما: الخِبُّ والبَلَه </w:t>
      </w:r>
      <w:r>
        <w:rPr>
          <w:rFonts w:cs="Traditional Arabic"/>
          <w:sz w:val="20"/>
          <w:szCs w:val="20"/>
          <w:rtl/>
        </w:rPr>
        <w:t>,</w:t>
      </w:r>
      <w:r>
        <w:rPr>
          <w:rFonts w:cs="Traditional Arabic"/>
          <w:sz w:val="20"/>
          <w:szCs w:val="20"/>
          <w:rtl/>
          <w:lang w:bidi="ar-EG"/>
        </w:rPr>
        <w:t xml:space="preserve">والخب: إفراطٌ وزيادة من جهة الاتصاف بالمكر والحيلة وسوء الظن. والبله: تفريط ونقصان عن الاعتدال, وسذاجة وسفه.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xml:space="preserve">- </w:t>
      </w:r>
      <w:r>
        <w:rPr>
          <w:rFonts w:cs="Traditional Arabic"/>
          <w:color w:val="0000FF"/>
          <w:sz w:val="20"/>
          <w:szCs w:val="20"/>
          <w:u w:val="single"/>
          <w:rtl/>
          <w:lang w:bidi="ar-EG"/>
        </w:rPr>
        <w:t xml:space="preserve">الحكمة </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tl/>
        </w:rPr>
      </w:pPr>
      <w:r>
        <w:rPr>
          <w:rFonts w:cs="Traditional Arabic"/>
          <w:sz w:val="20"/>
          <w:szCs w:val="20"/>
          <w:rtl/>
        </w:rPr>
        <w:t xml:space="preserve">30 - من أمثلة الوسطية , حيث </w:t>
      </w:r>
      <w:r>
        <w:rPr>
          <w:rFonts w:cs="Traditional Arabic"/>
          <w:sz w:val="20"/>
          <w:szCs w:val="20"/>
          <w:rtl/>
          <w:lang w:bidi="ar-EG"/>
        </w:rPr>
        <w:t>أنه يأتي بين رذيلتين, هما: الإسراف والتقتير</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xml:space="preserve">- </w:t>
      </w:r>
      <w:r>
        <w:rPr>
          <w:rFonts w:cs="Traditional Arabic"/>
          <w:color w:val="0000FF"/>
          <w:sz w:val="20"/>
          <w:szCs w:val="20"/>
          <w:u w:val="single"/>
          <w:rtl/>
          <w:lang w:bidi="ar-EG"/>
        </w:rPr>
        <w:t>السخاء</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tl/>
        </w:rPr>
      </w:pPr>
      <w:r>
        <w:rPr>
          <w:rFonts w:cs="Traditional Arabic"/>
          <w:sz w:val="20"/>
          <w:szCs w:val="20"/>
          <w:rtl/>
        </w:rPr>
        <w:t xml:space="preserve">31 - من أمثلة الوسطية , حيث انه </w:t>
      </w:r>
      <w:r>
        <w:rPr>
          <w:rFonts w:cs="Traditional Arabic"/>
          <w:sz w:val="20"/>
          <w:szCs w:val="20"/>
          <w:rtl/>
          <w:lang w:bidi="ar-EG"/>
        </w:rPr>
        <w:t>وسطٌ بين رذيلتي التهور والجبن</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xml:space="preserve">- </w:t>
      </w:r>
      <w:r>
        <w:rPr>
          <w:rFonts w:cs="Traditional Arabic"/>
          <w:color w:val="0000FF"/>
          <w:sz w:val="20"/>
          <w:szCs w:val="20"/>
          <w:u w:val="single"/>
          <w:rtl/>
          <w:lang w:bidi="ar-EG"/>
        </w:rPr>
        <w:t>الشجاعة</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tl/>
        </w:rPr>
      </w:pPr>
      <w:r>
        <w:rPr>
          <w:rFonts w:cs="Traditional Arabic"/>
          <w:sz w:val="20"/>
          <w:szCs w:val="20"/>
          <w:rtl/>
        </w:rPr>
        <w:t xml:space="preserve">32 - من أمثلة الوسطية , حيث انه </w:t>
      </w:r>
      <w:r>
        <w:rPr>
          <w:rFonts w:cs="Traditional Arabic"/>
          <w:sz w:val="20"/>
          <w:szCs w:val="20"/>
          <w:rtl/>
          <w:lang w:bidi="ar-EG"/>
        </w:rPr>
        <w:t>وسط بين رذيلتي الشره والخمود</w:t>
      </w:r>
      <w:r>
        <w:rPr>
          <w:rFonts w:cs="Traditional Arabic"/>
          <w:sz w:val="20"/>
          <w:szCs w:val="20"/>
          <w:rtl/>
        </w:rPr>
        <w:t xml:space="preserve"> :</w:t>
      </w:r>
    </w:p>
    <w:p w:rsidR="0059767D" w:rsidRDefault="0059767D" w:rsidP="0059767D">
      <w:pPr>
        <w:jc w:val="lowKashida"/>
        <w:rPr>
          <w:rFonts w:cs="Traditional Arabic" w:hint="cs"/>
          <w:color w:val="0000FF"/>
          <w:sz w:val="20"/>
          <w:szCs w:val="20"/>
          <w:u w:val="single"/>
          <w:rtl/>
        </w:rPr>
      </w:pPr>
      <w:r>
        <w:rPr>
          <w:rFonts w:cs="Traditional Arabic"/>
          <w:color w:val="0000FF"/>
          <w:sz w:val="20"/>
          <w:szCs w:val="20"/>
          <w:u w:val="single"/>
          <w:rtl/>
        </w:rPr>
        <w:t xml:space="preserve">- </w:t>
      </w:r>
      <w:r>
        <w:rPr>
          <w:rFonts w:cs="Traditional Arabic"/>
          <w:color w:val="0000FF"/>
          <w:sz w:val="20"/>
          <w:szCs w:val="20"/>
          <w:u w:val="single"/>
          <w:rtl/>
          <w:lang w:bidi="ar-EG"/>
        </w:rPr>
        <w:t>العفة</w:t>
      </w:r>
    </w:p>
    <w:p w:rsidR="00D159C9" w:rsidRDefault="00D159C9" w:rsidP="0059767D">
      <w:pPr>
        <w:jc w:val="lowKashida"/>
        <w:rPr>
          <w:rFonts w:cs="Traditional Arabic"/>
          <w:color w:val="0000FF"/>
          <w:sz w:val="20"/>
          <w:szCs w:val="20"/>
          <w:u w:val="single"/>
        </w:rPr>
      </w:pPr>
    </w:p>
    <w:p w:rsidR="0059767D" w:rsidRDefault="0059767D" w:rsidP="0059767D">
      <w:pPr>
        <w:jc w:val="lowKashida"/>
        <w:rPr>
          <w:rFonts w:cs="Traditional Arabic"/>
          <w:sz w:val="20"/>
          <w:szCs w:val="20"/>
        </w:rPr>
      </w:pPr>
      <w:r>
        <w:rPr>
          <w:rFonts w:cs="Traditional Arabic"/>
          <w:sz w:val="20"/>
          <w:szCs w:val="20"/>
          <w:rtl/>
        </w:rPr>
        <w:t xml:space="preserve">33 - من أمثلة الوسطية , حيث انه </w:t>
      </w:r>
      <w:r>
        <w:rPr>
          <w:rFonts w:cs="Traditional Arabic"/>
          <w:sz w:val="20"/>
          <w:szCs w:val="20"/>
          <w:rtl/>
          <w:lang w:bidi="ar-EG"/>
        </w:rPr>
        <w:t>وسط بين رذيلتي الوقاحة وصفاقة الوجه من جهة, والخور والمهانة من جهة أخرى:</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xml:space="preserve">- </w:t>
      </w:r>
      <w:r>
        <w:rPr>
          <w:rFonts w:cs="Traditional Arabic"/>
          <w:color w:val="0000FF"/>
          <w:sz w:val="20"/>
          <w:szCs w:val="20"/>
          <w:u w:val="single"/>
          <w:rtl/>
          <w:lang w:bidi="ar-EG"/>
        </w:rPr>
        <w:t>الحياء</w:t>
      </w:r>
    </w:p>
    <w:p w:rsidR="0059767D" w:rsidRDefault="0059767D" w:rsidP="0059767D">
      <w:pPr>
        <w:jc w:val="lowKashida"/>
        <w:rPr>
          <w:rFonts w:cs="Traditional Arabic"/>
          <w:sz w:val="20"/>
          <w:szCs w:val="20"/>
        </w:rPr>
      </w:pPr>
    </w:p>
    <w:p w:rsidR="0059767D" w:rsidRDefault="0059767D" w:rsidP="00D159C9">
      <w:pPr>
        <w:jc w:val="lowKashida"/>
        <w:rPr>
          <w:rFonts w:cs="Traditional Arabic"/>
          <w:sz w:val="20"/>
          <w:szCs w:val="20"/>
          <w:lang w:bidi="ar-EG"/>
        </w:rPr>
      </w:pPr>
      <w:r>
        <w:rPr>
          <w:rFonts w:cs="Traditional Arabic"/>
          <w:sz w:val="20"/>
          <w:szCs w:val="20"/>
          <w:rtl/>
        </w:rPr>
        <w:t xml:space="preserve">34 - من أمثلة الوسطية , حيث انه </w:t>
      </w:r>
      <w:r>
        <w:rPr>
          <w:rFonts w:cs="Traditional Arabic"/>
          <w:sz w:val="20"/>
          <w:szCs w:val="20"/>
          <w:rtl/>
          <w:lang w:bidi="ar-EG"/>
        </w:rPr>
        <w:t>وسط بين رذيلتي الكبر والعلو من جهة, والذلة والحقارة من جهة أخرى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xml:space="preserve">- </w:t>
      </w:r>
      <w:r>
        <w:rPr>
          <w:rFonts w:cs="Traditional Arabic"/>
          <w:color w:val="0000FF"/>
          <w:sz w:val="20"/>
          <w:szCs w:val="20"/>
          <w:u w:val="single"/>
          <w:rtl/>
          <w:lang w:bidi="ar-EG"/>
        </w:rPr>
        <w:t>التواضع</w:t>
      </w:r>
    </w:p>
    <w:p w:rsidR="0059767D" w:rsidRDefault="0059767D" w:rsidP="0059767D">
      <w:pPr>
        <w:jc w:val="lowKashida"/>
        <w:rPr>
          <w:rFonts w:cs="Traditional Arabic"/>
          <w:sz w:val="20"/>
          <w:szCs w:val="20"/>
          <w:lang w:bidi="ar-EG"/>
        </w:rPr>
      </w:pPr>
    </w:p>
    <w:p w:rsidR="0059767D" w:rsidRDefault="0059767D" w:rsidP="0059767D">
      <w:pPr>
        <w:jc w:val="lowKashida"/>
        <w:rPr>
          <w:rFonts w:cs="Traditional Arabic"/>
          <w:sz w:val="20"/>
          <w:szCs w:val="20"/>
          <w:rtl/>
          <w:lang w:bidi="ar-EG"/>
        </w:rPr>
      </w:pPr>
      <w:r>
        <w:rPr>
          <w:rFonts w:cs="Traditional Arabic"/>
          <w:sz w:val="20"/>
          <w:szCs w:val="20"/>
          <w:rtl/>
        </w:rPr>
        <w:t>35 - من أمثلة الوسطية , و</w:t>
      </w:r>
      <w:r>
        <w:rPr>
          <w:rFonts w:cs="Traditional Arabic"/>
          <w:sz w:val="20"/>
          <w:szCs w:val="20"/>
          <w:rtl/>
          <w:lang w:bidi="ar-EG"/>
        </w:rPr>
        <w:t>هو التوسط المحمود في كل شيء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العدل</w:t>
      </w:r>
    </w:p>
    <w:p w:rsidR="0059767D" w:rsidRDefault="0059767D" w:rsidP="0059767D">
      <w:pPr>
        <w:jc w:val="lowKashida"/>
        <w:rPr>
          <w:rFonts w:cs="Traditional Arabic"/>
          <w:sz w:val="20"/>
          <w:szCs w:val="20"/>
          <w:rtl/>
        </w:rPr>
      </w:pPr>
    </w:p>
    <w:p w:rsidR="0059767D" w:rsidRDefault="0059767D" w:rsidP="0059767D">
      <w:pPr>
        <w:jc w:val="lowKashida"/>
        <w:rPr>
          <w:rFonts w:cs="Traditional Arabic"/>
          <w:sz w:val="20"/>
          <w:szCs w:val="20"/>
          <w:rtl/>
        </w:rPr>
      </w:pPr>
      <w:r>
        <w:rPr>
          <w:rFonts w:cs="Traditional Arabic"/>
          <w:sz w:val="20"/>
          <w:szCs w:val="20"/>
          <w:rtl/>
        </w:rPr>
        <w:t xml:space="preserve">36 – </w:t>
      </w:r>
      <w:r>
        <w:rPr>
          <w:rFonts w:cs="Traditional Arabic"/>
          <w:sz w:val="20"/>
          <w:szCs w:val="20"/>
          <w:rtl/>
          <w:lang w:bidi="ar-EG"/>
        </w:rPr>
        <w:t>هناك من يمُنُّ الله عليه ببعض الصفات الخلقية الحميدة كما في حديث أشج عبد القيس حين أثنى عليه النبي صلى الله عليه وسلم وقال "إن فيك خصلتين يحبهما الله ورسوله</w:t>
      </w:r>
      <w:r>
        <w:rPr>
          <w:rFonts w:cs="Traditional Arabic"/>
          <w:sz w:val="20"/>
          <w:szCs w:val="20"/>
          <w:rtl/>
        </w:rPr>
        <w:t xml:space="preserve"> :</w:t>
      </w:r>
    </w:p>
    <w:p w:rsidR="0059767D" w:rsidRDefault="0059767D" w:rsidP="0059767D">
      <w:pPr>
        <w:jc w:val="lowKashida"/>
        <w:rPr>
          <w:rFonts w:cs="Traditional Arabic"/>
          <w:color w:val="0000FF"/>
          <w:sz w:val="20"/>
          <w:szCs w:val="20"/>
          <w:u w:val="single"/>
          <w:rtl/>
        </w:rPr>
      </w:pPr>
      <w:r>
        <w:rPr>
          <w:rFonts w:cs="Traditional Arabic"/>
          <w:color w:val="0000FF"/>
          <w:sz w:val="20"/>
          <w:szCs w:val="20"/>
          <w:u w:val="single"/>
          <w:rtl/>
        </w:rPr>
        <w:t xml:space="preserve">- </w:t>
      </w:r>
      <w:r>
        <w:rPr>
          <w:rFonts w:cs="Traditional Arabic"/>
          <w:color w:val="0000FF"/>
          <w:sz w:val="20"/>
          <w:szCs w:val="20"/>
          <w:u w:val="single"/>
          <w:rtl/>
          <w:lang w:bidi="ar-EG"/>
        </w:rPr>
        <w:t>الحلم والأناة</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tl/>
        </w:rPr>
      </w:pPr>
      <w:r>
        <w:rPr>
          <w:rFonts w:cs="Traditional Arabic"/>
          <w:sz w:val="20"/>
          <w:szCs w:val="20"/>
          <w:rtl/>
        </w:rPr>
        <w:t xml:space="preserve">37 – من وسائل اكتساب </w:t>
      </w:r>
      <w:r>
        <w:rPr>
          <w:rFonts w:cs="Traditional Arabic"/>
          <w:sz w:val="20"/>
          <w:szCs w:val="20"/>
          <w:rtl/>
          <w:lang w:bidi="ar-EG"/>
        </w:rPr>
        <w:t xml:space="preserve">الصفات الخلقية الحميدة , </w:t>
      </w:r>
      <w:r>
        <w:rPr>
          <w:rFonts w:cs="Traditional Arabic"/>
          <w:sz w:val="20"/>
          <w:szCs w:val="20"/>
          <w:rtl/>
        </w:rPr>
        <w:t xml:space="preserve">البيئة الصالحة والجليس الصالح وتتمثل في: </w:t>
      </w:r>
    </w:p>
    <w:p w:rsidR="0059767D" w:rsidRDefault="0059767D" w:rsidP="0059767D">
      <w:pPr>
        <w:jc w:val="lowKashida"/>
        <w:rPr>
          <w:rFonts w:cs="Traditional Arabic"/>
          <w:color w:val="0000FF"/>
          <w:sz w:val="20"/>
          <w:szCs w:val="20"/>
          <w:u w:val="single"/>
          <w:rtl/>
        </w:rPr>
      </w:pPr>
      <w:r>
        <w:rPr>
          <w:rFonts w:cs="Traditional Arabic"/>
          <w:color w:val="0000FF"/>
          <w:sz w:val="20"/>
          <w:szCs w:val="20"/>
          <w:u w:val="single"/>
          <w:rtl/>
        </w:rPr>
        <w:t xml:space="preserve">- </w:t>
      </w:r>
      <w:r>
        <w:rPr>
          <w:rFonts w:cs="Traditional Arabic"/>
          <w:color w:val="0000FF"/>
          <w:sz w:val="20"/>
          <w:szCs w:val="20"/>
          <w:u w:val="single"/>
          <w:rtl/>
          <w:lang w:bidi="ar-EG"/>
        </w:rPr>
        <w:t>مشاهدة أرباب الفعال الجميلة ومصاحبتهم</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tl/>
          <w:lang w:bidi="ar-EG"/>
        </w:rPr>
      </w:pPr>
      <w:r>
        <w:rPr>
          <w:rFonts w:cs="Traditional Arabic"/>
          <w:sz w:val="20"/>
          <w:szCs w:val="20"/>
          <w:rtl/>
        </w:rPr>
        <w:t xml:space="preserve">38 - من وسائل اكتساب </w:t>
      </w:r>
      <w:r>
        <w:rPr>
          <w:rFonts w:cs="Traditional Arabic"/>
          <w:sz w:val="20"/>
          <w:szCs w:val="20"/>
          <w:rtl/>
          <w:lang w:bidi="ar-EG"/>
        </w:rPr>
        <w:t xml:space="preserve">الصفات الخلقية الحميدة , </w:t>
      </w:r>
      <w:r>
        <w:rPr>
          <w:rFonts w:cs="Traditional Arabic"/>
          <w:sz w:val="20"/>
          <w:szCs w:val="20"/>
          <w:rtl/>
        </w:rPr>
        <w:t xml:space="preserve">التدريب العملي والرياضة النفسية وتتمثل في: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xml:space="preserve">- </w:t>
      </w:r>
      <w:r>
        <w:rPr>
          <w:rFonts w:cs="Traditional Arabic"/>
          <w:color w:val="0000FF"/>
          <w:sz w:val="20"/>
          <w:szCs w:val="20"/>
          <w:u w:val="single"/>
          <w:rtl/>
          <w:lang w:bidi="ar-EG"/>
        </w:rPr>
        <w:t>مجاهدة النفس, وحملها على الأعمال التي يقتضيها الخُلق المطلوب</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tl/>
          <w:lang w:bidi="ar-EG"/>
        </w:rPr>
      </w:pPr>
      <w:r>
        <w:rPr>
          <w:rFonts w:cs="Traditional Arabic"/>
          <w:sz w:val="20"/>
          <w:szCs w:val="20"/>
          <w:rtl/>
        </w:rPr>
        <w:t xml:space="preserve">39 - من وسائل اكتساب </w:t>
      </w:r>
      <w:r>
        <w:rPr>
          <w:rFonts w:cs="Traditional Arabic"/>
          <w:sz w:val="20"/>
          <w:szCs w:val="20"/>
          <w:rtl/>
          <w:lang w:bidi="ar-EG"/>
        </w:rPr>
        <w:t xml:space="preserve">الصفات الخلقية الحميدة , </w:t>
      </w:r>
      <w:r>
        <w:rPr>
          <w:rFonts w:cs="Traditional Arabic"/>
          <w:sz w:val="20"/>
          <w:szCs w:val="20"/>
          <w:rtl/>
        </w:rPr>
        <w:t xml:space="preserve">القدوة الحسنة وتتمثل في: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تقليد النماذج الطيبة المرضية عند الله تعالى</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tl/>
        </w:rPr>
      </w:pPr>
      <w:r>
        <w:rPr>
          <w:rFonts w:cs="Traditional Arabic"/>
          <w:sz w:val="20"/>
          <w:szCs w:val="20"/>
          <w:rtl/>
        </w:rPr>
        <w:t xml:space="preserve">40 - من وسائل اكتساب </w:t>
      </w:r>
      <w:r>
        <w:rPr>
          <w:rFonts w:cs="Traditional Arabic"/>
          <w:sz w:val="20"/>
          <w:szCs w:val="20"/>
          <w:rtl/>
          <w:lang w:bidi="ar-EG"/>
        </w:rPr>
        <w:t xml:space="preserve">الصفات الخلقية الحميدة , </w:t>
      </w:r>
      <w:r>
        <w:rPr>
          <w:rFonts w:cs="Traditional Arabic"/>
          <w:sz w:val="20"/>
          <w:szCs w:val="20"/>
          <w:rtl/>
        </w:rPr>
        <w:t xml:space="preserve">الضغط الاجتماعي: </w:t>
      </w:r>
    </w:p>
    <w:p w:rsidR="0059767D" w:rsidRDefault="0059767D" w:rsidP="0059767D">
      <w:pPr>
        <w:jc w:val="lowKashida"/>
        <w:rPr>
          <w:rFonts w:cs="Traditional Arabic"/>
          <w:sz w:val="20"/>
          <w:szCs w:val="20"/>
          <w:lang w:bidi="ar-EG"/>
        </w:rPr>
      </w:pPr>
      <w:r>
        <w:rPr>
          <w:rFonts w:cs="Traditional Arabic"/>
          <w:sz w:val="20"/>
          <w:szCs w:val="20"/>
          <w:rtl/>
          <w:lang w:bidi="ar-EG"/>
        </w:rPr>
        <w:t xml:space="preserve">-  </w:t>
      </w:r>
      <w:r>
        <w:rPr>
          <w:rFonts w:cs="Traditional Arabic"/>
          <w:sz w:val="20"/>
          <w:szCs w:val="20"/>
          <w:rtl/>
        </w:rPr>
        <w:t>المجتمع المسلم</w:t>
      </w:r>
    </w:p>
    <w:p w:rsidR="0059767D" w:rsidRDefault="0059767D" w:rsidP="0059767D">
      <w:pPr>
        <w:jc w:val="lowKashida"/>
        <w:rPr>
          <w:rFonts w:cs="Traditional Arabic"/>
          <w:sz w:val="20"/>
          <w:szCs w:val="20"/>
          <w:lang w:bidi="ar-EG"/>
        </w:rPr>
      </w:pPr>
      <w:r>
        <w:rPr>
          <w:rFonts w:cs="Traditional Arabic"/>
          <w:sz w:val="20"/>
          <w:szCs w:val="20"/>
          <w:rtl/>
          <w:lang w:bidi="ar-EG"/>
        </w:rPr>
        <w:lastRenderedPageBreak/>
        <w:t xml:space="preserve">- </w:t>
      </w:r>
      <w:r>
        <w:rPr>
          <w:rFonts w:cs="Traditional Arabic"/>
          <w:sz w:val="20"/>
          <w:szCs w:val="20"/>
          <w:rtl/>
        </w:rPr>
        <w:t>الرقابة على سلوك الأفراد, وإلزامهم بفضائل الأخلاق.</w:t>
      </w:r>
    </w:p>
    <w:p w:rsidR="0059767D" w:rsidRDefault="0059767D" w:rsidP="0059767D">
      <w:pPr>
        <w:jc w:val="lowKashida"/>
        <w:rPr>
          <w:rFonts w:cs="Traditional Arabic"/>
          <w:color w:val="0000FF"/>
          <w:sz w:val="20"/>
          <w:szCs w:val="20"/>
          <w:u w:val="single"/>
          <w:lang w:bidi="ar-EG"/>
        </w:rPr>
      </w:pPr>
      <w:r>
        <w:rPr>
          <w:rFonts w:cs="Traditional Arabic"/>
          <w:color w:val="0000FF"/>
          <w:sz w:val="20"/>
          <w:szCs w:val="20"/>
          <w:u w:val="single"/>
          <w:rtl/>
          <w:lang w:bidi="ar-EG"/>
        </w:rPr>
        <w:t>- جميع ما ذكر</w:t>
      </w:r>
    </w:p>
    <w:p w:rsidR="0059767D" w:rsidRDefault="0059767D" w:rsidP="0059767D">
      <w:pPr>
        <w:jc w:val="lowKashida"/>
        <w:rPr>
          <w:rFonts w:cs="Traditional Arabic"/>
          <w:sz w:val="20"/>
          <w:szCs w:val="20"/>
          <w:rtl/>
          <w:lang w:bidi="ar-EG"/>
        </w:rPr>
      </w:pPr>
    </w:p>
    <w:p w:rsidR="0059767D" w:rsidRDefault="0059767D" w:rsidP="0059767D">
      <w:pPr>
        <w:jc w:val="lowKashida"/>
        <w:rPr>
          <w:rFonts w:cs="Traditional Arabic"/>
          <w:sz w:val="20"/>
          <w:szCs w:val="20"/>
          <w:rtl/>
          <w:lang w:bidi="ar-EG"/>
        </w:rPr>
      </w:pPr>
      <w:r>
        <w:rPr>
          <w:rFonts w:cs="Traditional Arabic"/>
          <w:sz w:val="20"/>
          <w:szCs w:val="20"/>
          <w:rtl/>
          <w:lang w:bidi="ar-EG"/>
        </w:rPr>
        <w:t xml:space="preserve">41 - </w:t>
      </w:r>
      <w:r>
        <w:rPr>
          <w:rFonts w:cs="Traditional Arabic"/>
          <w:sz w:val="20"/>
          <w:szCs w:val="20"/>
          <w:rtl/>
        </w:rPr>
        <w:t xml:space="preserve">من وسائل اكتساب </w:t>
      </w:r>
      <w:r>
        <w:rPr>
          <w:rFonts w:cs="Traditional Arabic"/>
          <w:sz w:val="20"/>
          <w:szCs w:val="20"/>
          <w:rtl/>
          <w:lang w:bidi="ar-EG"/>
        </w:rPr>
        <w:t xml:space="preserve">الصفات الخلقية الحميدة , </w:t>
      </w:r>
      <w:r>
        <w:rPr>
          <w:rFonts w:cs="Traditional Arabic"/>
          <w:sz w:val="20"/>
          <w:szCs w:val="20"/>
          <w:rtl/>
        </w:rPr>
        <w:t xml:space="preserve">سلطان الدولة: </w:t>
      </w:r>
    </w:p>
    <w:p w:rsidR="0059767D" w:rsidRDefault="0059767D" w:rsidP="0059767D">
      <w:pPr>
        <w:jc w:val="lowKashida"/>
        <w:rPr>
          <w:rFonts w:cs="Traditional Arabic"/>
          <w:sz w:val="20"/>
          <w:szCs w:val="20"/>
          <w:lang w:bidi="ar-EG"/>
        </w:rPr>
      </w:pPr>
      <w:r>
        <w:rPr>
          <w:rFonts w:cs="Traditional Arabic"/>
          <w:sz w:val="20"/>
          <w:szCs w:val="20"/>
          <w:rtl/>
          <w:lang w:bidi="ar-EG"/>
        </w:rPr>
        <w:t xml:space="preserve">- </w:t>
      </w:r>
      <w:r>
        <w:rPr>
          <w:rFonts w:cs="Traditional Arabic"/>
          <w:sz w:val="20"/>
          <w:szCs w:val="20"/>
          <w:rtl/>
        </w:rPr>
        <w:t xml:space="preserve">السلطة الحاكمة </w:t>
      </w:r>
    </w:p>
    <w:p w:rsidR="0059767D" w:rsidRDefault="0059767D" w:rsidP="0059767D">
      <w:pPr>
        <w:jc w:val="lowKashida"/>
        <w:rPr>
          <w:rFonts w:cs="Traditional Arabic"/>
          <w:sz w:val="20"/>
          <w:szCs w:val="20"/>
          <w:lang w:bidi="ar-EG"/>
        </w:rPr>
      </w:pPr>
      <w:r>
        <w:rPr>
          <w:rFonts w:cs="Traditional Arabic"/>
          <w:sz w:val="20"/>
          <w:szCs w:val="20"/>
          <w:rtl/>
          <w:lang w:bidi="ar-EG"/>
        </w:rPr>
        <w:t xml:space="preserve">- </w:t>
      </w:r>
      <w:r>
        <w:rPr>
          <w:rFonts w:cs="Traditional Arabic"/>
          <w:sz w:val="20"/>
          <w:szCs w:val="20"/>
          <w:rtl/>
        </w:rPr>
        <w:t>أجهزة رقابة</w:t>
      </w:r>
      <w:r>
        <w:rPr>
          <w:rFonts w:cs="Traditional Arabic"/>
          <w:sz w:val="20"/>
          <w:szCs w:val="20"/>
          <w:rtl/>
          <w:lang w:bidi="ar-EG"/>
        </w:rPr>
        <w:t>, و</w:t>
      </w:r>
      <w:r>
        <w:rPr>
          <w:rFonts w:cs="Traditional Arabic"/>
          <w:sz w:val="20"/>
          <w:szCs w:val="20"/>
          <w:rtl/>
        </w:rPr>
        <w:t>قوة رادعة</w:t>
      </w:r>
    </w:p>
    <w:p w:rsidR="0059767D" w:rsidRDefault="0059767D" w:rsidP="0059767D">
      <w:pPr>
        <w:jc w:val="lowKashida"/>
        <w:rPr>
          <w:rFonts w:cs="Traditional Arabic"/>
          <w:color w:val="0000FF"/>
          <w:sz w:val="20"/>
          <w:szCs w:val="20"/>
          <w:u w:val="single"/>
          <w:lang w:bidi="ar-EG"/>
        </w:rPr>
      </w:pPr>
      <w:r>
        <w:rPr>
          <w:rFonts w:cs="Traditional Arabic"/>
          <w:color w:val="0000FF"/>
          <w:sz w:val="20"/>
          <w:szCs w:val="20"/>
          <w:u w:val="single"/>
          <w:rtl/>
          <w:lang w:bidi="ar-EG"/>
        </w:rPr>
        <w:t>- جميع ما ذكر</w:t>
      </w:r>
    </w:p>
    <w:p w:rsidR="0059767D" w:rsidRDefault="0059767D" w:rsidP="0059767D">
      <w:pPr>
        <w:jc w:val="lowKashida"/>
        <w:rPr>
          <w:rFonts w:cs="Traditional Arabic"/>
          <w:sz w:val="20"/>
          <w:szCs w:val="20"/>
          <w:u w:val="single"/>
          <w:rtl/>
          <w:lang w:bidi="ar-EG"/>
        </w:rPr>
      </w:pPr>
    </w:p>
    <w:p w:rsidR="0059767D" w:rsidRDefault="0059767D" w:rsidP="0059767D">
      <w:pPr>
        <w:jc w:val="lowKashida"/>
        <w:rPr>
          <w:rFonts w:cs="Traditional Arabic"/>
          <w:sz w:val="20"/>
          <w:szCs w:val="20"/>
          <w:rtl/>
          <w:lang w:bidi="ar-EG"/>
        </w:rPr>
      </w:pPr>
      <w:r>
        <w:rPr>
          <w:rFonts w:cs="Traditional Arabic"/>
          <w:sz w:val="20"/>
          <w:szCs w:val="20"/>
          <w:rtl/>
          <w:lang w:bidi="ar-EG"/>
        </w:rPr>
        <w:t xml:space="preserve">42 – قال النبي </w:t>
      </w:r>
      <w:r>
        <w:rPr>
          <w:rFonts w:cs="Traditional Arabic"/>
          <w:sz w:val="20"/>
          <w:szCs w:val="20"/>
          <w:rtl/>
        </w:rPr>
        <w:t>صلى الله عليه وسلم : (مَنْ يَسْتَعْفِفْ يُعِفَّهُ اللَّهُ، وَمَنْ يَسْتَغْنِ يُغْنِهِ اللَّهُ،وَمَنْ يَتَصَبَّرْ يُصَبِّرْهُ اللَّهُ، وَمَا أُعْطِيَ أَحَدٌ عَطَاءً خَيْرًا وَأَوْسَعَ مِنْ الصَّبْرِ)</w:t>
      </w:r>
      <w:r>
        <w:rPr>
          <w:rFonts w:cs="Traditional Arabic"/>
          <w:sz w:val="20"/>
          <w:szCs w:val="20"/>
          <w:rtl/>
          <w:lang w:bidi="ar-EG"/>
        </w:rPr>
        <w:t xml:space="preserve"> , الحديث الشريف يصف وسيلة من وسائل اكتساب الأخلاق :</w:t>
      </w:r>
    </w:p>
    <w:p w:rsidR="0059767D" w:rsidRDefault="0059767D" w:rsidP="0059767D">
      <w:pPr>
        <w:jc w:val="lowKashida"/>
        <w:rPr>
          <w:rFonts w:cs="Traditional Arabic"/>
          <w:color w:val="0000FF"/>
          <w:sz w:val="20"/>
          <w:szCs w:val="20"/>
          <w:u w:val="single"/>
          <w:rtl/>
        </w:rPr>
      </w:pPr>
      <w:r>
        <w:rPr>
          <w:rFonts w:cs="Traditional Arabic"/>
          <w:color w:val="0000FF"/>
          <w:sz w:val="20"/>
          <w:szCs w:val="20"/>
          <w:u w:val="single"/>
          <w:rtl/>
          <w:lang w:bidi="ar-EG"/>
        </w:rPr>
        <w:t xml:space="preserve">- </w:t>
      </w:r>
      <w:r>
        <w:rPr>
          <w:rFonts w:cs="Traditional Arabic"/>
          <w:color w:val="0000FF"/>
          <w:sz w:val="20"/>
          <w:szCs w:val="20"/>
          <w:u w:val="single"/>
          <w:rtl/>
        </w:rPr>
        <w:t>التدريب العملي والرياضة النفسية</w:t>
      </w:r>
    </w:p>
    <w:p w:rsidR="0059767D" w:rsidRDefault="0059767D" w:rsidP="0059767D">
      <w:pPr>
        <w:jc w:val="lowKashida"/>
        <w:rPr>
          <w:rFonts w:cs="Traditional Arabic"/>
          <w:sz w:val="20"/>
          <w:szCs w:val="20"/>
          <w:rtl/>
        </w:rPr>
      </w:pPr>
    </w:p>
    <w:p w:rsidR="0059767D" w:rsidRDefault="0059767D" w:rsidP="0059767D">
      <w:pPr>
        <w:jc w:val="lowKashida"/>
        <w:rPr>
          <w:rFonts w:cs="Traditional Arabic"/>
          <w:sz w:val="20"/>
          <w:szCs w:val="20"/>
          <w:rtl/>
        </w:rPr>
      </w:pPr>
      <w:r>
        <w:rPr>
          <w:rFonts w:cs="Traditional Arabic"/>
          <w:sz w:val="20"/>
          <w:szCs w:val="20"/>
          <w:rtl/>
        </w:rPr>
        <w:t xml:space="preserve">43 - </w:t>
      </w:r>
      <w:r>
        <w:rPr>
          <w:rFonts w:cs="Traditional Arabic"/>
          <w:sz w:val="20"/>
          <w:szCs w:val="20"/>
          <w:rtl/>
          <w:lang w:bidi="ar-EG"/>
        </w:rPr>
        <w:t xml:space="preserve">قال النبي </w:t>
      </w:r>
      <w:r>
        <w:rPr>
          <w:rFonts w:cs="Traditional Arabic"/>
          <w:sz w:val="20"/>
          <w:szCs w:val="20"/>
          <w:rtl/>
        </w:rPr>
        <w:t xml:space="preserve">صلى الله عليه وسلم : (مَثَلُ الْجَلِيسِ الصَّالِحِ وَالسَّوْءِ كَحَامِلِ الْمِسْكِ وَنَافِخِ الْكِيرِ، فَحَامِلُ الْمِسْكِ إِمَّا أَنْ يُحْذِيَكَ وَإِمَّا أَنْ تَبْتَاعَ مِنْهُ وَإِمَّا أَنْ تَجِدَ مِنْهُ رِيحًا طَيِّبَةً، وَنَافِخُ الْكِيرِ إِمَّا أَنْ يُحْرِقَ ثِيَابَكَ وَإِمَّا أَنْ تَجِدَ رِيحًا خَبِيثَةً) </w:t>
      </w:r>
      <w:r>
        <w:rPr>
          <w:rFonts w:cs="Traditional Arabic"/>
          <w:sz w:val="20"/>
          <w:szCs w:val="20"/>
          <w:rtl/>
          <w:lang w:bidi="ar-EG"/>
        </w:rPr>
        <w:t>, الحديث الشريف يصف وسيلة من وسائل اكتساب الأخلاق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البيئة الصالحة والجليس الصالح</w:t>
      </w:r>
    </w:p>
    <w:p w:rsidR="0059767D" w:rsidRDefault="0059767D" w:rsidP="0059767D">
      <w:pPr>
        <w:jc w:val="lowKashida"/>
        <w:rPr>
          <w:rFonts w:cs="Traditional Arabic"/>
          <w:sz w:val="20"/>
          <w:szCs w:val="20"/>
          <w:rtl/>
        </w:rPr>
      </w:pPr>
    </w:p>
    <w:p w:rsidR="0059767D" w:rsidRDefault="0059767D" w:rsidP="0059767D">
      <w:pPr>
        <w:jc w:val="lowKashida"/>
        <w:rPr>
          <w:rFonts w:cs="Traditional Arabic"/>
          <w:sz w:val="20"/>
          <w:szCs w:val="20"/>
        </w:rPr>
      </w:pPr>
      <w:r>
        <w:rPr>
          <w:rFonts w:cs="Traditional Arabic"/>
          <w:sz w:val="20"/>
          <w:szCs w:val="20"/>
          <w:rtl/>
        </w:rPr>
        <w:t xml:space="preserve">44 - قال تعالى: [لَقَدْ كَانَ لَكُمْ فِي رَسُولِ اللهِ أُسْوَةٌ حَسَنَةٌ لِمَنْ كَانَ يَرْجُو اللهَ وَاليَوْمَ الآَخِرَ وَذَكَرَ اللهَ كَثِيرًا] </w:t>
      </w:r>
      <w:r>
        <w:rPr>
          <w:rFonts w:cs="Traditional Arabic"/>
          <w:sz w:val="20"/>
          <w:szCs w:val="20"/>
          <w:rtl/>
          <w:lang w:bidi="ar-EG"/>
        </w:rPr>
        <w:t>, الآية الكريمة تصف وسيلة من وسائل اكتساب الأخلاق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القدوة الحسنة</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45 - (مَثَلُ القَائِمِ في حُدُودِ اللهِ وَالوَاقعِ فِيهَا، كَمَثَلِ قَومٍ اسْتَهَمُوا عَلَى سَفِينَةٍ فَصَارَ بَعْضُهُمْ أعْلاها وَبَعْضُهُمْ أَسْفَلَهَا ، وَكَانَ الَّذِينَ في أَسْفَلِهَا إِذَا اسْتَقَوا مِنَ المَاءِ مَرُّوا عَلَى مَنْ فَوْقهُمْ ، فَقَالُوا : لَوْ أنَّا خَرَقْنَا في نَصِيبِنَا خَرْقاً وَلَمْ نُؤذِ مَنْ فَوقَنَا، فَإِنْ تَرَكُوهُمْ وَمَا أرَادُوا هَلَكُوا جَميعاً، وَإنْ أخَذُوا عَلَى أيدِيهِمْ نَجَوا وَنَجَوْا جَميعاً)</w:t>
      </w:r>
      <w:r>
        <w:rPr>
          <w:rFonts w:cs="Traditional Arabic"/>
          <w:sz w:val="20"/>
          <w:szCs w:val="20"/>
          <w:rtl/>
          <w:lang w:bidi="ar-EG"/>
        </w:rPr>
        <w:t>, الحديث الشريف يصف وسيلة من وسائل اكتساب الأخلاق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xml:space="preserve">- </w:t>
      </w:r>
      <w:r>
        <w:rPr>
          <w:rFonts w:cs="Traditional Arabic" w:hint="cs"/>
          <w:color w:val="0000FF"/>
          <w:sz w:val="20"/>
          <w:szCs w:val="20"/>
          <w:u w:val="single"/>
        </w:rPr>
        <w:t xml:space="preserve"> </w:t>
      </w:r>
      <w:r>
        <w:rPr>
          <w:rFonts w:cs="Traditional Arabic"/>
          <w:color w:val="0000FF"/>
          <w:sz w:val="20"/>
          <w:szCs w:val="20"/>
          <w:u w:val="single"/>
          <w:rtl/>
        </w:rPr>
        <w:t>الضغط الاجتماعي</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lang w:bidi="ar-EG"/>
        </w:rPr>
      </w:pPr>
      <w:r>
        <w:rPr>
          <w:rFonts w:cs="Traditional Arabic"/>
          <w:sz w:val="20"/>
          <w:szCs w:val="20"/>
          <w:rtl/>
          <w:lang w:bidi="ar-EG"/>
        </w:rPr>
        <w:t xml:space="preserve">46 - </w:t>
      </w:r>
      <w:r>
        <w:rPr>
          <w:rFonts w:cs="Traditional Arabic"/>
          <w:sz w:val="20"/>
          <w:szCs w:val="20"/>
          <w:rtl/>
        </w:rPr>
        <w:t>يقول الخليفة الثالث عثمان بن عفان رضي الله عنه: (إن الله ليزع بالسلطان ما لا يزع بالقرآن),</w:t>
      </w:r>
      <w:r>
        <w:rPr>
          <w:rFonts w:cs="Traditional Arabic"/>
          <w:sz w:val="20"/>
          <w:szCs w:val="20"/>
          <w:rtl/>
          <w:lang w:bidi="ar-EG"/>
        </w:rPr>
        <w:t xml:space="preserve"> يصف وسيلة من وسائل اكتساب الأخلاق :</w:t>
      </w:r>
    </w:p>
    <w:p w:rsidR="0059767D" w:rsidRDefault="0059767D" w:rsidP="0059767D">
      <w:pPr>
        <w:jc w:val="lowKashida"/>
        <w:rPr>
          <w:rFonts w:cs="Traditional Arabic"/>
          <w:color w:val="0000FF"/>
          <w:sz w:val="20"/>
          <w:szCs w:val="20"/>
          <w:u w:val="single"/>
          <w:rtl/>
        </w:rPr>
      </w:pPr>
      <w:r>
        <w:rPr>
          <w:rFonts w:cs="Traditional Arabic"/>
          <w:color w:val="0000FF"/>
          <w:sz w:val="20"/>
          <w:szCs w:val="20"/>
          <w:u w:val="single"/>
          <w:rtl/>
        </w:rPr>
        <w:t>- سلطان الدولة</w:t>
      </w:r>
    </w:p>
    <w:p w:rsidR="0059767D" w:rsidRDefault="0059767D" w:rsidP="0059767D">
      <w:pPr>
        <w:jc w:val="lowKashida"/>
        <w:rPr>
          <w:rFonts w:cs="Traditional Arabic"/>
          <w:sz w:val="20"/>
          <w:szCs w:val="20"/>
          <w:lang w:bidi="ar-EG"/>
        </w:rPr>
      </w:pPr>
    </w:p>
    <w:p w:rsidR="0059767D" w:rsidRDefault="0059767D" w:rsidP="0059767D">
      <w:pPr>
        <w:jc w:val="lowKashida"/>
        <w:rPr>
          <w:rFonts w:cs="Traditional Arabic"/>
          <w:sz w:val="20"/>
          <w:szCs w:val="20"/>
          <w:lang w:bidi="ar-EG"/>
        </w:rPr>
      </w:pPr>
      <w:r>
        <w:rPr>
          <w:rFonts w:cs="Traditional Arabic"/>
          <w:sz w:val="20"/>
          <w:szCs w:val="20"/>
          <w:rtl/>
          <w:lang w:bidi="ar-EG"/>
        </w:rPr>
        <w:t xml:space="preserve">47 – تعريف </w:t>
      </w:r>
      <w:r>
        <w:rPr>
          <w:rFonts w:cs="Traditional Arabic"/>
          <w:sz w:val="20"/>
          <w:szCs w:val="20"/>
          <w:rtl/>
        </w:rPr>
        <w:t>الإلزام</w:t>
      </w:r>
      <w:r>
        <w:rPr>
          <w:rFonts w:cs="Traditional Arabic"/>
          <w:sz w:val="20"/>
          <w:szCs w:val="20"/>
          <w:rtl/>
          <w:lang w:bidi="ar-EG"/>
        </w:rPr>
        <w:t xml:space="preserve"> :</w:t>
      </w:r>
    </w:p>
    <w:p w:rsidR="0059767D" w:rsidRDefault="0059767D" w:rsidP="0059767D">
      <w:pPr>
        <w:jc w:val="lowKashida"/>
        <w:rPr>
          <w:rFonts w:cs="Traditional Arabic"/>
          <w:color w:val="0000FF"/>
          <w:sz w:val="20"/>
          <w:szCs w:val="20"/>
          <w:u w:val="single"/>
          <w:rtl/>
          <w:lang w:bidi="ar-EG"/>
        </w:rPr>
      </w:pPr>
      <w:r>
        <w:rPr>
          <w:rFonts w:cs="Traditional Arabic"/>
          <w:color w:val="0000FF"/>
          <w:sz w:val="20"/>
          <w:szCs w:val="20"/>
          <w:u w:val="single"/>
          <w:rtl/>
          <w:lang w:bidi="ar-EG"/>
        </w:rPr>
        <w:t xml:space="preserve">- </w:t>
      </w:r>
      <w:r>
        <w:rPr>
          <w:rFonts w:cs="Traditional Arabic"/>
          <w:color w:val="0000FF"/>
          <w:sz w:val="20"/>
          <w:szCs w:val="20"/>
          <w:u w:val="single"/>
          <w:rtl/>
        </w:rPr>
        <w:t>أمرٌ صادرٌ من الشرع للمكلفِ بامتثال خُلُقٍ محمودٍ, أو اجتنابِ خُلُقٍ مذموم</w:t>
      </w:r>
    </w:p>
    <w:p w:rsidR="0059767D" w:rsidRDefault="0059767D" w:rsidP="0059767D">
      <w:pPr>
        <w:jc w:val="lowKashida"/>
        <w:rPr>
          <w:rFonts w:cs="Traditional Arabic"/>
          <w:sz w:val="20"/>
          <w:szCs w:val="20"/>
          <w:rtl/>
        </w:rPr>
      </w:pPr>
    </w:p>
    <w:p w:rsidR="0059767D" w:rsidRDefault="0059767D" w:rsidP="0059767D">
      <w:pPr>
        <w:jc w:val="lowKashida"/>
        <w:rPr>
          <w:rFonts w:cs="Traditional Arabic"/>
          <w:sz w:val="20"/>
          <w:szCs w:val="20"/>
          <w:rtl/>
        </w:rPr>
      </w:pPr>
      <w:r>
        <w:rPr>
          <w:rFonts w:cs="Traditional Arabic"/>
          <w:sz w:val="20"/>
          <w:szCs w:val="20"/>
          <w:rtl/>
        </w:rPr>
        <w:t>48 - مصادر الإلزام الخلقي :</w:t>
      </w:r>
    </w:p>
    <w:p w:rsidR="0059767D" w:rsidRPr="00D159C9" w:rsidRDefault="0059767D" w:rsidP="00D159C9">
      <w:pPr>
        <w:jc w:val="lowKashida"/>
        <w:rPr>
          <w:rFonts w:cs="Traditional Arabic"/>
          <w:color w:val="0000FF"/>
          <w:sz w:val="20"/>
          <w:szCs w:val="20"/>
          <w:u w:val="single"/>
          <w:rtl/>
        </w:rPr>
      </w:pPr>
      <w:r>
        <w:rPr>
          <w:rFonts w:cs="Traditional Arabic"/>
          <w:color w:val="0000FF"/>
          <w:sz w:val="20"/>
          <w:szCs w:val="20"/>
          <w:u w:val="single"/>
          <w:rtl/>
        </w:rPr>
        <w:t>- نصوص الشريعة من الكتاب والسنة</w:t>
      </w:r>
    </w:p>
    <w:p w:rsidR="0059767D" w:rsidRDefault="0059767D" w:rsidP="0059767D">
      <w:pPr>
        <w:jc w:val="lowKashida"/>
        <w:rPr>
          <w:rFonts w:cs="Traditional Arabic"/>
          <w:sz w:val="20"/>
          <w:szCs w:val="20"/>
          <w:rtl/>
        </w:rPr>
      </w:pPr>
    </w:p>
    <w:p w:rsidR="0059767D" w:rsidRDefault="0059767D" w:rsidP="0059767D">
      <w:pPr>
        <w:jc w:val="lowKashida"/>
        <w:rPr>
          <w:rFonts w:cs="Traditional Arabic"/>
          <w:sz w:val="20"/>
          <w:szCs w:val="20"/>
          <w:rtl/>
        </w:rPr>
      </w:pPr>
      <w:r>
        <w:rPr>
          <w:rFonts w:cs="Traditional Arabic"/>
          <w:sz w:val="20"/>
          <w:szCs w:val="20"/>
          <w:rtl/>
        </w:rPr>
        <w:t>49 - إذا كان مصدر الإلزام هو الشرع, فإن هناك أموراً تعين على تحقيق الالتزام في حياة الناس, وهي متفرعة عن الشرع, ومنضبطة به, وتتمثل في عوامل :</w:t>
      </w:r>
    </w:p>
    <w:p w:rsidR="0059767D" w:rsidRDefault="0059767D" w:rsidP="0059767D">
      <w:pPr>
        <w:jc w:val="lowKashida"/>
        <w:rPr>
          <w:rFonts w:cs="Traditional Arabic"/>
          <w:sz w:val="20"/>
          <w:szCs w:val="20"/>
          <w:rtl/>
        </w:rPr>
      </w:pPr>
      <w:r>
        <w:rPr>
          <w:rFonts w:cs="Traditional Arabic"/>
          <w:sz w:val="20"/>
          <w:szCs w:val="20"/>
          <w:rtl/>
        </w:rPr>
        <w:t>- عوامل خارجية كالمجتمع والسلطة الحاكمة</w:t>
      </w:r>
    </w:p>
    <w:p w:rsidR="0059767D" w:rsidRDefault="0059767D" w:rsidP="0059767D">
      <w:pPr>
        <w:jc w:val="lowKashida"/>
        <w:rPr>
          <w:rFonts w:cs="Traditional Arabic"/>
          <w:sz w:val="20"/>
          <w:szCs w:val="20"/>
        </w:rPr>
      </w:pPr>
      <w:r>
        <w:rPr>
          <w:rFonts w:cs="Traditional Arabic"/>
          <w:sz w:val="20"/>
          <w:szCs w:val="20"/>
          <w:rtl/>
        </w:rPr>
        <w:t>- عوامل داخلية كالإيمان والعقل والفطرة والضمير الخلقي</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جميع ما ذكر</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50 – اختر العبارة الصحيحة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كثيراً من الممارسات الخلقية الحميدة لا تقوم إلا على أساس الإيمان بالله واليوم الآخر</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51 – اختر العبارة الصحيحة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المجتمع من مصادر الإلزام الخلقي</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52 - يقول الرسول صلى الله عليه وسلم: (ما من مولود إلا يولد على الفطرة فأبواه يهودانه وينصرانه ويمجسانه كما تنتج البهيمة بهيمة جمعاء هل تحسون فيها من جدعاء) والحديث الشريف دال على أن :</w:t>
      </w:r>
    </w:p>
    <w:p w:rsidR="0059767D" w:rsidRDefault="0059767D" w:rsidP="0059767D">
      <w:pPr>
        <w:jc w:val="lowKashida"/>
        <w:rPr>
          <w:rFonts w:cs="Traditional Arabic"/>
          <w:color w:val="0000FF"/>
          <w:sz w:val="20"/>
          <w:szCs w:val="20"/>
          <w:u w:val="single"/>
          <w:rtl/>
        </w:rPr>
      </w:pPr>
      <w:r>
        <w:rPr>
          <w:rFonts w:cs="Traditional Arabic"/>
          <w:color w:val="0000FF"/>
          <w:sz w:val="20"/>
          <w:szCs w:val="20"/>
          <w:u w:val="single"/>
          <w:rtl/>
        </w:rPr>
        <w:t>- الإنسان بفطرته السليمة يهتدي إلى الأخلاق الحميدة, ويرتاح لها</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53 - أمر الله سبحانه جماعة المسلمين أن يراقبوا سلوك الأفراد داخل المجتمع, وأن يأخذوا على يد الشارد منهم عن جادة الحق, ويعاقبوا المنحرف , إذن نستنتج ما يلي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الأمة كلها مكلفة بأن تراقب أفعال الناس وتصرفاتهم, فتأمر بالمعروف, وتنهى عن المنكر</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tl/>
        </w:rPr>
      </w:pPr>
      <w:r>
        <w:rPr>
          <w:rFonts w:cs="Traditional Arabic"/>
          <w:sz w:val="20"/>
          <w:szCs w:val="20"/>
          <w:rtl/>
        </w:rPr>
        <w:t>54 – من واجب ولي الأمر أو السلطان :</w:t>
      </w:r>
    </w:p>
    <w:p w:rsidR="0059767D" w:rsidRDefault="0059767D" w:rsidP="0059767D">
      <w:pPr>
        <w:jc w:val="lowKashida"/>
        <w:rPr>
          <w:rFonts w:cs="Traditional Arabic"/>
          <w:sz w:val="20"/>
          <w:szCs w:val="20"/>
          <w:rtl/>
        </w:rPr>
      </w:pPr>
      <w:r>
        <w:rPr>
          <w:rFonts w:cs="Traditional Arabic"/>
          <w:sz w:val="20"/>
          <w:szCs w:val="20"/>
          <w:rtl/>
        </w:rPr>
        <w:t xml:space="preserve">- مهمته الرئيسة في حكمه هي "حراسة الدين, وسياسة الدنيا" </w:t>
      </w:r>
    </w:p>
    <w:p w:rsidR="0059767D" w:rsidRDefault="0059767D" w:rsidP="0059767D">
      <w:pPr>
        <w:jc w:val="lowKashida"/>
        <w:rPr>
          <w:rFonts w:cs="Traditional Arabic"/>
          <w:sz w:val="20"/>
          <w:szCs w:val="20"/>
        </w:rPr>
      </w:pPr>
      <w:r>
        <w:rPr>
          <w:rFonts w:cs="Traditional Arabic"/>
          <w:sz w:val="20"/>
          <w:szCs w:val="20"/>
          <w:rtl/>
        </w:rPr>
        <w:t>- حمل الناس على الالتزام بحدود الشرع الحنيف, والتحلي بالأخلاق الفاضلة والابتعاد عن السلوكيات المنحرفة والمحرمة</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جميع ما ذكر</w:t>
      </w:r>
    </w:p>
    <w:p w:rsidR="0059767D" w:rsidRDefault="0059767D" w:rsidP="00D159C9">
      <w:pPr>
        <w:jc w:val="lowKashida"/>
        <w:rPr>
          <w:rFonts w:cs="Traditional Arabic"/>
          <w:sz w:val="20"/>
          <w:szCs w:val="20"/>
          <w:rtl/>
        </w:rPr>
      </w:pPr>
      <w:r>
        <w:rPr>
          <w:rFonts w:cs="Traditional Arabic"/>
          <w:sz w:val="20"/>
          <w:szCs w:val="20"/>
          <w:rtl/>
        </w:rPr>
        <w:t>55 - الإلزام بقدر الاستطاعة من خصائص الإلزام الخُلُقي ومن أمثلتها في القرآن الكريم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xml:space="preserve">- قال الله تعالى : [لَا يُكَلِّفُ اللهُ نَفْسًا إِلَّا وُسْعَهَا] </w:t>
      </w:r>
    </w:p>
    <w:p w:rsidR="0059767D" w:rsidRDefault="0059767D" w:rsidP="0059767D">
      <w:pPr>
        <w:jc w:val="lowKashida"/>
        <w:rPr>
          <w:rFonts w:cs="Traditional Arabic"/>
          <w:sz w:val="20"/>
          <w:szCs w:val="20"/>
        </w:rPr>
      </w:pPr>
      <w:r>
        <w:rPr>
          <w:rFonts w:cs="Traditional Arabic"/>
          <w:sz w:val="20"/>
          <w:szCs w:val="20"/>
          <w:rtl/>
        </w:rPr>
        <w:br/>
        <w:t>56 - اليسر في التطبيق , من خصائص الإلزام الخُلُقي ومن أمثلتها في القرآن الكريم :</w:t>
      </w:r>
    </w:p>
    <w:p w:rsidR="0059767D" w:rsidRDefault="0059767D" w:rsidP="0059767D">
      <w:pPr>
        <w:jc w:val="lowKashida"/>
        <w:rPr>
          <w:rFonts w:cs="Traditional Arabic"/>
          <w:color w:val="0000FF"/>
          <w:sz w:val="20"/>
          <w:szCs w:val="20"/>
          <w:u w:val="single"/>
          <w:rtl/>
        </w:rPr>
      </w:pPr>
      <w:r>
        <w:rPr>
          <w:rFonts w:cs="Traditional Arabic"/>
          <w:color w:val="0000FF"/>
          <w:sz w:val="20"/>
          <w:szCs w:val="20"/>
          <w:u w:val="single"/>
          <w:rtl/>
        </w:rPr>
        <w:t xml:space="preserve">- قال الله تعالى : [يُرِيدُ اللهُ بِكُمُ اليُسْرَ وَلَا يُرِيدُ بِكُمُ العُسْرَ] </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57 - مراعاة الأحوال الاستثنائية , من خصائص الإلزام الخُلُقي ومن أمثلتها في القرآن الكريم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xml:space="preserve">- قال الله تعالى : [لَيْسَ عَلَى الأَعْمَى حَرَجٌ وَلَا عَلَى الأَعْرَجِ حَرَجٌ وَلَا عَلَى المَرِيضِ حَرَجٌ] </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58 - التزام الشخص بما يصدر عنه قولاً أو عملاً". أو هي: "تحمل الشخص نتيجة التزاماته وقراراته واختياراته العملية من الناحية الإيجابية والسلبية أمام اللّه".</w:t>
      </w:r>
      <w:r>
        <w:rPr>
          <w:rFonts w:cs="Traditional Arabic"/>
          <w:sz w:val="20"/>
          <w:szCs w:val="20"/>
          <w:vertAlign w:val="superscript"/>
          <w:rtl/>
        </w:rPr>
        <w:t xml:space="preserve"> </w:t>
      </w:r>
      <w:r>
        <w:rPr>
          <w:rFonts w:cs="Traditional Arabic"/>
          <w:sz w:val="20"/>
          <w:szCs w:val="20"/>
          <w:rtl/>
        </w:rPr>
        <w:t>تعريف لـ :</w:t>
      </w:r>
    </w:p>
    <w:p w:rsidR="0059767D" w:rsidRDefault="0059767D" w:rsidP="0059767D">
      <w:pPr>
        <w:jc w:val="lowKashida"/>
        <w:rPr>
          <w:rFonts w:cs="Traditional Arabic"/>
          <w:color w:val="0000FF"/>
          <w:sz w:val="20"/>
          <w:szCs w:val="20"/>
          <w:u w:val="single"/>
          <w:rtl/>
        </w:rPr>
      </w:pPr>
      <w:r>
        <w:rPr>
          <w:rFonts w:cs="Traditional Arabic"/>
          <w:color w:val="0000FF"/>
          <w:sz w:val="20"/>
          <w:szCs w:val="20"/>
          <w:u w:val="single"/>
          <w:rtl/>
        </w:rPr>
        <w:t>- المسؤولية</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59 – اختر العبارة الصحيحة :</w:t>
      </w:r>
    </w:p>
    <w:p w:rsidR="0059767D" w:rsidRDefault="0059767D" w:rsidP="0059767D">
      <w:pPr>
        <w:jc w:val="lowKashida"/>
        <w:rPr>
          <w:rFonts w:cs="Traditional Arabic"/>
          <w:color w:val="0000FF"/>
          <w:sz w:val="20"/>
          <w:szCs w:val="20"/>
          <w:u w:val="single"/>
          <w:rtl/>
        </w:rPr>
      </w:pPr>
      <w:r>
        <w:rPr>
          <w:rFonts w:cs="Traditional Arabic"/>
          <w:color w:val="0000FF"/>
          <w:sz w:val="20"/>
          <w:szCs w:val="20"/>
          <w:u w:val="single"/>
          <w:rtl/>
        </w:rPr>
        <w:t xml:space="preserve">- من شروط المسؤولية أن يكون أهلاً لتحمل المسؤولية (أي بالغاً عاقلاً) </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60 – العلم بالعمل من شروط المسؤولية , والمقصود به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لا يؤاخذ الإنسان حتى تقوم عليه الحجة, فإذا أمكنه التعلم, ثم قصر ولم يتعلم, فإنه لا يُعذر بجهله.</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tl/>
        </w:rPr>
      </w:pPr>
    </w:p>
    <w:p w:rsidR="0059767D" w:rsidRDefault="0059767D" w:rsidP="0059767D">
      <w:pPr>
        <w:jc w:val="lowKashida"/>
        <w:rPr>
          <w:rFonts w:cs="Traditional Arabic"/>
          <w:sz w:val="20"/>
          <w:szCs w:val="20"/>
          <w:rtl/>
        </w:rPr>
      </w:pPr>
      <w:r>
        <w:rPr>
          <w:rFonts w:cs="Traditional Arabic"/>
          <w:sz w:val="20"/>
          <w:szCs w:val="20"/>
          <w:rtl/>
        </w:rPr>
        <w:t>61 – اختر العبارة الصحيحة :</w:t>
      </w:r>
    </w:p>
    <w:p w:rsidR="0059767D" w:rsidRDefault="0059767D" w:rsidP="0059767D">
      <w:pPr>
        <w:jc w:val="lowKashida"/>
        <w:rPr>
          <w:rFonts w:cs="Traditional Arabic"/>
          <w:color w:val="0000FF"/>
          <w:sz w:val="20"/>
          <w:szCs w:val="20"/>
          <w:u w:val="single"/>
          <w:rtl/>
        </w:rPr>
      </w:pPr>
      <w:r>
        <w:rPr>
          <w:rFonts w:cs="Traditional Arabic"/>
          <w:color w:val="0000FF"/>
          <w:sz w:val="20"/>
          <w:szCs w:val="20"/>
          <w:u w:val="single"/>
          <w:rtl/>
        </w:rPr>
        <w:t>- تتسم المسؤولية في الإسلام بأنها ذات طابع شخصي</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62 – الالتزام الذاتي من الإنسان نفسه على الإتيان بشيء أو الانتهاء عن فعل شيء , تعتبر مسئولية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المسئولية الأخلاقية المحضة</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63 - الالتزام تجاه الآخرين وما يفرضه المجتمع من قواعد , تعتبر مسئولية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المسئولية الاجتماعية</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64 - الالتزام أمام اللّه تعالى , تعتبر مسئولية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المسئولية الدينية</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65 – تعريف الجزاء :</w:t>
      </w:r>
    </w:p>
    <w:p w:rsidR="0059767D" w:rsidRDefault="0059767D" w:rsidP="0059767D">
      <w:pPr>
        <w:jc w:val="lowKashida"/>
        <w:rPr>
          <w:rFonts w:cs="Traditional Arabic"/>
          <w:color w:val="0000FF"/>
          <w:sz w:val="20"/>
          <w:szCs w:val="20"/>
          <w:u w:val="single"/>
          <w:rtl/>
        </w:rPr>
      </w:pPr>
      <w:r>
        <w:rPr>
          <w:rFonts w:cs="Traditional Arabic"/>
          <w:color w:val="0000FF"/>
          <w:sz w:val="20"/>
          <w:szCs w:val="20"/>
          <w:u w:val="single"/>
          <w:rtl/>
        </w:rPr>
        <w:t>- الأثر المترتب على الفعل الإنساني؛ ظاهراً أو باطناً، في الدنيا أو في الآخرة</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66 - ما يلاحظه الإنسان من نفسه جراء إقدامه على عمل طبقا لما يعرفه من الأحكام والتشريعات والقواعد ويحس بها، كالرضا في حالة النجاح، والألم في حالة الإخفاق. يقول رسول اللّه صلّى اللّه عليه وسلّم: (من سرته حسنته وساءته سيئته فذلك المؤمن) , ويسمى هذا بالجزاء بـ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الجزاء الأخلاقي</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tl/>
        </w:rPr>
      </w:pPr>
      <w:r>
        <w:rPr>
          <w:rFonts w:cs="Traditional Arabic"/>
          <w:sz w:val="20"/>
          <w:szCs w:val="20"/>
          <w:rtl/>
        </w:rPr>
        <w:lastRenderedPageBreak/>
        <w:t>67 - العقوبات التي أقرتها الشريعة الإسلامية لأولئك الذين يتعدون حدود اللّه، فيظلمون بذلك أنفسهم، ويظلمون غيرهم. والغاية من هذا الجزاء معاقبة المجرم وردعه, وكذا ردع الآخرين ممن يمكن أن تسول له نفسه ارتكاب مثل تلك الجرائم , ويسمى هذا بالجزاء بـ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الجزاء الشرعي</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68 - له طبيعته وامتداداته من الدنيا وإلى الحياة الآخرة , في حالة الطاعة والامتثال له في الدنيا الرضا من الله والتوفيق والحفظ وتيسير الأمور والنصر والعزة , وفي حالة المعصية والاستمرار عليها وعدم التوبة منها له في الدنيا ضنك العيش والمصائب والسخط من الله , ويسمى هذا بالجزاء بـ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الجزاء الإلهي</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69 – اختر العبارة الصحيحة :</w:t>
      </w:r>
    </w:p>
    <w:p w:rsidR="0059767D" w:rsidRDefault="0059767D" w:rsidP="0059767D">
      <w:pPr>
        <w:jc w:val="lowKashida"/>
        <w:rPr>
          <w:rFonts w:cs="Traditional Arabic"/>
          <w:color w:val="0000FF"/>
          <w:sz w:val="20"/>
          <w:szCs w:val="20"/>
          <w:u w:val="single"/>
          <w:rtl/>
        </w:rPr>
      </w:pPr>
      <w:r>
        <w:rPr>
          <w:rFonts w:cs="Traditional Arabic"/>
          <w:color w:val="0000FF"/>
          <w:sz w:val="20"/>
          <w:szCs w:val="20"/>
          <w:u w:val="single"/>
          <w:rtl/>
        </w:rPr>
        <w:t>- الحدود , احد أنواع العقوبات وهي جزاءات حددها الشرع كحد الزنا، والسرقة، والقذف</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tl/>
        </w:rPr>
      </w:pPr>
      <w:r>
        <w:rPr>
          <w:rFonts w:cs="Traditional Arabic"/>
          <w:sz w:val="20"/>
          <w:szCs w:val="20"/>
          <w:rtl/>
        </w:rPr>
        <w:t>70 - تقول عائشة رضي الله عنها: كان نبي الله صلى الله عليه وسلم يقوم من الليل حتى تتفطر قدماه، فقلت: لم تصنع هذا يا رسول الله وقد غفر الله لك ما تقدم من ذنبك وما تأخر؟ فقال عليه الصلاة والسلام: (أفلا أكون عبداً شكوراً). الحديث يحكي  نماذج من أخلاق الرسول صلى الله عليه وسلم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عبادته صلى الله عليه وسلم</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71 - قول الله عز وجل: { ادْعُ إِلِىَ سَبِيــلِ رَبّــكَ بِالْحِكْـمَةِ وَالْمَـوْعِظَـةِ الْحَسَنَـةِ وَجَادِلْهُم بِالّتِي هِيَ أَحْسَنُ} , يتمثل في ذلك نماذج من أخلاق الرسول صلى الله عليه وسلم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دعوته صلى الله عليه وسلم</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tl/>
        </w:rPr>
      </w:pPr>
      <w:r>
        <w:rPr>
          <w:rFonts w:cs="Traditional Arabic"/>
          <w:sz w:val="20"/>
          <w:szCs w:val="20"/>
          <w:rtl/>
        </w:rPr>
        <w:t>72 - عندما طلب من الرسول صلى الله عليه وسلم أن يدع على المشركين قال: (إني لم أبعث لعانًا) ودعا لهم بالهداية , يتمثل في ذلك نماذج من أخلاق الرسول صلى الله عليه وسلم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رحمته صلى الله عليه وسلم</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73 - روى عبد الله بن عباس رضي الله عنهما قال لما نزلت الآية ( وأنذر عشيرتك الأقربين ) صعد النبي {صلى الله عليه وسلم} على الصفا فجعل ينادي يا بني فهر يا بني عدي لبطون قريش حتى اجتمعوا فجعل الرجل إذا لم يستطع أن يخرج أرسل رسولاً لينظر ما هو فجاء أبو لهب وقريش فقال أرأيتكم لو أخبرتكم أن خيلاً بالوادي تريد أن تغير عليكم كنتم مصدقي؟ قالوا نعم ما جربنا عليك إلا صدقاً. قال: فإني نذيرٌ لكم بين يدي عذاب شديد. فقال أبو لهب: تباً لك سائر اليوم ألهذا جمعتنا فنزلت (تبت يداً أبي لهب وتب ما أغنى عنه ماله وما كسب). الحديث يحكي  نماذج من أخلاق الرسول صلى الله عليه وسلم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صدقه صلى الله عليه وسلم</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74 - روي عن عليٍّ رضى الله عنه قال: كُنَّا إِذَا احْمَرَّ الْبَأْسُ، وَلَقِيَ الْقَومُ الْقَومَ، اتَّقَيْنَا بِرَسُولِ اللهِ صَلَّى الله عَلَيه وسَلَّم, فَمَا يَكُونُ أَحَدٌ أَقْرَبَ إِلَى الْعَدُوِّ مِنْهُ. وقال علي رضى الله عنه أيضًا: لَقَدْ رَأَيْتُنَا يَوْمَ بَدْرٍ وَنَحْنُ نَلُوذُ بِرَسُولِ اللَّهِ صَلَّى اللَّهُ عَلَيْهِ وَسَلَّمَ وَهُوَ أَقْرَبُنَا إِلَى الْعَدُوِّ وَكَانَ مِنْ أَشَدِّ النَّاسِ يَوْمَئِذٍ بَأْساً. الحديث يحكي  نماذج من أخلاق الرسول صلى الله عليه وسلم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شجاعته صلى الله عليه وسلم</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75 - عن أنس قال كنت أمشي مع رسول الله {صلى الله عليه وسلم} وعليه برد نجراني غليظ الحاشية فأدركه أعرابيٌّ فجبذه بردائه جبذةً شديدة. قال أنس فنظرت إلى صفحة عاتق النبي {صلى الله عليه وسلم} وقد أثرت بها حاشية الرداء من شدة جبذته. ثم قال: يا محمد مر لي من مال الله الذي عندك. فالتفت إليه, فضحك ثم أمر له بعطاء). الحديث يحكي  نماذج من أخلاق الرسول صلى الله عليه وسلم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عفو النبي صلى الله عليه وسلم</w:t>
      </w:r>
    </w:p>
    <w:p w:rsidR="0059767D" w:rsidRPr="0059767D" w:rsidRDefault="0059767D" w:rsidP="0059767D">
      <w:pPr>
        <w:jc w:val="lowKashida"/>
        <w:rPr>
          <w:rFonts w:cs="Traditional Arabic"/>
          <w:sz w:val="20"/>
          <w:szCs w:val="20"/>
          <w:rtl/>
        </w:rPr>
      </w:pPr>
    </w:p>
    <w:p w:rsidR="0059767D" w:rsidRDefault="0059767D" w:rsidP="0059767D">
      <w:pPr>
        <w:jc w:val="lowKashida"/>
        <w:rPr>
          <w:rFonts w:cs="Traditional Arabic"/>
          <w:sz w:val="20"/>
          <w:szCs w:val="20"/>
        </w:rPr>
      </w:pPr>
      <w:r>
        <w:rPr>
          <w:rFonts w:cs="Traditional Arabic"/>
          <w:sz w:val="20"/>
          <w:szCs w:val="20"/>
          <w:rtl/>
        </w:rPr>
        <w:t>76 - كان صلى الله عليه وسلم ينهى عن مدحه وإلقاء الألقاب عليه، ويقول: (لا تطروني كما أطرت النصارى ابن مريم، إنما أنا عبدٌ فقولوا عبد الله ورسوله) , يتمثل في ذلك نماذج من أخلاق الرسول صلى الله عليه وسلم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xml:space="preserve">- تواضعه صلى الله عليه وسلم </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77 - قال أنس بن مالك رضي الله عنه : ( دخل عمر وناس من الصحابة فانحرف النبي صلى الله عليه وسلم فرأى عمر أثر الشريط في جنبه فبكى فقال النبي صلى الله عليه وسلم: ما يبكيك يا عمر؟ قال: ومالي لا أبكي وكسرى وقيصر يعيشان فيما يعيشان فيه من الدنيا وأنت على الحال الذي أرى. فقال يا عمر: أما ترضى أن تكون لهم الدنيا ولنا الآخرة؟! قال : بلى. قال: هو كذلك. الحديث يحكي  نماذج من أخلاق الرسول صلى الله عليه وسلم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زهده صلى الله عليه وسلم</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lastRenderedPageBreak/>
        <w:t>78 - عن الحارث بن الحارث الغامدي قال: حججت مع أبي فلما كنا بمنى إذا جماعة على رجل! فقلت: يا أبة! ما هذه الجماعة؟ فقال: هذا الصابيء الذي ترك دين قومه، ثم ذهب أبي حتى وقف عليهم على ناقته، فذهبت أنا حتى وقفت عليهم على ناقتي، فإذا به يحدثهم وهم يردون عليه، فلم يزل موقف أبي حتى تفرقوا عن ملال وارتفاع من النهار، وأقبلت جارية في يدها قدح فيه ماء ونحرها مكشوف، فقالوا: هذه بنته زينب، فناولته وهي تبكي، فقال: "خمري عليك نحرك يا بنية ! ولا تخافي على أبيك غلبة ولا ذلاً. الحديث يحكي  نماذج من أخلاق الرسول صلى الله عليه وسلم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صبر النبي صلى الله عليه وسلم</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79 – سألت امرأة عجوزاً يوماً النبي صلى الله عليه وسلم  وقالت: يا رسول الله! ادع الله أن يدخلني الجنة، فقال لها النبي صلى الله عليه وسلم : ( يا أُم فلان إن الجنة لا تدخلها عجوز، فولت تبكي، فقال: أخبروها أنها لا تدخلها وهي عجوز. , يتمثل في ذلك نماذج من أخلاق الرسول صلى الله عليه وسلم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مزاح النبي صلى الله عليه وسلم</w:t>
      </w:r>
    </w:p>
    <w:p w:rsidR="0059767D" w:rsidRDefault="0059767D" w:rsidP="0059767D">
      <w:pPr>
        <w:jc w:val="lowKashida"/>
        <w:rPr>
          <w:rFonts w:cs="Traditional Arabic"/>
          <w:sz w:val="20"/>
          <w:szCs w:val="20"/>
          <w:rtl/>
        </w:rPr>
      </w:pPr>
    </w:p>
    <w:p w:rsidR="0059767D" w:rsidRDefault="0059767D" w:rsidP="0059767D">
      <w:pPr>
        <w:jc w:val="lowKashida"/>
        <w:rPr>
          <w:rFonts w:cs="Traditional Arabic"/>
          <w:sz w:val="20"/>
          <w:szCs w:val="20"/>
          <w:rtl/>
        </w:rPr>
      </w:pPr>
      <w:r>
        <w:rPr>
          <w:rFonts w:cs="Traditional Arabic"/>
          <w:sz w:val="20"/>
          <w:szCs w:val="20"/>
          <w:rtl/>
        </w:rPr>
        <w:t>80 - عن أنس بن مَالِكٍ رضي الله عنه، قَالَ: لَمَّا تَزَوَّجَ رَسُولُ اللهِ صلى الله عليه وسلم زَيْنَبَ ابْنَةَ جَحْشٍ، دَعَا الْقَوْمَ فَطَعِمُوا، ثُمَّ جَلَسُوا يَتَحَدَّثُونَ، وَإِذَا هُوَ كَأَنَّهُ يَتَهَيَّأُ لِلْقِيَامِ، فَلَمْ يَقُومُوا، فَلَمَّا رَأَى ذَلِكَ قَامَ؛ فَلَمَّا قَامَ، قَامَ مَنْ قَامَ، وَقَعَدَ ثَلاَثَةُ نَفَرٍ، فَجَاءَ النَّبِيُّ صلى الله عليه وسلم، لِيَدْخُلَ، فَإِذَا الْقَوْمُ جُلُوسٌ؛ ثُمَّ إِنَّهُمْ قَامُوا، فَانْطَلَقْتُ فَجِئْتُ فَأَخْبَرْتُ النَّبِيَّ صلى الله عليه وسلم أَنَّهُمْ قَدِ انْطَلَقُوا؛ فَجَاءَ حَتَّى دَخَلَ، فَذَهَبْتُ أَدْخُلُ، فَأَلْقَى الْحِجَابَ بَيْنِى وَبَيْنَهُ. الحديث يحكي نماذج من أخلاق الرسول صلى الله عليه وسلم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حياؤه صلى الله عليه وسلم</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81 - قال عليه الصلاة والسلام في قصة المرأة المخزومية التي سرقت : ( ‏والذي نفسي بيده لو كانت فاطمة بنت محمد‏,‏ لقطعت يدها‏)‏. الحديث يحكي نماذج من أخلاق الرسول صلى الله عليه وسلم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xml:space="preserve">- عدل النبي صلى الله عليه وسلم </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82 - قال عليه الصلاة والسلام: (خيركم خيركم لأهله وأنا خيركم لأهلي). الحديث يحكي نماذج من أخلاق الرسول صلى الله عليه وسلم :</w:t>
      </w:r>
    </w:p>
    <w:p w:rsidR="0059767D" w:rsidRDefault="0059767D" w:rsidP="0059767D">
      <w:pPr>
        <w:jc w:val="lowKashida"/>
        <w:rPr>
          <w:rFonts w:cs="Traditional Arabic"/>
          <w:color w:val="0000FF"/>
          <w:sz w:val="20"/>
          <w:szCs w:val="20"/>
          <w:u w:val="single"/>
          <w:rtl/>
        </w:rPr>
      </w:pPr>
      <w:r>
        <w:rPr>
          <w:rFonts w:cs="Traditional Arabic"/>
          <w:color w:val="0000FF"/>
          <w:sz w:val="20"/>
          <w:szCs w:val="20"/>
          <w:u w:val="single"/>
          <w:rtl/>
        </w:rPr>
        <w:t xml:space="preserve">- أخلاقه صلى الله عليه وسلم مع أهله </w:t>
      </w:r>
    </w:p>
    <w:p w:rsidR="0059767D" w:rsidRDefault="0059767D" w:rsidP="0059767D">
      <w:pPr>
        <w:jc w:val="lowKashida"/>
        <w:rPr>
          <w:sz w:val="20"/>
          <w:szCs w:val="20"/>
        </w:rPr>
      </w:pPr>
    </w:p>
    <w:p w:rsidR="0059767D" w:rsidRDefault="0059767D" w:rsidP="0059767D">
      <w:pPr>
        <w:jc w:val="lowKashida"/>
        <w:rPr>
          <w:rFonts w:cs="Traditional Arabic"/>
          <w:sz w:val="20"/>
          <w:szCs w:val="20"/>
        </w:rPr>
      </w:pPr>
      <w:r>
        <w:rPr>
          <w:rFonts w:cs="Traditional Arabic"/>
          <w:sz w:val="20"/>
          <w:szCs w:val="20"/>
          <w:rtl/>
        </w:rPr>
        <w:t>83 - كان صلى الله عليه وسلم يسمع بكاء الصبي فيسرع في الصلاة مخافة أن تفتتن أمه. وكان صلى الله عليه وسلم يحمل ابنة ابنته (أمامة بنت زينب) وهو يصلي بالناس, إذا قام حملها وإذا سجد وضعها. وجاءه الحسن والحسين رضي الله عنهما وهو يخطب في الناس فجعلا يمشيان ويعثران فنزل النبي صلى الله عليه وسلم من المنبر فحملهما حتى وضعهما بين يديه. , يتمثل في ذلك نماذج من أخلاق الرسول صلى الله عليه وسلم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أخلاقه صلى الله عليه وسلم مع الأطفال</w:t>
      </w:r>
    </w:p>
    <w:p w:rsidR="0059767D" w:rsidRDefault="0059767D" w:rsidP="0059767D">
      <w:pPr>
        <w:jc w:val="lowKashida"/>
        <w:rPr>
          <w:rFonts w:cs="Traditional Arabic" w:hint="cs"/>
          <w:sz w:val="20"/>
          <w:szCs w:val="20"/>
          <w:rtl/>
        </w:rPr>
      </w:pPr>
    </w:p>
    <w:p w:rsidR="0059767D" w:rsidRDefault="0059767D" w:rsidP="0059767D">
      <w:pPr>
        <w:jc w:val="lowKashida"/>
        <w:rPr>
          <w:rFonts w:cs="Traditional Arabic"/>
          <w:sz w:val="20"/>
          <w:szCs w:val="20"/>
          <w:rtl/>
        </w:rPr>
      </w:pPr>
    </w:p>
    <w:p w:rsidR="0059767D" w:rsidRPr="0059767D" w:rsidRDefault="0059767D" w:rsidP="0059767D">
      <w:pPr>
        <w:jc w:val="lowKashida"/>
        <w:rPr>
          <w:rFonts w:cs="Traditional Arabic"/>
          <w:sz w:val="20"/>
          <w:szCs w:val="20"/>
        </w:rPr>
      </w:pPr>
      <w:r>
        <w:rPr>
          <w:rFonts w:cs="Traditional Arabic"/>
          <w:sz w:val="20"/>
          <w:szCs w:val="20"/>
          <w:rtl/>
        </w:rPr>
        <w:t>84 - عن عائشة رضي الله تعالى عنها قالت: (ما ضرب رسول الله صلى الله عليه وسلم خادماً له ولا امرأة ولا ضرب بيده شيئا قط إلا أن يجاهد في سبيل الله)</w:t>
      </w:r>
      <w:r>
        <w:rPr>
          <w:rFonts w:cs="Traditional Arabic" w:hint="cs"/>
          <w:sz w:val="20"/>
          <w:szCs w:val="20"/>
          <w:lang w:val="en-GB"/>
        </w:rPr>
        <w:t xml:space="preserve"> </w:t>
      </w:r>
      <w:r>
        <w:rPr>
          <w:rFonts w:cs="Traditional Arabic"/>
          <w:sz w:val="20"/>
          <w:szCs w:val="20"/>
          <w:rtl/>
        </w:rPr>
        <w:t>يتمثل في ذلك نماذج من أخلاق الرسول صلى الله عليه وسلم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أخلاق النبي صلى الله عليه وسلم مع الخدم</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85 - عن أبي هريرة رضي الله عنه قال: قال النبي صَلَّى الله عَلَيه وسَلَّم: دخلت امرأة النار في هر ربطته فلا هي أطعمته ولا هي أرسلته يأكل من خشاش الأرض حتى مات ويشهد على ذلك أبو بكر وعمر. الحديث يحكي نماذج من أخلاق الرسول صلى الله عليه وسلم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xml:space="preserve">- </w:t>
      </w:r>
      <w:r>
        <w:rPr>
          <w:rFonts w:cs="Traditional Arabic"/>
          <w:color w:val="0000FF"/>
          <w:sz w:val="20"/>
          <w:szCs w:val="20"/>
          <w:u w:val="single"/>
          <w:rtl/>
          <w:lang w:bidi="ar-QA"/>
        </w:rPr>
        <w:t>هدي</w:t>
      </w:r>
      <w:r>
        <w:rPr>
          <w:rFonts w:cs="Traditional Arabic"/>
          <w:color w:val="0000FF"/>
          <w:sz w:val="20"/>
          <w:szCs w:val="20"/>
          <w:u w:val="single"/>
          <w:rtl/>
        </w:rPr>
        <w:t>ه</w:t>
      </w:r>
      <w:r>
        <w:rPr>
          <w:rFonts w:cs="Traditional Arabic"/>
          <w:color w:val="0000FF"/>
          <w:sz w:val="20"/>
          <w:szCs w:val="20"/>
          <w:u w:val="single"/>
          <w:rtl/>
          <w:lang w:bidi="ar-QA"/>
        </w:rPr>
        <w:t xml:space="preserve"> صلى الله عليه وسلم في الرفق بالحيوان</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86 - بذل النفس في الخدمة والحذق فيها , تعريف لـ :</w:t>
      </w:r>
    </w:p>
    <w:p w:rsidR="0059767D" w:rsidRDefault="0059767D" w:rsidP="0059767D">
      <w:pPr>
        <w:jc w:val="lowKashida"/>
        <w:rPr>
          <w:rFonts w:cs="Traditional Arabic" w:hint="cs"/>
          <w:color w:val="0000FF"/>
          <w:sz w:val="20"/>
          <w:szCs w:val="20"/>
          <w:u w:val="single"/>
          <w:rtl/>
        </w:rPr>
      </w:pPr>
      <w:r>
        <w:rPr>
          <w:rFonts w:cs="Traditional Arabic"/>
          <w:color w:val="0000FF"/>
          <w:sz w:val="20"/>
          <w:szCs w:val="20"/>
          <w:u w:val="single"/>
          <w:rtl/>
        </w:rPr>
        <w:t>- المهنة</w:t>
      </w:r>
    </w:p>
    <w:p w:rsidR="0059767D" w:rsidRPr="0059767D" w:rsidRDefault="0059767D" w:rsidP="0059767D">
      <w:pPr>
        <w:jc w:val="lowKashida"/>
        <w:rPr>
          <w:rFonts w:cs="Traditional Arabic"/>
          <w:color w:val="0000FF"/>
          <w:sz w:val="20"/>
          <w:szCs w:val="20"/>
          <w:u w:val="single"/>
        </w:rPr>
      </w:pPr>
    </w:p>
    <w:p w:rsidR="0059767D" w:rsidRDefault="0059767D" w:rsidP="0059767D">
      <w:pPr>
        <w:jc w:val="lowKashida"/>
        <w:rPr>
          <w:rFonts w:cs="Traditional Arabic"/>
          <w:sz w:val="20"/>
          <w:szCs w:val="20"/>
          <w:rtl/>
        </w:rPr>
      </w:pPr>
      <w:r>
        <w:rPr>
          <w:rFonts w:cs="Traditional Arabic"/>
          <w:sz w:val="20"/>
          <w:szCs w:val="20"/>
          <w:rtl/>
        </w:rPr>
        <w:t>87 - المهنة في الاصطلاح المعاصر تطلق على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الحرفة التي تشتمل على مجموعة من المعـارف العقلية ومجموعة من الممارسـات والخبرات التدريبية, يؤديها الفرد من خلال ممارسته للعمل</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88 - الصنعة أو وسيلة الكسب التي يَرْتزق منها المرء بصفة مستمرة, من زراعة أو صناعة أو تجارة, وتحتاج إلى تدريب قصير :</w:t>
      </w:r>
    </w:p>
    <w:p w:rsidR="0059767D" w:rsidRPr="0059767D" w:rsidRDefault="0059767D" w:rsidP="0059767D">
      <w:pPr>
        <w:jc w:val="lowKashida"/>
        <w:rPr>
          <w:rFonts w:cs="Traditional Arabic"/>
          <w:color w:val="0000FF"/>
          <w:sz w:val="20"/>
          <w:szCs w:val="20"/>
          <w:u w:val="single"/>
          <w:rtl/>
        </w:rPr>
      </w:pPr>
      <w:r>
        <w:rPr>
          <w:rFonts w:cs="Traditional Arabic"/>
          <w:color w:val="0000FF"/>
          <w:sz w:val="20"/>
          <w:szCs w:val="20"/>
          <w:u w:val="single"/>
          <w:rtl/>
        </w:rPr>
        <w:t xml:space="preserve">- الحِرفة </w:t>
      </w:r>
    </w:p>
    <w:p w:rsidR="0059767D" w:rsidRDefault="0059767D" w:rsidP="0059767D">
      <w:pPr>
        <w:jc w:val="lowKashida"/>
        <w:rPr>
          <w:rFonts w:cs="Traditional Arabic"/>
          <w:sz w:val="20"/>
          <w:szCs w:val="20"/>
          <w:rtl/>
        </w:rPr>
      </w:pPr>
    </w:p>
    <w:p w:rsidR="0059767D" w:rsidRDefault="0059767D" w:rsidP="0059767D">
      <w:pPr>
        <w:jc w:val="lowKashida"/>
        <w:rPr>
          <w:rFonts w:cs="Traditional Arabic"/>
          <w:sz w:val="20"/>
          <w:szCs w:val="20"/>
          <w:rtl/>
        </w:rPr>
      </w:pPr>
      <w:r>
        <w:rPr>
          <w:rFonts w:cs="Traditional Arabic"/>
          <w:sz w:val="20"/>
          <w:szCs w:val="20"/>
          <w:rtl/>
        </w:rPr>
        <w:t>89 – اختر العبارة الصحيحة :</w:t>
      </w:r>
    </w:p>
    <w:p w:rsidR="0059767D" w:rsidRDefault="0059767D" w:rsidP="0059767D">
      <w:pPr>
        <w:jc w:val="lowKashida"/>
        <w:rPr>
          <w:rFonts w:cs="Traditional Arabic"/>
          <w:color w:val="0000FF"/>
          <w:sz w:val="20"/>
          <w:szCs w:val="20"/>
          <w:u w:val="single"/>
          <w:rtl/>
        </w:rPr>
      </w:pPr>
      <w:r>
        <w:rPr>
          <w:rFonts w:cs="Traditional Arabic"/>
          <w:color w:val="0000FF"/>
          <w:sz w:val="20"/>
          <w:szCs w:val="20"/>
          <w:u w:val="single"/>
          <w:rtl/>
        </w:rPr>
        <w:t>- العمل قد يكون من الإنسان أو الحيوان والحرفة لا تكون إلا من الإنسان</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90 – اختر العبارة الصحيحة :</w:t>
      </w:r>
    </w:p>
    <w:p w:rsidR="0059767D" w:rsidRDefault="0059767D" w:rsidP="0059767D">
      <w:pPr>
        <w:jc w:val="lowKashida"/>
        <w:rPr>
          <w:rFonts w:cs="Traditional Arabic"/>
          <w:color w:val="0000FF"/>
          <w:sz w:val="20"/>
          <w:szCs w:val="20"/>
          <w:u w:val="single"/>
          <w:rtl/>
        </w:rPr>
      </w:pPr>
      <w:r>
        <w:rPr>
          <w:rFonts w:cs="Traditional Arabic"/>
          <w:color w:val="0000FF"/>
          <w:sz w:val="20"/>
          <w:szCs w:val="20"/>
          <w:u w:val="single"/>
          <w:rtl/>
        </w:rPr>
        <w:t>- العمل يستعمل للمرة الواحدة ولأكثر, ولا يحتاج إلى التدريب, بخلاف المهنة أو الحرفة فلا بد فيها من التدريب والاستمرارية</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91 – تعريف الصنعة :</w:t>
      </w:r>
    </w:p>
    <w:p w:rsidR="0059767D" w:rsidRP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ترتيب العمل وإحْكامه على النحو الذي تعلمه, وبما يوصل إلى المقصود منه</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tl/>
        </w:rPr>
      </w:pPr>
      <w:r>
        <w:rPr>
          <w:rFonts w:cs="Traditional Arabic"/>
          <w:sz w:val="20"/>
          <w:szCs w:val="20"/>
          <w:rtl/>
        </w:rPr>
        <w:t>92 - تحتاج إلى تدريب قصير. وسميت بذلك لأنه مُنْحرِف إليه, وليس لها معنى اصطلاحي :</w:t>
      </w:r>
    </w:p>
    <w:p w:rsidR="0059767D" w:rsidRPr="0059767D" w:rsidRDefault="0059767D" w:rsidP="0059767D">
      <w:pPr>
        <w:jc w:val="lowKashida"/>
        <w:rPr>
          <w:rFonts w:cs="Traditional Arabic"/>
          <w:color w:val="0000FF"/>
          <w:sz w:val="20"/>
          <w:szCs w:val="20"/>
          <w:u w:val="single"/>
        </w:rPr>
      </w:pPr>
      <w:r>
        <w:rPr>
          <w:rFonts w:cs="Traditional Arabic"/>
          <w:color w:val="0000FF"/>
          <w:sz w:val="20"/>
          <w:szCs w:val="20"/>
          <w:u w:val="single"/>
          <w:rtl/>
        </w:rPr>
        <w:t xml:space="preserve">- الحِرفة </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93 – اختر العبارة الصحيحة :</w:t>
      </w:r>
    </w:p>
    <w:p w:rsidR="0059767D" w:rsidRDefault="0059767D" w:rsidP="0059767D">
      <w:pPr>
        <w:jc w:val="lowKashida"/>
        <w:rPr>
          <w:rFonts w:cs="Traditional Arabic"/>
          <w:sz w:val="20"/>
          <w:szCs w:val="20"/>
          <w:rtl/>
        </w:rPr>
      </w:pPr>
      <w:r>
        <w:rPr>
          <w:rFonts w:cs="Traditional Arabic"/>
          <w:sz w:val="20"/>
          <w:szCs w:val="20"/>
          <w:rtl/>
        </w:rPr>
        <w:t>- العمل يُطلق على ما يصدر من الإنسان أو الحيوان, بينما لا تُطلق الصنعة إلا على ما صدر من الإنسان فحسب</w:t>
      </w:r>
    </w:p>
    <w:p w:rsidR="0059767D" w:rsidRDefault="0059767D" w:rsidP="0059767D">
      <w:pPr>
        <w:jc w:val="lowKashida"/>
        <w:rPr>
          <w:rFonts w:cs="Traditional Arabic"/>
          <w:sz w:val="20"/>
          <w:szCs w:val="20"/>
        </w:rPr>
      </w:pPr>
      <w:r>
        <w:rPr>
          <w:rFonts w:cs="Traditional Arabic"/>
          <w:sz w:val="20"/>
          <w:szCs w:val="20"/>
          <w:rtl/>
        </w:rPr>
        <w:t>- العمل يُطلق على ما يكون بقصد وعلم, والصنعة لا تُطلق إلا على ما كان بإجادة, وفيه معنى الحرفة</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العبارتين صحيحتين</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94 – اختر العبارة الصحيحة :</w:t>
      </w:r>
    </w:p>
    <w:p w:rsidR="0059767D" w:rsidRDefault="0059767D" w:rsidP="0059767D">
      <w:pPr>
        <w:jc w:val="lowKashida"/>
        <w:rPr>
          <w:rFonts w:cs="Traditional Arabic"/>
          <w:sz w:val="20"/>
          <w:szCs w:val="20"/>
          <w:rtl/>
        </w:rPr>
      </w:pPr>
      <w:r>
        <w:rPr>
          <w:rFonts w:cs="Traditional Arabic"/>
          <w:sz w:val="20"/>
          <w:szCs w:val="20"/>
          <w:rtl/>
        </w:rPr>
        <w:t>- الصنعة أخص والعمل أعم</w:t>
      </w:r>
    </w:p>
    <w:p w:rsidR="0059767D" w:rsidRDefault="0059767D" w:rsidP="0059767D">
      <w:pPr>
        <w:jc w:val="lowKashida"/>
        <w:rPr>
          <w:rFonts w:cs="Traditional Arabic"/>
          <w:sz w:val="20"/>
          <w:szCs w:val="20"/>
        </w:rPr>
      </w:pPr>
      <w:r>
        <w:rPr>
          <w:rFonts w:cs="Traditional Arabic"/>
          <w:sz w:val="20"/>
          <w:szCs w:val="20"/>
          <w:rtl/>
        </w:rPr>
        <w:t>- كل صنعةٍ عملٌ، وليس كل عملٍ صنعةً</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العبارتين صحيحتين</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tl/>
        </w:rPr>
      </w:pPr>
    </w:p>
    <w:p w:rsidR="0059767D" w:rsidRDefault="0059767D" w:rsidP="0059767D">
      <w:pPr>
        <w:jc w:val="lowKashida"/>
        <w:rPr>
          <w:rFonts w:cs="Traditional Arabic"/>
          <w:sz w:val="20"/>
          <w:szCs w:val="20"/>
          <w:rtl/>
        </w:rPr>
      </w:pPr>
      <w:r>
        <w:rPr>
          <w:rFonts w:cs="Traditional Arabic"/>
          <w:sz w:val="20"/>
          <w:szCs w:val="20"/>
          <w:rtl/>
        </w:rPr>
        <w:t>95 – ما يقدَّر من عمل أو طعام أو رزق في زمن معيَّن، وتأتي أيضاً بمعنى الخدمة المعيَّنة , التعريف اللغوي لـ:</w:t>
      </w:r>
    </w:p>
    <w:p w:rsidR="0059767D" w:rsidRDefault="0059767D" w:rsidP="0059767D">
      <w:pPr>
        <w:jc w:val="lowKashida"/>
        <w:rPr>
          <w:rFonts w:cs="Traditional Arabic"/>
          <w:color w:val="0000FF"/>
          <w:sz w:val="20"/>
          <w:szCs w:val="20"/>
          <w:u w:val="single"/>
          <w:rtl/>
        </w:rPr>
      </w:pPr>
      <w:r>
        <w:rPr>
          <w:rFonts w:cs="Traditional Arabic"/>
          <w:color w:val="0000FF"/>
          <w:sz w:val="20"/>
          <w:szCs w:val="20"/>
          <w:u w:val="single"/>
          <w:rtl/>
        </w:rPr>
        <w:t>- الوظيفة</w:t>
      </w:r>
    </w:p>
    <w:p w:rsidR="0059767D" w:rsidRDefault="0059767D" w:rsidP="0059767D">
      <w:pPr>
        <w:jc w:val="lowKashida"/>
        <w:rPr>
          <w:rFonts w:cs="Traditional Arabic"/>
          <w:sz w:val="20"/>
          <w:szCs w:val="20"/>
          <w:rtl/>
        </w:rPr>
      </w:pPr>
    </w:p>
    <w:p w:rsidR="0059767D" w:rsidRDefault="0059767D" w:rsidP="0059767D">
      <w:pPr>
        <w:jc w:val="lowKashida"/>
        <w:rPr>
          <w:rFonts w:cs="Traditional Arabic"/>
          <w:sz w:val="20"/>
          <w:szCs w:val="20"/>
          <w:rtl/>
        </w:rPr>
      </w:pPr>
      <w:r>
        <w:rPr>
          <w:rFonts w:cs="Traditional Arabic"/>
          <w:sz w:val="20"/>
          <w:szCs w:val="20"/>
          <w:rtl/>
        </w:rPr>
        <w:t>96 - مصدر يدلّ على النقاء والنظافة وزوال الدنس والتنزه , التعريف اللغوي لـ:</w:t>
      </w:r>
    </w:p>
    <w:p w:rsidR="0059767D" w:rsidRDefault="0059767D" w:rsidP="0059767D">
      <w:pPr>
        <w:jc w:val="lowKashida"/>
        <w:rPr>
          <w:rFonts w:cs="Traditional Arabic"/>
          <w:color w:val="0000FF"/>
          <w:sz w:val="20"/>
          <w:szCs w:val="20"/>
          <w:u w:val="single"/>
          <w:rtl/>
        </w:rPr>
      </w:pPr>
      <w:r>
        <w:rPr>
          <w:rFonts w:cs="Traditional Arabic"/>
          <w:color w:val="0000FF"/>
          <w:sz w:val="20"/>
          <w:szCs w:val="20"/>
          <w:u w:val="single"/>
          <w:rtl/>
        </w:rPr>
        <w:t>- الطهارة</w:t>
      </w:r>
    </w:p>
    <w:p w:rsidR="0059767D" w:rsidRDefault="0059767D" w:rsidP="0059767D">
      <w:pPr>
        <w:jc w:val="lowKashida"/>
        <w:rPr>
          <w:rFonts w:cs="Traditional Arabic"/>
          <w:sz w:val="20"/>
          <w:szCs w:val="20"/>
          <w:rtl/>
        </w:rPr>
      </w:pPr>
    </w:p>
    <w:p w:rsidR="0059767D" w:rsidRDefault="0059767D" w:rsidP="0059767D">
      <w:pPr>
        <w:jc w:val="lowKashida"/>
        <w:rPr>
          <w:rFonts w:cs="Traditional Arabic"/>
          <w:sz w:val="20"/>
          <w:szCs w:val="20"/>
        </w:rPr>
      </w:pPr>
      <w:r>
        <w:rPr>
          <w:rFonts w:cs="Traditional Arabic"/>
          <w:sz w:val="20"/>
          <w:szCs w:val="20"/>
          <w:rtl/>
          <w:lang w:bidi="ar-EG"/>
        </w:rPr>
        <w:t xml:space="preserve">97 - </w:t>
      </w:r>
      <w:r>
        <w:rPr>
          <w:rFonts w:cs="Traditional Arabic"/>
          <w:sz w:val="20"/>
          <w:szCs w:val="20"/>
          <w:rtl/>
        </w:rPr>
        <w:t>مشتقة من القيام, وتعني الثبات والدوام والملازمة والاستمرار على الشيء, كما أنها تفيد معنى الاعتدال والاستواء, التعريف اللغوي لـ:</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الاستقامة</w:t>
      </w:r>
    </w:p>
    <w:p w:rsidR="0059767D" w:rsidRDefault="0059767D" w:rsidP="0059767D">
      <w:pPr>
        <w:rPr>
          <w:rFonts w:cs="Traditional Arabic"/>
          <w:sz w:val="20"/>
          <w:szCs w:val="20"/>
          <w:rtl/>
        </w:rPr>
      </w:pPr>
    </w:p>
    <w:p w:rsidR="0059767D" w:rsidRDefault="0059767D" w:rsidP="0059767D">
      <w:pPr>
        <w:jc w:val="lowKashida"/>
        <w:rPr>
          <w:rFonts w:cs="Traditional Arabic"/>
          <w:sz w:val="20"/>
          <w:szCs w:val="20"/>
        </w:rPr>
      </w:pPr>
      <w:r>
        <w:rPr>
          <w:rFonts w:cs="Traditional Arabic"/>
          <w:sz w:val="20"/>
          <w:szCs w:val="20"/>
          <w:rtl/>
          <w:lang w:bidi="ar-EG"/>
        </w:rPr>
        <w:t xml:space="preserve">98 – التعريف </w:t>
      </w:r>
      <w:r>
        <w:rPr>
          <w:rFonts w:cs="Traditional Arabic"/>
          <w:sz w:val="20"/>
          <w:szCs w:val="20"/>
          <w:rtl/>
        </w:rPr>
        <w:t>الاصطلاح للوظيفة :</w:t>
      </w:r>
    </w:p>
    <w:p w:rsidR="0059767D" w:rsidRDefault="0059767D" w:rsidP="0059767D">
      <w:pPr>
        <w:jc w:val="lowKashida"/>
        <w:rPr>
          <w:rFonts w:cs="Traditional Arabic"/>
          <w:color w:val="0000FF"/>
          <w:sz w:val="20"/>
          <w:szCs w:val="20"/>
          <w:u w:val="single"/>
          <w:rtl/>
        </w:rPr>
      </w:pPr>
      <w:r>
        <w:rPr>
          <w:rFonts w:cs="Traditional Arabic"/>
          <w:color w:val="0000FF"/>
          <w:sz w:val="20"/>
          <w:szCs w:val="20"/>
          <w:u w:val="single"/>
          <w:rtl/>
        </w:rPr>
        <w:t>- تطلق على وحدة من وحدات العمل, تتكون من عدة أنشطة مجتمعة مع بعضها في المضمون والشكل, ويمكن أن يقوم بها موظف واحد أو أكثر</w:t>
      </w:r>
    </w:p>
    <w:p w:rsidR="0059767D" w:rsidRDefault="0059767D" w:rsidP="0059767D">
      <w:pPr>
        <w:jc w:val="lowKashida"/>
        <w:rPr>
          <w:rFonts w:cs="Traditional Arabic"/>
          <w:sz w:val="20"/>
          <w:szCs w:val="20"/>
          <w:lang w:bidi="ar-EG"/>
        </w:rPr>
      </w:pPr>
    </w:p>
    <w:p w:rsidR="0059767D" w:rsidRDefault="0059767D" w:rsidP="0059767D">
      <w:pPr>
        <w:jc w:val="lowKashida"/>
        <w:rPr>
          <w:rFonts w:cs="Traditional Arabic"/>
          <w:sz w:val="20"/>
          <w:szCs w:val="20"/>
          <w:rtl/>
          <w:lang w:bidi="ar-EG"/>
        </w:rPr>
      </w:pPr>
      <w:r>
        <w:rPr>
          <w:rFonts w:cs="Traditional Arabic"/>
          <w:sz w:val="20"/>
          <w:szCs w:val="20"/>
          <w:rtl/>
          <w:lang w:bidi="ar-EG"/>
        </w:rPr>
        <w:t xml:space="preserve">99 - التعريف </w:t>
      </w:r>
      <w:r>
        <w:rPr>
          <w:rFonts w:cs="Traditional Arabic"/>
          <w:sz w:val="20"/>
          <w:szCs w:val="20"/>
          <w:rtl/>
        </w:rPr>
        <w:t>الاصطلاح</w:t>
      </w:r>
      <w:r>
        <w:rPr>
          <w:rFonts w:cs="Traditional Arabic"/>
          <w:sz w:val="20"/>
          <w:szCs w:val="20"/>
          <w:rtl/>
          <w:lang w:bidi="ar-EG"/>
        </w:rPr>
        <w:t xml:space="preserve"> للاستقامة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lang w:bidi="ar-EG"/>
        </w:rPr>
        <w:t xml:space="preserve">- </w:t>
      </w:r>
      <w:r>
        <w:rPr>
          <w:rFonts w:cs="Traditional Arabic"/>
          <w:color w:val="0000FF"/>
          <w:sz w:val="20"/>
          <w:szCs w:val="20"/>
          <w:u w:val="single"/>
          <w:rtl/>
        </w:rPr>
        <w:t>تعني الاعتدال والاستواء في أداء المهنة من جهة, ومن جهة أخرى ملازمة المهنة والوفاء بمصالحها من الطاعة والمشورة والصدق</w:t>
      </w:r>
    </w:p>
    <w:p w:rsidR="0059767D" w:rsidRDefault="0059767D" w:rsidP="0059767D">
      <w:pPr>
        <w:jc w:val="lowKashida"/>
        <w:rPr>
          <w:rFonts w:cs="Traditional Arabic"/>
          <w:sz w:val="20"/>
          <w:szCs w:val="20"/>
          <w:rtl/>
        </w:rPr>
      </w:pPr>
    </w:p>
    <w:p w:rsidR="0059767D" w:rsidRDefault="0059767D" w:rsidP="0059767D">
      <w:pPr>
        <w:jc w:val="lowKashida"/>
        <w:rPr>
          <w:rFonts w:cs="Traditional Arabic"/>
          <w:sz w:val="20"/>
          <w:szCs w:val="20"/>
          <w:rtl/>
        </w:rPr>
      </w:pPr>
      <w:r>
        <w:rPr>
          <w:rFonts w:cs="Traditional Arabic"/>
          <w:sz w:val="20"/>
          <w:szCs w:val="20"/>
          <w:rtl/>
        </w:rPr>
        <w:t>100 – اختر العبارة الصحيحة :</w:t>
      </w:r>
    </w:p>
    <w:p w:rsidR="0059767D" w:rsidRDefault="0059767D" w:rsidP="0059767D">
      <w:pPr>
        <w:jc w:val="lowKashida"/>
        <w:rPr>
          <w:rFonts w:cs="Traditional Arabic"/>
          <w:sz w:val="20"/>
          <w:szCs w:val="20"/>
          <w:rtl/>
        </w:rPr>
      </w:pPr>
      <w:r>
        <w:rPr>
          <w:rFonts w:cs="Traditional Arabic"/>
          <w:sz w:val="20"/>
          <w:szCs w:val="20"/>
          <w:rtl/>
        </w:rPr>
        <w:t>- لكل مهنة معالمها الواضحة تميزها عن غيرها من المهن</w:t>
      </w:r>
    </w:p>
    <w:p w:rsidR="0059767D" w:rsidRDefault="0059767D" w:rsidP="0059767D">
      <w:pPr>
        <w:jc w:val="lowKashida"/>
        <w:rPr>
          <w:rFonts w:cs="Traditional Arabic"/>
          <w:sz w:val="20"/>
          <w:szCs w:val="20"/>
        </w:rPr>
      </w:pPr>
      <w:r>
        <w:rPr>
          <w:rFonts w:cs="Traditional Arabic"/>
          <w:sz w:val="20"/>
          <w:szCs w:val="20"/>
          <w:rtl/>
        </w:rPr>
        <w:t>- لكل مهنة قوانين وآداب تنظم وتحكم العمل بها</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العبارتين صحيحتين</w:t>
      </w:r>
    </w:p>
    <w:p w:rsidR="0059767D" w:rsidRDefault="0059767D" w:rsidP="0059767D">
      <w:pPr>
        <w:jc w:val="lowKashida"/>
        <w:rPr>
          <w:rFonts w:cs="Traditional Arabic"/>
          <w:sz w:val="20"/>
          <w:szCs w:val="20"/>
          <w:rtl/>
        </w:rPr>
      </w:pPr>
      <w:r>
        <w:rPr>
          <w:rFonts w:cs="Traditional Arabic"/>
          <w:sz w:val="20"/>
          <w:szCs w:val="20"/>
          <w:rtl/>
        </w:rPr>
        <w:t>101 – من خصائص المهنة :</w:t>
      </w:r>
    </w:p>
    <w:p w:rsidR="0059767D" w:rsidRDefault="0059767D" w:rsidP="0059767D">
      <w:pPr>
        <w:jc w:val="lowKashida"/>
        <w:rPr>
          <w:rFonts w:cs="Traditional Arabic"/>
          <w:sz w:val="20"/>
          <w:szCs w:val="20"/>
          <w:rtl/>
        </w:rPr>
      </w:pPr>
      <w:r>
        <w:rPr>
          <w:rFonts w:cs="Traditional Arabic"/>
          <w:sz w:val="20"/>
          <w:szCs w:val="20"/>
          <w:rtl/>
        </w:rPr>
        <w:t>- تقديم خدمات أساسية ومفيدة للمجتمع</w:t>
      </w:r>
    </w:p>
    <w:p w:rsidR="0059767D" w:rsidRDefault="0059767D" w:rsidP="0059767D">
      <w:pPr>
        <w:jc w:val="lowKashida"/>
        <w:rPr>
          <w:rFonts w:cs="Traditional Arabic"/>
          <w:sz w:val="20"/>
          <w:szCs w:val="20"/>
        </w:rPr>
      </w:pPr>
      <w:r>
        <w:rPr>
          <w:rFonts w:cs="Traditional Arabic"/>
          <w:sz w:val="20"/>
          <w:szCs w:val="20"/>
          <w:rtl/>
        </w:rPr>
        <w:t>- حاجتها إلى الإعداد العلمي من خلال برامج ذات أهداف محددة واضحة, ومن جهات علمية معترف بها</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جميع ما ذكر</w:t>
      </w:r>
    </w:p>
    <w:p w:rsidR="0059767D" w:rsidRDefault="0059767D" w:rsidP="0059767D">
      <w:pPr>
        <w:jc w:val="lowKashida"/>
        <w:rPr>
          <w:rFonts w:cs="Traditional Arabic"/>
          <w:sz w:val="20"/>
          <w:szCs w:val="20"/>
          <w:rtl/>
        </w:rPr>
      </w:pPr>
    </w:p>
    <w:p w:rsidR="0059767D" w:rsidRDefault="0059767D" w:rsidP="0059767D">
      <w:pPr>
        <w:jc w:val="lowKashida"/>
        <w:rPr>
          <w:rFonts w:cs="Traditional Arabic"/>
          <w:sz w:val="20"/>
          <w:szCs w:val="20"/>
          <w:rtl/>
        </w:rPr>
      </w:pPr>
      <w:r>
        <w:rPr>
          <w:rFonts w:cs="Traditional Arabic"/>
          <w:sz w:val="20"/>
          <w:szCs w:val="20"/>
          <w:rtl/>
        </w:rPr>
        <w:t>102 – أي من هذه النصوص تدل على مدى حث الشريعة على العمل :</w:t>
      </w:r>
    </w:p>
    <w:p w:rsidR="0059767D" w:rsidRDefault="0059767D" w:rsidP="0059767D">
      <w:pPr>
        <w:jc w:val="lowKashida"/>
        <w:rPr>
          <w:rFonts w:cs="Traditional Arabic"/>
          <w:color w:val="0000FF"/>
          <w:sz w:val="20"/>
          <w:szCs w:val="20"/>
          <w:u w:val="single"/>
          <w:rtl/>
        </w:rPr>
      </w:pPr>
      <w:r>
        <w:rPr>
          <w:rFonts w:cs="Traditional Arabic"/>
          <w:color w:val="0000FF"/>
          <w:sz w:val="20"/>
          <w:szCs w:val="20"/>
          <w:u w:val="single"/>
          <w:rtl/>
        </w:rPr>
        <w:t>- يقول الرسول صلى الله عليه وسلم: ما من مسلم يغرس غرساً أو يزرع زرعاً فيأكل منه طيرٌ أو إنسان أو بهيمة إلا كان له به صدقة)</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103 - تلك التوجيهات النابعة من القيم والمبادئ التي يؤمن بها أفراد المجتمع, والتي ينبغي للشخص أن يتحلى بها أثناء ممارسته للمهنة , تعريف لـ :</w:t>
      </w:r>
    </w:p>
    <w:p w:rsidR="0059767D" w:rsidRDefault="0059767D" w:rsidP="0059767D">
      <w:pPr>
        <w:jc w:val="lowKashida"/>
        <w:rPr>
          <w:rFonts w:cs="Traditional Arabic"/>
          <w:color w:val="0000FF"/>
          <w:sz w:val="20"/>
          <w:szCs w:val="20"/>
          <w:u w:val="single"/>
          <w:rtl/>
        </w:rPr>
      </w:pPr>
      <w:r>
        <w:rPr>
          <w:rFonts w:cs="Traditional Arabic"/>
          <w:color w:val="0000FF"/>
          <w:sz w:val="20"/>
          <w:szCs w:val="20"/>
          <w:u w:val="single"/>
          <w:rtl/>
        </w:rPr>
        <w:t>- أخلاق المهنة</w:t>
      </w:r>
    </w:p>
    <w:p w:rsidR="0059767D" w:rsidRDefault="0059767D" w:rsidP="0059767D">
      <w:pPr>
        <w:jc w:val="lowKashida"/>
        <w:rPr>
          <w:rFonts w:cs="Traditional Arabic"/>
          <w:sz w:val="20"/>
          <w:szCs w:val="20"/>
          <w:rtl/>
        </w:rPr>
      </w:pPr>
    </w:p>
    <w:p w:rsidR="0059767D" w:rsidRDefault="0059767D" w:rsidP="0059767D">
      <w:pPr>
        <w:jc w:val="lowKashida"/>
        <w:rPr>
          <w:rFonts w:cs="Traditional Arabic"/>
          <w:sz w:val="20"/>
          <w:szCs w:val="20"/>
          <w:rtl/>
        </w:rPr>
      </w:pPr>
      <w:r>
        <w:rPr>
          <w:rFonts w:cs="Traditional Arabic"/>
          <w:sz w:val="20"/>
          <w:szCs w:val="20"/>
          <w:rtl/>
        </w:rPr>
        <w:t>104 - تلك القوانين والتشريعات التي تحدد وتنظم عمل الممارسين للمهنة , تعريف لـ :</w:t>
      </w:r>
    </w:p>
    <w:p w:rsidR="0059767D" w:rsidRDefault="0059767D" w:rsidP="0059767D">
      <w:pPr>
        <w:jc w:val="lowKashida"/>
        <w:rPr>
          <w:rFonts w:cs="Traditional Arabic" w:hint="cs"/>
          <w:color w:val="0000FF"/>
          <w:sz w:val="20"/>
          <w:szCs w:val="20"/>
          <w:u w:val="single"/>
          <w:rtl/>
        </w:rPr>
      </w:pPr>
      <w:r>
        <w:rPr>
          <w:rFonts w:cs="Traditional Arabic"/>
          <w:color w:val="0000FF"/>
          <w:sz w:val="20"/>
          <w:szCs w:val="20"/>
          <w:u w:val="single"/>
          <w:rtl/>
        </w:rPr>
        <w:t>- أنظمة المهنة</w:t>
      </w:r>
    </w:p>
    <w:p w:rsidR="0059767D" w:rsidRPr="0059767D" w:rsidRDefault="0059767D" w:rsidP="0059767D">
      <w:pPr>
        <w:jc w:val="lowKashida"/>
        <w:rPr>
          <w:rFonts w:cs="Traditional Arabic"/>
          <w:color w:val="0000FF"/>
          <w:sz w:val="20"/>
          <w:szCs w:val="20"/>
          <w:u w:val="single"/>
          <w:rtl/>
        </w:rPr>
      </w:pPr>
    </w:p>
    <w:p w:rsidR="0059767D" w:rsidRDefault="0059767D" w:rsidP="0059767D">
      <w:pPr>
        <w:jc w:val="lowKashida"/>
        <w:rPr>
          <w:rFonts w:cs="Traditional Arabic"/>
          <w:sz w:val="20"/>
          <w:szCs w:val="20"/>
          <w:rtl/>
        </w:rPr>
      </w:pPr>
      <w:r>
        <w:rPr>
          <w:rFonts w:cs="Traditional Arabic"/>
          <w:sz w:val="20"/>
          <w:szCs w:val="20"/>
          <w:rtl/>
        </w:rPr>
        <w:t>105 – اختر العبارة الصحيحة :</w:t>
      </w:r>
    </w:p>
    <w:p w:rsidR="0059767D" w:rsidRDefault="0059767D" w:rsidP="0059767D">
      <w:pPr>
        <w:jc w:val="lowKashida"/>
        <w:rPr>
          <w:rFonts w:cs="Traditional Arabic"/>
          <w:sz w:val="20"/>
          <w:szCs w:val="20"/>
          <w:rtl/>
        </w:rPr>
      </w:pPr>
      <w:r>
        <w:rPr>
          <w:rFonts w:cs="Traditional Arabic"/>
          <w:sz w:val="20"/>
          <w:szCs w:val="20"/>
          <w:rtl/>
        </w:rPr>
        <w:t xml:space="preserve">- أخلاق المهنة تهتم بما يجب فعله. </w:t>
      </w:r>
    </w:p>
    <w:p w:rsidR="0059767D" w:rsidRDefault="0059767D" w:rsidP="0059767D">
      <w:pPr>
        <w:jc w:val="lowKashida"/>
        <w:rPr>
          <w:rFonts w:cs="Traditional Arabic"/>
          <w:sz w:val="20"/>
          <w:szCs w:val="20"/>
        </w:rPr>
      </w:pPr>
      <w:r>
        <w:rPr>
          <w:rFonts w:cs="Traditional Arabic"/>
          <w:sz w:val="20"/>
          <w:szCs w:val="20"/>
          <w:rtl/>
        </w:rPr>
        <w:t>- أنظمة المهنة تهتم بما ينبغي فعله</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العبارتين خاطئتين</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106 - إن مصدر أخلاق المهنة عندنا نحن المسلمين إنما هو ديننا الحنيف , مثال على ذلك من الكتاب والسنة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xml:space="preserve">- يقول الرسول صلى الله عليه وسلم: (إنما بعثت لأتمم مكارم الأخلاق). </w:t>
      </w:r>
    </w:p>
    <w:p w:rsidR="0059767D" w:rsidRDefault="0059767D" w:rsidP="0059767D">
      <w:pPr>
        <w:jc w:val="lowKashida"/>
        <w:rPr>
          <w:rFonts w:cs="Traditional Arabic"/>
          <w:sz w:val="20"/>
          <w:szCs w:val="20"/>
          <w:rtl/>
        </w:rPr>
      </w:pPr>
    </w:p>
    <w:p w:rsidR="0059767D" w:rsidRDefault="0059767D" w:rsidP="0059767D">
      <w:pPr>
        <w:jc w:val="lowKashida"/>
        <w:rPr>
          <w:rFonts w:cs="Traditional Arabic"/>
          <w:sz w:val="20"/>
          <w:szCs w:val="20"/>
        </w:rPr>
      </w:pPr>
      <w:r>
        <w:rPr>
          <w:rFonts w:cs="Traditional Arabic"/>
          <w:sz w:val="20"/>
          <w:szCs w:val="20"/>
          <w:rtl/>
        </w:rPr>
        <w:t>107 – يقصد بميثاق الشرف المهني :</w:t>
      </w:r>
    </w:p>
    <w:p w:rsidR="0059767D" w:rsidRDefault="0059767D" w:rsidP="0059767D">
      <w:pPr>
        <w:jc w:val="lowKashida"/>
        <w:rPr>
          <w:rFonts w:cs="Traditional Arabic"/>
          <w:sz w:val="20"/>
          <w:szCs w:val="20"/>
          <w:rtl/>
        </w:rPr>
      </w:pPr>
      <w:r>
        <w:rPr>
          <w:rFonts w:cs="Traditional Arabic"/>
          <w:sz w:val="20"/>
          <w:szCs w:val="20"/>
          <w:rtl/>
        </w:rPr>
        <w:t>- المحافظة على المهنة من الانحراف والاستغلال</w:t>
      </w:r>
    </w:p>
    <w:p w:rsidR="0059767D" w:rsidRDefault="0059767D" w:rsidP="0059767D">
      <w:pPr>
        <w:jc w:val="lowKashida"/>
        <w:rPr>
          <w:rFonts w:cs="Traditional Arabic"/>
          <w:sz w:val="20"/>
          <w:szCs w:val="20"/>
        </w:rPr>
      </w:pPr>
      <w:r>
        <w:rPr>
          <w:rFonts w:cs="Traditional Arabic"/>
          <w:sz w:val="20"/>
          <w:szCs w:val="20"/>
          <w:rtl/>
        </w:rPr>
        <w:t>- لكل مهنة أخلاق وآداب عامة تحددها القوانين واللوائح الخاصة بها, ومن خلال مراعاتها تتم المحافظة على المهنة ومكانتها</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جميع ما ذكر</w:t>
      </w:r>
    </w:p>
    <w:p w:rsidR="0059767D" w:rsidRDefault="0059767D" w:rsidP="0059767D">
      <w:pPr>
        <w:jc w:val="lowKashida"/>
        <w:rPr>
          <w:rFonts w:cs="Traditional Arabic"/>
          <w:sz w:val="20"/>
          <w:szCs w:val="20"/>
          <w:rtl/>
        </w:rPr>
      </w:pPr>
    </w:p>
    <w:p w:rsidR="0059767D" w:rsidRDefault="0059767D" w:rsidP="0059767D">
      <w:pPr>
        <w:jc w:val="lowKashida"/>
        <w:rPr>
          <w:rFonts w:cs="Traditional Arabic"/>
          <w:sz w:val="20"/>
          <w:szCs w:val="20"/>
          <w:rtl/>
        </w:rPr>
      </w:pPr>
      <w:r>
        <w:rPr>
          <w:rFonts w:cs="Traditional Arabic"/>
          <w:sz w:val="20"/>
          <w:szCs w:val="20"/>
          <w:rtl/>
        </w:rPr>
        <w:t>108 – من صفات الميثاق الأخلاقي :</w:t>
      </w:r>
    </w:p>
    <w:p w:rsidR="0059767D" w:rsidRDefault="0059767D" w:rsidP="0059767D">
      <w:pPr>
        <w:jc w:val="lowKashida"/>
        <w:rPr>
          <w:rFonts w:cs="Traditional Arabic"/>
          <w:sz w:val="20"/>
          <w:szCs w:val="20"/>
          <w:rtl/>
        </w:rPr>
      </w:pPr>
      <w:r>
        <w:rPr>
          <w:rFonts w:cs="Traditional Arabic"/>
          <w:sz w:val="20"/>
          <w:szCs w:val="20"/>
          <w:rtl/>
        </w:rPr>
        <w:t>- أن تكون مواده منسجمة مع قيم المجتمع ومبادئه</w:t>
      </w:r>
    </w:p>
    <w:p w:rsidR="0059767D" w:rsidRDefault="0059767D" w:rsidP="0059767D">
      <w:pPr>
        <w:jc w:val="lowKashida"/>
        <w:rPr>
          <w:rFonts w:cs="Traditional Arabic"/>
          <w:sz w:val="20"/>
          <w:szCs w:val="20"/>
        </w:rPr>
      </w:pPr>
      <w:r>
        <w:rPr>
          <w:rFonts w:cs="Traditional Arabic"/>
          <w:sz w:val="20"/>
          <w:szCs w:val="20"/>
          <w:rtl/>
        </w:rPr>
        <w:t>- أن تكون شاملة , وإيجابية , ومختصرة , وسهلة وواضحة</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جميع ما ذكر</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109 – تتحقق الطهارة الحسية بـ:</w:t>
      </w:r>
    </w:p>
    <w:p w:rsidR="0059767D" w:rsidRDefault="0059767D" w:rsidP="0059767D">
      <w:pPr>
        <w:jc w:val="lowKashida"/>
        <w:rPr>
          <w:rFonts w:cs="Traditional Arabic"/>
          <w:color w:val="0000FF"/>
          <w:sz w:val="20"/>
          <w:szCs w:val="20"/>
          <w:u w:val="single"/>
          <w:rtl/>
        </w:rPr>
      </w:pPr>
      <w:r>
        <w:rPr>
          <w:rFonts w:cs="Traditional Arabic"/>
          <w:color w:val="0000FF"/>
          <w:sz w:val="20"/>
          <w:szCs w:val="20"/>
          <w:u w:val="single"/>
          <w:rtl/>
        </w:rPr>
        <w:t xml:space="preserve">- برفع الحدث أو إزالة النجس أو ما في معناهما وعلى صورتهما. </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110 – تتحقق الطهارة المعنوية بـ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بترك الذّنب وتنقية النّفس من العيوب</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112 – تتحقق الطهارة المهنية بـ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تطهيرها وتنزيهها عن النقائص</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113 – تتحقق الطهارة المهنية بالمحافظة على :</w:t>
      </w:r>
    </w:p>
    <w:p w:rsidR="0059767D" w:rsidRDefault="0059767D" w:rsidP="0059767D">
      <w:pPr>
        <w:jc w:val="lowKashida"/>
        <w:rPr>
          <w:rFonts w:cs="Traditional Arabic"/>
          <w:sz w:val="20"/>
          <w:szCs w:val="20"/>
          <w:rtl/>
        </w:rPr>
      </w:pPr>
      <w:r>
        <w:rPr>
          <w:rFonts w:cs="Traditional Arabic"/>
          <w:sz w:val="20"/>
          <w:szCs w:val="20"/>
          <w:rtl/>
        </w:rPr>
        <w:t>- السمعة الطيبة</w:t>
      </w:r>
    </w:p>
    <w:p w:rsidR="0059767D" w:rsidRDefault="0059767D" w:rsidP="0059767D">
      <w:pPr>
        <w:jc w:val="lowKashida"/>
        <w:rPr>
          <w:rFonts w:cs="Traditional Arabic"/>
          <w:sz w:val="20"/>
          <w:szCs w:val="20"/>
        </w:rPr>
      </w:pPr>
      <w:r>
        <w:rPr>
          <w:rFonts w:cs="Traditional Arabic"/>
          <w:sz w:val="20"/>
          <w:szCs w:val="20"/>
          <w:rtl/>
        </w:rPr>
        <w:t>- جودة الأداء</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جميع ما ذكر</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tl/>
        </w:rPr>
      </w:pPr>
    </w:p>
    <w:p w:rsidR="0059767D" w:rsidRDefault="0059767D" w:rsidP="0059767D">
      <w:pPr>
        <w:jc w:val="lowKashida"/>
        <w:rPr>
          <w:rFonts w:cs="Traditional Arabic"/>
          <w:sz w:val="20"/>
          <w:szCs w:val="20"/>
          <w:rtl/>
        </w:rPr>
      </w:pPr>
      <w:r>
        <w:rPr>
          <w:rFonts w:cs="Traditional Arabic"/>
          <w:sz w:val="20"/>
          <w:szCs w:val="20"/>
          <w:rtl/>
        </w:rPr>
        <w:t>114 – تعريف السمعة الطيبة:</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التنزه والتطهر للمهنة من قبل من يقدمها</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115 – تعريف جودة الأداء :</w:t>
      </w:r>
    </w:p>
    <w:p w:rsidR="0059767D" w:rsidRDefault="0059767D" w:rsidP="0059767D">
      <w:pPr>
        <w:jc w:val="lowKashida"/>
        <w:rPr>
          <w:rFonts w:cs="Traditional Arabic"/>
          <w:color w:val="0000FF"/>
          <w:sz w:val="20"/>
          <w:szCs w:val="20"/>
          <w:u w:val="single"/>
          <w:rtl/>
        </w:rPr>
      </w:pPr>
      <w:r>
        <w:rPr>
          <w:rFonts w:cs="Traditional Arabic"/>
          <w:color w:val="0000FF"/>
          <w:sz w:val="20"/>
          <w:szCs w:val="20"/>
          <w:u w:val="single"/>
          <w:rtl/>
        </w:rPr>
        <w:t>- تنزيه المهنة نفسها عن العيوب والنواقص</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116 – من شروط الطهارة المهنية:</w:t>
      </w:r>
    </w:p>
    <w:p w:rsidR="0059767D" w:rsidRDefault="0059767D" w:rsidP="0059767D">
      <w:pPr>
        <w:jc w:val="lowKashida"/>
        <w:rPr>
          <w:rFonts w:cs="Traditional Arabic"/>
          <w:sz w:val="20"/>
          <w:szCs w:val="20"/>
        </w:rPr>
      </w:pPr>
      <w:r>
        <w:rPr>
          <w:rFonts w:cs="Traditional Arabic"/>
          <w:sz w:val="20"/>
          <w:szCs w:val="20"/>
          <w:rtl/>
        </w:rPr>
        <w:t>- أن يكون كل من العامل ورب العمل صاحب صفحة بيضاء في سجل المهنة</w:t>
      </w:r>
    </w:p>
    <w:p w:rsidR="0059767D" w:rsidRDefault="0059767D" w:rsidP="0059767D">
      <w:pPr>
        <w:jc w:val="lowKashida"/>
        <w:rPr>
          <w:rFonts w:cs="Traditional Arabic"/>
          <w:sz w:val="20"/>
          <w:szCs w:val="20"/>
        </w:rPr>
      </w:pPr>
      <w:r>
        <w:rPr>
          <w:rFonts w:cs="Traditional Arabic"/>
          <w:sz w:val="20"/>
          <w:szCs w:val="20"/>
          <w:rtl/>
        </w:rPr>
        <w:lastRenderedPageBreak/>
        <w:t>- أن يلتزم كل من طرفي المهنة العامل ورب العمل بالقواعد المنظمة لممارستها</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جميع ما ذكر</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117 – اختر العبارة الصحيحة :</w:t>
      </w:r>
    </w:p>
    <w:p w:rsidR="0059767D" w:rsidRDefault="0059767D" w:rsidP="0059767D">
      <w:pPr>
        <w:jc w:val="lowKashida"/>
        <w:rPr>
          <w:rFonts w:cs="Traditional Arabic"/>
          <w:sz w:val="20"/>
          <w:szCs w:val="20"/>
          <w:rtl/>
        </w:rPr>
      </w:pPr>
      <w:r>
        <w:rPr>
          <w:rFonts w:cs="Traditional Arabic"/>
          <w:sz w:val="20"/>
          <w:szCs w:val="20"/>
          <w:rtl/>
        </w:rPr>
        <w:t xml:space="preserve">- من شروط الطهارة المهنية , أن يكون لدى العامل خبرة كافية في الأعمال التي يستلزم ممارستها </w:t>
      </w:r>
    </w:p>
    <w:p w:rsidR="0059767D" w:rsidRDefault="0059767D" w:rsidP="0059767D">
      <w:pPr>
        <w:jc w:val="lowKashida"/>
        <w:rPr>
          <w:rFonts w:cs="Traditional Arabic"/>
          <w:sz w:val="20"/>
          <w:szCs w:val="20"/>
        </w:rPr>
      </w:pPr>
      <w:r>
        <w:rPr>
          <w:rFonts w:cs="Traditional Arabic"/>
          <w:sz w:val="20"/>
          <w:szCs w:val="20"/>
          <w:rtl/>
        </w:rPr>
        <w:t xml:space="preserve">- من شروط الطهارة المهنية , أن يشتهر عن صاحب المهنة (سواء أكان عاملاً أو رب عمل) الحرص على الإتقان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العبارتين صحيحتين</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118 – اختر العبارة الصحيحة :</w:t>
      </w:r>
    </w:p>
    <w:p w:rsidR="0059767D" w:rsidRDefault="0059767D" w:rsidP="0059767D">
      <w:pPr>
        <w:jc w:val="lowKashida"/>
        <w:rPr>
          <w:rFonts w:cs="Traditional Arabic"/>
          <w:color w:val="0000FF"/>
          <w:sz w:val="20"/>
          <w:szCs w:val="20"/>
          <w:u w:val="single"/>
          <w:rtl/>
        </w:rPr>
      </w:pPr>
      <w:r>
        <w:rPr>
          <w:rFonts w:cs="Traditional Arabic"/>
          <w:color w:val="0000FF"/>
          <w:sz w:val="20"/>
          <w:szCs w:val="20"/>
          <w:u w:val="single"/>
          <w:rtl/>
        </w:rPr>
        <w:t>- لكل مهنة ما يناسبها من أخلاق الطهارة المهنية</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tl/>
        </w:rPr>
      </w:pPr>
      <w:r>
        <w:rPr>
          <w:rFonts w:cs="Traditional Arabic"/>
          <w:sz w:val="20"/>
          <w:szCs w:val="20"/>
          <w:rtl/>
        </w:rPr>
        <w:t>119 - يدل لخلق الطهارة المهنية آيات عديدة من كتاب الله وأحاديث كثيرة من سنة رسول الله صلى الله عليه وسلم :</w:t>
      </w:r>
    </w:p>
    <w:p w:rsidR="0059767D" w:rsidRDefault="0059767D" w:rsidP="0059767D">
      <w:pPr>
        <w:jc w:val="lowKashida"/>
        <w:rPr>
          <w:rFonts w:cs="Traditional Arabic"/>
          <w:sz w:val="20"/>
          <w:szCs w:val="20"/>
          <w:rtl/>
        </w:rPr>
      </w:pPr>
      <w:r>
        <w:rPr>
          <w:rFonts w:cs="Traditional Arabic"/>
          <w:sz w:val="20"/>
          <w:szCs w:val="20"/>
          <w:rtl/>
        </w:rPr>
        <w:t xml:space="preserve">- قوله عليه الصلاة والسلام: (إن الله يحب إذا عمل أحدكم عملاً أن يتقنه). </w:t>
      </w:r>
    </w:p>
    <w:p w:rsidR="0059767D" w:rsidRDefault="0059767D" w:rsidP="0059767D">
      <w:pPr>
        <w:jc w:val="lowKashida"/>
        <w:rPr>
          <w:rFonts w:cs="Traditional Arabic"/>
          <w:sz w:val="20"/>
          <w:szCs w:val="20"/>
        </w:rPr>
      </w:pPr>
      <w:r>
        <w:rPr>
          <w:rFonts w:cs="Traditional Arabic"/>
          <w:sz w:val="20"/>
          <w:szCs w:val="20"/>
          <w:rtl/>
        </w:rPr>
        <w:t xml:space="preserve">- قوله عليه الصلاة والسلام: (من غش فليس منا).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جميع ما ذكر</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tl/>
        </w:rPr>
      </w:pPr>
    </w:p>
    <w:p w:rsidR="0059767D" w:rsidRDefault="0059767D" w:rsidP="0059767D">
      <w:pPr>
        <w:jc w:val="lowKashida"/>
        <w:rPr>
          <w:rFonts w:cs="Traditional Arabic"/>
          <w:sz w:val="20"/>
          <w:szCs w:val="20"/>
          <w:rtl/>
        </w:rPr>
      </w:pPr>
      <w:r>
        <w:rPr>
          <w:rFonts w:cs="Traditional Arabic"/>
          <w:sz w:val="20"/>
          <w:szCs w:val="20"/>
          <w:rtl/>
        </w:rPr>
        <w:t>120 – اختر العبارة الصحيحة :</w:t>
      </w:r>
    </w:p>
    <w:p w:rsidR="0059767D" w:rsidRP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بطلان تولية الفاسق القضاء مع وجود العادل للحفاظ على سمعة القضاء وسمعة القاضي, ولتحقيق جودة الأداء في الحكم</w:t>
      </w:r>
    </w:p>
    <w:p w:rsidR="0059767D" w:rsidRDefault="0059767D" w:rsidP="0059767D">
      <w:pPr>
        <w:jc w:val="lowKashida"/>
        <w:rPr>
          <w:rFonts w:cs="Traditional Arabic"/>
          <w:sz w:val="20"/>
          <w:szCs w:val="20"/>
        </w:rPr>
      </w:pPr>
      <w:r>
        <w:rPr>
          <w:rFonts w:cs="Traditional Arabic"/>
          <w:sz w:val="20"/>
          <w:szCs w:val="20"/>
          <w:rtl/>
        </w:rPr>
        <w:t>121 – من شروط الاستقامة المهنية :</w:t>
      </w:r>
    </w:p>
    <w:p w:rsidR="0059767D" w:rsidRDefault="0059767D" w:rsidP="0059767D">
      <w:pPr>
        <w:jc w:val="lowKashida"/>
        <w:rPr>
          <w:rFonts w:cs="Traditional Arabic"/>
          <w:sz w:val="20"/>
          <w:szCs w:val="20"/>
          <w:rtl/>
        </w:rPr>
      </w:pPr>
      <w:r>
        <w:rPr>
          <w:rFonts w:cs="Traditional Arabic"/>
          <w:sz w:val="20"/>
          <w:szCs w:val="20"/>
          <w:rtl/>
        </w:rPr>
        <w:t>- أن يحرص كل طرف منهما (العامل ورب العمل) على الآخر</w:t>
      </w:r>
    </w:p>
    <w:p w:rsidR="0059767D" w:rsidRDefault="0059767D" w:rsidP="0059767D">
      <w:pPr>
        <w:jc w:val="lowKashida"/>
        <w:rPr>
          <w:rFonts w:cs="Traditional Arabic"/>
          <w:sz w:val="20"/>
          <w:szCs w:val="20"/>
        </w:rPr>
      </w:pPr>
      <w:r>
        <w:rPr>
          <w:rFonts w:cs="Traditional Arabic"/>
          <w:sz w:val="20"/>
          <w:szCs w:val="20"/>
          <w:rtl/>
        </w:rPr>
        <w:t>- مطاوعة الزملاء في العمل</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جميع ما ذكر</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122 – من شروط الاستقامة المهنية , طاعة الرؤساء في المهنة , والدليل على ذلك :</w:t>
      </w:r>
    </w:p>
    <w:p w:rsidR="0059767D" w:rsidRDefault="0059767D" w:rsidP="0059767D">
      <w:pPr>
        <w:jc w:val="lowKashida"/>
        <w:rPr>
          <w:rFonts w:cs="Traditional Arabic"/>
          <w:color w:val="0000FF"/>
          <w:sz w:val="20"/>
          <w:szCs w:val="20"/>
          <w:u w:val="single"/>
          <w:rtl/>
        </w:rPr>
      </w:pPr>
      <w:r>
        <w:rPr>
          <w:rFonts w:cs="Traditional Arabic"/>
          <w:color w:val="0000FF"/>
          <w:sz w:val="20"/>
          <w:szCs w:val="20"/>
          <w:u w:val="single"/>
          <w:rtl/>
        </w:rPr>
        <w:t xml:space="preserve">- قال تعالى : [يَا أَيُّهَا الَّذِينَ آَمَنُوا أَطِيعُوا اللهَ وَأَطِيعُوا الرَّسُولَ وَأُولِي الأَمْرِ مِنْكُمْ] </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123 - من شروط الاستقامة المهنية , عدم التغيب عن العمل إلا في حالات الضرورة , والدليل على ذلك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xml:space="preserve">- قال تعالى : [يَا أَيُّهَا الَّذِينَ آَمَنُوا أَوْفُوا بِالعُقُودِ] </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tl/>
        </w:rPr>
      </w:pPr>
      <w:r>
        <w:rPr>
          <w:rFonts w:cs="Traditional Arabic"/>
          <w:sz w:val="20"/>
          <w:szCs w:val="20"/>
          <w:rtl/>
        </w:rPr>
        <w:t>124 - من شروط الاستقامة المهنية , الالتزام بمنهج الشورى , والدليل على ذلك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xml:space="preserve">- قول الله تعالى مخاطبا نبيه: [وَشَاوِرْهُمْ فِي الأَمْرِ] </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125 - من شروط الاستقامة المهنية , الالتزام بالصدق والدليل على ذلك :</w:t>
      </w:r>
    </w:p>
    <w:p w:rsidR="0059767D" w:rsidRPr="0059767D" w:rsidRDefault="0059767D" w:rsidP="0059767D">
      <w:pPr>
        <w:jc w:val="lowKashida"/>
        <w:rPr>
          <w:rFonts w:cs="Traditional Arabic"/>
          <w:color w:val="0000FF"/>
          <w:sz w:val="20"/>
          <w:szCs w:val="20"/>
          <w:u w:val="single"/>
        </w:rPr>
      </w:pPr>
      <w:r>
        <w:rPr>
          <w:rFonts w:cs="Traditional Arabic"/>
          <w:color w:val="0000FF"/>
          <w:sz w:val="20"/>
          <w:szCs w:val="20"/>
          <w:u w:val="single"/>
          <w:rtl/>
        </w:rPr>
        <w:t xml:space="preserve">- قال الله تعالى: [يَا أَيُّهَا الَّذِينَ آَمَنُوا اتَّقُوا اللهَ وَكُونُوا مَعَ الصَّادِقِينَ] </w:t>
      </w:r>
    </w:p>
    <w:p w:rsidR="0059767D" w:rsidRDefault="0059767D" w:rsidP="0059767D">
      <w:pPr>
        <w:jc w:val="lowKashida"/>
        <w:rPr>
          <w:rFonts w:cs="Traditional Arabic"/>
          <w:sz w:val="20"/>
          <w:szCs w:val="20"/>
          <w:rtl/>
        </w:rPr>
      </w:pPr>
    </w:p>
    <w:p w:rsidR="0059767D" w:rsidRDefault="0059767D" w:rsidP="0059767D">
      <w:pPr>
        <w:jc w:val="lowKashida"/>
        <w:rPr>
          <w:rFonts w:cs="Traditional Arabic"/>
          <w:sz w:val="20"/>
          <w:szCs w:val="20"/>
        </w:rPr>
      </w:pPr>
      <w:r>
        <w:rPr>
          <w:rFonts w:cs="Traditional Arabic"/>
          <w:sz w:val="20"/>
          <w:szCs w:val="20"/>
          <w:rtl/>
        </w:rPr>
        <w:t>126 – من أدلة الاستقامة المهنية :</w:t>
      </w:r>
    </w:p>
    <w:p w:rsidR="0059767D" w:rsidRDefault="0059767D" w:rsidP="0059767D">
      <w:pPr>
        <w:jc w:val="lowKashida"/>
        <w:rPr>
          <w:rFonts w:cs="Traditional Arabic"/>
          <w:sz w:val="20"/>
          <w:szCs w:val="20"/>
          <w:rtl/>
        </w:rPr>
      </w:pPr>
      <w:r>
        <w:rPr>
          <w:rFonts w:cs="Traditional Arabic"/>
          <w:sz w:val="20"/>
          <w:szCs w:val="20"/>
          <w:rtl/>
        </w:rPr>
        <w:t xml:space="preserve">- قوله تعالى: [فَاسْتَقِمْ كَمَا أُمِرْتَ وَمَنْ تَابَ مَعَكَ وَلَا تَطْغَوْا إِنَّهُ بِمَا تَعْمَلُونَ بَصِيرٌ] </w:t>
      </w:r>
    </w:p>
    <w:p w:rsidR="0059767D" w:rsidRDefault="0059767D" w:rsidP="0059767D">
      <w:pPr>
        <w:jc w:val="lowKashida"/>
        <w:rPr>
          <w:rFonts w:cs="Traditional Arabic"/>
          <w:sz w:val="20"/>
          <w:szCs w:val="20"/>
        </w:rPr>
      </w:pPr>
      <w:r>
        <w:rPr>
          <w:rFonts w:cs="Traditional Arabic"/>
          <w:sz w:val="20"/>
          <w:szCs w:val="20"/>
          <w:rtl/>
        </w:rPr>
        <w:t xml:space="preserve">- قوله تعالى: : [يَا أَيُّهَا الَّذِينَ آَمَنُوا اتَّقُوا اللهَ وَكُونُوا مَعَ الصَّادِقِينَ] </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جميع ما ذكر</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 xml:space="preserve">127 – من مظاهر الاستقامة المهنية عند الفقهاء , </w:t>
      </w:r>
      <w:r>
        <w:rPr>
          <w:rFonts w:cs="Traditional Arabic"/>
          <w:sz w:val="20"/>
          <w:szCs w:val="20"/>
          <w:u w:val="single"/>
          <w:rtl/>
        </w:rPr>
        <w:t>الغبن</w:t>
      </w:r>
      <w:r>
        <w:rPr>
          <w:rFonts w:cs="Traditional Arabic"/>
          <w:sz w:val="20"/>
          <w:szCs w:val="20"/>
          <w:rtl/>
        </w:rPr>
        <w:t xml:space="preserve"> في المعاوضات المالية. ما معني الغبن :</w:t>
      </w:r>
    </w:p>
    <w:p w:rsidR="0059767D" w:rsidRDefault="0059767D" w:rsidP="0059767D">
      <w:pPr>
        <w:jc w:val="lowKashida"/>
        <w:rPr>
          <w:rFonts w:cs="Traditional Arabic"/>
          <w:color w:val="0000FF"/>
          <w:sz w:val="20"/>
          <w:szCs w:val="20"/>
          <w:u w:val="single"/>
          <w:rtl/>
        </w:rPr>
      </w:pPr>
      <w:r>
        <w:rPr>
          <w:rFonts w:cs="Traditional Arabic"/>
          <w:color w:val="0000FF"/>
          <w:sz w:val="20"/>
          <w:szCs w:val="20"/>
          <w:u w:val="single"/>
          <w:rtl/>
        </w:rPr>
        <w:t>- الخديعة</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 xml:space="preserve">128 - من مظاهر الاستقامة المهنية عند الفقهاء , </w:t>
      </w:r>
      <w:r>
        <w:rPr>
          <w:rFonts w:cs="Traditional Arabic"/>
          <w:sz w:val="20"/>
          <w:szCs w:val="20"/>
          <w:u w:val="single"/>
          <w:rtl/>
        </w:rPr>
        <w:t>التطفيف</w:t>
      </w:r>
      <w:r>
        <w:rPr>
          <w:rFonts w:cs="Traditional Arabic"/>
          <w:sz w:val="20"/>
          <w:szCs w:val="20"/>
          <w:rtl/>
        </w:rPr>
        <w:t xml:space="preserve"> في المكيال والميزان. ما معنى التطفيف :</w:t>
      </w:r>
    </w:p>
    <w:p w:rsidR="0059767D" w:rsidRDefault="0059767D" w:rsidP="0059767D">
      <w:pPr>
        <w:jc w:val="lowKashida"/>
        <w:rPr>
          <w:rFonts w:cs="Traditional Arabic"/>
          <w:color w:val="0000FF"/>
          <w:sz w:val="20"/>
          <w:szCs w:val="20"/>
          <w:u w:val="single"/>
          <w:rtl/>
        </w:rPr>
      </w:pPr>
      <w:r>
        <w:rPr>
          <w:rFonts w:cs="Traditional Arabic"/>
          <w:color w:val="0000FF"/>
          <w:sz w:val="20"/>
          <w:szCs w:val="20"/>
          <w:u w:val="single"/>
          <w:rtl/>
        </w:rPr>
        <w:t xml:space="preserve">- التلاعب </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tl/>
        </w:rPr>
      </w:pPr>
      <w:r>
        <w:rPr>
          <w:rFonts w:cs="Traditional Arabic"/>
          <w:sz w:val="20"/>
          <w:szCs w:val="20"/>
          <w:rtl/>
        </w:rPr>
        <w:t>129 – لماذا الالتزام في المهنة يعتبر من خصال خلق الاستقامة المهنية :</w:t>
      </w:r>
    </w:p>
    <w:p w:rsidR="0059767D" w:rsidRDefault="0059767D" w:rsidP="0059767D">
      <w:pPr>
        <w:jc w:val="lowKashida"/>
        <w:rPr>
          <w:rFonts w:cs="Traditional Arabic"/>
          <w:sz w:val="20"/>
          <w:szCs w:val="20"/>
          <w:rtl/>
        </w:rPr>
      </w:pPr>
      <w:r>
        <w:rPr>
          <w:rFonts w:cs="Traditional Arabic"/>
          <w:sz w:val="20"/>
          <w:szCs w:val="20"/>
          <w:rtl/>
        </w:rPr>
        <w:lastRenderedPageBreak/>
        <w:t>- تحقيق الثبوت والدوام والاستقرار للمعاملات</w:t>
      </w:r>
    </w:p>
    <w:p w:rsidR="0059767D" w:rsidRDefault="0059767D" w:rsidP="0059767D">
      <w:pPr>
        <w:jc w:val="lowKashida"/>
        <w:rPr>
          <w:rFonts w:cs="Traditional Arabic"/>
          <w:sz w:val="20"/>
          <w:szCs w:val="20"/>
        </w:rPr>
      </w:pPr>
      <w:r>
        <w:rPr>
          <w:rFonts w:cs="Traditional Arabic"/>
          <w:sz w:val="20"/>
          <w:szCs w:val="20"/>
          <w:rtl/>
        </w:rPr>
        <w:t>- الالتزام بأداء المهنة على وجهها المعروف في صور المعاوضات</w:t>
      </w:r>
    </w:p>
    <w:p w:rsidR="0059767D" w:rsidRDefault="0059767D" w:rsidP="0059767D">
      <w:pPr>
        <w:jc w:val="lowKashida"/>
        <w:rPr>
          <w:rFonts w:cs="Traditional Arabic"/>
          <w:color w:val="0000FF"/>
          <w:sz w:val="20"/>
          <w:szCs w:val="20"/>
          <w:u w:val="single"/>
        </w:rPr>
      </w:pPr>
      <w:r>
        <w:rPr>
          <w:rFonts w:cs="Traditional Arabic"/>
          <w:color w:val="0000FF"/>
          <w:sz w:val="20"/>
          <w:szCs w:val="20"/>
          <w:u w:val="single"/>
          <w:rtl/>
        </w:rPr>
        <w:t>- جميع ما ذكر</w:t>
      </w: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r>
        <w:rPr>
          <w:rFonts w:cs="Traditional Arabic"/>
          <w:sz w:val="20"/>
          <w:szCs w:val="20"/>
          <w:rtl/>
        </w:rPr>
        <w:t>130 – اختر العبارة الصحيحة :</w:t>
      </w:r>
    </w:p>
    <w:p w:rsidR="0059767D" w:rsidRDefault="0059767D" w:rsidP="0059767D">
      <w:pPr>
        <w:jc w:val="lowKashida"/>
        <w:rPr>
          <w:rFonts w:cs="Traditional Arabic" w:hint="cs"/>
          <w:color w:val="0000FF"/>
          <w:sz w:val="20"/>
          <w:szCs w:val="20"/>
          <w:u w:val="single"/>
          <w:rtl/>
        </w:rPr>
      </w:pPr>
      <w:r>
        <w:rPr>
          <w:rFonts w:cs="Traditional Arabic"/>
          <w:color w:val="0000FF"/>
          <w:sz w:val="20"/>
          <w:szCs w:val="20"/>
          <w:u w:val="single"/>
          <w:rtl/>
        </w:rPr>
        <w:t>- الشورى في المهنة مراجعة الآخرين من أهل الاختصاص والخبرة لأخذ رأيهم في الموضوع الذي ينظر فيه للعمل بموجبها</w:t>
      </w:r>
    </w:p>
    <w:p w:rsidR="00D159C9" w:rsidRDefault="00D159C9" w:rsidP="0059767D">
      <w:pPr>
        <w:jc w:val="lowKashida"/>
        <w:rPr>
          <w:rFonts w:cs="Traditional Arabic"/>
          <w:color w:val="0000FF"/>
          <w:sz w:val="20"/>
          <w:szCs w:val="20"/>
          <w:u w:val="single"/>
          <w:rtl/>
        </w:rPr>
      </w:pPr>
      <w:bookmarkStart w:id="0" w:name="_GoBack"/>
      <w:bookmarkEnd w:id="0"/>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p>
    <w:p w:rsidR="0059767D" w:rsidRDefault="0059767D" w:rsidP="0059767D">
      <w:pPr>
        <w:jc w:val="lowKashida"/>
        <w:rPr>
          <w:rFonts w:cs="Traditional Arabic"/>
          <w:sz w:val="20"/>
          <w:szCs w:val="20"/>
        </w:rPr>
      </w:pPr>
    </w:p>
    <w:p w:rsidR="00960A75" w:rsidRPr="0059767D" w:rsidRDefault="00D159C9"/>
    <w:sectPr w:rsidR="00960A75" w:rsidRPr="0059767D" w:rsidSect="005F2DA3">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767D"/>
    <w:rsid w:val="0059767D"/>
    <w:rsid w:val="005F2DA3"/>
    <w:rsid w:val="00A90A9E"/>
    <w:rsid w:val="00D159C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767D"/>
    <w:pPr>
      <w:bidi/>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767D"/>
    <w:pPr>
      <w:bidi/>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4793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11</Pages>
  <Words>3643</Words>
  <Characters>20768</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2012-05-05T18:25:00Z</dcterms:created>
  <dcterms:modified xsi:type="dcterms:W3CDTF">2012-05-05T18:45:00Z</dcterms:modified>
</cp:coreProperties>
</file>