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846" w:rsidRPr="003022B2" w:rsidRDefault="00CB5846" w:rsidP="00EA2BE6">
      <w:pPr>
        <w:bidi/>
        <w:jc w:val="center"/>
        <w:rPr>
          <w:b/>
          <w:bCs/>
          <w:color w:val="7030A0"/>
          <w:sz w:val="36"/>
          <w:szCs w:val="36"/>
          <w:rtl/>
        </w:rPr>
      </w:pPr>
    </w:p>
    <w:p w:rsidR="00CB5846" w:rsidRPr="003022B2" w:rsidRDefault="00CB5846" w:rsidP="00CB5846">
      <w:pPr>
        <w:bidi/>
        <w:jc w:val="center"/>
        <w:rPr>
          <w:b/>
          <w:bCs/>
          <w:color w:val="7030A0"/>
          <w:sz w:val="36"/>
          <w:szCs w:val="36"/>
          <w:rtl/>
        </w:rPr>
      </w:pPr>
    </w:p>
    <w:p w:rsidR="00CB5846" w:rsidRPr="003022B2" w:rsidRDefault="00CB5846" w:rsidP="00CB5846">
      <w:pPr>
        <w:bidi/>
        <w:jc w:val="center"/>
        <w:rPr>
          <w:b/>
          <w:bCs/>
          <w:color w:val="7030A0"/>
          <w:sz w:val="36"/>
          <w:szCs w:val="36"/>
          <w:rtl/>
        </w:rPr>
      </w:pPr>
    </w:p>
    <w:p w:rsidR="00EA2BE6" w:rsidRPr="003022B2" w:rsidRDefault="00EA2BE6" w:rsidP="00CB5846">
      <w:pPr>
        <w:bidi/>
        <w:jc w:val="center"/>
        <w:rPr>
          <w:b/>
          <w:bCs/>
          <w:color w:val="7030A0"/>
          <w:sz w:val="36"/>
          <w:szCs w:val="36"/>
          <w:rtl/>
        </w:rPr>
      </w:pPr>
      <w:r w:rsidRPr="003022B2">
        <w:rPr>
          <w:rFonts w:hint="cs"/>
          <w:b/>
          <w:bCs/>
          <w:color w:val="7030A0"/>
          <w:sz w:val="36"/>
          <w:szCs w:val="36"/>
          <w:rtl/>
        </w:rPr>
        <w:t>ملخص المحاضرات المسجلة لـ مهارات التفكير</w:t>
      </w:r>
    </w:p>
    <w:p w:rsidR="00EA2BE6" w:rsidRPr="003022B2" w:rsidRDefault="00EA2BE6" w:rsidP="00CB5846">
      <w:pPr>
        <w:bidi/>
        <w:jc w:val="center"/>
        <w:rPr>
          <w:b/>
          <w:bCs/>
          <w:color w:val="7030A0"/>
          <w:sz w:val="36"/>
          <w:szCs w:val="36"/>
          <w:rtl/>
        </w:rPr>
      </w:pPr>
      <w:r w:rsidRPr="003022B2">
        <w:rPr>
          <w:rFonts w:hint="cs"/>
          <w:b/>
          <w:bCs/>
          <w:color w:val="7030A0"/>
          <w:sz w:val="36"/>
          <w:szCs w:val="36"/>
          <w:rtl/>
        </w:rPr>
        <w:t xml:space="preserve">للدكتور : </w:t>
      </w:r>
      <w:r w:rsidRPr="003022B2">
        <w:rPr>
          <w:rFonts w:hint="cs"/>
          <w:b/>
          <w:bCs/>
          <w:color w:val="0070C0"/>
          <w:sz w:val="36"/>
          <w:szCs w:val="36"/>
          <w:rtl/>
        </w:rPr>
        <w:t>عبد الحميد النعيم</w:t>
      </w:r>
    </w:p>
    <w:p w:rsidR="00EA2BE6" w:rsidRPr="003022B2" w:rsidRDefault="00EA2BE6" w:rsidP="00CB5846">
      <w:pPr>
        <w:bidi/>
        <w:jc w:val="center"/>
        <w:rPr>
          <w:b/>
          <w:bCs/>
          <w:color w:val="7030A0"/>
          <w:sz w:val="36"/>
          <w:szCs w:val="36"/>
          <w:rtl/>
        </w:rPr>
      </w:pPr>
      <w:r w:rsidRPr="003022B2">
        <w:rPr>
          <w:rFonts w:hint="cs"/>
          <w:b/>
          <w:bCs/>
          <w:color w:val="7030A0"/>
          <w:sz w:val="36"/>
          <w:szCs w:val="36"/>
          <w:rtl/>
        </w:rPr>
        <w:t>مع تمنياتي القلبية لكم بالتوفيق ..</w:t>
      </w:r>
    </w:p>
    <w:p w:rsidR="00EA2BE6" w:rsidRPr="003022B2" w:rsidRDefault="00EA2BE6" w:rsidP="00EA2BE6">
      <w:pPr>
        <w:bidi/>
        <w:jc w:val="center"/>
        <w:rPr>
          <w:b/>
          <w:bCs/>
          <w:color w:val="7030A0"/>
          <w:sz w:val="36"/>
          <w:szCs w:val="36"/>
          <w:rtl/>
        </w:rPr>
      </w:pPr>
      <w:r w:rsidRPr="003022B2">
        <w:rPr>
          <w:rFonts w:hint="cs"/>
          <w:b/>
          <w:bCs/>
          <w:color w:val="7030A0"/>
          <w:sz w:val="36"/>
          <w:szCs w:val="36"/>
          <w:rtl/>
        </w:rPr>
        <w:t xml:space="preserve">أختكم : </w:t>
      </w:r>
      <w:r w:rsidRPr="003022B2">
        <w:rPr>
          <w:rFonts w:hint="cs"/>
          <w:b/>
          <w:bCs/>
          <w:color w:val="CC3399"/>
          <w:sz w:val="36"/>
          <w:szCs w:val="36"/>
          <w:rtl/>
        </w:rPr>
        <w:t>الجـوري</w:t>
      </w:r>
      <w:r w:rsidRPr="003022B2">
        <w:rPr>
          <w:rFonts w:hint="cs"/>
          <w:b/>
          <w:bCs/>
          <w:color w:val="7030A0"/>
          <w:sz w:val="36"/>
          <w:szCs w:val="36"/>
          <w:rtl/>
        </w:rPr>
        <w:t xml:space="preserve"> ^_^</w:t>
      </w:r>
    </w:p>
    <w:p w:rsidR="00EA2BE6" w:rsidRPr="003022B2" w:rsidRDefault="00EA2BE6" w:rsidP="00EA2BE6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EA2BE6" w:rsidRPr="003022B2" w:rsidRDefault="00EA2BE6" w:rsidP="00EA2BE6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EA2BE6" w:rsidRPr="003022B2" w:rsidRDefault="00EA2BE6" w:rsidP="00EA2BE6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EA2BE6" w:rsidRPr="003022B2" w:rsidRDefault="00EA2BE6" w:rsidP="00EA2BE6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EA2BE6" w:rsidRPr="003022B2" w:rsidRDefault="00EA2BE6" w:rsidP="00EA2BE6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EA2BE6" w:rsidRPr="003022B2" w:rsidRDefault="00EA2BE6" w:rsidP="00EA2BE6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480FBC" w:rsidRPr="003022B2" w:rsidRDefault="00480FBC" w:rsidP="00480FBC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480FBC" w:rsidRPr="003022B2" w:rsidRDefault="00480FBC" w:rsidP="00480FBC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480FBC" w:rsidRPr="003022B2" w:rsidRDefault="00480FBC" w:rsidP="00480FBC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480FBC" w:rsidRPr="003022B2" w:rsidRDefault="00480FBC" w:rsidP="00480FBC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480FBC" w:rsidRPr="003022B2" w:rsidRDefault="00480FBC" w:rsidP="00480FBC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480FBC" w:rsidRPr="003022B2" w:rsidRDefault="00480FBC" w:rsidP="00480FBC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480FBC" w:rsidRPr="003022B2" w:rsidRDefault="00480FBC" w:rsidP="00480FBC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480FBC" w:rsidRPr="003022B2" w:rsidRDefault="00480FBC" w:rsidP="00480FBC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480FBC" w:rsidRPr="003022B2" w:rsidRDefault="00480FBC" w:rsidP="00480FBC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EA2BE6" w:rsidRPr="003022B2" w:rsidRDefault="00EA2BE6" w:rsidP="00EA2BE6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EA2BE6" w:rsidRPr="003022B2" w:rsidRDefault="00EA2BE6" w:rsidP="00EA2BE6">
      <w:pPr>
        <w:bidi/>
        <w:jc w:val="center"/>
        <w:rPr>
          <w:b/>
          <w:bCs/>
          <w:color w:val="7030A0"/>
          <w:sz w:val="24"/>
          <w:szCs w:val="24"/>
          <w:rtl/>
        </w:rPr>
      </w:pPr>
    </w:p>
    <w:p w:rsidR="00EA2BE6" w:rsidRPr="003022B2" w:rsidRDefault="00EA2BE6" w:rsidP="00EA2BE6">
      <w:pPr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المحاضرة الأولى </w:t>
      </w:r>
    </w:p>
    <w:p w:rsidR="00EA2BE6" w:rsidRPr="003022B2" w:rsidRDefault="00EA2BE6" w:rsidP="00EA2BE6">
      <w:pPr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التعلم والعوامل المؤثرة فيه :</w:t>
      </w:r>
    </w:p>
    <w:p w:rsidR="00EA2BE6" w:rsidRPr="003022B2" w:rsidRDefault="00EA2BE6" w:rsidP="00EA2BE6">
      <w:pPr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تعريف التعلم : </w:t>
      </w:r>
    </w:p>
    <w:p w:rsidR="00EA2BE6" w:rsidRPr="003022B2" w:rsidRDefault="00EA2BE6" w:rsidP="00480FBC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تغيير شبه دائم في السلوك أو في الأداء ( في الجانب المعرفي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الانفعالي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الحركي ) نتيجة لعدة عوامل</w:t>
      </w:r>
    </w:p>
    <w:p w:rsidR="00EA2BE6" w:rsidRPr="003022B2" w:rsidRDefault="00EA2BE6" w:rsidP="00EA2BE6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الفرق بين التعلم والتعليم : </w:t>
      </w:r>
    </w:p>
    <w:p w:rsidR="00EA2BE6" w:rsidRPr="003022B2" w:rsidRDefault="00EA2BE6" w:rsidP="00202468">
      <w:pPr>
        <w:pStyle w:val="a4"/>
        <w:numPr>
          <w:ilvl w:val="0"/>
          <w:numId w:val="1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التعلم</w:t>
      </w:r>
      <w:r w:rsidRPr="003022B2">
        <w:rPr>
          <w:rFonts w:hint="cs"/>
          <w:b/>
          <w:bCs/>
          <w:sz w:val="24"/>
          <w:szCs w:val="24"/>
          <w:rtl/>
        </w:rPr>
        <w:t xml:space="preserve"> عملية مستمرة حتى الممات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أما </w:t>
      </w:r>
      <w:r w:rsidRPr="003022B2">
        <w:rPr>
          <w:rFonts w:hint="cs"/>
          <w:b/>
          <w:bCs/>
          <w:color w:val="CC3399"/>
          <w:sz w:val="24"/>
          <w:szCs w:val="24"/>
          <w:rtl/>
        </w:rPr>
        <w:t>التعليم</w:t>
      </w:r>
      <w:r w:rsidRPr="003022B2">
        <w:rPr>
          <w:rFonts w:hint="cs"/>
          <w:b/>
          <w:bCs/>
          <w:sz w:val="24"/>
          <w:szCs w:val="24"/>
          <w:rtl/>
        </w:rPr>
        <w:t xml:space="preserve"> عملية غير مستمرة يتوقف في مرحلة معينه .</w:t>
      </w:r>
    </w:p>
    <w:p w:rsidR="00EA2BE6" w:rsidRPr="003022B2" w:rsidRDefault="00EA2BE6" w:rsidP="00202468">
      <w:pPr>
        <w:pStyle w:val="a4"/>
        <w:numPr>
          <w:ilvl w:val="0"/>
          <w:numId w:val="1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التعلم</w:t>
      </w:r>
      <w:r w:rsidRPr="003022B2">
        <w:rPr>
          <w:rFonts w:hint="cs"/>
          <w:b/>
          <w:bCs/>
          <w:sz w:val="24"/>
          <w:szCs w:val="24"/>
          <w:rtl/>
        </w:rPr>
        <w:t xml:space="preserve"> قد يكون في الأمور الجيدة والسيئة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أما </w:t>
      </w:r>
      <w:r w:rsidRPr="003022B2">
        <w:rPr>
          <w:rFonts w:hint="cs"/>
          <w:b/>
          <w:bCs/>
          <w:color w:val="CC3399"/>
          <w:sz w:val="24"/>
          <w:szCs w:val="24"/>
          <w:rtl/>
        </w:rPr>
        <w:t xml:space="preserve">التعليم </w:t>
      </w:r>
      <w:r w:rsidRPr="003022B2">
        <w:rPr>
          <w:rFonts w:hint="cs"/>
          <w:b/>
          <w:bCs/>
          <w:sz w:val="24"/>
          <w:szCs w:val="24"/>
          <w:rtl/>
        </w:rPr>
        <w:t xml:space="preserve">في الأمور الجيدة دائماً . </w:t>
      </w:r>
    </w:p>
    <w:p w:rsidR="00EA2BE6" w:rsidRPr="003022B2" w:rsidRDefault="00EA2BE6" w:rsidP="00202468">
      <w:pPr>
        <w:pStyle w:val="a4"/>
        <w:numPr>
          <w:ilvl w:val="0"/>
          <w:numId w:val="1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التعلم</w:t>
      </w:r>
      <w:r w:rsidRPr="003022B2">
        <w:rPr>
          <w:rFonts w:hint="cs"/>
          <w:b/>
          <w:bCs/>
          <w:sz w:val="24"/>
          <w:szCs w:val="24"/>
          <w:rtl/>
        </w:rPr>
        <w:t xml:space="preserve"> قد يكون مقصود أو غير مقصود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أما </w:t>
      </w:r>
      <w:r w:rsidRPr="003022B2">
        <w:rPr>
          <w:rFonts w:hint="cs"/>
          <w:b/>
          <w:bCs/>
          <w:color w:val="CC3399"/>
          <w:sz w:val="24"/>
          <w:szCs w:val="24"/>
          <w:rtl/>
        </w:rPr>
        <w:t xml:space="preserve">التعليم </w:t>
      </w:r>
      <w:r w:rsidRPr="003022B2">
        <w:rPr>
          <w:rFonts w:hint="cs"/>
          <w:b/>
          <w:bCs/>
          <w:sz w:val="24"/>
          <w:szCs w:val="24"/>
          <w:rtl/>
        </w:rPr>
        <w:t>مقصود دائماً .</w:t>
      </w:r>
    </w:p>
    <w:p w:rsidR="00EA2BE6" w:rsidRPr="003022B2" w:rsidRDefault="00EA2BE6" w:rsidP="00480FBC">
      <w:pPr>
        <w:pStyle w:val="a4"/>
        <w:numPr>
          <w:ilvl w:val="0"/>
          <w:numId w:val="1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 xml:space="preserve">التعلم </w:t>
      </w:r>
      <w:r w:rsidRPr="003022B2">
        <w:rPr>
          <w:rFonts w:hint="cs"/>
          <w:b/>
          <w:bCs/>
          <w:sz w:val="24"/>
          <w:szCs w:val="24"/>
          <w:rtl/>
        </w:rPr>
        <w:t xml:space="preserve">قد يكون ذاتي وقد يكون غير ذاتي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أما </w:t>
      </w:r>
      <w:r w:rsidRPr="003022B2">
        <w:rPr>
          <w:rFonts w:hint="cs"/>
          <w:b/>
          <w:bCs/>
          <w:color w:val="CC3399"/>
          <w:sz w:val="24"/>
          <w:szCs w:val="24"/>
          <w:rtl/>
        </w:rPr>
        <w:t xml:space="preserve">التعليم </w:t>
      </w:r>
      <w:r w:rsidRPr="003022B2">
        <w:rPr>
          <w:rFonts w:hint="cs"/>
          <w:b/>
          <w:bCs/>
          <w:sz w:val="24"/>
          <w:szCs w:val="24"/>
          <w:rtl/>
        </w:rPr>
        <w:t>غير ذاتي ( عن طريق المعلم ) .</w:t>
      </w:r>
    </w:p>
    <w:p w:rsidR="00EA2BE6" w:rsidRPr="003022B2" w:rsidRDefault="00EA2BE6" w:rsidP="00EA2BE6">
      <w:pPr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العوامل المؤثرة في التعليم : </w:t>
      </w:r>
    </w:p>
    <w:p w:rsidR="00EA2BE6" w:rsidRPr="003022B2" w:rsidRDefault="00EA2BE6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993366"/>
          <w:sz w:val="24"/>
          <w:szCs w:val="24"/>
          <w:rtl/>
        </w:rPr>
        <w:t>الخبرة :</w:t>
      </w:r>
      <w:r w:rsidRPr="003022B2">
        <w:rPr>
          <w:rFonts w:hint="cs"/>
          <w:b/>
          <w:bCs/>
          <w:sz w:val="24"/>
          <w:szCs w:val="24"/>
          <w:rtl/>
        </w:rPr>
        <w:t xml:space="preserve"> موقف يمر به الفرد ويتأثر به .</w:t>
      </w:r>
    </w:p>
    <w:p w:rsidR="00EA2BE6" w:rsidRPr="003022B2" w:rsidRDefault="00EA2BE6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993366"/>
          <w:sz w:val="24"/>
          <w:szCs w:val="24"/>
          <w:rtl/>
        </w:rPr>
        <w:t>الممارسة :</w:t>
      </w:r>
      <w:r w:rsidRPr="003022B2">
        <w:rPr>
          <w:rFonts w:hint="cs"/>
          <w:b/>
          <w:bCs/>
          <w:sz w:val="24"/>
          <w:szCs w:val="24"/>
          <w:rtl/>
        </w:rPr>
        <w:t xml:space="preserve"> خبرة منظمة نسبياً تشير إلى تكرار نفس الاستجابات في مواقف متشابهة .</w:t>
      </w:r>
    </w:p>
    <w:p w:rsidR="00EA2BE6" w:rsidRPr="003022B2" w:rsidRDefault="00EA2BE6" w:rsidP="00EA2BE6">
      <w:pPr>
        <w:bidi/>
        <w:rPr>
          <w:b/>
          <w:bCs/>
          <w:color w:val="7030A0"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 xml:space="preserve">الممارسة نوعين : </w:t>
      </w:r>
    </w:p>
    <w:p w:rsidR="00EA2BE6" w:rsidRPr="003022B2" w:rsidRDefault="00EA2BE6" w:rsidP="00EA2BE6">
      <w:pPr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ممارسة الحفظ والمذاكرة ( لطلاب المدارس )</w:t>
      </w:r>
    </w:p>
    <w:p w:rsidR="00EA2BE6" w:rsidRPr="003022B2" w:rsidRDefault="00EA2BE6" w:rsidP="0042480B">
      <w:pPr>
        <w:pBdr>
          <w:bottom w:val="single" w:sz="12" w:space="1" w:color="auto"/>
        </w:pBdr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ممارسة للتحسين والتطوير . </w:t>
      </w:r>
    </w:p>
    <w:p w:rsidR="00EA2BE6" w:rsidRPr="003022B2" w:rsidRDefault="00EA2BE6" w:rsidP="00EA2BE6">
      <w:pPr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المحاضرة الثانية</w:t>
      </w:r>
    </w:p>
    <w:p w:rsidR="00EA2BE6" w:rsidRPr="003022B2" w:rsidRDefault="00EA2BE6" w:rsidP="00EA2BE6">
      <w:pPr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تابع العوامل المؤثرة في التعليم : </w:t>
      </w:r>
    </w:p>
    <w:p w:rsidR="00EA2BE6" w:rsidRPr="003022B2" w:rsidRDefault="00EA2BE6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التدريب :</w:t>
      </w:r>
      <w:r w:rsidRPr="003022B2">
        <w:rPr>
          <w:rFonts w:hint="cs"/>
          <w:b/>
          <w:bCs/>
          <w:sz w:val="24"/>
          <w:szCs w:val="24"/>
          <w:rtl/>
        </w:rPr>
        <w:t xml:space="preserve"> أكثر أنواع الخبرة تنظيماً .</w:t>
      </w:r>
    </w:p>
    <w:p w:rsidR="00EA2BE6" w:rsidRPr="003022B2" w:rsidRDefault="00EA2BE6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النضج :</w:t>
      </w:r>
      <w:r w:rsidRPr="003022B2">
        <w:rPr>
          <w:rFonts w:hint="cs"/>
          <w:b/>
          <w:bCs/>
          <w:sz w:val="24"/>
          <w:szCs w:val="24"/>
          <w:rtl/>
        </w:rPr>
        <w:t xml:space="preserve"> عملية نمائية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تغيرات بيولوجية .</w:t>
      </w:r>
    </w:p>
    <w:p w:rsidR="00EA2BE6" w:rsidRPr="003022B2" w:rsidRDefault="00EA2BE6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الواقعية :</w:t>
      </w:r>
      <w:r w:rsidRPr="003022B2">
        <w:rPr>
          <w:rFonts w:hint="cs"/>
          <w:b/>
          <w:bCs/>
          <w:sz w:val="24"/>
          <w:szCs w:val="24"/>
          <w:rtl/>
        </w:rPr>
        <w:t xml:space="preserve"> حالة ذاتية تؤدي إلى استثارة الفرد وتوجيهه نحو هدف معين ( إشباع الحاجة ) أي سلوك وراءه دافع وهو ( هدف ) &gt;&gt; عامل أساسي من عوامل التعلم </w:t>
      </w:r>
    </w:p>
    <w:p w:rsidR="00EA2BE6" w:rsidRPr="003022B2" w:rsidRDefault="00EA2BE6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الانفعال :</w:t>
      </w:r>
      <w:r w:rsidRPr="003022B2">
        <w:rPr>
          <w:rFonts w:hint="cs"/>
          <w:b/>
          <w:bCs/>
          <w:sz w:val="24"/>
          <w:szCs w:val="24"/>
          <w:rtl/>
        </w:rPr>
        <w:t xml:space="preserve"> إذا أحب الشخص شيء تعلمه .</w:t>
      </w:r>
    </w:p>
    <w:p w:rsidR="00EA2BE6" w:rsidRPr="003022B2" w:rsidRDefault="00EA2BE6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القلق يؤثر في العملية التعليمية ..</w:t>
      </w:r>
    </w:p>
    <w:p w:rsidR="00EA2BE6" w:rsidRPr="003022B2" w:rsidRDefault="00EA2BE6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993366"/>
          <w:sz w:val="24"/>
          <w:szCs w:val="24"/>
          <w:rtl/>
        </w:rPr>
        <w:t>يوجد نوعين للقلق :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color w:val="002060"/>
          <w:sz w:val="24"/>
          <w:szCs w:val="24"/>
          <w:rtl/>
        </w:rPr>
        <w:t>قلق السمة :</w:t>
      </w:r>
      <w:r w:rsidRPr="003022B2">
        <w:rPr>
          <w:rFonts w:hint="cs"/>
          <w:b/>
          <w:bCs/>
          <w:sz w:val="24"/>
          <w:szCs w:val="24"/>
          <w:rtl/>
        </w:rPr>
        <w:t xml:space="preserve"> قلق مرضي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color w:val="002060"/>
          <w:sz w:val="24"/>
          <w:szCs w:val="24"/>
          <w:rtl/>
        </w:rPr>
        <w:t>قلق  الحالة :</w:t>
      </w:r>
      <w:r w:rsidRPr="003022B2">
        <w:rPr>
          <w:rFonts w:hint="cs"/>
          <w:b/>
          <w:bCs/>
          <w:sz w:val="24"/>
          <w:szCs w:val="24"/>
          <w:rtl/>
        </w:rPr>
        <w:t xml:space="preserve"> كالقلق في وقت الاختبارات </w:t>
      </w:r>
    </w:p>
    <w:p w:rsidR="000D1D2E" w:rsidRPr="003022B2" w:rsidRDefault="00EA2BE6" w:rsidP="0042480B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أكثر الحالات الانفعالية هي قلق الاختبارات </w:t>
      </w:r>
    </w:p>
    <w:p w:rsidR="00EA2BE6" w:rsidRPr="003022B2" w:rsidRDefault="00EA2BE6" w:rsidP="00EA2BE6">
      <w:pPr>
        <w:bidi/>
        <w:jc w:val="center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lastRenderedPageBreak/>
        <w:t>مـدرج ماسلو للحاجات</w:t>
      </w:r>
    </w:p>
    <w:p w:rsidR="00EA2BE6" w:rsidRPr="003022B2" w:rsidRDefault="0027590D" w:rsidP="00EA2BE6">
      <w:pPr>
        <w:bidi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153.75pt;margin-top:159.75pt;width:198pt;height:.75pt;flip:y;z-index:251660288" o:connectortype="straight" strokecolor="#f2f2f2 [3041]" strokeweight="3pt">
            <v:shadow type="perspective" color="#7f7f7f [1601]" opacity=".5" offset="1pt" offset2="-1pt"/>
          </v:shape>
        </w:pict>
      </w:r>
      <w:r>
        <w:rPr>
          <w:b/>
          <w:bCs/>
          <w:noProof/>
          <w:sz w:val="24"/>
          <w:szCs w:val="24"/>
          <w:rtl/>
        </w:rPr>
        <w:pict>
          <v:shape id="_x0000_s1028" type="#_x0000_t32" style="position:absolute;left:0;text-align:left;margin-left:66.75pt;margin-top:296.25pt;width:372pt;height:.75pt;z-index:251659264" o:connectortype="straight" strokecolor="#f2f2f2 [3041]" strokeweight="3pt">
            <v:shadow type="perspective" color="#7f7f7f [1601]" opacity=".5" offset="1pt" offset2="-1pt"/>
          </v:shape>
        </w:pict>
      </w:r>
      <w:r>
        <w:rPr>
          <w:b/>
          <w:bCs/>
          <w:noProof/>
          <w:sz w:val="24"/>
          <w:szCs w:val="24"/>
          <w:rtl/>
        </w:rPr>
        <w:pict>
          <v:shape id="_x0000_s1027" type="#_x0000_t32" style="position:absolute;left:0;text-align:left;margin-left:86.25pt;margin-top:261pt;width:330pt;height:2.25pt;flip:y;z-index:251658240" o:connectortype="straight" strokecolor="#f2f2f2 [3041]" strokeweight="3pt">
            <v:shadow type="perspective" color="#7f7f7f [1601]" opacity=".5" offset="1pt" offset2="-1pt"/>
          </v:shape>
        </w:pict>
      </w:r>
      <w:r w:rsidR="00EA2BE6" w:rsidRPr="003022B2">
        <w:rPr>
          <w:b/>
          <w:bCs/>
          <w:noProof/>
          <w:sz w:val="24"/>
          <w:szCs w:val="24"/>
        </w:rPr>
        <w:drawing>
          <wp:inline distT="0" distB="0" distL="0" distR="0">
            <wp:extent cx="5486400" cy="4267200"/>
            <wp:effectExtent l="19050" t="0" r="1905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734E51" w:rsidRPr="003022B2" w:rsidRDefault="00CB5846" w:rsidP="00EA2BE6">
      <w:pPr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___________</w:t>
      </w:r>
      <w:r w:rsidR="000D1D2E" w:rsidRPr="003022B2">
        <w:rPr>
          <w:rFonts w:hint="cs"/>
          <w:b/>
          <w:bCs/>
          <w:color w:val="FF0000"/>
          <w:sz w:val="24"/>
          <w:szCs w:val="24"/>
          <w:rtl/>
        </w:rPr>
        <w:t>__________________________</w:t>
      </w:r>
    </w:p>
    <w:p w:rsidR="00EA2BE6" w:rsidRPr="003022B2" w:rsidRDefault="00EA2BE6" w:rsidP="00734E51">
      <w:pPr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المحاضرة الثالثة</w:t>
      </w:r>
    </w:p>
    <w:p w:rsidR="00EA2BE6" w:rsidRPr="003022B2" w:rsidRDefault="00EA2BE6" w:rsidP="00EA2BE6">
      <w:pPr>
        <w:bidi/>
        <w:jc w:val="both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كيف نخفض القلق أيام المذاكرة : </w:t>
      </w:r>
    </w:p>
    <w:p w:rsidR="00EA2BE6" w:rsidRPr="003022B2" w:rsidRDefault="00EA2BE6" w:rsidP="00CB5846">
      <w:pPr>
        <w:pStyle w:val="a4"/>
        <w:numPr>
          <w:ilvl w:val="0"/>
          <w:numId w:val="6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لابد أن تكون ليلة الاختبار للمراجعة فقط . </w:t>
      </w:r>
    </w:p>
    <w:p w:rsidR="00EA2BE6" w:rsidRPr="003022B2" w:rsidRDefault="00EA2BE6" w:rsidP="00CB5846">
      <w:pPr>
        <w:pStyle w:val="a4"/>
        <w:numPr>
          <w:ilvl w:val="0"/>
          <w:numId w:val="6"/>
        </w:numPr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لابد من سؤال الدكتور قبل المذاكرة عن هيئة الأسئلة .</w:t>
      </w:r>
    </w:p>
    <w:p w:rsidR="00EA2BE6" w:rsidRPr="003022B2" w:rsidRDefault="00EA2BE6" w:rsidP="00CB5846">
      <w:pPr>
        <w:pStyle w:val="a4"/>
        <w:numPr>
          <w:ilvl w:val="0"/>
          <w:numId w:val="6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عمل بروفات للاختبار . </w:t>
      </w:r>
    </w:p>
    <w:p w:rsidR="00EA2BE6" w:rsidRPr="003022B2" w:rsidRDefault="00EA2BE6" w:rsidP="00CB5846">
      <w:pPr>
        <w:pStyle w:val="a4"/>
        <w:numPr>
          <w:ilvl w:val="0"/>
          <w:numId w:val="6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تعاون المعلم مع الطالب .</w:t>
      </w:r>
    </w:p>
    <w:p w:rsidR="00EA2BE6" w:rsidRPr="003022B2" w:rsidRDefault="00EA2BE6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ماهو التذكر ؟</w:t>
      </w:r>
      <w:r w:rsidRPr="003022B2">
        <w:rPr>
          <w:rFonts w:hint="cs"/>
          <w:b/>
          <w:bCs/>
          <w:sz w:val="24"/>
          <w:szCs w:val="24"/>
          <w:rtl/>
        </w:rPr>
        <w:t xml:space="preserve"> استرجاع الخبرات . </w:t>
      </w:r>
    </w:p>
    <w:p w:rsidR="00EA2BE6" w:rsidRPr="003022B2" w:rsidRDefault="00EA2BE6" w:rsidP="00480FBC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عملية عقلية تشمل على 1- اكتساب المعلومة 2- حفظها 3- استرجاع المعلومة أو الخبرة 4- التعرف على المعلومة .</w:t>
      </w:r>
    </w:p>
    <w:p w:rsidR="00EA2BE6" w:rsidRPr="003022B2" w:rsidRDefault="00EA2BE6" w:rsidP="00EA2BE6">
      <w:pPr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ماهي العوامل التي تؤثر في الذاكرة ؟ </w:t>
      </w:r>
    </w:p>
    <w:p w:rsidR="00EA2BE6" w:rsidRPr="003022B2" w:rsidRDefault="00EA2BE6" w:rsidP="00CB5846">
      <w:pPr>
        <w:pStyle w:val="a4"/>
        <w:numPr>
          <w:ilvl w:val="0"/>
          <w:numId w:val="5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أي خلل في اكتساب المعلومة وحفظها .</w:t>
      </w:r>
    </w:p>
    <w:p w:rsidR="00EA2BE6" w:rsidRPr="003022B2" w:rsidRDefault="00EA2BE6" w:rsidP="00CB5846">
      <w:pPr>
        <w:pStyle w:val="a4"/>
        <w:numPr>
          <w:ilvl w:val="0"/>
          <w:numId w:val="5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إصابة الدماغ ( أما سقوط أو حادث ) </w:t>
      </w:r>
    </w:p>
    <w:p w:rsidR="00EA2BE6" w:rsidRPr="003022B2" w:rsidRDefault="00EA2BE6" w:rsidP="00CB5846">
      <w:pPr>
        <w:pStyle w:val="a4"/>
        <w:numPr>
          <w:ilvl w:val="0"/>
          <w:numId w:val="5"/>
        </w:num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lastRenderedPageBreak/>
        <w:t>الأمراض النفسية وخاصة الذهانية تؤثر في العقل .</w:t>
      </w:r>
    </w:p>
    <w:p w:rsidR="00EA2BE6" w:rsidRPr="0042480B" w:rsidRDefault="00EA2BE6" w:rsidP="0042480B">
      <w:pPr>
        <w:pStyle w:val="a4"/>
        <w:numPr>
          <w:ilvl w:val="0"/>
          <w:numId w:val="5"/>
        </w:numPr>
        <w:pBdr>
          <w:bottom w:val="single" w:sz="12" w:space="1" w:color="auto"/>
        </w:pBd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الانفعالات الشديدة .</w:t>
      </w:r>
    </w:p>
    <w:p w:rsidR="00EA2BE6" w:rsidRPr="003022B2" w:rsidRDefault="00EA2BE6" w:rsidP="00EA2BE6">
      <w:pPr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المحاضرة الرابعة </w:t>
      </w:r>
    </w:p>
    <w:p w:rsidR="00EA2BE6" w:rsidRPr="003022B2" w:rsidRDefault="00EA2BE6" w:rsidP="00EA2BE6">
      <w:pPr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نموذج التكنس </w:t>
      </w:r>
      <w:r w:rsidRPr="003022B2">
        <w:rPr>
          <w:b/>
          <w:bCs/>
          <w:color w:val="006600"/>
          <w:sz w:val="24"/>
          <w:szCs w:val="24"/>
          <w:rtl/>
        </w:rPr>
        <w:t>–</w:t>
      </w: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 رشفن يوضح كيف تحصل على المعلومة وحفظها ..</w:t>
      </w:r>
    </w:p>
    <w:p w:rsidR="00EA2BE6" w:rsidRPr="003022B2" w:rsidRDefault="00EA2BE6" w:rsidP="00EA2BE6">
      <w:pPr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المثيرات ( لابد أن يكون هناك مثيرات كالمحاضرات )</w:t>
      </w:r>
    </w:p>
    <w:p w:rsidR="00EA2BE6" w:rsidRPr="003022B2" w:rsidRDefault="00EA2BE6" w:rsidP="000D1D2E">
      <w:pPr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الحواس فتنقلها لجزء في الذاكرة أسمها </w:t>
      </w:r>
      <w:r w:rsidRPr="003022B2">
        <w:rPr>
          <w:rFonts w:hint="cs"/>
          <w:b/>
          <w:bCs/>
          <w:color w:val="CC3399"/>
          <w:sz w:val="24"/>
          <w:szCs w:val="24"/>
          <w:rtl/>
        </w:rPr>
        <w:t>قصيرة الأجل</w:t>
      </w:r>
      <w:r w:rsidRPr="003022B2">
        <w:rPr>
          <w:rFonts w:hint="cs"/>
          <w:b/>
          <w:bCs/>
          <w:sz w:val="24"/>
          <w:szCs w:val="24"/>
          <w:rtl/>
        </w:rPr>
        <w:t xml:space="preserve"> وبعضها معلومات مهمة فتنقلها إلى ذاكرة </w:t>
      </w:r>
      <w:r w:rsidRPr="003022B2">
        <w:rPr>
          <w:rFonts w:hint="cs"/>
          <w:b/>
          <w:bCs/>
          <w:color w:val="CC3399"/>
          <w:sz w:val="24"/>
          <w:szCs w:val="24"/>
          <w:rtl/>
        </w:rPr>
        <w:t>طويلة الأجل</w:t>
      </w:r>
      <w:r w:rsidRPr="003022B2">
        <w:rPr>
          <w:rFonts w:hint="cs"/>
          <w:b/>
          <w:bCs/>
          <w:sz w:val="24"/>
          <w:szCs w:val="24"/>
          <w:rtl/>
        </w:rPr>
        <w:t xml:space="preserve"> .</w:t>
      </w:r>
      <w:r w:rsidRPr="003022B2">
        <w:rPr>
          <w:b/>
          <w:bCs/>
          <w:sz w:val="24"/>
          <w:szCs w:val="24"/>
          <w:rtl/>
        </w:rPr>
        <w:tab/>
      </w:r>
    </w:p>
    <w:p w:rsidR="00EA2BE6" w:rsidRPr="003022B2" w:rsidRDefault="00EA2BE6" w:rsidP="00EA2BE6">
      <w:pPr>
        <w:tabs>
          <w:tab w:val="left" w:pos="2490"/>
        </w:tabs>
        <w:bidi/>
        <w:jc w:val="both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ماهي العوامل التي تساعد على بقاء المعلومة فترة أطول ؟ ( طويلة الأجل )</w:t>
      </w:r>
    </w:p>
    <w:p w:rsidR="00EA2BE6" w:rsidRPr="003022B2" w:rsidRDefault="00EA2BE6" w:rsidP="00CB5846">
      <w:pPr>
        <w:pStyle w:val="a4"/>
        <w:numPr>
          <w:ilvl w:val="0"/>
          <w:numId w:val="7"/>
        </w:numPr>
        <w:tabs>
          <w:tab w:val="left" w:pos="2490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التفاعل مع المثير . </w:t>
      </w:r>
    </w:p>
    <w:p w:rsidR="00EA2BE6" w:rsidRPr="003022B2" w:rsidRDefault="00EA2BE6" w:rsidP="00CB5846">
      <w:pPr>
        <w:pStyle w:val="a4"/>
        <w:numPr>
          <w:ilvl w:val="0"/>
          <w:numId w:val="7"/>
        </w:numPr>
        <w:tabs>
          <w:tab w:val="left" w:pos="2490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الفهم والوضوح .</w:t>
      </w:r>
    </w:p>
    <w:p w:rsidR="00EA2BE6" w:rsidRPr="003022B2" w:rsidRDefault="00EA2BE6" w:rsidP="00CB5846">
      <w:pPr>
        <w:pStyle w:val="a4"/>
        <w:numPr>
          <w:ilvl w:val="0"/>
          <w:numId w:val="7"/>
        </w:numPr>
        <w:tabs>
          <w:tab w:val="left" w:pos="2490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التركيز والانتباه ( عامل أساسي ومهم ) .</w:t>
      </w:r>
    </w:p>
    <w:p w:rsidR="00EA2BE6" w:rsidRPr="003022B2" w:rsidRDefault="00EA2BE6" w:rsidP="00CB5846">
      <w:pPr>
        <w:pStyle w:val="a4"/>
        <w:numPr>
          <w:ilvl w:val="0"/>
          <w:numId w:val="7"/>
        </w:numPr>
        <w:tabs>
          <w:tab w:val="left" w:pos="2490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كمية المعلومات ونوعيتها . </w:t>
      </w:r>
    </w:p>
    <w:p w:rsidR="00EA2BE6" w:rsidRPr="003022B2" w:rsidRDefault="00EA2BE6" w:rsidP="00CB5846">
      <w:pPr>
        <w:pStyle w:val="a4"/>
        <w:numPr>
          <w:ilvl w:val="0"/>
          <w:numId w:val="7"/>
        </w:numPr>
        <w:tabs>
          <w:tab w:val="left" w:pos="2490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قدرة الفرد على الحفظ ( فروق فردية ) . </w:t>
      </w:r>
    </w:p>
    <w:p w:rsidR="00EA2BE6" w:rsidRPr="003022B2" w:rsidRDefault="00EA2BE6" w:rsidP="00CB5846">
      <w:pPr>
        <w:pStyle w:val="a4"/>
        <w:numPr>
          <w:ilvl w:val="0"/>
          <w:numId w:val="7"/>
        </w:numPr>
        <w:tabs>
          <w:tab w:val="left" w:pos="2490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الدافعية . </w:t>
      </w:r>
    </w:p>
    <w:p w:rsidR="000D1D2E" w:rsidRPr="003022B2" w:rsidRDefault="00EA2BE6" w:rsidP="00CB5846">
      <w:pPr>
        <w:pStyle w:val="a4"/>
        <w:numPr>
          <w:ilvl w:val="0"/>
          <w:numId w:val="7"/>
        </w:numPr>
        <w:tabs>
          <w:tab w:val="left" w:pos="2490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الجنس ( يختلف الذاكرة بين الذكر والأنثى ) . </w:t>
      </w:r>
    </w:p>
    <w:p w:rsidR="00EA2BE6" w:rsidRPr="003022B2" w:rsidRDefault="00480FBC" w:rsidP="00EA2BE6">
      <w:pPr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_____________________________________________________________</w:t>
      </w:r>
    </w:p>
    <w:p w:rsidR="00EA2BE6" w:rsidRPr="003022B2" w:rsidRDefault="00EA2BE6" w:rsidP="00EA2BE6">
      <w:pPr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المحاضرة الخامسة </w:t>
      </w:r>
    </w:p>
    <w:p w:rsidR="00EA2BE6" w:rsidRPr="003022B2" w:rsidRDefault="00EA2BE6" w:rsidP="00EA2BE6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أهمية الذاكرة :</w:t>
      </w:r>
    </w:p>
    <w:p w:rsidR="00EA2BE6" w:rsidRPr="003022B2" w:rsidRDefault="00EA2BE6" w:rsidP="00EA2BE6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الذاكرة عامل يشترك مع معظم العمليات العقلية الأخرى . </w:t>
      </w:r>
    </w:p>
    <w:p w:rsidR="00EA2BE6" w:rsidRPr="003022B2" w:rsidRDefault="00EA2BE6" w:rsidP="00734E5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مثل \\</w:t>
      </w:r>
      <w:r w:rsidRPr="003022B2">
        <w:rPr>
          <w:rFonts w:hint="cs"/>
          <w:b/>
          <w:bCs/>
          <w:sz w:val="24"/>
          <w:szCs w:val="24"/>
          <w:rtl/>
        </w:rPr>
        <w:t xml:space="preserve"> الفهم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التطبيق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التحليل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التركيب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التقويم .. الخ .</w:t>
      </w:r>
    </w:p>
    <w:p w:rsidR="00EA2BE6" w:rsidRPr="003022B2" w:rsidRDefault="00EA2BE6" w:rsidP="00EA2BE6">
      <w:pPr>
        <w:tabs>
          <w:tab w:val="right" w:pos="7092"/>
        </w:tabs>
        <w:bidi/>
        <w:rPr>
          <w:b/>
          <w:bCs/>
          <w:color w:val="CC3399"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 xml:space="preserve">الفهم : </w:t>
      </w:r>
    </w:p>
    <w:p w:rsidR="00EA2BE6" w:rsidRPr="003022B2" w:rsidRDefault="00EA2BE6" w:rsidP="00EA2BE6">
      <w:pPr>
        <w:tabs>
          <w:tab w:val="right" w:pos="7092"/>
        </w:tabs>
        <w:bidi/>
        <w:rPr>
          <w:b/>
          <w:bCs/>
          <w:color w:val="002060"/>
          <w:sz w:val="24"/>
          <w:szCs w:val="24"/>
          <w:rtl/>
        </w:rPr>
      </w:pPr>
      <w:r w:rsidRPr="003022B2">
        <w:rPr>
          <w:rFonts w:hint="cs"/>
          <w:b/>
          <w:bCs/>
          <w:color w:val="002060"/>
          <w:sz w:val="24"/>
          <w:szCs w:val="24"/>
          <w:rtl/>
        </w:rPr>
        <w:t xml:space="preserve">من مستلزمات الفهم : </w:t>
      </w:r>
    </w:p>
    <w:p w:rsidR="00EA2BE6" w:rsidRPr="003022B2" w:rsidRDefault="00EA2BE6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يستطيع الطالب أن يعيد العبارة بأسلوبه الخاص . </w:t>
      </w:r>
    </w:p>
    <w:p w:rsidR="00EA2BE6" w:rsidRPr="003022B2" w:rsidRDefault="00EA2BE6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يستطيع الطالب أن  يعطي أمثلة حول الموضوع .</w:t>
      </w:r>
    </w:p>
    <w:p w:rsidR="00EA2BE6" w:rsidRPr="003022B2" w:rsidRDefault="00EA2BE6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يستطيع الطالب أن يتوسع في الموضوع .</w:t>
      </w:r>
    </w:p>
    <w:p w:rsidR="00EA2BE6" w:rsidRPr="003022B2" w:rsidRDefault="00EA2BE6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يستطيع الطال أن يلخص المعلومة . </w:t>
      </w:r>
    </w:p>
    <w:p w:rsidR="00EA2BE6" w:rsidRPr="003022B2" w:rsidRDefault="00EA2BE6" w:rsidP="00EA2BE6">
      <w:pPr>
        <w:tabs>
          <w:tab w:val="right" w:pos="7092"/>
        </w:tabs>
        <w:bidi/>
        <w:rPr>
          <w:b/>
          <w:bCs/>
          <w:color w:val="CC3399"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 xml:space="preserve">التطبيق : </w:t>
      </w:r>
    </w:p>
    <w:p w:rsidR="00EA2BE6" w:rsidRPr="003022B2" w:rsidRDefault="00EA2BE6" w:rsidP="00480FBC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القدرة على استخدام المعلومة أو الخبرة في مواقف جيدة . </w:t>
      </w:r>
    </w:p>
    <w:p w:rsidR="00EA2BE6" w:rsidRPr="003022B2" w:rsidRDefault="00EA2BE6" w:rsidP="00EA2BE6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التحليل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color w:val="CC3399"/>
          <w:sz w:val="24"/>
          <w:szCs w:val="24"/>
          <w:rtl/>
        </w:rPr>
        <w:t>: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</w:p>
    <w:p w:rsidR="00CB5846" w:rsidRPr="003022B2" w:rsidRDefault="00EA2BE6" w:rsidP="0042480B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تجزئة المحتوى إلى عناصر ( يسهل حفظها واسترجاعها والتفكير حولها ) .</w:t>
      </w:r>
    </w:p>
    <w:p w:rsidR="00EA2BE6" w:rsidRPr="003022B2" w:rsidRDefault="00EA2BE6" w:rsidP="00EA2BE6">
      <w:pPr>
        <w:tabs>
          <w:tab w:val="right" w:pos="7092"/>
        </w:tabs>
        <w:bidi/>
        <w:rPr>
          <w:b/>
          <w:bCs/>
          <w:color w:val="CC3399"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lastRenderedPageBreak/>
        <w:t xml:space="preserve">التركيب : </w:t>
      </w:r>
    </w:p>
    <w:p w:rsidR="00EA2BE6" w:rsidRPr="003022B2" w:rsidRDefault="00EA2BE6" w:rsidP="00734E5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القدرة على استنباط الأحكام أو القضايا من معلومات متفرقة ( يتميز </w:t>
      </w:r>
      <w:r w:rsidR="00202468" w:rsidRPr="003022B2">
        <w:rPr>
          <w:rFonts w:hint="cs"/>
          <w:b/>
          <w:bCs/>
          <w:sz w:val="24"/>
          <w:szCs w:val="24"/>
          <w:rtl/>
        </w:rPr>
        <w:t>نه</w:t>
      </w:r>
      <w:r w:rsidRPr="003022B2">
        <w:rPr>
          <w:rFonts w:hint="cs"/>
          <w:b/>
          <w:bCs/>
          <w:sz w:val="24"/>
          <w:szCs w:val="24"/>
          <w:rtl/>
        </w:rPr>
        <w:t xml:space="preserve"> الفقهاء )</w:t>
      </w:r>
    </w:p>
    <w:p w:rsidR="00EA2BE6" w:rsidRPr="003022B2" w:rsidRDefault="00EA2BE6" w:rsidP="00EA2BE6">
      <w:pPr>
        <w:tabs>
          <w:tab w:val="right" w:pos="7092"/>
        </w:tabs>
        <w:bidi/>
        <w:rPr>
          <w:b/>
          <w:bCs/>
          <w:color w:val="CC3399"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الت</w:t>
      </w:r>
      <w:r w:rsidR="00202468" w:rsidRPr="003022B2">
        <w:rPr>
          <w:rFonts w:hint="cs"/>
          <w:b/>
          <w:bCs/>
          <w:color w:val="CC3399"/>
          <w:sz w:val="24"/>
          <w:szCs w:val="24"/>
          <w:rtl/>
        </w:rPr>
        <w:t>ق</w:t>
      </w:r>
      <w:r w:rsidRPr="003022B2">
        <w:rPr>
          <w:rFonts w:hint="cs"/>
          <w:b/>
          <w:bCs/>
          <w:color w:val="CC3399"/>
          <w:sz w:val="24"/>
          <w:szCs w:val="24"/>
          <w:rtl/>
        </w:rPr>
        <w:t xml:space="preserve">ويم : </w:t>
      </w:r>
    </w:p>
    <w:p w:rsidR="00EA2BE6" w:rsidRPr="003022B2" w:rsidRDefault="00EA2BE6" w:rsidP="00EA2BE6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لابد أن تكون مبنية على علم . </w:t>
      </w:r>
    </w:p>
    <w:p w:rsidR="000D1D2E" w:rsidRPr="003022B2" w:rsidRDefault="00480FBC" w:rsidP="00B85B0A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____________________________________________________</w:t>
      </w:r>
    </w:p>
    <w:p w:rsidR="00202468" w:rsidRPr="003022B2" w:rsidRDefault="00202468" w:rsidP="00202468">
      <w:pPr>
        <w:tabs>
          <w:tab w:val="right" w:pos="7092"/>
        </w:tabs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المحاضرة السادسة </w:t>
      </w:r>
    </w:p>
    <w:p w:rsidR="00202468" w:rsidRPr="003022B2" w:rsidRDefault="00202468" w:rsidP="00202468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لماذا نحتاج إلى التفكير ؟ </w:t>
      </w:r>
    </w:p>
    <w:p w:rsidR="00202468" w:rsidRPr="003022B2" w:rsidRDefault="00202468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نحتاجه في عملية البحث عن المعلومة أو الخبرة .</w:t>
      </w:r>
    </w:p>
    <w:p w:rsidR="00202468" w:rsidRPr="003022B2" w:rsidRDefault="00202468" w:rsidP="00CB5846">
      <w:pPr>
        <w:pStyle w:val="a4"/>
        <w:numPr>
          <w:ilvl w:val="0"/>
          <w:numId w:val="8"/>
        </w:num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نحتاجه في انتقاء المعلومة المناسبة .</w:t>
      </w:r>
    </w:p>
    <w:p w:rsidR="00202468" w:rsidRPr="003022B2" w:rsidRDefault="00202468" w:rsidP="00CB5846">
      <w:pPr>
        <w:pStyle w:val="a4"/>
        <w:numPr>
          <w:ilvl w:val="0"/>
          <w:numId w:val="8"/>
        </w:num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نحتاجه في الاستعمال في المواقف المناسبة .</w:t>
      </w:r>
    </w:p>
    <w:p w:rsidR="00202468" w:rsidRPr="003022B2" w:rsidRDefault="00202468" w:rsidP="00CB5846">
      <w:pPr>
        <w:pStyle w:val="a4"/>
        <w:numPr>
          <w:ilvl w:val="0"/>
          <w:numId w:val="8"/>
        </w:num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نحتاجه في بناء العلاقات الاجتماعية مع الأفراد .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ماهو التفكير ؟ 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جون ديوي :</w:t>
      </w:r>
      <w:r w:rsidRPr="003022B2">
        <w:rPr>
          <w:rFonts w:hint="cs"/>
          <w:b/>
          <w:bCs/>
          <w:sz w:val="24"/>
          <w:szCs w:val="24"/>
          <w:rtl/>
        </w:rPr>
        <w:t xml:space="preserve"> النشاط العقلي الذي يؤدي إلى حل المشكلة . </w:t>
      </w:r>
    </w:p>
    <w:p w:rsidR="00202468" w:rsidRPr="003022B2" w:rsidRDefault="00202468" w:rsidP="000D1D2E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رجاء محمود :</w:t>
      </w:r>
      <w:r w:rsidRPr="003022B2">
        <w:rPr>
          <w:rFonts w:hint="cs"/>
          <w:b/>
          <w:bCs/>
          <w:sz w:val="24"/>
          <w:szCs w:val="24"/>
          <w:rtl/>
        </w:rPr>
        <w:t xml:space="preserve"> أعلى أشكال النشاط العقلي لدى الإنسان ينضم العقل خبراته من أجل أِجاد حل للمشكلة أو أدراك العلاقة بين أمرين أو أكثر .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هل هناك فرق بين التفكير ومهارات التفكير ؟ </w:t>
      </w:r>
    </w:p>
    <w:p w:rsidR="00202468" w:rsidRPr="003022B2" w:rsidRDefault="00202468" w:rsidP="000D1D2E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نعم .. مهارات التفكير يستنبط أشياء جديدة . 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هل يمكن تعلمها ؟ </w:t>
      </w:r>
    </w:p>
    <w:p w:rsidR="00202468" w:rsidRPr="003022B2" w:rsidRDefault="00202468" w:rsidP="000D1D2E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مهارات التفكير كأي مهارة ممكن تعلمها وتطورها . 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أنواعها : </w:t>
      </w:r>
    </w:p>
    <w:p w:rsidR="00202468" w:rsidRPr="003022B2" w:rsidRDefault="00202468" w:rsidP="000D1D2E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استنباط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التقييم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استكشاف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أسلوب حل المشكلات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التصنيف . 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هلا لتفكير مستويات ؟ </w:t>
      </w:r>
      <w:r w:rsidRPr="003022B2">
        <w:rPr>
          <w:rFonts w:hint="cs"/>
          <w:b/>
          <w:bCs/>
          <w:sz w:val="24"/>
          <w:szCs w:val="24"/>
          <w:rtl/>
        </w:rPr>
        <w:t>نعم</w:t>
      </w: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202468" w:rsidRPr="003022B2" w:rsidRDefault="00202468" w:rsidP="000D1D2E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 الفرق بين الأفراد فرق في الدرجة وليس في النوع \ فروق كمية وليست نوعية وفروق داخل الفرد نفسه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أنواع التفكير :</w:t>
      </w:r>
    </w:p>
    <w:p w:rsidR="00202468" w:rsidRPr="003022B2" w:rsidRDefault="00202468" w:rsidP="000D1D2E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التفكير الأبتكاري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التفكير التقاربي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التفكير التباعدي 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color w:val="660066"/>
          <w:sz w:val="24"/>
          <w:szCs w:val="24"/>
          <w:rtl/>
        </w:rPr>
      </w:pPr>
      <w:r w:rsidRPr="003022B2">
        <w:rPr>
          <w:rFonts w:hint="cs"/>
          <w:b/>
          <w:bCs/>
          <w:color w:val="660066"/>
          <w:sz w:val="24"/>
          <w:szCs w:val="24"/>
          <w:rtl/>
        </w:rPr>
        <w:t xml:space="preserve">التفكير الأبتكاري : 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القدرة على إنتاج الأفكار التي تتميز بـ : 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lastRenderedPageBreak/>
        <w:t>الأصالة :</w:t>
      </w:r>
      <w:r w:rsidRPr="003022B2">
        <w:rPr>
          <w:rFonts w:hint="cs"/>
          <w:b/>
          <w:bCs/>
          <w:sz w:val="24"/>
          <w:szCs w:val="24"/>
          <w:rtl/>
        </w:rPr>
        <w:t xml:space="preserve"> قدرة الفكر على إنتاج أفكار تتسم بالجدة \ قليلة الشيوع في المجتمع . 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الطلاقة :</w:t>
      </w:r>
      <w:r w:rsidRPr="003022B2">
        <w:rPr>
          <w:rFonts w:hint="cs"/>
          <w:b/>
          <w:bCs/>
          <w:sz w:val="24"/>
          <w:szCs w:val="24"/>
          <w:rtl/>
        </w:rPr>
        <w:t xml:space="preserve"> القدرة على إنتاج عدد كبير من الأفكار . 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المرونة :</w:t>
      </w:r>
      <w:r w:rsidRPr="003022B2">
        <w:rPr>
          <w:rFonts w:hint="cs"/>
          <w:b/>
          <w:bCs/>
          <w:sz w:val="24"/>
          <w:szCs w:val="24"/>
          <w:rtl/>
        </w:rPr>
        <w:t xml:space="preserve"> القدرة على تعديل وتغيير الأفكار . </w:t>
      </w:r>
    </w:p>
    <w:p w:rsidR="00202468" w:rsidRPr="003022B2" w:rsidRDefault="00202468" w:rsidP="000D1D2E">
      <w:pPr>
        <w:tabs>
          <w:tab w:val="right" w:pos="7092"/>
        </w:tabs>
        <w:bidi/>
        <w:jc w:val="both"/>
        <w:rPr>
          <w:b/>
          <w:bCs/>
          <w:color w:val="CC3399"/>
          <w:sz w:val="24"/>
          <w:szCs w:val="24"/>
          <w:rtl/>
        </w:rPr>
      </w:pPr>
      <w:r w:rsidRPr="003022B2">
        <w:rPr>
          <w:rFonts w:hint="cs"/>
          <w:b/>
          <w:bCs/>
          <w:color w:val="CC3399"/>
          <w:sz w:val="24"/>
          <w:szCs w:val="24"/>
          <w:rtl/>
        </w:rPr>
        <w:t>الحساسية للمشكلات .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color w:val="660066"/>
          <w:sz w:val="24"/>
          <w:szCs w:val="24"/>
          <w:rtl/>
        </w:rPr>
      </w:pPr>
      <w:r w:rsidRPr="003022B2">
        <w:rPr>
          <w:rFonts w:hint="cs"/>
          <w:b/>
          <w:bCs/>
          <w:color w:val="660066"/>
          <w:sz w:val="24"/>
          <w:szCs w:val="24"/>
          <w:rtl/>
        </w:rPr>
        <w:t xml:space="preserve">التفكير التقاربي : </w:t>
      </w:r>
    </w:p>
    <w:p w:rsidR="00202468" w:rsidRPr="003022B2" w:rsidRDefault="00202468" w:rsidP="000D1D2E">
      <w:pP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تقريب المعلومات بعضها لبعض والقدرة على القيام باستنتاجات منطقية من المعلومات المعطاة .</w:t>
      </w:r>
    </w:p>
    <w:p w:rsidR="00202468" w:rsidRPr="003022B2" w:rsidRDefault="00202468" w:rsidP="00202468">
      <w:pPr>
        <w:tabs>
          <w:tab w:val="right" w:pos="7092"/>
        </w:tabs>
        <w:bidi/>
        <w:jc w:val="both"/>
        <w:rPr>
          <w:b/>
          <w:bCs/>
          <w:color w:val="660066"/>
          <w:sz w:val="24"/>
          <w:szCs w:val="24"/>
          <w:rtl/>
        </w:rPr>
      </w:pPr>
      <w:r w:rsidRPr="003022B2">
        <w:rPr>
          <w:rFonts w:hint="cs"/>
          <w:b/>
          <w:bCs/>
          <w:color w:val="660066"/>
          <w:sz w:val="24"/>
          <w:szCs w:val="24"/>
          <w:rtl/>
        </w:rPr>
        <w:t xml:space="preserve">التفكير التباعدي : </w:t>
      </w:r>
    </w:p>
    <w:p w:rsidR="000D1D2E" w:rsidRPr="003022B2" w:rsidRDefault="00202468" w:rsidP="0042480B">
      <w:pPr>
        <w:pBdr>
          <w:bottom w:val="single" w:sz="12" w:space="1" w:color="auto"/>
        </w:pBdr>
        <w:tabs>
          <w:tab w:val="right" w:pos="7092"/>
        </w:tabs>
        <w:bidi/>
        <w:jc w:val="both"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القدرة على توليد وإنتاج بدائل منطقية من المعلومات المعطاة للوصول إلى حل المشكلة . </w:t>
      </w:r>
    </w:p>
    <w:p w:rsidR="00557232" w:rsidRPr="003022B2" w:rsidRDefault="00557232" w:rsidP="00557232">
      <w:pPr>
        <w:tabs>
          <w:tab w:val="right" w:pos="7092"/>
        </w:tabs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المحاضرة السابعة</w:t>
      </w:r>
    </w:p>
    <w:p w:rsidR="0026581C" w:rsidRPr="003022B2" w:rsidRDefault="00557232" w:rsidP="00557232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مهارات التعليم :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26581C" w:rsidRPr="003022B2">
        <w:rPr>
          <w:rFonts w:hint="cs"/>
          <w:b/>
          <w:bCs/>
          <w:sz w:val="24"/>
          <w:szCs w:val="24"/>
          <w:rtl/>
        </w:rPr>
        <w:t xml:space="preserve"> </w:t>
      </w:r>
    </w:p>
    <w:p w:rsidR="00557232" w:rsidRPr="003022B2" w:rsidRDefault="00557232" w:rsidP="0026581C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تتكون </w:t>
      </w:r>
      <w:r w:rsidR="0026581C" w:rsidRPr="003022B2">
        <w:rPr>
          <w:rFonts w:hint="cs"/>
          <w:b/>
          <w:bCs/>
          <w:sz w:val="24"/>
          <w:szCs w:val="24"/>
          <w:rtl/>
        </w:rPr>
        <w:t>مهارات ال</w:t>
      </w:r>
      <w:r w:rsidRPr="003022B2">
        <w:rPr>
          <w:rFonts w:hint="cs"/>
          <w:b/>
          <w:bCs/>
          <w:sz w:val="24"/>
          <w:szCs w:val="24"/>
          <w:rtl/>
        </w:rPr>
        <w:t xml:space="preserve">قراءة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26581C" w:rsidRPr="003022B2">
        <w:rPr>
          <w:rFonts w:hint="cs"/>
          <w:b/>
          <w:bCs/>
          <w:sz w:val="24"/>
          <w:szCs w:val="24"/>
          <w:rtl/>
        </w:rPr>
        <w:t>ال</w:t>
      </w:r>
      <w:r w:rsidRPr="003022B2">
        <w:rPr>
          <w:rFonts w:hint="cs"/>
          <w:b/>
          <w:bCs/>
          <w:sz w:val="24"/>
          <w:szCs w:val="24"/>
          <w:rtl/>
        </w:rPr>
        <w:t xml:space="preserve">كتابة </w:t>
      </w:r>
    </w:p>
    <w:p w:rsidR="00557232" w:rsidRPr="003022B2" w:rsidRDefault="00557232" w:rsidP="0026581C">
      <w:pPr>
        <w:tabs>
          <w:tab w:val="right" w:pos="7092"/>
        </w:tabs>
        <w:bidi/>
        <w:rPr>
          <w:b/>
          <w:bCs/>
          <w:color w:val="7030A0"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>أولاً مهارات الكتابة ..</w:t>
      </w:r>
    </w:p>
    <w:p w:rsidR="00557232" w:rsidRPr="003022B2" w:rsidRDefault="00557232" w:rsidP="00557232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الملخص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مقال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محاضرات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توثيق المراجع </w:t>
      </w:r>
    </w:p>
    <w:p w:rsidR="00557232" w:rsidRPr="003022B2" w:rsidRDefault="00557232" w:rsidP="00557232">
      <w:pPr>
        <w:tabs>
          <w:tab w:val="right" w:pos="7092"/>
        </w:tabs>
        <w:bidi/>
        <w:rPr>
          <w:b/>
          <w:bCs/>
          <w:color w:val="CC0099"/>
          <w:sz w:val="24"/>
          <w:szCs w:val="24"/>
          <w:rtl/>
        </w:rPr>
      </w:pPr>
      <w:r w:rsidRPr="003022B2">
        <w:rPr>
          <w:rFonts w:hint="cs"/>
          <w:b/>
          <w:bCs/>
          <w:color w:val="CC0099"/>
          <w:sz w:val="24"/>
          <w:szCs w:val="24"/>
          <w:rtl/>
        </w:rPr>
        <w:t xml:space="preserve">الملخص ( كتابة التلخيص ) : </w:t>
      </w:r>
    </w:p>
    <w:p w:rsidR="00557232" w:rsidRPr="003022B2" w:rsidRDefault="00557232" w:rsidP="00557232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يشير إلى عبارات موضوعية تحقق الهدف و مختصرة </w:t>
      </w:r>
      <w:r w:rsidR="00AA04F8" w:rsidRPr="003022B2">
        <w:rPr>
          <w:rFonts w:hint="cs"/>
          <w:b/>
          <w:bCs/>
          <w:sz w:val="24"/>
          <w:szCs w:val="24"/>
          <w:rtl/>
        </w:rPr>
        <w:t>لفصل من كتاب أو كتاب أو أي شي مكتوب وهذا الاختصار لا يؤثر على شمولية الموضوع .</w:t>
      </w:r>
    </w:p>
    <w:p w:rsidR="004C3E15" w:rsidRPr="003022B2" w:rsidRDefault="00AA04F8" w:rsidP="00277A3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ما لقصد بالموضوعية :</w:t>
      </w:r>
      <w:r w:rsidRPr="003022B2">
        <w:rPr>
          <w:rFonts w:hint="cs"/>
          <w:b/>
          <w:bCs/>
          <w:sz w:val="24"/>
          <w:szCs w:val="24"/>
          <w:rtl/>
        </w:rPr>
        <w:t xml:space="preserve"> بعيد عن الذاتية أي أن لا يتم إدخال الأمور والآراء الشخصية </w:t>
      </w:r>
      <w:r w:rsidR="004C3E15" w:rsidRPr="003022B2">
        <w:rPr>
          <w:rFonts w:hint="cs"/>
          <w:b/>
          <w:bCs/>
          <w:sz w:val="24"/>
          <w:szCs w:val="24"/>
          <w:rtl/>
        </w:rPr>
        <w:t xml:space="preserve">والاتجاهات والميول </w:t>
      </w:r>
      <w:r w:rsidRPr="003022B2">
        <w:rPr>
          <w:rFonts w:hint="cs"/>
          <w:b/>
          <w:bCs/>
          <w:sz w:val="24"/>
          <w:szCs w:val="24"/>
          <w:rtl/>
        </w:rPr>
        <w:t>في التلخيص , و تحقيق الأمانة أي عدم تقويل صاحب الكتاب كلام لم يقله .</w:t>
      </w:r>
    </w:p>
    <w:p w:rsidR="004C3E15" w:rsidRPr="003022B2" w:rsidRDefault="004C3E15" w:rsidP="004C3E15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الهدف :</w:t>
      </w:r>
      <w:r w:rsidRPr="003022B2">
        <w:rPr>
          <w:rFonts w:hint="cs"/>
          <w:b/>
          <w:bCs/>
          <w:sz w:val="24"/>
          <w:szCs w:val="24"/>
          <w:rtl/>
        </w:rPr>
        <w:t xml:space="preserve"> يختلف التلخيص على حسب الهدف أي هل سيكون</w:t>
      </w:r>
      <w:r w:rsidR="00277A31" w:rsidRPr="003022B2">
        <w:rPr>
          <w:rFonts w:hint="cs"/>
          <w:b/>
          <w:bCs/>
          <w:sz w:val="24"/>
          <w:szCs w:val="24"/>
          <w:rtl/>
        </w:rPr>
        <w:t xml:space="preserve"> للمذكرة أو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277A31" w:rsidRPr="003022B2">
        <w:rPr>
          <w:rFonts w:hint="cs"/>
          <w:b/>
          <w:bCs/>
          <w:sz w:val="24"/>
          <w:szCs w:val="24"/>
          <w:rtl/>
        </w:rPr>
        <w:t xml:space="preserve">لتقديم </w:t>
      </w:r>
      <w:r w:rsidRPr="003022B2">
        <w:rPr>
          <w:rFonts w:hint="cs"/>
          <w:b/>
          <w:bCs/>
          <w:sz w:val="24"/>
          <w:szCs w:val="24"/>
          <w:rtl/>
        </w:rPr>
        <w:t>محاضرة أو مقال لجريده  .</w:t>
      </w:r>
    </w:p>
    <w:p w:rsidR="004C3E15" w:rsidRPr="003022B2" w:rsidRDefault="004C3E15" w:rsidP="000123C6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المختصرة :</w:t>
      </w:r>
      <w:r w:rsidR="000123C6" w:rsidRPr="003022B2">
        <w:rPr>
          <w:rFonts w:hint="cs"/>
          <w:b/>
          <w:bCs/>
          <w:sz w:val="24"/>
          <w:szCs w:val="24"/>
          <w:rtl/>
        </w:rPr>
        <w:t xml:space="preserve"> (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26581C" w:rsidRPr="003022B2">
        <w:rPr>
          <w:rFonts w:hint="cs"/>
          <w:b/>
          <w:bCs/>
          <w:sz w:val="24"/>
          <w:szCs w:val="24"/>
          <w:rtl/>
        </w:rPr>
        <w:t>ألزبده</w:t>
      </w:r>
      <w:r w:rsidRPr="003022B2">
        <w:rPr>
          <w:rFonts w:hint="cs"/>
          <w:b/>
          <w:bCs/>
          <w:sz w:val="24"/>
          <w:szCs w:val="24"/>
          <w:rtl/>
        </w:rPr>
        <w:t xml:space="preserve"> من التلخيص</w:t>
      </w:r>
      <w:r w:rsidR="000123C6" w:rsidRPr="003022B2">
        <w:rPr>
          <w:rFonts w:hint="cs"/>
          <w:b/>
          <w:bCs/>
          <w:sz w:val="24"/>
          <w:szCs w:val="24"/>
          <w:rtl/>
        </w:rPr>
        <w:t>)</w:t>
      </w:r>
      <w:r w:rsidRPr="003022B2">
        <w:rPr>
          <w:rFonts w:hint="cs"/>
          <w:b/>
          <w:bCs/>
          <w:sz w:val="24"/>
          <w:szCs w:val="24"/>
          <w:rtl/>
        </w:rPr>
        <w:t xml:space="preserve"> يقول العلماء هو 20% من النص الأصلي .</w:t>
      </w:r>
    </w:p>
    <w:p w:rsidR="000123C6" w:rsidRPr="003022B2" w:rsidRDefault="000123C6" w:rsidP="000123C6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إذا كان المقال مكون من 20 سطر نختصره في 4 اسطر ويحتاج إلى فهم واستيعاب للمقال لكي لا يخرج اسطر المختصر عشوائي .</w:t>
      </w:r>
    </w:p>
    <w:p w:rsidR="000123C6" w:rsidRPr="003022B2" w:rsidRDefault="000123C6" w:rsidP="000123C6">
      <w:pPr>
        <w:tabs>
          <w:tab w:val="right" w:pos="7092"/>
        </w:tabs>
        <w:bidi/>
        <w:rPr>
          <w:b/>
          <w:bCs/>
          <w:color w:val="660066"/>
          <w:sz w:val="24"/>
          <w:szCs w:val="24"/>
          <w:rtl/>
        </w:rPr>
      </w:pPr>
      <w:r w:rsidRPr="003022B2">
        <w:rPr>
          <w:rFonts w:hint="cs"/>
          <w:b/>
          <w:bCs/>
          <w:color w:val="660066"/>
          <w:sz w:val="24"/>
          <w:szCs w:val="24"/>
          <w:rtl/>
        </w:rPr>
        <w:t xml:space="preserve">أهمية التلخيص : </w:t>
      </w:r>
    </w:p>
    <w:p w:rsidR="000123C6" w:rsidRPr="003022B2" w:rsidRDefault="000123C6" w:rsidP="00CB5846">
      <w:pPr>
        <w:pStyle w:val="a4"/>
        <w:numPr>
          <w:ilvl w:val="0"/>
          <w:numId w:val="9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الاختصار يقود إلى الفهم</w:t>
      </w:r>
    </w:p>
    <w:p w:rsidR="000123C6" w:rsidRPr="003022B2" w:rsidRDefault="000123C6" w:rsidP="00CB5846">
      <w:pPr>
        <w:pStyle w:val="a4"/>
        <w:numPr>
          <w:ilvl w:val="0"/>
          <w:numId w:val="9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 يساعد على التحصيل بسبب الفهم </w:t>
      </w:r>
    </w:p>
    <w:p w:rsidR="0059631A" w:rsidRPr="003022B2" w:rsidRDefault="0059631A" w:rsidP="00CB5846">
      <w:pPr>
        <w:pStyle w:val="a4"/>
        <w:numPr>
          <w:ilvl w:val="0"/>
          <w:numId w:val="9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يساعد على التعليم </w:t>
      </w:r>
    </w:p>
    <w:p w:rsidR="00975CB1" w:rsidRPr="003022B2" w:rsidRDefault="00975CB1" w:rsidP="00CB5846">
      <w:pPr>
        <w:pStyle w:val="a4"/>
        <w:numPr>
          <w:ilvl w:val="0"/>
          <w:numId w:val="9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يساعد على التأكد هل تم التعليم أم لا </w:t>
      </w:r>
    </w:p>
    <w:p w:rsidR="000123C6" w:rsidRPr="003022B2" w:rsidRDefault="000123C6" w:rsidP="00CB5846">
      <w:pPr>
        <w:pStyle w:val="a4"/>
        <w:numPr>
          <w:ilvl w:val="0"/>
          <w:numId w:val="9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 تصقل مهارة القراءة والكتابة</w:t>
      </w:r>
    </w:p>
    <w:p w:rsidR="000123C6" w:rsidRPr="003022B2" w:rsidRDefault="000123C6" w:rsidP="00CB5846">
      <w:pPr>
        <w:pStyle w:val="a4"/>
        <w:numPr>
          <w:ilvl w:val="0"/>
          <w:numId w:val="9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lastRenderedPageBreak/>
        <w:t xml:space="preserve">تساعد على بقاء المعلومة مدة أطول </w:t>
      </w:r>
    </w:p>
    <w:p w:rsidR="004C3E15" w:rsidRPr="003022B2" w:rsidRDefault="0026581C" w:rsidP="0026581C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660066"/>
          <w:sz w:val="24"/>
          <w:szCs w:val="24"/>
          <w:rtl/>
        </w:rPr>
        <w:t>العناصر الرئيسية للتلخيص :</w:t>
      </w:r>
      <w:r w:rsidRPr="003022B2">
        <w:rPr>
          <w:rFonts w:hint="cs"/>
          <w:b/>
          <w:bCs/>
          <w:sz w:val="24"/>
          <w:szCs w:val="24"/>
          <w:rtl/>
        </w:rPr>
        <w:t xml:space="preserve"> لابد التأكد أن التلخيص موضوعي ويحقق الأهداف ويكون شامل للأفكار بنفس التسلسل لكي لا يضيع المعنى وان يكون مختصر .</w:t>
      </w:r>
    </w:p>
    <w:p w:rsidR="00557232" w:rsidRPr="003022B2" w:rsidRDefault="00975CB1" w:rsidP="00557232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كيف الخص ؟ \ خطوات كتابة الملخص :</w:t>
      </w:r>
    </w:p>
    <w:p w:rsidR="00975CB1" w:rsidRPr="003022B2" w:rsidRDefault="00975CB1" w:rsidP="00CB5846">
      <w:pPr>
        <w:pStyle w:val="a4"/>
        <w:numPr>
          <w:ilvl w:val="0"/>
          <w:numId w:val="10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مراجعة عامة تشمل على:  </w:t>
      </w:r>
      <w:r w:rsidR="0026581C" w:rsidRPr="003022B2">
        <w:rPr>
          <w:rFonts w:hint="cs"/>
          <w:b/>
          <w:bCs/>
          <w:sz w:val="24"/>
          <w:szCs w:val="24"/>
          <w:rtl/>
        </w:rPr>
        <w:t>العناوين</w:t>
      </w:r>
      <w:r w:rsidRPr="003022B2">
        <w:rPr>
          <w:rFonts w:hint="cs"/>
          <w:b/>
          <w:bCs/>
          <w:sz w:val="24"/>
          <w:szCs w:val="24"/>
          <w:rtl/>
        </w:rPr>
        <w:t xml:space="preserve"> الرئيسية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العناوين الفرعية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الكلمات المفتاحية تحتها خط أو مظلل .</w:t>
      </w:r>
    </w:p>
    <w:p w:rsidR="00975CB1" w:rsidRPr="003022B2" w:rsidRDefault="00975CB1" w:rsidP="00CB5846">
      <w:pPr>
        <w:pStyle w:val="a4"/>
        <w:numPr>
          <w:ilvl w:val="0"/>
          <w:numId w:val="10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يقرأ قراءة متعمقة للحصول على </w:t>
      </w:r>
      <w:r w:rsidR="00807231" w:rsidRPr="003022B2">
        <w:rPr>
          <w:rFonts w:hint="cs"/>
          <w:b/>
          <w:bCs/>
          <w:sz w:val="24"/>
          <w:szCs w:val="24"/>
          <w:rtl/>
        </w:rPr>
        <w:t>الموضوع الرئيسي</w:t>
      </w:r>
      <w:r w:rsidRPr="003022B2">
        <w:rPr>
          <w:rFonts w:hint="cs"/>
          <w:b/>
          <w:bCs/>
          <w:sz w:val="24"/>
          <w:szCs w:val="24"/>
          <w:rtl/>
        </w:rPr>
        <w:t xml:space="preserve"> .</w:t>
      </w:r>
    </w:p>
    <w:p w:rsidR="00975CB1" w:rsidRPr="003022B2" w:rsidRDefault="00975CB1" w:rsidP="00CB5846">
      <w:pPr>
        <w:pStyle w:val="a4"/>
        <w:numPr>
          <w:ilvl w:val="0"/>
          <w:numId w:val="10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يعاد القراءة من أجل الحصول على الأفكار </w:t>
      </w:r>
      <w:r w:rsidR="00807231" w:rsidRPr="003022B2">
        <w:rPr>
          <w:rFonts w:hint="cs"/>
          <w:b/>
          <w:bCs/>
          <w:sz w:val="24"/>
          <w:szCs w:val="24"/>
          <w:rtl/>
        </w:rPr>
        <w:t>رئيسية</w:t>
      </w:r>
      <w:r w:rsidRPr="003022B2">
        <w:rPr>
          <w:rFonts w:hint="cs"/>
          <w:b/>
          <w:bCs/>
          <w:sz w:val="24"/>
          <w:szCs w:val="24"/>
          <w:rtl/>
        </w:rPr>
        <w:t xml:space="preserve"> الأخرى للموضوع </w:t>
      </w:r>
      <w:r w:rsidR="00EE0249" w:rsidRPr="003022B2">
        <w:rPr>
          <w:rFonts w:hint="cs"/>
          <w:b/>
          <w:bCs/>
          <w:sz w:val="24"/>
          <w:szCs w:val="24"/>
          <w:rtl/>
        </w:rPr>
        <w:t>.</w:t>
      </w:r>
    </w:p>
    <w:p w:rsidR="00975CB1" w:rsidRPr="003022B2" w:rsidRDefault="00E67305" w:rsidP="00CB5846">
      <w:pPr>
        <w:pStyle w:val="a4"/>
        <w:numPr>
          <w:ilvl w:val="0"/>
          <w:numId w:val="10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الخطوات الثلاثة يسمو عملية التعرف والربط (</w:t>
      </w:r>
      <w:r w:rsidR="00975CB1" w:rsidRPr="003022B2">
        <w:rPr>
          <w:rFonts w:hint="cs"/>
          <w:b/>
          <w:bCs/>
          <w:sz w:val="24"/>
          <w:szCs w:val="24"/>
          <w:rtl/>
        </w:rPr>
        <w:t xml:space="preserve"> يربط بين </w:t>
      </w:r>
      <w:r w:rsidR="00807231" w:rsidRPr="003022B2">
        <w:rPr>
          <w:rFonts w:hint="cs"/>
          <w:b/>
          <w:bCs/>
          <w:sz w:val="24"/>
          <w:szCs w:val="24"/>
          <w:rtl/>
        </w:rPr>
        <w:t>الموضوع الرئيسي والأفكار</w:t>
      </w:r>
      <w:r w:rsidR="00975CB1" w:rsidRPr="003022B2">
        <w:rPr>
          <w:rFonts w:hint="cs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sz w:val="24"/>
          <w:szCs w:val="24"/>
          <w:rtl/>
        </w:rPr>
        <w:t>)</w:t>
      </w:r>
      <w:r w:rsidR="00975CB1" w:rsidRPr="003022B2">
        <w:rPr>
          <w:rFonts w:hint="cs"/>
          <w:b/>
          <w:bCs/>
          <w:sz w:val="24"/>
          <w:szCs w:val="24"/>
          <w:rtl/>
        </w:rPr>
        <w:t xml:space="preserve">. </w:t>
      </w:r>
    </w:p>
    <w:p w:rsidR="00EE0249" w:rsidRPr="003022B2" w:rsidRDefault="00EE0249" w:rsidP="00CB5846">
      <w:pPr>
        <w:pStyle w:val="a4"/>
        <w:numPr>
          <w:ilvl w:val="0"/>
          <w:numId w:val="10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يجب التأكد من وجود الموضوع الرئيسي والأفكار الرئيسية بالتدوين كعمل جدول , </w:t>
      </w:r>
    </w:p>
    <w:tbl>
      <w:tblPr>
        <w:tblStyle w:val="a7"/>
        <w:bidiVisual/>
        <w:tblW w:w="0" w:type="auto"/>
        <w:tblInd w:w="2238" w:type="dxa"/>
        <w:tblLook w:val="04A0"/>
      </w:tblPr>
      <w:tblGrid>
        <w:gridCol w:w="2550"/>
        <w:gridCol w:w="2979"/>
      </w:tblGrid>
      <w:tr w:rsidR="00EE0249" w:rsidRPr="003022B2" w:rsidTr="00785FEB">
        <w:tc>
          <w:tcPr>
            <w:tcW w:w="2550" w:type="dxa"/>
          </w:tcPr>
          <w:p w:rsidR="00EE0249" w:rsidRPr="003022B2" w:rsidRDefault="00EE0249" w:rsidP="00EE0249">
            <w:pPr>
              <w:tabs>
                <w:tab w:val="right" w:pos="7092"/>
              </w:tabs>
              <w:bidi/>
              <w:rPr>
                <w:b/>
                <w:bCs/>
                <w:color w:val="660066"/>
                <w:sz w:val="24"/>
                <w:szCs w:val="24"/>
                <w:rtl/>
              </w:rPr>
            </w:pPr>
            <w:r w:rsidRPr="003022B2">
              <w:rPr>
                <w:rFonts w:hint="cs"/>
                <w:b/>
                <w:bCs/>
                <w:color w:val="660066"/>
                <w:sz w:val="24"/>
                <w:szCs w:val="24"/>
                <w:rtl/>
              </w:rPr>
              <w:t xml:space="preserve">الأفكار الرئيسية </w:t>
            </w:r>
          </w:p>
        </w:tc>
        <w:tc>
          <w:tcPr>
            <w:tcW w:w="2979" w:type="dxa"/>
          </w:tcPr>
          <w:p w:rsidR="00EE0249" w:rsidRPr="003022B2" w:rsidRDefault="00EE0249" w:rsidP="00EE0249">
            <w:pPr>
              <w:tabs>
                <w:tab w:val="right" w:pos="7092"/>
              </w:tabs>
              <w:bidi/>
              <w:rPr>
                <w:b/>
                <w:bCs/>
                <w:color w:val="660066"/>
                <w:sz w:val="24"/>
                <w:szCs w:val="24"/>
                <w:rtl/>
              </w:rPr>
            </w:pPr>
            <w:r w:rsidRPr="003022B2">
              <w:rPr>
                <w:rFonts w:hint="cs"/>
                <w:b/>
                <w:bCs/>
                <w:color w:val="660066"/>
                <w:sz w:val="24"/>
                <w:szCs w:val="24"/>
                <w:rtl/>
              </w:rPr>
              <w:t xml:space="preserve">جمل \ مسودة للأفكار الرئيسية </w:t>
            </w:r>
          </w:p>
        </w:tc>
      </w:tr>
      <w:tr w:rsidR="00EE0249" w:rsidRPr="003022B2" w:rsidTr="00785FEB">
        <w:tc>
          <w:tcPr>
            <w:tcW w:w="2550" w:type="dxa"/>
          </w:tcPr>
          <w:p w:rsidR="00EE0249" w:rsidRPr="003022B2" w:rsidRDefault="00EE0249" w:rsidP="00EE0249">
            <w:pPr>
              <w:tabs>
                <w:tab w:val="right" w:pos="7092"/>
              </w:tabs>
              <w:bidi/>
              <w:rPr>
                <w:b/>
                <w:bCs/>
                <w:sz w:val="24"/>
                <w:szCs w:val="24"/>
                <w:rtl/>
              </w:rPr>
            </w:pPr>
            <w:r w:rsidRPr="003022B2">
              <w:rPr>
                <w:rFonts w:hint="cs"/>
                <w:b/>
                <w:bCs/>
                <w:sz w:val="24"/>
                <w:szCs w:val="24"/>
                <w:rtl/>
              </w:rPr>
              <w:t xml:space="preserve">الموضوع الرئيسي </w:t>
            </w:r>
          </w:p>
        </w:tc>
        <w:tc>
          <w:tcPr>
            <w:tcW w:w="2979" w:type="dxa"/>
          </w:tcPr>
          <w:p w:rsidR="00EE0249" w:rsidRPr="003022B2" w:rsidRDefault="00785FEB" w:rsidP="00EE0249">
            <w:pPr>
              <w:tabs>
                <w:tab w:val="right" w:pos="7092"/>
              </w:tabs>
              <w:bidi/>
              <w:rPr>
                <w:b/>
                <w:bCs/>
                <w:sz w:val="24"/>
                <w:szCs w:val="24"/>
                <w:rtl/>
              </w:rPr>
            </w:pPr>
            <w:r w:rsidRPr="003022B2">
              <w:rPr>
                <w:rFonts w:hint="cs"/>
                <w:b/>
                <w:bCs/>
                <w:sz w:val="24"/>
                <w:szCs w:val="24"/>
                <w:rtl/>
              </w:rPr>
              <w:t>---------------</w:t>
            </w:r>
          </w:p>
        </w:tc>
      </w:tr>
      <w:tr w:rsidR="00EE0249" w:rsidRPr="003022B2" w:rsidTr="00785FEB">
        <w:tc>
          <w:tcPr>
            <w:tcW w:w="2550" w:type="dxa"/>
          </w:tcPr>
          <w:p w:rsidR="00EE0249" w:rsidRPr="003022B2" w:rsidRDefault="00EE0249" w:rsidP="00EE0249">
            <w:pPr>
              <w:tabs>
                <w:tab w:val="right" w:pos="7092"/>
              </w:tabs>
              <w:bidi/>
              <w:rPr>
                <w:b/>
                <w:bCs/>
                <w:sz w:val="24"/>
                <w:szCs w:val="24"/>
                <w:rtl/>
              </w:rPr>
            </w:pPr>
            <w:r w:rsidRPr="003022B2">
              <w:rPr>
                <w:rFonts w:hint="cs"/>
                <w:b/>
                <w:bCs/>
                <w:sz w:val="24"/>
                <w:szCs w:val="24"/>
                <w:rtl/>
              </w:rPr>
              <w:t xml:space="preserve">الفكرة الأولى </w:t>
            </w:r>
          </w:p>
        </w:tc>
        <w:tc>
          <w:tcPr>
            <w:tcW w:w="2979" w:type="dxa"/>
          </w:tcPr>
          <w:p w:rsidR="00EE0249" w:rsidRPr="003022B2" w:rsidRDefault="00785FEB" w:rsidP="00EE0249">
            <w:pPr>
              <w:tabs>
                <w:tab w:val="right" w:pos="7092"/>
              </w:tabs>
              <w:bidi/>
              <w:rPr>
                <w:b/>
                <w:bCs/>
                <w:sz w:val="24"/>
                <w:szCs w:val="24"/>
                <w:rtl/>
              </w:rPr>
            </w:pPr>
            <w:r w:rsidRPr="003022B2">
              <w:rPr>
                <w:rFonts w:hint="cs"/>
                <w:b/>
                <w:bCs/>
                <w:sz w:val="24"/>
                <w:szCs w:val="24"/>
                <w:rtl/>
              </w:rPr>
              <w:t>---------------</w:t>
            </w:r>
          </w:p>
        </w:tc>
      </w:tr>
      <w:tr w:rsidR="00EE0249" w:rsidRPr="003022B2" w:rsidTr="00785FEB">
        <w:tc>
          <w:tcPr>
            <w:tcW w:w="2550" w:type="dxa"/>
          </w:tcPr>
          <w:p w:rsidR="00EE0249" w:rsidRPr="003022B2" w:rsidRDefault="00EE0249" w:rsidP="00EE0249">
            <w:pPr>
              <w:tabs>
                <w:tab w:val="right" w:pos="7092"/>
              </w:tabs>
              <w:bidi/>
              <w:rPr>
                <w:b/>
                <w:bCs/>
                <w:sz w:val="24"/>
                <w:szCs w:val="24"/>
                <w:rtl/>
              </w:rPr>
            </w:pPr>
            <w:r w:rsidRPr="003022B2">
              <w:rPr>
                <w:rFonts w:hint="cs"/>
                <w:b/>
                <w:bCs/>
                <w:sz w:val="24"/>
                <w:szCs w:val="24"/>
                <w:rtl/>
              </w:rPr>
              <w:t xml:space="preserve">الفكرة الثانية </w:t>
            </w:r>
          </w:p>
        </w:tc>
        <w:tc>
          <w:tcPr>
            <w:tcW w:w="2979" w:type="dxa"/>
          </w:tcPr>
          <w:p w:rsidR="00EE0249" w:rsidRPr="003022B2" w:rsidRDefault="00785FEB" w:rsidP="00EE0249">
            <w:pPr>
              <w:tabs>
                <w:tab w:val="right" w:pos="7092"/>
              </w:tabs>
              <w:bidi/>
              <w:rPr>
                <w:b/>
                <w:bCs/>
                <w:sz w:val="24"/>
                <w:szCs w:val="24"/>
                <w:rtl/>
              </w:rPr>
            </w:pPr>
            <w:r w:rsidRPr="003022B2">
              <w:rPr>
                <w:rFonts w:hint="cs"/>
                <w:b/>
                <w:bCs/>
                <w:sz w:val="24"/>
                <w:szCs w:val="24"/>
                <w:rtl/>
              </w:rPr>
              <w:t>---------------</w:t>
            </w:r>
          </w:p>
        </w:tc>
      </w:tr>
    </w:tbl>
    <w:p w:rsidR="00E67305" w:rsidRPr="003022B2" w:rsidRDefault="00E67305" w:rsidP="00E67305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</w:p>
    <w:p w:rsidR="00EE0249" w:rsidRPr="003022B2" w:rsidRDefault="00EE0249" w:rsidP="00EE0249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لابد بعد ذلك كتابة جمل لهذه الأفكار ثم الربط بينها ثم مراجعتها وينقح المسودة بحذف الكلمات المكررة</w:t>
      </w:r>
      <w:r w:rsidR="00D13FDB" w:rsidRPr="003022B2">
        <w:rPr>
          <w:rFonts w:hint="cs"/>
          <w:b/>
          <w:bCs/>
          <w:sz w:val="24"/>
          <w:szCs w:val="24"/>
          <w:rtl/>
        </w:rPr>
        <w:t xml:space="preserve"> والأمور الغير مطلوبة</w:t>
      </w:r>
      <w:r w:rsidRPr="003022B2">
        <w:rPr>
          <w:rFonts w:hint="cs"/>
          <w:b/>
          <w:bCs/>
          <w:sz w:val="24"/>
          <w:szCs w:val="24"/>
          <w:rtl/>
        </w:rPr>
        <w:t xml:space="preserve"> ثم مراجعتها لغوياً والمقارنة بين لنص الأصلي بالنص المختصر والتأكد بعدم نقصان عنصر .</w:t>
      </w:r>
    </w:p>
    <w:p w:rsidR="00D13FDB" w:rsidRPr="003022B2" w:rsidRDefault="00D13FDB" w:rsidP="00D13FDB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CC0099"/>
          <w:sz w:val="24"/>
          <w:szCs w:val="24"/>
          <w:rtl/>
        </w:rPr>
        <w:t>كتابة المقال :</w:t>
      </w:r>
      <w:r w:rsidRPr="003022B2">
        <w:rPr>
          <w:rFonts w:hint="cs"/>
          <w:b/>
          <w:bCs/>
          <w:sz w:val="24"/>
          <w:szCs w:val="24"/>
          <w:rtl/>
        </w:rPr>
        <w:t xml:space="preserve"> المقال مكون من 2000 كلمة </w:t>
      </w:r>
      <w:r w:rsidR="0026581C" w:rsidRPr="003022B2">
        <w:rPr>
          <w:rFonts w:hint="cs"/>
          <w:b/>
          <w:bCs/>
          <w:sz w:val="24"/>
          <w:szCs w:val="24"/>
          <w:rtl/>
        </w:rPr>
        <w:t>أ</w:t>
      </w:r>
      <w:r w:rsidRPr="003022B2">
        <w:rPr>
          <w:rFonts w:hint="cs"/>
          <w:b/>
          <w:bCs/>
          <w:sz w:val="24"/>
          <w:szCs w:val="24"/>
          <w:rtl/>
        </w:rPr>
        <w:t xml:space="preserve">ي  5 ورقات بالوورد </w:t>
      </w:r>
    </w:p>
    <w:p w:rsidR="0084736E" w:rsidRPr="003022B2" w:rsidRDefault="00D13FDB" w:rsidP="00501288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عبارة عن قطعة نثرية قصيرة تعالج موضوع محدد بشكل متكامل </w:t>
      </w:r>
    </w:p>
    <w:p w:rsidR="00B85B0A" w:rsidRPr="003022B2" w:rsidRDefault="00CB5846" w:rsidP="00B85B0A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_______________________________________</w:t>
      </w:r>
      <w:r w:rsidR="0042480B">
        <w:rPr>
          <w:rFonts w:hint="cs"/>
          <w:b/>
          <w:bCs/>
          <w:sz w:val="24"/>
          <w:szCs w:val="24"/>
          <w:rtl/>
        </w:rPr>
        <w:t>______________________________</w:t>
      </w:r>
    </w:p>
    <w:p w:rsidR="0084736E" w:rsidRPr="003022B2" w:rsidRDefault="0084736E" w:rsidP="0084736E">
      <w:pPr>
        <w:tabs>
          <w:tab w:val="right" w:pos="7092"/>
        </w:tabs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المحاضرة الثامنة </w:t>
      </w:r>
      <w:r w:rsidR="00523C49" w:rsidRPr="003022B2">
        <w:rPr>
          <w:rFonts w:hint="cs"/>
          <w:b/>
          <w:bCs/>
          <w:color w:val="FF0000"/>
          <w:sz w:val="24"/>
          <w:szCs w:val="24"/>
          <w:rtl/>
        </w:rPr>
        <w:t xml:space="preserve">+ التاسعة </w:t>
      </w:r>
    </w:p>
    <w:p w:rsidR="0084736E" w:rsidRPr="003022B2" w:rsidRDefault="00603908" w:rsidP="0084736E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المقال : </w:t>
      </w:r>
    </w:p>
    <w:p w:rsidR="00603908" w:rsidRPr="003022B2" w:rsidRDefault="00603908" w:rsidP="00603908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عبارة عن قطعة نثرية مختصرة تعالج موضوع محدد بطريقة متكاملة </w:t>
      </w:r>
    </w:p>
    <w:p w:rsidR="00603908" w:rsidRPr="003022B2" w:rsidRDefault="00603908" w:rsidP="00603908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كيف أكتب المقال ؟ </w:t>
      </w:r>
    </w:p>
    <w:p w:rsidR="00603908" w:rsidRPr="003022B2" w:rsidRDefault="00603908" w:rsidP="00603908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أولاً .. البحث عن مصادر مختلفة تتحدث عن الموضوع .</w:t>
      </w:r>
    </w:p>
    <w:p w:rsidR="00603908" w:rsidRPr="003022B2" w:rsidRDefault="00603908" w:rsidP="00603908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ثانياً .. نبدأ بكتابة الأفكار التي جمع من المصادر .</w:t>
      </w:r>
    </w:p>
    <w:p w:rsidR="00603908" w:rsidRPr="003022B2" w:rsidRDefault="00603908" w:rsidP="00603908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ثالثاً .. تنقيح هذه الأفكار التي تم جمعها لحذف التكرارات والأمور الثانوية .</w:t>
      </w:r>
    </w:p>
    <w:p w:rsidR="00603908" w:rsidRPr="003022B2" w:rsidRDefault="00603908" w:rsidP="00603908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رابعاً .. عمل مراجعة من أجل التأكد من تسلسل الأفكار  .</w:t>
      </w:r>
    </w:p>
    <w:p w:rsidR="00603908" w:rsidRDefault="00603908" w:rsidP="00603908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خامساً .. عمل مسودة للمقال للتأكد أنها شامله ومقنعة .</w:t>
      </w:r>
    </w:p>
    <w:p w:rsidR="0042480B" w:rsidRPr="003022B2" w:rsidRDefault="0042480B" w:rsidP="0042480B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</w:p>
    <w:p w:rsidR="00603908" w:rsidRPr="003022B2" w:rsidRDefault="00E67644" w:rsidP="00E67644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كيفية تدوين الملاحظات .. </w:t>
      </w:r>
    </w:p>
    <w:p w:rsidR="00E67644" w:rsidRPr="003022B2" w:rsidRDefault="00E67644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لابد من التركيز والانتباه لكي تدون الأفكار والملاحظات .</w:t>
      </w:r>
    </w:p>
    <w:p w:rsidR="00E67644" w:rsidRPr="003022B2" w:rsidRDefault="00E67644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التركيز على الأفكار الرئيسية وكتابة كلمات </w:t>
      </w:r>
      <w:r w:rsidR="007A0870" w:rsidRPr="003022B2">
        <w:rPr>
          <w:rFonts w:hint="cs"/>
          <w:b/>
          <w:bCs/>
          <w:sz w:val="24"/>
          <w:szCs w:val="24"/>
          <w:rtl/>
        </w:rPr>
        <w:t>مفتاحيه</w:t>
      </w:r>
      <w:r w:rsidRPr="003022B2">
        <w:rPr>
          <w:rFonts w:hint="cs"/>
          <w:b/>
          <w:bCs/>
          <w:sz w:val="24"/>
          <w:szCs w:val="24"/>
          <w:rtl/>
        </w:rPr>
        <w:t xml:space="preserve"> للأفكار الفرعية ثم تخرج أفكار عامة عن الموضوع .</w:t>
      </w:r>
    </w:p>
    <w:p w:rsidR="00E67644" w:rsidRPr="003022B2" w:rsidRDefault="00E67644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يحتاج التدوين إلى الممارسة  والتدريب .</w:t>
      </w:r>
    </w:p>
    <w:p w:rsidR="00E67644" w:rsidRPr="003022B2" w:rsidRDefault="00E67644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ويجب التركيز على الموضوعات الجديدة في التدوين .</w:t>
      </w:r>
    </w:p>
    <w:p w:rsidR="00E67644" w:rsidRPr="003022B2" w:rsidRDefault="00E67644" w:rsidP="00CB5846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يجب الاستيعاب أن الأفكار الفرعية تحت الأفكار الرئيسية .</w:t>
      </w:r>
    </w:p>
    <w:p w:rsidR="00E67644" w:rsidRPr="003022B2" w:rsidRDefault="00E67644" w:rsidP="00E67644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التوثيق </w:t>
      </w:r>
    </w:p>
    <w:p w:rsidR="002D738D" w:rsidRPr="003022B2" w:rsidRDefault="002D738D" w:rsidP="002D738D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ascii="Arial" w:hAnsi="Arial" w:cs="Arial"/>
          <w:b/>
          <w:bCs/>
          <w:color w:val="221100"/>
          <w:sz w:val="24"/>
          <w:szCs w:val="24"/>
          <w:rtl/>
        </w:rPr>
        <w:t>عبارة عن معلومات أو</w:t>
      </w:r>
      <w:r w:rsidRPr="003022B2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hAnsi="Arial" w:cs="Arial"/>
          <w:b/>
          <w:bCs/>
          <w:color w:val="221100"/>
          <w:sz w:val="24"/>
          <w:szCs w:val="24"/>
          <w:rtl/>
        </w:rPr>
        <w:t>مصادر يتم أخذها من مصادر مختلفة ونشرها مع الإشارة إلى مؤلفيها من باب الأمانة</w:t>
      </w:r>
      <w:r w:rsidRPr="003022B2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hAnsi="Arial" w:cs="Arial"/>
          <w:b/>
          <w:bCs/>
          <w:color w:val="221100"/>
          <w:sz w:val="24"/>
          <w:szCs w:val="24"/>
          <w:rtl/>
        </w:rPr>
        <w:t>العلمية</w:t>
      </w:r>
    </w:p>
    <w:p w:rsidR="00E67644" w:rsidRPr="003022B2" w:rsidRDefault="008633EC" w:rsidP="00E67644">
      <w:pPr>
        <w:tabs>
          <w:tab w:val="right" w:pos="7092"/>
        </w:tabs>
        <w:bidi/>
        <w:rPr>
          <w:b/>
          <w:bCs/>
          <w:color w:val="660033"/>
          <w:sz w:val="24"/>
          <w:szCs w:val="24"/>
          <w:rtl/>
        </w:rPr>
      </w:pPr>
      <w:r w:rsidRPr="003022B2">
        <w:rPr>
          <w:rFonts w:hint="cs"/>
          <w:b/>
          <w:bCs/>
          <w:color w:val="660033"/>
          <w:sz w:val="24"/>
          <w:szCs w:val="24"/>
          <w:rtl/>
        </w:rPr>
        <w:t>يقسم إلى نوعيين رئيسيين :</w:t>
      </w:r>
    </w:p>
    <w:p w:rsidR="008633EC" w:rsidRPr="003022B2" w:rsidRDefault="008633EC" w:rsidP="00CB5846">
      <w:pPr>
        <w:pStyle w:val="a4"/>
        <w:numPr>
          <w:ilvl w:val="0"/>
          <w:numId w:val="11"/>
        </w:numPr>
        <w:tabs>
          <w:tab w:val="right" w:pos="7092"/>
        </w:tabs>
        <w:bidi/>
        <w:rPr>
          <w:b/>
          <w:bCs/>
          <w:color w:val="0D4F13"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داخل النص </w:t>
      </w:r>
    </w:p>
    <w:p w:rsidR="008633EC" w:rsidRPr="003022B2" w:rsidRDefault="008633EC" w:rsidP="00CB5846">
      <w:pPr>
        <w:pStyle w:val="a4"/>
        <w:numPr>
          <w:ilvl w:val="0"/>
          <w:numId w:val="11"/>
        </w:numPr>
        <w:tabs>
          <w:tab w:val="right" w:pos="7092"/>
        </w:tabs>
        <w:bidi/>
        <w:rPr>
          <w:b/>
          <w:bCs/>
          <w:color w:val="0D4F13"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في قائمة المراجع الرئيسية </w:t>
      </w:r>
    </w:p>
    <w:p w:rsidR="008633EC" w:rsidRPr="003022B2" w:rsidRDefault="002D738D" w:rsidP="008613D3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أي اسم يذكر في النص نجد عنه معلومات متكاملة في قائمة المراجع </w:t>
      </w:r>
    </w:p>
    <w:p w:rsidR="002D738D" w:rsidRPr="003022B2" w:rsidRDefault="002D738D" w:rsidP="008613D3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وكل المعلومات في قائمة المراجع نجد له ذكر في داخل النص </w:t>
      </w:r>
    </w:p>
    <w:p w:rsidR="002D738D" w:rsidRPr="003022B2" w:rsidRDefault="002D738D" w:rsidP="008613D3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ابد ان يكون فيهم نوع من التطابق </w:t>
      </w:r>
    </w:p>
    <w:p w:rsidR="002D738D" w:rsidRPr="003022B2" w:rsidRDefault="002D738D" w:rsidP="002D738D">
      <w:pPr>
        <w:tabs>
          <w:tab w:val="right" w:pos="7092"/>
        </w:tabs>
        <w:bidi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داخل النص : ينقسم الى قسمين :</w:t>
      </w:r>
    </w:p>
    <w:p w:rsidR="002D738D" w:rsidRPr="003022B2" w:rsidRDefault="002D738D" w:rsidP="008613D3">
      <w:pPr>
        <w:pStyle w:val="a4"/>
        <w:numPr>
          <w:ilvl w:val="0"/>
          <w:numId w:val="12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يأخذ فكرة الكاتب ويصاغ بأسلوبي الخاص </w:t>
      </w:r>
    </w:p>
    <w:p w:rsidR="002D738D" w:rsidRPr="003022B2" w:rsidRDefault="002D738D" w:rsidP="008613D3">
      <w:pPr>
        <w:pStyle w:val="a4"/>
        <w:numPr>
          <w:ilvl w:val="0"/>
          <w:numId w:val="12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اقتباس يؤخذ نفس الكلام بدون تغيير  </w:t>
      </w:r>
    </w:p>
    <w:p w:rsidR="002D738D" w:rsidRPr="003022B2" w:rsidRDefault="002D738D" w:rsidP="002D738D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كيف أوثق الفكرة ؟</w:t>
      </w:r>
    </w:p>
    <w:p w:rsidR="002D738D" w:rsidRPr="003022B2" w:rsidRDefault="002D738D" w:rsidP="003B7C24">
      <w:pPr>
        <w:tabs>
          <w:tab w:val="right" w:pos="7092"/>
        </w:tabs>
        <w:bidi/>
        <w:rPr>
          <w:b/>
          <w:bCs/>
          <w:color w:val="006600"/>
          <w:sz w:val="24"/>
          <w:szCs w:val="24"/>
          <w:rtl/>
        </w:rPr>
      </w:pPr>
      <w:r w:rsidRPr="003022B2">
        <w:rPr>
          <w:rFonts w:hint="cs"/>
          <w:b/>
          <w:bCs/>
          <w:color w:val="006600"/>
          <w:sz w:val="24"/>
          <w:szCs w:val="24"/>
          <w:rtl/>
        </w:rPr>
        <w:t>توثيق</w:t>
      </w:r>
      <w:r w:rsidR="003B7C24" w:rsidRPr="003022B2">
        <w:rPr>
          <w:rFonts w:hint="cs"/>
          <w:b/>
          <w:bCs/>
          <w:color w:val="006600"/>
          <w:sz w:val="24"/>
          <w:szCs w:val="24"/>
          <w:rtl/>
        </w:rPr>
        <w:t xml:space="preserve"> للفكرة</w:t>
      </w: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 داخل النص</w:t>
      </w:r>
      <w:r w:rsidR="003B7C24" w:rsidRPr="003022B2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color w:val="006600"/>
          <w:sz w:val="24"/>
          <w:szCs w:val="24"/>
          <w:rtl/>
        </w:rPr>
        <w:t xml:space="preserve">ولفكرة المؤلف </w:t>
      </w:r>
    </w:p>
    <w:p w:rsidR="002D738D" w:rsidRPr="003022B2" w:rsidRDefault="003B7C24" w:rsidP="008613D3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على سبيل المثال إذا أردنا أن ننقل من الدكتور عبد الحميد نقول (</w:t>
      </w:r>
      <w:r w:rsidR="002D738D" w:rsidRPr="003022B2">
        <w:rPr>
          <w:rFonts w:hint="cs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sz w:val="24"/>
          <w:szCs w:val="24"/>
          <w:rtl/>
        </w:rPr>
        <w:t xml:space="preserve">أوضح فلان </w:t>
      </w:r>
      <w:r w:rsidR="002D738D" w:rsidRPr="003022B2">
        <w:rPr>
          <w:rFonts w:hint="cs"/>
          <w:b/>
          <w:bCs/>
          <w:sz w:val="24"/>
          <w:szCs w:val="24"/>
          <w:rtl/>
        </w:rPr>
        <w:t xml:space="preserve">\ </w:t>
      </w:r>
      <w:r w:rsidRPr="003022B2">
        <w:rPr>
          <w:rFonts w:hint="cs"/>
          <w:b/>
          <w:bCs/>
          <w:sz w:val="24"/>
          <w:szCs w:val="24"/>
          <w:rtl/>
        </w:rPr>
        <w:t>إضافة إلى ما أشار</w:t>
      </w:r>
      <w:r w:rsidR="002D738D" w:rsidRPr="003022B2">
        <w:rPr>
          <w:rFonts w:hint="cs"/>
          <w:b/>
          <w:bCs/>
          <w:sz w:val="24"/>
          <w:szCs w:val="24"/>
          <w:rtl/>
        </w:rPr>
        <w:t xml:space="preserve">\ بين \ </w:t>
      </w:r>
      <w:r w:rsidRPr="003022B2">
        <w:rPr>
          <w:rFonts w:hint="cs"/>
          <w:b/>
          <w:bCs/>
          <w:sz w:val="24"/>
          <w:szCs w:val="24"/>
          <w:rtl/>
        </w:rPr>
        <w:t xml:space="preserve">أفاد </w:t>
      </w:r>
      <w:r w:rsidR="002D738D" w:rsidRPr="003022B2">
        <w:rPr>
          <w:rFonts w:hint="cs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sz w:val="24"/>
          <w:szCs w:val="24"/>
          <w:rtl/>
        </w:rPr>
        <w:t>) نحاول التغيير والتنويع في الألفاظ  والربط بين الجمل ..</w:t>
      </w:r>
    </w:p>
    <w:p w:rsidR="003B7C24" w:rsidRPr="003022B2" w:rsidRDefault="003B7C24" w:rsidP="008613D3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لا يقال </w:t>
      </w:r>
      <w:r w:rsidR="007A0870" w:rsidRPr="003022B2">
        <w:rPr>
          <w:rFonts w:hint="cs"/>
          <w:b/>
          <w:bCs/>
          <w:sz w:val="24"/>
          <w:szCs w:val="24"/>
          <w:rtl/>
        </w:rPr>
        <w:t>أوضح</w:t>
      </w:r>
      <w:r w:rsidRPr="003022B2">
        <w:rPr>
          <w:rFonts w:hint="cs"/>
          <w:b/>
          <w:bCs/>
          <w:sz w:val="24"/>
          <w:szCs w:val="24"/>
          <w:rtl/>
        </w:rPr>
        <w:t xml:space="preserve"> الدكتور </w:t>
      </w:r>
      <w:r w:rsidR="007A0870" w:rsidRPr="003022B2">
        <w:rPr>
          <w:rFonts w:hint="cs"/>
          <w:b/>
          <w:bCs/>
          <w:sz w:val="24"/>
          <w:szCs w:val="24"/>
          <w:rtl/>
        </w:rPr>
        <w:t>فالألفاظ</w:t>
      </w:r>
      <w:r w:rsidRPr="003022B2">
        <w:rPr>
          <w:rFonts w:hint="cs"/>
          <w:b/>
          <w:bCs/>
          <w:sz w:val="24"/>
          <w:szCs w:val="24"/>
          <w:rtl/>
        </w:rPr>
        <w:t xml:space="preserve"> مثال الدكتور المهندس البروفيسور </w:t>
      </w:r>
      <w:r w:rsidR="007A0870" w:rsidRPr="003022B2">
        <w:rPr>
          <w:rFonts w:hint="cs"/>
          <w:b/>
          <w:bCs/>
          <w:sz w:val="24"/>
          <w:szCs w:val="24"/>
          <w:rtl/>
        </w:rPr>
        <w:t>لاداعي</w:t>
      </w:r>
      <w:r w:rsidRPr="003022B2">
        <w:rPr>
          <w:rFonts w:hint="cs"/>
          <w:b/>
          <w:bCs/>
          <w:sz w:val="24"/>
          <w:szCs w:val="24"/>
          <w:rtl/>
        </w:rPr>
        <w:t xml:space="preserve"> منها </w:t>
      </w:r>
    </w:p>
    <w:p w:rsidR="003B7C24" w:rsidRPr="003022B2" w:rsidRDefault="003B7C24" w:rsidP="008613D3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يكتب</w:t>
      </w:r>
      <w:r w:rsidR="007A0870" w:rsidRPr="003022B2">
        <w:rPr>
          <w:rFonts w:hint="cs"/>
          <w:b/>
          <w:bCs/>
          <w:sz w:val="24"/>
          <w:szCs w:val="24"/>
          <w:rtl/>
        </w:rPr>
        <w:t xml:space="preserve"> بخيارين ..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</w:p>
    <w:p w:rsidR="003B7C24" w:rsidRPr="003022B2" w:rsidRDefault="003B7C24" w:rsidP="008613D3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أما </w:t>
      </w:r>
      <w:r w:rsidR="007A0870" w:rsidRPr="003022B2">
        <w:rPr>
          <w:rFonts w:hint="cs"/>
          <w:b/>
          <w:bCs/>
          <w:sz w:val="24"/>
          <w:szCs w:val="24"/>
          <w:rtl/>
        </w:rPr>
        <w:t>أن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7A0870" w:rsidRPr="003022B2">
        <w:rPr>
          <w:rFonts w:hint="cs"/>
          <w:b/>
          <w:bCs/>
          <w:sz w:val="24"/>
          <w:szCs w:val="24"/>
          <w:rtl/>
        </w:rPr>
        <w:t>يبدأ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7A0870" w:rsidRPr="003022B2">
        <w:rPr>
          <w:rFonts w:hint="cs"/>
          <w:b/>
          <w:bCs/>
          <w:sz w:val="24"/>
          <w:szCs w:val="24"/>
          <w:rtl/>
        </w:rPr>
        <w:t>باسم</w:t>
      </w:r>
      <w:r w:rsidRPr="003022B2">
        <w:rPr>
          <w:rFonts w:hint="cs"/>
          <w:b/>
          <w:bCs/>
          <w:sz w:val="24"/>
          <w:szCs w:val="24"/>
          <w:rtl/>
        </w:rPr>
        <w:t xml:space="preserve"> العائلة ( أوضح النعيم ) </w:t>
      </w:r>
      <w:r w:rsidR="007A0870" w:rsidRPr="003022B2">
        <w:rPr>
          <w:rFonts w:hint="cs"/>
          <w:b/>
          <w:bCs/>
          <w:sz w:val="24"/>
          <w:szCs w:val="24"/>
          <w:rtl/>
        </w:rPr>
        <w:t>أو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7A0870" w:rsidRPr="003022B2">
        <w:rPr>
          <w:rFonts w:hint="cs"/>
          <w:b/>
          <w:bCs/>
          <w:sz w:val="24"/>
          <w:szCs w:val="24"/>
          <w:rtl/>
        </w:rPr>
        <w:t>بالاسم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7A0870" w:rsidRPr="003022B2">
        <w:rPr>
          <w:rFonts w:hint="cs"/>
          <w:b/>
          <w:bCs/>
          <w:sz w:val="24"/>
          <w:szCs w:val="24"/>
          <w:rtl/>
        </w:rPr>
        <w:t>الأول</w:t>
      </w:r>
      <w:r w:rsidRPr="003022B2">
        <w:rPr>
          <w:rFonts w:hint="cs"/>
          <w:b/>
          <w:bCs/>
          <w:sz w:val="24"/>
          <w:szCs w:val="24"/>
          <w:rtl/>
        </w:rPr>
        <w:t xml:space="preserve"> ( ذكر عبد الحميد )</w:t>
      </w:r>
    </w:p>
    <w:p w:rsidR="007A0870" w:rsidRPr="003022B2" w:rsidRDefault="007A0870" w:rsidP="008613D3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لابد من الالتزام بالتوافق إذا قررنا البدء بالاسم الأول أن نلتزم به </w:t>
      </w:r>
      <w:r w:rsidR="00104CA5" w:rsidRPr="003022B2">
        <w:rPr>
          <w:rFonts w:hint="cs"/>
          <w:b/>
          <w:bCs/>
          <w:sz w:val="24"/>
          <w:szCs w:val="24"/>
          <w:rtl/>
        </w:rPr>
        <w:t xml:space="preserve">ونذكر الاسم الأول في قائمة المراجع وعدم ذكر الاسم الأخير 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</w:p>
    <w:p w:rsidR="008613D3" w:rsidRPr="003022B2" w:rsidRDefault="008613D3" w:rsidP="008613D3">
      <w:pPr>
        <w:pStyle w:val="a4"/>
        <w:tabs>
          <w:tab w:val="right" w:pos="7092"/>
        </w:tabs>
        <w:bidi/>
        <w:rPr>
          <w:b/>
          <w:bCs/>
          <w:sz w:val="24"/>
          <w:szCs w:val="24"/>
          <w:rtl/>
        </w:rPr>
      </w:pPr>
    </w:p>
    <w:p w:rsidR="00104CA5" w:rsidRPr="003022B2" w:rsidRDefault="00104CA5" w:rsidP="00B85B0A">
      <w:pPr>
        <w:pStyle w:val="a4"/>
        <w:numPr>
          <w:ilvl w:val="0"/>
          <w:numId w:val="3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أمثلة على طريقة التوثيق داخل النص (الفكرة</w:t>
      </w:r>
      <w:r w:rsidRPr="003022B2">
        <w:rPr>
          <w:rFonts w:ascii="Arial" w:eastAsia="Calibri" w:hAnsi="Arial" w:cs="Arial"/>
          <w:b/>
          <w:bCs/>
          <w:color w:val="FF0000"/>
          <w:sz w:val="24"/>
          <w:szCs w:val="24"/>
        </w:rPr>
        <w:t>: (</w:t>
      </w:r>
    </w:p>
    <w:p w:rsidR="000E2C8E" w:rsidRPr="003022B2" w:rsidRDefault="008613D3" w:rsidP="008613D3">
      <w:pPr>
        <w:tabs>
          <w:tab w:val="right" w:pos="7092"/>
        </w:tabs>
        <w:bidi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1ـ </w:t>
      </w:r>
      <w:r w:rsidR="007A0870" w:rsidRPr="003022B2">
        <w:rPr>
          <w:rFonts w:hint="cs"/>
          <w:b/>
          <w:bCs/>
          <w:color w:val="0D4F13"/>
          <w:sz w:val="24"/>
          <w:szCs w:val="24"/>
          <w:rtl/>
        </w:rPr>
        <w:t xml:space="preserve">لتوثيق الفكرة </w:t>
      </w:r>
      <w:r w:rsidR="00104CA5" w:rsidRPr="003022B2">
        <w:rPr>
          <w:rFonts w:hint="cs"/>
          <w:b/>
          <w:bCs/>
          <w:color w:val="0D4F13"/>
          <w:sz w:val="24"/>
          <w:szCs w:val="24"/>
          <w:rtl/>
        </w:rPr>
        <w:t xml:space="preserve">لكاتب واحد وبتاريخ واحد و لأول مرة 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br/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)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عادل،2008م)1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)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لاحظ الرقم 1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</w:p>
    <w:p w:rsidR="007E309A" w:rsidRPr="003022B2" w:rsidRDefault="000E2C8E" w:rsidP="008613D3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ملاحظة :</w:t>
      </w: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sz w:val="24"/>
          <w:szCs w:val="24"/>
          <w:rtl/>
        </w:rPr>
        <w:t xml:space="preserve">في الكتابة في المرة الاولى يوضع رقم واحد بجانب ( عادل ,2010 )و يكتب في الاسفل في النوته ( يشير الأسم الذي بين قوسين إلأى أسم المؤلف والتاريخ هو تاريخ النشر )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2- 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 xml:space="preserve">إذا كان </w:t>
      </w:r>
      <w:r w:rsidRPr="003022B2">
        <w:rPr>
          <w:rFonts w:ascii="Arial" w:hAnsi="Arial" w:cs="Arial" w:hint="cs"/>
          <w:b/>
          <w:bCs/>
          <w:color w:val="0D4F13"/>
          <w:sz w:val="24"/>
          <w:szCs w:val="24"/>
          <w:rtl/>
        </w:rPr>
        <w:t xml:space="preserve">لنفس المؤلف بتاريخ مختلف 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: يكون التوثيق كالتالي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: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lastRenderedPageBreak/>
        <w:t>)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عادل, 2010م) (عادل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, 2008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م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br/>
      </w:r>
      <w:r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3- 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 xml:space="preserve">إذا كان </w:t>
      </w:r>
      <w:r w:rsidR="007E309A" w:rsidRPr="003022B2">
        <w:rPr>
          <w:rFonts w:ascii="Arial" w:hAnsi="Arial" w:cs="Arial" w:hint="cs"/>
          <w:b/>
          <w:bCs/>
          <w:color w:val="0D4F13"/>
          <w:sz w:val="24"/>
          <w:szCs w:val="24"/>
          <w:rtl/>
        </w:rPr>
        <w:t>لنفس المؤلف</w:t>
      </w:r>
      <w:r w:rsidR="00195BB3" w:rsidRPr="003022B2">
        <w:rPr>
          <w:rFonts w:ascii="Arial" w:hAnsi="Arial" w:cs="Arial" w:hint="cs"/>
          <w:b/>
          <w:bCs/>
          <w:color w:val="0D4F13"/>
          <w:sz w:val="24"/>
          <w:szCs w:val="24"/>
          <w:rtl/>
        </w:rPr>
        <w:t xml:space="preserve"> كتابين </w:t>
      </w:r>
      <w:r w:rsidR="007E309A" w:rsidRPr="003022B2">
        <w:rPr>
          <w:rFonts w:ascii="Arial" w:hAnsi="Arial" w:cs="Arial" w:hint="cs"/>
          <w:b/>
          <w:bCs/>
          <w:color w:val="0D4F13"/>
          <w:sz w:val="24"/>
          <w:szCs w:val="24"/>
          <w:rtl/>
        </w:rPr>
        <w:t xml:space="preserve"> بتاريخين متشابهين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: يكون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التوثيق كالتالي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: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>)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عادل أ،2008م) (عادل ب،2008م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>4</w:t>
      </w:r>
      <w:r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- 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إذا كان هناك مؤلف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بدون تاريخ نشر : يكون التوثيق كالتالي</w:t>
      </w:r>
      <w:r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: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u w:val="single"/>
        </w:rPr>
        <w:t>)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u w:val="single"/>
          <w:rtl/>
        </w:rPr>
        <w:t>عادل،</w:t>
      </w:r>
      <w:r w:rsidR="007E309A" w:rsidRPr="003022B2">
        <w:rPr>
          <w:rFonts w:ascii="Arial" w:hAnsi="Arial" w:cs="Arial" w:hint="cs"/>
          <w:b/>
          <w:bCs/>
          <w:color w:val="221100"/>
          <w:sz w:val="24"/>
          <w:szCs w:val="24"/>
          <w:u w:val="single"/>
          <w:rtl/>
        </w:rPr>
        <w:t xml:space="preserve">بدون </w:t>
      </w:r>
      <w:r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u w:val="single"/>
          <w:rtl/>
        </w:rPr>
        <w:t>)</w:t>
      </w:r>
    </w:p>
    <w:p w:rsidR="007A0870" w:rsidRPr="003022B2" w:rsidRDefault="007E309A" w:rsidP="00B85B0A">
      <w:pPr>
        <w:tabs>
          <w:tab w:val="right" w:pos="7092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بدون تاريخ </w:t>
      </w:r>
      <w:r w:rsidR="00195BB3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, ويذكر أيضاً في قائمة المراجع أنه بدون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0E2C8E"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5-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إذا كان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 xml:space="preserve">مؤلف الكتاب اثنان نكتب أسمائهما على حسب </w:t>
      </w:r>
      <w:r w:rsidR="00195BB3" w:rsidRPr="003022B2">
        <w:rPr>
          <w:rFonts w:ascii="Arial" w:hAnsi="Arial" w:cs="Arial" w:hint="cs"/>
          <w:b/>
          <w:bCs/>
          <w:color w:val="0D4F13"/>
          <w:sz w:val="24"/>
          <w:szCs w:val="24"/>
          <w:rtl/>
        </w:rPr>
        <w:t xml:space="preserve">ترتيبهم في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الكتاب : يكون التوثيق كالتالي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: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>)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عادل،عبد الحميد،2008م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 xml:space="preserve">-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في حالة تشابه التاريخ , يكون التوثيق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كالتالي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: </w:t>
      </w:r>
      <w:r w:rsidR="000E2C8E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>(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عادل أ،عبد الحميد ب، 2008م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 xml:space="preserve">-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في حالة اختلاف التاريخ , يكون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التوثيق كالتالي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: </w:t>
      </w:r>
      <w:r w:rsidR="000E2C8E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>(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عادل , عبد الحميد , 2008م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br/>
      </w:r>
      <w:r w:rsidR="000E2C8E"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6-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إذا كان مؤلف الكتاب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 xml:space="preserve">أكثر من اثنين نبدأ في كتابة الأسماء على حسب </w:t>
      </w:r>
      <w:r w:rsidR="00195BB3" w:rsidRPr="003022B2">
        <w:rPr>
          <w:rFonts w:ascii="Arial" w:hAnsi="Arial" w:cs="Arial" w:hint="cs"/>
          <w:b/>
          <w:bCs/>
          <w:color w:val="0D4F13"/>
          <w:sz w:val="24"/>
          <w:szCs w:val="24"/>
          <w:rtl/>
        </w:rPr>
        <w:t xml:space="preserve">الترتيب في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الكتاب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: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>)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عادل , وآخرون , 2008م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(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 xml:space="preserve">-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نأخذ الاسم الأول الرئيسي , ونفهم من</w:t>
      </w:r>
      <w:r w:rsidR="00A43204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كلمة ( وآخرون )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 أن في الكتاب أكثر من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مؤلفين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 xml:space="preserve">- </w:t>
      </w:r>
      <w:r w:rsidR="00195BB3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>في داخل النص يكتب فقط  الاسم الاول للمؤلفين ولا يكتب اسم جميع المؤلفين بل يستبدل بكلمة ( آخرون ) لكن في قائمة المراجع يتم ذكر جميع الأسماء .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0E2C8E"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7-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إذا قرأت كتاب معين ثم قرأت أن المؤلف كتب عبارة جميلة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اقتبسها من كتاب آخر لمؤلف آخر وأردت أن ارجع للكتاب فلم أجده وأريد أن استفيد منه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في بحثي في هذه الحالة اكتب العبارة واسم الكاتب ثم بين قوسين اسم الكاتب الذي نقل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منه .. المؤلف النعيم ذكر عبارة من كتاب المفلح , إذن نقول في حالة التوثيق نكتب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: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مثال : ذكر المفلح ( في النعيم , 1431هـ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  .(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يسمى مرجع ثانوي ونقل بأمانة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ومسؤولية المؤلف النعيم الذي كتب عن المؤلف المفلح</w:t>
      </w:r>
      <w:r w:rsidR="0042480B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0E2C8E"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8-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لدي فكرة وأريد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أن اكتبها فوجدت أنها مكتوبة في أكثر من كتاب وكل كاتب تكلم عنها بطريقته الخاصة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وأريد أن أوثق هؤلاء الكُتاب اكتب جميع المراجع مع بعضها وأرتبها حسب الأقدم في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الطباعة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: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مثال : أشار (النعيم,1420هـ ؛ الحاجي 1421هـ , الفارسي , 1422هـ ؛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القادري , 1423هـ ؛ الفارسي , 1424هـ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)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 xml:space="preserve">-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لاحظ التاريخ الأقدم في الأقدم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 xml:space="preserve">- </w:t>
      </w:r>
      <w:r w:rsidR="000E2C8E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>(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تبين متى انطلاق هذه الفكرة والتدرج التاريخي</w:t>
      </w:r>
      <w:r w:rsidR="000E2C8E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</w:p>
    <w:p w:rsidR="00DA7027" w:rsidRPr="003022B2" w:rsidRDefault="00942522" w:rsidP="00DA7027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ب‌</w:t>
      </w:r>
      <w:r w:rsidRPr="003022B2">
        <w:rPr>
          <w:rFonts w:ascii="Arial" w:eastAsia="Calibri" w:hAnsi="Arial" w:cs="Arial"/>
          <w:b/>
          <w:bCs/>
          <w:color w:val="FF0000"/>
          <w:sz w:val="24"/>
          <w:szCs w:val="24"/>
        </w:rPr>
        <w:t xml:space="preserve">- </w:t>
      </w:r>
      <w:r w:rsidRPr="003022B2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الاقتباس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التوثيق للفكرة والتوثيق للاقتباس </w:t>
      </w:r>
      <w:r w:rsidRPr="003022B2">
        <w:rPr>
          <w:rFonts w:ascii="Arial" w:eastAsia="Calibri" w:hAnsi="Arial" w:cs="Arial"/>
          <w:b/>
          <w:bCs/>
          <w:color w:val="660033"/>
          <w:sz w:val="24"/>
          <w:szCs w:val="24"/>
          <w:rtl/>
        </w:rPr>
        <w:t>متشابهان فقط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 في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كتابة الاسم والتاريخ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.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أما</w:t>
      </w:r>
      <w:r w:rsidRPr="003022B2">
        <w:rPr>
          <w:rFonts w:ascii="Arial" w:eastAsia="Calibri" w:hAnsi="Arial" w:cs="Arial"/>
          <w:b/>
          <w:bCs/>
          <w:color w:val="660033"/>
          <w:sz w:val="24"/>
          <w:szCs w:val="24"/>
          <w:rtl/>
        </w:rPr>
        <w:t xml:space="preserve"> الاختلاف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 فيكون أن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الاقتباس تنقل كلام الكاتب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بدون زيادة أو نقصان كما هو حتى الفاصلة والنقطة وحتى الخطأ الإملائي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 xml:space="preserve">-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وأيضا في الاقتباس نضع اسم الكاتب والسنة الهجرية ونقطتان ثم رقم الصفحة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 xml:space="preserve">- </w:t>
      </w:r>
      <w:r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>(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رقم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الصفحة في الاقتباس فقط) (البدر , 1429هـ : 415) 2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)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لاحظ الرقم 2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  <w:r w:rsidR="00DA7027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&gt;&gt;&gt; للكتابة لأول مرة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>)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ثم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نكتب النص الذي اقتبسته ثم علامة التنصيص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(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مثال :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 ذكر (البدر , 1429هـ : 415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( "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ثم تكتب الكلام</w:t>
      </w:r>
      <w:r w:rsidR="00DA7027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"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 ......... " نصاً دون تغيير (سطر أو سطر ونص</w:t>
      </w:r>
      <w:r w:rsidR="00DA7027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>) مع ضرورة وضع علامة التنصيص .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أما إذا كان أكثر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DA7027" w:rsidRPr="003022B2">
        <w:rPr>
          <w:rFonts w:ascii="Arial" w:hAnsi="Arial" w:cs="Arial"/>
          <w:b/>
          <w:bCs/>
          <w:color w:val="221100"/>
          <w:sz w:val="24"/>
          <w:szCs w:val="24"/>
          <w:rtl/>
        </w:rPr>
        <w:t>من ذل</w:t>
      </w:r>
      <w:r w:rsidR="00DA7027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ك بأن يكون 6 </w:t>
      </w:r>
      <w:r w:rsidR="00DA7027" w:rsidRPr="003022B2">
        <w:rPr>
          <w:rFonts w:ascii="Arial" w:hAnsi="Arial" w:cs="Arial"/>
          <w:b/>
          <w:bCs/>
          <w:color w:val="221100"/>
          <w:sz w:val="24"/>
          <w:szCs w:val="24"/>
          <w:rtl/>
        </w:rPr>
        <w:t>–</w:t>
      </w:r>
      <w:r w:rsidR="00DA7027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7 أسطر  :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مثال :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 ذكر (البدر , 1429هـ : 415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تترك مسافة في بداية السطر الأول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وكذلك قبل نهاية السطر الأول , ونفس الطريقة بالسطر الثاني والثالث والرابع والخامس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.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مثلا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: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DA7027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lastRenderedPageBreak/>
        <w:t xml:space="preserve">                 "..............................................................................................................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DA7027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                 ..............................................................................................................</w:t>
      </w:r>
    </w:p>
    <w:p w:rsidR="00DA7027" w:rsidRPr="003022B2" w:rsidRDefault="00DA7027" w:rsidP="00DA7027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                 ..............................................................................................................</w:t>
      </w:r>
    </w:p>
    <w:p w:rsidR="00DA7027" w:rsidRPr="003022B2" w:rsidRDefault="00DA7027" w:rsidP="00DA7027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                 ..............................................................................................................</w:t>
      </w:r>
    </w:p>
    <w:p w:rsidR="00DA7027" w:rsidRPr="003022B2" w:rsidRDefault="00DA7027" w:rsidP="00DA7027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                 ..............................................................................................................</w:t>
      </w:r>
    </w:p>
    <w:p w:rsidR="00DA7027" w:rsidRPr="003022B2" w:rsidRDefault="00DA7027" w:rsidP="00DA7027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                  .............................................................................................................."</w:t>
      </w:r>
    </w:p>
    <w:p w:rsidR="00DA7027" w:rsidRPr="003022B2" w:rsidRDefault="00942522" w:rsidP="00DA7027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-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يتضح من شكله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انه اقتباس ويجب عليك أن تقوم بتغيير نوع الخط وحجمه. (داخل هذا الاقتباس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للتمييز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</w:p>
    <w:p w:rsidR="00B85B0A" w:rsidRPr="003022B2" w:rsidRDefault="00480FBC" w:rsidP="008613D3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نقطة مهمة :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B85B0A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إذا كتب بجوار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اسم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المؤلف </w:t>
      </w:r>
      <w:r w:rsidR="00B85B0A"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رموز بالرقمين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 (1 – 2) وهي خاصة بالهامش السفلي حتى تبين بعض المعلومات ولمرة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واحدة فقط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.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بمعنى</w:t>
      </w:r>
      <w:r w:rsidRPr="003022B2">
        <w:rPr>
          <w:rFonts w:ascii="Arial" w:eastAsia="Calibri" w:hAnsi="Arial" w:cs="Arial"/>
          <w:b/>
          <w:bCs/>
          <w:color w:val="FF0000"/>
          <w:sz w:val="24"/>
          <w:szCs w:val="24"/>
        </w:rPr>
        <w:t xml:space="preserve"> ::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بعد ترميز المؤلف برقم لابد وضع حاشية سفلية لمرة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واحدة فقط , وفي نهاية الكتاب على الهامش نكتب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..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>________________________________________________________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______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 xml:space="preserve">1-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يشير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الاسم الذي بين القوسين إلى اسم المؤلف والتاريخ هو تاريخ النشر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 xml:space="preserve">2-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يشير الاسم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الذي بين القوسين إلى اسم المؤلف والتاريخ إلى تاريخ النشر والرقم الذي بعد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النقطتين يشير إلى رقم الصفحة في ذلك المرجع</w:t>
      </w:r>
      <w:r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</w:p>
    <w:p w:rsidR="002965FF" w:rsidRPr="003022B2" w:rsidRDefault="002965FF" w:rsidP="00DA7027">
      <w:pPr>
        <w:tabs>
          <w:tab w:val="left" w:pos="8025"/>
        </w:tabs>
        <w:bidi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قد يأتي سؤال بهذا الطريقة :</w:t>
      </w:r>
    </w:p>
    <w:p w:rsidR="002965FF" w:rsidRPr="003022B2" w:rsidRDefault="002965FF" w:rsidP="002965FF">
      <w:pPr>
        <w:tabs>
          <w:tab w:val="left" w:pos="8025"/>
        </w:tabs>
        <w:bidi/>
        <w:rPr>
          <w:rFonts w:ascii="Arial" w:hAnsi="Arial" w:cs="Arial"/>
          <w:b/>
          <w:bCs/>
          <w:color w:val="0A3C0F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0A3C0F"/>
          <w:sz w:val="24"/>
          <w:szCs w:val="24"/>
          <w:rtl/>
        </w:rPr>
        <w:t xml:space="preserve">التوثيق للفكرة والاقتباس داخل النص </w:t>
      </w:r>
    </w:p>
    <w:p w:rsidR="002965FF" w:rsidRPr="003022B2" w:rsidRDefault="002965FF" w:rsidP="002965FF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متشابهين </w:t>
      </w:r>
    </w:p>
    <w:p w:rsidR="002965FF" w:rsidRPr="003022B2" w:rsidRDefault="002965FF" w:rsidP="002965FF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متطابقين </w:t>
      </w:r>
    </w:p>
    <w:p w:rsidR="002965FF" w:rsidRPr="003022B2" w:rsidRDefault="002965FF" w:rsidP="002965FF">
      <w:pPr>
        <w:tabs>
          <w:tab w:val="left" w:pos="8025"/>
        </w:tabs>
        <w:bidi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مختلفين </w:t>
      </w:r>
    </w:p>
    <w:p w:rsidR="00501288" w:rsidRPr="003022B2" w:rsidRDefault="002965FF" w:rsidP="005A3482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جميع الاجابات خاطئة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ثانياً : قائمة المراجع</w:t>
      </w:r>
      <w:r w:rsidR="00942522" w:rsidRPr="003022B2">
        <w:rPr>
          <w:rFonts w:ascii="Arial" w:eastAsia="Calibri" w:hAnsi="Arial" w:cs="Arial"/>
          <w:b/>
          <w:bCs/>
          <w:color w:val="FF0000"/>
          <w:sz w:val="24"/>
          <w:szCs w:val="24"/>
        </w:rPr>
        <w:t xml:space="preserve"> :- </w:t>
      </w:r>
      <w:r w:rsidR="00942522" w:rsidRPr="003022B2">
        <w:rPr>
          <w:rFonts w:ascii="Arial" w:eastAsia="Calibri" w:hAnsi="Arial" w:cs="Arial"/>
          <w:b/>
          <w:bCs/>
          <w:color w:val="FF00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بعض النصائح</w:t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أثناء كتابة قائمة المراجع ويجب إتباعها</w:t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:</w:t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br/>
      </w:r>
      <w:r w:rsidR="00942522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 xml:space="preserve">1-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إذا بدأنا داخل النص بالاسم الأول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لابد </w:t>
      </w:r>
      <w:r w:rsidR="00942522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>أن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 يكتب المرجع بالاسم الأول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 xml:space="preserve">2-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إذا بدأنا داخل النص بالاسم الأخير لابد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>أن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 xml:space="preserve"> يكتب المرجع بالاسم الأخير , وان يكون تطابق في الاسم داخل النص مع قائمة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المراجع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 xml:space="preserve">3-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ترتيب الأسماء يكون بالحروف الأبجدية. (أ,ب,ت, ... الخ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(</w:t>
      </w:r>
      <w:r w:rsidR="00942522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>.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 xml:space="preserve">4-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عدد المراجع داخل النص لابد أن تتطابق مع قائمة المراجع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 xml:space="preserve">5-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لابد أن يكون اسم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المرجع بقائمة المراجع له كتابة داخل النص</w:t>
      </w:r>
      <w:r w:rsidR="005A348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المرجع ثلاثة</w:t>
      </w:r>
      <w:r w:rsidR="00942522" w:rsidRPr="003022B2">
        <w:rPr>
          <w:rFonts w:ascii="Arial" w:eastAsia="Calibri" w:hAnsi="Arial" w:cs="Arial"/>
          <w:b/>
          <w:bCs/>
          <w:color w:val="FF00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FF0000"/>
          <w:sz w:val="24"/>
          <w:szCs w:val="24"/>
          <w:rtl/>
        </w:rPr>
        <w:t>أنواع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1- </w:t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الكتاب</w:t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lastRenderedPageBreak/>
        <w:t>يجب إتباع ما يلي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: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نضع في المرجع اسم المؤلف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\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تاريخ الطباعة\ واسم الكتاب\ والناشر\ والمدينة\ والدولة. (6 عناصر هامة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)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مثال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على ذلك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: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النعيم, عبد الحميد احمد. (1430هـ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.(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الذكاء والعوامل المؤثرة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فيه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.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العبيكان. الرياض : المملكة العربية السعودية</w:t>
      </w:r>
    </w:p>
    <w:p w:rsidR="003B7C24" w:rsidRPr="003022B2" w:rsidRDefault="00501288" w:rsidP="008613D3">
      <w:pPr>
        <w:tabs>
          <w:tab w:val="left" w:pos="8025"/>
        </w:tabs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إذا كان للنعيم أكثر من كتاب نبدء بذكره من الاقدم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  <w:t xml:space="preserve">-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نقطة مهمة في عنوان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الكتاب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: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لابد أن يظلل أو يكون تحته خط أو الخط مائل (لتمييز عنوان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الكتاب</w:t>
      </w:r>
      <w:r w:rsidR="005A348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.(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2- </w:t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المجلة العلمية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نضع اسم المؤلف\ وتاريخ الطباعة\ واسم البحث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\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وعدد المجلة أو الإصدار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>.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مثال على ذلك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: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البدر, صالح. (1425هـ). الذكاء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وعلاقته بالتحصيل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.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مجلة كلية التربية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.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جامعة الملك فيصل. العدد (5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.( 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ص ص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t xml:space="preserve"> 96-115.</w:t>
      </w:r>
      <w:r w:rsidRPr="003022B2">
        <w:rPr>
          <w:rFonts w:ascii="Arial" w:hAnsi="Arial" w:cs="Arial" w:hint="cs"/>
          <w:b/>
          <w:bCs/>
          <w:color w:val="221100"/>
          <w:sz w:val="24"/>
          <w:szCs w:val="24"/>
          <w:rtl/>
        </w:rPr>
        <w:t>(الصفحة )</w:t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</w:rPr>
        <w:br/>
      </w:r>
      <w:r w:rsidR="00942522" w:rsidRPr="003022B2">
        <w:rPr>
          <w:rFonts w:ascii="Arial" w:eastAsia="Calibri" w:hAnsi="Arial" w:cs="Arial" w:hint="cs"/>
          <w:b/>
          <w:bCs/>
          <w:color w:val="0D4F13"/>
          <w:sz w:val="24"/>
          <w:szCs w:val="24"/>
          <w:rtl/>
        </w:rPr>
        <w:t xml:space="preserve">3- </w:t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</w:rPr>
        <w:t xml:space="preserve"> </w:t>
      </w:r>
      <w:r w:rsidR="00942522" w:rsidRPr="003022B2">
        <w:rPr>
          <w:rFonts w:ascii="Arial" w:eastAsia="Calibri" w:hAnsi="Arial" w:cs="Arial"/>
          <w:b/>
          <w:bCs/>
          <w:color w:val="0D4F13"/>
          <w:sz w:val="24"/>
          <w:szCs w:val="24"/>
          <w:rtl/>
        </w:rPr>
        <w:t>الانترنت</w:t>
      </w:r>
      <w:r w:rsidR="00942522" w:rsidRPr="003022B2">
        <w:rPr>
          <w:rFonts w:ascii="Arial" w:eastAsia="Calibri" w:hAnsi="Arial" w:cs="Arial"/>
          <w:b/>
          <w:bCs/>
          <w:color w:val="FF0000"/>
          <w:sz w:val="24"/>
          <w:szCs w:val="24"/>
        </w:rPr>
        <w:br/>
      </w:r>
      <w:r w:rsidR="00942522" w:rsidRPr="003022B2">
        <w:rPr>
          <w:rFonts w:ascii="Arial" w:eastAsia="Calibri" w:hAnsi="Arial" w:cs="Arial"/>
          <w:b/>
          <w:bCs/>
          <w:color w:val="221100"/>
          <w:sz w:val="24"/>
          <w:szCs w:val="24"/>
          <w:rtl/>
        </w:rPr>
        <w:t>يجب كتابة رابط الويب سايت كامل</w:t>
      </w:r>
      <w:r w:rsidRPr="003022B2">
        <w:rPr>
          <w:rFonts w:ascii="Arial" w:hAnsi="Arial" w:cs="Arial"/>
          <w:b/>
          <w:bCs/>
          <w:color w:val="221100"/>
          <w:sz w:val="24"/>
          <w:szCs w:val="24"/>
        </w:rPr>
        <w:t>. (Web site)</w:t>
      </w:r>
      <w:r w:rsidRPr="003022B2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="005A3482" w:rsidRPr="003022B2">
        <w:rPr>
          <w:rFonts w:ascii="Arial" w:eastAsia="Calibri" w:hAnsi="Arial" w:cs="Arial" w:hint="cs"/>
          <w:b/>
          <w:bCs/>
          <w:color w:val="221100"/>
          <w:sz w:val="24"/>
          <w:szCs w:val="24"/>
          <w:rtl/>
        </w:rPr>
        <w:t>____________________________________________________________________</w:t>
      </w:r>
    </w:p>
    <w:p w:rsidR="003B7C24" w:rsidRPr="003022B2" w:rsidRDefault="00480FBC" w:rsidP="00480FBC">
      <w:pPr>
        <w:tabs>
          <w:tab w:val="right" w:pos="7092"/>
        </w:tabs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المحاضرة العاشرة </w:t>
      </w:r>
    </w:p>
    <w:p w:rsidR="003B7C24" w:rsidRPr="003022B2" w:rsidRDefault="005A3482" w:rsidP="003B7C24">
      <w:pPr>
        <w:tabs>
          <w:tab w:val="right" w:pos="7092"/>
        </w:tabs>
        <w:bidi/>
        <w:rPr>
          <w:b/>
          <w:bCs/>
          <w:color w:val="0D4F13"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 </w:t>
      </w:r>
      <w:r w:rsidR="002B018F" w:rsidRPr="003022B2">
        <w:rPr>
          <w:rFonts w:hint="cs"/>
          <w:b/>
          <w:bCs/>
          <w:color w:val="0D4F13"/>
          <w:sz w:val="24"/>
          <w:szCs w:val="24"/>
          <w:rtl/>
        </w:rPr>
        <w:t xml:space="preserve">مهارة جديدة وهي القراءة </w:t>
      </w:r>
    </w:p>
    <w:p w:rsidR="002B018F" w:rsidRPr="003022B2" w:rsidRDefault="002B018F" w:rsidP="002B018F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القراءة فن ومهارة يمكن تنميتها وتطويرها وتعتب القراءة وسيلة وليست غاية وسيله لزيادة الخبرات </w:t>
      </w:r>
    </w:p>
    <w:p w:rsidR="002B018F" w:rsidRPr="003022B2" w:rsidRDefault="002B018F" w:rsidP="002B018F">
      <w:pPr>
        <w:tabs>
          <w:tab w:val="right" w:pos="7092"/>
        </w:tabs>
        <w:bidi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ما هي القراءة ؟ </w:t>
      </w:r>
    </w:p>
    <w:p w:rsidR="002B018F" w:rsidRPr="003022B2" w:rsidRDefault="002B018F" w:rsidP="002B018F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عملية عقلية تفاعلية بين القارئ والنص المقروء </w:t>
      </w:r>
    </w:p>
    <w:p w:rsidR="002B018F" w:rsidRPr="003022B2" w:rsidRDefault="002B018F" w:rsidP="002B018F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عملية : </w:t>
      </w:r>
      <w:r w:rsidRPr="003022B2">
        <w:rPr>
          <w:rFonts w:hint="cs"/>
          <w:b/>
          <w:bCs/>
          <w:sz w:val="24"/>
          <w:szCs w:val="24"/>
          <w:rtl/>
        </w:rPr>
        <w:t xml:space="preserve">تدل على الاستمرار </w:t>
      </w:r>
    </w:p>
    <w:p w:rsidR="002B018F" w:rsidRPr="003022B2" w:rsidRDefault="002B018F" w:rsidP="002B018F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>عقلية :</w:t>
      </w:r>
      <w:r w:rsidRPr="003022B2">
        <w:rPr>
          <w:rFonts w:hint="cs"/>
          <w:b/>
          <w:bCs/>
          <w:sz w:val="24"/>
          <w:szCs w:val="24"/>
          <w:rtl/>
        </w:rPr>
        <w:t xml:space="preserve"> تعتمد على الفهم والاستيعاب وهو أساس القراءة للاستفادة من القراءة  </w:t>
      </w:r>
    </w:p>
    <w:p w:rsidR="002B018F" w:rsidRPr="003022B2" w:rsidRDefault="00FE27B2" w:rsidP="002B018F">
      <w:pPr>
        <w:tabs>
          <w:tab w:val="right" w:pos="7092"/>
        </w:tabs>
        <w:bidi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بماذا تتأثر القراءة ؟</w:t>
      </w:r>
    </w:p>
    <w:p w:rsidR="001065E1" w:rsidRPr="003022B2" w:rsidRDefault="001065E1" w:rsidP="001065E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660033"/>
          <w:sz w:val="24"/>
          <w:szCs w:val="24"/>
          <w:rtl/>
        </w:rPr>
        <w:t>عناصر القراءة :</w:t>
      </w:r>
      <w:r w:rsidRPr="003022B2">
        <w:rPr>
          <w:rFonts w:hint="cs"/>
          <w:b/>
          <w:bCs/>
          <w:sz w:val="24"/>
          <w:szCs w:val="24"/>
          <w:rtl/>
        </w:rPr>
        <w:t xml:space="preserve"> القارئ و النص </w:t>
      </w:r>
    </w:p>
    <w:p w:rsidR="00FE27B2" w:rsidRPr="003022B2" w:rsidRDefault="00FE27B2" w:rsidP="00FE27B2">
      <w:pPr>
        <w:tabs>
          <w:tab w:val="right" w:pos="7092"/>
        </w:tabs>
        <w:bidi/>
        <w:rPr>
          <w:b/>
          <w:bCs/>
          <w:color w:val="0A3C0F"/>
          <w:sz w:val="24"/>
          <w:szCs w:val="24"/>
          <w:rtl/>
        </w:rPr>
      </w:pPr>
      <w:r w:rsidRPr="003022B2">
        <w:rPr>
          <w:rFonts w:hint="cs"/>
          <w:b/>
          <w:bCs/>
          <w:color w:val="0A3C0F"/>
          <w:sz w:val="24"/>
          <w:szCs w:val="24"/>
          <w:rtl/>
        </w:rPr>
        <w:t xml:space="preserve">بالنسبة للقارئ </w:t>
      </w:r>
    </w:p>
    <w:p w:rsidR="00FE27B2" w:rsidRPr="003022B2" w:rsidRDefault="00FE27B2" w:rsidP="00FE27B2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ثقافة القارئ </w:t>
      </w:r>
    </w:p>
    <w:p w:rsidR="00FE27B2" w:rsidRPr="003022B2" w:rsidRDefault="00FE27B2" w:rsidP="00FE27B2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القدرات العقلية </w:t>
      </w:r>
    </w:p>
    <w:p w:rsidR="00FE27B2" w:rsidRPr="003022B2" w:rsidRDefault="00FE27B2" w:rsidP="00FE27B2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الخبرات السابقة </w:t>
      </w:r>
    </w:p>
    <w:p w:rsidR="00FE27B2" w:rsidRPr="003022B2" w:rsidRDefault="00FE27B2" w:rsidP="00FE27B2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الهدف من القراءة </w:t>
      </w:r>
    </w:p>
    <w:p w:rsidR="001065E1" w:rsidRPr="003022B2" w:rsidRDefault="001065E1" w:rsidP="001065E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الحالة الانفعالية </w:t>
      </w:r>
    </w:p>
    <w:p w:rsidR="00FE27B2" w:rsidRPr="003022B2" w:rsidRDefault="00FE27B2" w:rsidP="00FE27B2">
      <w:pPr>
        <w:tabs>
          <w:tab w:val="right" w:pos="7092"/>
        </w:tabs>
        <w:bidi/>
        <w:rPr>
          <w:b/>
          <w:bCs/>
          <w:color w:val="0A3C0F"/>
          <w:sz w:val="24"/>
          <w:szCs w:val="24"/>
          <w:rtl/>
        </w:rPr>
      </w:pPr>
      <w:r w:rsidRPr="003022B2">
        <w:rPr>
          <w:rFonts w:hint="cs"/>
          <w:b/>
          <w:bCs/>
          <w:color w:val="0A3C0F"/>
          <w:sz w:val="24"/>
          <w:szCs w:val="24"/>
          <w:rtl/>
        </w:rPr>
        <w:lastRenderedPageBreak/>
        <w:t xml:space="preserve">بالنسبة للنص </w:t>
      </w:r>
    </w:p>
    <w:p w:rsidR="00FE27B2" w:rsidRPr="003022B2" w:rsidRDefault="001065E1" w:rsidP="00FE27B2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كمية المادة المكتوبة أو محتوى المادة &gt;&gt; مهمة جداً تؤثر في القراءة </w:t>
      </w:r>
    </w:p>
    <w:p w:rsidR="001065E1" w:rsidRPr="003022B2" w:rsidRDefault="001065E1" w:rsidP="001065E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660033"/>
          <w:sz w:val="24"/>
          <w:szCs w:val="24"/>
          <w:rtl/>
        </w:rPr>
        <w:t>أنواع القراءة :</w:t>
      </w:r>
      <w:r w:rsidRPr="003022B2">
        <w:rPr>
          <w:rFonts w:hint="cs"/>
          <w:b/>
          <w:bCs/>
          <w:sz w:val="24"/>
          <w:szCs w:val="24"/>
          <w:rtl/>
        </w:rPr>
        <w:t xml:space="preserve"> &gt;&gt;&gt; حسب الهدف من القراءة </w:t>
      </w:r>
    </w:p>
    <w:p w:rsidR="001065E1" w:rsidRPr="003022B2" w:rsidRDefault="001065E1" w:rsidP="001065E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>القراءة السريعة :</w:t>
      </w:r>
      <w:r w:rsidRPr="003022B2">
        <w:rPr>
          <w:rFonts w:hint="cs"/>
          <w:b/>
          <w:bCs/>
          <w:sz w:val="24"/>
          <w:szCs w:val="24"/>
          <w:rtl/>
        </w:rPr>
        <w:t xml:space="preserve"> ليس بالتأني وإنما لا يهتم بالتفاصيل يهتم بالموضوع العام بالنص</w:t>
      </w:r>
    </w:p>
    <w:p w:rsidR="001065E1" w:rsidRPr="003022B2" w:rsidRDefault="001065E1" w:rsidP="001065E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color w:val="660033"/>
          <w:sz w:val="24"/>
          <w:szCs w:val="24"/>
          <w:rtl/>
        </w:rPr>
        <w:t>ويقسم إلى قسمين :</w:t>
      </w:r>
      <w:r w:rsidRPr="003022B2">
        <w:rPr>
          <w:rFonts w:hint="cs"/>
          <w:b/>
          <w:bCs/>
          <w:sz w:val="24"/>
          <w:szCs w:val="24"/>
          <w:rtl/>
        </w:rPr>
        <w:t xml:space="preserve">  قراءة ماسحة</w:t>
      </w:r>
      <w:r w:rsidR="00FA0D9F" w:rsidRPr="003022B2">
        <w:rPr>
          <w:rFonts w:hint="cs"/>
          <w:b/>
          <w:bCs/>
          <w:sz w:val="24"/>
          <w:szCs w:val="24"/>
          <w:rtl/>
        </w:rPr>
        <w:t>( لأخذ فكرة عامة )</w:t>
      </w:r>
      <w:r w:rsidRPr="003022B2">
        <w:rPr>
          <w:rFonts w:hint="cs"/>
          <w:b/>
          <w:bCs/>
          <w:sz w:val="24"/>
          <w:szCs w:val="24"/>
          <w:rtl/>
        </w:rPr>
        <w:t xml:space="preserve"> -  قراءة تصفحيه (</w:t>
      </w:r>
      <w:r w:rsidR="00FA0D9F" w:rsidRPr="003022B2">
        <w:rPr>
          <w:rFonts w:hint="cs"/>
          <w:b/>
          <w:bCs/>
          <w:sz w:val="24"/>
          <w:szCs w:val="24"/>
          <w:rtl/>
        </w:rPr>
        <w:t xml:space="preserve"> سريعة ولكنه يبحث عن موضوع معين او</w:t>
      </w:r>
      <w:r w:rsidRPr="003022B2">
        <w:rPr>
          <w:rFonts w:hint="cs"/>
          <w:b/>
          <w:bCs/>
          <w:sz w:val="24"/>
          <w:szCs w:val="24"/>
          <w:rtl/>
        </w:rPr>
        <w:t xml:space="preserve"> يحتاج رقم معين ) </w:t>
      </w:r>
    </w:p>
    <w:p w:rsidR="001065E1" w:rsidRPr="003022B2" w:rsidRDefault="001065E1" w:rsidP="00FA0D9F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>القراءة الانتقائية :</w:t>
      </w:r>
      <w:r w:rsidR="00FA0D9F" w:rsidRPr="003022B2">
        <w:rPr>
          <w:rFonts w:hint="cs"/>
          <w:b/>
          <w:bCs/>
          <w:sz w:val="24"/>
          <w:szCs w:val="24"/>
          <w:rtl/>
        </w:rPr>
        <w:t xml:space="preserve"> ينتقي مجموعه من المواضيع التي تهم الشخص </w:t>
      </w:r>
    </w:p>
    <w:p w:rsidR="001065E1" w:rsidRPr="003022B2" w:rsidRDefault="001065E1" w:rsidP="00FA0D9F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A3C0F"/>
          <w:sz w:val="24"/>
          <w:szCs w:val="24"/>
          <w:rtl/>
        </w:rPr>
        <w:t>القراءة التحليلية (ناقدة ) :</w:t>
      </w:r>
      <w:r w:rsidR="00FA0D9F" w:rsidRPr="003022B2">
        <w:rPr>
          <w:rFonts w:hint="cs"/>
          <w:b/>
          <w:bCs/>
          <w:sz w:val="24"/>
          <w:szCs w:val="24"/>
          <w:rtl/>
        </w:rPr>
        <w:t xml:space="preserve"> النقد إيجابي وسلبي , وهي مهمة و توسع الفكر ويستخدم في تقويم نص معين , وأعطاء حكم في كتاب معين الهدف منه ليس النقد بل للتحسين , ولا تدخل فيه الأمور الشخصية لكي لا تفقد مصداقيته </w:t>
      </w:r>
    </w:p>
    <w:p w:rsidR="001065E1" w:rsidRPr="003022B2" w:rsidRDefault="001065E1" w:rsidP="00C56A6F">
      <w:pPr>
        <w:tabs>
          <w:tab w:val="right" w:pos="7092"/>
        </w:tabs>
        <w:bidi/>
        <w:rPr>
          <w:b/>
          <w:bCs/>
          <w:color w:val="660033"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>القراءة الفعالة :</w:t>
      </w:r>
      <w:r w:rsidR="00FA0D9F" w:rsidRPr="003022B2">
        <w:rPr>
          <w:rFonts w:hint="cs"/>
          <w:b/>
          <w:bCs/>
          <w:color w:val="0A3C0F"/>
          <w:sz w:val="24"/>
          <w:szCs w:val="24"/>
          <w:rtl/>
        </w:rPr>
        <w:t xml:space="preserve"> </w:t>
      </w:r>
      <w:r w:rsidR="00C56A6F" w:rsidRPr="003022B2">
        <w:rPr>
          <w:rFonts w:hint="cs"/>
          <w:b/>
          <w:bCs/>
          <w:color w:val="660033"/>
          <w:sz w:val="24"/>
          <w:szCs w:val="24"/>
          <w:rtl/>
        </w:rPr>
        <w:t>العناصر المكونة للقراءة الفعالة :</w:t>
      </w:r>
    </w:p>
    <w:p w:rsidR="00C56A6F" w:rsidRPr="003022B2" w:rsidRDefault="00C56A6F" w:rsidP="0042480B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الفهم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الاستيعاب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قابلة للحفظ 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قابل لاسترجاع المعلومة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قابل للتطبيق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تكون سريعة . </w:t>
      </w:r>
    </w:p>
    <w:p w:rsidR="00980941" w:rsidRPr="003022B2" w:rsidRDefault="00C56A6F" w:rsidP="0098094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>القراءة الدراسية :</w:t>
      </w:r>
    </w:p>
    <w:p w:rsidR="00C56A6F" w:rsidRPr="003022B2" w:rsidRDefault="00C56A6F" w:rsidP="00980941">
      <w:pPr>
        <w:tabs>
          <w:tab w:val="right" w:pos="7092"/>
        </w:tabs>
        <w:bidi/>
        <w:rPr>
          <w:b/>
          <w:bCs/>
          <w:color w:val="0A3C0F"/>
          <w:sz w:val="24"/>
          <w:szCs w:val="24"/>
          <w:rtl/>
        </w:rPr>
      </w:pPr>
      <w:r w:rsidRPr="003022B2">
        <w:rPr>
          <w:rFonts w:hint="cs"/>
          <w:b/>
          <w:bCs/>
          <w:color w:val="0A3C0F"/>
          <w:sz w:val="24"/>
          <w:szCs w:val="24"/>
          <w:rtl/>
        </w:rPr>
        <w:t xml:space="preserve"> كيف تكون فاعلة ؟</w:t>
      </w:r>
    </w:p>
    <w:p w:rsidR="00980941" w:rsidRPr="003022B2" w:rsidRDefault="00980941" w:rsidP="00980941">
      <w:pPr>
        <w:tabs>
          <w:tab w:val="right" w:pos="7092"/>
        </w:tabs>
        <w:bidi/>
        <w:rPr>
          <w:b/>
          <w:bCs/>
          <w:sz w:val="24"/>
          <w:szCs w:val="24"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ذكر العلماء إستراتيجية </w:t>
      </w:r>
      <w:r w:rsidRPr="003022B2">
        <w:rPr>
          <w:b/>
          <w:bCs/>
          <w:sz w:val="24"/>
          <w:szCs w:val="24"/>
        </w:rPr>
        <w:t>SQ3Rs</w:t>
      </w:r>
    </w:p>
    <w:p w:rsidR="00C56A6F" w:rsidRPr="003022B2" w:rsidRDefault="00980941" w:rsidP="0098094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أي أن </w:t>
      </w:r>
      <w:r w:rsidR="00C56A6F" w:rsidRPr="003022B2">
        <w:rPr>
          <w:rFonts w:hint="cs"/>
          <w:b/>
          <w:bCs/>
          <w:sz w:val="24"/>
          <w:szCs w:val="24"/>
          <w:rtl/>
        </w:rPr>
        <w:t>القراءة ا</w:t>
      </w:r>
      <w:r w:rsidRPr="003022B2">
        <w:rPr>
          <w:rFonts w:hint="cs"/>
          <w:b/>
          <w:bCs/>
          <w:sz w:val="24"/>
          <w:szCs w:val="24"/>
          <w:rtl/>
        </w:rPr>
        <w:t>ل</w:t>
      </w:r>
      <w:r w:rsidR="00C56A6F" w:rsidRPr="003022B2">
        <w:rPr>
          <w:rFonts w:hint="cs"/>
          <w:b/>
          <w:bCs/>
          <w:sz w:val="24"/>
          <w:szCs w:val="24"/>
          <w:rtl/>
        </w:rPr>
        <w:t xml:space="preserve">دراسية تحتوي على 5 خطوات </w:t>
      </w:r>
    </w:p>
    <w:p w:rsidR="00C56A6F" w:rsidRPr="003022B2" w:rsidRDefault="00980941" w:rsidP="00C56A6F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ascii="Arial" w:eastAsia="Calibri" w:hAnsi="Arial" w:cs="Arial"/>
          <w:b/>
          <w:bCs/>
          <w:sz w:val="24"/>
          <w:szCs w:val="24"/>
          <w:rtl/>
        </w:rPr>
        <w:t>(ٍ</w:t>
      </w:r>
      <w:r w:rsidRPr="003022B2">
        <w:rPr>
          <w:rFonts w:ascii="Arial" w:eastAsia="Calibri" w:hAnsi="Arial" w:cs="Arial"/>
          <w:b/>
          <w:bCs/>
          <w:sz w:val="24"/>
          <w:szCs w:val="24"/>
        </w:rPr>
        <w:t>(Survey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C56A6F" w:rsidRPr="003022B2">
        <w:rPr>
          <w:rFonts w:hint="cs"/>
          <w:b/>
          <w:bCs/>
          <w:sz w:val="24"/>
          <w:szCs w:val="24"/>
          <w:rtl/>
        </w:rPr>
        <w:t xml:space="preserve">القراءة الماسحة للمحتوى كله بأخذ فكرة عن المادة </w:t>
      </w:r>
    </w:p>
    <w:p w:rsidR="00C56A6F" w:rsidRPr="003022B2" w:rsidRDefault="00980941" w:rsidP="00C56A6F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ascii="Arial" w:eastAsia="Calibri" w:hAnsi="Arial" w:cs="Arial"/>
          <w:b/>
          <w:bCs/>
          <w:sz w:val="24"/>
          <w:szCs w:val="24"/>
        </w:rPr>
        <w:t>(Question)</w:t>
      </w:r>
      <w:r w:rsidRPr="003022B2">
        <w:rPr>
          <w:rFonts w:ascii="Arial" w:eastAsia="Calibri" w:hAnsi="Arial" w:cs="Arial"/>
          <w:b/>
          <w:bCs/>
          <w:sz w:val="24"/>
          <w:szCs w:val="24"/>
          <w:rtl/>
        </w:rPr>
        <w:t xml:space="preserve"> </w:t>
      </w:r>
      <w:r w:rsidR="00C56A6F" w:rsidRPr="003022B2">
        <w:rPr>
          <w:rFonts w:hint="cs"/>
          <w:b/>
          <w:bCs/>
          <w:sz w:val="24"/>
          <w:szCs w:val="24"/>
          <w:rtl/>
        </w:rPr>
        <w:t xml:space="preserve">وضع أسئلة عن المحتوى يراد </w:t>
      </w:r>
      <w:r w:rsidR="00C56A6F" w:rsidRPr="003022B2">
        <w:rPr>
          <w:rFonts w:hint="cs"/>
          <w:b/>
          <w:bCs/>
          <w:color w:val="660033"/>
          <w:sz w:val="24"/>
          <w:szCs w:val="24"/>
          <w:rtl/>
        </w:rPr>
        <w:t>الإجابة</w:t>
      </w:r>
      <w:r w:rsidR="00C56A6F" w:rsidRPr="003022B2">
        <w:rPr>
          <w:rFonts w:hint="cs"/>
          <w:b/>
          <w:bCs/>
          <w:sz w:val="24"/>
          <w:szCs w:val="24"/>
          <w:rtl/>
        </w:rPr>
        <w:t xml:space="preserve"> عليها  ( للتشجيع والحماس )</w:t>
      </w:r>
    </w:p>
    <w:p w:rsidR="00980941" w:rsidRPr="003022B2" w:rsidRDefault="00980941" w:rsidP="0098094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ascii="Arial" w:eastAsia="Calibri" w:hAnsi="Arial" w:cs="Arial"/>
          <w:b/>
          <w:bCs/>
          <w:sz w:val="24"/>
          <w:szCs w:val="24"/>
        </w:rPr>
        <w:t>(Read)</w:t>
      </w:r>
      <w:r w:rsidRPr="003022B2">
        <w:rPr>
          <w:rFonts w:ascii="Arial" w:eastAsia="Calibri" w:hAnsi="Arial" w:cs="Arial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sz w:val="24"/>
          <w:szCs w:val="24"/>
          <w:rtl/>
        </w:rPr>
        <w:t>القراءة ل</w:t>
      </w:r>
      <w:r w:rsidR="00C56A6F" w:rsidRPr="003022B2">
        <w:rPr>
          <w:rFonts w:hint="cs"/>
          <w:b/>
          <w:bCs/>
          <w:sz w:val="24"/>
          <w:szCs w:val="24"/>
          <w:rtl/>
        </w:rPr>
        <w:t xml:space="preserve">لإجابة على الأسئلة </w:t>
      </w:r>
    </w:p>
    <w:p w:rsidR="00980941" w:rsidRPr="003022B2" w:rsidRDefault="00980941" w:rsidP="00980941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ascii="Arial" w:eastAsia="Calibri" w:hAnsi="Arial" w:cs="Arial"/>
          <w:b/>
          <w:bCs/>
          <w:sz w:val="24"/>
          <w:szCs w:val="24"/>
        </w:rPr>
        <w:t>(Recite)</w:t>
      </w:r>
      <w:r w:rsidRPr="003022B2">
        <w:rPr>
          <w:rFonts w:ascii="Arial" w:eastAsia="Calibri" w:hAnsi="Arial" w:cs="Arial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sz w:val="24"/>
          <w:szCs w:val="24"/>
          <w:rtl/>
        </w:rPr>
        <w:t xml:space="preserve">حفظ المعلومات عن طريق الفهم والاستيعاب </w:t>
      </w:r>
    </w:p>
    <w:p w:rsidR="00C56A6F" w:rsidRPr="003022B2" w:rsidRDefault="00566831" w:rsidP="00C56A6F">
      <w:pPr>
        <w:pBdr>
          <w:bottom w:val="single" w:sz="12" w:space="1" w:color="auto"/>
        </w:pBd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ascii="Arial" w:eastAsia="Calibri" w:hAnsi="Arial" w:cs="Arial"/>
          <w:b/>
          <w:bCs/>
          <w:sz w:val="24"/>
          <w:szCs w:val="24"/>
        </w:rPr>
        <w:t>(Review)</w:t>
      </w: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="00C56A6F" w:rsidRPr="003022B2">
        <w:rPr>
          <w:rFonts w:hint="cs"/>
          <w:b/>
          <w:bCs/>
          <w:sz w:val="24"/>
          <w:szCs w:val="24"/>
          <w:rtl/>
        </w:rPr>
        <w:t xml:space="preserve">المراجعة للتأكد من الاستيعاب المادة </w:t>
      </w:r>
    </w:p>
    <w:p w:rsidR="00980941" w:rsidRPr="003022B2" w:rsidRDefault="00980941" w:rsidP="00980941">
      <w:pPr>
        <w:tabs>
          <w:tab w:val="right" w:pos="7092"/>
        </w:tabs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المحاضرة الحادية عشر </w:t>
      </w:r>
    </w:p>
    <w:p w:rsidR="002A4F64" w:rsidRPr="003022B2" w:rsidRDefault="002A4F64" w:rsidP="002A4F64">
      <w:pPr>
        <w:tabs>
          <w:tab w:val="right" w:pos="7092"/>
        </w:tabs>
        <w:bidi/>
        <w:rPr>
          <w:b/>
          <w:bCs/>
          <w:color w:val="0D4F13"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يوجد طريقتين في التعليم يستخدم في التعلم والحصول على المعرفة : </w:t>
      </w:r>
    </w:p>
    <w:p w:rsidR="002A4F64" w:rsidRPr="003022B2" w:rsidRDefault="002A4F64" w:rsidP="009D2F37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660033"/>
          <w:sz w:val="24"/>
          <w:szCs w:val="24"/>
          <w:rtl/>
        </w:rPr>
        <w:t>الطريقة الاستقرائية :</w:t>
      </w:r>
      <w:r w:rsidRPr="003022B2">
        <w:rPr>
          <w:rFonts w:hint="cs"/>
          <w:b/>
          <w:bCs/>
          <w:sz w:val="24"/>
          <w:szCs w:val="24"/>
          <w:rtl/>
        </w:rPr>
        <w:t xml:space="preserve"> يهتم بالتفاصيل لا ينتقل من نقطة إلى أخرى إلا بعد فهم النقطة السابقة و يتصف بالشمولية , وكأن المعلومة تبنى تبدأ من القاعدة ويوصل إلى الهرم ( لا يفوته شي ) , وكذلك تستخدم في القراءة التحليلية الناقدة </w:t>
      </w:r>
      <w:r w:rsidR="009D2F37" w:rsidRPr="003022B2">
        <w:rPr>
          <w:rFonts w:hint="cs"/>
          <w:b/>
          <w:bCs/>
          <w:sz w:val="24"/>
          <w:szCs w:val="24"/>
          <w:rtl/>
        </w:rPr>
        <w:t>..</w:t>
      </w:r>
    </w:p>
    <w:p w:rsidR="002A4F64" w:rsidRPr="003022B2" w:rsidRDefault="002A4F64" w:rsidP="002A4F6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مثال \</w:t>
      </w:r>
      <w:r w:rsidRPr="003022B2">
        <w:rPr>
          <w:rFonts w:hint="cs"/>
          <w:b/>
          <w:bCs/>
          <w:sz w:val="24"/>
          <w:szCs w:val="24"/>
          <w:rtl/>
        </w:rPr>
        <w:t xml:space="preserve"> تفسير القرآن </w:t>
      </w:r>
    </w:p>
    <w:p w:rsidR="002A4F64" w:rsidRPr="003022B2" w:rsidRDefault="002A4F64" w:rsidP="009D2F37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660033"/>
          <w:sz w:val="24"/>
          <w:szCs w:val="24"/>
          <w:rtl/>
        </w:rPr>
        <w:lastRenderedPageBreak/>
        <w:t>الطريقة الاستنتاجية :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9D2F37" w:rsidRPr="003022B2">
        <w:rPr>
          <w:rFonts w:hint="cs"/>
          <w:b/>
          <w:bCs/>
          <w:sz w:val="24"/>
          <w:szCs w:val="24"/>
          <w:rtl/>
        </w:rPr>
        <w:t>يهتم بالأفكار</w:t>
      </w:r>
      <w:r w:rsidRPr="003022B2">
        <w:rPr>
          <w:rFonts w:hint="cs"/>
          <w:b/>
          <w:bCs/>
          <w:sz w:val="24"/>
          <w:szCs w:val="24"/>
          <w:rtl/>
        </w:rPr>
        <w:t xml:space="preserve"> العامة لا يهتم بالتفاصي</w:t>
      </w:r>
      <w:r w:rsidR="009D2F37" w:rsidRPr="003022B2">
        <w:rPr>
          <w:rFonts w:hint="cs"/>
          <w:b/>
          <w:bCs/>
          <w:sz w:val="24"/>
          <w:szCs w:val="24"/>
          <w:rtl/>
        </w:rPr>
        <w:t>ل</w:t>
      </w:r>
      <w:r w:rsidRPr="003022B2">
        <w:rPr>
          <w:rFonts w:hint="cs"/>
          <w:b/>
          <w:bCs/>
          <w:sz w:val="24"/>
          <w:szCs w:val="24"/>
          <w:rtl/>
        </w:rPr>
        <w:t xml:space="preserve"> الدقيقة يربط بين المعلومات ليأخذ صورة </w:t>
      </w:r>
      <w:r w:rsidR="009D2F37" w:rsidRPr="003022B2">
        <w:rPr>
          <w:rFonts w:hint="cs"/>
          <w:b/>
          <w:bCs/>
          <w:sz w:val="24"/>
          <w:szCs w:val="24"/>
          <w:rtl/>
        </w:rPr>
        <w:t>كاملة</w:t>
      </w:r>
      <w:r w:rsidRPr="003022B2">
        <w:rPr>
          <w:rFonts w:hint="cs"/>
          <w:b/>
          <w:bCs/>
          <w:sz w:val="24"/>
          <w:szCs w:val="24"/>
          <w:rtl/>
        </w:rPr>
        <w:t xml:space="preserve"> وشامله للموضوع </w:t>
      </w:r>
      <w:r w:rsidR="009D2F37" w:rsidRPr="003022B2">
        <w:rPr>
          <w:rFonts w:hint="cs"/>
          <w:b/>
          <w:bCs/>
          <w:sz w:val="24"/>
          <w:szCs w:val="24"/>
          <w:rtl/>
        </w:rPr>
        <w:t>.</w:t>
      </w:r>
    </w:p>
    <w:p w:rsidR="009D2F37" w:rsidRPr="003022B2" w:rsidRDefault="009D2F37" w:rsidP="009D2F37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على حسب الوقت وكمية المادة يحدد أي الطريقتين انسب ..</w:t>
      </w:r>
    </w:p>
    <w:p w:rsidR="009D2F37" w:rsidRPr="003022B2" w:rsidRDefault="009D2F37" w:rsidP="009D2F37">
      <w:pPr>
        <w:tabs>
          <w:tab w:val="right" w:pos="7092"/>
        </w:tabs>
        <w:bidi/>
        <w:rPr>
          <w:b/>
          <w:bCs/>
          <w:color w:val="0A3C0F"/>
          <w:sz w:val="24"/>
          <w:szCs w:val="24"/>
          <w:rtl/>
        </w:rPr>
      </w:pPr>
      <w:r w:rsidRPr="003022B2">
        <w:rPr>
          <w:rFonts w:hint="cs"/>
          <w:b/>
          <w:bCs/>
          <w:color w:val="0A3C0F"/>
          <w:sz w:val="24"/>
          <w:szCs w:val="24"/>
          <w:rtl/>
        </w:rPr>
        <w:t xml:space="preserve">مهارات الاستعداد للاختبار : </w:t>
      </w:r>
    </w:p>
    <w:p w:rsidR="009D2F37" w:rsidRPr="003022B2" w:rsidRDefault="009D2F37" w:rsidP="009D2F37">
      <w:pPr>
        <w:tabs>
          <w:tab w:val="right" w:pos="7092"/>
        </w:tabs>
        <w:bidi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كيف استعد للاختبار ؟ </w:t>
      </w:r>
    </w:p>
    <w:p w:rsidR="009D2F37" w:rsidRPr="003022B2" w:rsidRDefault="009D2F37" w:rsidP="004518EC">
      <w:pPr>
        <w:tabs>
          <w:tab w:val="right" w:pos="7092"/>
        </w:tabs>
        <w:bidi/>
        <w:rPr>
          <w:b/>
          <w:bCs/>
          <w:sz w:val="24"/>
          <w:szCs w:val="24"/>
        </w:rPr>
      </w:pPr>
      <w:r w:rsidRPr="003022B2">
        <w:rPr>
          <w:rFonts w:hint="cs"/>
          <w:b/>
          <w:bCs/>
          <w:sz w:val="24"/>
          <w:szCs w:val="24"/>
          <w:rtl/>
        </w:rPr>
        <w:t>الاستعداد المبكر للاختبار &gt;&gt;&gt; يكون ليلة الاختبار للمراجعة فقط</w:t>
      </w:r>
    </w:p>
    <w:p w:rsidR="009D2F37" w:rsidRPr="003022B2" w:rsidRDefault="009D2F37" w:rsidP="004518EC">
      <w:pPr>
        <w:tabs>
          <w:tab w:val="right" w:pos="7092"/>
        </w:tabs>
        <w:bidi/>
        <w:rPr>
          <w:b/>
          <w:bCs/>
          <w:sz w:val="24"/>
          <w:szCs w:val="24"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توفير وقت كاف للمراجعة &gt;&gt;&gt; تعني انك تفاعلت مع المادة للمرة الثانية </w:t>
      </w:r>
    </w:p>
    <w:p w:rsidR="009D2F37" w:rsidRPr="003022B2" w:rsidRDefault="009D2F37" w:rsidP="004518EC">
      <w:pPr>
        <w:tabs>
          <w:tab w:val="right" w:pos="7092"/>
        </w:tabs>
        <w:bidi/>
        <w:rPr>
          <w:b/>
          <w:bCs/>
          <w:sz w:val="24"/>
          <w:szCs w:val="24"/>
        </w:rPr>
      </w:pPr>
      <w:r w:rsidRPr="003022B2">
        <w:rPr>
          <w:rFonts w:hint="cs"/>
          <w:b/>
          <w:bCs/>
          <w:sz w:val="24"/>
          <w:szCs w:val="24"/>
          <w:rtl/>
        </w:rPr>
        <w:t>القلق &gt;&gt; يجب الانتباه من القلق , فالقلق الشديد تؤثر في الذاكرة , يجب التوسط في القلق .</w:t>
      </w:r>
    </w:p>
    <w:p w:rsidR="009D2F37" w:rsidRPr="003022B2" w:rsidRDefault="009D2F37" w:rsidP="004518EC">
      <w:pPr>
        <w:tabs>
          <w:tab w:val="right" w:pos="7092"/>
        </w:tabs>
        <w:bidi/>
        <w:rPr>
          <w:b/>
          <w:bCs/>
          <w:sz w:val="24"/>
          <w:szCs w:val="24"/>
        </w:rPr>
      </w:pPr>
      <w:r w:rsidRPr="003022B2">
        <w:rPr>
          <w:rFonts w:hint="cs"/>
          <w:b/>
          <w:bCs/>
          <w:sz w:val="24"/>
          <w:szCs w:val="24"/>
          <w:rtl/>
        </w:rPr>
        <w:t>معرفة طبيعة الأسئلة ( هل هو موضوعي أم مقالي , هل هو 50 أم 100 سؤال  )</w:t>
      </w:r>
    </w:p>
    <w:p w:rsidR="009D2F37" w:rsidRPr="003022B2" w:rsidRDefault="008C7B79" w:rsidP="0042480B">
      <w:pPr>
        <w:pBdr>
          <w:bottom w:val="single" w:sz="12" w:space="1" w:color="auto"/>
        </w:pBd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عمل بروفا للمعلومات التي تم مذاكرتها . </w:t>
      </w:r>
    </w:p>
    <w:p w:rsidR="00980941" w:rsidRPr="003022B2" w:rsidRDefault="004518EC" w:rsidP="004518EC">
      <w:pPr>
        <w:tabs>
          <w:tab w:val="right" w:pos="7092"/>
        </w:tabs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المحاضرة الثانية عشر </w:t>
      </w:r>
    </w:p>
    <w:p w:rsidR="004518EC" w:rsidRPr="003022B2" w:rsidRDefault="00992899" w:rsidP="004518EC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</w:t>
      </w:r>
      <w:r w:rsidR="00B025F4" w:rsidRPr="003022B2">
        <w:rPr>
          <w:rFonts w:hint="cs"/>
          <w:b/>
          <w:bCs/>
          <w:sz w:val="24"/>
          <w:szCs w:val="24"/>
          <w:rtl/>
        </w:rPr>
        <w:t xml:space="preserve">تعلم مهارات التفكير </w:t>
      </w:r>
    </w:p>
    <w:p w:rsidR="00B025F4" w:rsidRPr="003022B2" w:rsidRDefault="00B025F4" w:rsidP="00B025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مقدمة في السلوك :: </w:t>
      </w:r>
    </w:p>
    <w:p w:rsidR="00B025F4" w:rsidRPr="003022B2" w:rsidRDefault="00B025F4" w:rsidP="00B025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ما هو السلوك ؟ </w:t>
      </w:r>
      <w:r w:rsidRPr="003022B2">
        <w:rPr>
          <w:rFonts w:hint="cs"/>
          <w:b/>
          <w:bCs/>
          <w:sz w:val="24"/>
          <w:szCs w:val="24"/>
          <w:rtl/>
        </w:rPr>
        <w:t xml:space="preserve">&gt;&gt;&gt; لب علم النفس </w:t>
      </w:r>
    </w:p>
    <w:p w:rsidR="00B025F4" w:rsidRPr="003022B2" w:rsidRDefault="00B025F4" w:rsidP="00B025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>علم النفس :</w:t>
      </w:r>
      <w:r w:rsidRPr="003022B2">
        <w:rPr>
          <w:rFonts w:hint="cs"/>
          <w:b/>
          <w:bCs/>
          <w:sz w:val="24"/>
          <w:szCs w:val="24"/>
          <w:rtl/>
        </w:rPr>
        <w:t xml:space="preserve"> هو الدراسة العلمية لسلوك الإنسان وعلاقته بالبيئة المحيطة به </w:t>
      </w:r>
    </w:p>
    <w:p w:rsidR="00B025F4" w:rsidRPr="003022B2" w:rsidRDefault="00B025F4" w:rsidP="00B025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>السلوك :</w:t>
      </w:r>
      <w:r w:rsidRPr="003022B2">
        <w:rPr>
          <w:rFonts w:hint="cs"/>
          <w:b/>
          <w:bCs/>
          <w:sz w:val="24"/>
          <w:szCs w:val="24"/>
          <w:rtl/>
        </w:rPr>
        <w:t xml:space="preserve"> أي نشاط يصدر من الإنسان سواء هذا النشاط ( عقلي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انفعالي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حركي ) </w:t>
      </w:r>
    </w:p>
    <w:p w:rsidR="005523F4" w:rsidRPr="003022B2" w:rsidRDefault="005523F4" w:rsidP="005523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جوانب السلوك ثلاثة ( عقلي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انفعالي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حركي ) </w:t>
      </w:r>
    </w:p>
    <w:p w:rsidR="005523F4" w:rsidRPr="003022B2" w:rsidRDefault="005523F4" w:rsidP="005523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>الجانب العقلي :</w:t>
      </w:r>
      <w:r w:rsidRPr="003022B2">
        <w:rPr>
          <w:rFonts w:hint="cs"/>
          <w:b/>
          <w:bCs/>
          <w:sz w:val="24"/>
          <w:szCs w:val="24"/>
          <w:rtl/>
        </w:rPr>
        <w:t xml:space="preserve"> التفكير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التمييز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الإدراك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الانتباه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الفهم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التخيل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التصور .</w:t>
      </w:r>
    </w:p>
    <w:p w:rsidR="005523F4" w:rsidRPr="003022B2" w:rsidRDefault="005523F4" w:rsidP="005523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>الجانب الانفعالي :</w:t>
      </w:r>
      <w:r w:rsidRPr="003022B2">
        <w:rPr>
          <w:rFonts w:hint="cs"/>
          <w:b/>
          <w:bCs/>
          <w:sz w:val="24"/>
          <w:szCs w:val="24"/>
          <w:rtl/>
        </w:rPr>
        <w:t xml:space="preserve"> الحب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الكره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الميل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الاتجاهات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القيم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الصدق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الأمانة </w:t>
      </w:r>
      <w:r w:rsidRPr="003022B2">
        <w:rPr>
          <w:b/>
          <w:bCs/>
          <w:sz w:val="24"/>
          <w:szCs w:val="24"/>
          <w:rtl/>
        </w:rPr>
        <w:t>–</w:t>
      </w:r>
      <w:r w:rsidRPr="003022B2">
        <w:rPr>
          <w:rFonts w:hint="cs"/>
          <w:b/>
          <w:bCs/>
          <w:sz w:val="24"/>
          <w:szCs w:val="24"/>
          <w:rtl/>
        </w:rPr>
        <w:t xml:space="preserve"> القلق .</w:t>
      </w:r>
    </w:p>
    <w:p w:rsidR="005523F4" w:rsidRPr="003022B2" w:rsidRDefault="005523F4" w:rsidP="005523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>الجانب الحركي :</w:t>
      </w:r>
      <w:r w:rsidRPr="003022B2">
        <w:rPr>
          <w:rFonts w:hint="cs"/>
          <w:b/>
          <w:bCs/>
          <w:sz w:val="24"/>
          <w:szCs w:val="24"/>
          <w:rtl/>
        </w:rPr>
        <w:t xml:space="preserve"> أي حركة تصدر من الإنسان . </w:t>
      </w:r>
    </w:p>
    <w:p w:rsidR="005523F4" w:rsidRPr="003022B2" w:rsidRDefault="005523F4" w:rsidP="005523F4">
      <w:pPr>
        <w:tabs>
          <w:tab w:val="right" w:pos="7092"/>
        </w:tabs>
        <w:bidi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في التعليم العام يركز على أي جانب ؟ </w:t>
      </w:r>
    </w:p>
    <w:p w:rsidR="005523F4" w:rsidRPr="003022B2" w:rsidRDefault="005523F4" w:rsidP="005523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يفترض بعد الحصة التعليمية يحدث تغير في الثلاثة جوانب ..</w:t>
      </w:r>
    </w:p>
    <w:p w:rsidR="005523F4" w:rsidRPr="003022B2" w:rsidRDefault="005523F4" w:rsidP="005523F4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لكن في الغالب يركز على الجانب العقلي فقط وليست جميع العمليات العقلية يركزون على التذكر فقط </w:t>
      </w:r>
    </w:p>
    <w:p w:rsidR="005523F4" w:rsidRPr="003022B2" w:rsidRDefault="009713A0" w:rsidP="005523F4">
      <w:pPr>
        <w:tabs>
          <w:tab w:val="right" w:pos="7092"/>
        </w:tabs>
        <w:bidi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خصائص السلوك الإنساني : </w:t>
      </w:r>
    </w:p>
    <w:p w:rsidR="009713A0" w:rsidRPr="003022B2" w:rsidRDefault="009713A0" w:rsidP="009713A0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>مرن :</w:t>
      </w:r>
      <w:r w:rsidRPr="003022B2">
        <w:rPr>
          <w:rFonts w:hint="cs"/>
          <w:b/>
          <w:bCs/>
          <w:sz w:val="24"/>
          <w:szCs w:val="24"/>
          <w:rtl/>
        </w:rPr>
        <w:t xml:space="preserve"> قابل للتغيير والتعديل ( في جميع جوانب السلوك ) </w:t>
      </w:r>
    </w:p>
    <w:p w:rsidR="009713A0" w:rsidRPr="003022B2" w:rsidRDefault="009713A0" w:rsidP="009713A0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lastRenderedPageBreak/>
        <w:t>الثبات النسبي :</w:t>
      </w:r>
      <w:r w:rsidRPr="003022B2">
        <w:rPr>
          <w:rFonts w:hint="cs"/>
          <w:b/>
          <w:bCs/>
          <w:sz w:val="24"/>
          <w:szCs w:val="24"/>
          <w:rtl/>
        </w:rPr>
        <w:t xml:space="preserve"> الإنسان عنده بعض العادات تثبت في شخصيته في تعامله مع الآخرين وميوله واتجاهاته .</w:t>
      </w:r>
    </w:p>
    <w:p w:rsidR="009713A0" w:rsidRPr="003022B2" w:rsidRDefault="009713A0" w:rsidP="009713A0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له جانب ايجابي وسلي , الجانب الايجابي يسهل التعامل الاجتماعي  , والجانب السلبي تكون في أغلب المشكلات الأسرية , و التعامل مع متقلبي المزاج .</w:t>
      </w:r>
    </w:p>
    <w:p w:rsidR="009713A0" w:rsidRPr="003022B2" w:rsidRDefault="00D63FA2" w:rsidP="009713A0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>إمكانية التنبؤ :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Pr="003022B2">
        <w:rPr>
          <w:rFonts w:ascii="Arial" w:hAnsi="Arial" w:cs="Arial"/>
          <w:b/>
          <w:bCs/>
          <w:sz w:val="24"/>
          <w:szCs w:val="24"/>
          <w:rtl/>
        </w:rPr>
        <w:t xml:space="preserve">فمثلا إذا تفوق الطالب في الابتدائي والمتوسط والثانوي يمكن القول إن شاء الله إذا تساوت الظروف والعوامل أن هذا الطالب سوف يكون متفوقا في التعليم الجامعي  </w:t>
      </w:r>
      <w:r w:rsidRPr="003022B2">
        <w:rPr>
          <w:rFonts w:ascii="Arial" w:hAnsi="Arial" w:cs="Arial" w:hint="cs"/>
          <w:b/>
          <w:bCs/>
          <w:sz w:val="24"/>
          <w:szCs w:val="24"/>
          <w:rtl/>
        </w:rPr>
        <w:t>.</w:t>
      </w:r>
    </w:p>
    <w:p w:rsidR="00D63FA2" w:rsidRPr="003022B2" w:rsidRDefault="00D63FA2" w:rsidP="00D63FA2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>واهم خاصية هي المرونة ولابد التركيز فيه .</w:t>
      </w:r>
    </w:p>
    <w:p w:rsidR="00C56A6F" w:rsidRPr="003022B2" w:rsidRDefault="0042480B" w:rsidP="00C56A6F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__________________________________________________________</w:t>
      </w:r>
    </w:p>
    <w:p w:rsidR="00C56A6F" w:rsidRPr="003022B2" w:rsidRDefault="002B409E" w:rsidP="002B409E">
      <w:pPr>
        <w:tabs>
          <w:tab w:val="right" w:pos="7092"/>
        </w:tabs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المحاضرة الثالثة عشر</w:t>
      </w:r>
    </w:p>
    <w:p w:rsidR="002B409E" w:rsidRPr="003022B2" w:rsidRDefault="002A1AD3" w:rsidP="002A1AD3">
      <w:pPr>
        <w:tabs>
          <w:tab w:val="right" w:pos="7092"/>
        </w:tabs>
        <w:bidi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التفكير الناقد : </w:t>
      </w:r>
    </w:p>
    <w:p w:rsidR="002A1AD3" w:rsidRPr="003022B2" w:rsidRDefault="002A1AD3" w:rsidP="002A1AD3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هو القدرة على التمييز وإصدار الأحكام مع أعطاء بدائل أو أفكار إبداعية لمعالجة الموقف أو لحل المشكلة .</w:t>
      </w:r>
    </w:p>
    <w:p w:rsidR="002A1AD3" w:rsidRPr="003022B2" w:rsidRDefault="002A1AD3" w:rsidP="002A1AD3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هو من أهم أنواع التفكير وأهم مهارة أساسية يحتاجها الإنسان لأنها معقدة ومركبة ويكتسب منه ثلاث مهارات في آن واحد وهم :  </w:t>
      </w:r>
      <w:r w:rsidRPr="003022B2">
        <w:rPr>
          <w:rFonts w:hint="cs"/>
          <w:b/>
          <w:bCs/>
          <w:color w:val="0D4F13"/>
          <w:sz w:val="24"/>
          <w:szCs w:val="24"/>
          <w:rtl/>
        </w:rPr>
        <w:t>أولا: مهارة التمييز ,,</w:t>
      </w:r>
      <w:r w:rsidRPr="003022B2">
        <w:rPr>
          <w:rFonts w:hint="cs"/>
          <w:b/>
          <w:bCs/>
          <w:sz w:val="24"/>
          <w:szCs w:val="24"/>
          <w:rtl/>
        </w:rPr>
        <w:t xml:space="preserve"> من أجل أن يتحقق التمييز فلا بد أن يتوفر قدرة التمييز </w:t>
      </w:r>
    </w:p>
    <w:p w:rsidR="002A1AD3" w:rsidRPr="003022B2" w:rsidRDefault="002A1AD3" w:rsidP="002A1AD3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التمييز يحتاج إلى قدرة عقلية أسمها التمييز </w:t>
      </w:r>
    </w:p>
    <w:p w:rsidR="002A1AD3" w:rsidRPr="003022B2" w:rsidRDefault="002A1AD3" w:rsidP="00BF12DE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يحتاج لكي </w:t>
      </w:r>
      <w:r w:rsidR="00BF12DE" w:rsidRPr="003022B2">
        <w:rPr>
          <w:rFonts w:hint="cs"/>
          <w:b/>
          <w:bCs/>
          <w:sz w:val="24"/>
          <w:szCs w:val="24"/>
          <w:rtl/>
        </w:rPr>
        <w:t>أستطيع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BF12DE" w:rsidRPr="003022B2">
        <w:rPr>
          <w:rFonts w:hint="cs"/>
          <w:b/>
          <w:bCs/>
          <w:sz w:val="24"/>
          <w:szCs w:val="24"/>
          <w:rtl/>
        </w:rPr>
        <w:t>أن</w:t>
      </w: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="00BF12DE" w:rsidRPr="003022B2">
        <w:rPr>
          <w:rFonts w:hint="cs"/>
          <w:b/>
          <w:bCs/>
          <w:sz w:val="24"/>
          <w:szCs w:val="24"/>
          <w:rtl/>
        </w:rPr>
        <w:t xml:space="preserve">أميز قبل أن انقد </w:t>
      </w:r>
      <w:r w:rsidRPr="003022B2">
        <w:rPr>
          <w:rFonts w:hint="cs"/>
          <w:b/>
          <w:bCs/>
          <w:sz w:val="24"/>
          <w:szCs w:val="24"/>
          <w:rtl/>
        </w:rPr>
        <w:t xml:space="preserve">يحتاج </w:t>
      </w:r>
      <w:r w:rsidR="00BF12DE" w:rsidRPr="003022B2">
        <w:rPr>
          <w:rFonts w:hint="cs"/>
          <w:b/>
          <w:bCs/>
          <w:sz w:val="24"/>
          <w:szCs w:val="24"/>
          <w:rtl/>
        </w:rPr>
        <w:t>إن يكون هناك تعريف للمشكلة أو الموقف  , ويكون واضح هذا الموقف  , وبالتالي الأمور التي لا أعرف عنها شيء لا أحاور في النقد .</w:t>
      </w:r>
    </w:p>
    <w:p w:rsidR="002A1AD3" w:rsidRPr="003022B2" w:rsidRDefault="002A1AD3" w:rsidP="002A1AD3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 </w:t>
      </w:r>
      <w:r w:rsidRPr="003022B2">
        <w:rPr>
          <w:rFonts w:hint="cs"/>
          <w:b/>
          <w:bCs/>
          <w:color w:val="0D4F13"/>
          <w:sz w:val="24"/>
          <w:szCs w:val="24"/>
          <w:rtl/>
        </w:rPr>
        <w:t>ثانيا : مهارة إصدار الأحكام ( التقييم )</w:t>
      </w:r>
      <w:r w:rsidRPr="003022B2">
        <w:rPr>
          <w:rFonts w:hint="cs"/>
          <w:b/>
          <w:bCs/>
          <w:sz w:val="24"/>
          <w:szCs w:val="24"/>
          <w:rtl/>
        </w:rPr>
        <w:t xml:space="preserve"> أعقد أنواع القدرات </w:t>
      </w:r>
    </w:p>
    <w:p w:rsidR="00B97F70" w:rsidRPr="003022B2" w:rsidRDefault="002A1AD3" w:rsidP="00B97F70">
      <w:pPr>
        <w:tabs>
          <w:tab w:val="right" w:pos="7092"/>
        </w:tabs>
        <w:bidi/>
        <w:rPr>
          <w:b/>
          <w:bCs/>
          <w:color w:val="0D4F13"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ثالثاً : الإدلاء بأفكار أبداعية لحل المشكلات </w:t>
      </w:r>
    </w:p>
    <w:p w:rsidR="00BF12DE" w:rsidRPr="003022B2" w:rsidRDefault="00BF12DE" w:rsidP="00BF12DE">
      <w:pPr>
        <w:tabs>
          <w:tab w:val="right" w:pos="7092"/>
        </w:tabs>
        <w:bidi/>
        <w:rPr>
          <w:b/>
          <w:bCs/>
          <w:color w:val="7030A0"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 xml:space="preserve">إصدار الأحكام: </w:t>
      </w:r>
    </w:p>
    <w:p w:rsidR="00B97F70" w:rsidRPr="003022B2" w:rsidRDefault="00BF12DE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 لكي يكون النقد ايجابي وموضوعي </w:t>
      </w:r>
    </w:p>
    <w:p w:rsidR="00BF12DE" w:rsidRPr="003022B2" w:rsidRDefault="00BF12DE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لابد من محاولة الفصل بين التفكير العاطفي والتفكير المنطقي .</w:t>
      </w:r>
    </w:p>
    <w:p w:rsidR="00BF12DE" w:rsidRPr="003022B2" w:rsidRDefault="00BF12DE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وجود القدرة على استخدام المنطق والاستدلال للوصول إلى الحكم .</w:t>
      </w:r>
    </w:p>
    <w:p w:rsidR="00B97F70" w:rsidRPr="003022B2" w:rsidRDefault="00B97F70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استخدام المعايير العلمية الموثوقة ويشير إليه في تثبيت الحكم . </w:t>
      </w:r>
    </w:p>
    <w:p w:rsidR="00B97F70" w:rsidRPr="003022B2" w:rsidRDefault="00B97F70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توليد الأفكار الإبداعية للوصول إلى حل للموقف أو معالجة أو الموقف أو المشكلة . من أفضل النقد أعطاء بدائل له . </w:t>
      </w:r>
    </w:p>
    <w:p w:rsidR="00B97F70" w:rsidRPr="003022B2" w:rsidRDefault="00B97F70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القدرة على إعطاء حلول .</w:t>
      </w:r>
    </w:p>
    <w:p w:rsidR="00B97F70" w:rsidRPr="003022B2" w:rsidRDefault="00B97F70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القدرة على البحث عن الأسباب . </w:t>
      </w:r>
    </w:p>
    <w:p w:rsidR="00B97F70" w:rsidRPr="003022B2" w:rsidRDefault="00B97F70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منفتح على الأفكار الجديدة .</w:t>
      </w:r>
    </w:p>
    <w:p w:rsidR="00B97F70" w:rsidRPr="003022B2" w:rsidRDefault="00B97F70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قد يتمسك بموقف ما أو يتخلى عن موقف آخر إذا تبين له دليل &gt;&gt; يوجد مرونة في التفكير الناقد . </w:t>
      </w:r>
    </w:p>
    <w:p w:rsidR="00BF12DE" w:rsidRPr="003022B2" w:rsidRDefault="00B97F70" w:rsidP="00BF12DE">
      <w:pPr>
        <w:tabs>
          <w:tab w:val="right" w:pos="7092"/>
        </w:tabs>
        <w:bidi/>
        <w:rPr>
          <w:b/>
          <w:bCs/>
          <w:color w:val="7030A0"/>
          <w:sz w:val="24"/>
          <w:szCs w:val="24"/>
          <w:rtl/>
        </w:rPr>
      </w:pPr>
      <w:r w:rsidRPr="003022B2">
        <w:rPr>
          <w:rFonts w:hint="cs"/>
          <w:b/>
          <w:bCs/>
          <w:color w:val="7030A0"/>
          <w:sz w:val="24"/>
          <w:szCs w:val="24"/>
          <w:rtl/>
        </w:rPr>
        <w:t xml:space="preserve">معايير التفكير الناقد : </w:t>
      </w:r>
    </w:p>
    <w:p w:rsidR="00B97F70" w:rsidRPr="003022B2" w:rsidRDefault="00B97F70" w:rsidP="005A3482">
      <w:pPr>
        <w:pStyle w:val="a4"/>
        <w:numPr>
          <w:ilvl w:val="0"/>
          <w:numId w:val="8"/>
        </w:numPr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lastRenderedPageBreak/>
        <w:t>الوضوح للموضوع .</w:t>
      </w:r>
      <w:r w:rsidR="00680AC7" w:rsidRPr="003022B2">
        <w:rPr>
          <w:rFonts w:hint="cs"/>
          <w:b/>
          <w:bCs/>
          <w:sz w:val="24"/>
          <w:szCs w:val="24"/>
          <w:rtl/>
        </w:rPr>
        <w:t xml:space="preserve">(  </w:t>
      </w:r>
      <w:r w:rsidR="00680AC7" w:rsidRPr="003022B2">
        <w:rPr>
          <w:rFonts w:ascii="Arial" w:hAnsi="Arial" w:cs="Arial"/>
          <w:b/>
          <w:bCs/>
          <w:sz w:val="24"/>
          <w:szCs w:val="24"/>
          <w:rtl/>
        </w:rPr>
        <w:t>يُعتبر من أهم مواصفات أو معايير التفكير الناقد وهو المدخل الرئيسي لباقي المعايير ، فإذا كانت العبارات غير واضحة فلا يستطيع فهما و لا يعرف مقاصد المتكلم أو الكاتب وبالتالي لا يستطيع الحكم عليه بأي شكل من الأشكال.</w:t>
      </w:r>
      <w:r w:rsidR="00680AC7" w:rsidRPr="003022B2">
        <w:rPr>
          <w:rFonts w:hint="cs"/>
          <w:b/>
          <w:bCs/>
          <w:sz w:val="24"/>
          <w:szCs w:val="24"/>
          <w:rtl/>
        </w:rPr>
        <w:t xml:space="preserve">  )</w:t>
      </w:r>
    </w:p>
    <w:p w:rsidR="00680AC7" w:rsidRPr="003022B2" w:rsidRDefault="00680AC7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الصحة ( تكون المعلومة صحيحة وموثوقة ) .</w:t>
      </w:r>
    </w:p>
    <w:p w:rsidR="00680AC7" w:rsidRPr="003022B2" w:rsidRDefault="00680AC7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الأتساع والشمول (  </w:t>
      </w:r>
      <w:r w:rsidRPr="003022B2">
        <w:rPr>
          <w:rFonts w:ascii="Arial" w:hAnsi="Arial" w:cs="Arial"/>
          <w:b/>
          <w:bCs/>
          <w:sz w:val="24"/>
          <w:szCs w:val="24"/>
          <w:rtl/>
        </w:rPr>
        <w:t>أن يكون شاملا وليس موجز</w:t>
      </w:r>
      <w:r w:rsidRPr="003022B2">
        <w:rPr>
          <w:rFonts w:hint="cs"/>
          <w:b/>
          <w:bCs/>
          <w:sz w:val="24"/>
          <w:szCs w:val="24"/>
          <w:rtl/>
        </w:rPr>
        <w:t xml:space="preserve">  ) .</w:t>
      </w:r>
    </w:p>
    <w:p w:rsidR="00680AC7" w:rsidRPr="003022B2" w:rsidRDefault="00680AC7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الربط بين الأفكار ( أستطيع أن أعطي الحكم ) </w:t>
      </w:r>
    </w:p>
    <w:p w:rsidR="00680AC7" w:rsidRPr="003022B2" w:rsidRDefault="00680AC7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الدقة ( دراسة الموضوع بجميع الجوانب  بدون زيادة أو نقصان ولا يعطي الموضوع أكبر من حجمه )</w:t>
      </w:r>
    </w:p>
    <w:p w:rsidR="00680AC7" w:rsidRPr="003022B2" w:rsidRDefault="00680AC7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المنطق ( تستبعد العاطفة ,  تنظيم  الأفكار وتسلسلها بطريقة تؤدي إلى معنى واضح أو نتيجة مترتبة على حجج معقولة  )</w:t>
      </w:r>
    </w:p>
    <w:p w:rsidR="00680AC7" w:rsidRPr="003022B2" w:rsidRDefault="00680AC7" w:rsidP="00680AC7">
      <w:pPr>
        <w:tabs>
          <w:tab w:val="right" w:pos="7092"/>
        </w:tabs>
        <w:bidi/>
        <w:rPr>
          <w:b/>
          <w:bCs/>
          <w:color w:val="0D4F13"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أسلوب حل المشكلات : &gt;&gt; من مهارات التفكير </w:t>
      </w:r>
    </w:p>
    <w:p w:rsidR="00680AC7" w:rsidRPr="003022B2" w:rsidRDefault="00387EEB" w:rsidP="00680AC7">
      <w:pPr>
        <w:tabs>
          <w:tab w:val="right" w:pos="7092"/>
        </w:tabs>
        <w:bidi/>
        <w:rPr>
          <w:b/>
          <w:bCs/>
          <w:color w:val="0D4F13"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الإستراتيجية تتلخص في الآتي </w:t>
      </w:r>
      <w:r w:rsidR="005A3482" w:rsidRPr="003022B2">
        <w:rPr>
          <w:rFonts w:hint="cs"/>
          <w:b/>
          <w:bCs/>
          <w:color w:val="0D4F13"/>
          <w:sz w:val="24"/>
          <w:szCs w:val="24"/>
          <w:rtl/>
        </w:rPr>
        <w:t>:</w:t>
      </w:r>
    </w:p>
    <w:p w:rsidR="00387EEB" w:rsidRPr="003022B2" w:rsidRDefault="00387EEB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تحديد المشكلة والشعور بها </w:t>
      </w:r>
    </w:p>
    <w:p w:rsidR="00387EEB" w:rsidRPr="003022B2" w:rsidRDefault="00387EEB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اقتراح حلول مناسبة ومعقولة وممكنة لمعالجة المشكلة </w:t>
      </w:r>
    </w:p>
    <w:p w:rsidR="00387EEB" w:rsidRPr="003022B2" w:rsidRDefault="00387EEB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اختيار أنسب الحلول </w:t>
      </w:r>
    </w:p>
    <w:p w:rsidR="00387EEB" w:rsidRPr="003022B2" w:rsidRDefault="00387EEB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يطبق هذا الحل </w:t>
      </w:r>
    </w:p>
    <w:p w:rsidR="00387EEB" w:rsidRPr="003022B2" w:rsidRDefault="00387EEB" w:rsidP="005A3482">
      <w:pPr>
        <w:pStyle w:val="a4"/>
        <w:numPr>
          <w:ilvl w:val="0"/>
          <w:numId w:val="8"/>
        </w:numPr>
        <w:pBdr>
          <w:bottom w:val="single" w:sz="12" w:space="1" w:color="auto"/>
        </w:pBd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تقييم هذا الحل </w:t>
      </w:r>
    </w:p>
    <w:p w:rsidR="00387EEB" w:rsidRPr="003022B2" w:rsidRDefault="00387EEB" w:rsidP="00387EEB">
      <w:pPr>
        <w:tabs>
          <w:tab w:val="right" w:pos="7092"/>
        </w:tabs>
        <w:bidi/>
        <w:jc w:val="center"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 xml:space="preserve">المحاضرة الرابعة عشر </w:t>
      </w:r>
    </w:p>
    <w:p w:rsidR="00387EEB" w:rsidRPr="003022B2" w:rsidRDefault="001470E0" w:rsidP="00387EEB">
      <w:pPr>
        <w:tabs>
          <w:tab w:val="right" w:pos="7092"/>
        </w:tabs>
        <w:bidi/>
        <w:rPr>
          <w:b/>
          <w:bCs/>
          <w:color w:val="FF0000"/>
          <w:sz w:val="24"/>
          <w:szCs w:val="24"/>
          <w:rtl/>
        </w:rPr>
      </w:pPr>
      <w:r w:rsidRPr="003022B2">
        <w:rPr>
          <w:rFonts w:hint="cs"/>
          <w:b/>
          <w:bCs/>
          <w:color w:val="FF0000"/>
          <w:sz w:val="24"/>
          <w:szCs w:val="24"/>
          <w:rtl/>
        </w:rPr>
        <w:t>المقارنة ( مهارة تساعد على تنظيم وتطوير المعرفة )</w:t>
      </w:r>
    </w:p>
    <w:p w:rsidR="001470E0" w:rsidRPr="003022B2" w:rsidRDefault="00EF0DA5" w:rsidP="001470E0">
      <w:p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عملية تهدف إلى الوصول إلى أوجه الشبة والاختلاف بين شيئين أو أكثر </w:t>
      </w:r>
    </w:p>
    <w:p w:rsidR="00EF0DA5" w:rsidRPr="003022B2" w:rsidRDefault="00EF0DA5" w:rsidP="00EF0DA5">
      <w:pPr>
        <w:tabs>
          <w:tab w:val="right" w:pos="7092"/>
        </w:tabs>
        <w:bidi/>
        <w:rPr>
          <w:b/>
          <w:bCs/>
          <w:color w:val="0D4F13"/>
          <w:sz w:val="24"/>
          <w:szCs w:val="24"/>
          <w:rtl/>
        </w:rPr>
      </w:pPr>
      <w:r w:rsidRPr="003022B2">
        <w:rPr>
          <w:rFonts w:hint="cs"/>
          <w:b/>
          <w:bCs/>
          <w:color w:val="0D4F13"/>
          <w:sz w:val="24"/>
          <w:szCs w:val="24"/>
          <w:rtl/>
        </w:rPr>
        <w:t xml:space="preserve">من مميزاته : </w:t>
      </w:r>
    </w:p>
    <w:p w:rsidR="00EF0DA5" w:rsidRPr="003022B2" w:rsidRDefault="00EF0DA5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تعطي فرصة للفرد على المرونة و الدقة والتركيز </w:t>
      </w:r>
      <w:r w:rsidR="00987DF0" w:rsidRPr="003022B2">
        <w:rPr>
          <w:rFonts w:hint="cs"/>
          <w:b/>
          <w:bCs/>
          <w:sz w:val="24"/>
          <w:szCs w:val="24"/>
          <w:rtl/>
        </w:rPr>
        <w:t>,</w:t>
      </w:r>
    </w:p>
    <w:p w:rsidR="00387EEB" w:rsidRPr="003022B2" w:rsidRDefault="00EF0DA5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>تضفي عنصر التشويق ( يجب أن تتناسب هذه الأنشطة مع قدرات الطلاب )</w:t>
      </w:r>
    </w:p>
    <w:p w:rsidR="00EF0DA5" w:rsidRPr="003022B2" w:rsidRDefault="00EF0DA5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b/>
          <w:bCs/>
          <w:sz w:val="24"/>
          <w:szCs w:val="24"/>
          <w:rtl/>
        </w:rPr>
      </w:pPr>
      <w:r w:rsidRPr="003022B2">
        <w:rPr>
          <w:rFonts w:hint="cs"/>
          <w:b/>
          <w:bCs/>
          <w:sz w:val="24"/>
          <w:szCs w:val="24"/>
          <w:rtl/>
        </w:rPr>
        <w:t xml:space="preserve">تنمي عند الطالب مهارة التلخيص </w:t>
      </w:r>
      <w:r w:rsidR="00987DF0" w:rsidRPr="003022B2">
        <w:rPr>
          <w:rFonts w:hint="cs"/>
          <w:b/>
          <w:bCs/>
          <w:sz w:val="24"/>
          <w:szCs w:val="24"/>
          <w:rtl/>
        </w:rPr>
        <w:t>.</w:t>
      </w:r>
    </w:p>
    <w:p w:rsidR="00EF0DA5" w:rsidRPr="003022B2" w:rsidRDefault="00987DF0" w:rsidP="005A3482">
      <w:pPr>
        <w:pStyle w:val="a4"/>
        <w:numPr>
          <w:ilvl w:val="0"/>
          <w:numId w:val="8"/>
        </w:num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>إ</w:t>
      </w:r>
      <w:r w:rsidR="00EF0DA5" w:rsidRPr="003022B2">
        <w:rPr>
          <w:rFonts w:ascii="Arial" w:hAnsi="Arial" w:cs="Arial"/>
          <w:b/>
          <w:bCs/>
          <w:sz w:val="24"/>
          <w:szCs w:val="24"/>
          <w:rtl/>
        </w:rPr>
        <w:t>جراء مقارنة بين تقارير المقارنات التي أجراها المجموعات</w:t>
      </w:r>
      <w:r w:rsidR="00EF0DA5"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 حتى تعم الفائدة </w:t>
      </w:r>
      <w:r w:rsidRPr="003022B2">
        <w:rPr>
          <w:rFonts w:ascii="Arial" w:hAnsi="Arial" w:cs="Arial" w:hint="cs"/>
          <w:b/>
          <w:bCs/>
          <w:sz w:val="24"/>
          <w:szCs w:val="24"/>
          <w:rtl/>
        </w:rPr>
        <w:t>.</w:t>
      </w:r>
    </w:p>
    <w:p w:rsidR="00987DF0" w:rsidRPr="003022B2" w:rsidRDefault="00987DF0" w:rsidP="00987DF0">
      <w:pPr>
        <w:tabs>
          <w:tab w:val="right" w:pos="7092"/>
        </w:tabs>
        <w:bidi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مهارة التصنيف : </w:t>
      </w:r>
    </w:p>
    <w:p w:rsidR="00987DF0" w:rsidRPr="003022B2" w:rsidRDefault="00987DF0" w:rsidP="00987DF0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>عملية أساسية في الحياة تساعد على التكيف وتناول الأشياء بسهوله .</w:t>
      </w:r>
    </w:p>
    <w:p w:rsidR="00987DF0" w:rsidRPr="003022B2" w:rsidRDefault="00987DF0" w:rsidP="00987DF0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يساعد على تنظيم المعلومة والرجوع إلية . </w:t>
      </w:r>
    </w:p>
    <w:p w:rsidR="00987DF0" w:rsidRPr="003022B2" w:rsidRDefault="00987DF0" w:rsidP="00987DF0">
      <w:pPr>
        <w:tabs>
          <w:tab w:val="right" w:pos="7092"/>
        </w:tabs>
        <w:bidi/>
        <w:rPr>
          <w:rFonts w:ascii="Arial" w:hAnsi="Arial" w:cs="Arial"/>
          <w:b/>
          <w:bCs/>
          <w:color w:val="0D4F13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0D4F13"/>
          <w:sz w:val="24"/>
          <w:szCs w:val="24"/>
          <w:rtl/>
        </w:rPr>
        <w:t>إستراتيجية التصنيف :</w:t>
      </w:r>
    </w:p>
    <w:p w:rsidR="00987DF0" w:rsidRPr="003022B2" w:rsidRDefault="00E941BE" w:rsidP="00557EEE">
      <w:pPr>
        <w:pStyle w:val="a4"/>
        <w:numPr>
          <w:ilvl w:val="0"/>
          <w:numId w:val="8"/>
        </w:num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تحديد الهدف </w:t>
      </w:r>
    </w:p>
    <w:p w:rsidR="00E941BE" w:rsidRPr="003022B2" w:rsidRDefault="00E941BE" w:rsidP="00557EEE">
      <w:pPr>
        <w:pStyle w:val="a4"/>
        <w:numPr>
          <w:ilvl w:val="0"/>
          <w:numId w:val="8"/>
        </w:num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>استعراض البيانات ( موضوع التصنيف )</w:t>
      </w:r>
    </w:p>
    <w:p w:rsidR="00E941BE" w:rsidRPr="003022B2" w:rsidRDefault="00E941BE" w:rsidP="00557EEE">
      <w:pPr>
        <w:pStyle w:val="a4"/>
        <w:numPr>
          <w:ilvl w:val="0"/>
          <w:numId w:val="8"/>
        </w:num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تحديد المفردات </w:t>
      </w:r>
    </w:p>
    <w:p w:rsidR="00E941BE" w:rsidRPr="003022B2" w:rsidRDefault="00E941BE" w:rsidP="00557EEE">
      <w:pPr>
        <w:pStyle w:val="a4"/>
        <w:numPr>
          <w:ilvl w:val="0"/>
          <w:numId w:val="8"/>
        </w:num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تحديد ماهية القاسم المشترك لهذه المفردات </w:t>
      </w:r>
    </w:p>
    <w:p w:rsidR="00E941BE" w:rsidRPr="003022B2" w:rsidRDefault="00E941BE" w:rsidP="00E941BE">
      <w:pPr>
        <w:tabs>
          <w:tab w:val="right" w:pos="7092"/>
        </w:tabs>
        <w:bidi/>
        <w:rPr>
          <w:rFonts w:ascii="Arial" w:hAnsi="Arial" w:cs="Arial"/>
          <w:b/>
          <w:bCs/>
          <w:color w:val="0D4F13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0D4F13"/>
          <w:sz w:val="24"/>
          <w:szCs w:val="24"/>
          <w:rtl/>
        </w:rPr>
        <w:lastRenderedPageBreak/>
        <w:t xml:space="preserve">شروط ومواصفات للتصنيف الجيد : </w:t>
      </w:r>
    </w:p>
    <w:p w:rsidR="00E941BE" w:rsidRPr="003022B2" w:rsidRDefault="00E941BE" w:rsidP="00557EEE">
      <w:pPr>
        <w:pStyle w:val="a4"/>
        <w:numPr>
          <w:ilvl w:val="0"/>
          <w:numId w:val="14"/>
        </w:num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الشمولية </w:t>
      </w:r>
    </w:p>
    <w:p w:rsidR="006F244C" w:rsidRPr="003022B2" w:rsidRDefault="002B2698" w:rsidP="006F244C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مثال \ المواد التي تثير الحساسية في الاستنشاق ( الغبار </w:t>
      </w:r>
      <w:r w:rsidRPr="003022B2">
        <w:rPr>
          <w:rFonts w:ascii="Arial" w:hAnsi="Arial" w:cs="Arial"/>
          <w:b/>
          <w:bCs/>
          <w:sz w:val="24"/>
          <w:szCs w:val="24"/>
          <w:rtl/>
        </w:rPr>
        <w:t>–</w:t>
      </w: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 الفطريات </w:t>
      </w:r>
      <w:r w:rsidR="006F244C" w:rsidRPr="003022B2">
        <w:rPr>
          <w:rFonts w:ascii="Arial" w:hAnsi="Arial" w:cs="Arial"/>
          <w:b/>
          <w:bCs/>
          <w:sz w:val="24"/>
          <w:szCs w:val="24"/>
          <w:rtl/>
        </w:rPr>
        <w:t>–</w:t>
      </w: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="006F244C"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حبوب اللقاح ) أين العطور وأين التدخين ؟ </w:t>
      </w:r>
    </w:p>
    <w:p w:rsidR="00E941BE" w:rsidRPr="003022B2" w:rsidRDefault="006F244C" w:rsidP="006F244C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هذا التصنيف غير شامل لأنه لم يشمل جميع المفردات التي لها علاقة بالموضوع </w:t>
      </w:r>
    </w:p>
    <w:p w:rsidR="00987DF0" w:rsidRPr="003022B2" w:rsidRDefault="006F244C" w:rsidP="00557EEE">
      <w:pPr>
        <w:pStyle w:val="a4"/>
        <w:numPr>
          <w:ilvl w:val="0"/>
          <w:numId w:val="14"/>
        </w:num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لابد أن يعتمد الخصائص الأساسية والمشتركة المتفق عليها </w:t>
      </w:r>
    </w:p>
    <w:p w:rsidR="006F244C" w:rsidRPr="003022B2" w:rsidRDefault="006F244C" w:rsidP="006F244C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660033"/>
          <w:sz w:val="24"/>
          <w:szCs w:val="24"/>
          <w:rtl/>
        </w:rPr>
        <w:t>مثال \</w:t>
      </w: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 إذا كان لدينا مجموعه من السيارات يراد تصنيفه ,, يصنف مثلاً على بلد الصنع أو على قوة المحرك أو السعر أو قوة الدفع , لكن لا نستطيع أن نقول اللون لأن جميعهم لديهم ألوان  لأنها ليست خاصية أساسية </w:t>
      </w:r>
    </w:p>
    <w:p w:rsidR="006F244C" w:rsidRPr="003022B2" w:rsidRDefault="006F244C" w:rsidP="00557EEE">
      <w:pPr>
        <w:pStyle w:val="a4"/>
        <w:numPr>
          <w:ilvl w:val="0"/>
          <w:numId w:val="14"/>
        </w:num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استنفاذ الفروق المميزة للبيانات التصنيف </w:t>
      </w:r>
    </w:p>
    <w:p w:rsidR="006F244C" w:rsidRPr="003022B2" w:rsidRDefault="006F244C" w:rsidP="006F244C">
      <w:pPr>
        <w:tabs>
          <w:tab w:val="right" w:pos="7092"/>
        </w:tabs>
        <w:bidi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تنظيم المعلومات :</w:t>
      </w:r>
    </w:p>
    <w:p w:rsidR="006F244C" w:rsidRPr="003022B2" w:rsidRDefault="00272CE8" w:rsidP="006F244C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مثل معلومات عن نسب الطلاق في المملكة أو الوفيات من حوداث المرور أو نسبة الأمراض في البلد كالسكر والسرطان.</w:t>
      </w:r>
    </w:p>
    <w:p w:rsidR="00272CE8" w:rsidRPr="003022B2" w:rsidRDefault="00272CE8" w:rsidP="00272CE8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الترتيب :</w:t>
      </w:r>
    </w:p>
    <w:p w:rsidR="00272CE8" w:rsidRPr="003022B2" w:rsidRDefault="00272CE8" w:rsidP="00272CE8">
      <w:pPr>
        <w:tabs>
          <w:tab w:val="right" w:pos="7092"/>
        </w:tabs>
        <w:bidi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أي ترتيب المعلومات حسب حدوثها مثلا، حسب الطول ــ الأهمية و خلافه.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color w:val="660033"/>
          <w:sz w:val="24"/>
          <w:szCs w:val="24"/>
        </w:rPr>
      </w:pPr>
      <w:r w:rsidRPr="003022B2">
        <w:rPr>
          <w:rFonts w:ascii="Arial" w:hAnsi="Arial" w:cs="Arial"/>
          <w:b/>
          <w:bCs/>
          <w:color w:val="660033"/>
          <w:sz w:val="24"/>
          <w:szCs w:val="24"/>
          <w:rtl/>
        </w:rPr>
        <w:t xml:space="preserve">مثال </w:t>
      </w:r>
      <w:r w:rsidR="0042480B">
        <w:rPr>
          <w:rFonts w:ascii="Arial" w:hAnsi="Arial" w:cs="Arial" w:hint="cs"/>
          <w:b/>
          <w:bCs/>
          <w:color w:val="660033"/>
          <w:sz w:val="24"/>
          <w:szCs w:val="24"/>
          <w:rtl/>
        </w:rPr>
        <w:t xml:space="preserve">\\ </w:t>
      </w:r>
      <w:r w:rsidR="0042480B">
        <w:rPr>
          <w:rFonts w:ascii="Arial" w:hAnsi="Arial" w:cs="Arial"/>
          <w:b/>
          <w:bCs/>
          <w:sz w:val="24"/>
          <w:szCs w:val="24"/>
          <w:rtl/>
        </w:rPr>
        <w:t>رتب المفاهيم حسب حدوثه</w:t>
      </w:r>
      <w:r w:rsidR="0042480B">
        <w:rPr>
          <w:rFonts w:ascii="Arial" w:hAnsi="Arial" w:cs="Arial" w:hint="cs"/>
          <w:b/>
          <w:bCs/>
          <w:sz w:val="24"/>
          <w:szCs w:val="24"/>
          <w:rtl/>
        </w:rPr>
        <w:t>ا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1 – رعد ــ فيضان ــ مطر ــ برق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2 – غسق ــ ظهيرة ــ فجر ــ ضحى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3022B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التطبيق : 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استخدام المعلومات والخبرات</w:t>
      </w: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 السابقة</w:t>
      </w:r>
      <w:r w:rsidRPr="003022B2">
        <w:rPr>
          <w:rFonts w:ascii="Arial" w:hAnsi="Arial" w:cs="Arial"/>
          <w:b/>
          <w:bCs/>
          <w:sz w:val="24"/>
          <w:szCs w:val="24"/>
          <w:rtl/>
        </w:rPr>
        <w:t xml:space="preserve"> في مواقف جديدة.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إدراك العلاقات اللفظية </w:t>
      </w:r>
      <w:r w:rsidRPr="003022B2">
        <w:rPr>
          <w:rFonts w:ascii="Arial" w:hAnsi="Arial" w:cs="Arial"/>
          <w:b/>
          <w:bCs/>
          <w:sz w:val="24"/>
          <w:szCs w:val="24"/>
          <w:rtl/>
        </w:rPr>
        <w:t>أي المترادفات أو علاقات التناظر</w:t>
      </w: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( تماثلها في الطريقة , طريقة الجملة ) 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color w:val="660033"/>
          <w:sz w:val="24"/>
          <w:szCs w:val="24"/>
          <w:rtl/>
        </w:rPr>
        <w:t>مثال للتناظر</w:t>
      </w:r>
      <w:r w:rsidRPr="003022B2">
        <w:rPr>
          <w:rFonts w:ascii="Arial" w:hAnsi="Arial" w:cs="Arial" w:hint="cs"/>
          <w:b/>
          <w:bCs/>
          <w:color w:val="660033"/>
          <w:sz w:val="24"/>
          <w:szCs w:val="24"/>
          <w:rtl/>
        </w:rPr>
        <w:t>\\</w:t>
      </w:r>
      <w:r w:rsidRPr="003022B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3022B2">
        <w:rPr>
          <w:rFonts w:ascii="Arial" w:hAnsi="Arial" w:cs="Arial"/>
          <w:b/>
          <w:bCs/>
          <w:sz w:val="24"/>
          <w:szCs w:val="24"/>
          <w:rtl/>
        </w:rPr>
        <w:t>نسر : طيور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color w:val="0D4F13"/>
          <w:sz w:val="24"/>
          <w:szCs w:val="24"/>
          <w:rtl/>
        </w:rPr>
      </w:pPr>
      <w:r w:rsidRPr="003022B2">
        <w:rPr>
          <w:rFonts w:ascii="Arial" w:hAnsi="Arial" w:cs="Arial" w:hint="cs"/>
          <w:b/>
          <w:bCs/>
          <w:color w:val="0D4F13"/>
          <w:sz w:val="24"/>
          <w:szCs w:val="24"/>
          <w:rtl/>
        </w:rPr>
        <w:t xml:space="preserve">اختر الإجابة التي تشابهها من الخيارات المتاحة 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1 – بقرة : قطيع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2 – مخلب : منقار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3 – ثعبان : زواحف</w:t>
      </w:r>
    </w:p>
    <w:p w:rsidR="00272CE8" w:rsidRPr="003022B2" w:rsidRDefault="00272CE8" w:rsidP="00272CE8">
      <w:pPr>
        <w:jc w:val="right"/>
        <w:rPr>
          <w:rFonts w:ascii="Arial" w:hAnsi="Arial" w:cs="Arial"/>
          <w:b/>
          <w:bCs/>
          <w:sz w:val="24"/>
          <w:szCs w:val="24"/>
          <w:rtl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4 – كبش : نعجة</w:t>
      </w:r>
    </w:p>
    <w:p w:rsidR="00734E51" w:rsidRPr="0042480B" w:rsidRDefault="00272CE8" w:rsidP="0042480B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3022B2">
        <w:rPr>
          <w:rFonts w:ascii="Arial" w:hAnsi="Arial" w:cs="Arial"/>
          <w:b/>
          <w:bCs/>
          <w:sz w:val="24"/>
          <w:szCs w:val="24"/>
          <w:rtl/>
        </w:rPr>
        <w:t>5 – قوة : ضعف.</w:t>
      </w:r>
    </w:p>
    <w:sectPr w:rsidR="00734E51" w:rsidRPr="0042480B" w:rsidSect="00EA2BE6">
      <w:footerReference w:type="default" r:id="rId12"/>
      <w:pgSz w:w="12240" w:h="15840"/>
      <w:pgMar w:top="1440" w:right="1440" w:bottom="1440" w:left="1440" w:header="708" w:footer="708" w:gutter="0"/>
      <w:pgBorders w:offsetFrom="page">
        <w:top w:val="dashDotStroked" w:sz="24" w:space="24" w:color="CC3399"/>
        <w:left w:val="dashDotStroked" w:sz="24" w:space="24" w:color="CC3399"/>
        <w:bottom w:val="dashDotStroked" w:sz="24" w:space="24" w:color="CC3399"/>
        <w:right w:val="dashDotStroked" w:sz="24" w:space="24" w:color="CC3399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58C" w:rsidRDefault="0086758C" w:rsidP="00557232">
      <w:pPr>
        <w:spacing w:after="0" w:line="240" w:lineRule="auto"/>
      </w:pPr>
      <w:r>
        <w:separator/>
      </w:r>
    </w:p>
  </w:endnote>
  <w:endnote w:type="continuationSeparator" w:id="1">
    <w:p w:rsidR="0086758C" w:rsidRDefault="0086758C" w:rsidP="005572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33251"/>
      <w:docPartObj>
        <w:docPartGallery w:val="Page Numbers (Bottom of Page)"/>
        <w:docPartUnique/>
      </w:docPartObj>
    </w:sdtPr>
    <w:sdtContent>
      <w:p w:rsidR="00A80D8C" w:rsidRDefault="00A80D8C">
        <w:pPr>
          <w:pStyle w:val="a6"/>
          <w:jc w:val="center"/>
        </w:pPr>
        <w:fldSimple w:instr=" PAGE   \* MERGEFORMAT ">
          <w:r w:rsidRPr="00A80D8C">
            <w:rPr>
              <w:rFonts w:cs="Calibri"/>
              <w:noProof/>
              <w:lang w:val="ar-SA"/>
            </w:rPr>
            <w:t>3</w:t>
          </w:r>
        </w:fldSimple>
      </w:p>
    </w:sdtContent>
  </w:sdt>
  <w:p w:rsidR="00A80D8C" w:rsidRDefault="00A80D8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58C" w:rsidRDefault="0086758C" w:rsidP="00557232">
      <w:pPr>
        <w:spacing w:after="0" w:line="240" w:lineRule="auto"/>
      </w:pPr>
      <w:r>
        <w:separator/>
      </w:r>
    </w:p>
  </w:footnote>
  <w:footnote w:type="continuationSeparator" w:id="1">
    <w:p w:rsidR="0086758C" w:rsidRDefault="0086758C" w:rsidP="005572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95D1D"/>
    <w:multiLevelType w:val="hybridMultilevel"/>
    <w:tmpl w:val="B212EF7C"/>
    <w:lvl w:ilvl="0" w:tplc="C6C8A042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005769"/>
    <w:multiLevelType w:val="hybridMultilevel"/>
    <w:tmpl w:val="88ACC3B6"/>
    <w:lvl w:ilvl="0" w:tplc="D4AC5D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CD3"/>
    <w:multiLevelType w:val="hybridMultilevel"/>
    <w:tmpl w:val="6294229E"/>
    <w:lvl w:ilvl="0" w:tplc="901872A4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BE009D"/>
    <w:multiLevelType w:val="hybridMultilevel"/>
    <w:tmpl w:val="779E8A5A"/>
    <w:lvl w:ilvl="0" w:tplc="300815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0E6813"/>
    <w:multiLevelType w:val="hybridMultilevel"/>
    <w:tmpl w:val="D3A4E93E"/>
    <w:lvl w:ilvl="0" w:tplc="CAE2BD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5E3729"/>
    <w:multiLevelType w:val="hybridMultilevel"/>
    <w:tmpl w:val="9188ABAE"/>
    <w:lvl w:ilvl="0" w:tplc="07CA0D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5B352C"/>
    <w:multiLevelType w:val="hybridMultilevel"/>
    <w:tmpl w:val="2252FD5C"/>
    <w:lvl w:ilvl="0" w:tplc="F8D80E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B3053B"/>
    <w:multiLevelType w:val="hybridMultilevel"/>
    <w:tmpl w:val="2020EFB6"/>
    <w:lvl w:ilvl="0" w:tplc="400A0B76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3813DD"/>
    <w:multiLevelType w:val="hybridMultilevel"/>
    <w:tmpl w:val="5DF294B0"/>
    <w:lvl w:ilvl="0" w:tplc="3F9248D4">
      <w:start w:val="1"/>
      <w:numFmt w:val="decimal"/>
      <w:lvlText w:val="%1-"/>
      <w:lvlJc w:val="left"/>
      <w:pPr>
        <w:ind w:left="720" w:hanging="360"/>
      </w:pPr>
      <w:rPr>
        <w:rFonts w:hint="default"/>
        <w:color w:val="CC33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3E696B"/>
    <w:multiLevelType w:val="hybridMultilevel"/>
    <w:tmpl w:val="4B9E64E6"/>
    <w:lvl w:ilvl="0" w:tplc="812E1F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A079E7"/>
    <w:multiLevelType w:val="hybridMultilevel"/>
    <w:tmpl w:val="79B82872"/>
    <w:lvl w:ilvl="0" w:tplc="88D608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A67974"/>
    <w:multiLevelType w:val="hybridMultilevel"/>
    <w:tmpl w:val="45346360"/>
    <w:lvl w:ilvl="0" w:tplc="CF8830F2">
      <w:start w:val="1"/>
      <w:numFmt w:val="decimal"/>
      <w:lvlText w:val="%1-"/>
      <w:lvlJc w:val="left"/>
      <w:pPr>
        <w:ind w:left="720" w:hanging="360"/>
      </w:pPr>
      <w:rPr>
        <w:rFonts w:hint="default"/>
        <w:color w:val="0D4F1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BA2430"/>
    <w:multiLevelType w:val="hybridMultilevel"/>
    <w:tmpl w:val="6A98A080"/>
    <w:lvl w:ilvl="0" w:tplc="5C4C3A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5F419A"/>
    <w:multiLevelType w:val="hybridMultilevel"/>
    <w:tmpl w:val="F4EA3628"/>
    <w:lvl w:ilvl="0" w:tplc="691A6B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1"/>
  </w:num>
  <w:num w:numId="8">
    <w:abstractNumId w:val="0"/>
  </w:num>
  <w:num w:numId="9">
    <w:abstractNumId w:val="13"/>
  </w:num>
  <w:num w:numId="10">
    <w:abstractNumId w:val="10"/>
  </w:num>
  <w:num w:numId="11">
    <w:abstractNumId w:val="12"/>
  </w:num>
  <w:num w:numId="12">
    <w:abstractNumId w:val="4"/>
  </w:num>
  <w:num w:numId="13">
    <w:abstractNumId w:val="11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2BE6"/>
    <w:rsid w:val="000123C6"/>
    <w:rsid w:val="000D1D2E"/>
    <w:rsid w:val="000E2C8E"/>
    <w:rsid w:val="00104CA5"/>
    <w:rsid w:val="001065E1"/>
    <w:rsid w:val="001470E0"/>
    <w:rsid w:val="00195BB3"/>
    <w:rsid w:val="001A5F10"/>
    <w:rsid w:val="00202468"/>
    <w:rsid w:val="00221709"/>
    <w:rsid w:val="0026581C"/>
    <w:rsid w:val="00272CE8"/>
    <w:rsid w:val="0027590D"/>
    <w:rsid w:val="00277A31"/>
    <w:rsid w:val="002965FF"/>
    <w:rsid w:val="002A1AD3"/>
    <w:rsid w:val="002A4F64"/>
    <w:rsid w:val="002B018F"/>
    <w:rsid w:val="002B2698"/>
    <w:rsid w:val="002B409E"/>
    <w:rsid w:val="002D738D"/>
    <w:rsid w:val="003022B2"/>
    <w:rsid w:val="00356CE9"/>
    <w:rsid w:val="0037641F"/>
    <w:rsid w:val="00387EEB"/>
    <w:rsid w:val="003B7C24"/>
    <w:rsid w:val="003D7F2E"/>
    <w:rsid w:val="0042480B"/>
    <w:rsid w:val="004518EC"/>
    <w:rsid w:val="00480FBC"/>
    <w:rsid w:val="004C3E15"/>
    <w:rsid w:val="00501288"/>
    <w:rsid w:val="00523C49"/>
    <w:rsid w:val="0054301C"/>
    <w:rsid w:val="005523F4"/>
    <w:rsid w:val="00557232"/>
    <w:rsid w:val="00557EEE"/>
    <w:rsid w:val="00566831"/>
    <w:rsid w:val="005839D9"/>
    <w:rsid w:val="0059631A"/>
    <w:rsid w:val="005A32E4"/>
    <w:rsid w:val="005A3482"/>
    <w:rsid w:val="005B2DD0"/>
    <w:rsid w:val="00603908"/>
    <w:rsid w:val="00680AC7"/>
    <w:rsid w:val="006F244C"/>
    <w:rsid w:val="00707142"/>
    <w:rsid w:val="0071093A"/>
    <w:rsid w:val="00734E51"/>
    <w:rsid w:val="00762DEB"/>
    <w:rsid w:val="00785FEB"/>
    <w:rsid w:val="007A0870"/>
    <w:rsid w:val="007E309A"/>
    <w:rsid w:val="00807231"/>
    <w:rsid w:val="0084736E"/>
    <w:rsid w:val="008613D3"/>
    <w:rsid w:val="008633EC"/>
    <w:rsid w:val="0086758C"/>
    <w:rsid w:val="008C3468"/>
    <w:rsid w:val="008C7B79"/>
    <w:rsid w:val="008F291B"/>
    <w:rsid w:val="00942522"/>
    <w:rsid w:val="009713A0"/>
    <w:rsid w:val="00975CB1"/>
    <w:rsid w:val="00980941"/>
    <w:rsid w:val="00987DF0"/>
    <w:rsid w:val="00992899"/>
    <w:rsid w:val="009D2F37"/>
    <w:rsid w:val="009F68AF"/>
    <w:rsid w:val="00A43204"/>
    <w:rsid w:val="00A80D8C"/>
    <w:rsid w:val="00AA04F8"/>
    <w:rsid w:val="00AB0530"/>
    <w:rsid w:val="00B025F4"/>
    <w:rsid w:val="00B85B0A"/>
    <w:rsid w:val="00B97F70"/>
    <w:rsid w:val="00BF12DE"/>
    <w:rsid w:val="00C20BE3"/>
    <w:rsid w:val="00C31FA6"/>
    <w:rsid w:val="00C56A6F"/>
    <w:rsid w:val="00CB5846"/>
    <w:rsid w:val="00D13FDB"/>
    <w:rsid w:val="00D60690"/>
    <w:rsid w:val="00D63FA2"/>
    <w:rsid w:val="00DA7027"/>
    <w:rsid w:val="00DC58F2"/>
    <w:rsid w:val="00E67305"/>
    <w:rsid w:val="00E67644"/>
    <w:rsid w:val="00E941BE"/>
    <w:rsid w:val="00EA2BE6"/>
    <w:rsid w:val="00EB440C"/>
    <w:rsid w:val="00EE0249"/>
    <w:rsid w:val="00EF0DA5"/>
    <w:rsid w:val="00FA0D9F"/>
    <w:rsid w:val="00FA6C36"/>
    <w:rsid w:val="00FE2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4" type="connector" idref="#_x0000_s1028"/>
        <o:r id="V:Rule5" type="connector" idref="#_x0000_s1027"/>
        <o:r id="V:Rule6" type="connector" idref="#_x0000_s103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F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2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A2BE6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202468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5572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557232"/>
  </w:style>
  <w:style w:type="paragraph" w:styleId="a6">
    <w:name w:val="footer"/>
    <w:basedOn w:val="a"/>
    <w:link w:val="Char1"/>
    <w:uiPriority w:val="99"/>
    <w:unhideWhenUsed/>
    <w:rsid w:val="005572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557232"/>
  </w:style>
  <w:style w:type="table" w:styleId="a7">
    <w:name w:val="Table Grid"/>
    <w:basedOn w:val="a1"/>
    <w:uiPriority w:val="59"/>
    <w:rsid w:val="00EE02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Char"/>
    <w:rsid w:val="00734E5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Char">
    <w:name w:val="نص أساسي 2 Char"/>
    <w:basedOn w:val="a0"/>
    <w:link w:val="2"/>
    <w:rsid w:val="00734E5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64CC732-24D9-43D9-BDC3-583857BFCE79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 phldr="1"/>
      <dgm:spPr/>
    </dgm:pt>
    <dgm:pt modelId="{930D0DE5-E9E3-4391-9FEE-BFF2E34B428E}">
      <dgm:prSet phldrT="[Text]" custT="1"/>
      <dgm:spPr/>
      <dgm:t>
        <a:bodyPr/>
        <a:lstStyle/>
        <a:p>
          <a:r>
            <a:rPr lang="ar-SA" sz="1400"/>
            <a:t>  السعادة في </a:t>
          </a:r>
        </a:p>
        <a:p>
          <a:r>
            <a:rPr lang="ar-SA" sz="1400"/>
            <a:t>الدنيا والآخرة</a:t>
          </a:r>
          <a:endParaRPr lang="en-US" sz="1400"/>
        </a:p>
      </dgm:t>
    </dgm:pt>
    <dgm:pt modelId="{891016BD-C279-4A86-BC3D-F07B01C62A0F}" type="parTrans" cxnId="{094C3481-DB8E-4A64-B77E-6A571632FBCA}">
      <dgm:prSet/>
      <dgm:spPr/>
      <dgm:t>
        <a:bodyPr/>
        <a:lstStyle/>
        <a:p>
          <a:endParaRPr lang="en-US"/>
        </a:p>
      </dgm:t>
    </dgm:pt>
    <dgm:pt modelId="{D4F0F467-33DF-4BDF-AF67-0927059F296A}" type="sibTrans" cxnId="{094C3481-DB8E-4A64-B77E-6A571632FBCA}">
      <dgm:prSet/>
      <dgm:spPr/>
      <dgm:t>
        <a:bodyPr/>
        <a:lstStyle/>
        <a:p>
          <a:endParaRPr lang="en-US"/>
        </a:p>
      </dgm:t>
    </dgm:pt>
    <dgm:pt modelId="{C7A8AE02-87DA-4D53-AD30-BD4F96C846FC}">
      <dgm:prSet phldrT="[Text]" custT="1"/>
      <dgm:spPr/>
      <dgm:t>
        <a:bodyPr/>
        <a:lstStyle/>
        <a:p>
          <a:r>
            <a:rPr lang="ar-SA" sz="1400"/>
            <a:t>تحقيق الذات </a:t>
          </a:r>
        </a:p>
        <a:p>
          <a:endParaRPr lang="ar-SA" sz="1400"/>
        </a:p>
        <a:p>
          <a:r>
            <a:rPr lang="ar-SA" sz="1400"/>
            <a:t>الحاجة إلى تقدير الذات </a:t>
          </a:r>
          <a:endParaRPr lang="en-US" sz="1400"/>
        </a:p>
      </dgm:t>
    </dgm:pt>
    <dgm:pt modelId="{55EA02A0-B544-4806-897A-A64AF856BCAE}" type="parTrans" cxnId="{778903AD-5700-45B8-89BB-87C163D0D9BD}">
      <dgm:prSet/>
      <dgm:spPr/>
      <dgm:t>
        <a:bodyPr/>
        <a:lstStyle/>
        <a:p>
          <a:endParaRPr lang="en-US"/>
        </a:p>
      </dgm:t>
    </dgm:pt>
    <dgm:pt modelId="{1BBA2E71-0335-46D8-BF01-F8C408501CA4}" type="sibTrans" cxnId="{778903AD-5700-45B8-89BB-87C163D0D9BD}">
      <dgm:prSet/>
      <dgm:spPr/>
      <dgm:t>
        <a:bodyPr/>
        <a:lstStyle/>
        <a:p>
          <a:endParaRPr lang="en-US"/>
        </a:p>
      </dgm:t>
    </dgm:pt>
    <dgm:pt modelId="{ED481933-F12A-4A01-AF80-52929CB225ED}">
      <dgm:prSet phldrT="[Text]" custT="1"/>
      <dgm:spPr/>
      <dgm:t>
        <a:bodyPr/>
        <a:lstStyle/>
        <a:p>
          <a:r>
            <a:rPr lang="ar-SA" sz="1400"/>
            <a:t>الحـاجـة إلى الانتماء </a:t>
          </a:r>
        </a:p>
        <a:p>
          <a:endParaRPr lang="ar-SA" sz="1400"/>
        </a:p>
        <a:p>
          <a:r>
            <a:rPr lang="ar-SA" sz="1400"/>
            <a:t>الحـاجـة إلى الأمن</a:t>
          </a:r>
        </a:p>
        <a:p>
          <a:r>
            <a:rPr lang="ar-SA" sz="1400"/>
            <a:t> </a:t>
          </a:r>
        </a:p>
        <a:p>
          <a:r>
            <a:rPr lang="ar-SA" sz="1400"/>
            <a:t>الحـاجـة البيلوجية </a:t>
          </a:r>
          <a:endParaRPr lang="en-US" sz="1400"/>
        </a:p>
      </dgm:t>
    </dgm:pt>
    <dgm:pt modelId="{C9FA03CA-5C6D-4F58-9644-8AA6A918B0BB}" type="parTrans" cxnId="{28BB1806-2317-4A1E-B502-4F23AC9CAA87}">
      <dgm:prSet/>
      <dgm:spPr/>
      <dgm:t>
        <a:bodyPr/>
        <a:lstStyle/>
        <a:p>
          <a:endParaRPr lang="en-US"/>
        </a:p>
      </dgm:t>
    </dgm:pt>
    <dgm:pt modelId="{23B3B6CB-B022-45C9-BCD9-42C70498EFF6}" type="sibTrans" cxnId="{28BB1806-2317-4A1E-B502-4F23AC9CAA87}">
      <dgm:prSet/>
      <dgm:spPr/>
      <dgm:t>
        <a:bodyPr/>
        <a:lstStyle/>
        <a:p>
          <a:endParaRPr lang="en-US"/>
        </a:p>
      </dgm:t>
    </dgm:pt>
    <dgm:pt modelId="{4B09C89B-C883-4962-BFF3-CB04FA3E1583}" type="pres">
      <dgm:prSet presAssocID="{064CC732-24D9-43D9-BDC3-583857BFCE79}" presName="Name0" presStyleCnt="0">
        <dgm:presLayoutVars>
          <dgm:dir/>
          <dgm:animLvl val="lvl"/>
          <dgm:resizeHandles val="exact"/>
        </dgm:presLayoutVars>
      </dgm:prSet>
      <dgm:spPr/>
    </dgm:pt>
    <dgm:pt modelId="{D26EF5FF-7D62-4697-8725-295DEA528069}" type="pres">
      <dgm:prSet presAssocID="{930D0DE5-E9E3-4391-9FEE-BFF2E34B428E}" presName="Name8" presStyleCnt="0"/>
      <dgm:spPr/>
    </dgm:pt>
    <dgm:pt modelId="{260C9275-1E0C-45CA-B01C-A1448786F82F}" type="pres">
      <dgm:prSet presAssocID="{930D0DE5-E9E3-4391-9FEE-BFF2E34B428E}" presName="level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ED37203-D017-41CB-97C2-D0DEDEFDFE6D}" type="pres">
      <dgm:prSet presAssocID="{930D0DE5-E9E3-4391-9FEE-BFF2E34B428E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5450D3C-CB39-4638-B997-6960AD6CB676}" type="pres">
      <dgm:prSet presAssocID="{C7A8AE02-87DA-4D53-AD30-BD4F96C846FC}" presName="Name8" presStyleCnt="0"/>
      <dgm:spPr/>
    </dgm:pt>
    <dgm:pt modelId="{F2E606A3-60F7-42F7-A27D-FE16D0BDC9F2}" type="pres">
      <dgm:prSet presAssocID="{C7A8AE02-87DA-4D53-AD30-BD4F96C846FC}" presName="level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96649BB-E6A9-4EC0-8AEE-37D8AA2D7C6C}" type="pres">
      <dgm:prSet presAssocID="{C7A8AE02-87DA-4D53-AD30-BD4F96C846FC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199AA2E-ED21-465E-928D-44FD9E78EDD1}" type="pres">
      <dgm:prSet presAssocID="{ED481933-F12A-4A01-AF80-52929CB225ED}" presName="Name8" presStyleCnt="0"/>
      <dgm:spPr/>
    </dgm:pt>
    <dgm:pt modelId="{C007461C-3268-4250-A4C5-0FEDBA8C7B5B}" type="pres">
      <dgm:prSet presAssocID="{ED481933-F12A-4A01-AF80-52929CB225ED}" presName="level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279D627-262C-4772-920A-3BD96EFC2309}" type="pres">
      <dgm:prSet presAssocID="{ED481933-F12A-4A01-AF80-52929CB225ED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3CF3885A-17BA-4CF9-9390-01D5B6F7C6F8}" type="presOf" srcId="{ED481933-F12A-4A01-AF80-52929CB225ED}" destId="{E279D627-262C-4772-920A-3BD96EFC2309}" srcOrd="1" destOrd="0" presId="urn:microsoft.com/office/officeart/2005/8/layout/pyramid1"/>
    <dgm:cxn modelId="{778903AD-5700-45B8-89BB-87C163D0D9BD}" srcId="{064CC732-24D9-43D9-BDC3-583857BFCE79}" destId="{C7A8AE02-87DA-4D53-AD30-BD4F96C846FC}" srcOrd="1" destOrd="0" parTransId="{55EA02A0-B544-4806-897A-A64AF856BCAE}" sibTransId="{1BBA2E71-0335-46D8-BF01-F8C408501CA4}"/>
    <dgm:cxn modelId="{1E228423-853A-4C9B-8491-FC2511F2FB84}" type="presOf" srcId="{930D0DE5-E9E3-4391-9FEE-BFF2E34B428E}" destId="{260C9275-1E0C-45CA-B01C-A1448786F82F}" srcOrd="0" destOrd="0" presId="urn:microsoft.com/office/officeart/2005/8/layout/pyramid1"/>
    <dgm:cxn modelId="{C8A70608-490D-4E10-8D59-0FF9243A6874}" type="presOf" srcId="{ED481933-F12A-4A01-AF80-52929CB225ED}" destId="{C007461C-3268-4250-A4C5-0FEDBA8C7B5B}" srcOrd="0" destOrd="0" presId="urn:microsoft.com/office/officeart/2005/8/layout/pyramid1"/>
    <dgm:cxn modelId="{A62B6D80-E54C-421A-B988-4D43B5480A87}" type="presOf" srcId="{064CC732-24D9-43D9-BDC3-583857BFCE79}" destId="{4B09C89B-C883-4962-BFF3-CB04FA3E1583}" srcOrd="0" destOrd="0" presId="urn:microsoft.com/office/officeart/2005/8/layout/pyramid1"/>
    <dgm:cxn modelId="{28BB1806-2317-4A1E-B502-4F23AC9CAA87}" srcId="{064CC732-24D9-43D9-BDC3-583857BFCE79}" destId="{ED481933-F12A-4A01-AF80-52929CB225ED}" srcOrd="2" destOrd="0" parTransId="{C9FA03CA-5C6D-4F58-9644-8AA6A918B0BB}" sibTransId="{23B3B6CB-B022-45C9-BCD9-42C70498EFF6}"/>
    <dgm:cxn modelId="{ECCEDE18-02E0-4B5A-8AF8-6FCBC8E1C258}" type="presOf" srcId="{C7A8AE02-87DA-4D53-AD30-BD4F96C846FC}" destId="{F2E606A3-60F7-42F7-A27D-FE16D0BDC9F2}" srcOrd="0" destOrd="0" presId="urn:microsoft.com/office/officeart/2005/8/layout/pyramid1"/>
    <dgm:cxn modelId="{094C3481-DB8E-4A64-B77E-6A571632FBCA}" srcId="{064CC732-24D9-43D9-BDC3-583857BFCE79}" destId="{930D0DE5-E9E3-4391-9FEE-BFF2E34B428E}" srcOrd="0" destOrd="0" parTransId="{891016BD-C279-4A86-BC3D-F07B01C62A0F}" sibTransId="{D4F0F467-33DF-4BDF-AF67-0927059F296A}"/>
    <dgm:cxn modelId="{1616D6AE-5B3D-460B-A5F2-B15F3A6895F3}" type="presOf" srcId="{C7A8AE02-87DA-4D53-AD30-BD4F96C846FC}" destId="{996649BB-E6A9-4EC0-8AEE-37D8AA2D7C6C}" srcOrd="1" destOrd="0" presId="urn:microsoft.com/office/officeart/2005/8/layout/pyramid1"/>
    <dgm:cxn modelId="{817BE5DB-6051-4488-B272-FA71829CAA99}" type="presOf" srcId="{930D0DE5-E9E3-4391-9FEE-BFF2E34B428E}" destId="{DED37203-D017-41CB-97C2-D0DEDEFDFE6D}" srcOrd="1" destOrd="0" presId="urn:microsoft.com/office/officeart/2005/8/layout/pyramid1"/>
    <dgm:cxn modelId="{C6D48C48-E7D6-41DC-B3FC-F5B7F854052D}" type="presParOf" srcId="{4B09C89B-C883-4962-BFF3-CB04FA3E1583}" destId="{D26EF5FF-7D62-4697-8725-295DEA528069}" srcOrd="0" destOrd="0" presId="urn:microsoft.com/office/officeart/2005/8/layout/pyramid1"/>
    <dgm:cxn modelId="{720202B4-8BE1-45A7-9252-FF11C024A9C9}" type="presParOf" srcId="{D26EF5FF-7D62-4697-8725-295DEA528069}" destId="{260C9275-1E0C-45CA-B01C-A1448786F82F}" srcOrd="0" destOrd="0" presId="urn:microsoft.com/office/officeart/2005/8/layout/pyramid1"/>
    <dgm:cxn modelId="{24739DA3-CC70-4215-9827-9989CC9B67E3}" type="presParOf" srcId="{D26EF5FF-7D62-4697-8725-295DEA528069}" destId="{DED37203-D017-41CB-97C2-D0DEDEFDFE6D}" srcOrd="1" destOrd="0" presId="urn:microsoft.com/office/officeart/2005/8/layout/pyramid1"/>
    <dgm:cxn modelId="{132F8AB5-EE9C-4F01-8A76-3D44A3149802}" type="presParOf" srcId="{4B09C89B-C883-4962-BFF3-CB04FA3E1583}" destId="{35450D3C-CB39-4638-B997-6960AD6CB676}" srcOrd="1" destOrd="0" presId="urn:microsoft.com/office/officeart/2005/8/layout/pyramid1"/>
    <dgm:cxn modelId="{EE14AAF7-1E1B-4B54-9D99-C8E51E833BC8}" type="presParOf" srcId="{35450D3C-CB39-4638-B997-6960AD6CB676}" destId="{F2E606A3-60F7-42F7-A27D-FE16D0BDC9F2}" srcOrd="0" destOrd="0" presId="urn:microsoft.com/office/officeart/2005/8/layout/pyramid1"/>
    <dgm:cxn modelId="{F7D8B1D2-3B42-466B-AB60-2C8643CCC507}" type="presParOf" srcId="{35450D3C-CB39-4638-B997-6960AD6CB676}" destId="{996649BB-E6A9-4EC0-8AEE-37D8AA2D7C6C}" srcOrd="1" destOrd="0" presId="urn:microsoft.com/office/officeart/2005/8/layout/pyramid1"/>
    <dgm:cxn modelId="{37BEB033-FC2C-43BC-BF60-0458D104B358}" type="presParOf" srcId="{4B09C89B-C883-4962-BFF3-CB04FA3E1583}" destId="{7199AA2E-ED21-465E-928D-44FD9E78EDD1}" srcOrd="2" destOrd="0" presId="urn:microsoft.com/office/officeart/2005/8/layout/pyramid1"/>
    <dgm:cxn modelId="{1E3F67C9-6580-4D67-80C6-9C7EDFB0D5E0}" type="presParOf" srcId="{7199AA2E-ED21-465E-928D-44FD9E78EDD1}" destId="{C007461C-3268-4250-A4C5-0FEDBA8C7B5B}" srcOrd="0" destOrd="0" presId="urn:microsoft.com/office/officeart/2005/8/layout/pyramid1"/>
    <dgm:cxn modelId="{753D9A07-D1D3-4639-964A-8EBFDB501DFD}" type="presParOf" srcId="{7199AA2E-ED21-465E-928D-44FD9E78EDD1}" destId="{E279D627-262C-4772-920A-3BD96EFC2309}" srcOrd="1" destOrd="0" presId="urn:microsoft.com/office/officeart/2005/8/layout/pyramid1"/>
  </dgm:cxnLst>
  <dgm:bg/>
  <dgm:whole/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260C9275-1E0C-45CA-B01C-A1448786F82F}">
      <dsp:nvSpPr>
        <dsp:cNvPr id="0" name=""/>
        <dsp:cNvSpPr/>
      </dsp:nvSpPr>
      <dsp:spPr>
        <a:xfrm>
          <a:off x="1828800" y="0"/>
          <a:ext cx="1828800" cy="1422399"/>
        </a:xfrm>
        <a:prstGeom prst="trapezoid">
          <a:avLst>
            <a:gd name="adj" fmla="val 64286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  السعادة في 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الدنيا والآخرة</a:t>
          </a:r>
          <a:endParaRPr lang="en-US" sz="1400" kern="1200"/>
        </a:p>
      </dsp:txBody>
      <dsp:txXfrm>
        <a:off x="1828800" y="0"/>
        <a:ext cx="1828800" cy="1422399"/>
      </dsp:txXfrm>
    </dsp:sp>
    <dsp:sp modelId="{F2E606A3-60F7-42F7-A27D-FE16D0BDC9F2}">
      <dsp:nvSpPr>
        <dsp:cNvPr id="0" name=""/>
        <dsp:cNvSpPr/>
      </dsp:nvSpPr>
      <dsp:spPr>
        <a:xfrm>
          <a:off x="914400" y="1422399"/>
          <a:ext cx="3657600" cy="1422399"/>
        </a:xfrm>
        <a:prstGeom prst="trapezoid">
          <a:avLst>
            <a:gd name="adj" fmla="val 64286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تحقيق الذات 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400" kern="1200"/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الحاجة إلى تقدير الذات </a:t>
          </a:r>
          <a:endParaRPr lang="en-US" sz="1400" kern="1200"/>
        </a:p>
      </dsp:txBody>
      <dsp:txXfrm>
        <a:off x="1554480" y="1422399"/>
        <a:ext cx="2377440" cy="1422399"/>
      </dsp:txXfrm>
    </dsp:sp>
    <dsp:sp modelId="{C007461C-3268-4250-A4C5-0FEDBA8C7B5B}">
      <dsp:nvSpPr>
        <dsp:cNvPr id="0" name=""/>
        <dsp:cNvSpPr/>
      </dsp:nvSpPr>
      <dsp:spPr>
        <a:xfrm>
          <a:off x="0" y="2844799"/>
          <a:ext cx="5486399" cy="1422399"/>
        </a:xfrm>
        <a:prstGeom prst="trapezoid">
          <a:avLst>
            <a:gd name="adj" fmla="val 64286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الحـاجـة إلى الانتماء 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400" kern="1200"/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الحـاجـة إلى الأمن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 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الحـاجـة البيلوجية </a:t>
          </a:r>
          <a:endParaRPr lang="en-US" sz="1400" kern="1200"/>
        </a:p>
      </dsp:txBody>
      <dsp:txXfrm>
        <a:off x="960120" y="2844799"/>
        <a:ext cx="3566160" cy="14223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F0F86-AB34-419D-9741-869CB26B9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1402</TotalTime>
  <Pages>16</Pages>
  <Words>3139</Words>
  <Characters>17896</Characters>
  <Application>Microsoft Office Word</Application>
  <DocSecurity>0</DocSecurity>
  <Lines>149</Lines>
  <Paragraphs>41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*-*</cp:lastModifiedBy>
  <cp:revision>34</cp:revision>
  <dcterms:created xsi:type="dcterms:W3CDTF">2010-12-16T07:48:00Z</dcterms:created>
  <dcterms:modified xsi:type="dcterms:W3CDTF">2011-04-22T02:15:00Z</dcterms:modified>
</cp:coreProperties>
</file>