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C1747" w:rsidRDefault="006C1747" w:rsidP="006C1747">
      <w:pPr>
        <w:jc w:val="center"/>
        <w:rPr>
          <w:b/>
          <w:bCs/>
          <w:color w:val="FF0000"/>
        </w:rPr>
      </w:pPr>
      <w:r>
        <w:rPr>
          <w:b/>
          <w:bCs/>
          <w:color w:val="FF0000"/>
          <w:rtl/>
        </w:rPr>
        <w:t xml:space="preserve">المحاضرة الرابعة عشر </w:t>
      </w:r>
    </w:p>
    <w:p w:rsidR="006C1747" w:rsidRDefault="006C1747" w:rsidP="006C1747">
      <w:pPr>
        <w:jc w:val="center"/>
        <w:rPr>
          <w:b/>
          <w:bCs/>
          <w:color w:val="002060"/>
          <w:rtl/>
        </w:rPr>
      </w:pPr>
      <w:r>
        <w:rPr>
          <w:b/>
          <w:bCs/>
          <w:color w:val="002060"/>
          <w:rtl/>
        </w:rPr>
        <w:t>تعميم السلوك المكتسب والمحافظة على استمراريته</w:t>
      </w:r>
    </w:p>
    <w:p w:rsidR="006C1747" w:rsidRDefault="006C1747" w:rsidP="006C1747">
      <w:pPr>
        <w:pStyle w:val="a3"/>
        <w:numPr>
          <w:ilvl w:val="0"/>
          <w:numId w:val="1"/>
        </w:numPr>
        <w:bidi/>
        <w:rPr>
          <w:b/>
          <w:bCs/>
          <w:color w:val="006600"/>
        </w:rPr>
      </w:pPr>
      <w:r>
        <w:rPr>
          <w:b/>
          <w:bCs/>
          <w:color w:val="006600"/>
          <w:rtl/>
        </w:rPr>
        <w:t>طبيعية التعميم :</w:t>
      </w:r>
    </w:p>
    <w:p w:rsidR="006C1747" w:rsidRDefault="006C1747" w:rsidP="006C1747">
      <w:pPr>
        <w:pStyle w:val="a3"/>
        <w:numPr>
          <w:ilvl w:val="0"/>
          <w:numId w:val="2"/>
        </w:numPr>
        <w:bidi/>
        <w:rPr>
          <w:b/>
          <w:bCs/>
        </w:rPr>
      </w:pPr>
      <w:r>
        <w:rPr>
          <w:b/>
          <w:bCs/>
          <w:rtl/>
        </w:rPr>
        <w:t xml:space="preserve">أشارت غالبية الدراسات إلى أثر فاعلية أساليب تعديل السلوك في معالجة عديد من المشكلات السلوكية إلا أن غالبية الدراسات قد </w:t>
      </w:r>
      <w:r>
        <w:rPr>
          <w:b/>
          <w:bCs/>
          <w:u w:val="single"/>
          <w:rtl/>
        </w:rPr>
        <w:t>اهتمت بالآثار على المدى القريب</w:t>
      </w:r>
      <w:r>
        <w:rPr>
          <w:b/>
          <w:bCs/>
          <w:rtl/>
        </w:rPr>
        <w:t xml:space="preserve">., وأهملت الآثار على المدى البعيد والتعميم قضية بالغة الأهمية  فما الذي يحدث بعد توقف المعالجة؟ هل يعود السلوك غير المرغوب فيه إلى </w:t>
      </w:r>
      <w:r>
        <w:rPr>
          <w:b/>
          <w:bCs/>
        </w:rPr>
        <w:t xml:space="preserve">  </w:t>
      </w:r>
      <w:r>
        <w:rPr>
          <w:b/>
          <w:bCs/>
          <w:rtl/>
        </w:rPr>
        <w:t>الظهور ؟وهل ينتقل اثر التدريب في وضع ما إلى أوضاع أخرى؟</w:t>
      </w:r>
      <w:r>
        <w:rPr>
          <w:rFonts w:hint="cs"/>
          <w:b/>
          <w:bCs/>
        </w:rPr>
        <w:t xml:space="preserve"> </w:t>
      </w:r>
      <w:r>
        <w:rPr>
          <w:b/>
          <w:bCs/>
          <w:rtl/>
        </w:rPr>
        <w:t>~&gt; التعميم هو كل السلوكيات التي سبق وتعلمها أن تنتقل معه لمواقف أخرى مع مثيرات أخرى مع مثيرات آخرين .</w:t>
      </w:r>
    </w:p>
    <w:p w:rsidR="006C1747" w:rsidRDefault="006C1747" w:rsidP="006C1747">
      <w:pPr>
        <w:pStyle w:val="a3"/>
        <w:numPr>
          <w:ilvl w:val="0"/>
          <w:numId w:val="2"/>
        </w:numPr>
        <w:bidi/>
        <w:rPr>
          <w:b/>
          <w:bCs/>
        </w:rPr>
      </w:pPr>
      <w:r>
        <w:rPr>
          <w:b/>
          <w:bCs/>
          <w:rtl/>
        </w:rPr>
        <w:t xml:space="preserve"> كان إحدى الانتقادات الموجه للعلاج السلوكي هي أن آثاره سرعان ما تزول بعد توقف المعالجة فكثير من الدراسات أشارت إلى حدوث تغيرات دالة في السلوك أثناء فترة العلاج إلا أنها لم تقدم الأدلة الكافية على التغيرات بعد توقف العلاج .</w:t>
      </w:r>
    </w:p>
    <w:p w:rsidR="006C1747" w:rsidRDefault="006C1747" w:rsidP="006C1747">
      <w:pPr>
        <w:pStyle w:val="a3"/>
        <w:numPr>
          <w:ilvl w:val="0"/>
          <w:numId w:val="2"/>
        </w:numPr>
        <w:bidi/>
        <w:rPr>
          <w:b/>
          <w:bCs/>
        </w:rPr>
      </w:pPr>
      <w:r>
        <w:rPr>
          <w:b/>
          <w:bCs/>
          <w:rtl/>
        </w:rPr>
        <w:t>لهذا أصبح من الضروري تعميم السلوك والمحافظة على استمراريته بعد التوقف عن العلاج فالهدف النهائي من تعديل السلوك لا يقتصر على تقليل سلوك غير مرغوب ., أو زيادة سلوك مقبول ., وإنما التأكد من أن التغيير الذي حدث أثناء فترة العلاج لن يختفي حال توقف عملية العلاج ولكنه سوف يستمر بحدوثه في أوضاع مختلفة وأوقات مناسبة   .</w:t>
      </w:r>
    </w:p>
    <w:p w:rsidR="006C1747" w:rsidRDefault="006C1747" w:rsidP="006C1747">
      <w:pPr>
        <w:bidi/>
        <w:rPr>
          <w:b/>
          <w:bCs/>
        </w:rPr>
      </w:pPr>
      <w:r>
        <w:rPr>
          <w:b/>
          <w:bCs/>
          <w:rtl/>
        </w:rPr>
        <w:t xml:space="preserve">  </w:t>
      </w:r>
    </w:p>
    <w:p w:rsidR="006C1747" w:rsidRDefault="006C1747" w:rsidP="006C1747">
      <w:pPr>
        <w:pStyle w:val="a3"/>
        <w:numPr>
          <w:ilvl w:val="0"/>
          <w:numId w:val="1"/>
        </w:numPr>
        <w:bidi/>
        <w:rPr>
          <w:b/>
          <w:bCs/>
          <w:color w:val="006600"/>
        </w:rPr>
      </w:pPr>
      <w:r>
        <w:rPr>
          <w:b/>
          <w:bCs/>
          <w:color w:val="006600"/>
          <w:rtl/>
        </w:rPr>
        <w:t xml:space="preserve">تعريف التعميم </w:t>
      </w:r>
    </w:p>
    <w:p w:rsidR="006C1747" w:rsidRDefault="006C1747" w:rsidP="006C1747">
      <w:pPr>
        <w:pStyle w:val="a3"/>
        <w:numPr>
          <w:ilvl w:val="0"/>
          <w:numId w:val="3"/>
        </w:numPr>
        <w:bidi/>
        <w:rPr>
          <w:b/>
          <w:bCs/>
        </w:rPr>
      </w:pPr>
      <w:r>
        <w:rPr>
          <w:b/>
          <w:bCs/>
          <w:rtl/>
        </w:rPr>
        <w:t xml:space="preserve">التعميم: يعنى تعلم استجابة ما في موقف معين قد يؤدى إلى تأدية تلك الاستجابة في المواقف المشابهة للموقف الأصلي أو تأدية استجابات مشابهه للاستجابة الأصلية“ </w:t>
      </w:r>
    </w:p>
    <w:p w:rsidR="006C1747" w:rsidRDefault="006C1747" w:rsidP="006C1747">
      <w:pPr>
        <w:pStyle w:val="a3"/>
        <w:bidi/>
        <w:rPr>
          <w:b/>
          <w:bCs/>
        </w:rPr>
      </w:pPr>
      <w:r>
        <w:rPr>
          <w:b/>
          <w:bCs/>
          <w:rtl/>
        </w:rPr>
        <w:t>~&gt; كتعلم الطفل الكتابة في المدرسة لابد أن يتعلم كذلك في المنزل .</w:t>
      </w:r>
    </w:p>
    <w:p w:rsidR="006C1747" w:rsidRDefault="006C1747" w:rsidP="006C1747">
      <w:pPr>
        <w:pStyle w:val="a3"/>
        <w:bidi/>
        <w:rPr>
          <w:b/>
          <w:bCs/>
          <w:rtl/>
        </w:rPr>
      </w:pPr>
    </w:p>
    <w:p w:rsidR="006C1747" w:rsidRDefault="006C1747" w:rsidP="006C1747">
      <w:pPr>
        <w:pStyle w:val="a3"/>
        <w:numPr>
          <w:ilvl w:val="0"/>
          <w:numId w:val="3"/>
        </w:numPr>
        <w:bidi/>
        <w:rPr>
          <w:b/>
          <w:bCs/>
          <w:color w:val="006600"/>
        </w:rPr>
      </w:pPr>
      <w:r>
        <w:rPr>
          <w:b/>
          <w:bCs/>
          <w:color w:val="006600"/>
          <w:rtl/>
        </w:rPr>
        <w:t>وهناك نوعان من التعميم :</w:t>
      </w:r>
    </w:p>
    <w:p w:rsidR="006C1747" w:rsidRDefault="006C1747" w:rsidP="006C1747">
      <w:pPr>
        <w:pStyle w:val="a3"/>
        <w:numPr>
          <w:ilvl w:val="0"/>
          <w:numId w:val="3"/>
        </w:numPr>
        <w:bidi/>
        <w:rPr>
          <w:b/>
          <w:bCs/>
          <w:rtl/>
        </w:rPr>
      </w:pPr>
      <w:r>
        <w:rPr>
          <w:b/>
          <w:bCs/>
          <w:rtl/>
        </w:rPr>
        <w:t xml:space="preserve">1-  تعميم المثير        2-تعميم الاستجابة </w:t>
      </w:r>
    </w:p>
    <w:p w:rsidR="006C1747" w:rsidRDefault="006C1747" w:rsidP="006C1747">
      <w:pPr>
        <w:pStyle w:val="a3"/>
        <w:numPr>
          <w:ilvl w:val="0"/>
          <w:numId w:val="2"/>
        </w:numPr>
        <w:bidi/>
        <w:rPr>
          <w:b/>
          <w:bCs/>
        </w:rPr>
      </w:pPr>
      <w:r>
        <w:rPr>
          <w:b/>
          <w:bCs/>
          <w:color w:val="FF0000"/>
          <w:rtl/>
        </w:rPr>
        <w:t>تعميم الاستجابة :</w:t>
      </w:r>
      <w:r>
        <w:rPr>
          <w:b/>
          <w:bCs/>
          <w:rtl/>
        </w:rPr>
        <w:t xml:space="preserve"> وهو يشير إلى تعزيز الاستجابة في موقف معين أو بوجود مثيرات معينة لا يعمل على زيادة احتمال حدوث تلك الاستجابة في الموقف فحسب بل يزيد احتمال حدوثها في المواقف المشابهة ( فالطفل الذي يعززه والديه على نطقه كلمة </w:t>
      </w:r>
      <w:proofErr w:type="spellStart"/>
      <w:r>
        <w:rPr>
          <w:b/>
          <w:bCs/>
          <w:rtl/>
        </w:rPr>
        <w:t>عمو</w:t>
      </w:r>
      <w:proofErr w:type="spellEnd"/>
      <w:r>
        <w:rPr>
          <w:b/>
          <w:bCs/>
          <w:rtl/>
        </w:rPr>
        <w:t xml:space="preserve"> يبدأ في نداء كل الأشخاص الراشدين الذي رآهم بهذا الاسم ويسمى هذا النوع بتعزيز انتقال التدريب)  .</w:t>
      </w:r>
    </w:p>
    <w:p w:rsidR="006C1747" w:rsidRDefault="006C1747" w:rsidP="006C1747">
      <w:pPr>
        <w:pStyle w:val="a3"/>
        <w:bidi/>
        <w:rPr>
          <w:b/>
          <w:bCs/>
        </w:rPr>
      </w:pPr>
    </w:p>
    <w:p w:rsidR="006C1747" w:rsidRDefault="006C1747" w:rsidP="006C1747">
      <w:pPr>
        <w:pStyle w:val="a3"/>
        <w:numPr>
          <w:ilvl w:val="0"/>
          <w:numId w:val="2"/>
        </w:numPr>
        <w:bidi/>
        <w:rPr>
          <w:b/>
          <w:bCs/>
        </w:rPr>
      </w:pPr>
      <w:r>
        <w:rPr>
          <w:b/>
          <w:bCs/>
          <w:color w:val="FF0000"/>
          <w:rtl/>
        </w:rPr>
        <w:t>تعميم الاستجابة :</w:t>
      </w:r>
      <w:r>
        <w:rPr>
          <w:b/>
          <w:bCs/>
          <w:rtl/>
        </w:rPr>
        <w:t xml:space="preserve"> وهو يعنى تعزيز احتمال حدوث الاستجابة المشابهة لها في المستقبل فتعزيز الطفل عندما ينادى بابا يزيد من احتمال نطق كلمة ( </w:t>
      </w:r>
      <w:proofErr w:type="spellStart"/>
      <w:r>
        <w:rPr>
          <w:b/>
          <w:bCs/>
          <w:rtl/>
        </w:rPr>
        <w:t>دادا</w:t>
      </w:r>
      <w:proofErr w:type="spellEnd"/>
      <w:r>
        <w:rPr>
          <w:b/>
          <w:bCs/>
          <w:rtl/>
        </w:rPr>
        <w:t xml:space="preserve"> ، وماما ) ويسمى هذا النوع بتعميم بالتغيرات السلوكيات المرافقة .</w:t>
      </w:r>
    </w:p>
    <w:p w:rsidR="006C1747" w:rsidRDefault="006C1747" w:rsidP="006C1747">
      <w:pPr>
        <w:pStyle w:val="a3"/>
        <w:rPr>
          <w:b/>
          <w:bCs/>
        </w:rPr>
      </w:pPr>
    </w:p>
    <w:p w:rsidR="006C1747" w:rsidRDefault="006C1747" w:rsidP="006C1747">
      <w:pPr>
        <w:pStyle w:val="a3"/>
        <w:numPr>
          <w:ilvl w:val="0"/>
          <w:numId w:val="2"/>
        </w:numPr>
        <w:bidi/>
        <w:rPr>
          <w:b/>
          <w:bCs/>
          <w:rtl/>
        </w:rPr>
      </w:pPr>
      <w:r>
        <w:rPr>
          <w:b/>
          <w:bCs/>
          <w:rtl/>
        </w:rPr>
        <w:t xml:space="preserve">يستخدم مصطلح التعميم للإشارة إلى انتقال اثر التدريب من موقف إلى آخر وهو ما يشير إلى ثبات السلوك واتصافه بالديمومة عبر الوقت       </w:t>
      </w:r>
    </w:p>
    <w:p w:rsidR="006C1747" w:rsidRDefault="006C1747" w:rsidP="006C1747">
      <w:pPr>
        <w:pStyle w:val="a3"/>
        <w:rPr>
          <w:b/>
          <w:bCs/>
        </w:rPr>
      </w:pPr>
    </w:p>
    <w:p w:rsidR="006C1747" w:rsidRDefault="006C1747" w:rsidP="006C1747">
      <w:pPr>
        <w:pStyle w:val="a3"/>
        <w:bidi/>
        <w:rPr>
          <w:b/>
          <w:bCs/>
          <w:rtl/>
        </w:rPr>
      </w:pPr>
    </w:p>
    <w:p w:rsidR="006C1747" w:rsidRDefault="006C1747" w:rsidP="006C1747">
      <w:pPr>
        <w:pStyle w:val="a3"/>
        <w:numPr>
          <w:ilvl w:val="0"/>
          <w:numId w:val="1"/>
        </w:numPr>
        <w:bidi/>
        <w:rPr>
          <w:b/>
          <w:bCs/>
          <w:color w:val="006600"/>
        </w:rPr>
      </w:pPr>
      <w:r>
        <w:rPr>
          <w:b/>
          <w:bCs/>
          <w:color w:val="006600"/>
          <w:rtl/>
        </w:rPr>
        <w:t>التخطيط للتعميم :</w:t>
      </w:r>
    </w:p>
    <w:p w:rsidR="006C1747" w:rsidRDefault="006C1747" w:rsidP="006C1747">
      <w:pPr>
        <w:pStyle w:val="a3"/>
        <w:numPr>
          <w:ilvl w:val="0"/>
          <w:numId w:val="2"/>
        </w:numPr>
        <w:bidi/>
        <w:rPr>
          <w:b/>
          <w:bCs/>
        </w:rPr>
      </w:pPr>
      <w:r>
        <w:rPr>
          <w:b/>
          <w:bCs/>
          <w:rtl/>
        </w:rPr>
        <w:t xml:space="preserve">التعميم لا يحدث تلقائيا وإنما لابد من التخطيط له وتهيئة كافة الظروف المناسبة لحدوثه وللقيام </w:t>
      </w:r>
      <w:r>
        <w:rPr>
          <w:b/>
          <w:bCs/>
        </w:rPr>
        <w:t>:</w:t>
      </w:r>
      <w:r>
        <w:rPr>
          <w:b/>
          <w:bCs/>
          <w:rtl/>
        </w:rPr>
        <w:t>بذلك لابد من إتباع الخطوات التالية :</w:t>
      </w:r>
    </w:p>
    <w:p w:rsidR="006C1747" w:rsidRDefault="006C1747" w:rsidP="006C1747">
      <w:pPr>
        <w:pStyle w:val="a3"/>
        <w:numPr>
          <w:ilvl w:val="0"/>
          <w:numId w:val="4"/>
        </w:numPr>
        <w:bidi/>
        <w:rPr>
          <w:b/>
          <w:bCs/>
        </w:rPr>
      </w:pPr>
      <w:r>
        <w:rPr>
          <w:b/>
          <w:bCs/>
          <w:rtl/>
        </w:rPr>
        <w:t>تحديد المتغيرات التي يرجى إحداثها في السلوك المستهدف ويشمل على ما هي الأنماط السلوكية التي يحاول البرنامج تقويتها ؟ وما هي الأنماط السلوكية التي يحاول البرنامج إضعافها ؟</w:t>
      </w:r>
    </w:p>
    <w:p w:rsidR="006C1747" w:rsidRDefault="006C1747" w:rsidP="006C1747">
      <w:pPr>
        <w:pStyle w:val="a3"/>
        <w:numPr>
          <w:ilvl w:val="0"/>
          <w:numId w:val="4"/>
        </w:numPr>
        <w:bidi/>
        <w:rPr>
          <w:b/>
          <w:bCs/>
        </w:rPr>
      </w:pPr>
      <w:r>
        <w:rPr>
          <w:b/>
          <w:bCs/>
          <w:rtl/>
        </w:rPr>
        <w:t xml:space="preserve">تحديد الأوضاع أو المواقف التي يحدث فيه السلوك مثل ما هي الظروف البيئية التي يحدث فيها السلوك بعد انتهاء المعالجة؟ وما هي المثيرات </w:t>
      </w:r>
      <w:proofErr w:type="spellStart"/>
      <w:r>
        <w:rPr>
          <w:b/>
          <w:bCs/>
          <w:rtl/>
        </w:rPr>
        <w:t>التعزيزيه</w:t>
      </w:r>
      <w:proofErr w:type="spellEnd"/>
      <w:r>
        <w:rPr>
          <w:b/>
          <w:bCs/>
          <w:rtl/>
        </w:rPr>
        <w:t xml:space="preserve"> أو العقابية المتوافرة في البيئة ؟ ~&gt; فالمطلوب هو انتقال الأثر من البيئة التي يقام فيه السلوك إلى بيئة أخرى .</w:t>
      </w:r>
    </w:p>
    <w:p w:rsidR="006C1747" w:rsidRDefault="006C1747" w:rsidP="006C1747">
      <w:pPr>
        <w:pStyle w:val="a3"/>
        <w:numPr>
          <w:ilvl w:val="0"/>
          <w:numId w:val="4"/>
        </w:numPr>
        <w:bidi/>
        <w:rPr>
          <w:b/>
          <w:bCs/>
        </w:rPr>
      </w:pPr>
      <w:r>
        <w:rPr>
          <w:b/>
          <w:bCs/>
          <w:rtl/>
        </w:rPr>
        <w:lastRenderedPageBreak/>
        <w:t xml:space="preserve">تحديد المظاهر السلوكية التي يرغب فيها الأهل والقائمون على رعاية في الظهور مثل من هم الأشخاص المهمين في حياة الفرد ؟ وما هي الأهداف ذات الأولوية في حياته ؟ ومن الذي </w:t>
      </w:r>
      <w:r>
        <w:rPr>
          <w:rFonts w:hint="cs"/>
          <w:b/>
          <w:bCs/>
        </w:rPr>
        <w:t xml:space="preserve"> </w:t>
      </w:r>
      <w:r>
        <w:rPr>
          <w:b/>
          <w:bCs/>
          <w:rtl/>
        </w:rPr>
        <w:t xml:space="preserve">يستطيع أن يقدمه هؤلاء الأشخاص لإنجاح البرنامج ؟ </w:t>
      </w:r>
    </w:p>
    <w:p w:rsidR="006C1747" w:rsidRDefault="006C1747" w:rsidP="006C1747">
      <w:pPr>
        <w:pStyle w:val="a3"/>
        <w:bidi/>
        <w:ind w:left="525"/>
        <w:rPr>
          <w:b/>
          <w:bCs/>
        </w:rPr>
      </w:pPr>
    </w:p>
    <w:p w:rsidR="006C1747" w:rsidRDefault="006C1747" w:rsidP="006C1747">
      <w:pPr>
        <w:pStyle w:val="a3"/>
        <w:numPr>
          <w:ilvl w:val="0"/>
          <w:numId w:val="2"/>
        </w:numPr>
        <w:bidi/>
        <w:rPr>
          <w:b/>
          <w:bCs/>
        </w:rPr>
      </w:pPr>
      <w:r>
        <w:rPr>
          <w:b/>
          <w:bCs/>
          <w:rtl/>
        </w:rPr>
        <w:t>كما يجب على المعالج أن يتأكد من أن الأشخاص المهمين في حيات الفرد سوف يتقبلون التغيرات السلوكية المرجو إحداثها في تعديل سلوكه .</w:t>
      </w:r>
    </w:p>
    <w:p w:rsidR="006C1747" w:rsidRDefault="006C1747" w:rsidP="006C1747">
      <w:pPr>
        <w:pStyle w:val="a3"/>
        <w:bidi/>
        <w:rPr>
          <w:b/>
          <w:bCs/>
        </w:rPr>
      </w:pPr>
    </w:p>
    <w:p w:rsidR="006C1747" w:rsidRDefault="006C1747" w:rsidP="006C1747">
      <w:pPr>
        <w:pStyle w:val="a3"/>
        <w:numPr>
          <w:ilvl w:val="0"/>
          <w:numId w:val="1"/>
        </w:numPr>
        <w:bidi/>
        <w:rPr>
          <w:b/>
          <w:bCs/>
          <w:color w:val="006600"/>
        </w:rPr>
      </w:pPr>
      <w:r>
        <w:rPr>
          <w:b/>
          <w:bCs/>
          <w:color w:val="006600"/>
          <w:rtl/>
        </w:rPr>
        <w:t>استراتيجيات تعميم السلوك :</w:t>
      </w:r>
    </w:p>
    <w:p w:rsidR="006C1747" w:rsidRDefault="006C1747" w:rsidP="006C1747">
      <w:pPr>
        <w:pStyle w:val="a3"/>
        <w:numPr>
          <w:ilvl w:val="0"/>
          <w:numId w:val="2"/>
        </w:numPr>
        <w:bidi/>
        <w:rPr>
          <w:b/>
          <w:bCs/>
        </w:rPr>
      </w:pPr>
      <w:r>
        <w:rPr>
          <w:b/>
          <w:bCs/>
          <w:rtl/>
        </w:rPr>
        <w:t xml:space="preserve">يتوافر عدد من الإجراءات التي يمكن للباحثين استخدامها للمحافظة على استمرارية السلوك وبناء على ذلك تم تصنيف استراتيجيات التعميم إلى تسعة أنواع كالتالي : </w:t>
      </w:r>
    </w:p>
    <w:p w:rsidR="006C1747" w:rsidRDefault="006C1747" w:rsidP="006C1747">
      <w:pPr>
        <w:pStyle w:val="a3"/>
        <w:numPr>
          <w:ilvl w:val="0"/>
          <w:numId w:val="5"/>
        </w:numPr>
        <w:bidi/>
        <w:rPr>
          <w:b/>
          <w:bCs/>
        </w:rPr>
      </w:pPr>
      <w:r>
        <w:rPr>
          <w:b/>
          <w:bCs/>
          <w:color w:val="002060"/>
          <w:rtl/>
        </w:rPr>
        <w:t>التعميم بالتمني :</w:t>
      </w:r>
      <w:r>
        <w:rPr>
          <w:b/>
          <w:bCs/>
          <w:rtl/>
        </w:rPr>
        <w:t xml:space="preserve"> من أكثر الأساليب المستخدمة لتقييم عمومية النتائج في ميدان تعديل السلوك وفيها يحاول الباحث معرفة ما إذا كان السلوك المكتسب قد تم تعميمه في أوضاع مختلفة أم لا أن الباحث  لا يصمم خطة معينة للتعميم فاهميه مثل هذا الأسلوب تتمثل في مدى تحديد عمومية نتائج الدراسات في ميدان تعديل السلوك .</w:t>
      </w:r>
    </w:p>
    <w:p w:rsidR="006C1747" w:rsidRDefault="006C1747" w:rsidP="006C1747">
      <w:pPr>
        <w:pStyle w:val="a3"/>
        <w:bidi/>
        <w:rPr>
          <w:b/>
          <w:bCs/>
        </w:rPr>
      </w:pPr>
    </w:p>
    <w:p w:rsidR="006C1747" w:rsidRDefault="006C1747" w:rsidP="006C1747">
      <w:pPr>
        <w:pStyle w:val="a3"/>
        <w:numPr>
          <w:ilvl w:val="0"/>
          <w:numId w:val="5"/>
        </w:numPr>
        <w:bidi/>
        <w:rPr>
          <w:b/>
          <w:bCs/>
        </w:rPr>
      </w:pPr>
      <w:r>
        <w:rPr>
          <w:b/>
          <w:bCs/>
          <w:color w:val="002060"/>
          <w:rtl/>
        </w:rPr>
        <w:t>التعديل المتتابع :</w:t>
      </w:r>
      <w:r>
        <w:rPr>
          <w:b/>
          <w:bCs/>
          <w:rtl/>
        </w:rPr>
        <w:t xml:space="preserve"> عند استخدام هذه الإستراتيجية يبذل الباحث جهودا منظمة للتحقق من التعميم فهو يعالج ويجمع بيانات ليعرف ما إذا كان التعميم قد حدث أم لا فإذا وجد أن السلوك المكتسب لم يتم تعميمه فهو يطور أساليب معينة للتعميم تشمل على معالجة السلوك بطريقة منظمة في الأوضاع غير التدريبية التي يرجو إليها نقل اثر التدريب </w:t>
      </w:r>
    </w:p>
    <w:p w:rsidR="006C1747" w:rsidRDefault="006C1747" w:rsidP="006C1747">
      <w:pPr>
        <w:pStyle w:val="a3"/>
        <w:rPr>
          <w:b/>
          <w:bCs/>
        </w:rPr>
      </w:pPr>
    </w:p>
    <w:p w:rsidR="006C1747" w:rsidRDefault="006C1747" w:rsidP="006C1747">
      <w:pPr>
        <w:pStyle w:val="a3"/>
        <w:bidi/>
        <w:rPr>
          <w:b/>
          <w:bCs/>
          <w:rtl/>
        </w:rPr>
      </w:pPr>
    </w:p>
    <w:p w:rsidR="006C1747" w:rsidRDefault="006C1747" w:rsidP="006C1747">
      <w:pPr>
        <w:pStyle w:val="a3"/>
        <w:bidi/>
        <w:rPr>
          <w:b/>
          <w:bCs/>
          <w:rtl/>
        </w:rPr>
      </w:pPr>
    </w:p>
    <w:p w:rsidR="006C1747" w:rsidRDefault="006C1747" w:rsidP="006C1747">
      <w:pPr>
        <w:pStyle w:val="a3"/>
        <w:numPr>
          <w:ilvl w:val="0"/>
          <w:numId w:val="5"/>
        </w:numPr>
        <w:bidi/>
        <w:rPr>
          <w:b/>
          <w:bCs/>
        </w:rPr>
      </w:pPr>
      <w:r>
        <w:rPr>
          <w:b/>
          <w:bCs/>
          <w:color w:val="002060"/>
          <w:rtl/>
        </w:rPr>
        <w:t>تهيئة الفرد لظروف التعزيز الطبيعية :</w:t>
      </w:r>
      <w:r>
        <w:rPr>
          <w:b/>
          <w:bCs/>
          <w:rtl/>
        </w:rPr>
        <w:t xml:space="preserve"> من أكثر الاستراتيجيات الفاعلة في تعديل السلوك هي تعليم الفرد أنماط سلوكية تتقبلها البيئة ولذلك فلا حاجة في تعلم أنماط سلوكية لا تتقبلها البيئة الطبيعية والإستراتيجية تعنى أن تعميم السلوك المكتسب يتطلب محاولة تعديله باستخدام ظروف الثواب والعقاب في البيئة الطبيعية ،ولابد أن تكون البيئة الطبيعية تعزز السلوكيات ولا تعاقب علية ولهذا من المقترح ينبغي أن يتم تدريب الفرد على التغذية الراجعة من الأشخاص المهمين في حياة الفرد كالوالدين والمعلمين والرفاق وتقديم المعززات المناسبة عند أداء السلوك المرغوب فبدلا من الاعتماد على عامل الصدفة يقوم الفرد بالحيلولة دون قيام الأشخاص المهمين بعمل ما يناقض أهداف العلاج ~&gt; التحليل للظروف البيئية يشمل على أن المعززات لابد أن تكون نابعة من البيئة الطبيعية ., ويكون متوفر عند المعلم والأب .</w:t>
      </w:r>
    </w:p>
    <w:p w:rsidR="006C1747" w:rsidRDefault="006C1747" w:rsidP="006C1747">
      <w:pPr>
        <w:pStyle w:val="a3"/>
        <w:bidi/>
        <w:rPr>
          <w:b/>
          <w:bCs/>
        </w:rPr>
      </w:pPr>
    </w:p>
    <w:p w:rsidR="006C1747" w:rsidRDefault="006C1747" w:rsidP="006C1747">
      <w:pPr>
        <w:pStyle w:val="a3"/>
        <w:numPr>
          <w:ilvl w:val="0"/>
          <w:numId w:val="5"/>
        </w:numPr>
        <w:bidi/>
        <w:rPr>
          <w:b/>
          <w:bCs/>
        </w:rPr>
      </w:pPr>
      <w:r>
        <w:rPr>
          <w:b/>
          <w:bCs/>
          <w:color w:val="002060"/>
          <w:rtl/>
        </w:rPr>
        <w:t>التدريب باستخدام أمثلة كافية :</w:t>
      </w:r>
      <w:r>
        <w:rPr>
          <w:b/>
          <w:bCs/>
          <w:rtl/>
        </w:rPr>
        <w:t xml:space="preserve"> من الأخطاء الشائعة هي محاولة اكتساب السلوك من خلال التدريب في موقف واحد أو باستخدام مثال واحد باعتباره انه يكفى للتعميم ولكن يؤكد الباحثون أن التعميم يتطلب تدريب الفرد في أكثر من موقف أو بأمثلة متعددة ، ونظرا لصعوبة تدريب الفرد في مواقف متنوعة فانه يقترح أن يتم اختيار بعض المواقف الممثلة لجميع الأوضاع والمواقف المناسبة فالسلوك يمكن أن يعالج ويعمم بسرعة إذا تمت معالجته في أوضاع مختلفة وأوقات متنوعة وفى هذا الصدد يقدم </w:t>
      </w:r>
      <w:proofErr w:type="spellStart"/>
      <w:r>
        <w:rPr>
          <w:b/>
          <w:bCs/>
          <w:rtl/>
        </w:rPr>
        <w:t>بير</w:t>
      </w:r>
      <w:proofErr w:type="spellEnd"/>
      <w:r>
        <w:rPr>
          <w:b/>
          <w:bCs/>
          <w:rtl/>
        </w:rPr>
        <w:t xml:space="preserve"> الاقتراحات التالية:  </w:t>
      </w:r>
    </w:p>
    <w:p w:rsidR="006C1747" w:rsidRDefault="006C1747" w:rsidP="006C1747">
      <w:pPr>
        <w:pStyle w:val="a3"/>
        <w:numPr>
          <w:ilvl w:val="0"/>
          <w:numId w:val="6"/>
        </w:numPr>
        <w:bidi/>
        <w:rPr>
          <w:b/>
          <w:bCs/>
        </w:rPr>
      </w:pPr>
      <w:r>
        <w:rPr>
          <w:b/>
          <w:bCs/>
          <w:rtl/>
        </w:rPr>
        <w:t xml:space="preserve"> التدريب باستخدام مثال واحد لا يكفى للتعميم حتى لو كان مثالا جيد .</w:t>
      </w:r>
    </w:p>
    <w:p w:rsidR="006C1747" w:rsidRDefault="006C1747" w:rsidP="006C1747">
      <w:pPr>
        <w:pStyle w:val="a3"/>
        <w:numPr>
          <w:ilvl w:val="0"/>
          <w:numId w:val="6"/>
        </w:numPr>
        <w:bidi/>
        <w:rPr>
          <w:b/>
          <w:bCs/>
        </w:rPr>
      </w:pPr>
      <w:r>
        <w:rPr>
          <w:b/>
          <w:bCs/>
          <w:rtl/>
        </w:rPr>
        <w:t>على المدرب استخدام أفضل مثالين أو ثلاثة في الوقت الواحد  .</w:t>
      </w:r>
    </w:p>
    <w:p w:rsidR="006C1747" w:rsidRDefault="006C1747" w:rsidP="006C1747">
      <w:pPr>
        <w:pStyle w:val="a3"/>
        <w:numPr>
          <w:ilvl w:val="0"/>
          <w:numId w:val="6"/>
        </w:numPr>
        <w:bidi/>
        <w:rPr>
          <w:b/>
          <w:bCs/>
        </w:rPr>
      </w:pPr>
      <w:r>
        <w:rPr>
          <w:b/>
          <w:bCs/>
          <w:rtl/>
        </w:rPr>
        <w:t>على المدرب اختيار أفضل الأمثلة من خلال التركيز على الإبعاد الوظيفية في البيئة الطبيعية .</w:t>
      </w:r>
    </w:p>
    <w:p w:rsidR="006C1747" w:rsidRDefault="006C1747" w:rsidP="006C1747">
      <w:pPr>
        <w:pStyle w:val="a3"/>
        <w:bidi/>
        <w:rPr>
          <w:b/>
          <w:bCs/>
        </w:rPr>
      </w:pPr>
      <w:r>
        <w:rPr>
          <w:b/>
          <w:bCs/>
          <w:rtl/>
        </w:rPr>
        <w:t xml:space="preserve">       </w:t>
      </w:r>
    </w:p>
    <w:p w:rsidR="006C1747" w:rsidRDefault="006C1747" w:rsidP="006C1747">
      <w:pPr>
        <w:pStyle w:val="a3"/>
        <w:numPr>
          <w:ilvl w:val="0"/>
          <w:numId w:val="5"/>
        </w:numPr>
        <w:bidi/>
        <w:rPr>
          <w:b/>
          <w:bCs/>
        </w:rPr>
      </w:pPr>
      <w:r>
        <w:rPr>
          <w:b/>
          <w:bCs/>
          <w:color w:val="002060"/>
          <w:rtl/>
        </w:rPr>
        <w:t>التدريب بمرونة :</w:t>
      </w:r>
      <w:r>
        <w:rPr>
          <w:b/>
          <w:bCs/>
          <w:rtl/>
        </w:rPr>
        <w:t xml:space="preserve"> يعمل تعزيز في مواقف معينة دون سواها على زيادة احتمالات تكرار ذلك السلوك مستقبلا ذاتها وبالطبع فذلك هو الهدف من التدريب التمييزي حيث نحاول تعليم الفرد تأدية السلوك في مواقف معينة فقط أو بوجود مثيرات بيئية معينة .</w:t>
      </w:r>
    </w:p>
    <w:p w:rsidR="006C1747" w:rsidRDefault="006C1747" w:rsidP="006C1747">
      <w:pPr>
        <w:pStyle w:val="a3"/>
        <w:bidi/>
        <w:rPr>
          <w:b/>
          <w:bCs/>
        </w:rPr>
      </w:pPr>
    </w:p>
    <w:p w:rsidR="006C1747" w:rsidRDefault="006C1747" w:rsidP="006C1747">
      <w:pPr>
        <w:pStyle w:val="a3"/>
        <w:numPr>
          <w:ilvl w:val="0"/>
          <w:numId w:val="2"/>
        </w:numPr>
        <w:bidi/>
        <w:rPr>
          <w:b/>
          <w:bCs/>
        </w:rPr>
      </w:pPr>
      <w:r>
        <w:rPr>
          <w:b/>
          <w:bCs/>
          <w:rtl/>
        </w:rPr>
        <w:t>بمعنى أن السلوك الذي يكتسب لا يعنى بالضرورة أن يكتسب في مواقف أخرى أو جميع المواقف فالهدف أن يصبح مساعدة الفرد على نقل اثر التدريب إلى استجابات أخرى ومواقف أخرى حتى يتحقق ذلك لا بد أن تكون التدريبات مرنة من حيث الاستجابات المطلوبة والمثيرات المستخدمة ونعنى بان المدرب ينتقل تدريجيا من الطرق المنظمة والخطوات الثابتة إلى التدريب بمرونة وذلك لن يحدث إلا من خلال :</w:t>
      </w:r>
    </w:p>
    <w:p w:rsidR="006C1747" w:rsidRDefault="006C1747" w:rsidP="006C1747">
      <w:pPr>
        <w:pStyle w:val="a3"/>
        <w:numPr>
          <w:ilvl w:val="0"/>
          <w:numId w:val="7"/>
        </w:numPr>
        <w:bidi/>
        <w:rPr>
          <w:b/>
          <w:bCs/>
        </w:rPr>
      </w:pPr>
      <w:r>
        <w:rPr>
          <w:b/>
          <w:bCs/>
          <w:rtl/>
        </w:rPr>
        <w:lastRenderedPageBreak/>
        <w:t xml:space="preserve">اشتراك أكثر من مدرب واحد </w:t>
      </w:r>
    </w:p>
    <w:p w:rsidR="006C1747" w:rsidRDefault="006C1747" w:rsidP="006C1747">
      <w:pPr>
        <w:pStyle w:val="a3"/>
        <w:numPr>
          <w:ilvl w:val="0"/>
          <w:numId w:val="7"/>
        </w:numPr>
        <w:bidi/>
        <w:rPr>
          <w:b/>
          <w:bCs/>
        </w:rPr>
      </w:pPr>
      <w:r>
        <w:rPr>
          <w:b/>
          <w:bCs/>
          <w:rtl/>
        </w:rPr>
        <w:t>التدريب في أكثر من مكان</w:t>
      </w:r>
    </w:p>
    <w:p w:rsidR="006C1747" w:rsidRDefault="006C1747" w:rsidP="006C1747">
      <w:pPr>
        <w:pStyle w:val="a3"/>
        <w:numPr>
          <w:ilvl w:val="0"/>
          <w:numId w:val="7"/>
        </w:numPr>
        <w:bidi/>
        <w:rPr>
          <w:b/>
          <w:bCs/>
        </w:rPr>
      </w:pPr>
      <w:r>
        <w:rPr>
          <w:b/>
          <w:bCs/>
          <w:rtl/>
        </w:rPr>
        <w:t xml:space="preserve">التدريب الفردي والجماعي </w:t>
      </w:r>
    </w:p>
    <w:p w:rsidR="006C1747" w:rsidRDefault="006C1747" w:rsidP="006C1747">
      <w:pPr>
        <w:pStyle w:val="a3"/>
        <w:numPr>
          <w:ilvl w:val="0"/>
          <w:numId w:val="7"/>
        </w:numPr>
        <w:bidi/>
        <w:rPr>
          <w:b/>
          <w:bCs/>
        </w:rPr>
      </w:pPr>
      <w:r>
        <w:rPr>
          <w:b/>
          <w:bCs/>
          <w:rtl/>
        </w:rPr>
        <w:t>تنويع المعززات</w:t>
      </w:r>
    </w:p>
    <w:p w:rsidR="006C1747" w:rsidRDefault="006C1747" w:rsidP="006C1747">
      <w:pPr>
        <w:pStyle w:val="a3"/>
        <w:numPr>
          <w:ilvl w:val="0"/>
          <w:numId w:val="7"/>
        </w:numPr>
        <w:bidi/>
        <w:rPr>
          <w:b/>
          <w:bCs/>
        </w:rPr>
      </w:pPr>
      <w:r>
        <w:rPr>
          <w:b/>
          <w:bCs/>
          <w:rtl/>
        </w:rPr>
        <w:t xml:space="preserve">التدريب في أوقات مختلفة </w:t>
      </w:r>
    </w:p>
    <w:p w:rsidR="006C1747" w:rsidRDefault="006C1747" w:rsidP="006C1747">
      <w:pPr>
        <w:pStyle w:val="a3"/>
        <w:numPr>
          <w:ilvl w:val="0"/>
          <w:numId w:val="7"/>
        </w:numPr>
        <w:bidi/>
        <w:rPr>
          <w:b/>
          <w:bCs/>
        </w:rPr>
      </w:pPr>
      <w:r>
        <w:rPr>
          <w:b/>
          <w:bCs/>
          <w:rtl/>
        </w:rPr>
        <w:t xml:space="preserve">تنويع محتوى التدريب </w:t>
      </w:r>
    </w:p>
    <w:p w:rsidR="006C1747" w:rsidRDefault="006C1747" w:rsidP="006C1747">
      <w:pPr>
        <w:pStyle w:val="a3"/>
        <w:numPr>
          <w:ilvl w:val="0"/>
          <w:numId w:val="7"/>
        </w:numPr>
        <w:bidi/>
        <w:rPr>
          <w:b/>
          <w:bCs/>
        </w:rPr>
      </w:pPr>
      <w:r>
        <w:rPr>
          <w:b/>
          <w:bCs/>
          <w:rtl/>
        </w:rPr>
        <w:t xml:space="preserve">تنويع خصائص الموقف التدريبي     </w:t>
      </w:r>
    </w:p>
    <w:p w:rsidR="006C1747" w:rsidRDefault="006C1747" w:rsidP="006C1747">
      <w:pPr>
        <w:pStyle w:val="a3"/>
        <w:bidi/>
        <w:ind w:left="1440"/>
        <w:rPr>
          <w:b/>
          <w:bCs/>
        </w:rPr>
      </w:pPr>
    </w:p>
    <w:p w:rsidR="006C1747" w:rsidRDefault="006C1747" w:rsidP="006C1747">
      <w:pPr>
        <w:pStyle w:val="a3"/>
        <w:numPr>
          <w:ilvl w:val="0"/>
          <w:numId w:val="5"/>
        </w:numPr>
        <w:bidi/>
        <w:rPr>
          <w:b/>
          <w:bCs/>
        </w:rPr>
      </w:pPr>
      <w:r>
        <w:rPr>
          <w:b/>
          <w:bCs/>
          <w:rtl/>
        </w:rPr>
        <w:t xml:space="preserve"> </w:t>
      </w:r>
      <w:r>
        <w:rPr>
          <w:rFonts w:hint="cs"/>
          <w:b/>
          <w:bCs/>
          <w:color w:val="002060"/>
          <w:rtl/>
        </w:rPr>
        <w:t>استخدام ظروف ثواب وعقاب يصعب على الفرد تمييزها :</w:t>
      </w:r>
      <w:r>
        <w:rPr>
          <w:rFonts w:hint="cs"/>
          <w:b/>
          <w:bCs/>
          <w:rtl/>
        </w:rPr>
        <w:t xml:space="preserve"> تمييزها بحيث تصبح قربيه الشبه بالمواقف الطبيعية فالتعزيز المتقطع أقوي من التعزيز المستمر ، فالتخطيط للتعميم غالبا ما يشمل الانتقال من التعزيز المتواصل إلى التعزيز المتقطع لأنه أكثر مقاومة للانطفاء ، فالتعزيز المتقطع بشكل عام غير واضح وليس من السهل تمييزه بموعد حدوث معين ، كما يجب الانتقال من المعززات الصناعية إلى المعززات الطبيعية من حيث كون الصناعية غير متوافرة كثيرا في البيئة الطبيعية  في حين المعززات الطبيعية كالابتسام </w:t>
      </w:r>
      <w:proofErr w:type="spellStart"/>
      <w:r>
        <w:rPr>
          <w:rFonts w:hint="cs"/>
          <w:b/>
          <w:bCs/>
          <w:rtl/>
        </w:rPr>
        <w:t>والتربيت</w:t>
      </w:r>
      <w:proofErr w:type="spellEnd"/>
      <w:r>
        <w:rPr>
          <w:rFonts w:hint="cs"/>
          <w:b/>
          <w:bCs/>
          <w:rtl/>
        </w:rPr>
        <w:t xml:space="preserve"> والثناء أكثر توافرا من المعززات الصناعية .</w:t>
      </w:r>
    </w:p>
    <w:p w:rsidR="006C1747" w:rsidRDefault="006C1747" w:rsidP="006C1747">
      <w:pPr>
        <w:pStyle w:val="a3"/>
        <w:bidi/>
        <w:rPr>
          <w:b/>
          <w:bCs/>
        </w:rPr>
      </w:pPr>
    </w:p>
    <w:p w:rsidR="006C1747" w:rsidRDefault="006C1747" w:rsidP="006C1747">
      <w:pPr>
        <w:pStyle w:val="a3"/>
        <w:numPr>
          <w:ilvl w:val="0"/>
          <w:numId w:val="5"/>
        </w:numPr>
        <w:bidi/>
        <w:rPr>
          <w:b/>
          <w:bCs/>
        </w:rPr>
      </w:pPr>
      <w:r>
        <w:rPr>
          <w:b/>
          <w:bCs/>
          <w:color w:val="002060"/>
          <w:rtl/>
        </w:rPr>
        <w:t>استخدام المثيرات العامة :</w:t>
      </w:r>
      <w:r>
        <w:rPr>
          <w:b/>
          <w:bCs/>
          <w:rtl/>
        </w:rPr>
        <w:t xml:space="preserve"> وتشمل محاولة تعميم السلوك المكتسب باستخدام المثيرات العامة التي تتوفر في الأوضاع غير التدريبية وما يعنيه عمليا هو ضرورة الامتناع عن التدريب في مواقف مصطنعة أو استخدام مثيرات غير عادية أو غير مألوفة ( فتدريبات مهارات التفاعل الاجتماعي غالبا ما تتم في وجود مجموعات من الأطفال )    </w:t>
      </w:r>
    </w:p>
    <w:p w:rsidR="006C1747" w:rsidRDefault="006C1747" w:rsidP="006C1747">
      <w:pPr>
        <w:pStyle w:val="a3"/>
        <w:rPr>
          <w:b/>
          <w:bCs/>
        </w:rPr>
      </w:pPr>
    </w:p>
    <w:p w:rsidR="006C1747" w:rsidRDefault="006C1747" w:rsidP="006C1747">
      <w:pPr>
        <w:pStyle w:val="a3"/>
        <w:bidi/>
        <w:rPr>
          <w:b/>
          <w:bCs/>
          <w:rtl/>
        </w:rPr>
      </w:pPr>
    </w:p>
    <w:p w:rsidR="006C1747" w:rsidRDefault="006C1747" w:rsidP="006C1747">
      <w:pPr>
        <w:pStyle w:val="a3"/>
        <w:numPr>
          <w:ilvl w:val="0"/>
          <w:numId w:val="5"/>
        </w:numPr>
        <w:bidi/>
        <w:rPr>
          <w:b/>
          <w:bCs/>
        </w:rPr>
      </w:pPr>
      <w:r>
        <w:rPr>
          <w:b/>
          <w:bCs/>
          <w:color w:val="002060"/>
          <w:rtl/>
        </w:rPr>
        <w:t>التنظيم الذاتي :</w:t>
      </w:r>
      <w:r>
        <w:rPr>
          <w:b/>
          <w:bCs/>
          <w:rtl/>
        </w:rPr>
        <w:t xml:space="preserve"> في العملية العلاجية يقوم المعالج بمساعدة الفرد على أداء السلوكيات المطلوبة مما جعل كثير إلى وصف تلك العملية بتعديل السلوك الموجه ونتيجة لذلك اتهم البعض تعديل السلوك بأنه لا يولى اهتماما كبيرا بدور الشخص </w:t>
      </w:r>
      <w:proofErr w:type="spellStart"/>
      <w:r>
        <w:rPr>
          <w:b/>
          <w:bCs/>
          <w:rtl/>
        </w:rPr>
        <w:t>المتعالج</w:t>
      </w:r>
      <w:proofErr w:type="spellEnd"/>
      <w:r>
        <w:rPr>
          <w:b/>
          <w:bCs/>
          <w:rtl/>
        </w:rPr>
        <w:t xml:space="preserve"> ولابد من التأكيد أن الهدف النهائي من عملية تعديل السلوك هو مساعدة الفرد على القائم بالضبط الذاتي فالأفضل أن يقوم الفرد بأداء سلوكياته بدون مساعده فيجب على الفرد أن يعتمد على نفسه في قيامة بالسلوكيات وتعميمها .</w:t>
      </w:r>
    </w:p>
    <w:p w:rsidR="006C1747" w:rsidRDefault="006C1747" w:rsidP="006C1747">
      <w:pPr>
        <w:pStyle w:val="a3"/>
        <w:numPr>
          <w:ilvl w:val="0"/>
          <w:numId w:val="2"/>
        </w:numPr>
        <w:bidi/>
        <w:rPr>
          <w:b/>
          <w:bCs/>
        </w:rPr>
      </w:pPr>
      <w:r>
        <w:rPr>
          <w:b/>
          <w:bCs/>
          <w:rtl/>
        </w:rPr>
        <w:t xml:space="preserve">ورغم أن الضبط الذاتي غير واقعي ومن الصعب تحقيقه ، إلا أن البحوث العلمية أوضحت إمكانية تطبيق هذا الإجراء بفعالية في كثير من الأحيان الفرد لديه القدرة على ضبط ذاته واستنادا إلى هذه الحقيقة شهد ميدان تعديل السلوك اهتماما متزايدا بدراساته استراتيجيات الضبط الذاتي وتطويرها ، فقد كان </w:t>
      </w:r>
      <w:proofErr w:type="spellStart"/>
      <w:r>
        <w:rPr>
          <w:b/>
          <w:bCs/>
          <w:rtl/>
        </w:rPr>
        <w:t>سكنر</w:t>
      </w:r>
      <w:proofErr w:type="spellEnd"/>
      <w:r>
        <w:rPr>
          <w:b/>
          <w:bCs/>
          <w:rtl/>
        </w:rPr>
        <w:t xml:space="preserve"> أول من أكد على قدرة الإنسان على الضبط الذاتي كما أكد على وجوب تحديد من الذي يضبط سلوكه .         </w:t>
      </w:r>
    </w:p>
    <w:p w:rsidR="006C1747" w:rsidRDefault="006C1747" w:rsidP="006C1747">
      <w:pPr>
        <w:pStyle w:val="a3"/>
        <w:bidi/>
        <w:rPr>
          <w:b/>
          <w:bCs/>
        </w:rPr>
      </w:pPr>
      <w:r>
        <w:rPr>
          <w:b/>
          <w:bCs/>
          <w:rtl/>
        </w:rPr>
        <w:t xml:space="preserve"> </w:t>
      </w:r>
    </w:p>
    <w:p w:rsidR="006C1747" w:rsidRDefault="006C1747" w:rsidP="006C1747">
      <w:pPr>
        <w:pStyle w:val="a3"/>
        <w:numPr>
          <w:ilvl w:val="0"/>
          <w:numId w:val="1"/>
        </w:numPr>
        <w:bidi/>
        <w:rPr>
          <w:b/>
          <w:bCs/>
          <w:color w:val="006600"/>
        </w:rPr>
      </w:pPr>
      <w:r>
        <w:rPr>
          <w:b/>
          <w:bCs/>
          <w:color w:val="006600"/>
          <w:rtl/>
        </w:rPr>
        <w:t>طرق الضبط  الذاتي للسلوك :</w:t>
      </w:r>
    </w:p>
    <w:p w:rsidR="006C1747" w:rsidRDefault="006C1747" w:rsidP="006C1747">
      <w:pPr>
        <w:pStyle w:val="a3"/>
        <w:numPr>
          <w:ilvl w:val="0"/>
          <w:numId w:val="8"/>
        </w:numPr>
        <w:bidi/>
        <w:rPr>
          <w:b/>
          <w:bCs/>
        </w:rPr>
      </w:pPr>
      <w:r>
        <w:rPr>
          <w:b/>
          <w:bCs/>
          <w:color w:val="002060"/>
          <w:rtl/>
        </w:rPr>
        <w:t>التقييد الجسدي :</w:t>
      </w:r>
      <w:r>
        <w:rPr>
          <w:b/>
          <w:bCs/>
          <w:rtl/>
        </w:rPr>
        <w:t xml:space="preserve"> وهى تشمل على قيام الفرد بتقييد نفسه جسديا محاولة لعدم </w:t>
      </w:r>
      <w:proofErr w:type="spellStart"/>
      <w:r>
        <w:rPr>
          <w:b/>
          <w:bCs/>
          <w:rtl/>
        </w:rPr>
        <w:t>قيامه</w:t>
      </w:r>
      <w:proofErr w:type="spellEnd"/>
      <w:r>
        <w:rPr>
          <w:b/>
          <w:bCs/>
          <w:rtl/>
        </w:rPr>
        <w:t xml:space="preserve"> بالسلوك غير المرغوب فيه  كوضع الشخص يديه في جيوبه للامتناع عن مص يديه حتى لا يقوم بحركات تدل على غضبه أو بعض الأحيان يسلم الشخص نفسه للشرطة للحد من سلوكياته الإجرامية ،  أو يغادر الشخص المكان الذي يتوقع حدوث السلوك غير المقبول فالأب قد يضبط غضبه عن إزعاج أولاده له رغم خروجه من البيت أو نمتنع عن الاحتفاظ بالنقود في جيوبا ونتركها في المنزل لتجنب إنفاقها كلها </w:t>
      </w:r>
    </w:p>
    <w:p w:rsidR="006C1747" w:rsidRDefault="006C1747" w:rsidP="006C1747">
      <w:pPr>
        <w:pStyle w:val="a3"/>
        <w:bidi/>
        <w:ind w:left="525"/>
        <w:rPr>
          <w:b/>
          <w:bCs/>
        </w:rPr>
      </w:pPr>
    </w:p>
    <w:p w:rsidR="006C1747" w:rsidRDefault="006C1747" w:rsidP="006C1747">
      <w:pPr>
        <w:pStyle w:val="a3"/>
        <w:numPr>
          <w:ilvl w:val="0"/>
          <w:numId w:val="8"/>
        </w:numPr>
        <w:bidi/>
        <w:rPr>
          <w:b/>
          <w:bCs/>
        </w:rPr>
      </w:pPr>
      <w:r>
        <w:rPr>
          <w:b/>
          <w:bCs/>
          <w:color w:val="002060"/>
          <w:rtl/>
        </w:rPr>
        <w:t>تغيير المثير :</w:t>
      </w:r>
      <w:r>
        <w:rPr>
          <w:b/>
          <w:bCs/>
          <w:rtl/>
        </w:rPr>
        <w:t xml:space="preserve"> وفى هذه الطريقة يقوم الفرد بالتحكم في المثيرات البيئية التي تهيئ الفرصة لحدوث السلوك بهدف ضبط ذلك السلوك ( فقد يغمض الفرد عينيه ليتجنب رؤية مشاهد مؤلمة أو يشرب الدواء بسرعة ليتجنب مذاقه المر أو نغلق الأبواب ونسدل الستائر لتجنب المثيرات المزعجة ونضع الواني الزجاجية بعيدا عن أيدي الأطفال) </w:t>
      </w:r>
    </w:p>
    <w:p w:rsidR="006C1747" w:rsidRDefault="006C1747" w:rsidP="006C1747">
      <w:pPr>
        <w:pStyle w:val="a3"/>
        <w:numPr>
          <w:ilvl w:val="0"/>
          <w:numId w:val="2"/>
        </w:numPr>
        <w:bidi/>
        <w:rPr>
          <w:b/>
          <w:bCs/>
        </w:rPr>
      </w:pPr>
      <w:r>
        <w:rPr>
          <w:b/>
          <w:bCs/>
          <w:rtl/>
        </w:rPr>
        <w:t xml:space="preserve">فبالإضافة إلى المثيرات التي تهيئ الفرصة لحدوث السلوك غير المرغوب فقد نعمل على إضافة المثيرات التي تهيئ الفرصة لحدوث السلوك المرغوب ( فنكتب قائمة للتسوق حتى لا ننسى ، ونستخدم بعض الكلمات كمثيرات للإجابة عن الأسئلة )  </w:t>
      </w:r>
    </w:p>
    <w:p w:rsidR="006C1747" w:rsidRDefault="006C1747" w:rsidP="006C1747">
      <w:pPr>
        <w:pStyle w:val="a3"/>
        <w:bidi/>
        <w:rPr>
          <w:b/>
          <w:bCs/>
        </w:rPr>
      </w:pPr>
    </w:p>
    <w:p w:rsidR="006C1747" w:rsidRDefault="006C1747" w:rsidP="006C1747">
      <w:pPr>
        <w:pStyle w:val="a3"/>
        <w:numPr>
          <w:ilvl w:val="0"/>
          <w:numId w:val="8"/>
        </w:numPr>
        <w:bidi/>
        <w:rPr>
          <w:b/>
          <w:bCs/>
        </w:rPr>
      </w:pPr>
      <w:r>
        <w:rPr>
          <w:b/>
          <w:bCs/>
          <w:color w:val="002060"/>
          <w:rtl/>
        </w:rPr>
        <w:t>الإشباع والحرمان :</w:t>
      </w:r>
      <w:r>
        <w:rPr>
          <w:b/>
          <w:bCs/>
          <w:rtl/>
        </w:rPr>
        <w:t xml:space="preserve"> يحاول الإنسان ضبط سلوكه من خلال حرمان نفسه أو إشباعها ( فالرجل المدعو إلى تناول وجبه عشاء في مناسبة خاصة قد لا يتناول الغذاء في المنزل أو يكتفي بتناول القليل فقط محاولة منه ليأكل جيد في المساء وفى المقابل يتناول كمية كبيرة من الطعام قبل ذهابه إلى بيت شخص يعرفه ليتجنب تناول طعام كثيرا في الحفل )</w:t>
      </w:r>
    </w:p>
    <w:p w:rsidR="006C1747" w:rsidRDefault="006C1747" w:rsidP="006C1747">
      <w:pPr>
        <w:pStyle w:val="a3"/>
        <w:bidi/>
        <w:ind w:left="525"/>
        <w:rPr>
          <w:b/>
          <w:bCs/>
        </w:rPr>
      </w:pPr>
    </w:p>
    <w:p w:rsidR="006C1747" w:rsidRDefault="006C1747" w:rsidP="006C1747">
      <w:pPr>
        <w:pStyle w:val="a3"/>
        <w:numPr>
          <w:ilvl w:val="0"/>
          <w:numId w:val="8"/>
        </w:numPr>
        <w:bidi/>
        <w:rPr>
          <w:b/>
          <w:bCs/>
        </w:rPr>
      </w:pPr>
      <w:r>
        <w:rPr>
          <w:b/>
          <w:bCs/>
          <w:color w:val="002060"/>
          <w:rtl/>
        </w:rPr>
        <w:t>التعزيز الذاتي:</w:t>
      </w:r>
      <w:r>
        <w:rPr>
          <w:b/>
          <w:bCs/>
          <w:rtl/>
        </w:rPr>
        <w:t xml:space="preserve"> ونعنى بالتعزيز الذاتي إمكانية حصول الفرد على المعززات وقت ما يشاء إلا أنه لا يفعل ذلك إلا بعد تأديته للسلوك الذي يريد تقويته ( فالشخص الذي يحرم نفسه من نشاط محبب إليه حتى ينتهي من أداء الواجبات ، أو الشخص الذي يعزز نفسه لفظيا )  ولكن السؤال الذي يطرح نفسه هل يمكن أن يقوم الإنسان بهذا السلوك فعلا ؟ فالإنسان يمكن أن يقوم</w:t>
      </w:r>
      <w:r>
        <w:rPr>
          <w:rFonts w:hint="cs"/>
          <w:b/>
          <w:bCs/>
        </w:rPr>
        <w:t xml:space="preserve"> </w:t>
      </w:r>
      <w:r>
        <w:rPr>
          <w:b/>
          <w:bCs/>
          <w:rtl/>
        </w:rPr>
        <w:t xml:space="preserve">بعملية التعزيز الذاتي وكذلك العقاب الذاتي لإهماله في أداء بعض المهام التي كلف </w:t>
      </w:r>
      <w:proofErr w:type="spellStart"/>
      <w:r>
        <w:rPr>
          <w:b/>
          <w:bCs/>
          <w:rtl/>
        </w:rPr>
        <w:t>بها</w:t>
      </w:r>
      <w:proofErr w:type="spellEnd"/>
      <w:r>
        <w:rPr>
          <w:b/>
          <w:bCs/>
          <w:rtl/>
        </w:rPr>
        <w:t xml:space="preserve"> ؟ </w:t>
      </w:r>
    </w:p>
    <w:p w:rsidR="006C1747" w:rsidRDefault="006C1747" w:rsidP="006C1747">
      <w:pPr>
        <w:pStyle w:val="a3"/>
        <w:rPr>
          <w:b/>
          <w:bCs/>
        </w:rPr>
      </w:pPr>
    </w:p>
    <w:p w:rsidR="006C1747" w:rsidRDefault="006C1747" w:rsidP="006C1747">
      <w:pPr>
        <w:pStyle w:val="a3"/>
        <w:numPr>
          <w:ilvl w:val="0"/>
          <w:numId w:val="8"/>
        </w:numPr>
        <w:bidi/>
        <w:rPr>
          <w:b/>
          <w:bCs/>
          <w:rtl/>
        </w:rPr>
      </w:pPr>
      <w:r>
        <w:rPr>
          <w:b/>
          <w:bCs/>
          <w:color w:val="002060"/>
          <w:rtl/>
        </w:rPr>
        <w:t>الانشغال بأشياء بديلة :</w:t>
      </w:r>
      <w:r>
        <w:rPr>
          <w:b/>
          <w:bCs/>
          <w:rtl/>
        </w:rPr>
        <w:t xml:space="preserve"> قد يشغل الإنسان نفسه بأشياء معينة بهدف الامتناع عن تأدية السلوك غير المرغوب ( كقيام الفرد موضوع النقاش ليتجنب الخوض في موضوع معين يتوقع أن تكون  نتائجه غير سارة )</w:t>
      </w:r>
    </w:p>
    <w:p w:rsidR="006C1747" w:rsidRDefault="006C1747" w:rsidP="006C1747">
      <w:pPr>
        <w:pStyle w:val="a3"/>
        <w:rPr>
          <w:b/>
          <w:bCs/>
        </w:rPr>
      </w:pPr>
    </w:p>
    <w:p w:rsidR="006C1747" w:rsidRDefault="006C1747" w:rsidP="006C1747">
      <w:pPr>
        <w:pStyle w:val="a3"/>
        <w:numPr>
          <w:ilvl w:val="0"/>
          <w:numId w:val="9"/>
        </w:numPr>
        <w:bidi/>
        <w:rPr>
          <w:b/>
          <w:bCs/>
          <w:color w:val="FF0000"/>
          <w:rtl/>
        </w:rPr>
      </w:pPr>
      <w:r>
        <w:rPr>
          <w:b/>
          <w:bCs/>
          <w:color w:val="FF0000"/>
          <w:rtl/>
        </w:rPr>
        <w:t xml:space="preserve">وبشكل عام تشمل برامج الضبط الذاتي العناصر التالية : </w:t>
      </w:r>
    </w:p>
    <w:p w:rsidR="006C1747" w:rsidRDefault="006C1747" w:rsidP="006C1747">
      <w:pPr>
        <w:pStyle w:val="a3"/>
        <w:numPr>
          <w:ilvl w:val="0"/>
          <w:numId w:val="10"/>
        </w:numPr>
        <w:bidi/>
        <w:rPr>
          <w:b/>
          <w:bCs/>
        </w:rPr>
      </w:pPr>
      <w:r>
        <w:rPr>
          <w:b/>
          <w:bCs/>
          <w:rtl/>
        </w:rPr>
        <w:t xml:space="preserve">رغبة الفرد وإيمانه بصورة تغيير سلوك الإنسان فاحتمالات نجاح الفرد الذي يرفض التنظيم الذاتي يعتقد أن نتائجه قاصرة وقليلة مقارنة بالفرد الذي تتوافر لدية القناعة والرغبة في التغيير </w:t>
      </w:r>
    </w:p>
    <w:p w:rsidR="006C1747" w:rsidRDefault="006C1747" w:rsidP="006C1747">
      <w:pPr>
        <w:pStyle w:val="a3"/>
        <w:numPr>
          <w:ilvl w:val="0"/>
          <w:numId w:val="10"/>
        </w:numPr>
        <w:bidi/>
        <w:rPr>
          <w:b/>
          <w:bCs/>
        </w:rPr>
      </w:pPr>
      <w:r>
        <w:rPr>
          <w:b/>
          <w:bCs/>
          <w:rtl/>
        </w:rPr>
        <w:t>تحديد السلوك المستهدف وتعريفه واللجوء إلى معايير محدده للحكم على أهمية تغير السلوك في حالة حدوثه</w:t>
      </w:r>
    </w:p>
    <w:p w:rsidR="006C1747" w:rsidRDefault="006C1747" w:rsidP="006C1747">
      <w:pPr>
        <w:pStyle w:val="a3"/>
        <w:numPr>
          <w:ilvl w:val="0"/>
          <w:numId w:val="10"/>
        </w:numPr>
        <w:bidi/>
        <w:rPr>
          <w:b/>
          <w:bCs/>
        </w:rPr>
      </w:pPr>
      <w:r>
        <w:rPr>
          <w:b/>
          <w:bCs/>
          <w:rtl/>
        </w:rPr>
        <w:t xml:space="preserve">المراقبة الذاتية ( جمع المعلومات عن السلوك المستهدف ) والتقييم الذاتي ( تقييم تلك المعلومات بناء على المعايير التي تم تحديدها ) </w:t>
      </w:r>
    </w:p>
    <w:p w:rsidR="006C1747" w:rsidRDefault="006C1747" w:rsidP="006C1747">
      <w:pPr>
        <w:pStyle w:val="a3"/>
        <w:numPr>
          <w:ilvl w:val="0"/>
          <w:numId w:val="10"/>
        </w:numPr>
        <w:bidi/>
        <w:rPr>
          <w:b/>
          <w:bCs/>
        </w:rPr>
      </w:pPr>
      <w:r>
        <w:rPr>
          <w:b/>
          <w:bCs/>
          <w:rtl/>
        </w:rPr>
        <w:t xml:space="preserve">التعزيز الذاتي في حالة تحقيق الأهداف أو اللجوء إلى العقاب الذاتي في حالة عدم تحققها وفى هذه المرحلة يقوم الفرد بتعزيز نفسه عندما تحقق </w:t>
      </w:r>
    </w:p>
    <w:p w:rsidR="006C1747" w:rsidRDefault="006C1747" w:rsidP="006C1747">
      <w:pPr>
        <w:bidi/>
        <w:rPr>
          <w:b/>
          <w:bCs/>
        </w:rPr>
      </w:pPr>
    </w:p>
    <w:p w:rsidR="006C1747" w:rsidRDefault="006C1747" w:rsidP="006C1747">
      <w:pPr>
        <w:pStyle w:val="a3"/>
        <w:numPr>
          <w:ilvl w:val="0"/>
          <w:numId w:val="1"/>
        </w:numPr>
        <w:bidi/>
        <w:rPr>
          <w:b/>
          <w:bCs/>
          <w:color w:val="006600"/>
        </w:rPr>
      </w:pPr>
      <w:r>
        <w:rPr>
          <w:b/>
          <w:bCs/>
          <w:color w:val="006600"/>
          <w:rtl/>
        </w:rPr>
        <w:t>التدريب على التعميم :</w:t>
      </w:r>
    </w:p>
    <w:p w:rsidR="006C1747" w:rsidRDefault="006C1747" w:rsidP="006C1747">
      <w:pPr>
        <w:pStyle w:val="a3"/>
        <w:numPr>
          <w:ilvl w:val="0"/>
          <w:numId w:val="2"/>
        </w:numPr>
        <w:bidi/>
        <w:rPr>
          <w:b/>
          <w:bCs/>
        </w:rPr>
      </w:pPr>
      <w:r>
        <w:rPr>
          <w:b/>
          <w:bCs/>
          <w:rtl/>
        </w:rPr>
        <w:t xml:space="preserve"> يلجأ بعض الباحثين إلى ما يسمى بأسلوب التدريب على التعميم وعند استخدام هذا الأسلوب يتم التعامل مع التعميم بوصفه ظاهرة سلوكية يمكن التأثير فيها بشكل مباشر شانها في ذلك شأن الظواهر السلوكية الأخرى وتبعا لذلك يهيئ الفرد الظروف المناسبة لتعميم السلوك من الوضع التدريبي إلى الأوضاع غير التدريبية وذلك باستخدام أساليب متنوعة مثل تذكير الفرد بضرورة تعميم السلوك وتوفير المعززات المناسبة عندما يتحقق ذلك .</w:t>
      </w:r>
    </w:p>
    <w:p w:rsidR="00E550E1" w:rsidRDefault="00E550E1"/>
    <w:sectPr w:rsidR="00E550E1" w:rsidSect="006C1747">
      <w:pgSz w:w="12240" w:h="15840"/>
      <w:pgMar w:top="1440" w:right="1440" w:bottom="1440" w:left="1440" w:header="708" w:footer="708" w:gutter="0"/>
      <w:pgBorders w:offsetFrom="page">
        <w:top w:val="dashDotStroked" w:sz="24" w:space="24" w:color="CC0066"/>
        <w:left w:val="dashDotStroked" w:sz="24" w:space="24" w:color="CC0066"/>
        <w:bottom w:val="dashDotStroked" w:sz="24" w:space="24" w:color="CC0066"/>
        <w:right w:val="dashDotStroked" w:sz="24" w:space="24" w:color="CC0066"/>
      </w:pgBorders>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5B0524"/>
    <w:multiLevelType w:val="hybridMultilevel"/>
    <w:tmpl w:val="C8A87E32"/>
    <w:lvl w:ilvl="0" w:tplc="A5C0470A">
      <w:start w:val="1"/>
      <w:numFmt w:val="decimal"/>
      <w:lvlText w:val="%1-"/>
      <w:lvlJc w:val="left"/>
      <w:pPr>
        <w:ind w:left="720" w:hanging="360"/>
      </w:pPr>
      <w:rPr>
        <w:color w:val="002060"/>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
    <w:nsid w:val="163066C5"/>
    <w:multiLevelType w:val="hybridMultilevel"/>
    <w:tmpl w:val="A1746B52"/>
    <w:lvl w:ilvl="0" w:tplc="0409000D">
      <w:start w:val="1"/>
      <w:numFmt w:val="bullet"/>
      <w:lvlText w:val=""/>
      <w:lvlJc w:val="left"/>
      <w:pPr>
        <w:ind w:left="144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nsid w:val="1AD04EC0"/>
    <w:multiLevelType w:val="hybridMultilevel"/>
    <w:tmpl w:val="E67A6DC4"/>
    <w:lvl w:ilvl="0" w:tplc="7D189F7C">
      <w:start w:val="1"/>
      <w:numFmt w:val="decimal"/>
      <w:lvlText w:val="%1-"/>
      <w:lvlJc w:val="left"/>
      <w:pPr>
        <w:ind w:left="525"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
    <w:nsid w:val="47375AC5"/>
    <w:multiLevelType w:val="hybridMultilevel"/>
    <w:tmpl w:val="5B9AA4A4"/>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
    <w:nsid w:val="4C40014D"/>
    <w:multiLevelType w:val="hybridMultilevel"/>
    <w:tmpl w:val="A084690E"/>
    <w:lvl w:ilvl="0" w:tplc="77EE7F52">
      <w:start w:val="1"/>
      <w:numFmt w:val="bullet"/>
      <w:lvlText w:val="•"/>
      <w:lvlJc w:val="right"/>
      <w:pPr>
        <w:ind w:left="720" w:hanging="360"/>
      </w:pPr>
      <w:rPr>
        <w:rFonts w:ascii="Arial" w:hAnsi="Arial"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nsid w:val="59902617"/>
    <w:multiLevelType w:val="hybridMultilevel"/>
    <w:tmpl w:val="C5D88830"/>
    <w:lvl w:ilvl="0" w:tplc="2E7CB3E4">
      <w:start w:val="1"/>
      <w:numFmt w:val="arabicAlpha"/>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6">
    <w:nsid w:val="67FA3CA0"/>
    <w:multiLevelType w:val="hybridMultilevel"/>
    <w:tmpl w:val="F22AC96E"/>
    <w:lvl w:ilvl="0" w:tplc="FDC4ECA2">
      <w:start w:val="1"/>
      <w:numFmt w:val="decimal"/>
      <w:lvlText w:val="%1-"/>
      <w:lvlJc w:val="left"/>
      <w:pPr>
        <w:ind w:left="525" w:hanging="360"/>
      </w:pPr>
      <w:rPr>
        <w:color w:val="002060"/>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7">
    <w:nsid w:val="68B120E1"/>
    <w:multiLevelType w:val="hybridMultilevel"/>
    <w:tmpl w:val="F6747956"/>
    <w:lvl w:ilvl="0" w:tplc="89D08EBC">
      <w:start w:val="3"/>
      <w:numFmt w:val="bullet"/>
      <w:lvlText w:val="-"/>
      <w:lvlJc w:val="left"/>
      <w:pPr>
        <w:ind w:left="720" w:hanging="360"/>
      </w:pPr>
      <w:rPr>
        <w:rFonts w:ascii="Arial" w:eastAsiaTheme="minorHAnsi" w:hAnsi="Arial" w:cs="Aria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8">
    <w:nsid w:val="7402532C"/>
    <w:multiLevelType w:val="hybridMultilevel"/>
    <w:tmpl w:val="38A43DDC"/>
    <w:lvl w:ilvl="0" w:tplc="04090009">
      <w:start w:val="1"/>
      <w:numFmt w:val="bullet"/>
      <w:lvlText w:val=""/>
      <w:lvlJc w:val="left"/>
      <w:pPr>
        <w:ind w:left="7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9">
    <w:nsid w:val="7CEF3D1A"/>
    <w:multiLevelType w:val="hybridMultilevel"/>
    <w:tmpl w:val="0B4CB6A0"/>
    <w:lvl w:ilvl="0" w:tplc="3C109CFC">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6C1747"/>
    <w:rsid w:val="006C1747"/>
    <w:rsid w:val="00E550E1"/>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C1747"/>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C1747"/>
    <w:pPr>
      <w:ind w:left="720"/>
      <w:contextualSpacing/>
    </w:pPr>
  </w:style>
</w:styles>
</file>

<file path=word/webSettings.xml><?xml version="1.0" encoding="utf-8"?>
<w:webSettings xmlns:r="http://schemas.openxmlformats.org/officeDocument/2006/relationships" xmlns:w="http://schemas.openxmlformats.org/wordprocessingml/2006/main">
  <w:divs>
    <w:div w:id="9357951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1574</Words>
  <Characters>8976</Characters>
  <Application>Microsoft Office Word</Application>
  <DocSecurity>0</DocSecurity>
  <Lines>74</Lines>
  <Paragraphs>21</Paragraphs>
  <ScaleCrop>false</ScaleCrop>
  <Company/>
  <LinksUpToDate>false</LinksUpToDate>
  <CharactersWithSpaces>10529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FAR</dc:creator>
  <cp:lastModifiedBy>FAR</cp:lastModifiedBy>
  <cp:revision>1</cp:revision>
  <dcterms:created xsi:type="dcterms:W3CDTF">2011-05-15T03:33:00Z</dcterms:created>
  <dcterms:modified xsi:type="dcterms:W3CDTF">2011-05-15T03:34:00Z</dcterms:modified>
</cp:coreProperties>
</file>