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bookmarkStart w:id="0" w:name="_GoBack"/>
      <w:bookmarkEnd w:id="0"/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س1: ما هي عيوب المنهج القديم.</w:t>
      </w:r>
    </w:p>
    <w:p w:rsidR="00B6021B" w:rsidRPr="0010592A" w:rsidRDefault="00B6021B" w:rsidP="0010592A">
      <w:pPr>
        <w:numPr>
          <w:ilvl w:val="0"/>
          <w:numId w:val="1"/>
        </w:numPr>
        <w:spacing w:after="0" w:line="240" w:lineRule="auto"/>
        <w:rPr>
          <w:rFonts w:cs="Traditional Arabic"/>
          <w:b/>
          <w:bCs/>
          <w:color w:val="0000FF"/>
          <w:sz w:val="32"/>
          <w:szCs w:val="32"/>
          <w:rtl/>
        </w:rPr>
      </w:pP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تركيزه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على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الناحيه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العقليه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و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اهماله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الجوانب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الاخرى</w:t>
      </w:r>
    </w:p>
    <w:p w:rsidR="00B6021B" w:rsidRPr="0010592A" w:rsidRDefault="00B6021B" w:rsidP="0010592A">
      <w:pPr>
        <w:numPr>
          <w:ilvl w:val="0"/>
          <w:numId w:val="1"/>
        </w:numPr>
        <w:spacing w:after="0" w:line="240" w:lineRule="auto"/>
        <w:rPr>
          <w:rFonts w:cs="Traditional Arabic"/>
          <w:b/>
          <w:bCs/>
          <w:color w:val="0000FF"/>
          <w:sz w:val="32"/>
          <w:szCs w:val="32"/>
          <w:rtl/>
        </w:rPr>
      </w:pP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اغفال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الميول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و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الحاجات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و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الاتجاهات</w:t>
      </w:r>
    </w:p>
    <w:p w:rsidR="00B6021B" w:rsidRPr="0010592A" w:rsidRDefault="00B6021B" w:rsidP="0010592A">
      <w:pPr>
        <w:numPr>
          <w:ilvl w:val="0"/>
          <w:numId w:val="1"/>
        </w:numPr>
        <w:spacing w:after="0" w:line="240" w:lineRule="auto"/>
        <w:rPr>
          <w:rFonts w:cs="Traditional Arabic"/>
          <w:b/>
          <w:bCs/>
          <w:color w:val="0000FF"/>
          <w:sz w:val="32"/>
          <w:szCs w:val="32"/>
          <w:rtl/>
        </w:rPr>
      </w:pP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اغفال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دور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المدرسين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في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اختيار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المحتوى</w:t>
      </w:r>
    </w:p>
    <w:p w:rsidR="00B6021B" w:rsidRPr="0010592A" w:rsidRDefault="00B6021B" w:rsidP="0010592A">
      <w:pPr>
        <w:numPr>
          <w:ilvl w:val="0"/>
          <w:numId w:val="1"/>
        </w:numPr>
        <w:spacing w:after="0" w:line="240" w:lineRule="auto"/>
        <w:rPr>
          <w:rFonts w:cs="Traditional Arabic"/>
          <w:b/>
          <w:bCs/>
          <w:color w:val="0000FF"/>
          <w:sz w:val="32"/>
          <w:szCs w:val="32"/>
          <w:rtl/>
        </w:rPr>
      </w:pP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تقليل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اهميه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النشاط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خارج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غرف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المدرسه</w:t>
      </w:r>
    </w:p>
    <w:p w:rsidR="00B6021B" w:rsidRPr="0010592A" w:rsidRDefault="00B6021B" w:rsidP="0010592A">
      <w:pPr>
        <w:numPr>
          <w:ilvl w:val="0"/>
          <w:numId w:val="1"/>
        </w:numPr>
        <w:spacing w:after="0" w:line="240" w:lineRule="auto"/>
        <w:rPr>
          <w:rFonts w:cs="Traditional Arabic"/>
          <w:b/>
          <w:bCs/>
          <w:color w:val="0000FF"/>
          <w:sz w:val="32"/>
          <w:szCs w:val="32"/>
          <w:rtl/>
        </w:rPr>
      </w:pP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اعتماد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الطلاب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على</w:t>
      </w:r>
      <w:r w:rsidRPr="0010592A">
        <w:rPr>
          <w:rFonts w:cs="Traditional Arabic"/>
          <w:b/>
          <w:bCs/>
          <w:color w:val="0000FF"/>
          <w:sz w:val="32"/>
          <w:szCs w:val="32"/>
          <w:rtl/>
        </w:rPr>
        <w:t xml:space="preserve"> </w:t>
      </w:r>
      <w:r w:rsidRPr="0010592A">
        <w:rPr>
          <w:rFonts w:cs="Traditional Arabic" w:hint="cs"/>
          <w:b/>
          <w:bCs/>
          <w:color w:val="0000FF"/>
          <w:sz w:val="32"/>
          <w:szCs w:val="32"/>
          <w:rtl/>
        </w:rPr>
        <w:t>المدرسين</w:t>
      </w: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س2: ماهي خصائص المنهج الحديث.</w:t>
      </w: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00FF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00FF00"/>
          <w:sz w:val="32"/>
          <w:szCs w:val="32"/>
          <w:rtl/>
        </w:rPr>
        <w:t>تاكدو من</w:t>
      </w:r>
      <w:r>
        <w:rPr>
          <w:rFonts w:ascii="Times New Roman" w:hAnsi="Times New Roman" w:cs="Times New Roman"/>
          <w:color w:val="00FF00"/>
          <w:sz w:val="32"/>
          <w:szCs w:val="32"/>
          <w:rtl/>
        </w:rPr>
        <w:t xml:space="preserve"> الحل هذي مميزاته بالملخص اتوقع هي الخصائص</w:t>
      </w:r>
    </w:p>
    <w:p w:rsidR="00B6021B" w:rsidRPr="005F354F" w:rsidRDefault="00B6021B" w:rsidP="0010592A">
      <w:pPr>
        <w:numPr>
          <w:ilvl w:val="0"/>
          <w:numId w:val="2"/>
        </w:numPr>
        <w:spacing w:after="0" w:line="240" w:lineRule="auto"/>
        <w:rPr>
          <w:rFonts w:cs="Traditional Arabic"/>
          <w:b/>
          <w:bCs/>
          <w:sz w:val="34"/>
          <w:szCs w:val="34"/>
          <w:rtl/>
        </w:rPr>
      </w:pPr>
      <w:r w:rsidRPr="005F354F">
        <w:rPr>
          <w:rFonts w:cs="Traditional Arabic" w:hint="cs"/>
          <w:b/>
          <w:bCs/>
          <w:sz w:val="34"/>
          <w:szCs w:val="34"/>
          <w:rtl/>
        </w:rPr>
        <w:t>يراعي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واقع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المجتمع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و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طبيعه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المتعلم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و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خصائص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نموه</w:t>
      </w:r>
      <w:r w:rsidRPr="005F354F">
        <w:rPr>
          <w:rFonts w:cs="Traditional Arabic"/>
          <w:b/>
          <w:bCs/>
          <w:sz w:val="34"/>
          <w:szCs w:val="34"/>
          <w:rtl/>
        </w:rPr>
        <w:t>.</w:t>
      </w:r>
    </w:p>
    <w:p w:rsidR="00B6021B" w:rsidRPr="005F354F" w:rsidRDefault="00B6021B" w:rsidP="0010592A">
      <w:pPr>
        <w:numPr>
          <w:ilvl w:val="0"/>
          <w:numId w:val="2"/>
        </w:numPr>
        <w:spacing w:after="0" w:line="240" w:lineRule="auto"/>
        <w:rPr>
          <w:rFonts w:cs="Traditional Arabic"/>
          <w:b/>
          <w:bCs/>
          <w:sz w:val="34"/>
          <w:szCs w:val="34"/>
          <w:rtl/>
        </w:rPr>
      </w:pPr>
      <w:r w:rsidRPr="005F354F">
        <w:rPr>
          <w:rFonts w:cs="Traditional Arabic" w:hint="cs"/>
          <w:b/>
          <w:bCs/>
          <w:sz w:val="34"/>
          <w:szCs w:val="34"/>
          <w:rtl/>
        </w:rPr>
        <w:t>يساعد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التلاميذ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على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التكيف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مع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المجتمع</w:t>
      </w:r>
      <w:r w:rsidRPr="005F354F">
        <w:rPr>
          <w:rFonts w:cs="Traditional Arabic"/>
          <w:b/>
          <w:bCs/>
          <w:sz w:val="34"/>
          <w:szCs w:val="34"/>
          <w:rtl/>
        </w:rPr>
        <w:t>.</w:t>
      </w:r>
    </w:p>
    <w:p w:rsidR="00B6021B" w:rsidRPr="005F354F" w:rsidRDefault="00B6021B" w:rsidP="0010592A">
      <w:pPr>
        <w:numPr>
          <w:ilvl w:val="0"/>
          <w:numId w:val="2"/>
        </w:numPr>
        <w:spacing w:after="0" w:line="240" w:lineRule="auto"/>
        <w:rPr>
          <w:rFonts w:cs="Traditional Arabic"/>
          <w:b/>
          <w:bCs/>
          <w:sz w:val="34"/>
          <w:szCs w:val="34"/>
          <w:rtl/>
        </w:rPr>
      </w:pPr>
      <w:r w:rsidRPr="005F354F">
        <w:rPr>
          <w:rFonts w:cs="Traditional Arabic" w:hint="cs"/>
          <w:b/>
          <w:bCs/>
          <w:sz w:val="34"/>
          <w:szCs w:val="34"/>
          <w:rtl/>
        </w:rPr>
        <w:t>يعد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بطريقه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>
        <w:rPr>
          <w:rFonts w:cs="Traditional Arabic" w:hint="cs"/>
          <w:b/>
          <w:bCs/>
          <w:sz w:val="34"/>
          <w:szCs w:val="34"/>
          <w:rtl/>
        </w:rPr>
        <w:t>تعاونيه</w:t>
      </w:r>
    </w:p>
    <w:p w:rsidR="00B6021B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rFonts w:cs="Traditional Arabic"/>
          <w:b/>
          <w:bCs/>
          <w:sz w:val="34"/>
          <w:szCs w:val="34"/>
          <w:rtl/>
        </w:rPr>
        <w:t>4.</w:t>
      </w:r>
      <w:r w:rsidRPr="005F354F">
        <w:rPr>
          <w:rFonts w:cs="Traditional Arabic" w:hint="cs"/>
          <w:b/>
          <w:bCs/>
          <w:sz w:val="34"/>
          <w:szCs w:val="34"/>
          <w:rtl/>
        </w:rPr>
        <w:t>التنوع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في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اختيار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طرق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التدريس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ومراعاه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الفروق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الفرديه</w:t>
      </w:r>
    </w:p>
    <w:p w:rsidR="00B6021B" w:rsidRPr="005F354F" w:rsidRDefault="00B6021B" w:rsidP="0010592A">
      <w:pPr>
        <w:spacing w:after="0" w:line="240" w:lineRule="auto"/>
        <w:ind w:left="358"/>
        <w:rPr>
          <w:rFonts w:cs="Traditional Arabic"/>
          <w:b/>
          <w:bCs/>
          <w:sz w:val="34"/>
          <w:szCs w:val="34"/>
          <w:rtl/>
        </w:rPr>
      </w:pPr>
      <w:r>
        <w:rPr>
          <w:rFonts w:cs="Traditional Arabic"/>
          <w:b/>
          <w:bCs/>
          <w:sz w:val="34"/>
          <w:szCs w:val="34"/>
          <w:rtl/>
        </w:rPr>
        <w:t>5-</w:t>
      </w:r>
      <w:r w:rsidRPr="005F354F">
        <w:rPr>
          <w:rFonts w:cs="Traditional Arabic" w:hint="cs"/>
          <w:b/>
          <w:bCs/>
          <w:sz w:val="34"/>
          <w:szCs w:val="34"/>
          <w:rtl/>
        </w:rPr>
        <w:t>استخدام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الوسائل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المتنوعه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وجعل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التعليم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اكثر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ثباتا</w:t>
      </w:r>
      <w:r w:rsidRPr="005F354F">
        <w:rPr>
          <w:rFonts w:cs="Traditional Arabic"/>
          <w:b/>
          <w:bCs/>
          <w:sz w:val="34"/>
          <w:szCs w:val="34"/>
          <w:rtl/>
        </w:rPr>
        <w:t>.</w:t>
      </w:r>
    </w:p>
    <w:p w:rsidR="00B6021B" w:rsidRPr="005F354F" w:rsidRDefault="00B6021B" w:rsidP="0010592A">
      <w:pPr>
        <w:spacing w:after="0" w:line="240" w:lineRule="auto"/>
        <w:ind w:left="358"/>
        <w:rPr>
          <w:rFonts w:cs="Traditional Arabic"/>
          <w:b/>
          <w:bCs/>
          <w:sz w:val="34"/>
          <w:szCs w:val="34"/>
          <w:rtl/>
        </w:rPr>
      </w:pPr>
      <w:r>
        <w:rPr>
          <w:rFonts w:cs="Traditional Arabic"/>
          <w:b/>
          <w:bCs/>
          <w:sz w:val="34"/>
          <w:szCs w:val="34"/>
          <w:rtl/>
        </w:rPr>
        <w:t>6-</w:t>
      </w:r>
      <w:r w:rsidRPr="005F354F">
        <w:rPr>
          <w:rFonts w:cs="Traditional Arabic" w:hint="cs"/>
          <w:b/>
          <w:bCs/>
          <w:sz w:val="34"/>
          <w:szCs w:val="34"/>
          <w:rtl/>
        </w:rPr>
        <w:t>دور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التعليم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فيه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تنظيم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التعلم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و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توفير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الشروط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اللازمه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لنجاحه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, </w:t>
      </w:r>
      <w:r w:rsidRPr="005F354F">
        <w:rPr>
          <w:rFonts w:cs="Traditional Arabic" w:hint="cs"/>
          <w:b/>
          <w:bCs/>
          <w:sz w:val="34"/>
          <w:szCs w:val="34"/>
          <w:rtl/>
        </w:rPr>
        <w:t>وليس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التلقين</w:t>
      </w:r>
      <w:r w:rsidRPr="005F354F">
        <w:rPr>
          <w:rFonts w:cs="Traditional Arabic"/>
          <w:b/>
          <w:bCs/>
          <w:sz w:val="34"/>
          <w:szCs w:val="34"/>
          <w:rtl/>
        </w:rPr>
        <w:t>.</w:t>
      </w: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Pr="002A43C0" w:rsidRDefault="00B6021B" w:rsidP="0010592A">
      <w:pPr>
        <w:spacing w:after="0"/>
        <w:ind w:left="-2"/>
        <w:rPr>
          <w:rFonts w:cs="Traditional Arabic"/>
          <w:b/>
          <w:bCs/>
          <w:sz w:val="34"/>
          <w:szCs w:val="34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س3: على ما ذا تشمل مكونات المنهج ال</w:t>
      </w:r>
      <w:r w:rsidRPr="002A43C0">
        <w:rPr>
          <w:rFonts w:ascii="Times New Roman" w:hAnsi="Times New Roman" w:cs="Times New Roman"/>
          <w:color w:val="FF0000"/>
          <w:sz w:val="32"/>
          <w:szCs w:val="32"/>
          <w:rtl/>
        </w:rPr>
        <w:t>حديث</w:t>
      </w:r>
      <w:r w:rsidRPr="002A43C0">
        <w:rPr>
          <w:rFonts w:cs="Traditional Arabic"/>
          <w:b/>
          <w:bCs/>
          <w:sz w:val="34"/>
          <w:szCs w:val="34"/>
          <w:rtl/>
        </w:rPr>
        <w:t>.</w:t>
      </w:r>
    </w:p>
    <w:p w:rsidR="00B6021B" w:rsidRPr="002A43C0" w:rsidRDefault="00B6021B" w:rsidP="002A43C0">
      <w:pPr>
        <w:spacing w:after="0" w:line="240" w:lineRule="auto"/>
        <w:jc w:val="center"/>
        <w:rPr>
          <w:rFonts w:cs="Traditional Arabic"/>
          <w:b/>
          <w:bCs/>
          <w:sz w:val="34"/>
          <w:szCs w:val="34"/>
        </w:rPr>
      </w:pPr>
      <w:r w:rsidRPr="002A43C0">
        <w:rPr>
          <w:rFonts w:cs="Traditional Arabic"/>
          <w:b/>
          <w:bCs/>
          <w:sz w:val="34"/>
          <w:szCs w:val="34"/>
        </w:rPr>
        <w:t xml:space="preserve">1- </w:t>
      </w:r>
      <w:r w:rsidRPr="002A43C0">
        <w:rPr>
          <w:rFonts w:cs="Traditional Arabic" w:hint="cs"/>
          <w:b/>
          <w:bCs/>
          <w:sz w:val="34"/>
          <w:szCs w:val="34"/>
          <w:rtl/>
        </w:rPr>
        <w:t>الاهداف</w:t>
      </w:r>
    </w:p>
    <w:p w:rsidR="00B6021B" w:rsidRPr="002A43C0" w:rsidRDefault="00B6021B" w:rsidP="002A43C0">
      <w:pPr>
        <w:spacing w:after="0" w:line="240" w:lineRule="auto"/>
        <w:jc w:val="center"/>
        <w:rPr>
          <w:rFonts w:cs="Traditional Arabic"/>
          <w:b/>
          <w:bCs/>
          <w:sz w:val="34"/>
          <w:szCs w:val="34"/>
        </w:rPr>
      </w:pPr>
      <w:r w:rsidRPr="002A43C0">
        <w:rPr>
          <w:rFonts w:cs="Traditional Arabic"/>
          <w:b/>
          <w:bCs/>
          <w:sz w:val="34"/>
          <w:szCs w:val="34"/>
        </w:rPr>
        <w:t xml:space="preserve">2- </w:t>
      </w:r>
      <w:r w:rsidRPr="002A43C0">
        <w:rPr>
          <w:rFonts w:cs="Traditional Arabic" w:hint="cs"/>
          <w:b/>
          <w:bCs/>
          <w:sz w:val="34"/>
          <w:szCs w:val="34"/>
          <w:rtl/>
        </w:rPr>
        <w:t>المحتوى</w:t>
      </w:r>
    </w:p>
    <w:p w:rsidR="00B6021B" w:rsidRPr="002A43C0" w:rsidRDefault="00B6021B" w:rsidP="002A43C0">
      <w:pPr>
        <w:spacing w:after="0" w:line="240" w:lineRule="auto"/>
        <w:jc w:val="center"/>
        <w:rPr>
          <w:rFonts w:cs="Traditional Arabic"/>
          <w:b/>
          <w:bCs/>
          <w:sz w:val="34"/>
          <w:szCs w:val="34"/>
        </w:rPr>
      </w:pPr>
      <w:r w:rsidRPr="002A43C0">
        <w:rPr>
          <w:rFonts w:cs="Traditional Arabic"/>
          <w:b/>
          <w:bCs/>
          <w:sz w:val="34"/>
          <w:szCs w:val="34"/>
        </w:rPr>
        <w:t xml:space="preserve">3- </w:t>
      </w:r>
      <w:r w:rsidRPr="002A43C0">
        <w:rPr>
          <w:rFonts w:cs="Traditional Arabic" w:hint="cs"/>
          <w:b/>
          <w:bCs/>
          <w:sz w:val="34"/>
          <w:szCs w:val="34"/>
          <w:rtl/>
        </w:rPr>
        <w:t>طرائق</w:t>
      </w:r>
      <w:r w:rsidRPr="002A43C0">
        <w:rPr>
          <w:rFonts w:cs="Traditional Arabic"/>
          <w:b/>
          <w:bCs/>
          <w:sz w:val="34"/>
          <w:szCs w:val="34"/>
        </w:rPr>
        <w:t xml:space="preserve"> </w:t>
      </w:r>
      <w:r w:rsidRPr="002A43C0">
        <w:rPr>
          <w:rFonts w:cs="Traditional Arabic" w:hint="cs"/>
          <w:b/>
          <w:bCs/>
          <w:sz w:val="34"/>
          <w:szCs w:val="34"/>
          <w:rtl/>
        </w:rPr>
        <w:t>التدريس</w:t>
      </w:r>
    </w:p>
    <w:p w:rsidR="00B6021B" w:rsidRPr="002A43C0" w:rsidRDefault="00B6021B" w:rsidP="002A43C0">
      <w:pPr>
        <w:spacing w:after="0" w:line="240" w:lineRule="auto"/>
        <w:jc w:val="center"/>
        <w:rPr>
          <w:rFonts w:cs="Traditional Arabic"/>
          <w:b/>
          <w:bCs/>
          <w:sz w:val="34"/>
          <w:szCs w:val="34"/>
        </w:rPr>
      </w:pPr>
      <w:r w:rsidRPr="002A43C0">
        <w:rPr>
          <w:rFonts w:cs="Traditional Arabic"/>
          <w:b/>
          <w:bCs/>
          <w:sz w:val="34"/>
          <w:szCs w:val="34"/>
        </w:rPr>
        <w:t xml:space="preserve">4- </w:t>
      </w:r>
      <w:r w:rsidRPr="002A43C0">
        <w:rPr>
          <w:rFonts w:cs="Traditional Arabic" w:hint="cs"/>
          <w:b/>
          <w:bCs/>
          <w:sz w:val="34"/>
          <w:szCs w:val="34"/>
          <w:rtl/>
        </w:rPr>
        <w:t>الوسائل</w:t>
      </w:r>
      <w:r w:rsidRPr="002A43C0">
        <w:rPr>
          <w:rFonts w:cs="Traditional Arabic"/>
          <w:b/>
          <w:bCs/>
          <w:sz w:val="34"/>
          <w:szCs w:val="34"/>
        </w:rPr>
        <w:t xml:space="preserve"> </w:t>
      </w:r>
      <w:r w:rsidRPr="002A43C0">
        <w:rPr>
          <w:rFonts w:cs="Traditional Arabic" w:hint="cs"/>
          <w:b/>
          <w:bCs/>
          <w:sz w:val="34"/>
          <w:szCs w:val="34"/>
          <w:rtl/>
        </w:rPr>
        <w:t>التعليمية</w:t>
      </w:r>
    </w:p>
    <w:p w:rsidR="00B6021B" w:rsidRPr="002A43C0" w:rsidRDefault="00B6021B" w:rsidP="002A43C0">
      <w:pPr>
        <w:spacing w:after="0" w:line="240" w:lineRule="auto"/>
        <w:jc w:val="center"/>
        <w:rPr>
          <w:rFonts w:cs="Traditional Arabic"/>
          <w:b/>
          <w:bCs/>
          <w:sz w:val="34"/>
          <w:szCs w:val="34"/>
        </w:rPr>
      </w:pPr>
      <w:r w:rsidRPr="002A43C0">
        <w:rPr>
          <w:rFonts w:cs="Traditional Arabic"/>
          <w:b/>
          <w:bCs/>
          <w:sz w:val="34"/>
          <w:szCs w:val="34"/>
        </w:rPr>
        <w:t xml:space="preserve">5- </w:t>
      </w:r>
      <w:r w:rsidRPr="002A43C0">
        <w:rPr>
          <w:rFonts w:cs="Traditional Arabic" w:hint="cs"/>
          <w:b/>
          <w:bCs/>
          <w:sz w:val="34"/>
          <w:szCs w:val="34"/>
          <w:rtl/>
        </w:rPr>
        <w:t>الانشطة</w:t>
      </w:r>
      <w:r w:rsidRPr="002A43C0">
        <w:rPr>
          <w:rFonts w:cs="Traditional Arabic"/>
          <w:b/>
          <w:bCs/>
          <w:sz w:val="34"/>
          <w:szCs w:val="34"/>
        </w:rPr>
        <w:t xml:space="preserve"> </w:t>
      </w:r>
      <w:r w:rsidRPr="002A43C0">
        <w:rPr>
          <w:rFonts w:cs="Traditional Arabic" w:hint="cs"/>
          <w:b/>
          <w:bCs/>
          <w:sz w:val="34"/>
          <w:szCs w:val="34"/>
          <w:rtl/>
        </w:rPr>
        <w:t>التعليمية</w:t>
      </w:r>
    </w:p>
    <w:p w:rsidR="00B6021B" w:rsidRPr="002A43C0" w:rsidRDefault="00B6021B" w:rsidP="002A43C0">
      <w:pPr>
        <w:spacing w:after="0" w:line="240" w:lineRule="auto"/>
        <w:jc w:val="center"/>
        <w:rPr>
          <w:rFonts w:cs="Traditional Arabic"/>
          <w:b/>
          <w:bCs/>
          <w:sz w:val="34"/>
          <w:szCs w:val="34"/>
        </w:rPr>
      </w:pPr>
      <w:r w:rsidRPr="002A43C0">
        <w:rPr>
          <w:rFonts w:cs="Traditional Arabic"/>
          <w:b/>
          <w:bCs/>
          <w:sz w:val="34"/>
          <w:szCs w:val="34"/>
        </w:rPr>
        <w:t xml:space="preserve">6- </w:t>
      </w:r>
      <w:r w:rsidRPr="002A43C0">
        <w:rPr>
          <w:rFonts w:cs="Traditional Arabic" w:hint="cs"/>
          <w:b/>
          <w:bCs/>
          <w:sz w:val="34"/>
          <w:szCs w:val="34"/>
          <w:rtl/>
        </w:rPr>
        <w:t>التقويم</w:t>
      </w: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Default="00B6021B" w:rsidP="0010592A">
      <w:pPr>
        <w:spacing w:after="0"/>
        <w:ind w:left="139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lastRenderedPageBreak/>
        <w:t>س4: تعريف المنهج الخفي.</w:t>
      </w:r>
    </w:p>
    <w:p w:rsidR="00B6021B" w:rsidRDefault="00B6021B" w:rsidP="0010592A">
      <w:pPr>
        <w:spacing w:after="0"/>
        <w:ind w:left="139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rFonts w:ascii="Times New Roman" w:hAnsi="Times New Roman" w:cs="Times New Roman"/>
          <w:color w:val="FF0000"/>
          <w:sz w:val="32"/>
          <w:szCs w:val="32"/>
          <w:rtl/>
        </w:rPr>
        <w:t>له اكثر من تعريف بالملخص وهذا الزبده .......</w:t>
      </w:r>
    </w:p>
    <w:p w:rsidR="00B6021B" w:rsidRDefault="00B6021B" w:rsidP="002A43C0">
      <w:pPr>
        <w:spacing w:after="0" w:line="240" w:lineRule="auto"/>
        <w:ind w:left="-2" w:firstLine="141"/>
        <w:rPr>
          <w:rFonts w:cs="Traditional Arabic"/>
          <w:b/>
          <w:bCs/>
          <w:sz w:val="34"/>
          <w:szCs w:val="34"/>
          <w:rtl/>
        </w:rPr>
      </w:pPr>
      <w:r w:rsidRPr="005F354F">
        <w:rPr>
          <w:rFonts w:cs="Traditional Arabic" w:hint="cs"/>
          <w:b/>
          <w:bCs/>
          <w:sz w:val="34"/>
          <w:szCs w:val="34"/>
          <w:rtl/>
        </w:rPr>
        <w:t>بانه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الخبرات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التي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يكتسبها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التلاميذبدون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منهج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رسمي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بدون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تخطيط</w:t>
      </w:r>
      <w:r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مسبق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و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بدون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قصد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</w:p>
    <w:p w:rsidR="00B6021B" w:rsidRPr="005F354F" w:rsidRDefault="00B6021B" w:rsidP="002A43C0">
      <w:pPr>
        <w:spacing w:after="0" w:line="240" w:lineRule="auto"/>
        <w:ind w:left="-2" w:firstLine="141"/>
        <w:rPr>
          <w:rFonts w:cs="Traditional Arabic"/>
          <w:b/>
          <w:bCs/>
          <w:sz w:val="34"/>
          <w:szCs w:val="34"/>
          <w:rtl/>
        </w:rPr>
      </w:pPr>
      <w:r w:rsidRPr="005F354F">
        <w:rPr>
          <w:rFonts w:cs="Traditional Arabic" w:hint="cs"/>
          <w:b/>
          <w:bCs/>
          <w:sz w:val="34"/>
          <w:szCs w:val="34"/>
          <w:rtl/>
        </w:rPr>
        <w:t>نتيجه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التفاعل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الاجتماعي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في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المدرسه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, </w:t>
      </w:r>
      <w:r w:rsidRPr="005F354F">
        <w:rPr>
          <w:rFonts w:cs="Traditional Arabic" w:hint="cs"/>
          <w:b/>
          <w:bCs/>
          <w:sz w:val="34"/>
          <w:szCs w:val="34"/>
          <w:rtl/>
        </w:rPr>
        <w:t>فيتعلمون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اشياء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لا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تتضمنها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اهداف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المنهج</w:t>
      </w:r>
      <w:r w:rsidRPr="005F354F">
        <w:rPr>
          <w:rFonts w:cs="Traditional Arabic"/>
          <w:b/>
          <w:bCs/>
          <w:sz w:val="34"/>
          <w:szCs w:val="34"/>
          <w:rtl/>
        </w:rPr>
        <w:t xml:space="preserve"> </w:t>
      </w:r>
      <w:r w:rsidRPr="005F354F">
        <w:rPr>
          <w:rFonts w:cs="Traditional Arabic" w:hint="cs"/>
          <w:b/>
          <w:bCs/>
          <w:sz w:val="34"/>
          <w:szCs w:val="34"/>
          <w:rtl/>
        </w:rPr>
        <w:t>الرسمي</w:t>
      </w:r>
      <w:r w:rsidRPr="005F354F">
        <w:rPr>
          <w:rFonts w:cs="Traditional Arabic"/>
          <w:b/>
          <w:bCs/>
          <w:sz w:val="34"/>
          <w:szCs w:val="34"/>
          <w:rtl/>
        </w:rPr>
        <w:t>.</w:t>
      </w:r>
    </w:p>
    <w:p w:rsidR="00B6021B" w:rsidRPr="0010592A" w:rsidRDefault="00B6021B" w:rsidP="0010592A">
      <w:pPr>
        <w:spacing w:after="0"/>
        <w:ind w:left="139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Default="00B6021B" w:rsidP="00FC7780">
      <w:pPr>
        <w:spacing w:after="0"/>
        <w:ind w:left="139"/>
        <w:rPr>
          <w:rFonts w:ascii="Times New Roman" w:hAnsi="Times New Roman" w:cs="Times New Roman"/>
          <w:color w:val="FF6600"/>
          <w:sz w:val="36"/>
          <w:szCs w:val="36"/>
          <w:rtl/>
        </w:rPr>
      </w:pPr>
      <w:r w:rsidRPr="00FC7780">
        <w:rPr>
          <w:rFonts w:ascii="Times New Roman" w:hAnsi="Times New Roman" w:cs="Times New Roman"/>
          <w:color w:val="FF6600"/>
          <w:sz w:val="36"/>
          <w:szCs w:val="36"/>
          <w:rtl/>
        </w:rPr>
        <w:t>س5: الفرق بين المنهج الخفي و المنهج الرسمي.</w:t>
      </w:r>
    </w:p>
    <w:p w:rsidR="00B6021B" w:rsidRPr="00FC7780" w:rsidRDefault="00B6021B" w:rsidP="00FC7780">
      <w:pPr>
        <w:spacing w:after="0"/>
        <w:ind w:left="139"/>
        <w:rPr>
          <w:rFonts w:ascii="Times New Roman" w:hAnsi="Times New Roman" w:cs="Times New Roman"/>
          <w:color w:val="FF6600"/>
          <w:sz w:val="36"/>
          <w:szCs w:val="36"/>
          <w:rtl/>
        </w:rPr>
      </w:pPr>
    </w:p>
    <w:p w:rsidR="00B6021B" w:rsidRDefault="00B6021B" w:rsidP="0010592A">
      <w:pPr>
        <w:spacing w:after="0"/>
        <w:ind w:left="139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FC7780">
        <w:rPr>
          <w:rFonts w:ascii="Arial" w:hAnsi="Arial"/>
          <w:b/>
          <w:bCs/>
          <w:color w:val="FF9900"/>
          <w:sz w:val="36"/>
          <w:szCs w:val="36"/>
          <w:rtl/>
        </w:rPr>
        <w:t>المنهج الصريح(او الرسمي)/</w:t>
      </w:r>
      <w:r>
        <w:rPr>
          <w:rFonts w:ascii="Arial" w:hAnsi="Arial"/>
          <w:b/>
          <w:bCs/>
          <w:color w:val="666666"/>
          <w:sz w:val="36"/>
          <w:szCs w:val="36"/>
          <w:rtl/>
        </w:rPr>
        <w:t xml:space="preserve"> يتم تخطيطه مسبقاً من قبل المعنيين بوزارات التربية والتعليم</w:t>
      </w:r>
      <w:r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 </w:t>
      </w:r>
    </w:p>
    <w:p w:rsidR="00B6021B" w:rsidRDefault="00B6021B" w:rsidP="00A026D3">
      <w:pPr>
        <w:spacing w:after="0"/>
        <w:ind w:left="139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FC7780">
        <w:rPr>
          <w:rFonts w:ascii="Arial" w:hAnsi="Arial"/>
          <w:b/>
          <w:bCs/>
          <w:color w:val="FF9900"/>
          <w:sz w:val="36"/>
          <w:szCs w:val="36"/>
          <w:rtl/>
        </w:rPr>
        <w:t>اما المنهج الخفي يتم بدون تخطيط/</w:t>
      </w:r>
      <w:r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 </w:t>
      </w:r>
      <w:r>
        <w:rPr>
          <w:rFonts w:ascii="Arial" w:hAnsi="Arial"/>
          <w:b/>
          <w:bCs/>
          <w:color w:val="666666"/>
          <w:sz w:val="36"/>
          <w:szCs w:val="36"/>
          <w:rtl/>
        </w:rPr>
        <w:t xml:space="preserve"> وممكن الإعداد مسبقاً ـ من خلال المنهج الصريح نفسه</w:t>
      </w:r>
    </w:p>
    <w:p w:rsidR="00B6021B" w:rsidRDefault="00B6021B" w:rsidP="00A026D3">
      <w:pPr>
        <w:spacing w:after="0"/>
        <w:ind w:left="139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FC7780">
        <w:rPr>
          <w:rFonts w:ascii="Arial" w:hAnsi="Arial"/>
          <w:b/>
          <w:bCs/>
          <w:color w:val="FF9900"/>
          <w:sz w:val="36"/>
          <w:szCs w:val="36"/>
          <w:rtl/>
        </w:rPr>
        <w:t>المنهج الصريح/</w:t>
      </w:r>
      <w:r>
        <w:rPr>
          <w:rFonts w:ascii="Arial" w:hAnsi="Arial"/>
          <w:b/>
          <w:bCs/>
          <w:color w:val="666666"/>
          <w:sz w:val="36"/>
          <w:szCs w:val="36"/>
          <w:rtl/>
        </w:rPr>
        <w:t xml:space="preserve"> نواتجه دائماً إيجابية</w:t>
      </w:r>
    </w:p>
    <w:p w:rsidR="00B6021B" w:rsidRPr="00A026D3" w:rsidRDefault="00B6021B" w:rsidP="00A026D3">
      <w:pPr>
        <w:spacing w:after="0"/>
        <w:ind w:left="139"/>
        <w:rPr>
          <w:rFonts w:ascii="Arial" w:hAnsi="Arial"/>
          <w:b/>
          <w:bCs/>
          <w:color w:val="666666"/>
          <w:sz w:val="36"/>
          <w:szCs w:val="36"/>
          <w:rtl/>
        </w:rPr>
      </w:pPr>
      <w:r w:rsidRPr="00A026D3">
        <w:rPr>
          <w:rFonts w:ascii="Arial" w:hAnsi="Arial"/>
          <w:b/>
          <w:bCs/>
          <w:color w:val="FF9900"/>
          <w:sz w:val="36"/>
          <w:szCs w:val="36"/>
          <w:rtl/>
        </w:rPr>
        <w:t xml:space="preserve">نواتج المنهج </w:t>
      </w:r>
      <w:r>
        <w:rPr>
          <w:rFonts w:ascii="Arial" w:hAnsi="Arial"/>
          <w:b/>
          <w:bCs/>
          <w:color w:val="FF9900"/>
          <w:sz w:val="36"/>
          <w:szCs w:val="36"/>
          <w:rtl/>
        </w:rPr>
        <w:t>الخفي/</w:t>
      </w:r>
      <w:r>
        <w:rPr>
          <w:rFonts w:ascii="Arial" w:hAnsi="Arial"/>
          <w:b/>
          <w:bCs/>
          <w:color w:val="666666"/>
          <w:sz w:val="36"/>
          <w:szCs w:val="36"/>
          <w:rtl/>
        </w:rPr>
        <w:t xml:space="preserve"> يمكن أن تكون إيجابية</w:t>
      </w:r>
      <w:r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 </w:t>
      </w:r>
      <w:r w:rsidRPr="00A026D3">
        <w:rPr>
          <w:rFonts w:ascii="Arial" w:hAnsi="Arial"/>
          <w:b/>
          <w:bCs/>
          <w:color w:val="666666"/>
          <w:sz w:val="36"/>
          <w:szCs w:val="36"/>
          <w:rtl/>
        </w:rPr>
        <w:t>كاكتساب القيم الدينيه والاجتماعيه</w:t>
      </w:r>
    </w:p>
    <w:p w:rsidR="00B6021B" w:rsidRDefault="00B6021B" w:rsidP="00A026D3">
      <w:pPr>
        <w:spacing w:after="0"/>
        <w:ind w:left="139"/>
        <w:rPr>
          <w:rFonts w:ascii="Arial" w:hAnsi="Arial"/>
          <w:b/>
          <w:bCs/>
          <w:color w:val="666666"/>
          <w:sz w:val="36"/>
          <w:szCs w:val="36"/>
          <w:rtl/>
        </w:rPr>
      </w:pPr>
      <w:r w:rsidRPr="00A026D3">
        <w:rPr>
          <w:rFonts w:ascii="Arial" w:hAnsi="Arial"/>
          <w:b/>
          <w:bCs/>
          <w:color w:val="666666"/>
          <w:sz w:val="36"/>
          <w:szCs w:val="36"/>
          <w:rtl/>
        </w:rPr>
        <w:t>وقد تكون سلبيه مثل تعلم الكذب والخداع وكراهيه الدرس والمعلمين وحتى المدرسه باكملها</w:t>
      </w:r>
    </w:p>
    <w:p w:rsidR="00B6021B" w:rsidRPr="00A026D3" w:rsidRDefault="00B6021B" w:rsidP="00A026D3">
      <w:pPr>
        <w:spacing w:after="0"/>
        <w:ind w:left="139"/>
        <w:rPr>
          <w:rFonts w:ascii="Arial" w:hAnsi="Arial"/>
          <w:b/>
          <w:bCs/>
          <w:color w:val="666666"/>
          <w:sz w:val="36"/>
          <w:szCs w:val="36"/>
          <w:rtl/>
        </w:rPr>
      </w:pPr>
      <w:r w:rsidRPr="00A026D3">
        <w:rPr>
          <w:rFonts w:ascii="Arial" w:hAnsi="Arial"/>
          <w:b/>
          <w:bCs/>
          <w:color w:val="FF9900"/>
          <w:sz w:val="36"/>
          <w:szCs w:val="36"/>
          <w:rtl/>
        </w:rPr>
        <w:t>يتميز المنهج الصريح</w:t>
      </w:r>
      <w:r>
        <w:rPr>
          <w:rFonts w:ascii="Arial" w:hAnsi="Arial"/>
          <w:b/>
          <w:bCs/>
          <w:color w:val="FF9900"/>
          <w:sz w:val="36"/>
          <w:szCs w:val="36"/>
          <w:rtl/>
        </w:rPr>
        <w:t>/</w:t>
      </w:r>
      <w:r>
        <w:rPr>
          <w:rFonts w:ascii="Arial" w:hAnsi="Arial"/>
          <w:b/>
          <w:bCs/>
          <w:color w:val="666666"/>
          <w:sz w:val="36"/>
          <w:szCs w:val="36"/>
          <w:rtl/>
        </w:rPr>
        <w:t xml:space="preserve"> بأنه منهج ثابت لا يتغير بتغير المواقف التعليمية  </w:t>
      </w:r>
      <w:r w:rsidRPr="00A026D3">
        <w:rPr>
          <w:rFonts w:ascii="Arial" w:hAnsi="Arial"/>
          <w:b/>
          <w:bCs/>
          <w:color w:val="FF9900"/>
          <w:sz w:val="36"/>
          <w:szCs w:val="36"/>
          <w:rtl/>
        </w:rPr>
        <w:t>أما المنهج</w:t>
      </w:r>
      <w:r w:rsidRPr="00A026D3">
        <w:rPr>
          <w:rFonts w:ascii="Arial" w:hAnsi="Arial"/>
          <w:b/>
          <w:bCs/>
          <w:color w:val="FF9900"/>
          <w:sz w:val="36"/>
          <w:szCs w:val="36"/>
        </w:rPr>
        <w:t xml:space="preserve"> </w:t>
      </w:r>
      <w:r w:rsidRPr="00A026D3">
        <w:rPr>
          <w:rFonts w:ascii="Arial" w:hAnsi="Arial"/>
          <w:b/>
          <w:bCs/>
          <w:color w:val="FF9900"/>
          <w:sz w:val="36"/>
          <w:szCs w:val="36"/>
          <w:rtl/>
        </w:rPr>
        <w:t>المستتر</w:t>
      </w:r>
      <w:r>
        <w:rPr>
          <w:rFonts w:ascii="Arial" w:hAnsi="Arial"/>
          <w:b/>
          <w:bCs/>
          <w:color w:val="FF9900"/>
          <w:sz w:val="36"/>
          <w:szCs w:val="36"/>
          <w:rtl/>
        </w:rPr>
        <w:t>/</w:t>
      </w:r>
      <w:r>
        <w:rPr>
          <w:rFonts w:ascii="Arial" w:hAnsi="Arial"/>
          <w:b/>
          <w:bCs/>
          <w:color w:val="666666"/>
          <w:sz w:val="36"/>
          <w:szCs w:val="36"/>
          <w:rtl/>
        </w:rPr>
        <w:t xml:space="preserve"> فإنه قد يتغير بتغير الزمان والمكان والفرد المتعلم ذلك أن المنهج المستتر</w:t>
      </w:r>
      <w:r>
        <w:rPr>
          <w:rFonts w:ascii="Arial" w:hAnsi="Arial"/>
          <w:b/>
          <w:bCs/>
          <w:color w:val="666666"/>
          <w:sz w:val="36"/>
          <w:szCs w:val="36"/>
        </w:rPr>
        <w:t xml:space="preserve"> </w:t>
      </w:r>
      <w:r>
        <w:rPr>
          <w:rFonts w:ascii="Arial" w:hAnsi="Arial"/>
          <w:b/>
          <w:bCs/>
          <w:color w:val="666666"/>
          <w:sz w:val="36"/>
          <w:szCs w:val="36"/>
          <w:rtl/>
        </w:rPr>
        <w:t>ليس هو نتاج بيئة أو موقف معين , بل إنه قد يوجد في كل موقف لكن بصور مختلفة</w:t>
      </w:r>
    </w:p>
    <w:p w:rsidR="00B6021B" w:rsidRPr="0010592A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س6: ماهي الأسس التي يبنى عليها المنهج؟</w:t>
      </w:r>
    </w:p>
    <w:p w:rsidR="00B6021B" w:rsidRPr="00FC7780" w:rsidRDefault="00B6021B" w:rsidP="0010592A">
      <w:pPr>
        <w:spacing w:after="0"/>
        <w:ind w:left="-2"/>
        <w:rPr>
          <w:rFonts w:ascii="Times New Roman" w:hAnsi="Times New Roman" w:cs="Times New Roman"/>
          <w:color w:val="000000"/>
          <w:sz w:val="32"/>
          <w:szCs w:val="32"/>
          <w:rtl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الاساس المعرفي_الاساس النفسي-الاساس الاجتماعي-الاساس الفلسفي</w:t>
      </w: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س7: ماهو مضمون الفلسفات التالية: المثالية، الواقعية، البرجماتية؟</w:t>
      </w:r>
    </w:p>
    <w:p w:rsidR="00B6021B" w:rsidRPr="00FC7780" w:rsidRDefault="00B6021B" w:rsidP="0010592A">
      <w:pPr>
        <w:spacing w:after="0"/>
        <w:ind w:left="-2"/>
        <w:rPr>
          <w:rFonts w:ascii="Arial" w:hAnsi="Arial"/>
          <w:b/>
          <w:bCs/>
          <w:color w:val="000000"/>
          <w:sz w:val="36"/>
          <w:szCs w:val="36"/>
          <w:rtl/>
        </w:rPr>
      </w:pPr>
      <w:r w:rsidRPr="00FC7780">
        <w:rPr>
          <w:rFonts w:ascii="Arial" w:hAnsi="Arial"/>
          <w:b/>
          <w:bCs/>
          <w:color w:val="FF6600"/>
          <w:sz w:val="36"/>
          <w:szCs w:val="36"/>
          <w:rtl/>
        </w:rPr>
        <w:t>المثاليه/</w:t>
      </w:r>
      <w:r>
        <w:rPr>
          <w:rFonts w:ascii="Arial" w:hAnsi="Arial"/>
          <w:b/>
          <w:bCs/>
          <w:color w:val="000000"/>
          <w:sz w:val="36"/>
          <w:szCs w:val="36"/>
          <w:rtl/>
        </w:rPr>
        <w:t>مهارات عقليه</w:t>
      </w:r>
    </w:p>
    <w:p w:rsidR="00B6021B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rFonts w:ascii="Times New Roman" w:hAnsi="Times New Roman" w:cs="Times New Roman"/>
          <w:color w:val="FF0000"/>
          <w:sz w:val="32"/>
          <w:szCs w:val="32"/>
          <w:rtl/>
        </w:rPr>
        <w:t>الواقعيه/</w:t>
      </w:r>
      <w:r w:rsidRPr="00FC7780">
        <w:rPr>
          <w:rFonts w:ascii="Arial" w:hAnsi="Arial"/>
          <w:b/>
          <w:bCs/>
          <w:color w:val="000000"/>
          <w:sz w:val="36"/>
          <w:szCs w:val="36"/>
          <w:rtl/>
        </w:rPr>
        <w:t>المعارف والحقائق</w:t>
      </w: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rFonts w:ascii="Times New Roman" w:hAnsi="Times New Roman" w:cs="Times New Roman"/>
          <w:color w:val="FF0000"/>
          <w:sz w:val="32"/>
          <w:szCs w:val="32"/>
          <w:rtl/>
        </w:rPr>
        <w:t>البرجماتيه/</w:t>
      </w:r>
      <w:r w:rsidRPr="00FC7780">
        <w:rPr>
          <w:rFonts w:ascii="Arial" w:hAnsi="Arial"/>
          <w:b/>
          <w:bCs/>
          <w:color w:val="000000"/>
          <w:sz w:val="36"/>
          <w:szCs w:val="36"/>
          <w:rtl/>
        </w:rPr>
        <w:t>الخبرات وحل المشكلات</w:t>
      </w:r>
    </w:p>
    <w:p w:rsidR="00B6021B" w:rsidRDefault="00B6021B" w:rsidP="0010592A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س: ماهي أقسام الثقافة،</w:t>
      </w:r>
    </w:p>
    <w:p w:rsidR="00B6021B" w:rsidRPr="00FC7780" w:rsidRDefault="00B6021B" w:rsidP="0010592A">
      <w:pPr>
        <w:spacing w:after="0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FC7780">
        <w:rPr>
          <w:rFonts w:ascii="Times New Roman" w:hAnsi="Times New Roman" w:cs="Times New Roman"/>
          <w:color w:val="000000"/>
          <w:sz w:val="32"/>
          <w:szCs w:val="32"/>
          <w:rtl/>
        </w:rPr>
        <w:lastRenderedPageBreak/>
        <w:t>عموميات-خصوصيات-بدائل</w:t>
      </w:r>
    </w:p>
    <w:p w:rsidR="00B6021B" w:rsidRPr="0010592A" w:rsidRDefault="00B6021B" w:rsidP="0010592A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Default="00B6021B" w:rsidP="0010592A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س8: في المرحلة الابتدائية على أي قسم من أقسام الثقافة يجب التركيز علية؟</w:t>
      </w:r>
    </w:p>
    <w:p w:rsidR="00B6021B" w:rsidRDefault="00B6021B" w:rsidP="00FC7780">
      <w:pPr>
        <w:spacing w:after="0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FC7780">
        <w:rPr>
          <w:rFonts w:ascii="Times New Roman" w:hAnsi="Times New Roman" w:cs="Times New Roman"/>
          <w:color w:val="000000"/>
          <w:sz w:val="32"/>
          <w:szCs w:val="32"/>
          <w:rtl/>
        </w:rPr>
        <w:t>اتوقع العموميات والله اعلم تاكدووو من الحل</w:t>
      </w:r>
    </w:p>
    <w:p w:rsidR="00B6021B" w:rsidRPr="00FC7780" w:rsidRDefault="00B6021B" w:rsidP="00FC7780">
      <w:pPr>
        <w:spacing w:after="0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</w:p>
    <w:p w:rsidR="00B6021B" w:rsidRDefault="00B6021B" w:rsidP="0010592A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س: عرف المجتمع.</w:t>
      </w:r>
    </w:p>
    <w:p w:rsidR="00B6021B" w:rsidRDefault="00B6021B" w:rsidP="0010592A">
      <w:pPr>
        <w:spacing w:after="0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FC7780">
        <w:rPr>
          <w:rFonts w:ascii="Times New Roman" w:hAnsi="Times New Roman" w:cs="Times New Roman"/>
          <w:color w:val="000000"/>
          <w:sz w:val="32"/>
          <w:szCs w:val="32"/>
          <w:rtl/>
        </w:rPr>
        <w:t>هو تجمع من الاشخاص في منطقه معينه وبدأو يسنون مجموعه من الانظمه التي تحكم علاقاتهم ببعضهم البعض</w:t>
      </w:r>
    </w:p>
    <w:p w:rsidR="00B6021B" w:rsidRPr="00FC7780" w:rsidRDefault="00B6021B" w:rsidP="0010592A">
      <w:pPr>
        <w:spacing w:after="0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</w:p>
    <w:p w:rsidR="00B6021B" w:rsidRPr="0010592A" w:rsidRDefault="00B6021B" w:rsidP="0010592A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س9: ماهو اتجاة النمو من خلال الدراسات التي عنيت بالسلوك</w:t>
      </w:r>
    </w:p>
    <w:p w:rsidR="00B6021B" w:rsidRDefault="00B6021B" w:rsidP="0010592A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الانساني؟</w:t>
      </w:r>
    </w:p>
    <w:p w:rsidR="00B6021B" w:rsidRPr="00AB253B" w:rsidRDefault="00B6021B" w:rsidP="0010592A">
      <w:pPr>
        <w:spacing w:after="0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AB253B">
        <w:rPr>
          <w:rFonts w:ascii="Times New Roman" w:hAnsi="Times New Roman" w:cs="Times New Roman"/>
          <w:color w:val="000000"/>
          <w:sz w:val="32"/>
          <w:szCs w:val="32"/>
          <w:rtl/>
        </w:rPr>
        <w:t>ماعرفت احله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 xml:space="preserve"> &gt;&gt;&gt;</w:t>
      </w:r>
    </w:p>
    <w:p w:rsidR="00B6021B" w:rsidRPr="0010592A" w:rsidRDefault="00B6021B" w:rsidP="0010592A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س10: ماهي مكونات البيئة الاجتماعية للمتعلم؟</w:t>
      </w:r>
    </w:p>
    <w:p w:rsidR="00B6021B" w:rsidRPr="0010592A" w:rsidRDefault="00EA4243" w:rsidP="0010592A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-288290</wp:posOffset>
                </wp:positionH>
                <wp:positionV relativeFrom="paragraph">
                  <wp:posOffset>40640</wp:posOffset>
                </wp:positionV>
                <wp:extent cx="1600200" cy="361950"/>
                <wp:effectExtent l="26035" t="21590" r="40640" b="4508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361950"/>
                        </a:xfrm>
                        <a:prstGeom prst="rect">
                          <a:avLst/>
                        </a:prstGeom>
                        <a:solidFill>
                          <a:srgbClr val="4BACC6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6021B" w:rsidRDefault="00B6021B" w:rsidP="00E8544C">
                            <w:r>
                              <w:rPr>
                                <w:rFonts w:hint="cs"/>
                                <w:rtl/>
                              </w:rPr>
                              <w:t>الثقافة،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الفنون،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اللغة،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البيئة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2.7pt;margin-top:3.2pt;width:126pt;height:28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" fillcolor="#4bacc6" strokecolor="#f2f2f2" strokeweight="3pt">
                <v:shadow on="t" color="#205867" opacity=".5" offset="1pt"/>
                <v:textbox>
                  <w:txbxContent>
                    <w:p w:rsidR="00B6021B" w:rsidRDefault="00B6021B" w:rsidP="00E8544C">
                      <w:r>
                        <w:rPr>
                          <w:rFonts w:hint="cs"/>
                          <w:rtl/>
                        </w:rPr>
                        <w:t>الثقافة،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الفنون،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اللغة،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البيئة</w:t>
                      </w:r>
                      <w:r>
                        <w:rPr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B6021B" w:rsidRPr="0010592A" w:rsidRDefault="00B6021B" w:rsidP="0010592A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Pr="0010592A" w:rsidRDefault="00B6021B" w:rsidP="0010592A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Default="00B6021B" w:rsidP="0010592A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س11: ماهي مميزات كل مرحلة من مراحل النمو العقلي لدى بياجية؟</w:t>
      </w:r>
    </w:p>
    <w:p w:rsidR="00B6021B" w:rsidRDefault="00B6021B" w:rsidP="00AB253B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rFonts w:ascii="Times New Roman" w:hAnsi="Times New Roman" w:cs="Times New Roman"/>
          <w:color w:val="FF0000"/>
          <w:sz w:val="32"/>
          <w:szCs w:val="32"/>
          <w:rtl/>
        </w:rPr>
        <w:t>(طويله شوي اقراوها بفهم من قوقل الحل ماعندي وقت الخصها سامحوني)</w:t>
      </w:r>
    </w:p>
    <w:p w:rsidR="00B6021B" w:rsidRDefault="00B6021B" w:rsidP="00AB253B">
      <w:pPr>
        <w:rPr>
          <w:rtl/>
        </w:rPr>
      </w:pPr>
    </w:p>
    <w:p w:rsidR="00B6021B" w:rsidRDefault="00B6021B" w:rsidP="00AB253B">
      <w:pP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</w:pP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أولاً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: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المرحلة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الحسية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الحركية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>: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وهي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المرحلة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يستخدم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الأشياء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المحسوسة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يتلقاها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العلم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الخارجي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ويتعامل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حركيا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طريق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يديه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وعضلاته،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فمثلا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عندما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يرى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لعبة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يقوم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بإمساكها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بيديه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ويحاول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معرفة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مكوناتها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وأجزائها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طريق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محاولات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تفكيكها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تركيبها،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وهذا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كثيرا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يراه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الآباء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ويعانون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منه،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صيما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إذا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كانت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اللعبة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الحاجة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تصل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إليها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يدي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غالية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ثمينة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عزيزة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إذ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معظم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الأحيان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نتيجة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للعبث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ومحاولة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التعرف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يودي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إلى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كسرها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خرابها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>.</w:t>
      </w:r>
    </w:p>
    <w:p w:rsidR="00B6021B" w:rsidRDefault="00B6021B" w:rsidP="00AB253B"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يقسم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بياجيه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المرحلة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إلى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عدة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جوانب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تتضمن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: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-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جانب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المرونة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العضوية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>: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يتمثل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الجانب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قيام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بحركات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عشوائية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البداية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lastRenderedPageBreak/>
        <w:t>ثم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تميل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الحركات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إلى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الاستقرار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هدفها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الإتقان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والدقة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ادآء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العمل،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تشمل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الأجزاء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تقوم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الحركات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العشوائية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الرأس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والعينين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واليدين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والقدمين،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فمثلا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إمساك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البداية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بالرضاعة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يكون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طريق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الحركات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العشوائية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وغير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المنظمة،ثم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بعد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ذلك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تستقر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عملية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الإمساك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بشكل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منظم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ومتقن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كلما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تقدم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بالعمر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.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المرونة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العضوية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ترتبط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بعلاقات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ايجابية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الجهاز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العصبي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خلال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تطور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عمل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الجهاز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نمو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بشكل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مستمر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.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-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جانب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التكيف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الداخلي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>: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يتضمن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الجانب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قيام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بتكييف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أعضاءه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الجسمية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لتستجيب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للمنبهات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الخارجية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يتعامل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بداية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عمره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طريق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الفم،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فمثلا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تحريك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الشفتين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وعضلات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الفم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يمكن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ملاحظتها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على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بشكل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واضح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متوافقة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إفرازات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الغدد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اللعابية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مشوشرات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لتكيف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أعضاء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الجسم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تتعامل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الطعام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الذي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يقدم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للطفل،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العلاقة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المنبه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الخارجي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والأعضاء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تتعامل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أيضا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ترتبط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بنمو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وتطور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الجهاز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العصبي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عند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.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ج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-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جانب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الموائمة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>: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يتضمن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الجانب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موائمة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الحركات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العشوائية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يقوم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والمؤثرات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البيئية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يواجهها،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ينتج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الموائمة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إدخال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أنماط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جديدة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التفكير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تجعل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أكثر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استقرارا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البيئة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المحيطة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.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د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-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جانب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الترابط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الحس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والحركة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>: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يتضمن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التوافق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حركات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إحساساته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بحيث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يتمكن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الحصول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على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الأشياء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البيئة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تتلاءم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إحساساته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الداخلية،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فمثلا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رفض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الأطعمة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المرة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المالحة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واتجاهه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لتناول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الأطعمة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الحلوة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دليل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على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ترابط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حركاته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وحاسة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الذوق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عنده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.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جميع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الجوانب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تعمل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على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تكوين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الجانب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الحسي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الحركي،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والذي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يعده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بياجيه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مظهرا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مظاهر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النمو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lastRenderedPageBreak/>
        <w:t>العقلي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عند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.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ثانياً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: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مرحلة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قبل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العمليات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: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وفيها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لاستجيب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للمعلومات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البيئية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المختلفة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بطريقة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حسية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حركية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مباشرة،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يعمل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على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ترميزها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وتشفيرها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ثم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توظيفها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بوصفها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خبرات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سابقة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يستفيد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التعامل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المعلومات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المستقبلية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يواجهها،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فمثلا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عندما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يتمكن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نسج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قصة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خياله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يتمكن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معرفة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الطيور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تشترك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بينها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بخاصية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الطيران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ويعمم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الحقيقة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يكون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قد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دخل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المرحلة،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عادة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تظهر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عند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بعمر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  <w:t xml:space="preserve">2-7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سنوات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.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ثالثاً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: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المرحلة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المادية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>: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وفيها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يتمكن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تطبيق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الأشياء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المحسوسة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ومقارنتها،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فمثلا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يستطيع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يربط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العناصر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المتشابهة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مجموعتين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مستقلتين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حيث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الشكل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واللون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>.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تظهر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المرحلة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عند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عمر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7-12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سنة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.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رابعاً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: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المرحلة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المجردة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>: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وفيها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يتمكن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إدراك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المفاهيم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المجردة،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فمثلا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عندما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يتمكن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معرفة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مفهوم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العدالة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والصدق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والأمانة،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ويربط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المفاهيم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بمواقف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محسوسة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يكون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قد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دخل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المرحلة،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عادة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تظهر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عمر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12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سنة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فوق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.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تلك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المراحل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تطرق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بياجيه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نظريته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خلال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التجارب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والدراسات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أجراها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وتلامذته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كان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يستهدف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وراءها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استخدام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أفضل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الوسائل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التربوية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يمكن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التعامل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مع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الأطفال،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وتمثل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ذلك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طريق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فهم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المرحلة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العمرية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يكون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والمعلومات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التربوية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تناسبها،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فمثلا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لئيمكن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لنا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نعلم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الأطفال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lastRenderedPageBreak/>
        <w:t>عمر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3-10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سنوات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المفاهيم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المجردة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مثل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الصدق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الأمانة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الحرية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وغيرها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المفاهيم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المجردة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إلا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خلال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استخدام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أساليب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تربوية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تتضمن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المفاهيم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وتحاكي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عمر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مثل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استخدام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القصص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الحكايات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المصورة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التوجيهات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التربوية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المباشرة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لأمثلة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محسوسة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حياة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وبالتالي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فان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الأمر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يتطلب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التربويين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والقائمين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على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العملية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التربوية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اذاارادوا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النجاح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تحقيق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الأهداف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التربوية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المبتغاة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بتطبيق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مبادئ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هذه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النظرية،أن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يولوا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أمرين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جل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اهتمامهم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>: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عمر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الطفل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وطبيعة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المادة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التربوية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يريدون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نقلها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له،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فإذا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كان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هناك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تناسب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طردي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بينهما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يكون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الهدف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التربوي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واضحا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وقابلا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للتطبيق،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بما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يعطي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نتيجة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تربوية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ملموسة،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وهو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بالتأكيد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يصب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خدمة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الهدف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العام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العملية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التربوية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يسعى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جميع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التربويون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ويحرصون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اشد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الحرص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على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نقلها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بأساليب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علمية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حديثة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ومناسبة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للأجيال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اللاحقة،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مواكبة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لطبيعة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العصر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والمرحلة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الحضارية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والعلمية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تتقدم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بشكل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متواصل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ومطرد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في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عالم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دائم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التغيير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والتجديد،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هذا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التوافق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التربوي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هو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أنبل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غاية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</w:rPr>
        <w:br/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للتربويين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على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مدى</w:t>
      </w:r>
      <w:r>
        <w:rPr>
          <w:rFonts w:ascii="anaween" w:hAnsi="anaween"/>
          <w:b/>
          <w:bCs/>
          <w:i/>
          <w:iCs/>
          <w:color w:val="000080"/>
          <w:sz w:val="27"/>
          <w:szCs w:val="27"/>
          <w:rtl/>
        </w:rPr>
        <w:t xml:space="preserve"> </w:t>
      </w:r>
      <w:r>
        <w:rPr>
          <w:rFonts w:ascii="anaween" w:hAnsi="anaween" w:hint="cs"/>
          <w:b/>
          <w:bCs/>
          <w:i/>
          <w:iCs/>
          <w:color w:val="000080"/>
          <w:sz w:val="27"/>
          <w:szCs w:val="27"/>
          <w:rtl/>
        </w:rPr>
        <w:t>العصور</w:t>
      </w:r>
    </w:p>
    <w:p w:rsidR="00B6021B" w:rsidRPr="00AB253B" w:rsidRDefault="00B6021B" w:rsidP="00AB253B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Pr="0010592A" w:rsidRDefault="00B6021B" w:rsidP="0010592A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س12: ماهو شكل العلاقة التي تربط منظومة المنهج بالمنظومات الأخرى؟</w:t>
      </w:r>
    </w:p>
    <w:p w:rsidR="00B6021B" w:rsidRPr="00AB253B" w:rsidRDefault="00B6021B" w:rsidP="0010592A">
      <w:pPr>
        <w:spacing w:after="0"/>
        <w:ind w:left="-2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AB253B">
        <w:rPr>
          <w:rFonts w:ascii="Times New Roman" w:hAnsi="Times New Roman" w:cs="Times New Roman"/>
          <w:color w:val="000000"/>
          <w:sz w:val="32"/>
          <w:szCs w:val="32"/>
          <w:rtl/>
        </w:rPr>
        <w:t>ان منظومه المنهج هي المحرك والناقل الذي سيوصل الخبرات التعليميه الموجوده</w:t>
      </w:r>
    </w:p>
    <w:p w:rsidR="00B6021B" w:rsidRPr="00AB253B" w:rsidRDefault="00B6021B" w:rsidP="0010592A">
      <w:pPr>
        <w:spacing w:after="0"/>
        <w:ind w:left="-2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AB253B">
        <w:rPr>
          <w:rFonts w:ascii="Times New Roman" w:hAnsi="Times New Roman" w:cs="Times New Roman"/>
          <w:color w:val="000000"/>
          <w:sz w:val="32"/>
          <w:szCs w:val="32"/>
          <w:rtl/>
        </w:rPr>
        <w:t>سيعمل على ترجمة الاهداف الجزئيه الى واقع من خلال مايتضمنه من انشطه ومواقف تعليميه فهناك علاقه وثيقه بين تلك المنظومات.</w:t>
      </w:r>
    </w:p>
    <w:p w:rsidR="00B6021B" w:rsidRPr="0010592A" w:rsidRDefault="00B6021B" w:rsidP="0010592A">
      <w:pPr>
        <w:spacing w:after="0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س13: ماهو العنصر الرئيسي من عناصر المنهج الذي يقود بقية العناصر؟  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الأهداف</w:t>
      </w:r>
    </w:p>
    <w:p w:rsidR="00B6021B" w:rsidRDefault="00EA4243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254635</wp:posOffset>
                </wp:positionH>
                <wp:positionV relativeFrom="paragraph">
                  <wp:posOffset>204470</wp:posOffset>
                </wp:positionV>
                <wp:extent cx="1466850" cy="533400"/>
                <wp:effectExtent l="26035" t="23495" r="40640" b="5270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0" cy="5334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6021B" w:rsidRDefault="00B6021B" w:rsidP="00E8544C">
                            <w:r>
                              <w:rPr>
                                <w:rFonts w:hint="cs"/>
                                <w:rtl/>
                              </w:rPr>
                              <w:t>مثالها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الاهداف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العامة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التي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تضعها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الوزارة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20.05pt;margin-top:16.1pt;width:115.5pt;height:4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" fillcolor="#4f81bd" strokecolor="#f2f2f2" strokeweight="3pt">
                <v:shadow on="t" color="#243f60" opacity=".5" offset="1pt"/>
                <v:textbox>
                  <w:txbxContent>
                    <w:p w:rsidR="00B6021B" w:rsidRDefault="00B6021B" w:rsidP="00E8544C">
                      <w:r>
                        <w:rPr>
                          <w:rFonts w:hint="cs"/>
                          <w:rtl/>
                        </w:rPr>
                        <w:t>مثالها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الاهداف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العامة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التي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تضعها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الوزارة</w:t>
                      </w:r>
                    </w:p>
                  </w:txbxContent>
                </v:textbox>
              </v:shape>
            </w:pict>
          </mc:Fallback>
        </mc:AlternateContent>
      </w:r>
      <w:r w:rsidR="00B6021B"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س: ماهو المقصود بالاهداف العامة؟</w:t>
      </w:r>
    </w:p>
    <w:p w:rsidR="00B6021B" w:rsidRPr="0010592A" w:rsidRDefault="00B6021B" w:rsidP="00F06D1C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الاهداف العامه هي الاهداف طويله المدى مثل اهداف الوزارة 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</w:p>
    <w:p w:rsidR="00B6021B" w:rsidRPr="0010592A" w:rsidRDefault="00EA4243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-40640</wp:posOffset>
                </wp:positionH>
                <wp:positionV relativeFrom="paragraph">
                  <wp:posOffset>304165</wp:posOffset>
                </wp:positionV>
                <wp:extent cx="3057525" cy="1612265"/>
                <wp:effectExtent l="26035" t="27940" r="40640" b="4572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525" cy="1612265"/>
                        </a:xfrm>
                        <a:prstGeom prst="rect">
                          <a:avLst/>
                        </a:prstGeom>
                        <a:solidFill>
                          <a:srgbClr val="F79646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6021B" w:rsidRDefault="00B6021B" w:rsidP="00E8544C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مساعدة</w:t>
                            </w:r>
                            <w:r>
                              <w:rPr>
                                <w:rtl/>
                              </w:rPr>
                              <w:t xml:space="preserve">: </w:t>
                            </w:r>
                          </w:p>
                          <w:p w:rsidR="00B6021B" w:rsidRDefault="00B6021B" w:rsidP="00E8544C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استعادة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المعلومات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كما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ذكرت</w:t>
                            </w:r>
                            <w:r>
                              <w:rPr>
                                <w:rtl/>
                              </w:rPr>
                              <w:t xml:space="preserve"> (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التذكر</w:t>
                            </w:r>
                            <w:r>
                              <w:rPr>
                                <w:rtl/>
                              </w:rPr>
                              <w:t>)</w:t>
                            </w:r>
                          </w:p>
                          <w:p w:rsidR="00B6021B" w:rsidRDefault="00B6021B" w:rsidP="00E8544C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التعبير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عن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المعلومات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بصور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مختلفة</w:t>
                            </w:r>
                            <w:r>
                              <w:rPr>
                                <w:rtl/>
                              </w:rPr>
                              <w:t xml:space="preserve"> (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الفهم</w:t>
                            </w:r>
                            <w:r>
                              <w:rPr>
                                <w:rtl/>
                              </w:rPr>
                              <w:t>)</w:t>
                            </w:r>
                          </w:p>
                          <w:p w:rsidR="00B6021B" w:rsidRDefault="00B6021B" w:rsidP="00E8544C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الاستفادة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من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المعلومات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الحالية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لتجاوز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موقف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جديد</w:t>
                            </w:r>
                            <w:r>
                              <w:rPr>
                                <w:rtl/>
                              </w:rPr>
                              <w:t xml:space="preserve"> (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التطبيق</w:t>
                            </w:r>
                            <w:r>
                              <w:rPr>
                                <w:rtl/>
                              </w:rPr>
                              <w:t>)</w:t>
                            </w:r>
                          </w:p>
                          <w:p w:rsidR="00B6021B" w:rsidRDefault="00B6021B" w:rsidP="00E8544C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انتاج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شئ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جديد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من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مجموعة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أجزاء</w:t>
                            </w:r>
                            <w:r>
                              <w:rPr>
                                <w:rtl/>
                              </w:rPr>
                              <w:t xml:space="preserve"> (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التركيب</w:t>
                            </w:r>
                            <w:r>
                              <w:rPr>
                                <w:rtl/>
                              </w:rPr>
                              <w:t>)</w:t>
                            </w:r>
                          </w:p>
                          <w:p w:rsidR="00B6021B" w:rsidRDefault="00B6021B" w:rsidP="00E8544C">
                            <w:pPr>
                              <w:rPr>
                                <w:rtl/>
                              </w:rPr>
                            </w:pPr>
                          </w:p>
                          <w:p w:rsidR="00B6021B" w:rsidRDefault="00B6021B" w:rsidP="00E8544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-3.2pt;margin-top:23.95pt;width:240.75pt;height:12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" fillcolor="#f79646" strokecolor="#f2f2f2" strokeweight="3pt">
                <v:shadow on="t" color="#974706" opacity=".5" offset="1pt"/>
                <v:textbox>
                  <w:txbxContent>
                    <w:p w:rsidR="00B6021B" w:rsidRDefault="00B6021B" w:rsidP="00E8544C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مساعدة</w:t>
                      </w:r>
                      <w:r>
                        <w:rPr>
                          <w:rtl/>
                        </w:rPr>
                        <w:t xml:space="preserve">: </w:t>
                      </w:r>
                    </w:p>
                    <w:p w:rsidR="00B6021B" w:rsidRDefault="00B6021B" w:rsidP="00E8544C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استعادة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المعلومات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كما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ذكرت</w:t>
                      </w:r>
                      <w:r>
                        <w:rPr>
                          <w:rtl/>
                        </w:rPr>
                        <w:t xml:space="preserve"> ( </w:t>
                      </w:r>
                      <w:r>
                        <w:rPr>
                          <w:rFonts w:hint="cs"/>
                          <w:rtl/>
                        </w:rPr>
                        <w:t>التذكر</w:t>
                      </w:r>
                      <w:r>
                        <w:rPr>
                          <w:rtl/>
                        </w:rPr>
                        <w:t>)</w:t>
                      </w:r>
                    </w:p>
                    <w:p w:rsidR="00B6021B" w:rsidRDefault="00B6021B" w:rsidP="00E8544C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التعبير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عن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المعلومات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بصور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مختلفة</w:t>
                      </w:r>
                      <w:r>
                        <w:rPr>
                          <w:rtl/>
                        </w:rPr>
                        <w:t xml:space="preserve"> ( </w:t>
                      </w:r>
                      <w:r>
                        <w:rPr>
                          <w:rFonts w:hint="cs"/>
                          <w:rtl/>
                        </w:rPr>
                        <w:t>الفهم</w:t>
                      </w:r>
                      <w:r>
                        <w:rPr>
                          <w:rtl/>
                        </w:rPr>
                        <w:t>)</w:t>
                      </w:r>
                    </w:p>
                    <w:p w:rsidR="00B6021B" w:rsidRDefault="00B6021B" w:rsidP="00E8544C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الاستفادة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من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المعلومات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الحالية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لتجاوز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موقف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جديد</w:t>
                      </w:r>
                      <w:r>
                        <w:rPr>
                          <w:rtl/>
                        </w:rPr>
                        <w:t xml:space="preserve"> ( </w:t>
                      </w:r>
                      <w:r>
                        <w:rPr>
                          <w:rFonts w:hint="cs"/>
                          <w:rtl/>
                        </w:rPr>
                        <w:t>التطبيق</w:t>
                      </w:r>
                      <w:r>
                        <w:rPr>
                          <w:rtl/>
                        </w:rPr>
                        <w:t>)</w:t>
                      </w:r>
                    </w:p>
                    <w:p w:rsidR="00B6021B" w:rsidRDefault="00B6021B" w:rsidP="00E8544C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انتاج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شئ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جديد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من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مجموعة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أجزاء</w:t>
                      </w:r>
                      <w:r>
                        <w:rPr>
                          <w:rtl/>
                        </w:rPr>
                        <w:t xml:space="preserve"> ( </w:t>
                      </w:r>
                      <w:r>
                        <w:rPr>
                          <w:rFonts w:hint="cs"/>
                          <w:rtl/>
                        </w:rPr>
                        <w:t>التركيب</w:t>
                      </w:r>
                      <w:r>
                        <w:rPr>
                          <w:rtl/>
                        </w:rPr>
                        <w:t>)</w:t>
                      </w:r>
                    </w:p>
                    <w:p w:rsidR="00B6021B" w:rsidRDefault="00B6021B" w:rsidP="00E8544C">
                      <w:pPr>
                        <w:rPr>
                          <w:rtl/>
                        </w:rPr>
                      </w:pPr>
                    </w:p>
                    <w:p w:rsidR="00B6021B" w:rsidRDefault="00B6021B" w:rsidP="00E8544C"/>
                  </w:txbxContent>
                </v:textbox>
              </v:shape>
            </w:pict>
          </mc:Fallback>
        </mc:AlternateContent>
      </w:r>
      <w:r w:rsidR="00B6021B"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س14: ماهي مستويات الاهداف حسب تصنيف بلوم، وعلى ما ذا يدل كل مستوى؟</w:t>
      </w: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</w:p>
    <w:p w:rsidR="00B6021B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س15: ماهي مستويات الاهداف في المجال الانفعالي؟ ما هو المقصود بالاستقبال؟ ماهو المقصود بالاستجابه؟</w:t>
      </w:r>
    </w:p>
    <w:p w:rsidR="00B6021B" w:rsidRDefault="00B6021B" w:rsidP="0010592A">
      <w:pPr>
        <w:spacing w:after="0"/>
        <w:ind w:left="-2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F06D1C">
        <w:rPr>
          <w:rFonts w:ascii="Times New Roman" w:hAnsi="Times New Roman" w:cs="Times New Roman"/>
          <w:color w:val="000000"/>
          <w:sz w:val="32"/>
          <w:szCs w:val="32"/>
          <w:rtl/>
        </w:rPr>
        <w:t>الاستقبال_الاستجابه_التقويم_التنظيم اوتكوين الميول</w:t>
      </w:r>
    </w:p>
    <w:p w:rsidR="00B6021B" w:rsidRDefault="00B6021B" w:rsidP="0010592A">
      <w:pPr>
        <w:spacing w:after="0"/>
        <w:ind w:left="-2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F06D1C">
        <w:rPr>
          <w:rFonts w:ascii="Times New Roman" w:hAnsi="Times New Roman" w:cs="Times New Roman"/>
          <w:color w:val="FF9900"/>
          <w:sz w:val="32"/>
          <w:szCs w:val="32"/>
          <w:rtl/>
        </w:rPr>
        <w:t>الاستقبال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 xml:space="preserve">/ عندما نقف على حدث معين ونتفاعل معه اكبر من السماع </w:t>
      </w:r>
    </w:p>
    <w:p w:rsidR="00B6021B" w:rsidRPr="00F06D1C" w:rsidRDefault="00B6021B" w:rsidP="0010592A">
      <w:pPr>
        <w:spacing w:after="0"/>
        <w:ind w:left="-2"/>
        <w:rPr>
          <w:rFonts w:ascii="Times New Roman" w:hAnsi="Times New Roman" w:cs="Times New Roman"/>
          <w:color w:val="000000"/>
          <w:sz w:val="32"/>
          <w:szCs w:val="32"/>
          <w:rtl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ا</w:t>
      </w:r>
      <w:r w:rsidRPr="00F06D1C">
        <w:rPr>
          <w:rFonts w:ascii="Times New Roman" w:hAnsi="Times New Roman" w:cs="Times New Roman"/>
          <w:color w:val="FF9900"/>
          <w:sz w:val="32"/>
          <w:szCs w:val="32"/>
          <w:rtl/>
        </w:rPr>
        <w:t>لاستجابه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/يستجيب ويشارك ويجاوب على الاسئله وممكن تصل الى مرحله التقويم</w:t>
      </w:r>
    </w:p>
    <w:p w:rsidR="00B6021B" w:rsidRPr="0010592A" w:rsidRDefault="00B6021B" w:rsidP="0010592A">
      <w:pPr>
        <w:spacing w:after="0"/>
        <w:ind w:left="-2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</w:p>
    <w:p w:rsidR="00B6021B" w:rsidRPr="0010592A" w:rsidRDefault="00B6021B" w:rsidP="0010592A">
      <w:pPr>
        <w:spacing w:after="0" w:line="360" w:lineRule="auto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س16: ماهي شروط صياغة الهدف التعليمي؟ (معرفة تطبيقها)</w:t>
      </w:r>
    </w:p>
    <w:p w:rsidR="00B6021B" w:rsidRPr="00F06D1C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000000"/>
          <w:sz w:val="32"/>
          <w:szCs w:val="32"/>
          <w:rtl/>
        </w:rPr>
      </w:pPr>
      <w:r>
        <w:rPr>
          <w:rFonts w:ascii="Times New Roman" w:hAnsi="Times New Roman" w:cs="Times New Roman"/>
          <w:color w:val="FF0000"/>
          <w:sz w:val="32"/>
          <w:szCs w:val="32"/>
          <w:rtl/>
        </w:rPr>
        <w:t>التحديد__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ان يصف سلوك المتعلم</w:t>
      </w:r>
    </w:p>
    <w:p w:rsidR="00B6021B" w:rsidRPr="00F06D1C" w:rsidRDefault="00B6021B" w:rsidP="00F06D1C">
      <w:pPr>
        <w:spacing w:after="0" w:line="360" w:lineRule="auto"/>
        <w:ind w:left="-2"/>
        <w:rPr>
          <w:rFonts w:ascii="Times New Roman" w:hAnsi="Times New Roman" w:cs="Times New Roman"/>
          <w:color w:val="000000"/>
          <w:sz w:val="32"/>
          <w:szCs w:val="32"/>
          <w:rtl/>
        </w:rPr>
      </w:pPr>
      <w:r>
        <w:rPr>
          <w:rFonts w:ascii="Times New Roman" w:hAnsi="Times New Roman" w:cs="Times New Roman"/>
          <w:color w:val="FF0000"/>
          <w:sz w:val="32"/>
          <w:szCs w:val="32"/>
          <w:rtl/>
        </w:rPr>
        <w:t>القابليه للقياس__</w:t>
      </w:r>
      <w:r w:rsidRPr="00F06D1C">
        <w:rPr>
          <w:rFonts w:ascii="Times New Roman" w:hAnsi="Times New Roman" w:cs="Times New Roman"/>
          <w:color w:val="000000"/>
          <w:sz w:val="32"/>
          <w:szCs w:val="32"/>
          <w:rtl/>
        </w:rPr>
        <w:t xml:space="preserve">يجب ان تصاغ النواتج التعليميه بصوره </w:t>
      </w:r>
      <w:r>
        <w:rPr>
          <w:rFonts w:ascii="Times New Roman" w:hAnsi="Times New Roman" w:cs="Times New Roman"/>
          <w:color w:val="000000"/>
          <w:sz w:val="32"/>
          <w:szCs w:val="32"/>
          <w:rtl/>
        </w:rPr>
        <w:t>أ</w:t>
      </w:r>
      <w:r w:rsidRPr="00F06D1C">
        <w:rPr>
          <w:rFonts w:ascii="Times New Roman" w:hAnsi="Times New Roman" w:cs="Times New Roman"/>
          <w:color w:val="000000"/>
          <w:sz w:val="32"/>
          <w:szCs w:val="32"/>
          <w:rtl/>
        </w:rPr>
        <w:t>ووفق افعال يمكن قياسها</w:t>
      </w:r>
    </w:p>
    <w:p w:rsidR="00B6021B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rFonts w:ascii="Times New Roman" w:hAnsi="Times New Roman" w:cs="Times New Roman"/>
          <w:color w:val="FF0000"/>
          <w:sz w:val="32"/>
          <w:szCs w:val="32"/>
          <w:rtl/>
        </w:rPr>
        <w:t>قابليه للانجاز_</w:t>
      </w:r>
      <w:r w:rsidRPr="00F06D1C">
        <w:rPr>
          <w:rFonts w:ascii="Times New Roman" w:hAnsi="Times New Roman" w:cs="Times New Roman"/>
          <w:color w:val="000000"/>
          <w:sz w:val="32"/>
          <w:szCs w:val="32"/>
          <w:rtl/>
        </w:rPr>
        <w:t>لايضع هدف تعجيزي لايستطيع الطالب فعله</w:t>
      </w:r>
    </w:p>
    <w:p w:rsidR="00B6021B" w:rsidRPr="0010592A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rFonts w:ascii="Times New Roman" w:hAnsi="Times New Roman" w:cs="Times New Roman"/>
          <w:color w:val="FF0000"/>
          <w:sz w:val="32"/>
          <w:szCs w:val="32"/>
          <w:rtl/>
        </w:rPr>
        <w:t>الزمن_</w:t>
      </w:r>
      <w:r w:rsidRPr="00F06D1C">
        <w:rPr>
          <w:rFonts w:ascii="Times New Roman" w:hAnsi="Times New Roman" w:cs="Times New Roman"/>
          <w:color w:val="000000"/>
          <w:sz w:val="32"/>
          <w:szCs w:val="32"/>
          <w:rtl/>
        </w:rPr>
        <w:t>يجب ان يحدد الهدف التعليمي والناتج التعليمي بتوقيت</w:t>
      </w:r>
    </w:p>
    <w:p w:rsidR="00B6021B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س17: بأي مستوى من الأهداف ترتبط النتاجات لبطيئي التعلم؟</w:t>
      </w:r>
    </w:p>
    <w:p w:rsidR="00B6021B" w:rsidRPr="00F06D1C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F06D1C">
        <w:rPr>
          <w:rFonts w:ascii="Times New Roman" w:hAnsi="Times New Roman" w:cs="Times New Roman"/>
          <w:color w:val="000000"/>
          <w:sz w:val="32"/>
          <w:szCs w:val="32"/>
          <w:rtl/>
        </w:rPr>
        <w:t>مااعرفت حله</w:t>
      </w:r>
    </w:p>
    <w:p w:rsidR="00B6021B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س: ما هو المقصود بصدق المحتوى؟</w:t>
      </w:r>
    </w:p>
    <w:p w:rsidR="00B6021B" w:rsidRPr="008718BF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000000"/>
          <w:sz w:val="32"/>
          <w:szCs w:val="32"/>
          <w:rtl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ان كل مايحتويه من معارف تكون حديثه وصحيحه من الناحيه العلميه وهذي المعارف تعد الدعامه الاساسيه للماده نفسها</w:t>
      </w:r>
    </w:p>
    <w:p w:rsidR="00B6021B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س18: ما هو المقصود بتنظيم المحتوى من الكل للجزء؟ مثل علية؟</w:t>
      </w:r>
    </w:p>
    <w:p w:rsidR="00B6021B" w:rsidRPr="008718BF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8718BF">
        <w:rPr>
          <w:rFonts w:ascii="Times New Roman" w:hAnsi="Times New Roman" w:cs="Times New Roman"/>
          <w:color w:val="000000"/>
          <w:sz w:val="32"/>
          <w:szCs w:val="32"/>
          <w:rtl/>
        </w:rPr>
        <w:t>ماعرفت حله</w:t>
      </w:r>
    </w:p>
    <w:p w:rsidR="00B6021B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س19: ما هو المقصود بتنظيم المحتوى من العام للخاص؟ مثل علية؟</w:t>
      </w:r>
    </w:p>
    <w:p w:rsidR="00B6021B" w:rsidRPr="00731D97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731D97">
        <w:rPr>
          <w:rFonts w:ascii="Times New Roman" w:hAnsi="Times New Roman" w:cs="Times New Roman"/>
          <w:color w:val="000000"/>
          <w:sz w:val="32"/>
          <w:szCs w:val="32"/>
          <w:rtl/>
        </w:rPr>
        <w:t>ماعرفش</w:t>
      </w:r>
    </w:p>
    <w:p w:rsidR="00B6021B" w:rsidRPr="0010592A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lastRenderedPageBreak/>
        <w:t xml:space="preserve">س20: ماهو الجزء من المحتوى الذي يعد أساسا في اكساب المهارات و بناء المنهج؟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الخبرات</w:t>
      </w:r>
    </w:p>
    <w:p w:rsidR="00B6021B" w:rsidRPr="0010592A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س21: ماهو الاساس الذي يجب اتباعة عند تخطيط المنهج كخبرات مكتسبة؟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ان تتناسب هذه الخبرات مع خصائص النمو للطلبة و طبيعة البيئة التي يتواجدون بها.</w:t>
      </w:r>
    </w:p>
    <w:p w:rsidR="00B6021B" w:rsidRPr="0010592A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</w:p>
    <w:p w:rsidR="00B6021B" w:rsidRPr="0010592A" w:rsidRDefault="00B6021B" w:rsidP="0010592A">
      <w:pPr>
        <w:spacing w:after="0" w:line="360" w:lineRule="auto"/>
        <w:ind w:left="-2"/>
        <w:rPr>
          <w:rFonts w:cs="Traditional Arabic"/>
          <w:b/>
          <w:bCs/>
          <w:color w:val="FF0000"/>
          <w:sz w:val="32"/>
          <w:szCs w:val="32"/>
          <w:rtl/>
        </w:rPr>
      </w:pPr>
    </w:p>
    <w:p w:rsidR="00B6021B" w:rsidRPr="0010592A" w:rsidRDefault="00B6021B" w:rsidP="0010592A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س22: ماهو الفرق بين مدخل التدريس، طريقة التدريس، استراتيجية التدريس؟</w:t>
      </w:r>
    </w:p>
    <w:p w:rsidR="00B6021B" w:rsidRDefault="00B6021B" w:rsidP="00731D97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731D97">
        <w:rPr>
          <w:rFonts w:ascii="Verdana" w:hAnsi="Verdana" w:hint="cs"/>
          <w:color w:val="FF9900"/>
          <w:sz w:val="27"/>
          <w:szCs w:val="27"/>
          <w:rtl/>
        </w:rPr>
        <w:t>يعرف</w:t>
      </w:r>
      <w:r w:rsidRPr="00731D97">
        <w:rPr>
          <w:rFonts w:ascii="Verdana" w:hAnsi="Verdana"/>
          <w:color w:val="FF9900"/>
          <w:sz w:val="27"/>
          <w:szCs w:val="27"/>
          <w:rtl/>
        </w:rPr>
        <w:t xml:space="preserve"> </w:t>
      </w:r>
      <w:r w:rsidRPr="00731D97">
        <w:rPr>
          <w:rFonts w:ascii="Verdana" w:hAnsi="Verdana" w:hint="cs"/>
          <w:color w:val="FF9900"/>
          <w:sz w:val="27"/>
          <w:szCs w:val="27"/>
          <w:rtl/>
        </w:rPr>
        <w:t>المدخل</w:t>
      </w:r>
      <w:r w:rsidRPr="00731D97">
        <w:rPr>
          <w:rFonts w:ascii="Verdana" w:hAnsi="Verdana"/>
          <w:color w:val="FF9900"/>
          <w:sz w:val="27"/>
          <w:szCs w:val="27"/>
          <w:rtl/>
        </w:rPr>
        <w:t xml:space="preserve"> </w:t>
      </w:r>
      <w:r w:rsidRPr="00731D97">
        <w:rPr>
          <w:rFonts w:ascii="Verdana" w:hAnsi="Verdana" w:hint="cs"/>
          <w:color w:val="FF9900"/>
          <w:sz w:val="27"/>
          <w:szCs w:val="27"/>
          <w:rtl/>
        </w:rPr>
        <w:t>في</w:t>
      </w:r>
      <w:r w:rsidRPr="00731D97">
        <w:rPr>
          <w:rFonts w:ascii="Verdana" w:hAnsi="Verdana"/>
          <w:color w:val="FF9900"/>
          <w:sz w:val="27"/>
          <w:szCs w:val="27"/>
          <w:rtl/>
        </w:rPr>
        <w:t xml:space="preserve"> </w:t>
      </w:r>
      <w:r w:rsidRPr="00731D97">
        <w:rPr>
          <w:rFonts w:ascii="Verdana" w:hAnsi="Verdana" w:hint="cs"/>
          <w:color w:val="FF9900"/>
          <w:sz w:val="27"/>
          <w:szCs w:val="27"/>
          <w:rtl/>
        </w:rPr>
        <w:t>التدريس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/>
          <w:color w:val="0000FF"/>
          <w:sz w:val="27"/>
          <w:szCs w:val="27"/>
        </w:rPr>
        <w:br/>
        <w:t>"</w:t>
      </w:r>
      <w:r>
        <w:rPr>
          <w:rFonts w:ascii="Verdana" w:hAnsi="Verdana" w:hint="cs"/>
          <w:color w:val="0000FF"/>
          <w:sz w:val="27"/>
          <w:szCs w:val="27"/>
          <w:rtl/>
        </w:rPr>
        <w:t>بأنه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مجموعة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من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المسلمات</w:t>
      </w:r>
      <w:r>
        <w:rPr>
          <w:rFonts w:ascii="Verdana" w:hAnsi="Verdana"/>
          <w:color w:val="0000FF"/>
          <w:sz w:val="27"/>
          <w:szCs w:val="27"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أو</w:t>
      </w:r>
      <w:r>
        <w:rPr>
          <w:rFonts w:ascii="Verdana" w:hAnsi="Verdana"/>
          <w:sz w:val="27"/>
          <w:szCs w:val="27"/>
        </w:rPr>
        <w:br/>
      </w:r>
      <w:r>
        <w:rPr>
          <w:rFonts w:ascii="Verdana" w:hAnsi="Verdana" w:hint="cs"/>
          <w:color w:val="0000FF"/>
          <w:sz w:val="27"/>
          <w:szCs w:val="27"/>
          <w:rtl/>
        </w:rPr>
        <w:t>الافتراضات،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بعضها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يصف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طبيعة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المادة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التي</w:t>
      </w:r>
      <w:r>
        <w:rPr>
          <w:rFonts w:ascii="Verdana" w:hAnsi="Verdana"/>
          <w:color w:val="0000FF"/>
          <w:sz w:val="27"/>
          <w:szCs w:val="27"/>
        </w:rPr>
        <w:t xml:space="preserve"> </w:t>
      </w:r>
      <w:r>
        <w:rPr>
          <w:rFonts w:ascii="Verdana" w:hAnsi="Verdana"/>
          <w:color w:val="0000FF"/>
          <w:sz w:val="27"/>
          <w:szCs w:val="27"/>
        </w:rPr>
        <w:br/>
      </w:r>
      <w:r>
        <w:rPr>
          <w:rFonts w:ascii="Verdana" w:hAnsi="Verdana" w:hint="cs"/>
          <w:color w:val="0000FF"/>
          <w:sz w:val="27"/>
          <w:szCs w:val="27"/>
          <w:rtl/>
        </w:rPr>
        <w:t>سنقوم</w:t>
      </w:r>
      <w:r>
        <w:rPr>
          <w:rFonts w:ascii="Verdana" w:hAnsi="Verdana"/>
          <w:color w:val="0000FF"/>
          <w:sz w:val="27"/>
          <w:szCs w:val="27"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بتدريسها،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والبعض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الآخر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يتصل</w:t>
      </w:r>
      <w:r>
        <w:rPr>
          <w:rFonts w:ascii="Verdana" w:hAnsi="Verdana"/>
          <w:sz w:val="27"/>
          <w:szCs w:val="27"/>
        </w:rPr>
        <w:br/>
      </w:r>
      <w:r>
        <w:rPr>
          <w:rFonts w:ascii="Verdana" w:hAnsi="Verdana" w:hint="cs"/>
          <w:color w:val="0000FF"/>
          <w:sz w:val="27"/>
          <w:szCs w:val="27"/>
          <w:rtl/>
        </w:rPr>
        <w:t>بعمليتي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تعليمها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وتعلمها،</w:t>
      </w:r>
    </w:p>
    <w:p w:rsidR="00B6021B" w:rsidRDefault="00B6021B" w:rsidP="00731D97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rFonts w:ascii="Verdana" w:hAnsi="Verdana" w:hint="cs"/>
          <w:color w:val="FF9900"/>
          <w:sz w:val="27"/>
          <w:szCs w:val="27"/>
          <w:rtl/>
        </w:rPr>
        <w:t>استراتيجيه</w:t>
      </w:r>
      <w:r>
        <w:rPr>
          <w:rFonts w:ascii="Verdana" w:hAnsi="Verdana"/>
          <w:color w:val="FF9900"/>
          <w:sz w:val="27"/>
          <w:szCs w:val="27"/>
          <w:rtl/>
        </w:rPr>
        <w:t xml:space="preserve"> </w:t>
      </w:r>
      <w:r>
        <w:rPr>
          <w:rFonts w:ascii="Verdana" w:hAnsi="Verdana" w:hint="cs"/>
          <w:color w:val="FF9900"/>
          <w:sz w:val="27"/>
          <w:szCs w:val="27"/>
          <w:rtl/>
        </w:rPr>
        <w:t>التدريس</w:t>
      </w:r>
    </w:p>
    <w:p w:rsidR="00B6021B" w:rsidRDefault="00B6021B" w:rsidP="00731D97">
      <w:pPr>
        <w:spacing w:after="0" w:line="360" w:lineRule="auto"/>
        <w:ind w:left="-2"/>
        <w:rPr>
          <w:rFonts w:ascii="Verdana" w:hAnsi="Verdana"/>
          <w:color w:val="0000FF"/>
          <w:sz w:val="27"/>
          <w:szCs w:val="27"/>
          <w:rtl/>
        </w:rPr>
      </w:pPr>
      <w:r>
        <w:rPr>
          <w:rFonts w:ascii="Arial" w:hAnsi="Arial"/>
          <w:color w:val="0000FF"/>
          <w:sz w:val="27"/>
          <w:szCs w:val="27"/>
          <w:rtl/>
        </w:rPr>
        <w:t>خطة تشمل إجراءات</w:t>
      </w:r>
      <w:r>
        <w:rPr>
          <w:rFonts w:ascii="Verdana" w:hAnsi="Verdana"/>
          <w:sz w:val="27"/>
          <w:szCs w:val="27"/>
        </w:rPr>
        <w:t xml:space="preserve"> </w:t>
      </w:r>
      <w:r>
        <w:rPr>
          <w:rFonts w:ascii="Arial" w:hAnsi="Arial"/>
          <w:color w:val="0000FF"/>
          <w:sz w:val="27"/>
          <w:szCs w:val="27"/>
          <w:rtl/>
        </w:rPr>
        <w:t>منظمة يقوم بها المعلم</w:t>
      </w:r>
      <w:r>
        <w:rPr>
          <w:rFonts w:ascii="Verdana" w:hAnsi="Verdana"/>
          <w:sz w:val="27"/>
          <w:szCs w:val="27"/>
        </w:rPr>
        <w:br/>
      </w:r>
      <w:r>
        <w:rPr>
          <w:rFonts w:ascii="Arial" w:hAnsi="Arial"/>
          <w:color w:val="0000FF"/>
          <w:sz w:val="27"/>
          <w:szCs w:val="27"/>
          <w:rtl/>
        </w:rPr>
        <w:t>وطلبته لتحقيق</w:t>
      </w:r>
      <w:r>
        <w:rPr>
          <w:rFonts w:ascii="Arial" w:hAnsi="Arial"/>
          <w:color w:val="0000FF"/>
          <w:sz w:val="27"/>
          <w:szCs w:val="27"/>
        </w:rPr>
        <w:t xml:space="preserve"> </w:t>
      </w:r>
      <w:r>
        <w:rPr>
          <w:rFonts w:ascii="Arial" w:hAnsi="Arial"/>
          <w:color w:val="0000FF"/>
          <w:sz w:val="27"/>
          <w:szCs w:val="27"/>
        </w:rPr>
        <w:br/>
      </w:r>
      <w:r>
        <w:rPr>
          <w:rFonts w:ascii="Arial" w:hAnsi="Arial"/>
          <w:color w:val="0000FF"/>
          <w:sz w:val="27"/>
          <w:szCs w:val="27"/>
          <w:rtl/>
        </w:rPr>
        <w:t>مجموعة من الأهداف التعليمية</w:t>
      </w:r>
      <w:r>
        <w:rPr>
          <w:rFonts w:ascii="Arial" w:hAnsi="Arial"/>
          <w:color w:val="0000FF"/>
          <w:sz w:val="27"/>
          <w:szCs w:val="27"/>
        </w:rPr>
        <w:t xml:space="preserve"> </w:t>
      </w:r>
      <w:r>
        <w:rPr>
          <w:rFonts w:ascii="Arial" w:hAnsi="Arial"/>
          <w:color w:val="0000FF"/>
          <w:sz w:val="27"/>
          <w:szCs w:val="27"/>
          <w:rtl/>
        </w:rPr>
        <w:t>اللازمة لتنفيذالموقف التعليمي</w:t>
      </w:r>
      <w:r>
        <w:rPr>
          <w:rFonts w:ascii="Verdana" w:hAnsi="Verdana"/>
          <w:color w:val="0000FF"/>
          <w:sz w:val="27"/>
          <w:szCs w:val="27"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وذلك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من</w:t>
      </w:r>
      <w:r>
        <w:rPr>
          <w:rFonts w:ascii="Verdana" w:hAnsi="Verdana"/>
          <w:color w:val="0000FF"/>
          <w:sz w:val="27"/>
          <w:szCs w:val="27"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خلال</w:t>
      </w:r>
      <w:r>
        <w:rPr>
          <w:rFonts w:ascii="Verdana" w:hAnsi="Verdana"/>
          <w:sz w:val="27"/>
          <w:szCs w:val="27"/>
        </w:rPr>
        <w:br/>
      </w:r>
      <w:r>
        <w:rPr>
          <w:rFonts w:ascii="Verdana" w:hAnsi="Verdana" w:hint="cs"/>
          <w:color w:val="0000FF"/>
          <w:sz w:val="27"/>
          <w:szCs w:val="27"/>
          <w:rtl/>
        </w:rPr>
        <w:t>مجموعة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من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طرق</w:t>
      </w:r>
      <w:r>
        <w:rPr>
          <w:rFonts w:ascii="Verdana" w:hAnsi="Verdana"/>
          <w:color w:val="0000FF"/>
          <w:sz w:val="27"/>
          <w:szCs w:val="27"/>
        </w:rPr>
        <w:t xml:space="preserve"> </w:t>
      </w:r>
      <w:r>
        <w:rPr>
          <w:rFonts w:ascii="Verdana" w:hAnsi="Verdana"/>
          <w:color w:val="0000FF"/>
          <w:sz w:val="27"/>
          <w:szCs w:val="27"/>
        </w:rPr>
        <w:br/>
      </w:r>
      <w:r>
        <w:rPr>
          <w:rFonts w:ascii="Verdana" w:hAnsi="Verdana" w:hint="cs"/>
          <w:color w:val="0000FF"/>
          <w:sz w:val="27"/>
          <w:szCs w:val="27"/>
          <w:rtl/>
        </w:rPr>
        <w:t>التدريس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التي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ترتكز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فلسفتها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إما</w:t>
      </w:r>
      <w:r>
        <w:rPr>
          <w:rFonts w:ascii="Verdana" w:hAnsi="Verdana"/>
          <w:color w:val="0000FF"/>
          <w:sz w:val="27"/>
          <w:szCs w:val="27"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علي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دور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المعلم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أكثر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من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المتعلم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أو</w:t>
      </w:r>
      <w:r>
        <w:rPr>
          <w:rFonts w:ascii="Verdana" w:hAnsi="Verdana"/>
          <w:sz w:val="27"/>
          <w:szCs w:val="27"/>
        </w:rPr>
        <w:br/>
      </w:r>
      <w:r>
        <w:rPr>
          <w:rFonts w:ascii="Verdana" w:hAnsi="Verdana" w:hint="cs"/>
          <w:color w:val="0000FF"/>
          <w:sz w:val="27"/>
          <w:szCs w:val="27"/>
          <w:rtl/>
        </w:rPr>
        <w:t>دور</w:t>
      </w:r>
      <w:r>
        <w:rPr>
          <w:rFonts w:ascii="Verdana" w:hAnsi="Verdana"/>
          <w:color w:val="0000FF"/>
          <w:sz w:val="27"/>
          <w:szCs w:val="27"/>
        </w:rPr>
        <w:t xml:space="preserve"> </w:t>
      </w:r>
      <w:r>
        <w:rPr>
          <w:rFonts w:ascii="Verdana" w:hAnsi="Verdana"/>
          <w:color w:val="0000FF"/>
          <w:sz w:val="27"/>
          <w:szCs w:val="27"/>
        </w:rPr>
        <w:br/>
      </w:r>
      <w:r>
        <w:rPr>
          <w:rFonts w:ascii="Verdana" w:hAnsi="Verdana" w:hint="cs"/>
          <w:color w:val="0000FF"/>
          <w:sz w:val="27"/>
          <w:szCs w:val="27"/>
          <w:rtl/>
        </w:rPr>
        <w:t>المتعلم</w:t>
      </w:r>
      <w:r>
        <w:rPr>
          <w:rFonts w:ascii="Verdana" w:hAnsi="Verdana"/>
          <w:color w:val="0000FF"/>
          <w:sz w:val="27"/>
          <w:szCs w:val="27"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أكثر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من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المعلم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أو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دور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المتعلم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بمفردة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وتتضمن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الإستراتيجية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تنظيم</w:t>
      </w:r>
      <w:r>
        <w:rPr>
          <w:rFonts w:ascii="Verdana" w:hAnsi="Verdana"/>
          <w:sz w:val="27"/>
          <w:szCs w:val="27"/>
        </w:rPr>
        <w:br/>
      </w:r>
      <w:r>
        <w:rPr>
          <w:rFonts w:ascii="Verdana" w:hAnsi="Verdana" w:hint="cs"/>
          <w:color w:val="0000FF"/>
          <w:sz w:val="27"/>
          <w:szCs w:val="27"/>
          <w:rtl/>
        </w:rPr>
        <w:t>لأدوار</w:t>
      </w:r>
      <w:r>
        <w:rPr>
          <w:rFonts w:ascii="Verdana" w:hAnsi="Verdana"/>
          <w:color w:val="0000FF"/>
          <w:sz w:val="27"/>
          <w:szCs w:val="27"/>
        </w:rPr>
        <w:br/>
      </w:r>
      <w:r>
        <w:rPr>
          <w:rFonts w:ascii="Verdana" w:hAnsi="Verdana" w:hint="cs"/>
          <w:color w:val="0000FF"/>
          <w:sz w:val="27"/>
          <w:szCs w:val="27"/>
          <w:rtl/>
        </w:rPr>
        <w:t>كلا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من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المعلم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والمتعلم</w:t>
      </w:r>
    </w:p>
    <w:p w:rsidR="00B6021B" w:rsidRDefault="00B6021B" w:rsidP="00731D97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rFonts w:ascii="Times New Roman" w:hAnsi="Times New Roman" w:cs="Times New Roman"/>
          <w:color w:val="FF0000"/>
          <w:sz w:val="32"/>
          <w:szCs w:val="32"/>
          <w:rtl/>
        </w:rPr>
        <w:t>طريقه التدريس</w:t>
      </w:r>
    </w:p>
    <w:p w:rsidR="00B6021B" w:rsidRPr="00731D97" w:rsidRDefault="00B6021B" w:rsidP="00731D97">
      <w:pPr>
        <w:spacing w:after="0" w:line="360" w:lineRule="auto"/>
        <w:ind w:left="-2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rFonts w:ascii="Verdana" w:hAnsi="Verdana" w:hint="cs"/>
          <w:color w:val="0000FF"/>
          <w:sz w:val="27"/>
          <w:szCs w:val="27"/>
          <w:rtl/>
        </w:rPr>
        <w:t>ما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يتبعه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المعلم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من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خطوات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متسلسلة</w:t>
      </w:r>
      <w:r>
        <w:rPr>
          <w:rFonts w:ascii="Verdana" w:hAnsi="Verdana"/>
          <w:sz w:val="27"/>
          <w:szCs w:val="27"/>
        </w:rPr>
        <w:br/>
      </w:r>
      <w:r>
        <w:rPr>
          <w:rFonts w:ascii="Verdana" w:hAnsi="Verdana" w:hint="cs"/>
          <w:color w:val="0000FF"/>
          <w:sz w:val="27"/>
          <w:szCs w:val="27"/>
          <w:rtl/>
        </w:rPr>
        <w:t>متتالية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ومترابطة</w:t>
      </w:r>
      <w:r>
        <w:rPr>
          <w:rFonts w:ascii="Verdana" w:hAnsi="Verdana"/>
          <w:color w:val="0000FF"/>
          <w:sz w:val="27"/>
          <w:szCs w:val="27"/>
        </w:rPr>
        <w:t xml:space="preserve"> </w:t>
      </w:r>
      <w:r>
        <w:rPr>
          <w:rFonts w:ascii="Verdana" w:hAnsi="Verdana"/>
          <w:color w:val="0000FF"/>
          <w:sz w:val="27"/>
          <w:szCs w:val="27"/>
        </w:rPr>
        <w:br/>
      </w:r>
      <w:r>
        <w:rPr>
          <w:rFonts w:ascii="Verdana" w:hAnsi="Verdana" w:hint="cs"/>
          <w:color w:val="0000FF"/>
          <w:sz w:val="27"/>
          <w:szCs w:val="27"/>
          <w:rtl/>
        </w:rPr>
        <w:t>لتحقيق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هدف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أو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مجموعة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أهداف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تعليمية</w:t>
      </w:r>
      <w:r>
        <w:rPr>
          <w:rFonts w:ascii="Verdana" w:hAnsi="Verdana"/>
          <w:color w:val="0000FF"/>
          <w:sz w:val="27"/>
          <w:szCs w:val="27"/>
          <w:rtl/>
        </w:rPr>
        <w:t xml:space="preserve"> </w:t>
      </w:r>
      <w:r>
        <w:rPr>
          <w:rFonts w:ascii="Verdana" w:hAnsi="Verdana" w:hint="cs"/>
          <w:color w:val="0000FF"/>
          <w:sz w:val="27"/>
          <w:szCs w:val="27"/>
          <w:rtl/>
        </w:rPr>
        <w:t>محددة</w:t>
      </w:r>
      <w:r>
        <w:rPr>
          <w:rFonts w:ascii="Verdana" w:hAnsi="Verdana"/>
          <w:color w:val="0000FF"/>
          <w:sz w:val="27"/>
          <w:szCs w:val="27"/>
        </w:rPr>
        <w:t xml:space="preserve"> .</w:t>
      </w:r>
    </w:p>
    <w:p w:rsidR="00B6021B" w:rsidRPr="0010592A" w:rsidRDefault="00B6021B" w:rsidP="0010592A">
      <w:pPr>
        <w:spacing w:after="0" w:line="360" w:lineRule="auto"/>
        <w:ind w:left="-2"/>
        <w:rPr>
          <w:rFonts w:cs="Traditional Arabic"/>
          <w:b/>
          <w:bCs/>
          <w:color w:val="FF0000"/>
          <w:sz w:val="32"/>
          <w:szCs w:val="32"/>
          <w:rtl/>
        </w:rPr>
      </w:pPr>
    </w:p>
    <w:p w:rsidR="00B6021B" w:rsidRPr="0010592A" w:rsidRDefault="00B6021B" w:rsidP="0010592A">
      <w:pPr>
        <w:spacing w:after="0" w:line="360" w:lineRule="auto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lastRenderedPageBreak/>
        <w:t>س23: ما هي أنواع التقويم؟ و ماهو الغرض من كل نوع؟</w:t>
      </w:r>
    </w:p>
    <w:p w:rsidR="00B6021B" w:rsidRPr="0010592A" w:rsidRDefault="00EA4243" w:rsidP="0010592A">
      <w:pPr>
        <w:spacing w:after="0" w:line="360" w:lineRule="auto"/>
        <w:rPr>
          <w:rFonts w:ascii="Times New Roman" w:hAnsi="Times New Roman" w:cs="Times New Roman"/>
          <w:color w:val="FF0000"/>
          <w:sz w:val="32"/>
          <w:szCs w:val="32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-542925</wp:posOffset>
                </wp:positionH>
                <wp:positionV relativeFrom="paragraph">
                  <wp:posOffset>222885</wp:posOffset>
                </wp:positionV>
                <wp:extent cx="3657600" cy="991870"/>
                <wp:effectExtent l="38100" t="32385" r="38100" b="3302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991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6021B" w:rsidRPr="005C0C76" w:rsidRDefault="00B6021B" w:rsidP="005C0C76">
                            <w:pPr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التقويم</w:t>
                            </w:r>
                            <w:r w:rsidRPr="005C0C76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البنائي</w:t>
                            </w:r>
                            <w:r w:rsidRPr="005C0C76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اسئلة</w:t>
                            </w:r>
                            <w:r w:rsidRPr="005C0C76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يوجهها</w:t>
                            </w:r>
                            <w:r w:rsidRPr="005C0C76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المعلم</w:t>
                            </w:r>
                            <w:r w:rsidRPr="005C0C76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اثناء</w:t>
                            </w:r>
                            <w:r w:rsidRPr="005C0C76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الشرح</w:t>
                            </w:r>
                          </w:p>
                          <w:p w:rsidR="00B6021B" w:rsidRPr="005C0C76" w:rsidRDefault="00B6021B" w:rsidP="005C0C76">
                            <w:pPr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التقويم</w:t>
                            </w:r>
                            <w:r w:rsidRPr="005C0C76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التجميعي</w:t>
                            </w:r>
                            <w:r w:rsidRPr="005C0C76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الحكم</w:t>
                            </w:r>
                            <w:r w:rsidRPr="005C0C76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  <w:r w:rsidRPr="005C0C76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الاداء</w:t>
                            </w:r>
                            <w:r w:rsidRPr="005C0C76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بنهاية</w:t>
                            </w:r>
                            <w:r w:rsidRPr="005C0C76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فترة</w:t>
                            </w:r>
                            <w:r w:rsidRPr="005C0C76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C0C76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تعليمية</w:t>
                            </w:r>
                          </w:p>
                          <w:p w:rsidR="00B6021B" w:rsidRDefault="00B6021B" w:rsidP="005C0C7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left:0;text-align:left;margin-left:-42.75pt;margin-top:17.55pt;width:4in;height:78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" strokecolor="#4bacc6" strokeweight="5pt">
                <v:stroke linestyle="thickThin"/>
                <v:shadow color="#868686"/>
                <v:textbox>
                  <w:txbxContent>
                    <w:p w:rsidR="00B6021B" w:rsidRPr="005C0C76" w:rsidRDefault="00B6021B" w:rsidP="005C0C76">
                      <w:pPr>
                        <w:rPr>
                          <w:sz w:val="28"/>
                          <w:szCs w:val="28"/>
                          <w:rtl/>
                        </w:rPr>
                      </w:pP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التقويم</w:t>
                      </w:r>
                      <w:r w:rsidRPr="005C0C76">
                        <w:rPr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البنائي</w:t>
                      </w:r>
                      <w:r w:rsidRPr="005C0C76">
                        <w:rPr>
                          <w:sz w:val="28"/>
                          <w:szCs w:val="28"/>
                          <w:rtl/>
                        </w:rPr>
                        <w:t xml:space="preserve">: </w:t>
                      </w: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اسئلة</w:t>
                      </w:r>
                      <w:r w:rsidRPr="005C0C76">
                        <w:rPr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يوجهها</w:t>
                      </w:r>
                      <w:r w:rsidRPr="005C0C76">
                        <w:rPr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المعلم</w:t>
                      </w:r>
                      <w:r w:rsidRPr="005C0C76">
                        <w:rPr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اثناء</w:t>
                      </w:r>
                      <w:r w:rsidRPr="005C0C76">
                        <w:rPr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الشرح</w:t>
                      </w:r>
                    </w:p>
                    <w:p w:rsidR="00B6021B" w:rsidRPr="005C0C76" w:rsidRDefault="00B6021B" w:rsidP="005C0C76">
                      <w:pPr>
                        <w:rPr>
                          <w:sz w:val="28"/>
                          <w:szCs w:val="28"/>
                          <w:rtl/>
                        </w:rPr>
                      </w:pP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التقويم</w:t>
                      </w:r>
                      <w:r w:rsidRPr="005C0C76">
                        <w:rPr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التجميعي</w:t>
                      </w:r>
                      <w:r w:rsidRPr="005C0C76">
                        <w:rPr>
                          <w:sz w:val="28"/>
                          <w:szCs w:val="28"/>
                          <w:rtl/>
                        </w:rPr>
                        <w:t xml:space="preserve">: </w:t>
                      </w: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الحكم</w:t>
                      </w:r>
                      <w:r w:rsidRPr="005C0C76">
                        <w:rPr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على</w:t>
                      </w:r>
                      <w:r w:rsidRPr="005C0C76">
                        <w:rPr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الاداء</w:t>
                      </w:r>
                      <w:r w:rsidRPr="005C0C76">
                        <w:rPr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بنهاية</w:t>
                      </w:r>
                      <w:r w:rsidRPr="005C0C76">
                        <w:rPr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فترة</w:t>
                      </w:r>
                      <w:r w:rsidRPr="005C0C76">
                        <w:rPr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C0C76">
                        <w:rPr>
                          <w:rFonts w:hint="cs"/>
                          <w:sz w:val="28"/>
                          <w:szCs w:val="28"/>
                          <w:rtl/>
                        </w:rPr>
                        <w:t>تعليمية</w:t>
                      </w:r>
                    </w:p>
                    <w:p w:rsidR="00B6021B" w:rsidRDefault="00B6021B" w:rsidP="005C0C76"/>
                  </w:txbxContent>
                </v:textbox>
              </v:shape>
            </w:pict>
          </mc:Fallback>
        </mc:AlternateContent>
      </w:r>
    </w:p>
    <w:p w:rsidR="00B6021B" w:rsidRPr="0010592A" w:rsidRDefault="00B6021B" w:rsidP="0010592A">
      <w:pPr>
        <w:spacing w:after="0" w:line="360" w:lineRule="auto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</w:p>
    <w:p w:rsidR="00B6021B" w:rsidRPr="0010592A" w:rsidRDefault="00B6021B" w:rsidP="0010592A">
      <w:pPr>
        <w:spacing w:after="0" w:line="360" w:lineRule="auto"/>
        <w:rPr>
          <w:rFonts w:ascii="Times New Roman" w:hAnsi="Times New Roman" w:cs="Times New Roman"/>
          <w:color w:val="FF0000"/>
          <w:sz w:val="32"/>
          <w:szCs w:val="32"/>
          <w:u w:val="single"/>
          <w:rtl/>
        </w:rPr>
      </w:pPr>
    </w:p>
    <w:p w:rsidR="00B6021B" w:rsidRPr="0010592A" w:rsidRDefault="00B6021B" w:rsidP="0010592A">
      <w:pPr>
        <w:spacing w:after="0" w:line="360" w:lineRule="auto"/>
        <w:ind w:left="-2"/>
        <w:rPr>
          <w:rFonts w:cs="Traditional Arabic"/>
          <w:b/>
          <w:bCs/>
          <w:color w:val="FF0000"/>
          <w:sz w:val="32"/>
          <w:szCs w:val="32"/>
          <w:rtl/>
        </w:rPr>
      </w:pPr>
    </w:p>
    <w:p w:rsidR="00B6021B" w:rsidRPr="0010592A" w:rsidRDefault="00B6021B" w:rsidP="0010592A">
      <w:pPr>
        <w:spacing w:line="360" w:lineRule="auto"/>
        <w:rPr>
          <w:rFonts w:ascii="Times New Roman" w:hAnsi="Times New Roman" w:cs="Times New Roman"/>
          <w:sz w:val="32"/>
          <w:szCs w:val="32"/>
          <w:rtl/>
        </w:rPr>
      </w:pPr>
    </w:p>
    <w:p w:rsidR="00B6021B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C0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C00000"/>
          <w:sz w:val="32"/>
          <w:szCs w:val="32"/>
          <w:rtl/>
        </w:rPr>
        <w:t>س24: ماهو الاساس الذي كانت تنظم من خلاله المناهج قديما؟</w:t>
      </w:r>
    </w:p>
    <w:p w:rsidR="00B6021B" w:rsidRPr="0010592A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C00000"/>
          <w:sz w:val="32"/>
          <w:szCs w:val="32"/>
          <w:rtl/>
        </w:rPr>
        <w:t xml:space="preserve">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(تنظم وفقا للأساس المعرفي)</w:t>
      </w:r>
    </w:p>
    <w:p w:rsidR="00B6021B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C00000"/>
          <w:sz w:val="32"/>
          <w:szCs w:val="32"/>
          <w:rtl/>
        </w:rPr>
        <w:t xml:space="preserve">س25: </w:t>
      </w: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ماذا يعني تصميم المنهج وفق مبدأ التكامل؟</w:t>
      </w:r>
    </w:p>
    <w:p w:rsidR="00B6021B" w:rsidRPr="00825D8D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825D8D">
        <w:rPr>
          <w:rFonts w:ascii="Times New Roman" w:hAnsi="Times New Roman" w:cs="Times New Roman"/>
          <w:color w:val="000000"/>
          <w:sz w:val="32"/>
          <w:szCs w:val="32"/>
          <w:rtl/>
        </w:rPr>
        <w:t>مدري</w:t>
      </w:r>
    </w:p>
    <w:p w:rsidR="00B6021B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س26: ما مميزات منهج المواد المنفصله وماهي عيوبة؟</w:t>
      </w:r>
    </w:p>
    <w:p w:rsidR="00B6021B" w:rsidRPr="00825D8D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825D8D">
        <w:rPr>
          <w:rFonts w:ascii="Times New Roman" w:hAnsi="Times New Roman" w:cs="Times New Roman"/>
          <w:color w:val="000000"/>
          <w:sz w:val="32"/>
          <w:szCs w:val="32"/>
          <w:rtl/>
        </w:rPr>
        <w:t>1-تزويد المتعلم بالمعرفه المتعمقه-اقتصادي من حيث الامكانات اللازمه لتنفيذه</w:t>
      </w:r>
    </w:p>
    <w:p w:rsidR="00B6021B" w:rsidRPr="00825D8D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>
        <w:rPr>
          <w:rFonts w:ascii="Times New Roman" w:hAnsi="Times New Roman" w:cs="Times New Roman"/>
          <w:color w:val="FF0000"/>
          <w:sz w:val="32"/>
          <w:szCs w:val="32"/>
          <w:rtl/>
        </w:rPr>
        <w:t>عيوبه</w:t>
      </w:r>
      <w:r w:rsidRPr="00825D8D">
        <w:rPr>
          <w:rFonts w:ascii="Times New Roman" w:hAnsi="Times New Roman" w:cs="Times New Roman"/>
          <w:color w:val="000000"/>
          <w:sz w:val="32"/>
          <w:szCs w:val="32"/>
          <w:rtl/>
        </w:rPr>
        <w:t>_تقسيم المعرفه وتجزاتها لايعكس وحده العلم والنمو المتكامل للمتعلم</w:t>
      </w:r>
    </w:p>
    <w:p w:rsidR="00B6021B" w:rsidRPr="00825D8D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825D8D">
        <w:rPr>
          <w:rFonts w:ascii="Times New Roman" w:hAnsi="Times New Roman" w:cs="Times New Roman"/>
          <w:color w:val="000000"/>
          <w:sz w:val="32"/>
          <w:szCs w:val="32"/>
          <w:rtl/>
        </w:rPr>
        <w:t>تطور المعرفه السريع يعيق امكانيه حصرها كما ونوعا</w:t>
      </w:r>
    </w:p>
    <w:p w:rsidR="00B6021B" w:rsidRPr="00825D8D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825D8D">
        <w:rPr>
          <w:rFonts w:ascii="Times New Roman" w:hAnsi="Times New Roman" w:cs="Times New Roman"/>
          <w:color w:val="000000"/>
          <w:sz w:val="32"/>
          <w:szCs w:val="32"/>
          <w:rtl/>
        </w:rPr>
        <w:t>اعتماده على نظريات الملكات-عدم مراعاة الفروق الفرديه</w:t>
      </w:r>
    </w:p>
    <w:p w:rsidR="00B6021B" w:rsidRPr="0010592A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س27: ماهو نوع التنظيم الذي يقضي بدمج المواد الدراسية المتشابهة في منهج واحد؟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منهج المواد الدراسية الواسعة</w:t>
      </w:r>
    </w:p>
    <w:p w:rsidR="00B6021B" w:rsidRPr="0010592A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س28: تصميم منهج بحيث ستم التوسع في المادة العلمية من سنة الى أخرى يسمى؟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التتابع الرأسي</w:t>
      </w:r>
    </w:p>
    <w:p w:rsidR="00B6021B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lastRenderedPageBreak/>
        <w:t>س29: ما هي مميزات المنهج البيئي؟</w:t>
      </w:r>
    </w:p>
    <w:p w:rsidR="00B6021B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>
        <w:rPr>
          <w:rFonts w:ascii="Times New Roman" w:hAnsi="Times New Roman" w:cs="Times New Roman"/>
          <w:color w:val="1F497D"/>
          <w:sz w:val="32"/>
          <w:szCs w:val="32"/>
          <w:rtl/>
        </w:rPr>
        <w:t>1-بناء اتجاهات وعادات فرديه وجماعيه تنظم التفاعل الحكيم مع البيئه</w:t>
      </w:r>
    </w:p>
    <w:p w:rsidR="00B6021B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>
        <w:rPr>
          <w:rFonts w:ascii="Times New Roman" w:hAnsi="Times New Roman" w:cs="Times New Roman"/>
          <w:color w:val="1F497D"/>
          <w:sz w:val="32"/>
          <w:szCs w:val="32"/>
          <w:rtl/>
        </w:rPr>
        <w:t>2-تحقيق مبدأ التعاون بين المتعلمين للحفاظ على البيئه</w:t>
      </w:r>
    </w:p>
    <w:p w:rsidR="00B6021B" w:rsidRPr="0010592A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</w:p>
    <w:p w:rsidR="00B6021B" w:rsidRPr="0010592A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س30: تصميم منهج بحيث ستم التوسع في المادة العلمية مرحلة واحدة على مقررات متفرقة؟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التتابع الأفقي</w:t>
      </w:r>
    </w:p>
    <w:p w:rsidR="00B6021B" w:rsidRPr="0010592A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س31: تكرار أهداف التدريس وفقا للتوسع في تشعيب المعرفة المكتسبة على مدار سنوات الدراسة يتفق مع أي تصميم للمنهج؟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الحلزوني</w:t>
      </w:r>
    </w:p>
    <w:p w:rsidR="00B6021B" w:rsidRDefault="00B6021B" w:rsidP="00825D8D">
      <w:pPr>
        <w:spacing w:line="360" w:lineRule="auto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في التقويم ، متى يعد الاختبار صاد</w:t>
      </w:r>
      <w:r>
        <w:rPr>
          <w:rFonts w:ascii="Times New Roman" w:hAnsi="Times New Roman" w:cs="Times New Roman"/>
          <w:color w:val="FF0000"/>
          <w:sz w:val="32"/>
          <w:szCs w:val="32"/>
          <w:rtl/>
        </w:rPr>
        <w:t>قا</w:t>
      </w: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؟</w:t>
      </w:r>
    </w:p>
    <w:p w:rsidR="00B6021B" w:rsidRPr="00825D8D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825D8D">
        <w:rPr>
          <w:rFonts w:ascii="Times New Roman" w:hAnsi="Times New Roman" w:cs="Times New Roman"/>
          <w:color w:val="000000"/>
          <w:sz w:val="32"/>
          <w:szCs w:val="32"/>
          <w:rtl/>
        </w:rPr>
        <w:t>عندما لايخرج الاختبار عن الموضوع المراد قياسه</w:t>
      </w:r>
    </w:p>
    <w:p w:rsidR="00B6021B" w:rsidRPr="0010592A" w:rsidRDefault="00B6021B" w:rsidP="0010592A">
      <w:pPr>
        <w:spacing w:line="360" w:lineRule="auto"/>
        <w:ind w:left="720"/>
        <w:rPr>
          <w:rFonts w:ascii="Times New Roman" w:hAnsi="Times New Roman" w:cs="Times New Roman"/>
          <w:sz w:val="32"/>
          <w:szCs w:val="32"/>
          <w:rtl/>
        </w:rPr>
      </w:pPr>
    </w:p>
    <w:p w:rsidR="00B6021B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س32: ما المقصود بان منهاج النشاط يقدم التعلم بصورة وظيفية؟</w:t>
      </w:r>
    </w:p>
    <w:p w:rsidR="00B6021B" w:rsidRPr="00825D8D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>
        <w:rPr>
          <w:rFonts w:ascii="Times New Roman" w:hAnsi="Times New Roman" w:cs="Times New Roman"/>
          <w:color w:val="000000"/>
          <w:sz w:val="32"/>
          <w:szCs w:val="32"/>
          <w:rtl/>
        </w:rPr>
        <w:t>مدري</w:t>
      </w:r>
    </w:p>
    <w:p w:rsidR="00B6021B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س33: ماهي الطريقة المناسبة لتقديم منهج النشاط؟</w:t>
      </w:r>
    </w:p>
    <w:p w:rsidR="00B6021B" w:rsidRPr="0010592A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( المشروع أو حل المشكلات)</w:t>
      </w:r>
    </w:p>
    <w:p w:rsidR="00B6021B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س34: منهج يقدم خبرات متنوعه لمعالجة مجموعه من المشكلات كالكتابة على الجدران و القيادة المتهورة و الاسراف؟</w:t>
      </w:r>
    </w:p>
    <w:p w:rsidR="00B6021B" w:rsidRPr="0010592A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منهج حل المشكلات</w:t>
      </w:r>
    </w:p>
    <w:p w:rsidR="00B6021B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س35: ماهي الأسس التي يبنى عليها المنهج المحوري؟</w:t>
      </w:r>
    </w:p>
    <w:p w:rsidR="00B6021B" w:rsidRPr="0010592A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lastRenderedPageBreak/>
        <w:t xml:space="preserve">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احتياجات المتعلمين أنفسهم و الاحتياجات الاجتماعية التي تمكنهم من التفاعل مع المجتمع.</w:t>
      </w:r>
    </w:p>
    <w:p w:rsidR="00B6021B" w:rsidRPr="0010592A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س36: ماهي هي سمة منهج المشروعات التي تميزه عن غيرة؟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تصميم هذا المنهج يفترض تنفيذة ضمن سياق اجتماعي</w:t>
      </w:r>
    </w:p>
    <w:p w:rsidR="00B6021B" w:rsidRPr="0010592A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س37: لماذا يصعب تنفيذ منهج النشاط؟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لأنه يستلزم وجود جداول مرنه و حيز مكاني.</w:t>
      </w:r>
    </w:p>
    <w:p w:rsidR="00B6021B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س38: ما مدى مناسبة المنهج البيئي لمراحل الدراسية المختلفة ( الابتدائية ، المتوسطة، الثانوية)؟</w:t>
      </w:r>
    </w:p>
    <w:p w:rsidR="00B6021B" w:rsidRPr="00825D8D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825D8D">
        <w:rPr>
          <w:rFonts w:ascii="Times New Roman" w:hAnsi="Times New Roman" w:cs="Times New Roman"/>
          <w:color w:val="000000"/>
          <w:sz w:val="32"/>
          <w:szCs w:val="32"/>
          <w:rtl/>
        </w:rPr>
        <w:t>مدري</w:t>
      </w:r>
    </w:p>
    <w:p w:rsidR="00B6021B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س39: ماهو المنهج الذي يصمم وفقا لمبدأ التفريد في التعليم؟</w:t>
      </w:r>
    </w:p>
    <w:p w:rsidR="00B6021B" w:rsidRPr="00825D8D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825D8D">
        <w:rPr>
          <w:rFonts w:ascii="Times New Roman" w:hAnsi="Times New Roman" w:cs="Times New Roman"/>
          <w:color w:val="000000"/>
          <w:sz w:val="32"/>
          <w:szCs w:val="32"/>
          <w:rtl/>
        </w:rPr>
        <w:t>المنهاج التكنلوجي</w:t>
      </w:r>
    </w:p>
    <w:p w:rsidR="00B6021B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FF0000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س40: هل يبنى منهج النشاط ليحقق الاستمرارية والتتابع ؟</w:t>
      </w:r>
    </w:p>
    <w:p w:rsidR="00B6021B" w:rsidRPr="00825D8D" w:rsidRDefault="00B6021B" w:rsidP="0010592A">
      <w:pPr>
        <w:spacing w:line="360" w:lineRule="auto"/>
        <w:ind w:left="720"/>
        <w:rPr>
          <w:rFonts w:ascii="Times New Roman" w:hAnsi="Times New Roman" w:cs="Times New Roman"/>
          <w:color w:val="000000"/>
          <w:sz w:val="32"/>
          <w:szCs w:val="32"/>
          <w:rtl/>
        </w:rPr>
      </w:pPr>
      <w:r w:rsidRPr="00825D8D">
        <w:rPr>
          <w:rFonts w:ascii="Times New Roman" w:hAnsi="Times New Roman" w:cs="Times New Roman"/>
          <w:color w:val="000000"/>
          <w:sz w:val="32"/>
          <w:szCs w:val="32"/>
          <w:rtl/>
        </w:rPr>
        <w:t>من عيوب منهج النشاط لاتتوفر فيه شروط الاستمراريه والتتابع</w:t>
      </w:r>
    </w:p>
    <w:p w:rsidR="00B6021B" w:rsidRPr="0010592A" w:rsidRDefault="00B6021B" w:rsidP="0010592A">
      <w:pPr>
        <w:spacing w:line="360" w:lineRule="auto"/>
        <w:ind w:left="644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س41: تبدأ عملية تقويم المنهج من الوصف فماذا تعني؟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تشخيص الوضع الراهن للمنهج من حيث نقاط القوة و الضعف</w:t>
      </w:r>
    </w:p>
    <w:p w:rsidR="00B6021B" w:rsidRPr="0010592A" w:rsidRDefault="00B6021B" w:rsidP="0010592A">
      <w:pPr>
        <w:spacing w:line="360" w:lineRule="auto"/>
        <w:ind w:left="644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 xml:space="preserve">س42: ماهي الخطوة التي تسبق بناء أدوات القياس؟ </w:t>
      </w:r>
      <w:r w:rsidRPr="0010592A">
        <w:rPr>
          <w:rFonts w:ascii="Times New Roman" w:hAnsi="Times New Roman" w:cs="Times New Roman"/>
          <w:color w:val="1F497D"/>
          <w:sz w:val="32"/>
          <w:szCs w:val="32"/>
          <w:rtl/>
        </w:rPr>
        <w:t>تحديد العناصر المراد قياسها و الأهداف النتعلقة بها.</w:t>
      </w:r>
    </w:p>
    <w:p w:rsidR="00B6021B" w:rsidRPr="0010592A" w:rsidRDefault="00B6021B" w:rsidP="0010592A">
      <w:pPr>
        <w:spacing w:line="360" w:lineRule="auto"/>
        <w:ind w:left="644"/>
        <w:rPr>
          <w:rFonts w:ascii="Times New Roman" w:hAnsi="Times New Roman" w:cs="Times New Roman"/>
          <w:color w:val="1F497D"/>
          <w:sz w:val="32"/>
          <w:szCs w:val="32"/>
          <w:rtl/>
        </w:rPr>
      </w:pPr>
      <w:r w:rsidRPr="0010592A">
        <w:rPr>
          <w:rFonts w:ascii="Times New Roman" w:hAnsi="Times New Roman" w:cs="Times New Roman"/>
          <w:color w:val="FF0000"/>
          <w:sz w:val="32"/>
          <w:szCs w:val="32"/>
          <w:rtl/>
        </w:rPr>
        <w:t>س43: ماهي معوقات تطوير المنهج؟</w:t>
      </w:r>
    </w:p>
    <w:p w:rsidR="00B6021B" w:rsidRDefault="00B6021B" w:rsidP="0010592A">
      <w:pPr>
        <w:spacing w:after="0" w:line="240" w:lineRule="auto"/>
        <w:ind w:left="-2"/>
        <w:rPr>
          <w:rFonts w:cs="Traditional Arabic"/>
          <w:b/>
          <w:bCs/>
          <w:color w:val="FF0000"/>
          <w:sz w:val="28"/>
          <w:szCs w:val="28"/>
          <w:rtl/>
        </w:rPr>
      </w:pP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اولا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>:</w:t>
      </w:r>
      <w:r w:rsidRPr="00825D8D">
        <w:rPr>
          <w:rStyle w:val="a4"/>
          <w:rFonts w:ascii="Verdana" w:hAnsi="Verdana" w:cs="Arial"/>
          <w:color w:val="000000"/>
          <w:sz w:val="28"/>
          <w:szCs w:val="28"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خاصة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بطبيعة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التطوير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التربوي</w:t>
      </w:r>
      <w:r w:rsidRPr="00825D8D">
        <w:rPr>
          <w:rFonts w:ascii="Verdana" w:hAnsi="Verdana"/>
          <w:b/>
          <w:bCs/>
          <w:sz w:val="28"/>
          <w:szCs w:val="28"/>
        </w:rPr>
        <w:br/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ثانيا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: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825D8D">
        <w:rPr>
          <w:rStyle w:val="a4"/>
          <w:rFonts w:ascii="Verdana" w:hAnsi="Verdana" w:cs="Arial"/>
          <w:color w:val="000000"/>
          <w:sz w:val="28"/>
          <w:szCs w:val="28"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خاصة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بالقصور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في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الجوانب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الفنية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لعملية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التطوير</w:t>
      </w:r>
      <w:r w:rsidRPr="00825D8D">
        <w:rPr>
          <w:rFonts w:ascii="Verdana" w:hAnsi="Verdana"/>
          <w:b/>
          <w:bCs/>
          <w:sz w:val="28"/>
          <w:szCs w:val="28"/>
        </w:rPr>
        <w:br/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ثالثا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: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خاصة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بالقائمين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بعملية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التطوير</w:t>
      </w:r>
      <w:r w:rsidRPr="00825D8D">
        <w:rPr>
          <w:rFonts w:ascii="Verdana" w:hAnsi="Verdana"/>
          <w:b/>
          <w:bCs/>
          <w:sz w:val="28"/>
          <w:szCs w:val="28"/>
        </w:rPr>
        <w:br/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رابعا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>: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خاصة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بالنواحي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الإدارية</w:t>
      </w:r>
      <w:r w:rsidRPr="00825D8D">
        <w:rPr>
          <w:rFonts w:ascii="Verdana" w:hAnsi="Verdana"/>
          <w:b/>
          <w:bCs/>
          <w:sz w:val="28"/>
          <w:szCs w:val="28"/>
        </w:rPr>
        <w:br/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خامسا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: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خاصة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بالمجتمع</w:t>
      </w:r>
      <w:r w:rsidRPr="00825D8D">
        <w:rPr>
          <w:rFonts w:ascii="Verdana" w:hAnsi="Verdana"/>
          <w:b/>
          <w:bCs/>
          <w:sz w:val="28"/>
          <w:szCs w:val="28"/>
        </w:rPr>
        <w:br/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lastRenderedPageBreak/>
        <w:t>سادسا</w:t>
      </w:r>
      <w:r w:rsidRPr="00825D8D">
        <w:rPr>
          <w:rStyle w:val="a4"/>
          <w:rFonts w:ascii="Verdana" w:hAnsi="Verdana" w:cs="Arial"/>
          <w:color w:val="000000"/>
          <w:sz w:val="28"/>
          <w:szCs w:val="28"/>
        </w:rPr>
        <w:t xml:space="preserve">: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سياسية</w:t>
      </w:r>
      <w:r w:rsidRPr="00825D8D">
        <w:rPr>
          <w:rFonts w:ascii="Verdana" w:hAnsi="Verdana"/>
          <w:b/>
          <w:bCs/>
          <w:sz w:val="28"/>
          <w:szCs w:val="28"/>
        </w:rPr>
        <w:br/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سابعا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: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خاصة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بالظروف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الطارئة</w:t>
      </w:r>
      <w:r w:rsidRPr="00825D8D">
        <w:rPr>
          <w:rStyle w:val="a4"/>
          <w:rFonts w:ascii="Verdana" w:hAnsi="Verdana" w:cs="Arial"/>
          <w:color w:val="000000"/>
          <w:sz w:val="28"/>
          <w:szCs w:val="28"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وعدم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اتخاذ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القرار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في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الوقت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المناسب</w:t>
      </w:r>
      <w:r w:rsidRPr="00825D8D">
        <w:rPr>
          <w:rFonts w:ascii="Verdana" w:hAnsi="Verdana"/>
          <w:b/>
          <w:bCs/>
          <w:sz w:val="28"/>
          <w:szCs w:val="28"/>
        </w:rPr>
        <w:br/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ثامنا</w:t>
      </w:r>
      <w:r w:rsidRPr="00825D8D">
        <w:rPr>
          <w:rStyle w:val="a4"/>
          <w:rFonts w:ascii="Verdana" w:hAnsi="Verdana" w:cs="Arial"/>
          <w:color w:val="000000"/>
          <w:sz w:val="28"/>
          <w:szCs w:val="28"/>
          <w:rtl/>
        </w:rPr>
        <w:t xml:space="preserve">: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معوقات</w:t>
      </w:r>
      <w:r w:rsidRPr="00825D8D">
        <w:rPr>
          <w:rStyle w:val="a4"/>
          <w:rFonts w:ascii="Verdana" w:hAnsi="Verdana" w:cs="Arial"/>
          <w:color w:val="000000"/>
          <w:sz w:val="28"/>
          <w:szCs w:val="28"/>
        </w:rPr>
        <w:t xml:space="preserve"> </w:t>
      </w:r>
      <w:r w:rsidRPr="00825D8D">
        <w:rPr>
          <w:rStyle w:val="a4"/>
          <w:rFonts w:ascii="Verdana" w:hAnsi="Verdana" w:cs="Arial" w:hint="cs"/>
          <w:color w:val="000000"/>
          <w:sz w:val="28"/>
          <w:szCs w:val="28"/>
          <w:rtl/>
        </w:rPr>
        <w:t>مالية</w:t>
      </w:r>
    </w:p>
    <w:p w:rsidR="00F40BE1" w:rsidRDefault="00F40BE1" w:rsidP="0010592A">
      <w:pPr>
        <w:spacing w:after="0" w:line="240" w:lineRule="auto"/>
        <w:ind w:left="-2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F40BE1" w:rsidRDefault="00F40BE1" w:rsidP="0010592A">
      <w:pPr>
        <w:spacing w:after="0" w:line="240" w:lineRule="auto"/>
        <w:ind w:left="-2"/>
        <w:rPr>
          <w:rFonts w:cs="Traditional Arabic"/>
          <w:b/>
          <w:bCs/>
          <w:color w:val="FF0000"/>
          <w:sz w:val="28"/>
          <w:szCs w:val="28"/>
          <w:rtl/>
        </w:rPr>
      </w:pPr>
    </w:p>
    <w:p w:rsidR="00F40BE1" w:rsidRPr="00F40BE1" w:rsidRDefault="00F40BE1" w:rsidP="00F40BE1">
      <w:pPr>
        <w:spacing w:after="0" w:line="240" w:lineRule="auto"/>
        <w:jc w:val="center"/>
        <w:rPr>
          <w:rFonts w:ascii="Arial" w:eastAsia="Times New Roman" w:hAnsi="Arial"/>
          <w:color w:val="000080"/>
          <w:sz w:val="36"/>
          <w:szCs w:val="36"/>
        </w:rPr>
      </w:pP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وهذا حل بعض الاسئله الي ماقدرتي تحلينها ان شاء الله بس تكون صح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س9</w:t>
      </w:r>
      <w:r w:rsidRPr="00F40BE1">
        <w:rPr>
          <w:rFonts w:ascii="Arial" w:eastAsia="Times New Roman" w:hAnsi="Arial"/>
          <w:color w:val="000080"/>
          <w:sz w:val="36"/>
          <w:szCs w:val="36"/>
        </w:rPr>
        <w:t>:</w:t>
      </w:r>
      <w:r w:rsidRPr="00F40BE1">
        <w:rPr>
          <w:rFonts w:ascii="Arial" w:eastAsia="Times New Roman" w:hAnsi="Arial"/>
          <w:color w:val="FF000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FF0000"/>
          <w:sz w:val="36"/>
          <w:szCs w:val="36"/>
          <w:rtl/>
        </w:rPr>
        <w:t>ماهو اتجاة النمو من خلال الدراسات التي عنيت</w:t>
      </w:r>
      <w:r w:rsidRPr="00F40BE1">
        <w:rPr>
          <w:rFonts w:ascii="Arial" w:eastAsia="Times New Roman" w:hAnsi="Arial"/>
          <w:color w:val="FF000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FF0000"/>
          <w:sz w:val="36"/>
          <w:szCs w:val="36"/>
          <w:rtl/>
        </w:rPr>
        <w:t>بالسلوك</w:t>
      </w:r>
      <w:r w:rsidRPr="00F40BE1">
        <w:rPr>
          <w:rFonts w:ascii="Arial" w:eastAsia="Times New Roman" w:hAnsi="Arial"/>
          <w:color w:val="FF000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الانساني؟</w:t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من العام للخاص ....واعطانا مثال لسلوك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الطفل لما يبداء يتعلم يمسك القلم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&gt;&gt; </w:t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يمقن صح يمقن لا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FF0000"/>
          <w:sz w:val="36"/>
          <w:szCs w:val="36"/>
          <w:rtl/>
        </w:rPr>
        <w:t>س11: ماهي مميزات كل مرحلة من مراحل النمو العقلي لدى</w:t>
      </w:r>
      <w:r w:rsidRPr="00F40BE1">
        <w:rPr>
          <w:rFonts w:ascii="Arial" w:eastAsia="Times New Roman" w:hAnsi="Arial"/>
          <w:color w:val="FF000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FF0000"/>
          <w:sz w:val="36"/>
          <w:szCs w:val="36"/>
          <w:rtl/>
        </w:rPr>
        <w:t>بياجية؟</w:t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هذي انا راح اصورها وانزلها لكم من الكتاب افضل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س17</w:t>
      </w:r>
      <w:r w:rsidRPr="00F40BE1">
        <w:rPr>
          <w:rFonts w:ascii="Arial" w:eastAsia="Times New Roman" w:hAnsi="Arial"/>
          <w:color w:val="000080"/>
          <w:sz w:val="36"/>
          <w:szCs w:val="36"/>
        </w:rPr>
        <w:t>:</w:t>
      </w:r>
      <w:r w:rsidRPr="00F40BE1">
        <w:rPr>
          <w:rFonts w:ascii="Arial" w:eastAsia="Times New Roman" w:hAnsi="Arial"/>
          <w:color w:val="FF000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FF0000"/>
          <w:sz w:val="36"/>
          <w:szCs w:val="36"/>
          <w:rtl/>
        </w:rPr>
        <w:t>بأي مستوى من الأهداف ترتبط النتاجات لبطيئي</w:t>
      </w:r>
      <w:r w:rsidRPr="00F40BE1">
        <w:rPr>
          <w:rFonts w:ascii="Arial" w:eastAsia="Times New Roman" w:hAnsi="Arial"/>
          <w:color w:val="FF000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FF0000"/>
          <w:sz w:val="36"/>
          <w:szCs w:val="36"/>
          <w:rtl/>
        </w:rPr>
        <w:t>التعلم؟</w:t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هذا والله اعلم ان قصدة مستوى التذكر لانه قال مستوى التذكر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للبطيئي التعلم</w:t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ومستوى الفهم والتطبيق والتحليل للعاديين والتقويم للمبدعين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س32</w:t>
      </w:r>
      <w:r w:rsidRPr="00F40BE1">
        <w:rPr>
          <w:rFonts w:ascii="Arial" w:eastAsia="Times New Roman" w:hAnsi="Arial"/>
          <w:color w:val="000080"/>
          <w:sz w:val="36"/>
          <w:szCs w:val="36"/>
        </w:rPr>
        <w:t>:</w:t>
      </w:r>
      <w:r w:rsidRPr="00F40BE1">
        <w:rPr>
          <w:rFonts w:ascii="Arial" w:eastAsia="Times New Roman" w:hAnsi="Arial"/>
          <w:color w:val="FF000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FF0000"/>
          <w:sz w:val="36"/>
          <w:szCs w:val="36"/>
          <w:rtl/>
        </w:rPr>
        <w:t>ما المقصود بان منهاج النشاط يقدم التعلم بصورة</w:t>
      </w:r>
      <w:r w:rsidRPr="00F40BE1">
        <w:rPr>
          <w:rFonts w:ascii="Arial" w:eastAsia="Times New Roman" w:hAnsi="Arial"/>
          <w:color w:val="FF000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FF0000"/>
          <w:sz w:val="36"/>
          <w:szCs w:val="36"/>
          <w:rtl/>
        </w:rPr>
        <w:t>وظيفية؟</w:t>
      </w:r>
      <w:r w:rsidRPr="00F40BE1">
        <w:rPr>
          <w:rFonts w:ascii="Arial" w:eastAsia="Times New Roman" w:hAnsi="Arial"/>
          <w:color w:val="FF000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الي اعرفه ان منهج النشاط يعتمد على مبداء التعلم بالعمل بس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وش قصده بوظيفيه مدري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س38</w:t>
      </w:r>
      <w:r w:rsidRPr="00F40BE1">
        <w:rPr>
          <w:rFonts w:ascii="Arial" w:eastAsia="Times New Roman" w:hAnsi="Arial"/>
          <w:color w:val="000080"/>
          <w:sz w:val="36"/>
          <w:szCs w:val="36"/>
        </w:rPr>
        <w:t>:</w:t>
      </w:r>
      <w:r w:rsidRPr="00F40BE1">
        <w:rPr>
          <w:rFonts w:ascii="Arial" w:eastAsia="Times New Roman" w:hAnsi="Arial"/>
          <w:color w:val="FF000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FF0000"/>
          <w:sz w:val="36"/>
          <w:szCs w:val="36"/>
          <w:rtl/>
        </w:rPr>
        <w:t>ما مدى مناسبة المنهج البيئي</w:t>
      </w:r>
      <w:r w:rsidRPr="00F40BE1">
        <w:rPr>
          <w:rFonts w:ascii="Arial" w:eastAsia="Times New Roman" w:hAnsi="Arial"/>
          <w:color w:val="FF000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FF0000"/>
          <w:sz w:val="36"/>
          <w:szCs w:val="36"/>
          <w:rtl/>
        </w:rPr>
        <w:t>لمراحل الدراسية المختلفة ( الابتدائية ، المتوسطة،</w:t>
      </w:r>
      <w:r w:rsidRPr="00F40BE1">
        <w:rPr>
          <w:rFonts w:ascii="Arial" w:eastAsia="Times New Roman" w:hAnsi="Arial"/>
          <w:color w:val="FF000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FF0000"/>
          <w:sz w:val="36"/>
          <w:szCs w:val="36"/>
          <w:rtl/>
        </w:rPr>
        <w:t>الثانوية)؟</w:t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lastRenderedPageBreak/>
        <w:t>لايحقق ابعاد النمو الشامل لصعوبة تنفيذة في جميع الابعاد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المعرفيه والثقافية والاجتماعية والمهاريه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هذا الي قدرت علية ...وهو اجتهاد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مني يمكن اصيب ويمكن اخطاء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</w:t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</w:rPr>
        <w:br/>
      </w:r>
      <w:r w:rsidRPr="00F40BE1">
        <w:rPr>
          <w:rFonts w:ascii="Arial" w:eastAsia="Times New Roman" w:hAnsi="Arial"/>
          <w:color w:val="000080"/>
          <w:sz w:val="36"/>
          <w:szCs w:val="36"/>
          <w:rtl/>
        </w:rPr>
        <w:t>فاذا فية خطاء صححوووني</w:t>
      </w:r>
      <w:r w:rsidRPr="00F40BE1">
        <w:rPr>
          <w:rFonts w:ascii="Arial" w:eastAsia="Times New Roman" w:hAnsi="Arial"/>
          <w:color w:val="000080"/>
          <w:sz w:val="36"/>
          <w:szCs w:val="36"/>
        </w:rPr>
        <w:t xml:space="preserve"> </w:t>
      </w:r>
    </w:p>
    <w:p w:rsidR="00F40BE1" w:rsidRPr="00F40BE1" w:rsidRDefault="00F40BE1" w:rsidP="0010592A">
      <w:pPr>
        <w:spacing w:after="0" w:line="240" w:lineRule="auto"/>
        <w:ind w:left="-2"/>
        <w:rPr>
          <w:rFonts w:cs="Traditional Arabic"/>
          <w:b/>
          <w:bCs/>
          <w:color w:val="FF0000"/>
          <w:sz w:val="28"/>
          <w:szCs w:val="28"/>
        </w:rPr>
      </w:pPr>
    </w:p>
    <w:sectPr w:rsidR="00F40BE1" w:rsidRPr="00F40BE1" w:rsidSect="005D6CF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awee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06771"/>
    <w:multiLevelType w:val="hybridMultilevel"/>
    <w:tmpl w:val="2DEAE0AC"/>
    <w:lvl w:ilvl="0" w:tplc="0409000F">
      <w:start w:val="1"/>
      <w:numFmt w:val="decimal"/>
      <w:lvlText w:val="%1."/>
      <w:lvlJc w:val="left"/>
      <w:pPr>
        <w:ind w:left="718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7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3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  <w:rPr>
        <w:rFonts w:cs="Times New Roman"/>
      </w:rPr>
    </w:lvl>
  </w:abstractNum>
  <w:abstractNum w:abstractNumId="1">
    <w:nsid w:val="0FC64DC5"/>
    <w:multiLevelType w:val="hybridMultilevel"/>
    <w:tmpl w:val="85E640B4"/>
    <w:lvl w:ilvl="0" w:tplc="0409000F">
      <w:start w:val="1"/>
      <w:numFmt w:val="decimal"/>
      <w:lvlText w:val="%1."/>
      <w:lvlJc w:val="left"/>
      <w:pPr>
        <w:ind w:left="718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7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3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DFE"/>
    <w:rsid w:val="000C59C3"/>
    <w:rsid w:val="0010592A"/>
    <w:rsid w:val="00210293"/>
    <w:rsid w:val="002A43C0"/>
    <w:rsid w:val="004E3DFE"/>
    <w:rsid w:val="005C0C76"/>
    <w:rsid w:val="005C7F62"/>
    <w:rsid w:val="005D6CFA"/>
    <w:rsid w:val="005F354F"/>
    <w:rsid w:val="006F56BE"/>
    <w:rsid w:val="00731D97"/>
    <w:rsid w:val="00767DC6"/>
    <w:rsid w:val="00825D8D"/>
    <w:rsid w:val="008718BF"/>
    <w:rsid w:val="0091404F"/>
    <w:rsid w:val="00A026D3"/>
    <w:rsid w:val="00AB253B"/>
    <w:rsid w:val="00B050D1"/>
    <w:rsid w:val="00B16267"/>
    <w:rsid w:val="00B6021B"/>
    <w:rsid w:val="00B876E9"/>
    <w:rsid w:val="00C76D9C"/>
    <w:rsid w:val="00CC612B"/>
    <w:rsid w:val="00E108E5"/>
    <w:rsid w:val="00E54603"/>
    <w:rsid w:val="00E565EE"/>
    <w:rsid w:val="00E8544C"/>
    <w:rsid w:val="00EA4243"/>
    <w:rsid w:val="00F06D1C"/>
    <w:rsid w:val="00F2530D"/>
    <w:rsid w:val="00F40BE1"/>
    <w:rsid w:val="00F84A37"/>
    <w:rsid w:val="00FC7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DFE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5C0C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locked/>
    <w:rsid w:val="005C0C76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a0"/>
    <w:uiPriority w:val="99"/>
    <w:rsid w:val="00F06D1C"/>
    <w:rPr>
      <w:rFonts w:cs="Times New Roman"/>
      <w:color w:val="0000FF"/>
      <w:u w:val="single"/>
    </w:rPr>
  </w:style>
  <w:style w:type="character" w:styleId="a4">
    <w:name w:val="Strong"/>
    <w:basedOn w:val="a0"/>
    <w:uiPriority w:val="99"/>
    <w:qFormat/>
    <w:locked/>
    <w:rsid w:val="00825D8D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DFE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5C0C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locked/>
    <w:rsid w:val="005C0C76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a0"/>
    <w:uiPriority w:val="99"/>
    <w:rsid w:val="00F06D1C"/>
    <w:rPr>
      <w:rFonts w:cs="Times New Roman"/>
      <w:color w:val="0000FF"/>
      <w:u w:val="single"/>
    </w:rPr>
  </w:style>
  <w:style w:type="character" w:styleId="a4">
    <w:name w:val="Strong"/>
    <w:basedOn w:val="a0"/>
    <w:uiPriority w:val="99"/>
    <w:qFormat/>
    <w:locked/>
    <w:rsid w:val="00825D8D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9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94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4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485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48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48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1846</Words>
  <Characters>10524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اموووون</cp:lastModifiedBy>
  <cp:revision>2</cp:revision>
  <cp:lastPrinted>2012-05-07T19:09:00Z</cp:lastPrinted>
  <dcterms:created xsi:type="dcterms:W3CDTF">2013-05-17T10:56:00Z</dcterms:created>
  <dcterms:modified xsi:type="dcterms:W3CDTF">2013-05-17T10:56:00Z</dcterms:modified>
</cp:coreProperties>
</file>