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921FC" w:rsidRPr="003E29AB" w:rsidRDefault="008921FC" w:rsidP="008921FC">
      <w:pPr>
        <w:shd w:val="clear" w:color="auto" w:fill="FFFFFF"/>
        <w:spacing w:after="360" w:line="240" w:lineRule="auto"/>
        <w:jc w:val="center"/>
        <w:rPr>
          <w:rFonts w:ascii="Arial" w:eastAsia="Times New Roman" w:hAnsi="Arial" w:cs="Arial"/>
          <w:sz w:val="18"/>
          <w:szCs w:val="18"/>
          <w:rtl/>
          <w:lang w:bidi="ar"/>
        </w:rPr>
      </w:pPr>
      <w:r w:rsidRPr="008921FC">
        <w:rPr>
          <w:rFonts w:ascii="Arial" w:eastAsia="Times New Roman" w:hAnsi="Arial" w:cs="Arial"/>
          <w:sz w:val="18"/>
          <w:szCs w:val="18"/>
          <w:rtl/>
          <w:lang w:bidi="ar"/>
        </w:rPr>
        <w:br/>
        <w:t>1 ـ الثبات النسبي للسلوك له</w:t>
      </w:r>
      <w:r w:rsidRPr="008921FC">
        <w:rPr>
          <w:rFonts w:ascii="Arial" w:eastAsia="Times New Roman" w:hAnsi="Arial" w:cs="Arial"/>
          <w:sz w:val="18"/>
          <w:szCs w:val="18"/>
          <w:rtl/>
          <w:lang w:bidi="ar"/>
        </w:rPr>
        <w:br/>
        <w:t xml:space="preserve">أ ـ جانب إيجابي </w:t>
      </w:r>
      <w:r w:rsidRPr="008921FC">
        <w:rPr>
          <w:rFonts w:ascii="Arial" w:eastAsia="Times New Roman" w:hAnsi="Arial" w:cs="Arial"/>
          <w:sz w:val="18"/>
          <w:szCs w:val="18"/>
          <w:rtl/>
          <w:lang w:bidi="ar"/>
        </w:rPr>
        <w:br/>
        <w:t>ب ـ جانب سلبي</w:t>
      </w:r>
      <w:r w:rsidRPr="008921FC">
        <w:rPr>
          <w:rFonts w:ascii="Arial" w:eastAsia="Times New Roman" w:hAnsi="Arial" w:cs="Arial"/>
          <w:sz w:val="18"/>
          <w:szCs w:val="18"/>
          <w:rtl/>
          <w:lang w:bidi="ar"/>
        </w:rPr>
        <w:br/>
        <w:t>ج ـ</w:t>
      </w:r>
      <w:r w:rsidRPr="008921FC">
        <w:rPr>
          <w:rFonts w:ascii="Arial" w:eastAsia="Times New Roman" w:hAnsi="Arial" w:cs="Arial"/>
          <w:color w:val="FF0000"/>
          <w:sz w:val="18"/>
          <w:szCs w:val="18"/>
          <w:rtl/>
          <w:lang w:bidi="ar"/>
        </w:rPr>
        <w:t xml:space="preserve"> جانب ايجابي وسلبي </w:t>
      </w:r>
      <w:r w:rsidRPr="008921FC">
        <w:rPr>
          <w:rFonts w:ascii="Arial" w:eastAsia="Times New Roman" w:hAnsi="Arial" w:cs="Arial"/>
          <w:sz w:val="18"/>
          <w:szCs w:val="18"/>
          <w:rtl/>
          <w:lang w:bidi="ar"/>
        </w:rPr>
        <w:br/>
        <w:t>د ـ ليس له جاب ايجابي ولا سلبي</w:t>
      </w:r>
      <w:r w:rsidRPr="008921FC">
        <w:rPr>
          <w:rFonts w:ascii="Arial" w:eastAsia="Times New Roman" w:hAnsi="Arial" w:cs="Arial"/>
          <w:sz w:val="18"/>
          <w:szCs w:val="18"/>
          <w:rtl/>
          <w:lang w:bidi="ar"/>
        </w:rPr>
        <w:br/>
      </w:r>
      <w:r w:rsidRPr="008921FC">
        <w:rPr>
          <w:rFonts w:ascii="Arial" w:eastAsia="Times New Roman" w:hAnsi="Arial" w:cs="Arial"/>
          <w:sz w:val="18"/>
          <w:szCs w:val="18"/>
          <w:rtl/>
          <w:lang w:bidi="ar"/>
        </w:rPr>
        <w:br/>
      </w:r>
      <w:r w:rsidRPr="008921FC">
        <w:rPr>
          <w:rFonts w:ascii="Arial" w:eastAsia="Times New Roman" w:hAnsi="Arial" w:cs="Arial"/>
          <w:sz w:val="18"/>
          <w:szCs w:val="18"/>
          <w:rtl/>
          <w:lang w:bidi="ar"/>
        </w:rPr>
        <w:br/>
        <w:t>2 ـ علم النفس التربوي يهتم بدراسة</w:t>
      </w:r>
      <w:r w:rsidRPr="008921FC">
        <w:rPr>
          <w:rFonts w:ascii="Arial" w:eastAsia="Times New Roman" w:hAnsi="Arial" w:cs="Arial"/>
          <w:sz w:val="18"/>
          <w:szCs w:val="18"/>
          <w:rtl/>
          <w:lang w:bidi="ar"/>
        </w:rPr>
        <w:br/>
      </w:r>
      <w:r w:rsidRPr="008921FC">
        <w:rPr>
          <w:rFonts w:ascii="Arial" w:eastAsia="Times New Roman" w:hAnsi="Arial" w:cs="Arial"/>
          <w:color w:val="FF0000"/>
          <w:sz w:val="18"/>
          <w:szCs w:val="18"/>
          <w:rtl/>
          <w:lang w:bidi="ar"/>
        </w:rPr>
        <w:t xml:space="preserve">أ ـ السلوك الإنساني وخاصة في الفصل الدراسي </w:t>
      </w:r>
      <w:r w:rsidRPr="008921FC">
        <w:rPr>
          <w:rFonts w:ascii="Arial" w:eastAsia="Times New Roman" w:hAnsi="Arial" w:cs="Arial"/>
          <w:sz w:val="18"/>
          <w:szCs w:val="18"/>
          <w:rtl/>
          <w:lang w:bidi="ar"/>
        </w:rPr>
        <w:br/>
        <w:t>ب ـ سلوك الكائن الحي بوجه عام</w:t>
      </w:r>
      <w:r w:rsidRPr="008921FC">
        <w:rPr>
          <w:rFonts w:ascii="Arial" w:eastAsia="Times New Roman" w:hAnsi="Arial" w:cs="Arial"/>
          <w:sz w:val="18"/>
          <w:szCs w:val="18"/>
          <w:rtl/>
          <w:lang w:bidi="ar"/>
        </w:rPr>
        <w:br/>
        <w:t xml:space="preserve">ج ـ الأمور المادية مثل التكيف والإضاءة </w:t>
      </w:r>
      <w:r w:rsidRPr="008921FC">
        <w:rPr>
          <w:rFonts w:ascii="Arial" w:eastAsia="Times New Roman" w:hAnsi="Arial" w:cs="Arial"/>
          <w:sz w:val="18"/>
          <w:szCs w:val="18"/>
          <w:rtl/>
          <w:lang w:bidi="ar"/>
        </w:rPr>
        <w:br/>
        <w:t>د ـ سلوك المعلم دون المتعلم</w:t>
      </w:r>
      <w:r w:rsidRPr="008921FC">
        <w:rPr>
          <w:rFonts w:ascii="Arial" w:eastAsia="Times New Roman" w:hAnsi="Arial" w:cs="Arial"/>
          <w:sz w:val="18"/>
          <w:szCs w:val="18"/>
          <w:rtl/>
          <w:lang w:bidi="ar"/>
        </w:rPr>
        <w:br/>
      </w:r>
      <w:r w:rsidRPr="008921FC">
        <w:rPr>
          <w:rFonts w:ascii="Arial" w:eastAsia="Times New Roman" w:hAnsi="Arial" w:cs="Arial"/>
          <w:sz w:val="18"/>
          <w:szCs w:val="18"/>
          <w:rtl/>
          <w:lang w:bidi="ar"/>
        </w:rPr>
        <w:br/>
      </w:r>
      <w:r w:rsidRPr="008921FC">
        <w:rPr>
          <w:rFonts w:ascii="Arial" w:eastAsia="Times New Roman" w:hAnsi="Arial" w:cs="Arial"/>
          <w:sz w:val="18"/>
          <w:szCs w:val="18"/>
          <w:rtl/>
          <w:lang w:bidi="ar"/>
        </w:rPr>
        <w:br/>
        <w:t xml:space="preserve">3 ـ من العناصر الرئيسية التي ركز عليها "قلاسر" </w:t>
      </w:r>
      <w:proofErr w:type="spellStart"/>
      <w:r w:rsidRPr="008921FC">
        <w:rPr>
          <w:rFonts w:ascii="Arial" w:eastAsia="Times New Roman" w:hAnsi="Arial" w:cs="Arial"/>
          <w:sz w:val="18"/>
          <w:szCs w:val="18"/>
          <w:lang w:bidi="ar"/>
        </w:rPr>
        <w:t>Glasser</w:t>
      </w:r>
      <w:proofErr w:type="spellEnd"/>
      <w:r w:rsidRPr="008921FC">
        <w:rPr>
          <w:rFonts w:ascii="Arial" w:eastAsia="Times New Roman" w:hAnsi="Arial" w:cs="Arial"/>
          <w:sz w:val="18"/>
          <w:szCs w:val="18"/>
          <w:rtl/>
          <w:lang w:bidi="ar"/>
        </w:rPr>
        <w:t xml:space="preserve"> في منظومته</w:t>
      </w:r>
      <w:r w:rsidRPr="008921FC">
        <w:rPr>
          <w:rFonts w:ascii="Arial" w:eastAsia="Times New Roman" w:hAnsi="Arial" w:cs="Arial"/>
          <w:sz w:val="18"/>
          <w:szCs w:val="18"/>
          <w:rtl/>
          <w:lang w:bidi="ar"/>
        </w:rPr>
        <w:br/>
        <w:t xml:space="preserve">أ ـ التدريب </w:t>
      </w:r>
      <w:r w:rsidRPr="008921FC">
        <w:rPr>
          <w:rFonts w:ascii="Arial" w:eastAsia="Times New Roman" w:hAnsi="Arial" w:cs="Arial"/>
          <w:sz w:val="18"/>
          <w:szCs w:val="18"/>
          <w:rtl/>
          <w:lang w:bidi="ar"/>
        </w:rPr>
        <w:br/>
        <w:t>ب ـ الانفعالات</w:t>
      </w:r>
      <w:r w:rsidRPr="008921FC">
        <w:rPr>
          <w:rFonts w:ascii="Arial" w:eastAsia="Times New Roman" w:hAnsi="Arial" w:cs="Arial"/>
          <w:sz w:val="18"/>
          <w:szCs w:val="18"/>
          <w:rtl/>
          <w:lang w:bidi="ar"/>
        </w:rPr>
        <w:br/>
      </w:r>
      <w:r w:rsidRPr="008921FC">
        <w:rPr>
          <w:rFonts w:ascii="Arial" w:eastAsia="Times New Roman" w:hAnsi="Arial" w:cs="Arial"/>
          <w:color w:val="FF0000"/>
          <w:sz w:val="18"/>
          <w:szCs w:val="18"/>
          <w:rtl/>
          <w:lang w:bidi="ar"/>
        </w:rPr>
        <w:t xml:space="preserve">ج ـ الأهداف والتقويم </w:t>
      </w:r>
      <w:r w:rsidRPr="008921FC">
        <w:rPr>
          <w:rFonts w:ascii="Arial" w:eastAsia="Times New Roman" w:hAnsi="Arial" w:cs="Arial"/>
          <w:sz w:val="18"/>
          <w:szCs w:val="18"/>
          <w:rtl/>
          <w:lang w:bidi="ar"/>
        </w:rPr>
        <w:br/>
        <w:t>د ـ التعلم بالمحاولة والخطأ</w:t>
      </w:r>
    </w:p>
    <w:p w:rsidR="003E29AB" w:rsidRDefault="009D6656" w:rsidP="003E29AB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Arial" w:eastAsia="Times New Roman" w:hAnsi="Arial" w:cs="Arial" w:hint="cs"/>
          <w:sz w:val="18"/>
          <w:szCs w:val="18"/>
          <w:rtl/>
          <w:lang w:bidi="ar"/>
        </w:rPr>
      </w:pPr>
      <w:r w:rsidRPr="009D6656">
        <w:rPr>
          <w:rFonts w:ascii="Arial" w:eastAsia="Times New Roman" w:hAnsi="Arial" w:cs="Arial"/>
          <w:sz w:val="18"/>
          <w:szCs w:val="18"/>
          <w:rtl/>
          <w:lang w:bidi="ar"/>
        </w:rPr>
        <w:t>1ـ يقصد ب ......... هو ما ليس في حوزة الفرد ويسعى بالعزيمة والإصرار إلى الوصول إليه</w:t>
      </w:r>
      <w:r w:rsidRPr="009D6656">
        <w:rPr>
          <w:rFonts w:ascii="Arial" w:eastAsia="Times New Roman" w:hAnsi="Arial" w:cs="Arial"/>
          <w:sz w:val="18"/>
          <w:szCs w:val="18"/>
          <w:rtl/>
          <w:lang w:bidi="ar"/>
        </w:rPr>
        <w:br/>
      </w:r>
      <w:r w:rsidRPr="009D6656">
        <w:rPr>
          <w:rFonts w:ascii="Arial" w:eastAsia="Times New Roman" w:hAnsi="Arial" w:cs="Arial"/>
          <w:color w:val="FF0000"/>
          <w:sz w:val="18"/>
          <w:szCs w:val="18"/>
          <w:rtl/>
          <w:lang w:bidi="ar"/>
        </w:rPr>
        <w:br/>
      </w:r>
      <w:r w:rsidRPr="009D6656">
        <w:rPr>
          <w:rFonts w:ascii="Arial" w:eastAsia="Times New Roman" w:hAnsi="Arial" w:cs="Arial"/>
          <w:b/>
          <w:bCs/>
          <w:color w:val="FF0000"/>
          <w:sz w:val="18"/>
          <w:szCs w:val="18"/>
          <w:rtl/>
          <w:lang w:bidi="ar"/>
        </w:rPr>
        <w:t>الهدف</w:t>
      </w:r>
      <w:r w:rsidRPr="009D6656">
        <w:rPr>
          <w:rFonts w:ascii="Arial" w:eastAsia="Times New Roman" w:hAnsi="Arial" w:cs="Arial"/>
          <w:sz w:val="18"/>
          <w:szCs w:val="18"/>
          <w:rtl/>
          <w:lang w:bidi="ar"/>
        </w:rPr>
        <w:br/>
      </w:r>
      <w:r w:rsidRPr="009D6656">
        <w:rPr>
          <w:rFonts w:ascii="Arial" w:eastAsia="Times New Roman" w:hAnsi="Arial" w:cs="Arial"/>
          <w:sz w:val="18"/>
          <w:szCs w:val="18"/>
          <w:rtl/>
          <w:lang w:bidi="ar"/>
        </w:rPr>
        <w:br/>
      </w:r>
      <w:r w:rsidRPr="009D6656">
        <w:rPr>
          <w:rFonts w:ascii="Arial" w:eastAsia="Times New Roman" w:hAnsi="Arial" w:cs="Arial"/>
          <w:b/>
          <w:bCs/>
          <w:sz w:val="18"/>
          <w:szCs w:val="18"/>
          <w:rtl/>
          <w:lang w:bidi="ar"/>
        </w:rPr>
        <w:t>- 2 ـ إن مصطلح ........... يشير إلى استنباط الأحكام أو القضايا من مكونات مختلفة</w:t>
      </w:r>
      <w:r w:rsidRPr="009D6656">
        <w:rPr>
          <w:rFonts w:ascii="Arial" w:eastAsia="Times New Roman" w:hAnsi="Arial" w:cs="Arial"/>
          <w:sz w:val="18"/>
          <w:szCs w:val="18"/>
          <w:rtl/>
          <w:lang w:bidi="ar"/>
        </w:rPr>
        <w:br/>
      </w:r>
      <w:r w:rsidRPr="009D6656">
        <w:rPr>
          <w:rFonts w:ascii="Arial" w:eastAsia="Times New Roman" w:hAnsi="Arial" w:cs="Arial"/>
          <w:sz w:val="18"/>
          <w:szCs w:val="18"/>
          <w:rtl/>
          <w:lang w:bidi="ar"/>
        </w:rPr>
        <w:br/>
      </w:r>
      <w:r w:rsidRPr="009D6656">
        <w:rPr>
          <w:rFonts w:ascii="Arial" w:eastAsia="Times New Roman" w:hAnsi="Arial" w:cs="Arial"/>
          <w:b/>
          <w:bCs/>
          <w:color w:val="FF0000"/>
          <w:sz w:val="18"/>
          <w:szCs w:val="18"/>
          <w:rtl/>
          <w:lang w:bidi="ar"/>
        </w:rPr>
        <w:t>التركيب</w:t>
      </w:r>
      <w:r w:rsidRPr="009D6656">
        <w:rPr>
          <w:rFonts w:ascii="Arial" w:eastAsia="Times New Roman" w:hAnsi="Arial" w:cs="Arial"/>
          <w:color w:val="FF0000"/>
          <w:sz w:val="18"/>
          <w:szCs w:val="18"/>
          <w:rtl/>
          <w:lang w:bidi="ar"/>
        </w:rPr>
        <w:br/>
      </w:r>
      <w:r w:rsidRPr="009D6656">
        <w:rPr>
          <w:rFonts w:ascii="Arial" w:eastAsia="Times New Roman" w:hAnsi="Arial" w:cs="Arial"/>
          <w:sz w:val="18"/>
          <w:szCs w:val="18"/>
          <w:rtl/>
          <w:lang w:bidi="ar"/>
        </w:rPr>
        <w:br/>
      </w:r>
      <w:r w:rsidRPr="009D6656">
        <w:rPr>
          <w:rFonts w:ascii="Arial" w:eastAsia="Times New Roman" w:hAnsi="Arial" w:cs="Arial"/>
          <w:b/>
          <w:bCs/>
          <w:sz w:val="18"/>
          <w:szCs w:val="18"/>
          <w:rtl/>
          <w:lang w:bidi="ar"/>
        </w:rPr>
        <w:t>3 ـ من العناصر التي ركز عليها " كراثول" في تصنيفه</w:t>
      </w:r>
      <w:r w:rsidRPr="009D6656">
        <w:rPr>
          <w:rFonts w:ascii="Arial" w:eastAsia="Times New Roman" w:hAnsi="Arial" w:cs="Arial"/>
          <w:sz w:val="18"/>
          <w:szCs w:val="18"/>
          <w:rtl/>
          <w:lang w:bidi="ar"/>
        </w:rPr>
        <w:br/>
      </w:r>
      <w:r w:rsidRPr="009D6656">
        <w:rPr>
          <w:rFonts w:ascii="Arial" w:eastAsia="Times New Roman" w:hAnsi="Arial" w:cs="Arial"/>
          <w:sz w:val="18"/>
          <w:szCs w:val="18"/>
          <w:rtl/>
          <w:lang w:bidi="ar"/>
        </w:rPr>
        <w:br/>
      </w:r>
      <w:r w:rsidRPr="009D6656">
        <w:rPr>
          <w:rFonts w:ascii="Arial" w:eastAsia="Times New Roman" w:hAnsi="Arial" w:cs="Arial"/>
          <w:b/>
          <w:bCs/>
          <w:color w:val="FF0000"/>
          <w:sz w:val="18"/>
          <w:szCs w:val="18"/>
          <w:rtl/>
          <w:lang w:bidi="ar"/>
        </w:rPr>
        <w:t>التنظيم القيمي</w:t>
      </w:r>
      <w:r w:rsidRPr="009D6656">
        <w:rPr>
          <w:rFonts w:ascii="Arial" w:eastAsia="Times New Roman" w:hAnsi="Arial" w:cs="Arial"/>
          <w:sz w:val="18"/>
          <w:szCs w:val="18"/>
          <w:rtl/>
          <w:lang w:bidi="ar"/>
        </w:rPr>
        <w:br/>
      </w:r>
    </w:p>
    <w:p w:rsidR="000B1911" w:rsidRDefault="003E29AB" w:rsidP="003E29AB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Arial" w:eastAsia="Times New Roman" w:hAnsi="Arial" w:cs="Arial" w:hint="cs"/>
          <w:sz w:val="18"/>
          <w:szCs w:val="18"/>
          <w:rtl/>
          <w:lang w:bidi="ar"/>
        </w:rPr>
      </w:pPr>
      <w:r w:rsidRPr="003E29AB">
        <w:rPr>
          <w:rFonts w:ascii="Arial" w:eastAsia="Times New Roman" w:hAnsi="Arial" w:cs="Arial"/>
          <w:sz w:val="18"/>
          <w:szCs w:val="18"/>
          <w:rtl/>
          <w:lang w:bidi="ar"/>
        </w:rPr>
        <w:br/>
      </w:r>
      <w:r w:rsidRPr="003E29AB">
        <w:rPr>
          <w:rFonts w:ascii="Arial" w:eastAsia="Times New Roman" w:hAnsi="Arial" w:cs="Arial"/>
          <w:b/>
          <w:bCs/>
          <w:sz w:val="18"/>
          <w:szCs w:val="18"/>
          <w:rtl/>
          <w:lang w:bidi="ar"/>
        </w:rPr>
        <w:t>3 ـ إذا كانت نسبة الذكاء لأحمد 100 وعمره الزمن 12 سنوات فإنه عمره العقلي يساوي</w:t>
      </w:r>
      <w:r w:rsidRPr="003E29AB">
        <w:rPr>
          <w:rFonts w:ascii="Arial" w:eastAsia="Times New Roman" w:hAnsi="Arial" w:cs="Arial"/>
          <w:sz w:val="18"/>
          <w:szCs w:val="18"/>
          <w:rtl/>
          <w:lang w:bidi="ar"/>
        </w:rPr>
        <w:br/>
      </w:r>
      <w:r w:rsidRPr="003E29AB">
        <w:rPr>
          <w:rFonts w:ascii="Arial" w:eastAsia="Times New Roman" w:hAnsi="Arial" w:cs="Arial"/>
          <w:b/>
          <w:bCs/>
          <w:sz w:val="18"/>
          <w:szCs w:val="18"/>
          <w:rtl/>
          <w:lang w:bidi="ar"/>
        </w:rPr>
        <w:t>ـ 8</w:t>
      </w:r>
      <w:r w:rsidRPr="003E29AB">
        <w:rPr>
          <w:rFonts w:ascii="Arial" w:eastAsia="Times New Roman" w:hAnsi="Arial" w:cs="Arial"/>
          <w:sz w:val="18"/>
          <w:szCs w:val="18"/>
          <w:rtl/>
          <w:lang w:bidi="ar"/>
        </w:rPr>
        <w:br/>
      </w:r>
      <w:r w:rsidRPr="003E29AB">
        <w:rPr>
          <w:rFonts w:ascii="Arial" w:eastAsia="Times New Roman" w:hAnsi="Arial" w:cs="Arial"/>
          <w:b/>
          <w:bCs/>
          <w:sz w:val="18"/>
          <w:szCs w:val="18"/>
          <w:rtl/>
          <w:lang w:bidi="ar"/>
        </w:rPr>
        <w:t>ـ10</w:t>
      </w:r>
      <w:r w:rsidRPr="003E29AB">
        <w:rPr>
          <w:rFonts w:ascii="Arial" w:eastAsia="Times New Roman" w:hAnsi="Arial" w:cs="Arial"/>
          <w:sz w:val="18"/>
          <w:szCs w:val="18"/>
          <w:rtl/>
          <w:lang w:bidi="ar"/>
        </w:rPr>
        <w:br/>
      </w:r>
      <w:r w:rsidRPr="003E29AB">
        <w:rPr>
          <w:rFonts w:ascii="Arial" w:eastAsia="Times New Roman" w:hAnsi="Arial" w:cs="Arial"/>
          <w:b/>
          <w:bCs/>
          <w:color w:val="FF0000"/>
          <w:sz w:val="18"/>
          <w:szCs w:val="18"/>
          <w:rtl/>
          <w:lang w:bidi="ar"/>
        </w:rPr>
        <w:t>ـ 12</w:t>
      </w:r>
      <w:r w:rsidRPr="003E29AB">
        <w:rPr>
          <w:rFonts w:ascii="Arial" w:eastAsia="Times New Roman" w:hAnsi="Arial" w:cs="Arial"/>
          <w:color w:val="FF0000"/>
          <w:sz w:val="18"/>
          <w:szCs w:val="18"/>
          <w:rtl/>
          <w:lang w:bidi="ar"/>
        </w:rPr>
        <w:br/>
      </w:r>
      <w:r w:rsidRPr="003E29AB">
        <w:rPr>
          <w:rFonts w:ascii="Arial" w:eastAsia="Times New Roman" w:hAnsi="Arial" w:cs="Arial"/>
          <w:b/>
          <w:bCs/>
          <w:sz w:val="18"/>
          <w:szCs w:val="18"/>
          <w:rtl/>
          <w:lang w:bidi="ar"/>
        </w:rPr>
        <w:t>ـ 14</w:t>
      </w:r>
    </w:p>
    <w:p w:rsidR="003E29AB" w:rsidRPr="003E29AB" w:rsidRDefault="000B1911" w:rsidP="003E29AB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Arial" w:eastAsia="Times New Roman" w:hAnsi="Arial" w:cs="Arial"/>
          <w:color w:val="FF0000"/>
          <w:sz w:val="18"/>
          <w:szCs w:val="18"/>
          <w:lang w:bidi="ar"/>
        </w:rPr>
      </w:pPr>
      <w:bookmarkStart w:id="0" w:name="_GoBack"/>
      <w:bookmarkEnd w:id="0"/>
      <w:r>
        <w:rPr>
          <w:rFonts w:ascii="Arial" w:eastAsia="Times New Roman" w:hAnsi="Arial" w:cs="Arial" w:hint="cs"/>
          <w:sz w:val="18"/>
          <w:szCs w:val="18"/>
          <w:rtl/>
          <w:lang w:bidi="ar"/>
        </w:rPr>
        <w:t xml:space="preserve">نسبه الذكاء= العمر العقلي / العمر الزمني </w:t>
      </w:r>
      <w:r>
        <w:rPr>
          <w:rFonts w:ascii="Arial" w:eastAsia="Times New Roman" w:hAnsi="Arial" w:cs="Arial"/>
          <w:sz w:val="18"/>
          <w:szCs w:val="18"/>
          <w:lang w:bidi="ar"/>
        </w:rPr>
        <w:t>x</w:t>
      </w:r>
      <w:r>
        <w:rPr>
          <w:rFonts w:ascii="Arial" w:eastAsia="Times New Roman" w:hAnsi="Arial" w:cs="Arial" w:hint="cs"/>
          <w:sz w:val="18"/>
          <w:szCs w:val="18"/>
          <w:rtl/>
        </w:rPr>
        <w:t xml:space="preserve"> 100</w:t>
      </w:r>
      <w:r w:rsidR="003E29AB" w:rsidRPr="003E29AB">
        <w:rPr>
          <w:rFonts w:ascii="Arial" w:eastAsia="Times New Roman" w:hAnsi="Arial" w:cs="Arial"/>
          <w:sz w:val="18"/>
          <w:szCs w:val="18"/>
          <w:rtl/>
          <w:lang w:bidi="ar"/>
        </w:rPr>
        <w:br/>
      </w:r>
      <w:r w:rsidR="003E29AB" w:rsidRPr="003E29AB">
        <w:rPr>
          <w:rFonts w:ascii="Arial" w:eastAsia="Times New Roman" w:hAnsi="Arial" w:cs="Arial"/>
          <w:sz w:val="18"/>
          <w:szCs w:val="18"/>
          <w:rtl/>
          <w:lang w:bidi="ar"/>
        </w:rPr>
        <w:br/>
      </w:r>
      <w:r w:rsidR="003E29AB" w:rsidRPr="003E29AB">
        <w:rPr>
          <w:rFonts w:ascii="Arial" w:eastAsia="Times New Roman" w:hAnsi="Arial" w:cs="Arial"/>
          <w:b/>
          <w:bCs/>
          <w:sz w:val="18"/>
          <w:szCs w:val="18"/>
          <w:rtl/>
          <w:lang w:bidi="ar"/>
        </w:rPr>
        <w:t>4 – يجب أن يصاغ الهدف التعليمي بحيث يصف ....</w:t>
      </w:r>
      <w:r w:rsidR="003E29AB" w:rsidRPr="003E29AB">
        <w:rPr>
          <w:rFonts w:ascii="Arial" w:eastAsia="Times New Roman" w:hAnsi="Arial" w:cs="Arial"/>
          <w:sz w:val="18"/>
          <w:szCs w:val="18"/>
          <w:rtl/>
          <w:lang w:bidi="ar"/>
        </w:rPr>
        <w:br/>
      </w:r>
      <w:r w:rsidR="003E29AB" w:rsidRPr="003E29AB">
        <w:rPr>
          <w:rFonts w:ascii="Arial" w:eastAsia="Times New Roman" w:hAnsi="Arial" w:cs="Arial"/>
          <w:b/>
          <w:bCs/>
          <w:sz w:val="18"/>
          <w:szCs w:val="18"/>
          <w:rtl/>
          <w:lang w:bidi="ar"/>
        </w:rPr>
        <w:t>ـ نشاط التعلم</w:t>
      </w:r>
      <w:r w:rsidR="003E29AB" w:rsidRPr="003E29AB">
        <w:rPr>
          <w:rFonts w:ascii="Arial" w:eastAsia="Times New Roman" w:hAnsi="Arial" w:cs="Arial"/>
          <w:sz w:val="18"/>
          <w:szCs w:val="18"/>
          <w:rtl/>
          <w:lang w:bidi="ar"/>
        </w:rPr>
        <w:br/>
      </w:r>
      <w:r w:rsidR="003E29AB" w:rsidRPr="003E29AB">
        <w:rPr>
          <w:rFonts w:ascii="Arial" w:eastAsia="Times New Roman" w:hAnsi="Arial" w:cs="Arial"/>
          <w:b/>
          <w:bCs/>
          <w:sz w:val="18"/>
          <w:szCs w:val="18"/>
          <w:rtl/>
          <w:lang w:bidi="ar"/>
        </w:rPr>
        <w:t>ـ سلوك المعلم</w:t>
      </w:r>
      <w:r w:rsidR="003E29AB" w:rsidRPr="003E29AB">
        <w:rPr>
          <w:rFonts w:ascii="Arial" w:eastAsia="Times New Roman" w:hAnsi="Arial" w:cs="Arial"/>
          <w:sz w:val="18"/>
          <w:szCs w:val="18"/>
          <w:rtl/>
          <w:lang w:bidi="ar"/>
        </w:rPr>
        <w:br/>
      </w:r>
      <w:r w:rsidR="003E29AB" w:rsidRPr="003E29AB">
        <w:rPr>
          <w:rFonts w:ascii="Arial" w:eastAsia="Times New Roman" w:hAnsi="Arial" w:cs="Arial"/>
          <w:b/>
          <w:bCs/>
          <w:sz w:val="18"/>
          <w:szCs w:val="18"/>
          <w:rtl/>
          <w:lang w:bidi="ar"/>
        </w:rPr>
        <w:t>ـ بيئة التعلم</w:t>
      </w:r>
      <w:r w:rsidR="003E29AB" w:rsidRPr="003E29AB">
        <w:rPr>
          <w:rFonts w:ascii="Arial" w:eastAsia="Times New Roman" w:hAnsi="Arial" w:cs="Arial"/>
          <w:sz w:val="18"/>
          <w:szCs w:val="18"/>
          <w:rtl/>
          <w:lang w:bidi="ar"/>
        </w:rPr>
        <w:br/>
      </w:r>
      <w:r w:rsidR="003E29AB" w:rsidRPr="003E29AB">
        <w:rPr>
          <w:rFonts w:ascii="Arial" w:eastAsia="Times New Roman" w:hAnsi="Arial" w:cs="Arial"/>
          <w:b/>
          <w:bCs/>
          <w:color w:val="FF0000"/>
          <w:sz w:val="18"/>
          <w:szCs w:val="18"/>
          <w:rtl/>
          <w:lang w:bidi="ar"/>
        </w:rPr>
        <w:t>ـ نتاج التعلم</w:t>
      </w:r>
      <w:r w:rsidR="003E29AB" w:rsidRPr="003E29AB">
        <w:rPr>
          <w:rFonts w:ascii="Arial" w:eastAsia="Times New Roman" w:hAnsi="Arial" w:cs="Arial"/>
          <w:b/>
          <w:bCs/>
          <w:color w:val="FF0000"/>
          <w:sz w:val="18"/>
          <w:szCs w:val="18"/>
          <w:rtl/>
          <w:lang w:bidi="ar"/>
        </w:rPr>
        <w:br/>
      </w:r>
    </w:p>
    <w:p w:rsidR="008921FC" w:rsidRPr="003E29AB" w:rsidRDefault="003E29AB" w:rsidP="003E29AB">
      <w:pPr>
        <w:rPr>
          <w:rFonts w:ascii="Arial" w:hAnsi="Arial" w:cs="Arial"/>
          <w:sz w:val="18"/>
          <w:szCs w:val="18"/>
          <w:lang w:bidi="ar"/>
        </w:rPr>
      </w:pPr>
      <w:r w:rsidRPr="003E29AB">
        <w:rPr>
          <w:rFonts w:ascii="Arial" w:eastAsia="Times New Roman" w:hAnsi="Arial" w:cs="Arial"/>
          <w:b/>
          <w:bCs/>
          <w:sz w:val="18"/>
          <w:szCs w:val="18"/>
          <w:rtl/>
          <w:lang w:bidi="ar"/>
        </w:rPr>
        <w:br/>
      </w:r>
      <w:r w:rsidRPr="003E29AB">
        <w:rPr>
          <w:rFonts w:ascii="Arial" w:eastAsia="Times New Roman" w:hAnsi="Arial" w:cs="Arial"/>
          <w:b/>
          <w:bCs/>
          <w:sz w:val="18"/>
          <w:szCs w:val="18"/>
          <w:rtl/>
          <w:lang w:bidi="ar"/>
        </w:rPr>
        <w:br/>
      </w:r>
    </w:p>
    <w:p w:rsidR="003E29AB" w:rsidRPr="003E29AB" w:rsidRDefault="003E29AB">
      <w:pPr>
        <w:rPr>
          <w:rFonts w:ascii="Arial" w:hAnsi="Arial" w:cs="Arial"/>
          <w:sz w:val="18"/>
          <w:szCs w:val="18"/>
          <w:lang w:bidi="ar"/>
        </w:rPr>
      </w:pPr>
    </w:p>
    <w:sectPr w:rsidR="003E29AB" w:rsidRPr="003E29AB" w:rsidSect="00C9537D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8AF4B19"/>
    <w:multiLevelType w:val="multilevel"/>
    <w:tmpl w:val="A30693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5A3C7FCF"/>
    <w:multiLevelType w:val="multilevel"/>
    <w:tmpl w:val="F61AFA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921FC"/>
    <w:rsid w:val="000B1911"/>
    <w:rsid w:val="003E29AB"/>
    <w:rsid w:val="008921FC"/>
    <w:rsid w:val="0098124D"/>
    <w:rsid w:val="009D6656"/>
    <w:rsid w:val="00C953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921F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921FC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semiHidden/>
    <w:unhideWhenUsed/>
    <w:rsid w:val="008921FC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9D6656"/>
    <w:rPr>
      <w:b/>
      <w:bCs/>
    </w:rPr>
  </w:style>
  <w:style w:type="paragraph" w:styleId="NormalWeb">
    <w:name w:val="Normal (Web)"/>
    <w:basedOn w:val="Normal"/>
    <w:uiPriority w:val="99"/>
    <w:unhideWhenUsed/>
    <w:rsid w:val="009D6656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003E69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921F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921FC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semiHidden/>
    <w:unhideWhenUsed/>
    <w:rsid w:val="008921FC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9D6656"/>
    <w:rPr>
      <w:b/>
      <w:bCs/>
    </w:rPr>
  </w:style>
  <w:style w:type="paragraph" w:styleId="NormalWeb">
    <w:name w:val="Normal (Web)"/>
    <w:basedOn w:val="Normal"/>
    <w:uiPriority w:val="99"/>
    <w:unhideWhenUsed/>
    <w:rsid w:val="009D6656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003E69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09917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8221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9075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6034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6156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0662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2320394">
              <w:marLeft w:val="0"/>
              <w:marRight w:val="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82621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0575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9434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16267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53513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405460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74868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533070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913470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753118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754723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313073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494634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32076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691614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39288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20466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08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1942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261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4074668">
                  <w:marLeft w:val="0"/>
                  <w:marRight w:val="0"/>
                  <w:marTop w:val="15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18427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07124943">
                  <w:marLeft w:val="0"/>
                  <w:marRight w:val="0"/>
                  <w:marTop w:val="0"/>
                  <w:marBottom w:val="0"/>
                  <w:divBdr>
                    <w:top w:val="single" w:sz="6" w:space="0" w:color="FFFFFF"/>
                    <w:left w:val="single" w:sz="6" w:space="0" w:color="FFFFFF"/>
                    <w:bottom w:val="single" w:sz="6" w:space="0" w:color="FFFFFF"/>
                    <w:right w:val="single" w:sz="6" w:space="0" w:color="FFFFFF"/>
                  </w:divBdr>
                </w:div>
                <w:div w:id="446581804">
                  <w:marLeft w:val="0"/>
                  <w:marRight w:val="0"/>
                  <w:marTop w:val="0"/>
                  <w:marBottom w:val="0"/>
                  <w:divBdr>
                    <w:top w:val="single" w:sz="6" w:space="0" w:color="FFFFFF"/>
                    <w:left w:val="single" w:sz="6" w:space="0" w:color="FFFFFF"/>
                    <w:bottom w:val="single" w:sz="6" w:space="0" w:color="FFFFFF"/>
                    <w:right w:val="single" w:sz="6" w:space="0" w:color="FFFFFF"/>
                  </w:divBdr>
                </w:div>
              </w:divsChild>
            </w:div>
          </w:divsChild>
        </w:div>
      </w:divsChild>
    </w:div>
    <w:div w:id="210187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6320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5511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75</TotalTime>
  <Pages>1</Pages>
  <Words>140</Words>
  <Characters>799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msi</Company>
  <LinksUpToDate>false</LinksUpToDate>
  <CharactersWithSpaces>938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1</cp:revision>
  <dcterms:created xsi:type="dcterms:W3CDTF">2011-12-17T20:03:00Z</dcterms:created>
  <dcterms:modified xsi:type="dcterms:W3CDTF">2011-12-17T21:23:00Z</dcterms:modified>
</cp:coreProperties>
</file>