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898" w:rsidRPr="00887656" w:rsidRDefault="00AF1898" w:rsidP="00280EF0">
      <w:pPr>
        <w:jc w:val="center"/>
        <w:rPr>
          <w:b/>
          <w:bCs/>
          <w:color w:val="FF0000"/>
          <w:sz w:val="30"/>
          <w:szCs w:val="30"/>
          <w:u w:val="single"/>
          <w:rtl/>
        </w:rPr>
      </w:pPr>
      <w:r w:rsidRPr="00887656">
        <w:rPr>
          <w:rFonts w:hint="cs"/>
          <w:b/>
          <w:bCs/>
          <w:color w:val="FF0000"/>
          <w:sz w:val="30"/>
          <w:szCs w:val="30"/>
          <w:u w:val="single"/>
          <w:rtl/>
        </w:rPr>
        <w:t xml:space="preserve">أسئلة اختبار مادة مهارات الاتصال  لذوي الاحتياجات الخاصة </w:t>
      </w:r>
      <w:r w:rsidR="000165BE" w:rsidRPr="00887656">
        <w:rPr>
          <w:rFonts w:hint="cs"/>
          <w:b/>
          <w:bCs/>
          <w:color w:val="FF0000"/>
          <w:sz w:val="30"/>
          <w:szCs w:val="30"/>
          <w:u w:val="single"/>
          <w:rtl/>
        </w:rPr>
        <w:t xml:space="preserve"> -للعام الماضي-</w:t>
      </w:r>
    </w:p>
    <w:p w:rsidR="00A643D9" w:rsidRPr="00B931D2" w:rsidRDefault="00861BBD" w:rsidP="00280EF0">
      <w:pPr>
        <w:spacing w:after="0" w:line="240" w:lineRule="auto"/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س1:من بين ما يمكن أن يستخدم كحاجز:</w:t>
      </w:r>
    </w:p>
    <w:p w:rsidR="00861BBD" w:rsidRPr="00887656" w:rsidRDefault="00861BBD" w:rsidP="00280EF0">
      <w:pPr>
        <w:pStyle w:val="a3"/>
        <w:numPr>
          <w:ilvl w:val="0"/>
          <w:numId w:val="1"/>
        </w:numPr>
        <w:spacing w:after="0" w:line="240" w:lineRule="auto"/>
        <w:jc w:val="center"/>
        <w:rPr>
          <w:u w:val="single"/>
        </w:rPr>
      </w:pPr>
      <w:r w:rsidRPr="00887656">
        <w:rPr>
          <w:rFonts w:hint="cs"/>
          <w:u w:val="single"/>
          <w:rtl/>
        </w:rPr>
        <w:t xml:space="preserve">تفهم القارئ وتحسس </w:t>
      </w:r>
      <w:proofErr w:type="spellStart"/>
      <w:r w:rsidRPr="00887656">
        <w:rPr>
          <w:rFonts w:hint="cs"/>
          <w:u w:val="single"/>
          <w:rtl/>
        </w:rPr>
        <w:t>مشكلتة</w:t>
      </w:r>
      <w:proofErr w:type="spellEnd"/>
      <w:r w:rsidRPr="00887656">
        <w:rPr>
          <w:rFonts w:hint="cs"/>
          <w:u w:val="single"/>
          <w:rtl/>
        </w:rPr>
        <w:t>.</w:t>
      </w:r>
    </w:p>
    <w:p w:rsidR="00861BBD" w:rsidRDefault="00861BBD" w:rsidP="00280EF0">
      <w:pPr>
        <w:pStyle w:val="a3"/>
        <w:numPr>
          <w:ilvl w:val="0"/>
          <w:numId w:val="1"/>
        </w:numPr>
        <w:spacing w:after="0" w:line="240" w:lineRule="auto"/>
        <w:jc w:val="center"/>
      </w:pPr>
      <w:r>
        <w:rPr>
          <w:rFonts w:hint="cs"/>
          <w:rtl/>
        </w:rPr>
        <w:t>تبرئة ذمة المنظمة من الرد السلبي.</w:t>
      </w:r>
    </w:p>
    <w:p w:rsidR="00861BBD" w:rsidRDefault="00861BBD" w:rsidP="00280EF0">
      <w:pPr>
        <w:pStyle w:val="a3"/>
        <w:numPr>
          <w:ilvl w:val="0"/>
          <w:numId w:val="1"/>
        </w:numPr>
        <w:jc w:val="center"/>
      </w:pPr>
      <w:r>
        <w:rPr>
          <w:rFonts w:hint="cs"/>
          <w:rtl/>
        </w:rPr>
        <w:t>النصوص القانونية المستند إليها.</w:t>
      </w:r>
    </w:p>
    <w:p w:rsidR="00861BBD" w:rsidRDefault="00861BBD" w:rsidP="00280EF0">
      <w:pPr>
        <w:pStyle w:val="a3"/>
        <w:numPr>
          <w:ilvl w:val="0"/>
          <w:numId w:val="1"/>
        </w:numPr>
        <w:jc w:val="center"/>
      </w:pPr>
      <w:r>
        <w:rPr>
          <w:rFonts w:hint="cs"/>
          <w:rtl/>
        </w:rPr>
        <w:t>الالتزام للقارئ بالمساعدة.</w:t>
      </w:r>
    </w:p>
    <w:p w:rsidR="00861BBD" w:rsidRPr="00B931D2" w:rsidRDefault="00861BBD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س2</w:t>
      </w:r>
      <w:proofErr w:type="spellEnd"/>
      <w:r w:rsidRPr="00B931D2">
        <w:rPr>
          <w:rFonts w:hint="cs"/>
          <w:b/>
          <w:bCs/>
          <w:color w:val="0000FF"/>
          <w:rtl/>
        </w:rPr>
        <w:t>: تشير الحروف الاولى الاستهلالية في الرسالة إلى:</w:t>
      </w:r>
    </w:p>
    <w:p w:rsidR="00861BBD" w:rsidRDefault="00861BBD" w:rsidP="00280EF0">
      <w:pPr>
        <w:pStyle w:val="a3"/>
        <w:numPr>
          <w:ilvl w:val="0"/>
          <w:numId w:val="2"/>
        </w:numPr>
        <w:jc w:val="center"/>
      </w:pPr>
      <w:r>
        <w:rPr>
          <w:rFonts w:hint="cs"/>
          <w:rtl/>
        </w:rPr>
        <w:t>الشخصي الذي وقع الرسالة.</w:t>
      </w:r>
    </w:p>
    <w:p w:rsidR="00861BBD" w:rsidRDefault="00861BBD" w:rsidP="00280EF0">
      <w:pPr>
        <w:pStyle w:val="a3"/>
        <w:numPr>
          <w:ilvl w:val="0"/>
          <w:numId w:val="2"/>
        </w:numPr>
        <w:jc w:val="center"/>
      </w:pPr>
      <w:r>
        <w:rPr>
          <w:rFonts w:hint="cs"/>
          <w:rtl/>
        </w:rPr>
        <w:t>الشخص الذي تسلم له الرسالة .</w:t>
      </w:r>
    </w:p>
    <w:p w:rsidR="00861BBD" w:rsidRPr="00887656" w:rsidRDefault="00861BBD" w:rsidP="00280EF0">
      <w:pPr>
        <w:pStyle w:val="a3"/>
        <w:numPr>
          <w:ilvl w:val="0"/>
          <w:numId w:val="2"/>
        </w:numPr>
        <w:jc w:val="center"/>
        <w:rPr>
          <w:u w:val="single"/>
        </w:rPr>
      </w:pPr>
      <w:r w:rsidRPr="00887656">
        <w:rPr>
          <w:rFonts w:hint="cs"/>
          <w:u w:val="single"/>
          <w:rtl/>
        </w:rPr>
        <w:t>الشخص الذي كتب الرسالة.</w:t>
      </w:r>
    </w:p>
    <w:p w:rsidR="00861BBD" w:rsidRDefault="00861BBD" w:rsidP="00280EF0">
      <w:pPr>
        <w:pStyle w:val="a3"/>
        <w:numPr>
          <w:ilvl w:val="0"/>
          <w:numId w:val="2"/>
        </w:numPr>
        <w:jc w:val="center"/>
      </w:pPr>
      <w:r>
        <w:rPr>
          <w:rFonts w:hint="cs"/>
          <w:rtl/>
        </w:rPr>
        <w:t>الشخص المذكور في عنوان المرسل إليه.</w:t>
      </w:r>
    </w:p>
    <w:p w:rsidR="00861BBD" w:rsidRPr="00B931D2" w:rsidRDefault="00861BBD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س3: الرسائل الايجابية هي التي:</w:t>
      </w:r>
    </w:p>
    <w:p w:rsidR="00861BBD" w:rsidRPr="00B931D2" w:rsidRDefault="00861BBD" w:rsidP="00280EF0">
      <w:pPr>
        <w:pStyle w:val="a3"/>
        <w:numPr>
          <w:ilvl w:val="0"/>
          <w:numId w:val="3"/>
        </w:numPr>
        <w:jc w:val="center"/>
      </w:pPr>
      <w:r w:rsidRPr="00B931D2">
        <w:rPr>
          <w:rFonts w:hint="cs"/>
          <w:rtl/>
        </w:rPr>
        <w:t>تحمل معلومات ايجابية للمرسل.</w:t>
      </w:r>
    </w:p>
    <w:p w:rsidR="00861BBD" w:rsidRDefault="00861BBD" w:rsidP="00280EF0">
      <w:pPr>
        <w:pStyle w:val="a3"/>
        <w:numPr>
          <w:ilvl w:val="0"/>
          <w:numId w:val="3"/>
        </w:numPr>
        <w:jc w:val="center"/>
      </w:pPr>
      <w:r>
        <w:rPr>
          <w:rFonts w:hint="cs"/>
          <w:rtl/>
        </w:rPr>
        <w:t>تحمل معلومات جديدة للمرسل إليه.</w:t>
      </w:r>
    </w:p>
    <w:p w:rsidR="00861BBD" w:rsidRDefault="00861BBD" w:rsidP="00280EF0">
      <w:pPr>
        <w:pStyle w:val="a3"/>
        <w:numPr>
          <w:ilvl w:val="0"/>
          <w:numId w:val="3"/>
        </w:numPr>
        <w:jc w:val="center"/>
      </w:pPr>
      <w:r>
        <w:rPr>
          <w:rFonts w:hint="cs"/>
          <w:rtl/>
        </w:rPr>
        <w:t>يتوقع منه رد فعل المرسل إليه.</w:t>
      </w:r>
    </w:p>
    <w:p w:rsidR="00861BBD" w:rsidRPr="00B931D2" w:rsidRDefault="00861BBD" w:rsidP="00280EF0">
      <w:pPr>
        <w:pStyle w:val="a3"/>
        <w:numPr>
          <w:ilvl w:val="0"/>
          <w:numId w:val="3"/>
        </w:numPr>
        <w:jc w:val="center"/>
        <w:rPr>
          <w:u w:val="single"/>
        </w:rPr>
      </w:pPr>
      <w:r w:rsidRPr="00B931D2">
        <w:rPr>
          <w:rFonts w:hint="cs"/>
          <w:u w:val="single"/>
          <w:rtl/>
        </w:rPr>
        <w:t>تحمل معلومات جيدة للمرسل إلية.</w:t>
      </w:r>
    </w:p>
    <w:p w:rsidR="00861BBD" w:rsidRPr="00B931D2" w:rsidRDefault="00861BBD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س4:الهدفان الرئيسان للاجتماعيات هما:</w:t>
      </w:r>
    </w:p>
    <w:p w:rsidR="00861BBD" w:rsidRPr="00B931D2" w:rsidRDefault="00861BBD" w:rsidP="00280EF0">
      <w:pPr>
        <w:pStyle w:val="a3"/>
        <w:numPr>
          <w:ilvl w:val="0"/>
          <w:numId w:val="4"/>
        </w:numPr>
        <w:jc w:val="center"/>
        <w:rPr>
          <w:u w:val="single"/>
        </w:rPr>
      </w:pPr>
      <w:r w:rsidRPr="00B931D2">
        <w:rPr>
          <w:rFonts w:hint="cs"/>
          <w:u w:val="single"/>
          <w:rtl/>
        </w:rPr>
        <w:t>عرض المعلومات والمساعدة على حل المشكلات .</w:t>
      </w:r>
    </w:p>
    <w:p w:rsidR="00861BBD" w:rsidRDefault="00861BBD" w:rsidP="00280EF0">
      <w:pPr>
        <w:pStyle w:val="a3"/>
        <w:numPr>
          <w:ilvl w:val="0"/>
          <w:numId w:val="4"/>
        </w:numPr>
        <w:jc w:val="center"/>
      </w:pPr>
      <w:r>
        <w:rPr>
          <w:rFonts w:hint="cs"/>
          <w:rtl/>
        </w:rPr>
        <w:t>عرض المعلومات وتوفير الجو الودي في المنظمة.</w:t>
      </w:r>
    </w:p>
    <w:p w:rsidR="00861BBD" w:rsidRDefault="00861BBD" w:rsidP="00280EF0">
      <w:pPr>
        <w:pStyle w:val="a3"/>
        <w:numPr>
          <w:ilvl w:val="0"/>
          <w:numId w:val="4"/>
        </w:numPr>
        <w:jc w:val="center"/>
      </w:pPr>
      <w:r>
        <w:rPr>
          <w:rFonts w:hint="cs"/>
          <w:rtl/>
        </w:rPr>
        <w:t>إتاحة فرصة الالتقاء للموظفين والمساعدة على حل المشكلات.</w:t>
      </w:r>
    </w:p>
    <w:p w:rsidR="00861BBD" w:rsidRDefault="00861BBD" w:rsidP="00280EF0">
      <w:pPr>
        <w:pStyle w:val="a3"/>
        <w:numPr>
          <w:ilvl w:val="0"/>
          <w:numId w:val="4"/>
        </w:numPr>
        <w:jc w:val="center"/>
      </w:pPr>
      <w:r>
        <w:rPr>
          <w:rFonts w:hint="cs"/>
          <w:rtl/>
        </w:rPr>
        <w:t>مناقشة المشكلات وتقييم الاشخاص.</w:t>
      </w:r>
    </w:p>
    <w:p w:rsidR="00861BBD" w:rsidRPr="00B931D2" w:rsidRDefault="00861BBD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س5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: مما ينصح </w:t>
      </w:r>
      <w:proofErr w:type="spellStart"/>
      <w:r w:rsidRPr="00B931D2">
        <w:rPr>
          <w:rFonts w:hint="cs"/>
          <w:b/>
          <w:bCs/>
          <w:color w:val="0000FF"/>
          <w:rtl/>
        </w:rPr>
        <w:t>به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 لتحسين الاتصال اللفظي:</w:t>
      </w:r>
    </w:p>
    <w:p w:rsidR="00861BBD" w:rsidRPr="00B931D2" w:rsidRDefault="00861BBD" w:rsidP="00280EF0">
      <w:pPr>
        <w:pStyle w:val="a3"/>
        <w:numPr>
          <w:ilvl w:val="0"/>
          <w:numId w:val="5"/>
        </w:numPr>
        <w:jc w:val="center"/>
      </w:pPr>
      <w:r w:rsidRPr="00B931D2">
        <w:rPr>
          <w:rFonts w:hint="cs"/>
          <w:rtl/>
        </w:rPr>
        <w:t>تحريك اليدين.</w:t>
      </w:r>
    </w:p>
    <w:p w:rsidR="00861BBD" w:rsidRDefault="00861BBD" w:rsidP="00280EF0">
      <w:pPr>
        <w:pStyle w:val="a3"/>
        <w:numPr>
          <w:ilvl w:val="0"/>
          <w:numId w:val="5"/>
        </w:numPr>
        <w:jc w:val="center"/>
      </w:pPr>
      <w:r>
        <w:rPr>
          <w:rFonts w:hint="cs"/>
          <w:rtl/>
        </w:rPr>
        <w:t>تجنب النظر إلى المتحدث.</w:t>
      </w:r>
    </w:p>
    <w:p w:rsidR="00861BBD" w:rsidRDefault="00861BBD" w:rsidP="00280EF0">
      <w:pPr>
        <w:pStyle w:val="a3"/>
        <w:numPr>
          <w:ilvl w:val="0"/>
          <w:numId w:val="5"/>
        </w:numPr>
        <w:jc w:val="center"/>
      </w:pPr>
      <w:r>
        <w:rPr>
          <w:rFonts w:hint="cs"/>
          <w:rtl/>
        </w:rPr>
        <w:t>إغماض العينين.</w:t>
      </w:r>
    </w:p>
    <w:p w:rsidR="00861BBD" w:rsidRPr="00B931D2" w:rsidRDefault="00861BBD" w:rsidP="00280EF0">
      <w:pPr>
        <w:pStyle w:val="a3"/>
        <w:numPr>
          <w:ilvl w:val="0"/>
          <w:numId w:val="5"/>
        </w:numPr>
        <w:jc w:val="center"/>
        <w:rPr>
          <w:u w:val="single"/>
        </w:rPr>
      </w:pPr>
      <w:r w:rsidRPr="00B931D2">
        <w:rPr>
          <w:rFonts w:hint="cs"/>
          <w:u w:val="single"/>
          <w:rtl/>
        </w:rPr>
        <w:t>هز الرأس من حين لآخر.</w:t>
      </w:r>
    </w:p>
    <w:p w:rsidR="00861BBD" w:rsidRPr="00B931D2" w:rsidRDefault="00861BBD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 xml:space="preserve">س6: نبدأ الرسالة الجوابية </w:t>
      </w:r>
      <w:proofErr w:type="spellStart"/>
      <w:r w:rsidRPr="00B931D2">
        <w:rPr>
          <w:rFonts w:hint="cs"/>
          <w:b/>
          <w:bCs/>
          <w:color w:val="0000FF"/>
          <w:rtl/>
        </w:rPr>
        <w:t>بــــ</w:t>
      </w:r>
      <w:proofErr w:type="spellEnd"/>
      <w:r w:rsidRPr="00B931D2">
        <w:rPr>
          <w:rFonts w:hint="cs"/>
          <w:b/>
          <w:bCs/>
          <w:color w:val="0000FF"/>
          <w:rtl/>
        </w:rPr>
        <w:t>:</w:t>
      </w:r>
    </w:p>
    <w:p w:rsidR="00861BBD" w:rsidRPr="00887656" w:rsidRDefault="007D4385" w:rsidP="00280EF0">
      <w:pPr>
        <w:pStyle w:val="a3"/>
        <w:numPr>
          <w:ilvl w:val="0"/>
          <w:numId w:val="6"/>
        </w:numPr>
        <w:jc w:val="center"/>
        <w:rPr>
          <w:u w:val="single"/>
        </w:rPr>
      </w:pPr>
      <w:r w:rsidRPr="00887656">
        <w:rPr>
          <w:rFonts w:hint="cs"/>
          <w:u w:val="single"/>
          <w:rtl/>
        </w:rPr>
        <w:t>شكر المرسل الرسالة الاستفسارية.</w:t>
      </w:r>
    </w:p>
    <w:p w:rsidR="007D4385" w:rsidRDefault="007D4385" w:rsidP="00280EF0">
      <w:pPr>
        <w:pStyle w:val="a3"/>
        <w:numPr>
          <w:ilvl w:val="0"/>
          <w:numId w:val="6"/>
        </w:numPr>
        <w:jc w:val="center"/>
      </w:pPr>
      <w:r>
        <w:rPr>
          <w:rFonts w:hint="cs"/>
          <w:rtl/>
        </w:rPr>
        <w:t>المعلومات المطلوبة.</w:t>
      </w:r>
    </w:p>
    <w:p w:rsidR="007D4385" w:rsidRDefault="007D4385" w:rsidP="00280EF0">
      <w:pPr>
        <w:pStyle w:val="a3"/>
        <w:numPr>
          <w:ilvl w:val="0"/>
          <w:numId w:val="6"/>
        </w:numPr>
        <w:jc w:val="center"/>
      </w:pPr>
      <w:r>
        <w:rPr>
          <w:rFonts w:hint="cs"/>
          <w:rtl/>
        </w:rPr>
        <w:t>الانباء السارة التي تحملها الرسالة.</w:t>
      </w:r>
    </w:p>
    <w:p w:rsidR="007D4385" w:rsidRDefault="007D4385" w:rsidP="00280EF0">
      <w:pPr>
        <w:pStyle w:val="a3"/>
        <w:numPr>
          <w:ilvl w:val="0"/>
          <w:numId w:val="6"/>
        </w:numPr>
        <w:jc w:val="center"/>
      </w:pPr>
      <w:r>
        <w:rPr>
          <w:rFonts w:hint="cs"/>
          <w:rtl/>
        </w:rPr>
        <w:t>التغبير عن الاستعداد للمساعدة.</w:t>
      </w:r>
    </w:p>
    <w:p w:rsidR="007D4385" w:rsidRPr="00B931D2" w:rsidRDefault="007D4385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س7:تنتهي عملية الاتصال بالتغذية الراجعة التي تعود إلى:</w:t>
      </w:r>
    </w:p>
    <w:p w:rsidR="007D4385" w:rsidRDefault="007D4385" w:rsidP="00280EF0">
      <w:pPr>
        <w:pStyle w:val="a3"/>
        <w:numPr>
          <w:ilvl w:val="0"/>
          <w:numId w:val="7"/>
        </w:numPr>
        <w:spacing w:line="240" w:lineRule="auto"/>
        <w:jc w:val="center"/>
      </w:pPr>
      <w:r>
        <w:rPr>
          <w:rFonts w:hint="cs"/>
          <w:rtl/>
        </w:rPr>
        <w:t>المرسل إليه.</w:t>
      </w:r>
    </w:p>
    <w:p w:rsidR="007D4385" w:rsidRPr="00887656" w:rsidRDefault="007D4385" w:rsidP="00280EF0">
      <w:pPr>
        <w:pStyle w:val="a3"/>
        <w:numPr>
          <w:ilvl w:val="0"/>
          <w:numId w:val="7"/>
        </w:numPr>
        <w:jc w:val="center"/>
        <w:rPr>
          <w:u w:val="single"/>
        </w:rPr>
      </w:pPr>
      <w:r w:rsidRPr="00887656">
        <w:rPr>
          <w:rFonts w:hint="cs"/>
          <w:u w:val="single"/>
          <w:rtl/>
        </w:rPr>
        <w:t>المرسل.</w:t>
      </w:r>
    </w:p>
    <w:p w:rsidR="007D4385" w:rsidRDefault="007D4385" w:rsidP="00280EF0">
      <w:pPr>
        <w:pStyle w:val="a3"/>
        <w:numPr>
          <w:ilvl w:val="0"/>
          <w:numId w:val="7"/>
        </w:numPr>
        <w:jc w:val="center"/>
      </w:pPr>
      <w:r>
        <w:rPr>
          <w:rFonts w:hint="cs"/>
          <w:rtl/>
        </w:rPr>
        <w:t>كليهما.</w:t>
      </w:r>
    </w:p>
    <w:p w:rsidR="007D4385" w:rsidRDefault="007D4385" w:rsidP="00280EF0">
      <w:pPr>
        <w:pStyle w:val="a3"/>
        <w:numPr>
          <w:ilvl w:val="0"/>
          <w:numId w:val="7"/>
        </w:numPr>
        <w:spacing w:line="240" w:lineRule="auto"/>
        <w:jc w:val="center"/>
      </w:pPr>
      <w:r>
        <w:rPr>
          <w:rFonts w:hint="cs"/>
          <w:rtl/>
        </w:rPr>
        <w:t>مصدر الضوضاء.</w:t>
      </w:r>
    </w:p>
    <w:p w:rsidR="007D4385" w:rsidRPr="00B931D2" w:rsidRDefault="007D4385" w:rsidP="00280EF0">
      <w:pPr>
        <w:spacing w:after="0" w:line="240" w:lineRule="auto"/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س8:كلمة الاتصال مشتقة من الكلمة اليونانية التي تعني:</w:t>
      </w:r>
    </w:p>
    <w:p w:rsidR="007D4385" w:rsidRDefault="007D4385" w:rsidP="00280EF0">
      <w:pPr>
        <w:pStyle w:val="a3"/>
        <w:numPr>
          <w:ilvl w:val="0"/>
          <w:numId w:val="8"/>
        </w:numPr>
        <w:spacing w:after="0" w:line="240" w:lineRule="auto"/>
        <w:jc w:val="center"/>
      </w:pPr>
      <w:r>
        <w:rPr>
          <w:rFonts w:hint="cs"/>
          <w:rtl/>
        </w:rPr>
        <w:t>يبلغ المعلومة.</w:t>
      </w:r>
    </w:p>
    <w:p w:rsidR="007D4385" w:rsidRDefault="007D4385" w:rsidP="00280EF0">
      <w:pPr>
        <w:pStyle w:val="a3"/>
        <w:numPr>
          <w:ilvl w:val="0"/>
          <w:numId w:val="8"/>
        </w:numPr>
        <w:jc w:val="center"/>
      </w:pPr>
      <w:r>
        <w:rPr>
          <w:rFonts w:hint="cs"/>
          <w:rtl/>
        </w:rPr>
        <w:t>يتواصل.</w:t>
      </w:r>
    </w:p>
    <w:p w:rsidR="007D4385" w:rsidRPr="00887656" w:rsidRDefault="007D4385" w:rsidP="00280EF0">
      <w:pPr>
        <w:pStyle w:val="a3"/>
        <w:numPr>
          <w:ilvl w:val="0"/>
          <w:numId w:val="8"/>
        </w:numPr>
        <w:jc w:val="center"/>
        <w:rPr>
          <w:u w:val="single"/>
        </w:rPr>
      </w:pPr>
      <w:r w:rsidRPr="00887656">
        <w:rPr>
          <w:rFonts w:hint="cs"/>
          <w:u w:val="single"/>
          <w:rtl/>
        </w:rPr>
        <w:t>يشيع عن طريق المشاركة.</w:t>
      </w:r>
    </w:p>
    <w:p w:rsidR="007D4385" w:rsidRDefault="007D4385" w:rsidP="00280EF0">
      <w:pPr>
        <w:pStyle w:val="a3"/>
        <w:numPr>
          <w:ilvl w:val="0"/>
          <w:numId w:val="8"/>
        </w:numPr>
        <w:jc w:val="center"/>
      </w:pPr>
      <w:r>
        <w:rPr>
          <w:rFonts w:hint="cs"/>
          <w:rtl/>
        </w:rPr>
        <w:t>يشارك عن طريق الاشاعة.</w:t>
      </w:r>
    </w:p>
    <w:p w:rsidR="00B931D2" w:rsidRDefault="00B931D2" w:rsidP="00280EF0">
      <w:pPr>
        <w:pStyle w:val="a3"/>
        <w:jc w:val="center"/>
      </w:pPr>
    </w:p>
    <w:p w:rsidR="007D4385" w:rsidRPr="00B931D2" w:rsidRDefault="007D4385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lastRenderedPageBreak/>
        <w:t>س9: تساهم الرسالة الاتصالية في بناء سمعة حسنة للمنظمة إذا:</w:t>
      </w:r>
    </w:p>
    <w:p w:rsidR="007D4385" w:rsidRDefault="007D4385" w:rsidP="00280EF0">
      <w:pPr>
        <w:pStyle w:val="a3"/>
        <w:numPr>
          <w:ilvl w:val="0"/>
          <w:numId w:val="9"/>
        </w:numPr>
        <w:jc w:val="center"/>
      </w:pPr>
      <w:r>
        <w:rPr>
          <w:rFonts w:hint="cs"/>
          <w:rtl/>
        </w:rPr>
        <w:t>استخدمت صيغة المبني للمجهول.</w:t>
      </w:r>
    </w:p>
    <w:p w:rsidR="007D4385" w:rsidRDefault="007D4385" w:rsidP="00280EF0">
      <w:pPr>
        <w:pStyle w:val="a3"/>
        <w:numPr>
          <w:ilvl w:val="0"/>
          <w:numId w:val="9"/>
        </w:numPr>
        <w:jc w:val="center"/>
      </w:pPr>
      <w:r>
        <w:rPr>
          <w:rFonts w:hint="cs"/>
          <w:rtl/>
        </w:rPr>
        <w:t>استخدمت صيغة المبني للمعلوم.</w:t>
      </w:r>
    </w:p>
    <w:p w:rsidR="007D4385" w:rsidRPr="00B931D2" w:rsidRDefault="007D4385" w:rsidP="00280EF0">
      <w:pPr>
        <w:pStyle w:val="a3"/>
        <w:numPr>
          <w:ilvl w:val="0"/>
          <w:numId w:val="9"/>
        </w:numPr>
        <w:jc w:val="center"/>
        <w:rPr>
          <w:u w:val="single"/>
        </w:rPr>
      </w:pPr>
      <w:r w:rsidRPr="00B931D2">
        <w:rPr>
          <w:rFonts w:hint="cs"/>
          <w:u w:val="single"/>
          <w:rtl/>
        </w:rPr>
        <w:t>قدمت قائدة للقارئ.</w:t>
      </w:r>
    </w:p>
    <w:p w:rsidR="007D4385" w:rsidRDefault="007D4385" w:rsidP="00280EF0">
      <w:pPr>
        <w:pStyle w:val="a3"/>
        <w:numPr>
          <w:ilvl w:val="0"/>
          <w:numId w:val="9"/>
        </w:numPr>
        <w:jc w:val="center"/>
      </w:pPr>
      <w:r>
        <w:rPr>
          <w:rFonts w:hint="cs"/>
          <w:rtl/>
        </w:rPr>
        <w:t>كانت مباشرة في الطرح.</w:t>
      </w:r>
    </w:p>
    <w:p w:rsidR="007D4385" w:rsidRPr="00B931D2" w:rsidRDefault="007D4385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س10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: إصدار التوجيهات </w:t>
      </w:r>
      <w:proofErr w:type="spellStart"/>
      <w:r w:rsidRPr="00B931D2">
        <w:rPr>
          <w:rFonts w:hint="cs"/>
          <w:b/>
          <w:bCs/>
          <w:color w:val="0000FF"/>
          <w:rtl/>
        </w:rPr>
        <w:t>والارشادات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 هو أحد أغراض الاتصالات :</w:t>
      </w:r>
    </w:p>
    <w:p w:rsidR="007D4385" w:rsidRDefault="007D4385" w:rsidP="00280EF0">
      <w:pPr>
        <w:pStyle w:val="a3"/>
        <w:numPr>
          <w:ilvl w:val="0"/>
          <w:numId w:val="10"/>
        </w:numPr>
        <w:jc w:val="center"/>
      </w:pPr>
      <w:r>
        <w:rPr>
          <w:rFonts w:hint="cs"/>
          <w:rtl/>
        </w:rPr>
        <w:t>الصاعدة.</w:t>
      </w:r>
    </w:p>
    <w:p w:rsidR="007D4385" w:rsidRDefault="007D4385" w:rsidP="00280EF0">
      <w:pPr>
        <w:pStyle w:val="a3"/>
        <w:numPr>
          <w:ilvl w:val="0"/>
          <w:numId w:val="10"/>
        </w:numPr>
        <w:jc w:val="center"/>
      </w:pPr>
      <w:r w:rsidRPr="00B931D2">
        <w:rPr>
          <w:rFonts w:hint="cs"/>
          <w:u w:val="single"/>
          <w:rtl/>
        </w:rPr>
        <w:t>النازلة</w:t>
      </w:r>
      <w:r>
        <w:rPr>
          <w:rFonts w:hint="cs"/>
          <w:rtl/>
        </w:rPr>
        <w:t>.</w:t>
      </w:r>
    </w:p>
    <w:p w:rsidR="007D4385" w:rsidRDefault="007D4385" w:rsidP="00280EF0">
      <w:pPr>
        <w:pStyle w:val="a3"/>
        <w:numPr>
          <w:ilvl w:val="0"/>
          <w:numId w:val="10"/>
        </w:numPr>
        <w:jc w:val="center"/>
      </w:pPr>
      <w:r>
        <w:rPr>
          <w:rFonts w:hint="cs"/>
          <w:rtl/>
        </w:rPr>
        <w:t>الافقية.</w:t>
      </w:r>
    </w:p>
    <w:p w:rsidR="007D4385" w:rsidRDefault="007D4385" w:rsidP="00280EF0">
      <w:pPr>
        <w:pStyle w:val="a3"/>
        <w:numPr>
          <w:ilvl w:val="0"/>
          <w:numId w:val="10"/>
        </w:numPr>
        <w:jc w:val="center"/>
      </w:pPr>
      <w:proofErr w:type="spellStart"/>
      <w:r>
        <w:rPr>
          <w:rFonts w:hint="cs"/>
          <w:rtl/>
        </w:rPr>
        <w:t>الخرجية</w:t>
      </w:r>
      <w:proofErr w:type="spellEnd"/>
    </w:p>
    <w:p w:rsidR="007D4385" w:rsidRPr="00B931D2" w:rsidRDefault="007D4385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س11:لما تكون المنظمة في حاجة إلى التوثيق فإنها تستخدم:</w:t>
      </w:r>
    </w:p>
    <w:p w:rsidR="007D4385" w:rsidRDefault="007D4385" w:rsidP="00280EF0">
      <w:pPr>
        <w:pStyle w:val="a3"/>
        <w:numPr>
          <w:ilvl w:val="0"/>
          <w:numId w:val="11"/>
        </w:numPr>
        <w:jc w:val="center"/>
      </w:pPr>
      <w:r>
        <w:rPr>
          <w:rFonts w:hint="cs"/>
          <w:rtl/>
        </w:rPr>
        <w:t>الاتصالات المائلة.</w:t>
      </w:r>
    </w:p>
    <w:p w:rsidR="007D4385" w:rsidRPr="00B931D2" w:rsidRDefault="007D4385" w:rsidP="00280EF0">
      <w:pPr>
        <w:pStyle w:val="a3"/>
        <w:numPr>
          <w:ilvl w:val="0"/>
          <w:numId w:val="11"/>
        </w:numPr>
        <w:jc w:val="center"/>
        <w:rPr>
          <w:u w:val="single"/>
        </w:rPr>
      </w:pPr>
      <w:r w:rsidRPr="00B931D2">
        <w:rPr>
          <w:rFonts w:hint="cs"/>
          <w:u w:val="single"/>
          <w:rtl/>
        </w:rPr>
        <w:t>الاتصالات الكتابية.</w:t>
      </w:r>
    </w:p>
    <w:p w:rsidR="007D4385" w:rsidRDefault="007D4385" w:rsidP="00280EF0">
      <w:pPr>
        <w:pStyle w:val="a3"/>
        <w:numPr>
          <w:ilvl w:val="0"/>
          <w:numId w:val="11"/>
        </w:numPr>
        <w:jc w:val="center"/>
      </w:pPr>
      <w:r>
        <w:rPr>
          <w:rFonts w:hint="cs"/>
          <w:rtl/>
        </w:rPr>
        <w:t>الاتصالات الغير رسمية.</w:t>
      </w:r>
    </w:p>
    <w:p w:rsidR="007D4385" w:rsidRDefault="007D4385" w:rsidP="00280EF0">
      <w:pPr>
        <w:pStyle w:val="a3"/>
        <w:numPr>
          <w:ilvl w:val="0"/>
          <w:numId w:val="11"/>
        </w:numPr>
        <w:jc w:val="center"/>
      </w:pPr>
      <w:r>
        <w:rPr>
          <w:rFonts w:hint="cs"/>
          <w:rtl/>
        </w:rPr>
        <w:t>التغذية الراجعة.</w:t>
      </w:r>
    </w:p>
    <w:p w:rsidR="007D4385" w:rsidRPr="00B931D2" w:rsidRDefault="007D4385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س12: تشير الدراسات إلى أن الفرد إثناء العمل يقضي وقتاً أطول في:</w:t>
      </w:r>
    </w:p>
    <w:p w:rsidR="007D4385" w:rsidRDefault="007D4385" w:rsidP="00280EF0">
      <w:pPr>
        <w:pStyle w:val="a3"/>
        <w:numPr>
          <w:ilvl w:val="0"/>
          <w:numId w:val="12"/>
        </w:numPr>
        <w:jc w:val="center"/>
      </w:pPr>
      <w:r>
        <w:rPr>
          <w:rFonts w:hint="cs"/>
          <w:rtl/>
        </w:rPr>
        <w:t>التحدث.</w:t>
      </w:r>
    </w:p>
    <w:p w:rsidR="007D4385" w:rsidRDefault="007D4385" w:rsidP="00280EF0">
      <w:pPr>
        <w:pStyle w:val="a3"/>
        <w:numPr>
          <w:ilvl w:val="0"/>
          <w:numId w:val="12"/>
        </w:numPr>
        <w:jc w:val="center"/>
      </w:pPr>
      <w:r>
        <w:rPr>
          <w:rFonts w:hint="cs"/>
          <w:rtl/>
        </w:rPr>
        <w:t>القراءة.</w:t>
      </w:r>
    </w:p>
    <w:p w:rsidR="007D4385" w:rsidRDefault="007D4385" w:rsidP="00280EF0">
      <w:pPr>
        <w:pStyle w:val="a3"/>
        <w:numPr>
          <w:ilvl w:val="0"/>
          <w:numId w:val="12"/>
        </w:numPr>
        <w:jc w:val="center"/>
      </w:pPr>
      <w:r>
        <w:rPr>
          <w:rFonts w:hint="cs"/>
          <w:rtl/>
        </w:rPr>
        <w:t>الكتابة.</w:t>
      </w:r>
    </w:p>
    <w:p w:rsidR="007D4385" w:rsidRPr="00B931D2" w:rsidRDefault="007D4385" w:rsidP="00280EF0">
      <w:pPr>
        <w:pStyle w:val="a3"/>
        <w:numPr>
          <w:ilvl w:val="0"/>
          <w:numId w:val="12"/>
        </w:numPr>
        <w:jc w:val="center"/>
        <w:rPr>
          <w:u w:val="single"/>
        </w:rPr>
      </w:pPr>
      <w:r w:rsidRPr="00B931D2">
        <w:rPr>
          <w:rFonts w:hint="cs"/>
          <w:u w:val="single"/>
          <w:rtl/>
        </w:rPr>
        <w:t>الاصغاء.</w:t>
      </w:r>
    </w:p>
    <w:p w:rsidR="007D4385" w:rsidRPr="00B931D2" w:rsidRDefault="007D4385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 xml:space="preserve">س13: </w:t>
      </w:r>
      <w:r w:rsidR="00CC5BC9" w:rsidRPr="00B931D2">
        <w:rPr>
          <w:rFonts w:hint="cs"/>
          <w:b/>
          <w:bCs/>
          <w:color w:val="0000FF"/>
          <w:rtl/>
        </w:rPr>
        <w:t xml:space="preserve"> نختم رسائل طلب الائتمان </w:t>
      </w:r>
      <w:proofErr w:type="spellStart"/>
      <w:r w:rsidR="00CC5BC9" w:rsidRPr="00B931D2">
        <w:rPr>
          <w:rFonts w:hint="cs"/>
          <w:b/>
          <w:bCs/>
          <w:color w:val="0000FF"/>
          <w:rtl/>
        </w:rPr>
        <w:t>بـــ</w:t>
      </w:r>
      <w:proofErr w:type="spellEnd"/>
      <w:r w:rsidR="00CC5BC9" w:rsidRPr="00B931D2">
        <w:rPr>
          <w:rFonts w:hint="cs"/>
          <w:b/>
          <w:bCs/>
          <w:color w:val="0000FF"/>
          <w:rtl/>
        </w:rPr>
        <w:t>:</w:t>
      </w:r>
    </w:p>
    <w:p w:rsidR="00CC5BC9" w:rsidRDefault="00CC5BC9" w:rsidP="00280EF0">
      <w:pPr>
        <w:pStyle w:val="a3"/>
        <w:numPr>
          <w:ilvl w:val="0"/>
          <w:numId w:val="13"/>
        </w:numPr>
        <w:jc w:val="center"/>
      </w:pPr>
      <w:r>
        <w:rPr>
          <w:rFonts w:hint="cs"/>
          <w:rtl/>
        </w:rPr>
        <w:t>رسالة ودية.</w:t>
      </w:r>
    </w:p>
    <w:p w:rsidR="00CC5BC9" w:rsidRPr="00B931D2" w:rsidRDefault="00CC5BC9" w:rsidP="00280EF0">
      <w:pPr>
        <w:pStyle w:val="a3"/>
        <w:numPr>
          <w:ilvl w:val="0"/>
          <w:numId w:val="13"/>
        </w:numPr>
        <w:jc w:val="center"/>
        <w:rPr>
          <w:u w:val="single"/>
        </w:rPr>
      </w:pPr>
      <w:r w:rsidRPr="00B931D2">
        <w:rPr>
          <w:rFonts w:hint="cs"/>
          <w:u w:val="single"/>
          <w:rtl/>
        </w:rPr>
        <w:t>الاشارة للاستعداد على تقديم معلومات إضافية.</w:t>
      </w:r>
    </w:p>
    <w:p w:rsidR="00CC5BC9" w:rsidRDefault="00CC5BC9" w:rsidP="00280EF0">
      <w:pPr>
        <w:pStyle w:val="a3"/>
        <w:numPr>
          <w:ilvl w:val="0"/>
          <w:numId w:val="13"/>
        </w:numPr>
        <w:jc w:val="center"/>
      </w:pPr>
      <w:r>
        <w:rPr>
          <w:rFonts w:hint="cs"/>
          <w:rtl/>
        </w:rPr>
        <w:t>الاشارة إلى طريقة السداد.</w:t>
      </w:r>
    </w:p>
    <w:p w:rsidR="00CC5BC9" w:rsidRDefault="00CC5BC9" w:rsidP="00280EF0">
      <w:pPr>
        <w:pStyle w:val="a3"/>
        <w:numPr>
          <w:ilvl w:val="0"/>
          <w:numId w:val="13"/>
        </w:numPr>
        <w:jc w:val="center"/>
      </w:pPr>
      <w:r>
        <w:rPr>
          <w:rFonts w:hint="cs"/>
          <w:rtl/>
        </w:rPr>
        <w:t>الاشارة إلى مدة السداد.</w:t>
      </w:r>
    </w:p>
    <w:p w:rsidR="00CC5BC9" w:rsidRPr="00B931D2" w:rsidRDefault="00CC5BC9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س14:نتذكر بشكل أفضل ما:</w:t>
      </w:r>
    </w:p>
    <w:p w:rsidR="00CC5BC9" w:rsidRDefault="00CC5BC9" w:rsidP="00280EF0">
      <w:pPr>
        <w:pStyle w:val="a3"/>
        <w:numPr>
          <w:ilvl w:val="0"/>
          <w:numId w:val="14"/>
        </w:numPr>
        <w:jc w:val="center"/>
        <w:rPr>
          <w:rtl/>
        </w:rPr>
      </w:pPr>
      <w:proofErr w:type="spellStart"/>
      <w:r>
        <w:rPr>
          <w:rFonts w:hint="cs"/>
          <w:rtl/>
        </w:rPr>
        <w:t>نقرأة</w:t>
      </w:r>
      <w:proofErr w:type="spellEnd"/>
      <w:r>
        <w:rPr>
          <w:rFonts w:hint="cs"/>
          <w:rtl/>
        </w:rPr>
        <w:t xml:space="preserve"> أو </w:t>
      </w:r>
      <w:proofErr w:type="spellStart"/>
      <w:r>
        <w:rPr>
          <w:rFonts w:hint="cs"/>
          <w:rtl/>
        </w:rPr>
        <w:t>نسمعة</w:t>
      </w:r>
      <w:proofErr w:type="spellEnd"/>
      <w:r>
        <w:rPr>
          <w:rFonts w:hint="cs"/>
          <w:rtl/>
        </w:rPr>
        <w:t xml:space="preserve"> أولاً.</w:t>
      </w:r>
    </w:p>
    <w:p w:rsidR="00CC5BC9" w:rsidRDefault="00CC5BC9" w:rsidP="00280EF0">
      <w:pPr>
        <w:pStyle w:val="a3"/>
        <w:numPr>
          <w:ilvl w:val="0"/>
          <w:numId w:val="14"/>
        </w:numPr>
        <w:jc w:val="center"/>
        <w:rPr>
          <w:rtl/>
        </w:rPr>
      </w:pPr>
      <w:proofErr w:type="spellStart"/>
      <w:r>
        <w:rPr>
          <w:rFonts w:hint="cs"/>
          <w:rtl/>
        </w:rPr>
        <w:t>مايركز</w:t>
      </w:r>
      <w:proofErr w:type="spellEnd"/>
      <w:r>
        <w:rPr>
          <w:rFonts w:hint="cs"/>
          <w:rtl/>
        </w:rPr>
        <w:t xml:space="preserve"> على الاقناع.</w:t>
      </w:r>
    </w:p>
    <w:p w:rsidR="00CC5BC9" w:rsidRPr="00B931D2" w:rsidRDefault="00CC5BC9" w:rsidP="00280EF0">
      <w:pPr>
        <w:pStyle w:val="a3"/>
        <w:numPr>
          <w:ilvl w:val="0"/>
          <w:numId w:val="14"/>
        </w:numPr>
        <w:jc w:val="center"/>
        <w:rPr>
          <w:u w:val="single"/>
          <w:rtl/>
        </w:rPr>
      </w:pPr>
      <w:proofErr w:type="spellStart"/>
      <w:r w:rsidRPr="00B931D2">
        <w:rPr>
          <w:rFonts w:hint="cs"/>
          <w:u w:val="single"/>
          <w:rtl/>
        </w:rPr>
        <w:t>نقرأة</w:t>
      </w:r>
      <w:proofErr w:type="spellEnd"/>
      <w:r w:rsidRPr="00B931D2">
        <w:rPr>
          <w:rFonts w:hint="cs"/>
          <w:u w:val="single"/>
          <w:rtl/>
        </w:rPr>
        <w:t xml:space="preserve"> أو </w:t>
      </w:r>
      <w:proofErr w:type="spellStart"/>
      <w:r w:rsidRPr="00B931D2">
        <w:rPr>
          <w:rFonts w:hint="cs"/>
          <w:u w:val="single"/>
          <w:rtl/>
        </w:rPr>
        <w:t>نسمعة</w:t>
      </w:r>
      <w:proofErr w:type="spellEnd"/>
      <w:r w:rsidRPr="00B931D2">
        <w:rPr>
          <w:rFonts w:hint="cs"/>
          <w:u w:val="single"/>
          <w:rtl/>
        </w:rPr>
        <w:t xml:space="preserve"> أخيرا.</w:t>
      </w:r>
    </w:p>
    <w:p w:rsidR="007D4385" w:rsidRDefault="00CC5BC9" w:rsidP="00280EF0">
      <w:pPr>
        <w:pStyle w:val="a3"/>
        <w:numPr>
          <w:ilvl w:val="0"/>
          <w:numId w:val="14"/>
        </w:numPr>
        <w:jc w:val="center"/>
      </w:pPr>
      <w:proofErr w:type="spellStart"/>
      <w:r>
        <w:rPr>
          <w:rFonts w:hint="cs"/>
          <w:rtl/>
        </w:rPr>
        <w:t>مايكتب</w:t>
      </w:r>
      <w:proofErr w:type="spellEnd"/>
      <w:r>
        <w:rPr>
          <w:rFonts w:hint="cs"/>
          <w:rtl/>
        </w:rPr>
        <w:t xml:space="preserve"> بكلمات مألوفة.</w:t>
      </w:r>
    </w:p>
    <w:p w:rsidR="0070605E" w:rsidRPr="00B931D2" w:rsidRDefault="0070605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س15: تكتب المذكرات الداخلية:</w:t>
      </w:r>
    </w:p>
    <w:p w:rsidR="0070605E" w:rsidRPr="00B931D2" w:rsidRDefault="0070605E" w:rsidP="00280EF0">
      <w:pPr>
        <w:pStyle w:val="a3"/>
        <w:numPr>
          <w:ilvl w:val="0"/>
          <w:numId w:val="15"/>
        </w:numPr>
        <w:jc w:val="center"/>
        <w:rPr>
          <w:u w:val="single"/>
        </w:rPr>
      </w:pPr>
      <w:r w:rsidRPr="00B931D2">
        <w:rPr>
          <w:rFonts w:hint="cs"/>
          <w:u w:val="single"/>
          <w:rtl/>
        </w:rPr>
        <w:t>بأسلوب يتفاوت من مذكرة لأخرى.</w:t>
      </w:r>
    </w:p>
    <w:p w:rsidR="0070605E" w:rsidRDefault="0070605E" w:rsidP="00280EF0">
      <w:pPr>
        <w:pStyle w:val="a3"/>
        <w:numPr>
          <w:ilvl w:val="0"/>
          <w:numId w:val="15"/>
        </w:numPr>
        <w:jc w:val="center"/>
      </w:pPr>
      <w:r>
        <w:rPr>
          <w:rFonts w:hint="cs"/>
          <w:rtl/>
        </w:rPr>
        <w:t>بأسلوب رسمي.</w:t>
      </w:r>
    </w:p>
    <w:p w:rsidR="0070605E" w:rsidRDefault="0070605E" w:rsidP="00280EF0">
      <w:pPr>
        <w:pStyle w:val="a3"/>
        <w:numPr>
          <w:ilvl w:val="0"/>
          <w:numId w:val="15"/>
        </w:numPr>
        <w:jc w:val="center"/>
      </w:pPr>
      <w:r>
        <w:rPr>
          <w:rFonts w:hint="cs"/>
          <w:rtl/>
        </w:rPr>
        <w:t>بأسلوب غير رسمي.</w:t>
      </w:r>
    </w:p>
    <w:p w:rsidR="0070605E" w:rsidRDefault="0070605E" w:rsidP="00280EF0">
      <w:pPr>
        <w:pStyle w:val="a3"/>
        <w:numPr>
          <w:ilvl w:val="0"/>
          <w:numId w:val="15"/>
        </w:numPr>
        <w:jc w:val="center"/>
      </w:pPr>
      <w:r>
        <w:rPr>
          <w:rFonts w:hint="cs"/>
          <w:rtl/>
        </w:rPr>
        <w:t>بأسلوب ضمني.</w:t>
      </w:r>
    </w:p>
    <w:p w:rsidR="0070605E" w:rsidRPr="00B931D2" w:rsidRDefault="0070605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س16:تعد رسالة طلب وظيفة بنفس مقومات:</w:t>
      </w:r>
    </w:p>
    <w:p w:rsidR="0070605E" w:rsidRDefault="0070605E" w:rsidP="00280EF0">
      <w:pPr>
        <w:pStyle w:val="a3"/>
        <w:numPr>
          <w:ilvl w:val="0"/>
          <w:numId w:val="16"/>
        </w:numPr>
        <w:jc w:val="center"/>
        <w:rPr>
          <w:rtl/>
        </w:rPr>
      </w:pPr>
      <w:r>
        <w:rPr>
          <w:rFonts w:hint="cs"/>
          <w:rtl/>
        </w:rPr>
        <w:t>المذكرات الداخلية:</w:t>
      </w:r>
    </w:p>
    <w:p w:rsidR="0070605E" w:rsidRPr="00B931D2" w:rsidRDefault="0070605E" w:rsidP="00280EF0">
      <w:pPr>
        <w:pStyle w:val="a3"/>
        <w:numPr>
          <w:ilvl w:val="0"/>
          <w:numId w:val="16"/>
        </w:numPr>
        <w:jc w:val="center"/>
        <w:rPr>
          <w:u w:val="single"/>
          <w:rtl/>
        </w:rPr>
      </w:pPr>
      <w:r w:rsidRPr="00B931D2">
        <w:rPr>
          <w:rFonts w:hint="cs"/>
          <w:u w:val="single"/>
          <w:rtl/>
        </w:rPr>
        <w:t>رسالة البيع.</w:t>
      </w:r>
    </w:p>
    <w:p w:rsidR="0070605E" w:rsidRDefault="0070605E" w:rsidP="00280EF0">
      <w:pPr>
        <w:pStyle w:val="a3"/>
        <w:numPr>
          <w:ilvl w:val="0"/>
          <w:numId w:val="16"/>
        </w:numPr>
        <w:jc w:val="center"/>
        <w:rPr>
          <w:rtl/>
        </w:rPr>
      </w:pPr>
      <w:r>
        <w:rPr>
          <w:rFonts w:hint="cs"/>
          <w:rtl/>
        </w:rPr>
        <w:t>الرسالة الايجابية.</w:t>
      </w:r>
    </w:p>
    <w:p w:rsidR="0070605E" w:rsidRDefault="0070605E" w:rsidP="00280EF0">
      <w:pPr>
        <w:pStyle w:val="a3"/>
        <w:numPr>
          <w:ilvl w:val="0"/>
          <w:numId w:val="16"/>
        </w:numPr>
        <w:jc w:val="center"/>
        <w:rPr>
          <w:rtl/>
        </w:rPr>
      </w:pPr>
      <w:r>
        <w:rPr>
          <w:rFonts w:hint="cs"/>
          <w:rtl/>
        </w:rPr>
        <w:t>الرسالة الحيادية.</w:t>
      </w:r>
    </w:p>
    <w:p w:rsidR="00EB5435" w:rsidRDefault="00EB5435" w:rsidP="00280EF0">
      <w:pPr>
        <w:jc w:val="center"/>
        <w:rPr>
          <w:rtl/>
        </w:rPr>
      </w:pPr>
    </w:p>
    <w:p w:rsidR="0070605E" w:rsidRPr="00B931D2" w:rsidRDefault="0070605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lastRenderedPageBreak/>
        <w:t>س17:تسعى رسائل التحصيل إلى:</w:t>
      </w:r>
    </w:p>
    <w:p w:rsidR="0070605E" w:rsidRPr="00B931D2" w:rsidRDefault="0070605E" w:rsidP="00280EF0">
      <w:pPr>
        <w:pStyle w:val="a3"/>
        <w:numPr>
          <w:ilvl w:val="0"/>
          <w:numId w:val="17"/>
        </w:numPr>
        <w:jc w:val="center"/>
        <w:rPr>
          <w:u w:val="single"/>
          <w:rtl/>
        </w:rPr>
      </w:pPr>
      <w:r w:rsidRPr="00B931D2">
        <w:rPr>
          <w:rFonts w:hint="cs"/>
          <w:u w:val="single"/>
          <w:rtl/>
        </w:rPr>
        <w:t xml:space="preserve">إقناع الزبون بدفع </w:t>
      </w:r>
      <w:proofErr w:type="spellStart"/>
      <w:r w:rsidRPr="00B931D2">
        <w:rPr>
          <w:rFonts w:hint="cs"/>
          <w:u w:val="single"/>
          <w:rtl/>
        </w:rPr>
        <w:t>مستحقاتة</w:t>
      </w:r>
      <w:proofErr w:type="spellEnd"/>
      <w:r w:rsidRPr="00B931D2">
        <w:rPr>
          <w:rFonts w:hint="cs"/>
          <w:u w:val="single"/>
          <w:rtl/>
        </w:rPr>
        <w:t>.</w:t>
      </w:r>
    </w:p>
    <w:p w:rsidR="0070605E" w:rsidRDefault="0070605E" w:rsidP="00280EF0">
      <w:pPr>
        <w:pStyle w:val="a3"/>
        <w:numPr>
          <w:ilvl w:val="0"/>
          <w:numId w:val="17"/>
        </w:numPr>
        <w:jc w:val="center"/>
        <w:rPr>
          <w:rtl/>
        </w:rPr>
      </w:pPr>
      <w:r>
        <w:rPr>
          <w:rFonts w:hint="cs"/>
          <w:rtl/>
        </w:rPr>
        <w:t>إقناع الزبون بمواصلة التعامل مع المؤسسة.</w:t>
      </w:r>
    </w:p>
    <w:p w:rsidR="0070605E" w:rsidRDefault="0070605E" w:rsidP="00280EF0">
      <w:pPr>
        <w:pStyle w:val="a3"/>
        <w:numPr>
          <w:ilvl w:val="0"/>
          <w:numId w:val="17"/>
        </w:numPr>
        <w:jc w:val="center"/>
        <w:rPr>
          <w:rtl/>
        </w:rPr>
      </w:pPr>
      <w:r>
        <w:rPr>
          <w:rFonts w:hint="cs"/>
          <w:rtl/>
        </w:rPr>
        <w:t>الحصول على معلومات عن الوضعية المالية للزبون.</w:t>
      </w:r>
    </w:p>
    <w:p w:rsidR="0070605E" w:rsidRDefault="0070605E" w:rsidP="00280EF0">
      <w:pPr>
        <w:pStyle w:val="a3"/>
        <w:numPr>
          <w:ilvl w:val="0"/>
          <w:numId w:val="17"/>
        </w:numPr>
        <w:jc w:val="center"/>
        <w:rPr>
          <w:rtl/>
        </w:rPr>
      </w:pPr>
      <w:r>
        <w:rPr>
          <w:rFonts w:hint="cs"/>
          <w:rtl/>
        </w:rPr>
        <w:t>شرح دوافع تذكير الزبون.</w:t>
      </w:r>
    </w:p>
    <w:p w:rsidR="0070605E" w:rsidRPr="00B931D2" w:rsidRDefault="0070605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س18: من بين ما يتوقف عليه اختيار الوسيلة الاتصالية:</w:t>
      </w:r>
    </w:p>
    <w:p w:rsidR="0070605E" w:rsidRDefault="0070605E" w:rsidP="00280EF0">
      <w:pPr>
        <w:pStyle w:val="a3"/>
        <w:numPr>
          <w:ilvl w:val="0"/>
          <w:numId w:val="18"/>
        </w:numPr>
        <w:jc w:val="center"/>
        <w:rPr>
          <w:rtl/>
        </w:rPr>
      </w:pPr>
      <w:r>
        <w:rPr>
          <w:rFonts w:hint="cs"/>
          <w:rtl/>
        </w:rPr>
        <w:t>تنظيم المؤسسة.</w:t>
      </w:r>
    </w:p>
    <w:p w:rsidR="0070605E" w:rsidRPr="00B931D2" w:rsidRDefault="0070605E" w:rsidP="00280EF0">
      <w:pPr>
        <w:pStyle w:val="a3"/>
        <w:numPr>
          <w:ilvl w:val="0"/>
          <w:numId w:val="18"/>
        </w:numPr>
        <w:jc w:val="center"/>
        <w:rPr>
          <w:u w:val="single"/>
          <w:rtl/>
        </w:rPr>
      </w:pPr>
      <w:r w:rsidRPr="00B931D2">
        <w:rPr>
          <w:rFonts w:hint="cs"/>
          <w:u w:val="single"/>
          <w:rtl/>
        </w:rPr>
        <w:t>مدى انتشار مستقبلي الرسالة.</w:t>
      </w:r>
    </w:p>
    <w:p w:rsidR="0070605E" w:rsidRDefault="0070605E" w:rsidP="00280EF0">
      <w:pPr>
        <w:pStyle w:val="a3"/>
        <w:numPr>
          <w:ilvl w:val="0"/>
          <w:numId w:val="18"/>
        </w:numPr>
        <w:jc w:val="center"/>
        <w:rPr>
          <w:rtl/>
        </w:rPr>
      </w:pPr>
      <w:r>
        <w:rPr>
          <w:rFonts w:hint="cs"/>
          <w:rtl/>
        </w:rPr>
        <w:t>نظام الرقابة بالمنظمة.</w:t>
      </w:r>
    </w:p>
    <w:p w:rsidR="0070605E" w:rsidRDefault="0070605E" w:rsidP="00280EF0">
      <w:pPr>
        <w:pStyle w:val="a3"/>
        <w:numPr>
          <w:ilvl w:val="0"/>
          <w:numId w:val="18"/>
        </w:numPr>
        <w:jc w:val="center"/>
        <w:rPr>
          <w:rtl/>
        </w:rPr>
      </w:pPr>
      <w:r>
        <w:rPr>
          <w:rFonts w:hint="cs"/>
          <w:rtl/>
        </w:rPr>
        <w:t>قوة الاتصالات الرسمية.</w:t>
      </w:r>
    </w:p>
    <w:p w:rsidR="0070605E" w:rsidRPr="00B931D2" w:rsidRDefault="0070605E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س19</w:t>
      </w:r>
      <w:proofErr w:type="spellEnd"/>
      <w:r w:rsidRPr="00B931D2">
        <w:rPr>
          <w:rFonts w:hint="cs"/>
          <w:b/>
          <w:bCs/>
          <w:color w:val="0000FF"/>
          <w:rtl/>
        </w:rPr>
        <w:t>:</w:t>
      </w:r>
      <w:r w:rsidR="007206C4" w:rsidRPr="00B931D2">
        <w:rPr>
          <w:rFonts w:hint="cs"/>
          <w:b/>
          <w:bCs/>
          <w:color w:val="0000FF"/>
          <w:rtl/>
        </w:rPr>
        <w:t xml:space="preserve">من بين ما </w:t>
      </w:r>
      <w:proofErr w:type="spellStart"/>
      <w:r w:rsidR="007206C4" w:rsidRPr="00B931D2">
        <w:rPr>
          <w:rFonts w:hint="cs"/>
          <w:b/>
          <w:bCs/>
          <w:color w:val="0000FF"/>
          <w:rtl/>
        </w:rPr>
        <w:t>يضمنة</w:t>
      </w:r>
      <w:proofErr w:type="spellEnd"/>
      <w:r w:rsidR="007206C4" w:rsidRPr="00B931D2">
        <w:rPr>
          <w:rFonts w:hint="cs"/>
          <w:b/>
          <w:bCs/>
          <w:color w:val="0000FF"/>
          <w:rtl/>
        </w:rPr>
        <w:t xml:space="preserve"> تخطيط الرسالة:</w:t>
      </w:r>
    </w:p>
    <w:p w:rsidR="007206C4" w:rsidRPr="00B931D2" w:rsidRDefault="007206C4" w:rsidP="00280EF0">
      <w:pPr>
        <w:pStyle w:val="a3"/>
        <w:numPr>
          <w:ilvl w:val="0"/>
          <w:numId w:val="24"/>
        </w:numPr>
        <w:jc w:val="center"/>
        <w:rPr>
          <w:u w:val="single"/>
          <w:rtl/>
        </w:rPr>
      </w:pPr>
      <w:r w:rsidRPr="00B931D2">
        <w:rPr>
          <w:rFonts w:hint="cs"/>
          <w:u w:val="single"/>
          <w:rtl/>
        </w:rPr>
        <w:t>تحليل القارئ.</w:t>
      </w:r>
    </w:p>
    <w:p w:rsidR="007206C4" w:rsidRDefault="007206C4" w:rsidP="00280EF0">
      <w:pPr>
        <w:pStyle w:val="a3"/>
        <w:numPr>
          <w:ilvl w:val="0"/>
          <w:numId w:val="24"/>
        </w:numPr>
        <w:jc w:val="center"/>
        <w:rPr>
          <w:rtl/>
        </w:rPr>
      </w:pPr>
      <w:r>
        <w:rPr>
          <w:rFonts w:hint="cs"/>
          <w:rtl/>
        </w:rPr>
        <w:t>تحليل المرسل.</w:t>
      </w:r>
    </w:p>
    <w:p w:rsidR="007206C4" w:rsidRDefault="007206C4" w:rsidP="00280EF0">
      <w:pPr>
        <w:pStyle w:val="a3"/>
        <w:numPr>
          <w:ilvl w:val="0"/>
          <w:numId w:val="24"/>
        </w:numPr>
        <w:jc w:val="center"/>
        <w:rPr>
          <w:rtl/>
        </w:rPr>
      </w:pPr>
      <w:r>
        <w:rPr>
          <w:rFonts w:hint="cs"/>
          <w:rtl/>
        </w:rPr>
        <w:t>جمع المعلومات.</w:t>
      </w:r>
    </w:p>
    <w:p w:rsidR="007206C4" w:rsidRDefault="007206C4" w:rsidP="00280EF0">
      <w:pPr>
        <w:pStyle w:val="a3"/>
        <w:numPr>
          <w:ilvl w:val="0"/>
          <w:numId w:val="24"/>
        </w:numPr>
        <w:jc w:val="center"/>
        <w:rPr>
          <w:rtl/>
        </w:rPr>
      </w:pPr>
      <w:r>
        <w:rPr>
          <w:rFonts w:hint="cs"/>
          <w:rtl/>
        </w:rPr>
        <w:t>إجراء المقابلات والاستبيانات إن لزم الامر.</w:t>
      </w:r>
    </w:p>
    <w:p w:rsidR="007206C4" w:rsidRPr="00B931D2" w:rsidRDefault="007206C4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س20</w:t>
      </w:r>
      <w:proofErr w:type="spellEnd"/>
      <w:r w:rsidRPr="00B931D2">
        <w:rPr>
          <w:rFonts w:hint="cs"/>
          <w:b/>
          <w:bCs/>
          <w:color w:val="0000FF"/>
          <w:rtl/>
        </w:rPr>
        <w:t>:الاتصال في منظمات الاعمال هو عملية اجتماعية تبادلية تتضمن:</w:t>
      </w:r>
    </w:p>
    <w:p w:rsidR="007206C4" w:rsidRPr="00B931D2" w:rsidRDefault="007206C4" w:rsidP="00280EF0">
      <w:pPr>
        <w:pStyle w:val="a3"/>
        <w:numPr>
          <w:ilvl w:val="0"/>
          <w:numId w:val="23"/>
        </w:numPr>
        <w:jc w:val="center"/>
        <w:rPr>
          <w:u w:val="single"/>
          <w:rtl/>
        </w:rPr>
      </w:pPr>
      <w:r w:rsidRPr="00B931D2">
        <w:rPr>
          <w:rFonts w:hint="cs"/>
          <w:u w:val="single"/>
          <w:rtl/>
        </w:rPr>
        <w:t xml:space="preserve">تقاسم الفهم </w:t>
      </w:r>
      <w:proofErr w:type="spellStart"/>
      <w:r w:rsidRPr="00B931D2">
        <w:rPr>
          <w:rFonts w:hint="cs"/>
          <w:u w:val="single"/>
          <w:rtl/>
        </w:rPr>
        <w:t>والادراك</w:t>
      </w:r>
      <w:proofErr w:type="spellEnd"/>
      <w:r w:rsidRPr="00B931D2">
        <w:rPr>
          <w:rFonts w:hint="cs"/>
          <w:u w:val="single"/>
          <w:rtl/>
        </w:rPr>
        <w:t xml:space="preserve"> بين طرفي الاتصال.</w:t>
      </w:r>
    </w:p>
    <w:p w:rsidR="007206C4" w:rsidRDefault="007206C4" w:rsidP="00280EF0">
      <w:pPr>
        <w:pStyle w:val="a3"/>
        <w:numPr>
          <w:ilvl w:val="0"/>
          <w:numId w:val="23"/>
        </w:numPr>
        <w:jc w:val="center"/>
        <w:rPr>
          <w:rtl/>
        </w:rPr>
      </w:pPr>
      <w:r>
        <w:rPr>
          <w:rFonts w:hint="cs"/>
          <w:rtl/>
        </w:rPr>
        <w:t>تبليغ الاوامر من المرسل إليه إلى المرسل.</w:t>
      </w:r>
    </w:p>
    <w:p w:rsidR="007206C4" w:rsidRDefault="007206C4" w:rsidP="00280EF0">
      <w:pPr>
        <w:pStyle w:val="a3"/>
        <w:numPr>
          <w:ilvl w:val="0"/>
          <w:numId w:val="23"/>
        </w:numPr>
        <w:jc w:val="center"/>
        <w:rPr>
          <w:rtl/>
        </w:rPr>
      </w:pPr>
      <w:r>
        <w:rPr>
          <w:rFonts w:hint="cs"/>
          <w:rtl/>
        </w:rPr>
        <w:t xml:space="preserve">تقاسم </w:t>
      </w:r>
      <w:proofErr w:type="spellStart"/>
      <w:r>
        <w:rPr>
          <w:rFonts w:hint="cs"/>
          <w:rtl/>
        </w:rPr>
        <w:t>القناعات</w:t>
      </w:r>
      <w:proofErr w:type="spellEnd"/>
      <w:r>
        <w:rPr>
          <w:rFonts w:hint="cs"/>
          <w:rtl/>
        </w:rPr>
        <w:t xml:space="preserve"> بين كرفي الاتصال.</w:t>
      </w:r>
    </w:p>
    <w:p w:rsidR="007206C4" w:rsidRDefault="007206C4" w:rsidP="00280EF0">
      <w:pPr>
        <w:pStyle w:val="a3"/>
        <w:numPr>
          <w:ilvl w:val="0"/>
          <w:numId w:val="23"/>
        </w:numPr>
        <w:jc w:val="center"/>
        <w:rPr>
          <w:rtl/>
        </w:rPr>
      </w:pPr>
      <w:r>
        <w:rPr>
          <w:rFonts w:hint="cs"/>
          <w:rtl/>
        </w:rPr>
        <w:t>فهم الاشخاص لبعضهم البعض.</w:t>
      </w:r>
    </w:p>
    <w:p w:rsidR="007206C4" w:rsidRPr="00B931D2" w:rsidRDefault="007206C4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س21:تعتبر رسائل البيع:</w:t>
      </w:r>
    </w:p>
    <w:p w:rsidR="007206C4" w:rsidRDefault="007206C4" w:rsidP="00280EF0">
      <w:pPr>
        <w:pStyle w:val="a3"/>
        <w:numPr>
          <w:ilvl w:val="0"/>
          <w:numId w:val="22"/>
        </w:numPr>
        <w:jc w:val="center"/>
        <w:rPr>
          <w:rtl/>
        </w:rPr>
      </w:pPr>
      <w:r>
        <w:rPr>
          <w:rFonts w:hint="cs"/>
          <w:rtl/>
        </w:rPr>
        <w:t>1/أكثر أدوات الترويج مراقبة من قبل التشريعات.</w:t>
      </w:r>
    </w:p>
    <w:p w:rsidR="007206C4" w:rsidRDefault="007206C4" w:rsidP="00280EF0">
      <w:pPr>
        <w:pStyle w:val="a3"/>
        <w:numPr>
          <w:ilvl w:val="0"/>
          <w:numId w:val="22"/>
        </w:numPr>
        <w:jc w:val="center"/>
        <w:rPr>
          <w:rtl/>
        </w:rPr>
      </w:pPr>
      <w:r>
        <w:rPr>
          <w:rFonts w:hint="cs"/>
          <w:rtl/>
        </w:rPr>
        <w:t>أكثر تكلفة من وسائل الترويح الاخرى</w:t>
      </w:r>
    </w:p>
    <w:p w:rsidR="007206C4" w:rsidRPr="00B931D2" w:rsidRDefault="007206C4" w:rsidP="00280EF0">
      <w:pPr>
        <w:pStyle w:val="a3"/>
        <w:numPr>
          <w:ilvl w:val="0"/>
          <w:numId w:val="22"/>
        </w:numPr>
        <w:jc w:val="center"/>
        <w:rPr>
          <w:u w:val="single"/>
          <w:rtl/>
        </w:rPr>
      </w:pPr>
      <w:r w:rsidRPr="00B931D2">
        <w:rPr>
          <w:rFonts w:hint="cs"/>
          <w:u w:val="single"/>
          <w:rtl/>
        </w:rPr>
        <w:t>أقل تكلفة من وسائل الترويح الاخرى</w:t>
      </w:r>
    </w:p>
    <w:p w:rsidR="007206C4" w:rsidRDefault="007206C4" w:rsidP="00280EF0">
      <w:pPr>
        <w:pStyle w:val="a3"/>
        <w:numPr>
          <w:ilvl w:val="0"/>
          <w:numId w:val="22"/>
        </w:numPr>
        <w:jc w:val="center"/>
        <w:rPr>
          <w:rtl/>
        </w:rPr>
      </w:pPr>
      <w:r>
        <w:rPr>
          <w:rFonts w:hint="cs"/>
          <w:rtl/>
        </w:rPr>
        <w:t>أقل وسائل الترويح دقة.</w:t>
      </w:r>
    </w:p>
    <w:p w:rsidR="007206C4" w:rsidRPr="00B931D2" w:rsidRDefault="007206C4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س22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:الرسائل </w:t>
      </w:r>
      <w:proofErr w:type="spellStart"/>
      <w:r w:rsidRPr="00B931D2">
        <w:rPr>
          <w:rFonts w:hint="cs"/>
          <w:b/>
          <w:bCs/>
          <w:color w:val="0000FF"/>
          <w:rtl/>
        </w:rPr>
        <w:t>الاقناعية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 هي رسالة يطلب فيها:</w:t>
      </w:r>
    </w:p>
    <w:p w:rsidR="007206C4" w:rsidRPr="00B931D2" w:rsidRDefault="007206C4" w:rsidP="00280EF0">
      <w:pPr>
        <w:pStyle w:val="a3"/>
        <w:numPr>
          <w:ilvl w:val="0"/>
          <w:numId w:val="21"/>
        </w:numPr>
        <w:jc w:val="center"/>
        <w:rPr>
          <w:u w:val="single"/>
          <w:rtl/>
        </w:rPr>
      </w:pPr>
      <w:r w:rsidRPr="00B931D2">
        <w:rPr>
          <w:rFonts w:hint="cs"/>
          <w:u w:val="single"/>
          <w:rtl/>
        </w:rPr>
        <w:t>اتخاذ إجراء ما.</w:t>
      </w:r>
    </w:p>
    <w:p w:rsidR="007206C4" w:rsidRDefault="007206C4" w:rsidP="00280EF0">
      <w:pPr>
        <w:pStyle w:val="a3"/>
        <w:numPr>
          <w:ilvl w:val="0"/>
          <w:numId w:val="21"/>
        </w:numPr>
        <w:jc w:val="center"/>
        <w:rPr>
          <w:rtl/>
        </w:rPr>
      </w:pPr>
      <w:r>
        <w:rPr>
          <w:rFonts w:hint="cs"/>
          <w:rtl/>
        </w:rPr>
        <w:t>رفض وجهة نظر .</w:t>
      </w:r>
    </w:p>
    <w:p w:rsidR="007206C4" w:rsidRDefault="007206C4" w:rsidP="00280EF0">
      <w:pPr>
        <w:pStyle w:val="a3"/>
        <w:numPr>
          <w:ilvl w:val="0"/>
          <w:numId w:val="21"/>
        </w:numPr>
        <w:jc w:val="center"/>
        <w:rPr>
          <w:rtl/>
        </w:rPr>
      </w:pPr>
      <w:proofErr w:type="spellStart"/>
      <w:r>
        <w:rPr>
          <w:rFonts w:hint="cs"/>
          <w:rtl/>
        </w:rPr>
        <w:t>تتارجح</w:t>
      </w:r>
      <w:proofErr w:type="spellEnd"/>
      <w:r>
        <w:rPr>
          <w:rFonts w:hint="cs"/>
          <w:rtl/>
        </w:rPr>
        <w:t xml:space="preserve"> بين الرفض والقبول حسب رد الفعل المتوقع.</w:t>
      </w:r>
    </w:p>
    <w:p w:rsidR="007206C4" w:rsidRDefault="007206C4" w:rsidP="00280EF0">
      <w:pPr>
        <w:pStyle w:val="a3"/>
        <w:numPr>
          <w:ilvl w:val="0"/>
          <w:numId w:val="21"/>
        </w:numPr>
        <w:jc w:val="center"/>
        <w:rPr>
          <w:rtl/>
        </w:rPr>
      </w:pPr>
      <w:r>
        <w:rPr>
          <w:rFonts w:hint="cs"/>
          <w:rtl/>
        </w:rPr>
        <w:t>الحصول على بضاعة.</w:t>
      </w:r>
    </w:p>
    <w:p w:rsidR="007206C4" w:rsidRPr="00B931D2" w:rsidRDefault="007206C4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س23:ينصح عند تعبئة نموذج طلب الوظيفة:</w:t>
      </w:r>
    </w:p>
    <w:p w:rsidR="007206C4" w:rsidRDefault="007206C4" w:rsidP="00280EF0">
      <w:pPr>
        <w:pStyle w:val="a3"/>
        <w:numPr>
          <w:ilvl w:val="0"/>
          <w:numId w:val="20"/>
        </w:numPr>
        <w:jc w:val="center"/>
        <w:rPr>
          <w:rtl/>
        </w:rPr>
      </w:pPr>
      <w:r>
        <w:rPr>
          <w:rFonts w:hint="cs"/>
          <w:rtl/>
        </w:rPr>
        <w:t>الاشارة إلى الراتب</w:t>
      </w:r>
    </w:p>
    <w:p w:rsidR="007206C4" w:rsidRDefault="007206C4" w:rsidP="00280EF0">
      <w:pPr>
        <w:pStyle w:val="a3"/>
        <w:numPr>
          <w:ilvl w:val="0"/>
          <w:numId w:val="20"/>
        </w:numPr>
        <w:jc w:val="center"/>
        <w:rPr>
          <w:rtl/>
        </w:rPr>
      </w:pPr>
      <w:r>
        <w:rPr>
          <w:rFonts w:hint="cs"/>
          <w:rtl/>
        </w:rPr>
        <w:t>تعبئة البيانات المهمة فقط.</w:t>
      </w:r>
    </w:p>
    <w:p w:rsidR="007206C4" w:rsidRPr="00B931D2" w:rsidRDefault="007206C4" w:rsidP="00280EF0">
      <w:pPr>
        <w:pStyle w:val="a3"/>
        <w:numPr>
          <w:ilvl w:val="0"/>
          <w:numId w:val="20"/>
        </w:numPr>
        <w:spacing w:after="0" w:line="240" w:lineRule="auto"/>
        <w:jc w:val="center"/>
        <w:rPr>
          <w:u w:val="single"/>
          <w:rtl/>
        </w:rPr>
      </w:pPr>
      <w:r w:rsidRPr="00B931D2">
        <w:rPr>
          <w:rFonts w:hint="cs"/>
          <w:u w:val="single"/>
          <w:rtl/>
        </w:rPr>
        <w:t>الحرص على التوافق مع بيان السيرة الذاتية.</w:t>
      </w:r>
    </w:p>
    <w:p w:rsidR="007206C4" w:rsidRDefault="007206C4" w:rsidP="00280EF0">
      <w:pPr>
        <w:pStyle w:val="a3"/>
        <w:numPr>
          <w:ilvl w:val="0"/>
          <w:numId w:val="20"/>
        </w:numPr>
        <w:spacing w:after="0" w:line="240" w:lineRule="auto"/>
        <w:jc w:val="center"/>
        <w:rPr>
          <w:rtl/>
        </w:rPr>
      </w:pPr>
      <w:r>
        <w:rPr>
          <w:rFonts w:hint="cs"/>
          <w:rtl/>
        </w:rPr>
        <w:t>تفادي ذكر المعرفين.</w:t>
      </w:r>
    </w:p>
    <w:p w:rsidR="007206C4" w:rsidRPr="00B931D2" w:rsidRDefault="007206C4" w:rsidP="00280EF0">
      <w:pPr>
        <w:spacing w:after="0" w:line="240" w:lineRule="auto"/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س24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:مما ينصح </w:t>
      </w:r>
      <w:proofErr w:type="spellStart"/>
      <w:r w:rsidRPr="00B931D2">
        <w:rPr>
          <w:rFonts w:hint="cs"/>
          <w:b/>
          <w:bCs/>
          <w:color w:val="0000FF"/>
          <w:rtl/>
        </w:rPr>
        <w:t>به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 في المقابلات الوظيفي:</w:t>
      </w:r>
    </w:p>
    <w:p w:rsidR="007206C4" w:rsidRPr="00B931D2" w:rsidRDefault="007206C4" w:rsidP="00280EF0">
      <w:pPr>
        <w:pStyle w:val="a3"/>
        <w:numPr>
          <w:ilvl w:val="0"/>
          <w:numId w:val="19"/>
        </w:numPr>
        <w:spacing w:after="0" w:line="240" w:lineRule="auto"/>
        <w:jc w:val="center"/>
        <w:rPr>
          <w:u w:val="single"/>
          <w:rtl/>
        </w:rPr>
      </w:pPr>
      <w:r w:rsidRPr="00B931D2">
        <w:rPr>
          <w:rFonts w:hint="cs"/>
          <w:u w:val="single"/>
          <w:rtl/>
        </w:rPr>
        <w:t>الاهتمام بالمظهر .</w:t>
      </w:r>
    </w:p>
    <w:p w:rsidR="007206C4" w:rsidRDefault="007206C4" w:rsidP="00280EF0">
      <w:pPr>
        <w:pStyle w:val="a3"/>
        <w:numPr>
          <w:ilvl w:val="0"/>
          <w:numId w:val="19"/>
        </w:numPr>
        <w:spacing w:after="0" w:line="240" w:lineRule="auto"/>
        <w:jc w:val="center"/>
        <w:rPr>
          <w:rtl/>
        </w:rPr>
      </w:pPr>
      <w:r>
        <w:rPr>
          <w:rFonts w:hint="cs"/>
          <w:rtl/>
        </w:rPr>
        <w:t>الاهتمام بالمؤهلات أكثر من المظهر.</w:t>
      </w:r>
    </w:p>
    <w:p w:rsidR="007206C4" w:rsidRDefault="007206C4" w:rsidP="00280EF0">
      <w:pPr>
        <w:pStyle w:val="a3"/>
        <w:numPr>
          <w:ilvl w:val="0"/>
          <w:numId w:val="19"/>
        </w:numPr>
        <w:jc w:val="center"/>
        <w:rPr>
          <w:rtl/>
        </w:rPr>
      </w:pPr>
      <w:r>
        <w:rPr>
          <w:rFonts w:hint="cs"/>
          <w:rtl/>
        </w:rPr>
        <w:t>الاهتمام بالحصول على عرض العمل.</w:t>
      </w:r>
    </w:p>
    <w:p w:rsidR="007206C4" w:rsidRDefault="007206C4" w:rsidP="00280EF0">
      <w:pPr>
        <w:pStyle w:val="a3"/>
        <w:numPr>
          <w:ilvl w:val="0"/>
          <w:numId w:val="19"/>
        </w:numPr>
        <w:jc w:val="center"/>
        <w:rPr>
          <w:rtl/>
        </w:rPr>
      </w:pPr>
      <w:r>
        <w:rPr>
          <w:rFonts w:hint="cs"/>
          <w:rtl/>
        </w:rPr>
        <w:t>موافقة الشخص المحاور في الرأي</w:t>
      </w:r>
    </w:p>
    <w:p w:rsidR="007206C4" w:rsidRDefault="007206C4" w:rsidP="00280EF0">
      <w:pPr>
        <w:jc w:val="center"/>
        <w:rPr>
          <w:rtl/>
        </w:rPr>
      </w:pPr>
    </w:p>
    <w:p w:rsidR="0070605E" w:rsidRPr="00B931D2" w:rsidRDefault="00AF1898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س25:يساهم المستقبل في تحسين فعالية الاتصال من خلال:</w:t>
      </w:r>
    </w:p>
    <w:p w:rsidR="00AF1898" w:rsidRPr="00B931D2" w:rsidRDefault="00AF1898" w:rsidP="00280EF0">
      <w:pPr>
        <w:pStyle w:val="a3"/>
        <w:numPr>
          <w:ilvl w:val="0"/>
          <w:numId w:val="25"/>
        </w:numPr>
        <w:jc w:val="center"/>
        <w:rPr>
          <w:u w:val="single"/>
          <w:rtl/>
        </w:rPr>
      </w:pPr>
      <w:r w:rsidRPr="00B931D2">
        <w:rPr>
          <w:rFonts w:hint="cs"/>
          <w:u w:val="single"/>
          <w:rtl/>
        </w:rPr>
        <w:lastRenderedPageBreak/>
        <w:t>الامتناع عن الاحكام المسبقة.</w:t>
      </w:r>
    </w:p>
    <w:p w:rsidR="00AF1898" w:rsidRDefault="00AF1898" w:rsidP="00280EF0">
      <w:pPr>
        <w:pStyle w:val="a3"/>
        <w:numPr>
          <w:ilvl w:val="0"/>
          <w:numId w:val="25"/>
        </w:numPr>
        <w:jc w:val="center"/>
        <w:rPr>
          <w:rtl/>
        </w:rPr>
      </w:pPr>
      <w:r>
        <w:rPr>
          <w:rFonts w:hint="cs"/>
          <w:rtl/>
        </w:rPr>
        <w:t>مراعاة شمولية الرسالة.</w:t>
      </w:r>
    </w:p>
    <w:p w:rsidR="00AF1898" w:rsidRDefault="00AF1898" w:rsidP="00280EF0">
      <w:pPr>
        <w:pStyle w:val="a3"/>
        <w:numPr>
          <w:ilvl w:val="0"/>
          <w:numId w:val="25"/>
        </w:numPr>
        <w:jc w:val="center"/>
        <w:rPr>
          <w:rtl/>
        </w:rPr>
      </w:pPr>
      <w:r>
        <w:rPr>
          <w:rFonts w:hint="cs"/>
          <w:rtl/>
        </w:rPr>
        <w:t>اختيار الوقت المناسب.</w:t>
      </w:r>
    </w:p>
    <w:p w:rsidR="00AF1898" w:rsidRDefault="00AF1898" w:rsidP="00280EF0">
      <w:pPr>
        <w:pStyle w:val="a3"/>
        <w:numPr>
          <w:ilvl w:val="0"/>
          <w:numId w:val="25"/>
        </w:numPr>
        <w:jc w:val="center"/>
        <w:rPr>
          <w:rtl/>
        </w:rPr>
      </w:pPr>
      <w:r>
        <w:rPr>
          <w:rFonts w:hint="cs"/>
          <w:rtl/>
        </w:rPr>
        <w:t>ترميز الرسالة بالطريقة المطلوبة.</w:t>
      </w:r>
    </w:p>
    <w:p w:rsidR="00AF1898" w:rsidRPr="00B931D2" w:rsidRDefault="00AF1898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س26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:تكتب الرسائل الايجابية </w:t>
      </w:r>
      <w:proofErr w:type="spellStart"/>
      <w:r w:rsidRPr="00B931D2">
        <w:rPr>
          <w:rFonts w:hint="cs"/>
          <w:b/>
          <w:bCs/>
          <w:color w:val="0000FF"/>
          <w:rtl/>
        </w:rPr>
        <w:t>بـــ</w:t>
      </w:r>
      <w:proofErr w:type="spellEnd"/>
      <w:r w:rsidRPr="00B931D2">
        <w:rPr>
          <w:rFonts w:hint="cs"/>
          <w:b/>
          <w:bCs/>
          <w:color w:val="0000FF"/>
          <w:rtl/>
        </w:rPr>
        <w:t>:</w:t>
      </w:r>
    </w:p>
    <w:p w:rsidR="00AF1898" w:rsidRPr="00887656" w:rsidRDefault="00AF1898" w:rsidP="00280EF0">
      <w:pPr>
        <w:pStyle w:val="a3"/>
        <w:numPr>
          <w:ilvl w:val="0"/>
          <w:numId w:val="26"/>
        </w:numPr>
        <w:jc w:val="center"/>
        <w:rPr>
          <w:u w:val="single"/>
          <w:rtl/>
        </w:rPr>
      </w:pPr>
      <w:r w:rsidRPr="00887656">
        <w:rPr>
          <w:rFonts w:hint="cs"/>
          <w:u w:val="single"/>
          <w:rtl/>
        </w:rPr>
        <w:t>أسلوب مباشر.</w:t>
      </w:r>
    </w:p>
    <w:p w:rsidR="00AF1898" w:rsidRDefault="00AF1898" w:rsidP="00280EF0">
      <w:pPr>
        <w:pStyle w:val="a3"/>
        <w:numPr>
          <w:ilvl w:val="0"/>
          <w:numId w:val="26"/>
        </w:numPr>
        <w:jc w:val="center"/>
        <w:rPr>
          <w:rtl/>
        </w:rPr>
      </w:pPr>
      <w:r>
        <w:rPr>
          <w:rFonts w:hint="cs"/>
          <w:rtl/>
        </w:rPr>
        <w:t>أسلوب غير مباشر.</w:t>
      </w:r>
    </w:p>
    <w:p w:rsidR="00AF1898" w:rsidRDefault="00AF1898" w:rsidP="00280EF0">
      <w:pPr>
        <w:pStyle w:val="a3"/>
        <w:numPr>
          <w:ilvl w:val="0"/>
          <w:numId w:val="26"/>
        </w:numPr>
        <w:jc w:val="center"/>
        <w:rPr>
          <w:rtl/>
        </w:rPr>
      </w:pPr>
      <w:r>
        <w:rPr>
          <w:rFonts w:hint="cs"/>
          <w:rtl/>
        </w:rPr>
        <w:t>أسلوب ضمني.</w:t>
      </w:r>
    </w:p>
    <w:p w:rsidR="00AF1898" w:rsidRDefault="00AF1898" w:rsidP="00280EF0">
      <w:pPr>
        <w:pStyle w:val="a3"/>
        <w:numPr>
          <w:ilvl w:val="0"/>
          <w:numId w:val="26"/>
        </w:numPr>
        <w:jc w:val="center"/>
        <w:rPr>
          <w:rtl/>
        </w:rPr>
      </w:pPr>
      <w:r>
        <w:rPr>
          <w:rFonts w:hint="cs"/>
          <w:rtl/>
        </w:rPr>
        <w:t>أسلوب فني.</w:t>
      </w:r>
    </w:p>
    <w:p w:rsidR="00AF1898" w:rsidRPr="00B931D2" w:rsidRDefault="00AF1898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س27:تتضمن حاشية الرسالة:</w:t>
      </w:r>
    </w:p>
    <w:p w:rsidR="00AF1898" w:rsidRDefault="00AF1898" w:rsidP="00280EF0">
      <w:pPr>
        <w:pStyle w:val="a3"/>
        <w:numPr>
          <w:ilvl w:val="0"/>
          <w:numId w:val="27"/>
        </w:numPr>
        <w:jc w:val="center"/>
        <w:rPr>
          <w:rtl/>
        </w:rPr>
      </w:pPr>
      <w:proofErr w:type="spellStart"/>
      <w:r>
        <w:rPr>
          <w:rFonts w:hint="cs"/>
          <w:rtl/>
        </w:rPr>
        <w:t>ترويسة</w:t>
      </w:r>
      <w:proofErr w:type="spellEnd"/>
      <w:r>
        <w:rPr>
          <w:rFonts w:hint="cs"/>
          <w:rtl/>
        </w:rPr>
        <w:t xml:space="preserve"> اصفحة الثانية من الرسالة.</w:t>
      </w:r>
    </w:p>
    <w:p w:rsidR="00AF1898" w:rsidRDefault="00AF1898" w:rsidP="00280EF0">
      <w:pPr>
        <w:pStyle w:val="a3"/>
        <w:numPr>
          <w:ilvl w:val="0"/>
          <w:numId w:val="27"/>
        </w:numPr>
        <w:jc w:val="center"/>
        <w:rPr>
          <w:rtl/>
        </w:rPr>
      </w:pPr>
      <w:r>
        <w:rPr>
          <w:rFonts w:hint="cs"/>
          <w:rtl/>
        </w:rPr>
        <w:t xml:space="preserve">الجهات التي توجه إليه نسخ </w:t>
      </w:r>
      <w:proofErr w:type="spellStart"/>
      <w:r>
        <w:rPr>
          <w:rFonts w:hint="cs"/>
          <w:rtl/>
        </w:rPr>
        <w:t>المراسالة</w:t>
      </w:r>
      <w:proofErr w:type="spellEnd"/>
      <w:r>
        <w:rPr>
          <w:rFonts w:hint="cs"/>
          <w:rtl/>
        </w:rPr>
        <w:t>.</w:t>
      </w:r>
    </w:p>
    <w:p w:rsidR="00AF1898" w:rsidRPr="00A67ECD" w:rsidRDefault="00AF1898" w:rsidP="00280EF0">
      <w:pPr>
        <w:pStyle w:val="a3"/>
        <w:numPr>
          <w:ilvl w:val="0"/>
          <w:numId w:val="27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>إعادة تكرار فكرة جوهرية في الرسالة.</w:t>
      </w:r>
    </w:p>
    <w:p w:rsidR="00AF1898" w:rsidRDefault="00AF1898" w:rsidP="00280EF0">
      <w:pPr>
        <w:pStyle w:val="a3"/>
        <w:numPr>
          <w:ilvl w:val="0"/>
          <w:numId w:val="27"/>
        </w:numPr>
        <w:jc w:val="center"/>
        <w:rPr>
          <w:rtl/>
        </w:rPr>
      </w:pPr>
      <w:r>
        <w:rPr>
          <w:rFonts w:hint="cs"/>
          <w:rtl/>
        </w:rPr>
        <w:t>مرفقات الرسالة.</w:t>
      </w:r>
    </w:p>
    <w:p w:rsidR="00AF1898" w:rsidRPr="00B931D2" w:rsidRDefault="00AF1898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 xml:space="preserve">س28:عند كتابة رسائل البيع نستخدم جملة أو سؤالاً نستفز </w:t>
      </w:r>
      <w:proofErr w:type="spellStart"/>
      <w:r w:rsidRPr="00B931D2">
        <w:rPr>
          <w:rFonts w:hint="cs"/>
          <w:b/>
          <w:bCs/>
          <w:color w:val="0000FF"/>
          <w:rtl/>
        </w:rPr>
        <w:t>به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 القارئ في مرحلة:</w:t>
      </w:r>
    </w:p>
    <w:p w:rsidR="00AF1898" w:rsidRDefault="00AF1898" w:rsidP="00280EF0">
      <w:pPr>
        <w:pStyle w:val="a3"/>
        <w:numPr>
          <w:ilvl w:val="0"/>
          <w:numId w:val="28"/>
        </w:numPr>
        <w:jc w:val="center"/>
        <w:rPr>
          <w:rtl/>
        </w:rPr>
      </w:pPr>
      <w:r>
        <w:rPr>
          <w:rFonts w:hint="cs"/>
          <w:rtl/>
        </w:rPr>
        <w:t>تخطيط الرسالة.</w:t>
      </w:r>
    </w:p>
    <w:p w:rsidR="00AF1898" w:rsidRDefault="00AF1898" w:rsidP="00280EF0">
      <w:pPr>
        <w:pStyle w:val="a3"/>
        <w:numPr>
          <w:ilvl w:val="0"/>
          <w:numId w:val="28"/>
        </w:numPr>
        <w:jc w:val="center"/>
        <w:rPr>
          <w:rtl/>
        </w:rPr>
      </w:pPr>
      <w:r>
        <w:rPr>
          <w:rFonts w:hint="cs"/>
          <w:rtl/>
        </w:rPr>
        <w:t>إثارة اهتمام القارئ.</w:t>
      </w:r>
    </w:p>
    <w:p w:rsidR="00AF1898" w:rsidRDefault="00AF1898" w:rsidP="00280EF0">
      <w:pPr>
        <w:pStyle w:val="a3"/>
        <w:numPr>
          <w:ilvl w:val="0"/>
          <w:numId w:val="28"/>
        </w:numPr>
        <w:jc w:val="center"/>
        <w:rPr>
          <w:rtl/>
        </w:rPr>
      </w:pPr>
      <w:r>
        <w:rPr>
          <w:rFonts w:hint="cs"/>
          <w:rtl/>
        </w:rPr>
        <w:t>تقرير إستراتيجية البيع.</w:t>
      </w:r>
    </w:p>
    <w:p w:rsidR="00AF1898" w:rsidRPr="00887656" w:rsidRDefault="00AF1898" w:rsidP="00280EF0">
      <w:pPr>
        <w:pStyle w:val="a3"/>
        <w:numPr>
          <w:ilvl w:val="0"/>
          <w:numId w:val="28"/>
        </w:numPr>
        <w:jc w:val="center"/>
        <w:rPr>
          <w:u w:val="single"/>
          <w:rtl/>
        </w:rPr>
      </w:pPr>
      <w:r w:rsidRPr="00887656">
        <w:rPr>
          <w:rFonts w:hint="cs"/>
          <w:u w:val="single"/>
          <w:rtl/>
        </w:rPr>
        <w:t xml:space="preserve">إثارة </w:t>
      </w:r>
      <w:proofErr w:type="spellStart"/>
      <w:r w:rsidRPr="00887656">
        <w:rPr>
          <w:rFonts w:hint="cs"/>
          <w:u w:val="single"/>
          <w:rtl/>
        </w:rPr>
        <w:t>انتباة</w:t>
      </w:r>
      <w:proofErr w:type="spellEnd"/>
      <w:r w:rsidRPr="00887656">
        <w:rPr>
          <w:rFonts w:hint="cs"/>
          <w:u w:val="single"/>
          <w:rtl/>
        </w:rPr>
        <w:t xml:space="preserve"> القارئ.</w:t>
      </w:r>
    </w:p>
    <w:p w:rsidR="00AF1898" w:rsidRPr="00B931D2" w:rsidRDefault="00AF1898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س29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:نبدأ المذكرة الداخلية </w:t>
      </w:r>
      <w:proofErr w:type="spellStart"/>
      <w:r w:rsidRPr="00B931D2">
        <w:rPr>
          <w:rFonts w:hint="cs"/>
          <w:b/>
          <w:bCs/>
          <w:color w:val="0000FF"/>
          <w:rtl/>
        </w:rPr>
        <w:t>بترويسة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 نذكر فيها:</w:t>
      </w:r>
    </w:p>
    <w:p w:rsidR="00AF1898" w:rsidRDefault="00AF1898" w:rsidP="00280EF0">
      <w:pPr>
        <w:pStyle w:val="a3"/>
        <w:numPr>
          <w:ilvl w:val="0"/>
          <w:numId w:val="29"/>
        </w:numPr>
        <w:jc w:val="center"/>
        <w:rPr>
          <w:rtl/>
        </w:rPr>
      </w:pPr>
      <w:r>
        <w:rPr>
          <w:rFonts w:hint="cs"/>
          <w:rtl/>
        </w:rPr>
        <w:t>مسمى المنظمة وبياناتها</w:t>
      </w:r>
      <w:r w:rsidR="003B40EE">
        <w:rPr>
          <w:rFonts w:hint="cs"/>
          <w:rtl/>
        </w:rPr>
        <w:t>.</w:t>
      </w:r>
    </w:p>
    <w:p w:rsidR="003B40EE" w:rsidRDefault="003B40EE" w:rsidP="00280EF0">
      <w:pPr>
        <w:pStyle w:val="a3"/>
        <w:numPr>
          <w:ilvl w:val="0"/>
          <w:numId w:val="29"/>
        </w:numPr>
        <w:jc w:val="center"/>
        <w:rPr>
          <w:rtl/>
        </w:rPr>
      </w:pPr>
      <w:r>
        <w:rPr>
          <w:rFonts w:hint="cs"/>
          <w:rtl/>
        </w:rPr>
        <w:t xml:space="preserve">المسمى الوظيفي </w:t>
      </w:r>
      <w:proofErr w:type="spellStart"/>
      <w:r>
        <w:rPr>
          <w:rFonts w:hint="cs"/>
          <w:rtl/>
        </w:rPr>
        <w:t>لمحر</w:t>
      </w:r>
      <w:proofErr w:type="spellEnd"/>
      <w:r>
        <w:rPr>
          <w:rFonts w:hint="cs"/>
          <w:rtl/>
        </w:rPr>
        <w:t xml:space="preserve"> المذكرة </w:t>
      </w:r>
      <w:proofErr w:type="spellStart"/>
      <w:r>
        <w:rPr>
          <w:rFonts w:hint="cs"/>
          <w:rtl/>
        </w:rPr>
        <w:t>.</w:t>
      </w:r>
      <w:proofErr w:type="spellEnd"/>
    </w:p>
    <w:p w:rsidR="003B40EE" w:rsidRDefault="003B40EE" w:rsidP="00280EF0">
      <w:pPr>
        <w:pStyle w:val="a3"/>
        <w:numPr>
          <w:ilvl w:val="0"/>
          <w:numId w:val="29"/>
        </w:numPr>
        <w:jc w:val="center"/>
        <w:rPr>
          <w:rtl/>
        </w:rPr>
      </w:pPr>
      <w:r>
        <w:rPr>
          <w:rFonts w:hint="cs"/>
          <w:rtl/>
        </w:rPr>
        <w:t>موضوع المذكرة.</w:t>
      </w:r>
    </w:p>
    <w:p w:rsidR="003B40EE" w:rsidRPr="00A67ECD" w:rsidRDefault="003B40EE" w:rsidP="00280EF0">
      <w:pPr>
        <w:pStyle w:val="a3"/>
        <w:numPr>
          <w:ilvl w:val="0"/>
          <w:numId w:val="29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>عبارة مذكرة داخلية.</w:t>
      </w:r>
    </w:p>
    <w:p w:rsidR="003B40EE" w:rsidRPr="00B931D2" w:rsidRDefault="003B40E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س30:تنقسم الاتصالات غير اللفظية إلى:</w:t>
      </w:r>
    </w:p>
    <w:p w:rsidR="003B40EE" w:rsidRPr="00887656" w:rsidRDefault="003B40EE" w:rsidP="00280EF0">
      <w:pPr>
        <w:pStyle w:val="a3"/>
        <w:numPr>
          <w:ilvl w:val="0"/>
          <w:numId w:val="30"/>
        </w:numPr>
        <w:jc w:val="center"/>
        <w:rPr>
          <w:u w:val="single"/>
          <w:rtl/>
        </w:rPr>
      </w:pPr>
      <w:r w:rsidRPr="00887656">
        <w:rPr>
          <w:rFonts w:hint="cs"/>
          <w:u w:val="single"/>
          <w:rtl/>
        </w:rPr>
        <w:t>اللغة المساعدة والحركات الجسمية والمسافة الشخصية.</w:t>
      </w:r>
    </w:p>
    <w:p w:rsidR="003B40EE" w:rsidRDefault="003B40EE" w:rsidP="00280EF0">
      <w:pPr>
        <w:pStyle w:val="a3"/>
        <w:numPr>
          <w:ilvl w:val="0"/>
          <w:numId w:val="30"/>
        </w:numPr>
        <w:jc w:val="center"/>
        <w:rPr>
          <w:rtl/>
        </w:rPr>
      </w:pPr>
      <w:r>
        <w:rPr>
          <w:rFonts w:hint="cs"/>
          <w:rtl/>
        </w:rPr>
        <w:t>الحركات الجسمية والمسافة الشخصية واللغة غير الرسمية.</w:t>
      </w:r>
    </w:p>
    <w:p w:rsidR="003B40EE" w:rsidRDefault="003B40EE" w:rsidP="00280EF0">
      <w:pPr>
        <w:pStyle w:val="a3"/>
        <w:numPr>
          <w:ilvl w:val="0"/>
          <w:numId w:val="30"/>
        </w:numPr>
        <w:jc w:val="center"/>
        <w:rPr>
          <w:rtl/>
        </w:rPr>
      </w:pPr>
      <w:r>
        <w:rPr>
          <w:rFonts w:hint="cs"/>
          <w:rtl/>
        </w:rPr>
        <w:t>اللغة المساعدة المباشرة واللغة المساعدة الغير المباشرة.</w:t>
      </w:r>
    </w:p>
    <w:p w:rsidR="003B40EE" w:rsidRDefault="003B40EE" w:rsidP="00280EF0">
      <w:pPr>
        <w:pStyle w:val="a3"/>
        <w:numPr>
          <w:ilvl w:val="0"/>
          <w:numId w:val="30"/>
        </w:numPr>
        <w:jc w:val="center"/>
        <w:rPr>
          <w:rtl/>
        </w:rPr>
      </w:pPr>
      <w:r>
        <w:rPr>
          <w:rFonts w:hint="cs"/>
          <w:rtl/>
        </w:rPr>
        <w:t>اللغة المساعدة الرسمية واللغة المساعدة غير الرسمية.</w:t>
      </w:r>
    </w:p>
    <w:p w:rsidR="003B40EE" w:rsidRPr="00B931D2" w:rsidRDefault="003B40E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س31:تحليل الموقف هو أحد عناصر:</w:t>
      </w:r>
    </w:p>
    <w:p w:rsidR="003B40EE" w:rsidRDefault="003B40EE" w:rsidP="00280EF0">
      <w:pPr>
        <w:pStyle w:val="a3"/>
        <w:numPr>
          <w:ilvl w:val="0"/>
          <w:numId w:val="31"/>
        </w:numPr>
        <w:jc w:val="center"/>
        <w:rPr>
          <w:rtl/>
        </w:rPr>
      </w:pPr>
      <w:r>
        <w:rPr>
          <w:rFonts w:hint="cs"/>
          <w:rtl/>
        </w:rPr>
        <w:t>خاتمة الرسالة .</w:t>
      </w:r>
    </w:p>
    <w:p w:rsidR="003B40EE" w:rsidRDefault="003B40EE" w:rsidP="00280EF0">
      <w:pPr>
        <w:pStyle w:val="a3"/>
        <w:numPr>
          <w:ilvl w:val="0"/>
          <w:numId w:val="31"/>
        </w:numPr>
        <w:jc w:val="center"/>
        <w:rPr>
          <w:rtl/>
        </w:rPr>
      </w:pPr>
      <w:r>
        <w:rPr>
          <w:rFonts w:hint="cs"/>
          <w:rtl/>
        </w:rPr>
        <w:t>مقدمة الرسالة.</w:t>
      </w:r>
    </w:p>
    <w:p w:rsidR="003B40EE" w:rsidRDefault="003B40EE" w:rsidP="00280EF0">
      <w:pPr>
        <w:pStyle w:val="a3"/>
        <w:numPr>
          <w:ilvl w:val="0"/>
          <w:numId w:val="31"/>
        </w:numPr>
        <w:jc w:val="center"/>
        <w:rPr>
          <w:rtl/>
        </w:rPr>
      </w:pPr>
      <w:r>
        <w:rPr>
          <w:rFonts w:hint="cs"/>
          <w:rtl/>
        </w:rPr>
        <w:t>مرحلة جمع المعلومات.</w:t>
      </w:r>
    </w:p>
    <w:p w:rsidR="003B40EE" w:rsidRPr="00887656" w:rsidRDefault="003B40EE" w:rsidP="00280EF0">
      <w:pPr>
        <w:pStyle w:val="a3"/>
        <w:numPr>
          <w:ilvl w:val="0"/>
          <w:numId w:val="31"/>
        </w:numPr>
        <w:jc w:val="center"/>
        <w:rPr>
          <w:u w:val="single"/>
          <w:rtl/>
        </w:rPr>
      </w:pPr>
      <w:r w:rsidRPr="00887656">
        <w:rPr>
          <w:rFonts w:hint="cs"/>
          <w:u w:val="single"/>
          <w:rtl/>
        </w:rPr>
        <w:t>تخطيط الرسالة.</w:t>
      </w:r>
    </w:p>
    <w:p w:rsidR="003B40EE" w:rsidRPr="00B931D2" w:rsidRDefault="003B40E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س32:</w:t>
      </w:r>
      <w:r w:rsidR="0048098E" w:rsidRPr="00B931D2">
        <w:rPr>
          <w:rFonts w:hint="cs"/>
          <w:b/>
          <w:bCs/>
          <w:color w:val="0000FF"/>
          <w:rtl/>
        </w:rPr>
        <w:t>يفضل في كتابة السيرة الذاتية:</w:t>
      </w:r>
    </w:p>
    <w:p w:rsidR="0048098E" w:rsidRDefault="0048098E" w:rsidP="00280EF0">
      <w:pPr>
        <w:pStyle w:val="a3"/>
        <w:numPr>
          <w:ilvl w:val="0"/>
          <w:numId w:val="32"/>
        </w:numPr>
        <w:jc w:val="center"/>
        <w:rPr>
          <w:rtl/>
        </w:rPr>
      </w:pPr>
      <w:r>
        <w:rPr>
          <w:rFonts w:hint="cs"/>
          <w:rtl/>
        </w:rPr>
        <w:t xml:space="preserve">استخدام العبارات البراقة </w:t>
      </w:r>
      <w:proofErr w:type="spellStart"/>
      <w:r>
        <w:rPr>
          <w:rFonts w:hint="cs"/>
          <w:rtl/>
        </w:rPr>
        <w:t>والاناقة</w:t>
      </w:r>
      <w:proofErr w:type="spellEnd"/>
      <w:r>
        <w:rPr>
          <w:rFonts w:hint="cs"/>
          <w:rtl/>
        </w:rPr>
        <w:t xml:space="preserve"> البلاغية.</w:t>
      </w:r>
    </w:p>
    <w:p w:rsidR="0048098E" w:rsidRPr="00A67ECD" w:rsidRDefault="0048098E" w:rsidP="00280EF0">
      <w:pPr>
        <w:pStyle w:val="a3"/>
        <w:numPr>
          <w:ilvl w:val="0"/>
          <w:numId w:val="32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 xml:space="preserve">تفادي العبارات البراقة </w:t>
      </w:r>
      <w:proofErr w:type="spellStart"/>
      <w:r w:rsidRPr="00A67ECD">
        <w:rPr>
          <w:rFonts w:hint="cs"/>
          <w:u w:val="single"/>
          <w:rtl/>
        </w:rPr>
        <w:t>والاناقة</w:t>
      </w:r>
      <w:proofErr w:type="spellEnd"/>
      <w:r w:rsidRPr="00A67ECD">
        <w:rPr>
          <w:rFonts w:hint="cs"/>
          <w:u w:val="single"/>
          <w:rtl/>
        </w:rPr>
        <w:t xml:space="preserve"> البلاغية.</w:t>
      </w:r>
    </w:p>
    <w:p w:rsidR="0048098E" w:rsidRDefault="0048098E" w:rsidP="00280EF0">
      <w:pPr>
        <w:pStyle w:val="a3"/>
        <w:numPr>
          <w:ilvl w:val="0"/>
          <w:numId w:val="32"/>
        </w:numPr>
        <w:jc w:val="center"/>
        <w:rPr>
          <w:rtl/>
        </w:rPr>
      </w:pPr>
      <w:r>
        <w:rPr>
          <w:rFonts w:hint="cs"/>
          <w:rtl/>
        </w:rPr>
        <w:t xml:space="preserve">الاكثار من الزخرفة </w:t>
      </w:r>
      <w:proofErr w:type="spellStart"/>
      <w:r>
        <w:rPr>
          <w:rFonts w:hint="cs"/>
          <w:rtl/>
        </w:rPr>
        <w:t>والالوان</w:t>
      </w:r>
      <w:proofErr w:type="spellEnd"/>
      <w:r>
        <w:rPr>
          <w:rFonts w:hint="cs"/>
          <w:rtl/>
        </w:rPr>
        <w:t>.</w:t>
      </w:r>
    </w:p>
    <w:p w:rsidR="0048098E" w:rsidRDefault="0048098E" w:rsidP="00280EF0">
      <w:pPr>
        <w:pStyle w:val="a3"/>
        <w:numPr>
          <w:ilvl w:val="0"/>
          <w:numId w:val="32"/>
        </w:numPr>
        <w:jc w:val="center"/>
        <w:rPr>
          <w:rtl/>
        </w:rPr>
      </w:pPr>
      <w:r>
        <w:rPr>
          <w:rFonts w:hint="cs"/>
          <w:rtl/>
        </w:rPr>
        <w:t>وضع الخطوط تحت الكلمات المهمة.</w:t>
      </w:r>
    </w:p>
    <w:p w:rsidR="00AF1898" w:rsidRPr="00B931D2" w:rsidRDefault="0048098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س33:الاتصالات وسيلة فعالة:</w:t>
      </w:r>
    </w:p>
    <w:p w:rsidR="0048098E" w:rsidRPr="00887656" w:rsidRDefault="0048098E" w:rsidP="00280EF0">
      <w:pPr>
        <w:pStyle w:val="a3"/>
        <w:numPr>
          <w:ilvl w:val="0"/>
          <w:numId w:val="33"/>
        </w:numPr>
        <w:jc w:val="center"/>
        <w:rPr>
          <w:u w:val="single"/>
          <w:rtl/>
        </w:rPr>
      </w:pPr>
      <w:r w:rsidRPr="00887656">
        <w:rPr>
          <w:rFonts w:hint="cs"/>
          <w:u w:val="single"/>
          <w:rtl/>
        </w:rPr>
        <w:t xml:space="preserve">لتشكيل ثقافة المنظمة الداعمة </w:t>
      </w:r>
      <w:proofErr w:type="spellStart"/>
      <w:r w:rsidRPr="00887656">
        <w:rPr>
          <w:rFonts w:hint="cs"/>
          <w:u w:val="single"/>
          <w:rtl/>
        </w:rPr>
        <w:t>لاستراتيجيتها</w:t>
      </w:r>
      <w:proofErr w:type="spellEnd"/>
      <w:r w:rsidRPr="00887656">
        <w:rPr>
          <w:rFonts w:hint="cs"/>
          <w:u w:val="single"/>
          <w:rtl/>
        </w:rPr>
        <w:t>.</w:t>
      </w:r>
    </w:p>
    <w:p w:rsidR="0048098E" w:rsidRDefault="0048098E" w:rsidP="00280EF0">
      <w:pPr>
        <w:pStyle w:val="a3"/>
        <w:numPr>
          <w:ilvl w:val="0"/>
          <w:numId w:val="33"/>
        </w:numPr>
        <w:jc w:val="center"/>
        <w:rPr>
          <w:rtl/>
        </w:rPr>
      </w:pPr>
      <w:r>
        <w:rPr>
          <w:rFonts w:hint="cs"/>
          <w:rtl/>
        </w:rPr>
        <w:lastRenderedPageBreak/>
        <w:t>لتقليص الاتصالات غير الرسمية .</w:t>
      </w:r>
    </w:p>
    <w:p w:rsidR="0048098E" w:rsidRDefault="0048098E" w:rsidP="00280EF0">
      <w:pPr>
        <w:pStyle w:val="a3"/>
        <w:numPr>
          <w:ilvl w:val="0"/>
          <w:numId w:val="33"/>
        </w:numPr>
        <w:jc w:val="center"/>
        <w:rPr>
          <w:rtl/>
        </w:rPr>
      </w:pPr>
      <w:r>
        <w:rPr>
          <w:rFonts w:hint="cs"/>
          <w:rtl/>
        </w:rPr>
        <w:t>للقضاء كلياً على الضوضاء.</w:t>
      </w:r>
    </w:p>
    <w:p w:rsidR="0048098E" w:rsidRDefault="0048098E" w:rsidP="00280EF0">
      <w:pPr>
        <w:pStyle w:val="a3"/>
        <w:numPr>
          <w:ilvl w:val="0"/>
          <w:numId w:val="33"/>
        </w:numPr>
        <w:jc w:val="center"/>
        <w:rPr>
          <w:rtl/>
        </w:rPr>
      </w:pPr>
      <w:r>
        <w:rPr>
          <w:rFonts w:hint="cs"/>
          <w:rtl/>
        </w:rPr>
        <w:t>للقضاء على التنظيم الغير رسمي.</w:t>
      </w:r>
    </w:p>
    <w:p w:rsidR="0048098E" w:rsidRPr="00B931D2" w:rsidRDefault="0048098E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س34</w:t>
      </w:r>
      <w:proofErr w:type="spellEnd"/>
      <w:r w:rsidRPr="00B931D2">
        <w:rPr>
          <w:rFonts w:hint="cs"/>
          <w:b/>
          <w:bCs/>
          <w:color w:val="0000FF"/>
          <w:rtl/>
        </w:rPr>
        <w:t>:</w:t>
      </w:r>
      <w:r w:rsidR="00424999" w:rsidRPr="00B931D2">
        <w:rPr>
          <w:rFonts w:hint="cs"/>
          <w:b/>
          <w:bCs/>
          <w:color w:val="0000FF"/>
          <w:rtl/>
        </w:rPr>
        <w:t>من شروط الاصغاء:</w:t>
      </w:r>
    </w:p>
    <w:p w:rsidR="00424999" w:rsidRDefault="00424999" w:rsidP="00280EF0">
      <w:pPr>
        <w:pStyle w:val="a3"/>
        <w:numPr>
          <w:ilvl w:val="0"/>
          <w:numId w:val="34"/>
        </w:numPr>
        <w:jc w:val="center"/>
        <w:rPr>
          <w:rtl/>
        </w:rPr>
      </w:pPr>
      <w:r>
        <w:rPr>
          <w:rFonts w:hint="cs"/>
          <w:rtl/>
        </w:rPr>
        <w:t>التصميم الجيد للرسالة.</w:t>
      </w:r>
    </w:p>
    <w:p w:rsidR="00424999" w:rsidRDefault="00424999" w:rsidP="00280EF0">
      <w:pPr>
        <w:pStyle w:val="a3"/>
        <w:numPr>
          <w:ilvl w:val="0"/>
          <w:numId w:val="34"/>
        </w:numPr>
        <w:jc w:val="center"/>
        <w:rPr>
          <w:rtl/>
        </w:rPr>
      </w:pPr>
      <w:r>
        <w:rPr>
          <w:rFonts w:hint="cs"/>
          <w:rtl/>
        </w:rPr>
        <w:t>التقليص من الضوضاء.</w:t>
      </w:r>
    </w:p>
    <w:p w:rsidR="00424999" w:rsidRPr="00A67ECD" w:rsidRDefault="00424999" w:rsidP="00280EF0">
      <w:pPr>
        <w:pStyle w:val="a3"/>
        <w:numPr>
          <w:ilvl w:val="0"/>
          <w:numId w:val="34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 xml:space="preserve">تركيز </w:t>
      </w:r>
      <w:proofErr w:type="spellStart"/>
      <w:r w:rsidRPr="00A67ECD">
        <w:rPr>
          <w:rFonts w:hint="cs"/>
          <w:u w:val="single"/>
          <w:rtl/>
        </w:rPr>
        <w:t>الانتباة</w:t>
      </w:r>
      <w:proofErr w:type="spellEnd"/>
      <w:r w:rsidRPr="00A67ECD">
        <w:rPr>
          <w:rFonts w:hint="cs"/>
          <w:u w:val="single"/>
          <w:rtl/>
        </w:rPr>
        <w:t>.</w:t>
      </w:r>
    </w:p>
    <w:p w:rsidR="00424999" w:rsidRPr="00A67ECD" w:rsidRDefault="00424999" w:rsidP="00280EF0">
      <w:pPr>
        <w:pStyle w:val="a3"/>
        <w:numPr>
          <w:ilvl w:val="0"/>
          <w:numId w:val="34"/>
        </w:numPr>
        <w:jc w:val="center"/>
        <w:rPr>
          <w:rtl/>
        </w:rPr>
      </w:pPr>
      <w:r w:rsidRPr="00A67ECD">
        <w:rPr>
          <w:rFonts w:hint="cs"/>
          <w:rtl/>
        </w:rPr>
        <w:t>الحصول على كامل المعلومات.</w:t>
      </w:r>
    </w:p>
    <w:p w:rsidR="00424999" w:rsidRPr="00B931D2" w:rsidRDefault="00424999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س35:</w:t>
      </w:r>
      <w:r w:rsidR="00B35EB1" w:rsidRPr="00B931D2">
        <w:rPr>
          <w:rFonts w:hint="cs"/>
          <w:b/>
          <w:bCs/>
          <w:color w:val="0000FF"/>
          <w:rtl/>
        </w:rPr>
        <w:t>عندما نرفق بيان السيرة الذاتية بطلب التوظيف نراعي:</w:t>
      </w:r>
    </w:p>
    <w:p w:rsidR="00B35EB1" w:rsidRDefault="00B35EB1" w:rsidP="00280EF0">
      <w:pPr>
        <w:pStyle w:val="a3"/>
        <w:numPr>
          <w:ilvl w:val="0"/>
          <w:numId w:val="35"/>
        </w:numPr>
        <w:jc w:val="center"/>
        <w:rPr>
          <w:rtl/>
        </w:rPr>
      </w:pPr>
      <w:r>
        <w:rPr>
          <w:rFonts w:hint="cs"/>
          <w:rtl/>
        </w:rPr>
        <w:t>التأكيد على الحصول على الوظيفة.</w:t>
      </w:r>
    </w:p>
    <w:p w:rsidR="00B35EB1" w:rsidRDefault="00B35EB1" w:rsidP="00280EF0">
      <w:pPr>
        <w:pStyle w:val="a3"/>
        <w:numPr>
          <w:ilvl w:val="0"/>
          <w:numId w:val="35"/>
        </w:numPr>
        <w:jc w:val="center"/>
        <w:rPr>
          <w:rtl/>
        </w:rPr>
      </w:pPr>
      <w:r>
        <w:rPr>
          <w:rFonts w:hint="cs"/>
          <w:rtl/>
        </w:rPr>
        <w:t>إبراز الشهادات العليا التي تم الحصول عليها.</w:t>
      </w:r>
    </w:p>
    <w:p w:rsidR="00B35EB1" w:rsidRDefault="00B35EB1" w:rsidP="00280EF0">
      <w:pPr>
        <w:pStyle w:val="a3"/>
        <w:numPr>
          <w:ilvl w:val="0"/>
          <w:numId w:val="35"/>
        </w:numPr>
        <w:jc w:val="center"/>
        <w:rPr>
          <w:rtl/>
        </w:rPr>
      </w:pPr>
      <w:r>
        <w:rPr>
          <w:rFonts w:hint="cs"/>
          <w:rtl/>
        </w:rPr>
        <w:t>كتابة طلب التوظيف.</w:t>
      </w:r>
    </w:p>
    <w:p w:rsidR="00B35EB1" w:rsidRPr="00A67ECD" w:rsidRDefault="00B35EB1" w:rsidP="00280EF0">
      <w:pPr>
        <w:pStyle w:val="a3"/>
        <w:numPr>
          <w:ilvl w:val="0"/>
          <w:numId w:val="35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>عدم تكرار البيانات في طلب التوظيف.</w:t>
      </w:r>
    </w:p>
    <w:p w:rsidR="00B35EB1" w:rsidRPr="00B931D2" w:rsidRDefault="00B35EB1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س36:حينما يأخذ المدير بعين الاعتبار التنظيم غير الرسمي في الاتصال:</w:t>
      </w:r>
    </w:p>
    <w:p w:rsidR="00B35EB1" w:rsidRDefault="00B35EB1" w:rsidP="00280EF0">
      <w:pPr>
        <w:pStyle w:val="a3"/>
        <w:numPr>
          <w:ilvl w:val="0"/>
          <w:numId w:val="36"/>
        </w:numPr>
        <w:jc w:val="center"/>
        <w:rPr>
          <w:rtl/>
        </w:rPr>
      </w:pPr>
      <w:r>
        <w:rPr>
          <w:rFonts w:hint="cs"/>
          <w:rtl/>
        </w:rPr>
        <w:t>تتأثر فعالية الاتصال سلبا.</w:t>
      </w:r>
    </w:p>
    <w:p w:rsidR="00B35EB1" w:rsidRPr="00A67ECD" w:rsidRDefault="00B35EB1" w:rsidP="00280EF0">
      <w:pPr>
        <w:pStyle w:val="a3"/>
        <w:numPr>
          <w:ilvl w:val="0"/>
          <w:numId w:val="36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>تتحسن فعالية الاتصال.</w:t>
      </w:r>
    </w:p>
    <w:p w:rsidR="00B35EB1" w:rsidRDefault="00B35EB1" w:rsidP="00280EF0">
      <w:pPr>
        <w:pStyle w:val="a3"/>
        <w:numPr>
          <w:ilvl w:val="0"/>
          <w:numId w:val="36"/>
        </w:numPr>
        <w:jc w:val="center"/>
        <w:rPr>
          <w:rtl/>
        </w:rPr>
      </w:pPr>
      <w:r>
        <w:rPr>
          <w:rFonts w:hint="cs"/>
          <w:rtl/>
        </w:rPr>
        <w:t>لا تتأثر فعالية الاتصال.</w:t>
      </w:r>
    </w:p>
    <w:p w:rsidR="00B35EB1" w:rsidRDefault="00B35EB1" w:rsidP="00280EF0">
      <w:pPr>
        <w:pStyle w:val="a3"/>
        <w:numPr>
          <w:ilvl w:val="0"/>
          <w:numId w:val="36"/>
        </w:numPr>
        <w:jc w:val="center"/>
        <w:rPr>
          <w:rtl/>
        </w:rPr>
      </w:pPr>
      <w:r>
        <w:rPr>
          <w:rFonts w:hint="cs"/>
          <w:rtl/>
        </w:rPr>
        <w:t>يساهم الاتصال في التأثير على ترميز الرسائل.</w:t>
      </w:r>
    </w:p>
    <w:p w:rsidR="00B35EB1" w:rsidRPr="00B931D2" w:rsidRDefault="00B35EB1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 xml:space="preserve">س37: </w:t>
      </w:r>
      <w:r w:rsidR="002D547E" w:rsidRPr="00B931D2">
        <w:rPr>
          <w:rFonts w:hint="cs"/>
          <w:b/>
          <w:bCs/>
          <w:color w:val="0000FF"/>
          <w:rtl/>
        </w:rPr>
        <w:t>ندرج التفاصيل الضرورية والتعليمات الارشادية في الرسائل الايجابية في:</w:t>
      </w:r>
    </w:p>
    <w:p w:rsidR="002D547E" w:rsidRDefault="002D547E" w:rsidP="00280EF0">
      <w:pPr>
        <w:pStyle w:val="a3"/>
        <w:numPr>
          <w:ilvl w:val="0"/>
          <w:numId w:val="37"/>
        </w:numPr>
        <w:jc w:val="center"/>
        <w:rPr>
          <w:rtl/>
        </w:rPr>
      </w:pPr>
      <w:r>
        <w:rPr>
          <w:rFonts w:hint="cs"/>
          <w:rtl/>
        </w:rPr>
        <w:t>الخاتمة</w:t>
      </w:r>
    </w:p>
    <w:p w:rsidR="002D547E" w:rsidRPr="0035409B" w:rsidRDefault="002D547E" w:rsidP="00280EF0">
      <w:pPr>
        <w:pStyle w:val="a3"/>
        <w:numPr>
          <w:ilvl w:val="0"/>
          <w:numId w:val="37"/>
        </w:numPr>
        <w:jc w:val="center"/>
        <w:rPr>
          <w:u w:val="single"/>
          <w:rtl/>
        </w:rPr>
      </w:pPr>
      <w:r w:rsidRPr="0035409B">
        <w:rPr>
          <w:rFonts w:hint="cs"/>
          <w:u w:val="single"/>
          <w:rtl/>
        </w:rPr>
        <w:t>الوسط</w:t>
      </w:r>
    </w:p>
    <w:p w:rsidR="002D547E" w:rsidRDefault="002D547E" w:rsidP="00280EF0">
      <w:pPr>
        <w:pStyle w:val="a3"/>
        <w:numPr>
          <w:ilvl w:val="0"/>
          <w:numId w:val="37"/>
        </w:numPr>
        <w:jc w:val="center"/>
        <w:rPr>
          <w:rtl/>
        </w:rPr>
      </w:pPr>
      <w:r>
        <w:rPr>
          <w:rFonts w:hint="cs"/>
          <w:rtl/>
        </w:rPr>
        <w:t>البداية</w:t>
      </w:r>
    </w:p>
    <w:p w:rsidR="002D547E" w:rsidRDefault="002D547E" w:rsidP="00280EF0">
      <w:pPr>
        <w:pStyle w:val="a3"/>
        <w:numPr>
          <w:ilvl w:val="0"/>
          <w:numId w:val="37"/>
        </w:numPr>
        <w:jc w:val="center"/>
        <w:rPr>
          <w:rtl/>
        </w:rPr>
      </w:pPr>
      <w:r>
        <w:rPr>
          <w:rFonts w:hint="cs"/>
          <w:rtl/>
        </w:rPr>
        <w:t xml:space="preserve">في </w:t>
      </w:r>
      <w:proofErr w:type="spellStart"/>
      <w:r>
        <w:rPr>
          <w:rFonts w:hint="cs"/>
          <w:rtl/>
        </w:rPr>
        <w:t>الترويسة</w:t>
      </w:r>
      <w:proofErr w:type="spellEnd"/>
    </w:p>
    <w:p w:rsidR="002D547E" w:rsidRPr="00B931D2" w:rsidRDefault="002D547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 xml:space="preserve">س38: نختم رسالة البيع </w:t>
      </w:r>
      <w:proofErr w:type="spellStart"/>
      <w:r w:rsidRPr="00B931D2">
        <w:rPr>
          <w:rFonts w:hint="cs"/>
          <w:b/>
          <w:bCs/>
          <w:color w:val="0000FF"/>
          <w:rtl/>
        </w:rPr>
        <w:t>بــــ</w:t>
      </w:r>
      <w:proofErr w:type="spellEnd"/>
      <w:r w:rsidRPr="00B931D2">
        <w:rPr>
          <w:rFonts w:hint="cs"/>
          <w:b/>
          <w:bCs/>
          <w:color w:val="0000FF"/>
          <w:rtl/>
        </w:rPr>
        <w:t>:</w:t>
      </w:r>
    </w:p>
    <w:p w:rsidR="002D547E" w:rsidRDefault="002D547E" w:rsidP="00280EF0">
      <w:pPr>
        <w:pStyle w:val="a3"/>
        <w:numPr>
          <w:ilvl w:val="0"/>
          <w:numId w:val="38"/>
        </w:numPr>
        <w:jc w:val="center"/>
        <w:rPr>
          <w:rtl/>
        </w:rPr>
      </w:pPr>
      <w:r>
        <w:rPr>
          <w:rFonts w:hint="cs"/>
          <w:rtl/>
        </w:rPr>
        <w:t xml:space="preserve">جذب </w:t>
      </w:r>
      <w:proofErr w:type="spellStart"/>
      <w:r>
        <w:rPr>
          <w:rFonts w:hint="cs"/>
          <w:rtl/>
        </w:rPr>
        <w:t>انتباة</w:t>
      </w:r>
      <w:proofErr w:type="spellEnd"/>
      <w:r>
        <w:rPr>
          <w:rFonts w:hint="cs"/>
          <w:rtl/>
        </w:rPr>
        <w:t xml:space="preserve"> القارئ.</w:t>
      </w:r>
    </w:p>
    <w:p w:rsidR="002D547E" w:rsidRPr="0035409B" w:rsidRDefault="002D547E" w:rsidP="00280EF0">
      <w:pPr>
        <w:pStyle w:val="a3"/>
        <w:numPr>
          <w:ilvl w:val="0"/>
          <w:numId w:val="38"/>
        </w:numPr>
        <w:jc w:val="center"/>
        <w:rPr>
          <w:u w:val="single"/>
          <w:rtl/>
        </w:rPr>
      </w:pPr>
      <w:r w:rsidRPr="0035409B">
        <w:rPr>
          <w:rFonts w:hint="cs"/>
          <w:u w:val="single"/>
          <w:rtl/>
        </w:rPr>
        <w:t>تشجيع القارئ على اتخاذ إجراء معين.</w:t>
      </w:r>
    </w:p>
    <w:p w:rsidR="002D547E" w:rsidRDefault="002D547E" w:rsidP="00280EF0">
      <w:pPr>
        <w:pStyle w:val="a3"/>
        <w:numPr>
          <w:ilvl w:val="0"/>
          <w:numId w:val="38"/>
        </w:numPr>
        <w:jc w:val="center"/>
        <w:rPr>
          <w:rtl/>
        </w:rPr>
      </w:pPr>
      <w:r>
        <w:rPr>
          <w:rFonts w:hint="cs"/>
          <w:rtl/>
        </w:rPr>
        <w:t>استثارة الرغبة لدى القارئ بالسلعة.</w:t>
      </w:r>
    </w:p>
    <w:p w:rsidR="002D547E" w:rsidRDefault="002D547E" w:rsidP="00280EF0">
      <w:pPr>
        <w:pStyle w:val="a3"/>
        <w:numPr>
          <w:ilvl w:val="0"/>
          <w:numId w:val="38"/>
        </w:numPr>
        <w:jc w:val="center"/>
        <w:rPr>
          <w:rtl/>
        </w:rPr>
      </w:pPr>
      <w:r>
        <w:rPr>
          <w:rFonts w:hint="cs"/>
          <w:rtl/>
        </w:rPr>
        <w:t>إيجاد الرغبة لدى القارئ بشراء السلعة.</w:t>
      </w:r>
    </w:p>
    <w:p w:rsidR="002D547E" w:rsidRPr="00B931D2" w:rsidRDefault="002D547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س39:</w:t>
      </w:r>
      <w:r w:rsidR="004D7BE6" w:rsidRPr="00B931D2">
        <w:rPr>
          <w:rFonts w:hint="cs"/>
          <w:b/>
          <w:bCs/>
          <w:color w:val="0000FF"/>
          <w:rtl/>
        </w:rPr>
        <w:t xml:space="preserve">يختم بيان السيرة الذاتية </w:t>
      </w:r>
      <w:proofErr w:type="spellStart"/>
      <w:r w:rsidR="004D7BE6" w:rsidRPr="00B931D2">
        <w:rPr>
          <w:rFonts w:hint="cs"/>
          <w:b/>
          <w:bCs/>
          <w:color w:val="0000FF"/>
          <w:rtl/>
        </w:rPr>
        <w:t>بـــ</w:t>
      </w:r>
      <w:proofErr w:type="spellEnd"/>
      <w:r w:rsidR="004D7BE6" w:rsidRPr="00B931D2">
        <w:rPr>
          <w:rFonts w:hint="cs"/>
          <w:b/>
          <w:bCs/>
          <w:color w:val="0000FF"/>
          <w:rtl/>
        </w:rPr>
        <w:t>:</w:t>
      </w:r>
    </w:p>
    <w:p w:rsidR="004D7BE6" w:rsidRDefault="004D7BE6" w:rsidP="00280EF0">
      <w:pPr>
        <w:pStyle w:val="a3"/>
        <w:numPr>
          <w:ilvl w:val="0"/>
          <w:numId w:val="39"/>
        </w:numPr>
        <w:jc w:val="center"/>
        <w:rPr>
          <w:rtl/>
        </w:rPr>
      </w:pPr>
      <w:r>
        <w:rPr>
          <w:rFonts w:hint="cs"/>
          <w:rtl/>
        </w:rPr>
        <w:t>مجالات الاهتمام.</w:t>
      </w:r>
    </w:p>
    <w:p w:rsidR="004D7BE6" w:rsidRDefault="004D7BE6" w:rsidP="00280EF0">
      <w:pPr>
        <w:pStyle w:val="a3"/>
        <w:numPr>
          <w:ilvl w:val="0"/>
          <w:numId w:val="39"/>
        </w:numPr>
        <w:jc w:val="center"/>
        <w:rPr>
          <w:rtl/>
        </w:rPr>
      </w:pPr>
      <w:proofErr w:type="spellStart"/>
      <w:r>
        <w:rPr>
          <w:rFonts w:hint="cs"/>
          <w:rtl/>
        </w:rPr>
        <w:t>الهف</w:t>
      </w:r>
      <w:proofErr w:type="spellEnd"/>
      <w:r>
        <w:rPr>
          <w:rFonts w:hint="cs"/>
          <w:rtl/>
        </w:rPr>
        <w:t xml:space="preserve"> من المسار المهني.</w:t>
      </w:r>
    </w:p>
    <w:p w:rsidR="004D7BE6" w:rsidRPr="0035409B" w:rsidRDefault="004D7BE6" w:rsidP="00280EF0">
      <w:pPr>
        <w:pStyle w:val="a3"/>
        <w:numPr>
          <w:ilvl w:val="0"/>
          <w:numId w:val="39"/>
        </w:numPr>
        <w:jc w:val="center"/>
        <w:rPr>
          <w:u w:val="single"/>
          <w:rtl/>
        </w:rPr>
      </w:pPr>
      <w:r w:rsidRPr="0035409B">
        <w:rPr>
          <w:rFonts w:hint="cs"/>
          <w:u w:val="single"/>
          <w:rtl/>
        </w:rPr>
        <w:t>المعرفين.</w:t>
      </w:r>
    </w:p>
    <w:p w:rsidR="004D7BE6" w:rsidRDefault="004D7BE6" w:rsidP="00280EF0">
      <w:pPr>
        <w:pStyle w:val="a3"/>
        <w:numPr>
          <w:ilvl w:val="0"/>
          <w:numId w:val="39"/>
        </w:numPr>
        <w:jc w:val="center"/>
        <w:rPr>
          <w:rtl/>
        </w:rPr>
      </w:pPr>
      <w:r>
        <w:rPr>
          <w:rFonts w:hint="cs"/>
          <w:rtl/>
        </w:rPr>
        <w:t>النشاطات.</w:t>
      </w:r>
    </w:p>
    <w:p w:rsidR="004D7BE6" w:rsidRPr="00B931D2" w:rsidRDefault="004D7BE6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س40:التقرير الجيد يتطلب:</w:t>
      </w:r>
    </w:p>
    <w:p w:rsidR="004D7BE6" w:rsidRDefault="004D7BE6" w:rsidP="00280EF0">
      <w:pPr>
        <w:pStyle w:val="a3"/>
        <w:numPr>
          <w:ilvl w:val="0"/>
          <w:numId w:val="40"/>
        </w:numPr>
        <w:jc w:val="center"/>
        <w:rPr>
          <w:rtl/>
        </w:rPr>
      </w:pPr>
      <w:r>
        <w:rPr>
          <w:rFonts w:hint="cs"/>
          <w:rtl/>
        </w:rPr>
        <w:t>استخدام اللغة الفنية.</w:t>
      </w:r>
    </w:p>
    <w:p w:rsidR="004D7BE6" w:rsidRPr="0035409B" w:rsidRDefault="004D7BE6" w:rsidP="00280EF0">
      <w:pPr>
        <w:pStyle w:val="a3"/>
        <w:numPr>
          <w:ilvl w:val="0"/>
          <w:numId w:val="40"/>
        </w:numPr>
        <w:jc w:val="center"/>
        <w:rPr>
          <w:u w:val="single"/>
          <w:rtl/>
        </w:rPr>
      </w:pPr>
      <w:r w:rsidRPr="0035409B">
        <w:rPr>
          <w:rFonts w:hint="cs"/>
          <w:u w:val="single"/>
          <w:rtl/>
        </w:rPr>
        <w:t>استخدام لغة سهلة بسيطة ودقيقة.</w:t>
      </w:r>
    </w:p>
    <w:p w:rsidR="004D7BE6" w:rsidRDefault="004D7BE6" w:rsidP="00280EF0">
      <w:pPr>
        <w:pStyle w:val="a3"/>
        <w:numPr>
          <w:ilvl w:val="0"/>
          <w:numId w:val="40"/>
        </w:numPr>
        <w:jc w:val="center"/>
        <w:rPr>
          <w:rtl/>
        </w:rPr>
      </w:pPr>
      <w:r>
        <w:rPr>
          <w:rFonts w:hint="cs"/>
          <w:rtl/>
        </w:rPr>
        <w:t>استخدام الاسلوب غير المباشر.</w:t>
      </w:r>
    </w:p>
    <w:p w:rsidR="004D7BE6" w:rsidRDefault="004D7BE6" w:rsidP="00280EF0">
      <w:pPr>
        <w:pStyle w:val="a3"/>
        <w:numPr>
          <w:ilvl w:val="0"/>
          <w:numId w:val="40"/>
        </w:numPr>
        <w:jc w:val="center"/>
        <w:rPr>
          <w:rtl/>
        </w:rPr>
      </w:pPr>
      <w:r>
        <w:rPr>
          <w:rFonts w:hint="cs"/>
          <w:rtl/>
        </w:rPr>
        <w:t>التوفيق بين المبني للمجهول والمبني للمعلوم.</w:t>
      </w:r>
    </w:p>
    <w:p w:rsidR="0070605E" w:rsidRPr="00B931D2" w:rsidRDefault="004D7BE6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س41:يقصد بتصميم الرسالة:</w:t>
      </w:r>
    </w:p>
    <w:p w:rsidR="004D7BE6" w:rsidRDefault="004D7BE6" w:rsidP="00280EF0">
      <w:pPr>
        <w:pStyle w:val="a3"/>
        <w:numPr>
          <w:ilvl w:val="0"/>
          <w:numId w:val="41"/>
        </w:numPr>
        <w:jc w:val="center"/>
        <w:rPr>
          <w:rtl/>
        </w:rPr>
      </w:pPr>
      <w:r>
        <w:rPr>
          <w:rFonts w:hint="cs"/>
          <w:rtl/>
        </w:rPr>
        <w:t xml:space="preserve">تسلسل المعلومات في </w:t>
      </w:r>
      <w:proofErr w:type="spellStart"/>
      <w:r>
        <w:rPr>
          <w:rFonts w:hint="cs"/>
          <w:rtl/>
        </w:rPr>
        <w:t>الترويسة</w:t>
      </w:r>
      <w:proofErr w:type="spellEnd"/>
      <w:r>
        <w:rPr>
          <w:rFonts w:hint="cs"/>
          <w:rtl/>
        </w:rPr>
        <w:t>.</w:t>
      </w:r>
    </w:p>
    <w:p w:rsidR="004D7BE6" w:rsidRDefault="004D7BE6" w:rsidP="00280EF0">
      <w:pPr>
        <w:pStyle w:val="a3"/>
        <w:numPr>
          <w:ilvl w:val="0"/>
          <w:numId w:val="41"/>
        </w:numPr>
        <w:jc w:val="center"/>
        <w:rPr>
          <w:rtl/>
        </w:rPr>
      </w:pPr>
      <w:r>
        <w:rPr>
          <w:rFonts w:hint="cs"/>
          <w:rtl/>
        </w:rPr>
        <w:t>تسلسل الافكار في المتن.</w:t>
      </w:r>
    </w:p>
    <w:p w:rsidR="004D7BE6" w:rsidRPr="00A67ECD" w:rsidRDefault="004D7BE6" w:rsidP="00280EF0">
      <w:pPr>
        <w:pStyle w:val="a3"/>
        <w:numPr>
          <w:ilvl w:val="0"/>
          <w:numId w:val="41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lastRenderedPageBreak/>
        <w:t>المظهر المادي للرسالة.</w:t>
      </w:r>
    </w:p>
    <w:p w:rsidR="004D7BE6" w:rsidRDefault="004D7BE6" w:rsidP="00280EF0">
      <w:pPr>
        <w:pStyle w:val="a3"/>
        <w:numPr>
          <w:ilvl w:val="0"/>
          <w:numId w:val="41"/>
        </w:numPr>
        <w:jc w:val="center"/>
        <w:rPr>
          <w:rtl/>
        </w:rPr>
      </w:pPr>
      <w:r>
        <w:rPr>
          <w:rFonts w:hint="cs"/>
          <w:rtl/>
        </w:rPr>
        <w:t>خطة مضمون الرسالة.</w:t>
      </w:r>
    </w:p>
    <w:p w:rsidR="004D7BE6" w:rsidRPr="00B931D2" w:rsidRDefault="004D7BE6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س42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:عندما </w:t>
      </w:r>
      <w:r w:rsidR="00013936" w:rsidRPr="00B931D2">
        <w:rPr>
          <w:rFonts w:hint="cs"/>
          <w:b/>
          <w:bCs/>
          <w:color w:val="0000FF"/>
          <w:rtl/>
        </w:rPr>
        <w:t xml:space="preserve">نختار الاسلوب غير المباشر في الرسائل السلبية نبدأ الرسالة </w:t>
      </w:r>
      <w:proofErr w:type="spellStart"/>
      <w:r w:rsidR="00013936" w:rsidRPr="00B931D2">
        <w:rPr>
          <w:rFonts w:hint="cs"/>
          <w:b/>
          <w:bCs/>
          <w:color w:val="0000FF"/>
          <w:rtl/>
        </w:rPr>
        <w:t>بــــ</w:t>
      </w:r>
      <w:proofErr w:type="spellEnd"/>
      <w:r w:rsidR="00013936" w:rsidRPr="00B931D2">
        <w:rPr>
          <w:rFonts w:hint="cs"/>
          <w:b/>
          <w:bCs/>
          <w:color w:val="0000FF"/>
          <w:rtl/>
        </w:rPr>
        <w:t>:</w:t>
      </w:r>
    </w:p>
    <w:p w:rsidR="00013936" w:rsidRDefault="00013936" w:rsidP="00280EF0">
      <w:pPr>
        <w:pStyle w:val="a3"/>
        <w:numPr>
          <w:ilvl w:val="0"/>
          <w:numId w:val="42"/>
        </w:numPr>
        <w:jc w:val="center"/>
        <w:rPr>
          <w:rtl/>
        </w:rPr>
      </w:pPr>
      <w:r>
        <w:rPr>
          <w:rFonts w:hint="cs"/>
          <w:rtl/>
        </w:rPr>
        <w:t>توضيح الظروف .</w:t>
      </w:r>
    </w:p>
    <w:p w:rsidR="00013936" w:rsidRDefault="00013936" w:rsidP="00280EF0">
      <w:pPr>
        <w:pStyle w:val="a3"/>
        <w:numPr>
          <w:ilvl w:val="0"/>
          <w:numId w:val="42"/>
        </w:numPr>
        <w:jc w:val="center"/>
        <w:rPr>
          <w:rtl/>
        </w:rPr>
      </w:pPr>
      <w:r>
        <w:rPr>
          <w:rFonts w:hint="cs"/>
          <w:rtl/>
        </w:rPr>
        <w:t>أسباب الرفض وخلفيات المعلومات السلبية.</w:t>
      </w:r>
    </w:p>
    <w:p w:rsidR="00013936" w:rsidRDefault="00013936" w:rsidP="00280EF0">
      <w:pPr>
        <w:pStyle w:val="a3"/>
        <w:numPr>
          <w:ilvl w:val="0"/>
          <w:numId w:val="42"/>
        </w:numPr>
        <w:jc w:val="center"/>
        <w:rPr>
          <w:rtl/>
        </w:rPr>
      </w:pPr>
      <w:r>
        <w:rPr>
          <w:rFonts w:hint="cs"/>
          <w:rtl/>
        </w:rPr>
        <w:t>اقتراحات مفيدة.</w:t>
      </w:r>
    </w:p>
    <w:p w:rsidR="00013936" w:rsidRPr="0035409B" w:rsidRDefault="00013936" w:rsidP="00280EF0">
      <w:pPr>
        <w:pStyle w:val="a3"/>
        <w:numPr>
          <w:ilvl w:val="0"/>
          <w:numId w:val="42"/>
        </w:numPr>
        <w:jc w:val="center"/>
        <w:rPr>
          <w:u w:val="single"/>
          <w:rtl/>
        </w:rPr>
      </w:pPr>
      <w:r w:rsidRPr="0035409B">
        <w:rPr>
          <w:rFonts w:hint="cs"/>
          <w:u w:val="single"/>
          <w:rtl/>
        </w:rPr>
        <w:t>حاجز</w:t>
      </w:r>
      <w:r w:rsidR="00EB5435" w:rsidRPr="0035409B">
        <w:rPr>
          <w:rFonts w:hint="cs"/>
          <w:u w:val="single"/>
          <w:rtl/>
        </w:rPr>
        <w:t>.</w:t>
      </w:r>
    </w:p>
    <w:p w:rsidR="00013936" w:rsidRPr="00B931D2" w:rsidRDefault="00EB5435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س:43:من بين الحالات التي يستعمل فيها الاسلوب المباشر في الرسائل السلبية:</w:t>
      </w:r>
    </w:p>
    <w:p w:rsidR="00EB5435" w:rsidRPr="0035409B" w:rsidRDefault="00EB5435" w:rsidP="00280EF0">
      <w:pPr>
        <w:pStyle w:val="a3"/>
        <w:numPr>
          <w:ilvl w:val="0"/>
          <w:numId w:val="48"/>
        </w:numPr>
        <w:jc w:val="center"/>
        <w:rPr>
          <w:u w:val="single"/>
          <w:rtl/>
        </w:rPr>
      </w:pPr>
      <w:r w:rsidRPr="0035409B">
        <w:rPr>
          <w:rFonts w:hint="cs"/>
          <w:u w:val="single"/>
          <w:rtl/>
        </w:rPr>
        <w:t xml:space="preserve">إذا كانت الرسالة </w:t>
      </w:r>
      <w:proofErr w:type="spellStart"/>
      <w:r w:rsidRPr="0035409B">
        <w:rPr>
          <w:rFonts w:hint="cs"/>
          <w:u w:val="single"/>
          <w:rtl/>
        </w:rPr>
        <w:t>روتنية</w:t>
      </w:r>
      <w:proofErr w:type="spellEnd"/>
      <w:r w:rsidRPr="0035409B">
        <w:rPr>
          <w:rFonts w:hint="cs"/>
          <w:u w:val="single"/>
          <w:rtl/>
        </w:rPr>
        <w:t>.</w:t>
      </w:r>
    </w:p>
    <w:p w:rsidR="00EB5435" w:rsidRDefault="00EB5435" w:rsidP="00280EF0">
      <w:pPr>
        <w:pStyle w:val="a3"/>
        <w:numPr>
          <w:ilvl w:val="0"/>
          <w:numId w:val="48"/>
        </w:numPr>
        <w:jc w:val="center"/>
        <w:rPr>
          <w:rtl/>
        </w:rPr>
      </w:pPr>
      <w:r>
        <w:rPr>
          <w:rFonts w:hint="cs"/>
          <w:rtl/>
        </w:rPr>
        <w:t>إذا كانت الرسالة غير روتينية.</w:t>
      </w:r>
    </w:p>
    <w:p w:rsidR="00EB5435" w:rsidRDefault="00EB5435" w:rsidP="00280EF0">
      <w:pPr>
        <w:pStyle w:val="a3"/>
        <w:numPr>
          <w:ilvl w:val="0"/>
          <w:numId w:val="48"/>
        </w:numPr>
        <w:jc w:val="center"/>
        <w:rPr>
          <w:rtl/>
        </w:rPr>
      </w:pPr>
      <w:r>
        <w:rPr>
          <w:rFonts w:hint="cs"/>
          <w:rtl/>
        </w:rPr>
        <w:t>إذا كانت غير مستعجلة.</w:t>
      </w:r>
    </w:p>
    <w:p w:rsidR="00EB5435" w:rsidRDefault="00EB5435" w:rsidP="00280EF0">
      <w:pPr>
        <w:pStyle w:val="a3"/>
        <w:numPr>
          <w:ilvl w:val="0"/>
          <w:numId w:val="48"/>
        </w:numPr>
        <w:jc w:val="center"/>
        <w:rPr>
          <w:rtl/>
        </w:rPr>
      </w:pPr>
      <w:r>
        <w:rPr>
          <w:rFonts w:hint="cs"/>
          <w:rtl/>
        </w:rPr>
        <w:t>إذا كان المرسل لا يعرف جيدا المرسل إليه.</w:t>
      </w:r>
    </w:p>
    <w:p w:rsidR="00EB5435" w:rsidRPr="00B931D2" w:rsidRDefault="00EB5435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س44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:يفقد الانسان الاستماع إذا </w:t>
      </w:r>
      <w:proofErr w:type="spellStart"/>
      <w:r w:rsidRPr="00B931D2">
        <w:rPr>
          <w:rFonts w:hint="cs"/>
          <w:b/>
          <w:bCs/>
          <w:color w:val="0000FF"/>
          <w:rtl/>
        </w:rPr>
        <w:t>:</w:t>
      </w:r>
      <w:proofErr w:type="spellEnd"/>
    </w:p>
    <w:p w:rsidR="00EB5435" w:rsidRDefault="00EB5435" w:rsidP="00280EF0">
      <w:pPr>
        <w:pStyle w:val="a3"/>
        <w:numPr>
          <w:ilvl w:val="0"/>
          <w:numId w:val="47"/>
        </w:numPr>
        <w:jc w:val="center"/>
        <w:rPr>
          <w:rtl/>
        </w:rPr>
      </w:pPr>
      <w:r>
        <w:rPr>
          <w:rFonts w:hint="cs"/>
          <w:rtl/>
        </w:rPr>
        <w:t>تعاطف مع المتحدث.</w:t>
      </w:r>
    </w:p>
    <w:p w:rsidR="00EB5435" w:rsidRDefault="00EB5435" w:rsidP="00280EF0">
      <w:pPr>
        <w:pStyle w:val="a3"/>
        <w:numPr>
          <w:ilvl w:val="0"/>
          <w:numId w:val="47"/>
        </w:numPr>
        <w:jc w:val="center"/>
        <w:rPr>
          <w:rtl/>
        </w:rPr>
      </w:pPr>
      <w:r>
        <w:rPr>
          <w:rFonts w:hint="cs"/>
          <w:rtl/>
        </w:rPr>
        <w:t>سجل الملاحظات الضرورية.</w:t>
      </w:r>
    </w:p>
    <w:p w:rsidR="00EB5435" w:rsidRPr="00A67ECD" w:rsidRDefault="00EB5435" w:rsidP="00280EF0">
      <w:pPr>
        <w:pStyle w:val="a3"/>
        <w:numPr>
          <w:ilvl w:val="0"/>
          <w:numId w:val="47"/>
        </w:numPr>
        <w:jc w:val="center"/>
        <w:rPr>
          <w:u w:val="single"/>
          <w:rtl/>
        </w:rPr>
      </w:pPr>
      <w:proofErr w:type="spellStart"/>
      <w:r w:rsidRPr="00A67ECD">
        <w:rPr>
          <w:rFonts w:hint="cs"/>
          <w:u w:val="single"/>
          <w:rtl/>
        </w:rPr>
        <w:t>انتابة</w:t>
      </w:r>
      <w:proofErr w:type="spellEnd"/>
      <w:r w:rsidRPr="00A67ECD">
        <w:rPr>
          <w:rFonts w:hint="cs"/>
          <w:u w:val="single"/>
          <w:rtl/>
        </w:rPr>
        <w:t xml:space="preserve"> شعور ملح </w:t>
      </w:r>
      <w:proofErr w:type="spellStart"/>
      <w:r w:rsidRPr="00A67ECD">
        <w:rPr>
          <w:rFonts w:hint="cs"/>
          <w:u w:val="single"/>
          <w:rtl/>
        </w:rPr>
        <w:t>بالاجابة</w:t>
      </w:r>
      <w:proofErr w:type="spellEnd"/>
      <w:r w:rsidRPr="00A67ECD">
        <w:rPr>
          <w:rFonts w:hint="cs"/>
          <w:u w:val="single"/>
          <w:rtl/>
        </w:rPr>
        <w:t>.</w:t>
      </w:r>
    </w:p>
    <w:p w:rsidR="00EB5435" w:rsidRDefault="00EB5435" w:rsidP="00280EF0">
      <w:pPr>
        <w:pStyle w:val="a3"/>
        <w:numPr>
          <w:ilvl w:val="0"/>
          <w:numId w:val="47"/>
        </w:numPr>
        <w:jc w:val="center"/>
        <w:rPr>
          <w:rtl/>
        </w:rPr>
      </w:pPr>
      <w:r>
        <w:rPr>
          <w:rFonts w:hint="cs"/>
          <w:rtl/>
        </w:rPr>
        <w:t>حكم على المعنى لا على طريقة التحدث.</w:t>
      </w:r>
    </w:p>
    <w:p w:rsidR="00EB5435" w:rsidRPr="00B931D2" w:rsidRDefault="00EB5435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س45: من بين العناصر التي يتضمنها الاصغاء:</w:t>
      </w:r>
    </w:p>
    <w:p w:rsidR="00EB5435" w:rsidRDefault="00EB5435" w:rsidP="00280EF0">
      <w:pPr>
        <w:pStyle w:val="a3"/>
        <w:numPr>
          <w:ilvl w:val="0"/>
          <w:numId w:val="46"/>
        </w:numPr>
        <w:jc w:val="center"/>
        <w:rPr>
          <w:rtl/>
        </w:rPr>
      </w:pPr>
      <w:r>
        <w:rPr>
          <w:rFonts w:hint="cs"/>
          <w:rtl/>
        </w:rPr>
        <w:t>التفكير في الاجابة على المتحدث.</w:t>
      </w:r>
    </w:p>
    <w:p w:rsidR="00EB5435" w:rsidRPr="0035409B" w:rsidRDefault="00EB5435" w:rsidP="00280EF0">
      <w:pPr>
        <w:pStyle w:val="a3"/>
        <w:numPr>
          <w:ilvl w:val="0"/>
          <w:numId w:val="46"/>
        </w:numPr>
        <w:jc w:val="center"/>
        <w:rPr>
          <w:u w:val="single"/>
          <w:rtl/>
        </w:rPr>
      </w:pPr>
      <w:r w:rsidRPr="0035409B">
        <w:rPr>
          <w:rFonts w:hint="cs"/>
          <w:u w:val="single"/>
          <w:rtl/>
        </w:rPr>
        <w:t>تفسير رموز الاتصال.</w:t>
      </w:r>
    </w:p>
    <w:p w:rsidR="00EB5435" w:rsidRDefault="00EB5435" w:rsidP="00280EF0">
      <w:pPr>
        <w:pStyle w:val="a3"/>
        <w:numPr>
          <w:ilvl w:val="0"/>
          <w:numId w:val="46"/>
        </w:numPr>
        <w:jc w:val="center"/>
        <w:rPr>
          <w:rtl/>
        </w:rPr>
      </w:pPr>
      <w:r>
        <w:rPr>
          <w:rFonts w:hint="cs"/>
          <w:rtl/>
        </w:rPr>
        <w:t>فهم الناس بصورة أفضل.</w:t>
      </w:r>
    </w:p>
    <w:p w:rsidR="00EB5435" w:rsidRDefault="00EB5435" w:rsidP="00280EF0">
      <w:pPr>
        <w:pStyle w:val="a3"/>
        <w:numPr>
          <w:ilvl w:val="0"/>
          <w:numId w:val="46"/>
        </w:numPr>
        <w:jc w:val="center"/>
        <w:rPr>
          <w:rtl/>
        </w:rPr>
      </w:pPr>
      <w:proofErr w:type="spellStart"/>
      <w:r>
        <w:rPr>
          <w:rFonts w:hint="cs"/>
          <w:rtl/>
        </w:rPr>
        <w:t>التكنو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لوجيات</w:t>
      </w:r>
      <w:proofErr w:type="spellEnd"/>
      <w:r>
        <w:rPr>
          <w:rFonts w:hint="cs"/>
          <w:rtl/>
        </w:rPr>
        <w:t xml:space="preserve"> الحديثة.</w:t>
      </w:r>
    </w:p>
    <w:p w:rsidR="00EB5435" w:rsidRPr="00B931D2" w:rsidRDefault="00EB5435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س46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: التركيز على </w:t>
      </w:r>
      <w:proofErr w:type="spellStart"/>
      <w:r w:rsidRPr="00B931D2">
        <w:rPr>
          <w:rFonts w:hint="cs"/>
          <w:b/>
          <w:bCs/>
          <w:color w:val="0000FF"/>
          <w:rtl/>
        </w:rPr>
        <w:t>التصال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 غير اللفظي يسمح </w:t>
      </w:r>
      <w:proofErr w:type="spellStart"/>
      <w:r w:rsidRPr="00B931D2">
        <w:rPr>
          <w:rFonts w:hint="cs"/>
          <w:b/>
          <w:bCs/>
          <w:color w:val="0000FF"/>
          <w:rtl/>
        </w:rPr>
        <w:t>بــ</w:t>
      </w:r>
      <w:proofErr w:type="spellEnd"/>
      <w:r w:rsidRPr="00B931D2">
        <w:rPr>
          <w:rFonts w:hint="cs"/>
          <w:b/>
          <w:bCs/>
          <w:color w:val="0000FF"/>
          <w:rtl/>
        </w:rPr>
        <w:t>:</w:t>
      </w:r>
    </w:p>
    <w:p w:rsidR="00EB5435" w:rsidRDefault="00EB5435" w:rsidP="00280EF0">
      <w:pPr>
        <w:pStyle w:val="a3"/>
        <w:numPr>
          <w:ilvl w:val="0"/>
          <w:numId w:val="45"/>
        </w:numPr>
        <w:jc w:val="center"/>
        <w:rPr>
          <w:rtl/>
        </w:rPr>
      </w:pPr>
      <w:r>
        <w:rPr>
          <w:rFonts w:hint="cs"/>
          <w:rtl/>
        </w:rPr>
        <w:t>الحكم على نوعية الاستماع عند الآخر.</w:t>
      </w:r>
    </w:p>
    <w:p w:rsidR="00EB5435" w:rsidRPr="00A67ECD" w:rsidRDefault="00EB5435" w:rsidP="00280EF0">
      <w:pPr>
        <w:pStyle w:val="a3"/>
        <w:numPr>
          <w:ilvl w:val="0"/>
          <w:numId w:val="45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>معرفة النظام التعبيري الانسب لتوصيل الفكرة.</w:t>
      </w:r>
    </w:p>
    <w:p w:rsidR="00EB5435" w:rsidRDefault="00EB5435" w:rsidP="00280EF0">
      <w:pPr>
        <w:pStyle w:val="a3"/>
        <w:numPr>
          <w:ilvl w:val="0"/>
          <w:numId w:val="45"/>
        </w:numPr>
        <w:jc w:val="center"/>
        <w:rPr>
          <w:rtl/>
        </w:rPr>
      </w:pPr>
      <w:r>
        <w:rPr>
          <w:rFonts w:hint="cs"/>
          <w:rtl/>
        </w:rPr>
        <w:t>تمكن المتحدث من معرفة متى يبدأ المحادثة.</w:t>
      </w:r>
    </w:p>
    <w:p w:rsidR="00EB5435" w:rsidRDefault="00EB5435" w:rsidP="00280EF0">
      <w:pPr>
        <w:pStyle w:val="a3"/>
        <w:numPr>
          <w:ilvl w:val="0"/>
          <w:numId w:val="45"/>
        </w:numPr>
        <w:jc w:val="center"/>
        <w:rPr>
          <w:rtl/>
        </w:rPr>
      </w:pPr>
      <w:r>
        <w:rPr>
          <w:rFonts w:hint="cs"/>
          <w:rtl/>
        </w:rPr>
        <w:t>تحديد الوقت الذي تغير فيه تفكيرنا.</w:t>
      </w:r>
    </w:p>
    <w:p w:rsidR="00EB5435" w:rsidRPr="00B931D2" w:rsidRDefault="00EB5435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س47</w:t>
      </w:r>
      <w:proofErr w:type="spellEnd"/>
      <w:r w:rsidRPr="00B931D2">
        <w:rPr>
          <w:rFonts w:hint="cs"/>
          <w:b/>
          <w:bCs/>
          <w:color w:val="0000FF"/>
          <w:rtl/>
        </w:rPr>
        <w:t>:</w:t>
      </w:r>
      <w:r w:rsidR="003E7822" w:rsidRPr="00B931D2">
        <w:rPr>
          <w:rFonts w:hint="cs"/>
          <w:b/>
          <w:bCs/>
          <w:color w:val="0000FF"/>
          <w:rtl/>
        </w:rPr>
        <w:t xml:space="preserve">مما </w:t>
      </w:r>
      <w:r w:rsidRPr="00B931D2">
        <w:rPr>
          <w:rFonts w:hint="cs"/>
          <w:b/>
          <w:bCs/>
          <w:color w:val="0000FF"/>
          <w:rtl/>
        </w:rPr>
        <w:t xml:space="preserve">ينصح </w:t>
      </w:r>
      <w:proofErr w:type="spellStart"/>
      <w:r w:rsidRPr="00B931D2">
        <w:rPr>
          <w:rFonts w:hint="cs"/>
          <w:b/>
          <w:bCs/>
          <w:color w:val="0000FF"/>
          <w:rtl/>
        </w:rPr>
        <w:t>به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 لضمان فعالية الاصغاء:</w:t>
      </w:r>
    </w:p>
    <w:p w:rsidR="00EB5435" w:rsidRPr="0035409B" w:rsidRDefault="00EB5435" w:rsidP="00280EF0">
      <w:pPr>
        <w:pStyle w:val="a3"/>
        <w:numPr>
          <w:ilvl w:val="0"/>
          <w:numId w:val="44"/>
        </w:numPr>
        <w:jc w:val="center"/>
        <w:rPr>
          <w:u w:val="single"/>
          <w:rtl/>
        </w:rPr>
      </w:pPr>
      <w:r w:rsidRPr="0035409B">
        <w:rPr>
          <w:rFonts w:hint="cs"/>
          <w:u w:val="single"/>
          <w:rtl/>
        </w:rPr>
        <w:t>تركيز الانتباه.</w:t>
      </w:r>
    </w:p>
    <w:p w:rsidR="00EB5435" w:rsidRDefault="00EB5435" w:rsidP="00280EF0">
      <w:pPr>
        <w:pStyle w:val="a3"/>
        <w:numPr>
          <w:ilvl w:val="0"/>
          <w:numId w:val="44"/>
        </w:numPr>
        <w:jc w:val="center"/>
        <w:rPr>
          <w:rtl/>
        </w:rPr>
      </w:pPr>
      <w:proofErr w:type="spellStart"/>
      <w:r>
        <w:rPr>
          <w:rFonts w:hint="cs"/>
          <w:rtl/>
        </w:rPr>
        <w:t>الانتباة</w:t>
      </w:r>
      <w:proofErr w:type="spellEnd"/>
      <w:r>
        <w:rPr>
          <w:rFonts w:hint="cs"/>
          <w:rtl/>
        </w:rPr>
        <w:t xml:space="preserve"> لنقاط ضعف المتحدث.</w:t>
      </w:r>
    </w:p>
    <w:p w:rsidR="00EB5435" w:rsidRDefault="00EB5435" w:rsidP="00280EF0">
      <w:pPr>
        <w:pStyle w:val="a3"/>
        <w:numPr>
          <w:ilvl w:val="0"/>
          <w:numId w:val="44"/>
        </w:numPr>
        <w:jc w:val="center"/>
        <w:rPr>
          <w:rtl/>
        </w:rPr>
      </w:pPr>
      <w:proofErr w:type="spellStart"/>
      <w:r>
        <w:rPr>
          <w:rFonts w:hint="cs"/>
          <w:rtl/>
        </w:rPr>
        <w:t>الانتباة</w:t>
      </w:r>
      <w:proofErr w:type="spellEnd"/>
      <w:r>
        <w:rPr>
          <w:rFonts w:hint="cs"/>
          <w:rtl/>
        </w:rPr>
        <w:t xml:space="preserve"> لطريقة التحدث.</w:t>
      </w:r>
    </w:p>
    <w:p w:rsidR="00EB5435" w:rsidRDefault="00EB5435" w:rsidP="00280EF0">
      <w:pPr>
        <w:pStyle w:val="a3"/>
        <w:numPr>
          <w:ilvl w:val="0"/>
          <w:numId w:val="44"/>
        </w:numPr>
        <w:jc w:val="center"/>
        <w:rPr>
          <w:rtl/>
        </w:rPr>
      </w:pPr>
      <w:r>
        <w:rPr>
          <w:rFonts w:hint="cs"/>
          <w:rtl/>
        </w:rPr>
        <w:t>التركيز الكلي على إيماءات المتحدث.</w:t>
      </w:r>
    </w:p>
    <w:p w:rsidR="00EB5435" w:rsidRPr="00B931D2" w:rsidRDefault="003E7822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 xml:space="preserve">س48: نعبر بوضوح عن استمرار اهتمام المنظمة بمصلحة القارئ </w:t>
      </w:r>
      <w:proofErr w:type="spellStart"/>
      <w:r w:rsidRPr="00B931D2">
        <w:rPr>
          <w:rFonts w:hint="cs"/>
          <w:b/>
          <w:bCs/>
          <w:color w:val="0000FF"/>
          <w:rtl/>
        </w:rPr>
        <w:t>وخدمتة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 في الرسائل:</w:t>
      </w:r>
    </w:p>
    <w:p w:rsidR="003E7822" w:rsidRDefault="003E7822" w:rsidP="00280EF0">
      <w:pPr>
        <w:pStyle w:val="a3"/>
        <w:numPr>
          <w:ilvl w:val="0"/>
          <w:numId w:val="43"/>
        </w:numPr>
        <w:jc w:val="center"/>
        <w:rPr>
          <w:rtl/>
        </w:rPr>
      </w:pPr>
      <w:r>
        <w:rPr>
          <w:rFonts w:hint="cs"/>
          <w:rtl/>
        </w:rPr>
        <w:t>الايجابية</w:t>
      </w:r>
    </w:p>
    <w:p w:rsidR="003E7822" w:rsidRDefault="003E7822" w:rsidP="00280EF0">
      <w:pPr>
        <w:pStyle w:val="a3"/>
        <w:numPr>
          <w:ilvl w:val="0"/>
          <w:numId w:val="43"/>
        </w:numPr>
        <w:jc w:val="center"/>
        <w:rPr>
          <w:rtl/>
        </w:rPr>
      </w:pPr>
      <w:r>
        <w:rPr>
          <w:rFonts w:hint="cs"/>
          <w:rtl/>
        </w:rPr>
        <w:t>الجوابية</w:t>
      </w:r>
    </w:p>
    <w:p w:rsidR="003E7822" w:rsidRPr="00A67ECD" w:rsidRDefault="003E7822" w:rsidP="00280EF0">
      <w:pPr>
        <w:pStyle w:val="a3"/>
        <w:numPr>
          <w:ilvl w:val="0"/>
          <w:numId w:val="43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>السلبية</w:t>
      </w:r>
    </w:p>
    <w:p w:rsidR="003E7822" w:rsidRDefault="003E7822" w:rsidP="00280EF0">
      <w:pPr>
        <w:pStyle w:val="a3"/>
        <w:numPr>
          <w:ilvl w:val="0"/>
          <w:numId w:val="43"/>
        </w:numPr>
        <w:jc w:val="center"/>
      </w:pPr>
      <w:r>
        <w:rPr>
          <w:rFonts w:hint="cs"/>
          <w:rtl/>
        </w:rPr>
        <w:t>الحيادية</w:t>
      </w:r>
    </w:p>
    <w:p w:rsidR="003E7822" w:rsidRPr="00B931D2" w:rsidRDefault="00A37970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 xml:space="preserve">س49: نبدأ كتابة التقرير </w:t>
      </w:r>
      <w:proofErr w:type="spellStart"/>
      <w:r w:rsidRPr="00B931D2">
        <w:rPr>
          <w:rFonts w:hint="cs"/>
          <w:b/>
          <w:bCs/>
          <w:color w:val="0000FF"/>
          <w:rtl/>
        </w:rPr>
        <w:t>بـــ</w:t>
      </w:r>
      <w:proofErr w:type="spellEnd"/>
      <w:r w:rsidRPr="00B931D2">
        <w:rPr>
          <w:rFonts w:hint="cs"/>
          <w:b/>
          <w:bCs/>
          <w:color w:val="0000FF"/>
          <w:rtl/>
        </w:rPr>
        <w:t>:</w:t>
      </w:r>
    </w:p>
    <w:p w:rsidR="00A37970" w:rsidRDefault="00A37970" w:rsidP="00280EF0">
      <w:pPr>
        <w:pStyle w:val="a3"/>
        <w:numPr>
          <w:ilvl w:val="0"/>
          <w:numId w:val="49"/>
        </w:numPr>
        <w:jc w:val="center"/>
        <w:rPr>
          <w:rtl/>
        </w:rPr>
      </w:pPr>
      <w:r>
        <w:rPr>
          <w:rFonts w:hint="cs"/>
          <w:rtl/>
        </w:rPr>
        <w:t>جمع المعلومات.</w:t>
      </w:r>
    </w:p>
    <w:p w:rsidR="00A37970" w:rsidRDefault="00A37970" w:rsidP="00280EF0">
      <w:pPr>
        <w:pStyle w:val="a3"/>
        <w:numPr>
          <w:ilvl w:val="0"/>
          <w:numId w:val="49"/>
        </w:numPr>
        <w:jc w:val="center"/>
        <w:rPr>
          <w:rtl/>
        </w:rPr>
      </w:pPr>
      <w:r>
        <w:rPr>
          <w:rFonts w:hint="cs"/>
          <w:rtl/>
        </w:rPr>
        <w:t>تحليل شخصية قارئ التقرير.</w:t>
      </w:r>
    </w:p>
    <w:p w:rsidR="00A37970" w:rsidRPr="00531CB4" w:rsidRDefault="00A37970" w:rsidP="00280EF0">
      <w:pPr>
        <w:pStyle w:val="a3"/>
        <w:numPr>
          <w:ilvl w:val="0"/>
          <w:numId w:val="49"/>
        </w:numPr>
        <w:jc w:val="center"/>
        <w:rPr>
          <w:u w:val="single"/>
          <w:rtl/>
        </w:rPr>
      </w:pPr>
      <w:r w:rsidRPr="00531CB4">
        <w:rPr>
          <w:rFonts w:hint="cs"/>
          <w:u w:val="single"/>
          <w:rtl/>
        </w:rPr>
        <w:t>التخطيط.</w:t>
      </w:r>
    </w:p>
    <w:p w:rsidR="00A37970" w:rsidRDefault="00A37970" w:rsidP="00280EF0">
      <w:pPr>
        <w:pStyle w:val="a3"/>
        <w:numPr>
          <w:ilvl w:val="0"/>
          <w:numId w:val="49"/>
        </w:numPr>
        <w:jc w:val="center"/>
        <w:rPr>
          <w:rtl/>
        </w:rPr>
      </w:pPr>
      <w:r>
        <w:rPr>
          <w:rFonts w:hint="cs"/>
          <w:rtl/>
        </w:rPr>
        <w:lastRenderedPageBreak/>
        <w:t>تنظيم المعلومات.</w:t>
      </w:r>
    </w:p>
    <w:p w:rsidR="00A37970" w:rsidRPr="00B931D2" w:rsidRDefault="00A37970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 xml:space="preserve">س50:لتسهيل قراءة الرسالة نبدؤها </w:t>
      </w:r>
      <w:proofErr w:type="spellStart"/>
      <w:r w:rsidRPr="00B931D2">
        <w:rPr>
          <w:rFonts w:hint="cs"/>
          <w:b/>
          <w:bCs/>
          <w:color w:val="0000FF"/>
          <w:rtl/>
        </w:rPr>
        <w:t>بــ</w:t>
      </w:r>
      <w:proofErr w:type="spellEnd"/>
      <w:r w:rsidRPr="00B931D2">
        <w:rPr>
          <w:rFonts w:hint="cs"/>
          <w:b/>
          <w:bCs/>
          <w:color w:val="0000FF"/>
          <w:rtl/>
        </w:rPr>
        <w:t>:</w:t>
      </w:r>
    </w:p>
    <w:p w:rsidR="00A37970" w:rsidRDefault="00A37970" w:rsidP="00280EF0">
      <w:pPr>
        <w:pStyle w:val="a3"/>
        <w:numPr>
          <w:ilvl w:val="0"/>
          <w:numId w:val="50"/>
        </w:numPr>
        <w:jc w:val="center"/>
        <w:rPr>
          <w:rtl/>
        </w:rPr>
      </w:pPr>
      <w:r>
        <w:rPr>
          <w:rFonts w:hint="cs"/>
          <w:rtl/>
        </w:rPr>
        <w:t xml:space="preserve">ذكر </w:t>
      </w:r>
      <w:proofErr w:type="spellStart"/>
      <w:r>
        <w:rPr>
          <w:rFonts w:hint="cs"/>
          <w:rtl/>
        </w:rPr>
        <w:t>مايجب</w:t>
      </w:r>
      <w:proofErr w:type="spellEnd"/>
      <w:r>
        <w:rPr>
          <w:rFonts w:hint="cs"/>
          <w:rtl/>
        </w:rPr>
        <w:t xml:space="preserve"> فعلة.</w:t>
      </w:r>
    </w:p>
    <w:p w:rsidR="00A37970" w:rsidRPr="00B931D2" w:rsidRDefault="00A37970" w:rsidP="00280EF0">
      <w:pPr>
        <w:pStyle w:val="a3"/>
        <w:numPr>
          <w:ilvl w:val="0"/>
          <w:numId w:val="50"/>
        </w:numPr>
        <w:jc w:val="center"/>
        <w:rPr>
          <w:u w:val="single"/>
          <w:rtl/>
        </w:rPr>
      </w:pPr>
      <w:r w:rsidRPr="00B931D2">
        <w:rPr>
          <w:rFonts w:hint="cs"/>
          <w:u w:val="single"/>
          <w:rtl/>
        </w:rPr>
        <w:t>عبارات واضحة ومباشرة.</w:t>
      </w:r>
    </w:p>
    <w:p w:rsidR="00A37970" w:rsidRDefault="00A37970" w:rsidP="00280EF0">
      <w:pPr>
        <w:pStyle w:val="a3"/>
        <w:numPr>
          <w:ilvl w:val="0"/>
          <w:numId w:val="50"/>
        </w:numPr>
        <w:jc w:val="center"/>
        <w:rPr>
          <w:rtl/>
        </w:rPr>
      </w:pPr>
      <w:r>
        <w:rPr>
          <w:rFonts w:hint="cs"/>
          <w:rtl/>
        </w:rPr>
        <w:t>ذكر النتائج المرغوبة.</w:t>
      </w:r>
    </w:p>
    <w:p w:rsidR="00A37970" w:rsidRDefault="00A37970" w:rsidP="00280EF0">
      <w:pPr>
        <w:pStyle w:val="a3"/>
        <w:numPr>
          <w:ilvl w:val="0"/>
          <w:numId w:val="50"/>
        </w:numPr>
        <w:jc w:val="center"/>
        <w:rPr>
          <w:rtl/>
        </w:rPr>
      </w:pPr>
      <w:r>
        <w:rPr>
          <w:rFonts w:hint="cs"/>
          <w:rtl/>
        </w:rPr>
        <w:t>الاشارة إلى الاجراءات الهامة جدا .</w:t>
      </w:r>
    </w:p>
    <w:p w:rsidR="00A37970" w:rsidRPr="00B931D2" w:rsidRDefault="00A37970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س51: من فنون اللياقة والكياسة في الاتصالات الهاتفية:</w:t>
      </w:r>
    </w:p>
    <w:p w:rsidR="00A37970" w:rsidRDefault="00A37970" w:rsidP="00280EF0">
      <w:pPr>
        <w:pStyle w:val="a3"/>
        <w:numPr>
          <w:ilvl w:val="0"/>
          <w:numId w:val="51"/>
        </w:numPr>
        <w:jc w:val="center"/>
        <w:rPr>
          <w:rtl/>
        </w:rPr>
      </w:pPr>
      <w:r>
        <w:rPr>
          <w:rFonts w:hint="cs"/>
          <w:rtl/>
        </w:rPr>
        <w:t>تصنيف المكالمات والتعامل معها حسب المتصل.</w:t>
      </w:r>
    </w:p>
    <w:p w:rsidR="00A37970" w:rsidRDefault="00A37970" w:rsidP="00280EF0">
      <w:pPr>
        <w:pStyle w:val="a3"/>
        <w:numPr>
          <w:ilvl w:val="0"/>
          <w:numId w:val="51"/>
        </w:numPr>
        <w:jc w:val="center"/>
        <w:rPr>
          <w:rtl/>
        </w:rPr>
      </w:pPr>
      <w:r>
        <w:rPr>
          <w:rFonts w:hint="cs"/>
          <w:rtl/>
        </w:rPr>
        <w:t xml:space="preserve">حينما نطلب شخصياً هاتفياً نطلب منه التعريف </w:t>
      </w:r>
      <w:proofErr w:type="spellStart"/>
      <w:r>
        <w:rPr>
          <w:rFonts w:hint="cs"/>
          <w:rtl/>
        </w:rPr>
        <w:t>بنفسة</w:t>
      </w:r>
      <w:proofErr w:type="spellEnd"/>
      <w:r>
        <w:rPr>
          <w:rFonts w:hint="cs"/>
          <w:rtl/>
        </w:rPr>
        <w:t>.</w:t>
      </w:r>
    </w:p>
    <w:p w:rsidR="00A37970" w:rsidRPr="00531CB4" w:rsidRDefault="00A37970" w:rsidP="00280EF0">
      <w:pPr>
        <w:pStyle w:val="a3"/>
        <w:numPr>
          <w:ilvl w:val="0"/>
          <w:numId w:val="51"/>
        </w:numPr>
        <w:jc w:val="center"/>
        <w:rPr>
          <w:u w:val="single"/>
          <w:rtl/>
        </w:rPr>
      </w:pPr>
      <w:r w:rsidRPr="00531CB4">
        <w:rPr>
          <w:rFonts w:hint="cs"/>
          <w:u w:val="single"/>
          <w:rtl/>
        </w:rPr>
        <w:t>حينما نستقبل مكالمة هاتفية في المنظمة نعرف بالمنظمة.</w:t>
      </w:r>
    </w:p>
    <w:p w:rsidR="00A37970" w:rsidRDefault="00A37970" w:rsidP="00280EF0">
      <w:pPr>
        <w:pStyle w:val="a3"/>
        <w:numPr>
          <w:ilvl w:val="0"/>
          <w:numId w:val="51"/>
        </w:numPr>
        <w:jc w:val="center"/>
        <w:rPr>
          <w:rtl/>
        </w:rPr>
      </w:pPr>
      <w:r>
        <w:rPr>
          <w:rFonts w:hint="cs"/>
          <w:rtl/>
        </w:rPr>
        <w:t>حينما نستقبل مكالمة هاتفية في المنظمة نعرف أنفسنا.</w:t>
      </w:r>
    </w:p>
    <w:p w:rsidR="00A37970" w:rsidRPr="00B931D2" w:rsidRDefault="00A37970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س52: مراجعة وضوح المضمون يعني:</w:t>
      </w:r>
    </w:p>
    <w:p w:rsidR="00A37970" w:rsidRDefault="00A37970" w:rsidP="00280EF0">
      <w:pPr>
        <w:pStyle w:val="a3"/>
        <w:numPr>
          <w:ilvl w:val="0"/>
          <w:numId w:val="52"/>
        </w:numPr>
        <w:jc w:val="center"/>
        <w:rPr>
          <w:rtl/>
        </w:rPr>
      </w:pPr>
      <w:r>
        <w:rPr>
          <w:rFonts w:hint="cs"/>
          <w:rtl/>
        </w:rPr>
        <w:t>التأكد من ان التصميم ركز على النقاط الاساسية.</w:t>
      </w:r>
    </w:p>
    <w:p w:rsidR="00A37970" w:rsidRDefault="00A37970" w:rsidP="00280EF0">
      <w:pPr>
        <w:pStyle w:val="a3"/>
        <w:numPr>
          <w:ilvl w:val="0"/>
          <w:numId w:val="52"/>
        </w:numPr>
        <w:jc w:val="center"/>
        <w:rPr>
          <w:rtl/>
        </w:rPr>
      </w:pPr>
      <w:r>
        <w:rPr>
          <w:rFonts w:hint="cs"/>
          <w:rtl/>
        </w:rPr>
        <w:t>التأكد من أن الرسالة مصممة على نحو يسهل قراءتها .</w:t>
      </w:r>
    </w:p>
    <w:p w:rsidR="00A37970" w:rsidRDefault="00A37970" w:rsidP="00280EF0">
      <w:pPr>
        <w:pStyle w:val="a3"/>
        <w:numPr>
          <w:ilvl w:val="0"/>
          <w:numId w:val="52"/>
        </w:numPr>
        <w:jc w:val="center"/>
        <w:rPr>
          <w:rtl/>
        </w:rPr>
      </w:pPr>
      <w:r>
        <w:rPr>
          <w:rFonts w:hint="cs"/>
          <w:rtl/>
        </w:rPr>
        <w:t>التأكد من أن الرسالة ودية ولبقة.</w:t>
      </w:r>
    </w:p>
    <w:p w:rsidR="00A37970" w:rsidRPr="00A67ECD" w:rsidRDefault="00A37970" w:rsidP="00280EF0">
      <w:pPr>
        <w:pStyle w:val="a3"/>
        <w:numPr>
          <w:ilvl w:val="0"/>
          <w:numId w:val="52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 xml:space="preserve">التأكد من أن </w:t>
      </w:r>
      <w:proofErr w:type="spellStart"/>
      <w:r w:rsidRPr="00A67ECD">
        <w:rPr>
          <w:rFonts w:hint="cs"/>
          <w:u w:val="single"/>
          <w:rtl/>
        </w:rPr>
        <w:t>ماقبل</w:t>
      </w:r>
      <w:proofErr w:type="spellEnd"/>
      <w:r w:rsidRPr="00A67ECD">
        <w:rPr>
          <w:rFonts w:hint="cs"/>
          <w:u w:val="single"/>
          <w:rtl/>
        </w:rPr>
        <w:t xml:space="preserve"> هو المقصود بالضبط.</w:t>
      </w:r>
    </w:p>
    <w:p w:rsidR="00A37970" w:rsidRPr="00B931D2" w:rsidRDefault="00A37970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س53: الحركات الجسمانية الأكثر استخداماً في الاتصال غير اللفظي هي:</w:t>
      </w:r>
    </w:p>
    <w:p w:rsidR="00A37970" w:rsidRPr="00A67ECD" w:rsidRDefault="003D7072" w:rsidP="00280EF0">
      <w:pPr>
        <w:pStyle w:val="a3"/>
        <w:numPr>
          <w:ilvl w:val="0"/>
          <w:numId w:val="53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>حركات اليدين</w:t>
      </w:r>
    </w:p>
    <w:p w:rsidR="003D7072" w:rsidRDefault="003D7072" w:rsidP="00280EF0">
      <w:pPr>
        <w:pStyle w:val="a3"/>
        <w:numPr>
          <w:ilvl w:val="0"/>
          <w:numId w:val="53"/>
        </w:numPr>
        <w:jc w:val="center"/>
        <w:rPr>
          <w:rtl/>
        </w:rPr>
      </w:pPr>
      <w:r>
        <w:rPr>
          <w:rFonts w:hint="cs"/>
          <w:rtl/>
        </w:rPr>
        <w:t>حركات العينين</w:t>
      </w:r>
    </w:p>
    <w:p w:rsidR="003D7072" w:rsidRDefault="003D7072" w:rsidP="00280EF0">
      <w:pPr>
        <w:pStyle w:val="a3"/>
        <w:numPr>
          <w:ilvl w:val="0"/>
          <w:numId w:val="53"/>
        </w:numPr>
        <w:jc w:val="center"/>
        <w:rPr>
          <w:rtl/>
        </w:rPr>
      </w:pPr>
      <w:r>
        <w:rPr>
          <w:rFonts w:hint="cs"/>
          <w:rtl/>
        </w:rPr>
        <w:t>وضع الوقوف أو الجلوس</w:t>
      </w:r>
    </w:p>
    <w:p w:rsidR="003D7072" w:rsidRDefault="003D7072" w:rsidP="00280EF0">
      <w:pPr>
        <w:pStyle w:val="a3"/>
        <w:numPr>
          <w:ilvl w:val="0"/>
          <w:numId w:val="53"/>
        </w:numPr>
        <w:jc w:val="center"/>
        <w:rPr>
          <w:rtl/>
        </w:rPr>
      </w:pPr>
      <w:r>
        <w:rPr>
          <w:rFonts w:hint="cs"/>
          <w:rtl/>
        </w:rPr>
        <w:t>لا توجد حركة مميزة.</w:t>
      </w:r>
    </w:p>
    <w:p w:rsidR="003D7072" w:rsidRPr="00B931D2" w:rsidRDefault="003D7072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س54:المعوقات التنظيمية التي تحد من فعالية الاتصال ترجع إلى:</w:t>
      </w:r>
    </w:p>
    <w:p w:rsidR="003D7072" w:rsidRDefault="003D7072" w:rsidP="00280EF0">
      <w:pPr>
        <w:pStyle w:val="a3"/>
        <w:numPr>
          <w:ilvl w:val="0"/>
          <w:numId w:val="54"/>
        </w:numPr>
        <w:jc w:val="center"/>
        <w:rPr>
          <w:rtl/>
        </w:rPr>
      </w:pPr>
      <w:r>
        <w:rPr>
          <w:rFonts w:hint="cs"/>
          <w:rtl/>
        </w:rPr>
        <w:t>المرسل</w:t>
      </w:r>
    </w:p>
    <w:p w:rsidR="003D7072" w:rsidRDefault="003D7072" w:rsidP="00280EF0">
      <w:pPr>
        <w:pStyle w:val="a3"/>
        <w:numPr>
          <w:ilvl w:val="0"/>
          <w:numId w:val="54"/>
        </w:numPr>
        <w:jc w:val="center"/>
        <w:rPr>
          <w:rtl/>
        </w:rPr>
      </w:pPr>
      <w:r>
        <w:rPr>
          <w:rFonts w:hint="cs"/>
          <w:rtl/>
        </w:rPr>
        <w:t>المستقبل</w:t>
      </w:r>
    </w:p>
    <w:p w:rsidR="003D7072" w:rsidRPr="00531CB4" w:rsidRDefault="003D7072" w:rsidP="00280EF0">
      <w:pPr>
        <w:pStyle w:val="a3"/>
        <w:numPr>
          <w:ilvl w:val="0"/>
          <w:numId w:val="54"/>
        </w:numPr>
        <w:jc w:val="center"/>
        <w:rPr>
          <w:u w:val="single"/>
          <w:rtl/>
        </w:rPr>
      </w:pPr>
      <w:r w:rsidRPr="00531CB4">
        <w:rPr>
          <w:rFonts w:hint="cs"/>
          <w:u w:val="single"/>
          <w:rtl/>
        </w:rPr>
        <w:t>الاختلاف في المركز بين المرسل والمستقبل.</w:t>
      </w:r>
    </w:p>
    <w:p w:rsidR="003D7072" w:rsidRDefault="003D7072" w:rsidP="00280EF0">
      <w:pPr>
        <w:pStyle w:val="a3"/>
        <w:numPr>
          <w:ilvl w:val="0"/>
          <w:numId w:val="54"/>
        </w:numPr>
        <w:jc w:val="center"/>
        <w:rPr>
          <w:rtl/>
        </w:rPr>
      </w:pPr>
      <w:r>
        <w:rPr>
          <w:rFonts w:hint="cs"/>
          <w:rtl/>
        </w:rPr>
        <w:t>الاختلاف في المكان بين المرسل والمستقبل.</w:t>
      </w:r>
    </w:p>
    <w:p w:rsidR="003D7072" w:rsidRPr="00B931D2" w:rsidRDefault="003D7072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س55:الاستعداد الجيد للمقابلة يقتضي :</w:t>
      </w:r>
    </w:p>
    <w:p w:rsidR="003D7072" w:rsidRDefault="003D7072" w:rsidP="00280EF0">
      <w:pPr>
        <w:pStyle w:val="a3"/>
        <w:numPr>
          <w:ilvl w:val="0"/>
          <w:numId w:val="55"/>
        </w:numPr>
        <w:jc w:val="center"/>
        <w:rPr>
          <w:rtl/>
        </w:rPr>
      </w:pPr>
      <w:r>
        <w:rPr>
          <w:rFonts w:hint="cs"/>
          <w:rtl/>
        </w:rPr>
        <w:t>تحليل شخصية صاحب العمل</w:t>
      </w:r>
    </w:p>
    <w:p w:rsidR="003D7072" w:rsidRPr="00531CB4" w:rsidRDefault="003D7072" w:rsidP="00280EF0">
      <w:pPr>
        <w:pStyle w:val="a3"/>
        <w:numPr>
          <w:ilvl w:val="0"/>
          <w:numId w:val="55"/>
        </w:numPr>
        <w:jc w:val="center"/>
        <w:rPr>
          <w:u w:val="single"/>
          <w:rtl/>
        </w:rPr>
      </w:pPr>
      <w:r w:rsidRPr="00531CB4">
        <w:rPr>
          <w:rFonts w:hint="cs"/>
          <w:u w:val="single"/>
          <w:rtl/>
        </w:rPr>
        <w:t xml:space="preserve">توقع الأسئلة </w:t>
      </w:r>
      <w:proofErr w:type="spellStart"/>
      <w:r w:rsidRPr="00531CB4">
        <w:rPr>
          <w:rFonts w:hint="cs"/>
          <w:u w:val="single"/>
          <w:rtl/>
        </w:rPr>
        <w:t>والاجابات</w:t>
      </w:r>
      <w:proofErr w:type="spellEnd"/>
      <w:r w:rsidRPr="00531CB4">
        <w:rPr>
          <w:rFonts w:hint="cs"/>
          <w:u w:val="single"/>
          <w:rtl/>
        </w:rPr>
        <w:t xml:space="preserve"> عنها</w:t>
      </w:r>
    </w:p>
    <w:p w:rsidR="003D7072" w:rsidRDefault="003D7072" w:rsidP="00280EF0">
      <w:pPr>
        <w:pStyle w:val="a3"/>
        <w:numPr>
          <w:ilvl w:val="0"/>
          <w:numId w:val="55"/>
        </w:numPr>
        <w:jc w:val="center"/>
        <w:rPr>
          <w:rtl/>
        </w:rPr>
      </w:pPr>
      <w:r>
        <w:rPr>
          <w:rFonts w:hint="cs"/>
          <w:rtl/>
        </w:rPr>
        <w:t>التمرن على وضعيات العمل</w:t>
      </w:r>
    </w:p>
    <w:p w:rsidR="003D7072" w:rsidRDefault="003D7072" w:rsidP="00280EF0">
      <w:pPr>
        <w:pStyle w:val="a3"/>
        <w:numPr>
          <w:ilvl w:val="0"/>
          <w:numId w:val="55"/>
        </w:numPr>
        <w:jc w:val="center"/>
        <w:rPr>
          <w:rtl/>
        </w:rPr>
      </w:pPr>
      <w:r>
        <w:rPr>
          <w:rFonts w:hint="cs"/>
          <w:rtl/>
        </w:rPr>
        <w:t xml:space="preserve">نقاط قوة وضعف المنافسين على </w:t>
      </w:r>
      <w:proofErr w:type="spellStart"/>
      <w:r>
        <w:rPr>
          <w:rFonts w:hint="cs"/>
          <w:rtl/>
        </w:rPr>
        <w:t>الوظيف</w:t>
      </w:r>
      <w:proofErr w:type="spellEnd"/>
      <w:r>
        <w:rPr>
          <w:rFonts w:hint="cs"/>
          <w:rtl/>
        </w:rPr>
        <w:t>.</w:t>
      </w:r>
    </w:p>
    <w:p w:rsidR="003D7072" w:rsidRPr="00B931D2" w:rsidRDefault="003D7072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س56: يراعى في كتابة بيان السيرة الذاتية:</w:t>
      </w:r>
    </w:p>
    <w:p w:rsidR="003D7072" w:rsidRDefault="003D7072" w:rsidP="00280EF0">
      <w:pPr>
        <w:pStyle w:val="a3"/>
        <w:numPr>
          <w:ilvl w:val="0"/>
          <w:numId w:val="56"/>
        </w:numPr>
        <w:jc w:val="center"/>
        <w:rPr>
          <w:rtl/>
        </w:rPr>
      </w:pPr>
      <w:r>
        <w:rPr>
          <w:rFonts w:hint="cs"/>
          <w:rtl/>
        </w:rPr>
        <w:t>أن يكون موحداً كلما تقدم الشخص للوظيفة</w:t>
      </w:r>
    </w:p>
    <w:p w:rsidR="003D7072" w:rsidRPr="00A67ECD" w:rsidRDefault="003D7072" w:rsidP="00280EF0">
      <w:pPr>
        <w:pStyle w:val="a3"/>
        <w:numPr>
          <w:ilvl w:val="0"/>
          <w:numId w:val="56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>أن يكون مكيفا حسب الوظائف.</w:t>
      </w:r>
    </w:p>
    <w:p w:rsidR="003D7072" w:rsidRDefault="003D7072" w:rsidP="00280EF0">
      <w:pPr>
        <w:pStyle w:val="a3"/>
        <w:numPr>
          <w:ilvl w:val="0"/>
          <w:numId w:val="56"/>
        </w:numPr>
        <w:jc w:val="center"/>
        <w:rPr>
          <w:rtl/>
        </w:rPr>
      </w:pPr>
      <w:r>
        <w:rPr>
          <w:rFonts w:hint="cs"/>
          <w:rtl/>
        </w:rPr>
        <w:t>ذكر جميع الحقائق المتعلقة بالشخص.</w:t>
      </w:r>
    </w:p>
    <w:p w:rsidR="003D7072" w:rsidRDefault="003D7072" w:rsidP="00280EF0">
      <w:pPr>
        <w:pStyle w:val="a3"/>
        <w:numPr>
          <w:ilvl w:val="0"/>
          <w:numId w:val="56"/>
        </w:numPr>
        <w:jc w:val="center"/>
        <w:rPr>
          <w:rtl/>
        </w:rPr>
      </w:pPr>
      <w:r>
        <w:rPr>
          <w:rFonts w:hint="cs"/>
          <w:rtl/>
        </w:rPr>
        <w:t>إبراز شهادات طالب الوظيفة.</w:t>
      </w:r>
    </w:p>
    <w:p w:rsidR="003D7072" w:rsidRPr="00B931D2" w:rsidRDefault="003D7072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س57:الرسالة الجوابية تكتب:</w:t>
      </w:r>
    </w:p>
    <w:p w:rsidR="003D7072" w:rsidRDefault="003D7072" w:rsidP="00280EF0">
      <w:pPr>
        <w:pStyle w:val="a3"/>
        <w:numPr>
          <w:ilvl w:val="0"/>
          <w:numId w:val="57"/>
        </w:numPr>
        <w:jc w:val="center"/>
        <w:rPr>
          <w:rtl/>
        </w:rPr>
      </w:pPr>
      <w:r>
        <w:rPr>
          <w:rFonts w:hint="cs"/>
          <w:rtl/>
        </w:rPr>
        <w:t>حسب رد الفعل المتوقع للمرسل.</w:t>
      </w:r>
    </w:p>
    <w:p w:rsidR="003D7072" w:rsidRPr="00A67ECD" w:rsidRDefault="003D7072" w:rsidP="00280EF0">
      <w:pPr>
        <w:pStyle w:val="a3"/>
        <w:numPr>
          <w:ilvl w:val="0"/>
          <w:numId w:val="57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>حسب رد الفعل المتوقع للمرسل إلية.</w:t>
      </w:r>
    </w:p>
    <w:p w:rsidR="003D7072" w:rsidRDefault="003D7072" w:rsidP="00280EF0">
      <w:pPr>
        <w:pStyle w:val="a3"/>
        <w:numPr>
          <w:ilvl w:val="0"/>
          <w:numId w:val="57"/>
        </w:numPr>
        <w:jc w:val="center"/>
        <w:rPr>
          <w:rtl/>
        </w:rPr>
      </w:pPr>
      <w:proofErr w:type="spellStart"/>
      <w:r>
        <w:rPr>
          <w:rFonts w:hint="cs"/>
          <w:rtl/>
        </w:rPr>
        <w:t>بالاسلوب</w:t>
      </w:r>
      <w:proofErr w:type="spellEnd"/>
      <w:r>
        <w:rPr>
          <w:rFonts w:hint="cs"/>
          <w:rtl/>
        </w:rPr>
        <w:t xml:space="preserve"> المباشر بغض النظر عن رد فعل المرسل إليه.</w:t>
      </w:r>
    </w:p>
    <w:p w:rsidR="003D7072" w:rsidRDefault="003D7072" w:rsidP="00280EF0">
      <w:pPr>
        <w:pStyle w:val="a3"/>
        <w:numPr>
          <w:ilvl w:val="0"/>
          <w:numId w:val="57"/>
        </w:numPr>
        <w:jc w:val="center"/>
        <w:rPr>
          <w:rtl/>
        </w:rPr>
      </w:pPr>
      <w:proofErr w:type="spellStart"/>
      <w:r>
        <w:rPr>
          <w:rFonts w:hint="cs"/>
          <w:rtl/>
        </w:rPr>
        <w:t>بالاسلوب</w:t>
      </w:r>
      <w:proofErr w:type="spellEnd"/>
      <w:r>
        <w:rPr>
          <w:rFonts w:hint="cs"/>
          <w:rtl/>
        </w:rPr>
        <w:t xml:space="preserve"> غير المباشر بغض النظر عن رد فعل المرسل إليه.</w:t>
      </w:r>
    </w:p>
    <w:p w:rsidR="003D7072" w:rsidRPr="00B931D2" w:rsidRDefault="0073577D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lastRenderedPageBreak/>
        <w:t>س58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: يبدأ الاسلوب المباشر في كتابة الرسائل </w:t>
      </w:r>
      <w:proofErr w:type="spellStart"/>
      <w:r w:rsidRPr="00B931D2">
        <w:rPr>
          <w:rFonts w:hint="cs"/>
          <w:b/>
          <w:bCs/>
          <w:color w:val="0000FF"/>
          <w:rtl/>
        </w:rPr>
        <w:t>بـــ</w:t>
      </w:r>
      <w:proofErr w:type="spellEnd"/>
      <w:r w:rsidRPr="00B931D2">
        <w:rPr>
          <w:rFonts w:hint="cs"/>
          <w:b/>
          <w:bCs/>
          <w:color w:val="0000FF"/>
          <w:rtl/>
        </w:rPr>
        <w:t>:</w:t>
      </w:r>
    </w:p>
    <w:p w:rsidR="0073577D" w:rsidRDefault="0073577D" w:rsidP="00280EF0">
      <w:pPr>
        <w:pStyle w:val="a3"/>
        <w:numPr>
          <w:ilvl w:val="0"/>
          <w:numId w:val="58"/>
        </w:numPr>
        <w:jc w:val="center"/>
        <w:rPr>
          <w:rtl/>
        </w:rPr>
      </w:pPr>
      <w:r>
        <w:rPr>
          <w:rFonts w:hint="cs"/>
          <w:rtl/>
        </w:rPr>
        <w:t xml:space="preserve">ما يمكن </w:t>
      </w:r>
      <w:proofErr w:type="spellStart"/>
      <w:r>
        <w:rPr>
          <w:rFonts w:hint="cs"/>
          <w:rtl/>
        </w:rPr>
        <w:t>تحقيقة</w:t>
      </w:r>
      <w:proofErr w:type="spellEnd"/>
      <w:r>
        <w:rPr>
          <w:rFonts w:hint="cs"/>
          <w:rtl/>
        </w:rPr>
        <w:t xml:space="preserve"> من ايجابيات.</w:t>
      </w:r>
    </w:p>
    <w:p w:rsidR="0073577D" w:rsidRPr="00531CB4" w:rsidRDefault="0073577D" w:rsidP="00280EF0">
      <w:pPr>
        <w:pStyle w:val="a3"/>
        <w:numPr>
          <w:ilvl w:val="0"/>
          <w:numId w:val="58"/>
        </w:numPr>
        <w:jc w:val="center"/>
        <w:rPr>
          <w:u w:val="single"/>
          <w:rtl/>
        </w:rPr>
      </w:pPr>
      <w:r w:rsidRPr="00531CB4">
        <w:rPr>
          <w:rFonts w:hint="cs"/>
          <w:u w:val="single"/>
          <w:rtl/>
        </w:rPr>
        <w:t>الهدف والموضوع الأساسي.</w:t>
      </w:r>
    </w:p>
    <w:p w:rsidR="0073577D" w:rsidRDefault="0073577D" w:rsidP="00280EF0">
      <w:pPr>
        <w:pStyle w:val="a3"/>
        <w:numPr>
          <w:ilvl w:val="0"/>
          <w:numId w:val="58"/>
        </w:numPr>
        <w:jc w:val="center"/>
        <w:rPr>
          <w:rtl/>
        </w:rPr>
      </w:pPr>
      <w:r>
        <w:rPr>
          <w:rFonts w:hint="cs"/>
          <w:rtl/>
        </w:rPr>
        <w:t>المقدمة ثم التوضيحات.</w:t>
      </w:r>
    </w:p>
    <w:p w:rsidR="0073577D" w:rsidRDefault="0073577D" w:rsidP="00280EF0">
      <w:pPr>
        <w:pStyle w:val="a3"/>
        <w:numPr>
          <w:ilvl w:val="0"/>
          <w:numId w:val="58"/>
        </w:numPr>
        <w:jc w:val="center"/>
        <w:rPr>
          <w:rtl/>
        </w:rPr>
      </w:pPr>
      <w:proofErr w:type="spellStart"/>
      <w:r>
        <w:rPr>
          <w:rFonts w:hint="cs"/>
          <w:rtl/>
        </w:rPr>
        <w:t>بالاثباتات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والادلة</w:t>
      </w:r>
      <w:proofErr w:type="spellEnd"/>
      <w:r>
        <w:rPr>
          <w:rFonts w:hint="cs"/>
          <w:rtl/>
        </w:rPr>
        <w:t>.</w:t>
      </w:r>
    </w:p>
    <w:p w:rsidR="0073577D" w:rsidRPr="00B931D2" w:rsidRDefault="0073577D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س59: تنقسم بنية الرسالة إلى:</w:t>
      </w:r>
    </w:p>
    <w:p w:rsidR="0073577D" w:rsidRDefault="0073577D" w:rsidP="00280EF0">
      <w:pPr>
        <w:pStyle w:val="a3"/>
        <w:numPr>
          <w:ilvl w:val="0"/>
          <w:numId w:val="59"/>
        </w:numPr>
        <w:jc w:val="center"/>
        <w:rPr>
          <w:rtl/>
        </w:rPr>
      </w:pPr>
      <w:r>
        <w:rPr>
          <w:rFonts w:hint="cs"/>
          <w:rtl/>
        </w:rPr>
        <w:t>مضمون و شكل.</w:t>
      </w:r>
    </w:p>
    <w:p w:rsidR="0073577D" w:rsidRDefault="0073577D" w:rsidP="00280EF0">
      <w:pPr>
        <w:pStyle w:val="a3"/>
        <w:numPr>
          <w:ilvl w:val="0"/>
          <w:numId w:val="59"/>
        </w:numPr>
        <w:jc w:val="center"/>
        <w:rPr>
          <w:rtl/>
        </w:rPr>
      </w:pPr>
      <w:r>
        <w:rPr>
          <w:rFonts w:hint="cs"/>
          <w:rtl/>
        </w:rPr>
        <w:t>صياغة وأدلة وبراهين.</w:t>
      </w:r>
    </w:p>
    <w:p w:rsidR="0073577D" w:rsidRPr="00A67ECD" w:rsidRDefault="0073577D" w:rsidP="00280EF0">
      <w:pPr>
        <w:pStyle w:val="a3"/>
        <w:numPr>
          <w:ilvl w:val="0"/>
          <w:numId w:val="59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>أجزاء رئيسية وأجزاء ثانوية.</w:t>
      </w:r>
    </w:p>
    <w:p w:rsidR="0073577D" w:rsidRDefault="0073577D" w:rsidP="00280EF0">
      <w:pPr>
        <w:pStyle w:val="a3"/>
        <w:numPr>
          <w:ilvl w:val="0"/>
          <w:numId w:val="59"/>
        </w:numPr>
        <w:jc w:val="center"/>
        <w:rPr>
          <w:rtl/>
        </w:rPr>
      </w:pPr>
      <w:r>
        <w:rPr>
          <w:rFonts w:hint="cs"/>
          <w:rtl/>
        </w:rPr>
        <w:t>أجزاء مباشرة وأجزاء غير مباشرة.</w:t>
      </w:r>
    </w:p>
    <w:p w:rsidR="0073577D" w:rsidRPr="00B931D2" w:rsidRDefault="0073577D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س60:في حالة وضوح المبررات وإمكانية استنتاجها من قبل القارئ يذكر القرار:</w:t>
      </w:r>
    </w:p>
    <w:p w:rsidR="0073577D" w:rsidRPr="00A67ECD" w:rsidRDefault="0073577D" w:rsidP="00280EF0">
      <w:pPr>
        <w:pStyle w:val="a3"/>
        <w:numPr>
          <w:ilvl w:val="0"/>
          <w:numId w:val="60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>بشكل ضمني</w:t>
      </w:r>
    </w:p>
    <w:p w:rsidR="0073577D" w:rsidRDefault="0073577D" w:rsidP="00280EF0">
      <w:pPr>
        <w:pStyle w:val="a3"/>
        <w:numPr>
          <w:ilvl w:val="0"/>
          <w:numId w:val="60"/>
        </w:numPr>
        <w:jc w:val="center"/>
        <w:rPr>
          <w:rtl/>
        </w:rPr>
      </w:pPr>
      <w:r>
        <w:rPr>
          <w:rFonts w:hint="cs"/>
          <w:rtl/>
        </w:rPr>
        <w:t>بشكل صريح</w:t>
      </w:r>
    </w:p>
    <w:p w:rsidR="0073577D" w:rsidRDefault="0073577D" w:rsidP="00280EF0">
      <w:pPr>
        <w:pStyle w:val="a3"/>
        <w:numPr>
          <w:ilvl w:val="0"/>
          <w:numId w:val="60"/>
        </w:numPr>
        <w:jc w:val="center"/>
        <w:rPr>
          <w:rtl/>
        </w:rPr>
      </w:pPr>
      <w:r>
        <w:rPr>
          <w:rFonts w:hint="cs"/>
          <w:rtl/>
        </w:rPr>
        <w:t>بشكل غير مباشر</w:t>
      </w:r>
    </w:p>
    <w:p w:rsidR="0073577D" w:rsidRDefault="0073577D" w:rsidP="00280EF0">
      <w:pPr>
        <w:pStyle w:val="a3"/>
        <w:numPr>
          <w:ilvl w:val="0"/>
          <w:numId w:val="60"/>
        </w:numPr>
        <w:jc w:val="center"/>
        <w:rPr>
          <w:rtl/>
        </w:rPr>
      </w:pPr>
      <w:r>
        <w:rPr>
          <w:rFonts w:hint="cs"/>
          <w:rtl/>
        </w:rPr>
        <w:t xml:space="preserve">كل </w:t>
      </w:r>
      <w:proofErr w:type="spellStart"/>
      <w:r>
        <w:rPr>
          <w:rFonts w:hint="cs"/>
          <w:rtl/>
        </w:rPr>
        <w:t>ماسبق</w:t>
      </w:r>
      <w:proofErr w:type="spellEnd"/>
      <w:r>
        <w:rPr>
          <w:rFonts w:hint="cs"/>
          <w:rtl/>
        </w:rPr>
        <w:t>.</w:t>
      </w:r>
    </w:p>
    <w:p w:rsidR="0073577D" w:rsidRPr="00B931D2" w:rsidRDefault="00F06A6D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 xml:space="preserve">س61:نبدأ رسائل طلب البضاعة </w:t>
      </w:r>
      <w:proofErr w:type="spellStart"/>
      <w:r w:rsidRPr="00B931D2">
        <w:rPr>
          <w:rFonts w:hint="cs"/>
          <w:b/>
          <w:bCs/>
          <w:color w:val="0000FF"/>
          <w:rtl/>
        </w:rPr>
        <w:t>بــ</w:t>
      </w:r>
      <w:proofErr w:type="spellEnd"/>
      <w:r w:rsidRPr="00B931D2">
        <w:rPr>
          <w:rFonts w:hint="cs"/>
          <w:b/>
          <w:bCs/>
          <w:color w:val="0000FF"/>
          <w:rtl/>
        </w:rPr>
        <w:t>:</w:t>
      </w:r>
    </w:p>
    <w:p w:rsidR="00F06A6D" w:rsidRDefault="00F06A6D" w:rsidP="00280EF0">
      <w:pPr>
        <w:pStyle w:val="a3"/>
        <w:numPr>
          <w:ilvl w:val="0"/>
          <w:numId w:val="70"/>
        </w:numPr>
        <w:jc w:val="center"/>
        <w:rPr>
          <w:rtl/>
        </w:rPr>
      </w:pPr>
      <w:r>
        <w:rPr>
          <w:rFonts w:hint="cs"/>
          <w:rtl/>
        </w:rPr>
        <w:t>اختيار العبارات حسب رد الفعل المتوقع للبائع.</w:t>
      </w:r>
    </w:p>
    <w:p w:rsidR="00F06A6D" w:rsidRDefault="00F06A6D" w:rsidP="00280EF0">
      <w:pPr>
        <w:pStyle w:val="a3"/>
        <w:numPr>
          <w:ilvl w:val="0"/>
          <w:numId w:val="70"/>
        </w:numPr>
        <w:jc w:val="center"/>
        <w:rPr>
          <w:rtl/>
        </w:rPr>
      </w:pPr>
      <w:r>
        <w:rPr>
          <w:rFonts w:hint="cs"/>
          <w:rtl/>
        </w:rPr>
        <w:t>ذكر تفاصيل البضاعة المطلوبة.</w:t>
      </w:r>
    </w:p>
    <w:p w:rsidR="00F06A6D" w:rsidRDefault="00F06A6D" w:rsidP="00280EF0">
      <w:pPr>
        <w:pStyle w:val="a3"/>
        <w:numPr>
          <w:ilvl w:val="0"/>
          <w:numId w:val="70"/>
        </w:numPr>
        <w:jc w:val="center"/>
        <w:rPr>
          <w:rtl/>
        </w:rPr>
      </w:pPr>
      <w:r>
        <w:rPr>
          <w:rFonts w:hint="cs"/>
          <w:rtl/>
        </w:rPr>
        <w:t>شكر البائع على الاستجابة السريعة للطلب.</w:t>
      </w:r>
    </w:p>
    <w:p w:rsidR="00F06A6D" w:rsidRPr="00531CB4" w:rsidRDefault="00F06A6D" w:rsidP="00280EF0">
      <w:pPr>
        <w:pStyle w:val="a3"/>
        <w:numPr>
          <w:ilvl w:val="0"/>
          <w:numId w:val="70"/>
        </w:numPr>
        <w:jc w:val="center"/>
        <w:rPr>
          <w:u w:val="single"/>
          <w:rtl/>
        </w:rPr>
      </w:pPr>
      <w:r w:rsidRPr="00531CB4">
        <w:rPr>
          <w:rFonts w:hint="cs"/>
          <w:u w:val="single"/>
          <w:rtl/>
        </w:rPr>
        <w:t>التفويض الفوري</w:t>
      </w:r>
      <w:r w:rsidR="00A67ECD">
        <w:rPr>
          <w:rFonts w:hint="cs"/>
          <w:u w:val="single"/>
          <w:rtl/>
        </w:rPr>
        <w:t xml:space="preserve"> للقارئ</w:t>
      </w:r>
      <w:r w:rsidRPr="00531CB4">
        <w:rPr>
          <w:rFonts w:hint="cs"/>
          <w:u w:val="single"/>
          <w:rtl/>
        </w:rPr>
        <w:t>.</w:t>
      </w:r>
    </w:p>
    <w:p w:rsidR="00F06A6D" w:rsidRPr="00B931D2" w:rsidRDefault="00F06A6D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س62: من المفردات الرديئة في الاتصال غير اللفظي:</w:t>
      </w:r>
    </w:p>
    <w:p w:rsidR="00F06A6D" w:rsidRDefault="00BD08A7" w:rsidP="00280EF0">
      <w:pPr>
        <w:pStyle w:val="a3"/>
        <w:numPr>
          <w:ilvl w:val="0"/>
          <w:numId w:val="69"/>
        </w:numPr>
        <w:jc w:val="center"/>
        <w:rPr>
          <w:rtl/>
        </w:rPr>
      </w:pPr>
      <w:r>
        <w:rPr>
          <w:rFonts w:hint="cs"/>
          <w:rtl/>
        </w:rPr>
        <w:t>النظر للمتحدث</w:t>
      </w:r>
    </w:p>
    <w:p w:rsidR="00BD08A7" w:rsidRPr="00A67ECD" w:rsidRDefault="00BD08A7" w:rsidP="00280EF0">
      <w:pPr>
        <w:pStyle w:val="a3"/>
        <w:numPr>
          <w:ilvl w:val="0"/>
          <w:numId w:val="69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 xml:space="preserve">العينان </w:t>
      </w:r>
      <w:r w:rsidR="000165BE" w:rsidRPr="00A67ECD">
        <w:rPr>
          <w:rFonts w:hint="cs"/>
          <w:u w:val="single"/>
          <w:rtl/>
        </w:rPr>
        <w:t>التي تتجنبان النظر للمتحدث</w:t>
      </w:r>
    </w:p>
    <w:p w:rsidR="000165BE" w:rsidRDefault="000165BE" w:rsidP="00280EF0">
      <w:pPr>
        <w:pStyle w:val="a3"/>
        <w:numPr>
          <w:ilvl w:val="0"/>
          <w:numId w:val="69"/>
        </w:numPr>
        <w:jc w:val="center"/>
        <w:rPr>
          <w:rtl/>
        </w:rPr>
      </w:pPr>
      <w:r>
        <w:rPr>
          <w:rFonts w:hint="cs"/>
          <w:rtl/>
        </w:rPr>
        <w:t>الوقوف المستقيم</w:t>
      </w:r>
    </w:p>
    <w:p w:rsidR="000165BE" w:rsidRDefault="000165BE" w:rsidP="00280EF0">
      <w:pPr>
        <w:pStyle w:val="a3"/>
        <w:numPr>
          <w:ilvl w:val="0"/>
          <w:numId w:val="69"/>
        </w:numPr>
        <w:jc w:val="center"/>
        <w:rPr>
          <w:rtl/>
        </w:rPr>
      </w:pPr>
      <w:r>
        <w:rPr>
          <w:rFonts w:hint="cs"/>
          <w:rtl/>
        </w:rPr>
        <w:t>المصافحة بيد قوية.</w:t>
      </w:r>
    </w:p>
    <w:p w:rsidR="000165BE" w:rsidRPr="00B931D2" w:rsidRDefault="000165B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س63:يتجلى ترابط وتماسك الرسالة من خلال :</w:t>
      </w:r>
    </w:p>
    <w:p w:rsidR="000165BE" w:rsidRPr="00531CB4" w:rsidRDefault="000165BE" w:rsidP="00280EF0">
      <w:pPr>
        <w:pStyle w:val="a3"/>
        <w:numPr>
          <w:ilvl w:val="0"/>
          <w:numId w:val="68"/>
        </w:numPr>
        <w:jc w:val="center"/>
        <w:rPr>
          <w:u w:val="single"/>
          <w:rtl/>
        </w:rPr>
      </w:pPr>
      <w:r w:rsidRPr="00531CB4">
        <w:rPr>
          <w:rFonts w:hint="cs"/>
          <w:u w:val="single"/>
          <w:rtl/>
        </w:rPr>
        <w:t>استخدام كلمات الوصل.</w:t>
      </w:r>
    </w:p>
    <w:p w:rsidR="000165BE" w:rsidRDefault="000165BE" w:rsidP="00280EF0">
      <w:pPr>
        <w:pStyle w:val="a3"/>
        <w:numPr>
          <w:ilvl w:val="0"/>
          <w:numId w:val="68"/>
        </w:numPr>
        <w:jc w:val="center"/>
        <w:rPr>
          <w:rtl/>
        </w:rPr>
      </w:pPr>
      <w:r>
        <w:rPr>
          <w:rFonts w:hint="cs"/>
          <w:rtl/>
        </w:rPr>
        <w:t>استخدام جمل قصيرة.</w:t>
      </w:r>
    </w:p>
    <w:p w:rsidR="000165BE" w:rsidRDefault="000165BE" w:rsidP="00280EF0">
      <w:pPr>
        <w:pStyle w:val="a3"/>
        <w:numPr>
          <w:ilvl w:val="0"/>
          <w:numId w:val="68"/>
        </w:numPr>
        <w:jc w:val="center"/>
        <w:rPr>
          <w:rtl/>
        </w:rPr>
      </w:pPr>
      <w:r>
        <w:rPr>
          <w:rFonts w:hint="cs"/>
          <w:rtl/>
        </w:rPr>
        <w:t>استخدام كلمات دقيقة</w:t>
      </w:r>
    </w:p>
    <w:p w:rsidR="000165BE" w:rsidRDefault="000165BE" w:rsidP="00280EF0">
      <w:pPr>
        <w:pStyle w:val="a3"/>
        <w:numPr>
          <w:ilvl w:val="0"/>
          <w:numId w:val="68"/>
        </w:numPr>
        <w:jc w:val="center"/>
        <w:rPr>
          <w:rtl/>
        </w:rPr>
      </w:pPr>
      <w:r>
        <w:rPr>
          <w:rFonts w:hint="cs"/>
          <w:rtl/>
        </w:rPr>
        <w:t>استخدام كلمات بسيطة.</w:t>
      </w:r>
    </w:p>
    <w:p w:rsidR="000165BE" w:rsidRPr="00B931D2" w:rsidRDefault="000165B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 xml:space="preserve">س64: بعد انتهاء المقابلة ينصح </w:t>
      </w:r>
      <w:proofErr w:type="spellStart"/>
      <w:r w:rsidRPr="00B931D2">
        <w:rPr>
          <w:rFonts w:hint="cs"/>
          <w:b/>
          <w:bCs/>
          <w:color w:val="0000FF"/>
          <w:rtl/>
        </w:rPr>
        <w:t>بــ</w:t>
      </w:r>
      <w:proofErr w:type="spellEnd"/>
      <w:r w:rsidRPr="00B931D2">
        <w:rPr>
          <w:rFonts w:hint="cs"/>
          <w:b/>
          <w:bCs/>
          <w:color w:val="0000FF"/>
          <w:rtl/>
        </w:rPr>
        <w:t>:</w:t>
      </w:r>
    </w:p>
    <w:p w:rsidR="000165BE" w:rsidRDefault="000165BE" w:rsidP="00280EF0">
      <w:pPr>
        <w:pStyle w:val="a3"/>
        <w:numPr>
          <w:ilvl w:val="0"/>
          <w:numId w:val="67"/>
        </w:numPr>
        <w:jc w:val="center"/>
        <w:rPr>
          <w:rtl/>
        </w:rPr>
      </w:pPr>
      <w:r>
        <w:rPr>
          <w:rFonts w:hint="cs"/>
          <w:rtl/>
        </w:rPr>
        <w:t xml:space="preserve">تفادى الاتصال بصاحب العمل حتى يبادر هو بتبليغ </w:t>
      </w:r>
      <w:proofErr w:type="spellStart"/>
      <w:r>
        <w:rPr>
          <w:rFonts w:hint="cs"/>
          <w:rtl/>
        </w:rPr>
        <w:t>النتجية</w:t>
      </w:r>
      <w:proofErr w:type="spellEnd"/>
      <w:r>
        <w:rPr>
          <w:rFonts w:hint="cs"/>
          <w:rtl/>
        </w:rPr>
        <w:t>.</w:t>
      </w:r>
    </w:p>
    <w:p w:rsidR="000165BE" w:rsidRDefault="000165BE" w:rsidP="00280EF0">
      <w:pPr>
        <w:pStyle w:val="a3"/>
        <w:numPr>
          <w:ilvl w:val="0"/>
          <w:numId w:val="67"/>
        </w:numPr>
        <w:jc w:val="center"/>
        <w:rPr>
          <w:rtl/>
        </w:rPr>
      </w:pPr>
      <w:r>
        <w:rPr>
          <w:rFonts w:hint="cs"/>
          <w:rtl/>
        </w:rPr>
        <w:t>الافادة بالتوضيحات التي سقطت سهوا في المقابلة.</w:t>
      </w:r>
    </w:p>
    <w:p w:rsidR="000165BE" w:rsidRPr="00B931D2" w:rsidRDefault="000165BE" w:rsidP="00280EF0">
      <w:pPr>
        <w:pStyle w:val="a3"/>
        <w:numPr>
          <w:ilvl w:val="0"/>
          <w:numId w:val="67"/>
        </w:numPr>
        <w:jc w:val="center"/>
        <w:rPr>
          <w:u w:val="single"/>
          <w:rtl/>
        </w:rPr>
      </w:pPr>
      <w:r w:rsidRPr="00B931D2">
        <w:rPr>
          <w:rFonts w:hint="cs"/>
          <w:u w:val="single"/>
          <w:rtl/>
        </w:rPr>
        <w:t>كتابة رسالة شكر وإرسالها لصاحب العمل.</w:t>
      </w:r>
    </w:p>
    <w:p w:rsidR="000165BE" w:rsidRDefault="000165BE" w:rsidP="00280EF0">
      <w:pPr>
        <w:pStyle w:val="a3"/>
        <w:numPr>
          <w:ilvl w:val="0"/>
          <w:numId w:val="67"/>
        </w:numPr>
        <w:jc w:val="center"/>
        <w:rPr>
          <w:rtl/>
        </w:rPr>
      </w:pPr>
      <w:r>
        <w:rPr>
          <w:rFonts w:hint="cs"/>
          <w:rtl/>
        </w:rPr>
        <w:t>الاشارة بكل موضوعية إلى الجوانب السلبية والايجابية للمقابلة .</w:t>
      </w:r>
    </w:p>
    <w:p w:rsidR="000165BE" w:rsidRPr="00B931D2" w:rsidRDefault="000165B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س65:التخطيط للاجتماعيات يتطلب:</w:t>
      </w:r>
    </w:p>
    <w:p w:rsidR="000165BE" w:rsidRDefault="000165BE" w:rsidP="00280EF0">
      <w:pPr>
        <w:pStyle w:val="a3"/>
        <w:numPr>
          <w:ilvl w:val="0"/>
          <w:numId w:val="66"/>
        </w:numPr>
        <w:jc w:val="center"/>
        <w:rPr>
          <w:rtl/>
        </w:rPr>
      </w:pPr>
      <w:r>
        <w:rPr>
          <w:rFonts w:hint="cs"/>
          <w:rtl/>
        </w:rPr>
        <w:t>وضع جدول للتدخلات.</w:t>
      </w:r>
    </w:p>
    <w:p w:rsidR="000165BE" w:rsidRPr="00A67ECD" w:rsidRDefault="000165BE" w:rsidP="00280EF0">
      <w:pPr>
        <w:pStyle w:val="a3"/>
        <w:numPr>
          <w:ilvl w:val="0"/>
          <w:numId w:val="66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 xml:space="preserve">وضع جدول </w:t>
      </w:r>
      <w:proofErr w:type="spellStart"/>
      <w:r w:rsidRPr="00A67ECD">
        <w:rPr>
          <w:rFonts w:hint="cs"/>
          <w:u w:val="single"/>
          <w:rtl/>
        </w:rPr>
        <w:t>للاعمال</w:t>
      </w:r>
      <w:proofErr w:type="spellEnd"/>
      <w:r w:rsidRPr="00A67ECD">
        <w:rPr>
          <w:rFonts w:hint="cs"/>
          <w:u w:val="single"/>
          <w:rtl/>
        </w:rPr>
        <w:t>.</w:t>
      </w:r>
    </w:p>
    <w:p w:rsidR="000165BE" w:rsidRDefault="000165BE" w:rsidP="00280EF0">
      <w:pPr>
        <w:pStyle w:val="a3"/>
        <w:numPr>
          <w:ilvl w:val="0"/>
          <w:numId w:val="66"/>
        </w:numPr>
        <w:jc w:val="center"/>
        <w:rPr>
          <w:rtl/>
        </w:rPr>
      </w:pPr>
      <w:r>
        <w:rPr>
          <w:rFonts w:hint="cs"/>
          <w:rtl/>
        </w:rPr>
        <w:t>تفهم أدوار المشاركين.</w:t>
      </w:r>
    </w:p>
    <w:p w:rsidR="000165BE" w:rsidRDefault="000165BE" w:rsidP="00280EF0">
      <w:pPr>
        <w:pStyle w:val="a3"/>
        <w:numPr>
          <w:ilvl w:val="0"/>
          <w:numId w:val="66"/>
        </w:numPr>
        <w:jc w:val="center"/>
        <w:rPr>
          <w:rtl/>
        </w:rPr>
      </w:pPr>
      <w:r>
        <w:rPr>
          <w:rFonts w:hint="cs"/>
          <w:rtl/>
        </w:rPr>
        <w:t>الالتزام بجدول الاعمال.</w:t>
      </w:r>
    </w:p>
    <w:p w:rsidR="000165BE" w:rsidRPr="00B931D2" w:rsidRDefault="000165B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س66: في حالة الشغف تظهر حدقة العين:</w:t>
      </w:r>
    </w:p>
    <w:p w:rsidR="000165BE" w:rsidRPr="00B931D2" w:rsidRDefault="000165BE" w:rsidP="00280EF0">
      <w:pPr>
        <w:pStyle w:val="a3"/>
        <w:numPr>
          <w:ilvl w:val="0"/>
          <w:numId w:val="65"/>
        </w:numPr>
        <w:jc w:val="center"/>
        <w:rPr>
          <w:u w:val="single"/>
          <w:rtl/>
        </w:rPr>
      </w:pPr>
      <w:r w:rsidRPr="00B931D2">
        <w:rPr>
          <w:rFonts w:hint="cs"/>
          <w:u w:val="single"/>
          <w:rtl/>
        </w:rPr>
        <w:lastRenderedPageBreak/>
        <w:t>مفتوحة</w:t>
      </w:r>
    </w:p>
    <w:p w:rsidR="000165BE" w:rsidRDefault="000165BE" w:rsidP="00280EF0">
      <w:pPr>
        <w:pStyle w:val="a3"/>
        <w:numPr>
          <w:ilvl w:val="0"/>
          <w:numId w:val="65"/>
        </w:numPr>
        <w:jc w:val="center"/>
        <w:rPr>
          <w:rtl/>
        </w:rPr>
      </w:pPr>
      <w:r>
        <w:rPr>
          <w:rFonts w:hint="cs"/>
          <w:rtl/>
        </w:rPr>
        <w:t>نصف مفتوحة</w:t>
      </w:r>
    </w:p>
    <w:p w:rsidR="000165BE" w:rsidRDefault="000165BE" w:rsidP="00280EF0">
      <w:pPr>
        <w:pStyle w:val="a3"/>
        <w:numPr>
          <w:ilvl w:val="0"/>
          <w:numId w:val="65"/>
        </w:numPr>
        <w:jc w:val="center"/>
        <w:rPr>
          <w:rtl/>
        </w:rPr>
      </w:pPr>
      <w:r>
        <w:rPr>
          <w:rFonts w:hint="cs"/>
          <w:rtl/>
        </w:rPr>
        <w:t>مغلقة.</w:t>
      </w:r>
    </w:p>
    <w:p w:rsidR="000165BE" w:rsidRDefault="000165BE" w:rsidP="00280EF0">
      <w:pPr>
        <w:pStyle w:val="a3"/>
        <w:numPr>
          <w:ilvl w:val="0"/>
          <w:numId w:val="65"/>
        </w:numPr>
        <w:jc w:val="center"/>
        <w:rPr>
          <w:rtl/>
        </w:rPr>
      </w:pPr>
      <w:r>
        <w:rPr>
          <w:rFonts w:hint="cs"/>
          <w:rtl/>
        </w:rPr>
        <w:t>لا تتأثر</w:t>
      </w:r>
    </w:p>
    <w:p w:rsidR="000165BE" w:rsidRPr="00B931D2" w:rsidRDefault="000165BE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س67:بيان بالسيرة الذاتية هو أداة:</w:t>
      </w:r>
    </w:p>
    <w:p w:rsidR="000165BE" w:rsidRDefault="000165BE" w:rsidP="00280EF0">
      <w:pPr>
        <w:pStyle w:val="a3"/>
        <w:numPr>
          <w:ilvl w:val="0"/>
          <w:numId w:val="64"/>
        </w:numPr>
        <w:jc w:val="center"/>
        <w:rPr>
          <w:rtl/>
        </w:rPr>
      </w:pPr>
      <w:r>
        <w:rPr>
          <w:rFonts w:hint="cs"/>
          <w:rtl/>
        </w:rPr>
        <w:t>عرض زمني لحقائق معينة عن شخص ما.</w:t>
      </w:r>
    </w:p>
    <w:p w:rsidR="000165BE" w:rsidRPr="00A67ECD" w:rsidRDefault="000165BE" w:rsidP="00280EF0">
      <w:pPr>
        <w:pStyle w:val="a3"/>
        <w:numPr>
          <w:ilvl w:val="0"/>
          <w:numId w:val="64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>ترويح مهارات  وإمكانات الشخص.</w:t>
      </w:r>
    </w:p>
    <w:p w:rsidR="000165BE" w:rsidRDefault="000165BE" w:rsidP="00280EF0">
      <w:pPr>
        <w:pStyle w:val="a3"/>
        <w:numPr>
          <w:ilvl w:val="0"/>
          <w:numId w:val="64"/>
        </w:numPr>
        <w:jc w:val="center"/>
        <w:rPr>
          <w:rtl/>
        </w:rPr>
      </w:pPr>
      <w:r>
        <w:rPr>
          <w:rFonts w:hint="cs"/>
          <w:rtl/>
        </w:rPr>
        <w:t>الترويح لشهادات طالب الوظيفة.</w:t>
      </w:r>
    </w:p>
    <w:p w:rsidR="000165BE" w:rsidRPr="00A67ECD" w:rsidRDefault="000165BE" w:rsidP="00280EF0">
      <w:pPr>
        <w:pStyle w:val="a3"/>
        <w:numPr>
          <w:ilvl w:val="0"/>
          <w:numId w:val="64"/>
        </w:numPr>
        <w:jc w:val="center"/>
        <w:rPr>
          <w:rtl/>
        </w:rPr>
      </w:pPr>
      <w:r w:rsidRPr="00A67ECD">
        <w:rPr>
          <w:rFonts w:hint="cs"/>
          <w:rtl/>
        </w:rPr>
        <w:t>الترويح للمنظمة.</w:t>
      </w:r>
    </w:p>
    <w:p w:rsidR="000165BE" w:rsidRPr="00B931D2" w:rsidRDefault="000165BE" w:rsidP="00280EF0">
      <w:pPr>
        <w:jc w:val="center"/>
        <w:rPr>
          <w:b/>
          <w:bCs/>
          <w:color w:val="0000FF"/>
          <w:rtl/>
        </w:rPr>
      </w:pPr>
      <w:proofErr w:type="spellStart"/>
      <w:r w:rsidRPr="00B931D2">
        <w:rPr>
          <w:rFonts w:hint="cs"/>
          <w:b/>
          <w:bCs/>
          <w:color w:val="0000FF"/>
          <w:rtl/>
        </w:rPr>
        <w:t>س68</w:t>
      </w:r>
      <w:proofErr w:type="spellEnd"/>
      <w:r w:rsidRPr="00B931D2">
        <w:rPr>
          <w:rFonts w:hint="cs"/>
          <w:b/>
          <w:bCs/>
          <w:color w:val="0000FF"/>
          <w:rtl/>
        </w:rPr>
        <w:t xml:space="preserve">:التوجه الاخلاقي للمنظمة مشروط </w:t>
      </w:r>
      <w:proofErr w:type="spellStart"/>
      <w:r w:rsidRPr="00B931D2">
        <w:rPr>
          <w:rFonts w:hint="cs"/>
          <w:b/>
          <w:bCs/>
          <w:color w:val="0000FF"/>
          <w:rtl/>
        </w:rPr>
        <w:t>بــ</w:t>
      </w:r>
      <w:proofErr w:type="spellEnd"/>
      <w:r w:rsidRPr="00B931D2">
        <w:rPr>
          <w:rFonts w:hint="cs"/>
          <w:b/>
          <w:bCs/>
          <w:color w:val="0000FF"/>
          <w:rtl/>
        </w:rPr>
        <w:t>:</w:t>
      </w:r>
    </w:p>
    <w:p w:rsidR="000165BE" w:rsidRDefault="000165BE" w:rsidP="00280EF0">
      <w:pPr>
        <w:pStyle w:val="a3"/>
        <w:numPr>
          <w:ilvl w:val="0"/>
          <w:numId w:val="63"/>
        </w:numPr>
        <w:jc w:val="center"/>
        <w:rPr>
          <w:rtl/>
        </w:rPr>
      </w:pPr>
      <w:r>
        <w:rPr>
          <w:rFonts w:hint="cs"/>
          <w:rtl/>
        </w:rPr>
        <w:t>وضع نظام اتصالات .</w:t>
      </w:r>
    </w:p>
    <w:p w:rsidR="000165BE" w:rsidRDefault="000165BE" w:rsidP="00280EF0">
      <w:pPr>
        <w:pStyle w:val="a3"/>
        <w:numPr>
          <w:ilvl w:val="0"/>
          <w:numId w:val="63"/>
        </w:numPr>
        <w:jc w:val="center"/>
        <w:rPr>
          <w:rtl/>
        </w:rPr>
      </w:pPr>
      <w:r>
        <w:rPr>
          <w:rFonts w:hint="cs"/>
          <w:rtl/>
        </w:rPr>
        <w:t>تميز أفراد المنظمة بالسماع.</w:t>
      </w:r>
    </w:p>
    <w:p w:rsidR="000165BE" w:rsidRPr="00A67ECD" w:rsidRDefault="000165BE" w:rsidP="00280EF0">
      <w:pPr>
        <w:pStyle w:val="a3"/>
        <w:numPr>
          <w:ilvl w:val="0"/>
          <w:numId w:val="63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>شفافية الاتصالات.</w:t>
      </w:r>
    </w:p>
    <w:p w:rsidR="000165BE" w:rsidRDefault="000165BE" w:rsidP="00280EF0">
      <w:pPr>
        <w:pStyle w:val="a3"/>
        <w:numPr>
          <w:ilvl w:val="0"/>
          <w:numId w:val="63"/>
        </w:numPr>
        <w:jc w:val="center"/>
        <w:rPr>
          <w:rtl/>
        </w:rPr>
      </w:pPr>
      <w:r>
        <w:rPr>
          <w:rFonts w:hint="cs"/>
          <w:rtl/>
        </w:rPr>
        <w:t>بناء شبكة من الاتصالات ال</w:t>
      </w:r>
      <w:r w:rsidR="00D2402F">
        <w:rPr>
          <w:rFonts w:hint="cs"/>
          <w:rtl/>
        </w:rPr>
        <w:t>مائلة.</w:t>
      </w:r>
    </w:p>
    <w:p w:rsidR="00D2402F" w:rsidRPr="00B931D2" w:rsidRDefault="00D2402F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س69: من بين أغراض استخدام التقارير:</w:t>
      </w:r>
    </w:p>
    <w:p w:rsidR="00D2402F" w:rsidRPr="00A67ECD" w:rsidRDefault="00D2402F" w:rsidP="00280EF0">
      <w:pPr>
        <w:pStyle w:val="a3"/>
        <w:numPr>
          <w:ilvl w:val="0"/>
          <w:numId w:val="62"/>
        </w:numPr>
        <w:jc w:val="center"/>
        <w:rPr>
          <w:u w:val="single"/>
          <w:rtl/>
        </w:rPr>
      </w:pPr>
      <w:r w:rsidRPr="00A67ECD">
        <w:rPr>
          <w:rFonts w:hint="cs"/>
          <w:u w:val="single"/>
          <w:rtl/>
        </w:rPr>
        <w:t>تقييم مستويات أداء الافراد.</w:t>
      </w:r>
    </w:p>
    <w:p w:rsidR="00D2402F" w:rsidRDefault="00D2402F" w:rsidP="00280EF0">
      <w:pPr>
        <w:pStyle w:val="a3"/>
        <w:numPr>
          <w:ilvl w:val="0"/>
          <w:numId w:val="62"/>
        </w:numPr>
        <w:jc w:val="center"/>
        <w:rPr>
          <w:rtl/>
        </w:rPr>
      </w:pPr>
      <w:r>
        <w:rPr>
          <w:rFonts w:hint="cs"/>
          <w:rtl/>
        </w:rPr>
        <w:t>إقناع الزبائن بالتعامل مع المنظمة.</w:t>
      </w:r>
    </w:p>
    <w:p w:rsidR="00D2402F" w:rsidRDefault="00D2402F" w:rsidP="00280EF0">
      <w:pPr>
        <w:pStyle w:val="a3"/>
        <w:numPr>
          <w:ilvl w:val="0"/>
          <w:numId w:val="62"/>
        </w:numPr>
        <w:jc w:val="center"/>
        <w:rPr>
          <w:rtl/>
        </w:rPr>
      </w:pPr>
      <w:r>
        <w:rPr>
          <w:rFonts w:hint="cs"/>
          <w:rtl/>
        </w:rPr>
        <w:t>إقناع الموظفين ببذل المزيد من الجهود.</w:t>
      </w:r>
    </w:p>
    <w:p w:rsidR="00D2402F" w:rsidRDefault="00D2402F" w:rsidP="00280EF0">
      <w:pPr>
        <w:pStyle w:val="a3"/>
        <w:numPr>
          <w:ilvl w:val="0"/>
          <w:numId w:val="62"/>
        </w:numPr>
        <w:jc w:val="center"/>
        <w:rPr>
          <w:rtl/>
        </w:rPr>
      </w:pPr>
      <w:r>
        <w:rPr>
          <w:rFonts w:hint="cs"/>
          <w:rtl/>
        </w:rPr>
        <w:t>تقديم النصح والمشورة في العمل.</w:t>
      </w:r>
    </w:p>
    <w:p w:rsidR="00D2402F" w:rsidRPr="00B931D2" w:rsidRDefault="00D2402F" w:rsidP="00280EF0">
      <w:pPr>
        <w:jc w:val="center"/>
        <w:rPr>
          <w:b/>
          <w:bCs/>
          <w:color w:val="0000FF"/>
          <w:rtl/>
        </w:rPr>
      </w:pPr>
      <w:r w:rsidRPr="00B931D2">
        <w:rPr>
          <w:rFonts w:hint="cs"/>
          <w:b/>
          <w:bCs/>
          <w:color w:val="0000FF"/>
          <w:rtl/>
        </w:rPr>
        <w:t>س70:من بين أغراض استخدام المذكرات الداخلية:</w:t>
      </w:r>
    </w:p>
    <w:p w:rsidR="00D2402F" w:rsidRDefault="00D2402F" w:rsidP="00280EF0">
      <w:pPr>
        <w:pStyle w:val="a3"/>
        <w:numPr>
          <w:ilvl w:val="0"/>
          <w:numId w:val="61"/>
        </w:numPr>
        <w:jc w:val="center"/>
        <w:rPr>
          <w:rtl/>
        </w:rPr>
      </w:pPr>
      <w:r>
        <w:rPr>
          <w:rFonts w:hint="cs"/>
          <w:rtl/>
        </w:rPr>
        <w:t>إقناع الموظفين بموقف معين.</w:t>
      </w:r>
    </w:p>
    <w:p w:rsidR="00D2402F" w:rsidRDefault="00D2402F" w:rsidP="00280EF0">
      <w:pPr>
        <w:pStyle w:val="a3"/>
        <w:numPr>
          <w:ilvl w:val="0"/>
          <w:numId w:val="61"/>
        </w:numPr>
        <w:jc w:val="center"/>
        <w:rPr>
          <w:rtl/>
        </w:rPr>
      </w:pPr>
      <w:r>
        <w:rPr>
          <w:rFonts w:hint="cs"/>
          <w:rtl/>
        </w:rPr>
        <w:t xml:space="preserve">التأثير على مواقف الزبائن </w:t>
      </w:r>
      <w:proofErr w:type="spellStart"/>
      <w:r>
        <w:rPr>
          <w:rFonts w:hint="cs"/>
          <w:rtl/>
        </w:rPr>
        <w:t>تجاة</w:t>
      </w:r>
      <w:proofErr w:type="spellEnd"/>
      <w:r>
        <w:rPr>
          <w:rFonts w:hint="cs"/>
          <w:rtl/>
        </w:rPr>
        <w:t xml:space="preserve"> المنظمة </w:t>
      </w:r>
      <w:proofErr w:type="spellStart"/>
      <w:r>
        <w:rPr>
          <w:rFonts w:hint="cs"/>
          <w:rtl/>
        </w:rPr>
        <w:t>.</w:t>
      </w:r>
      <w:proofErr w:type="spellEnd"/>
    </w:p>
    <w:p w:rsidR="00D2402F" w:rsidRPr="00B931D2" w:rsidRDefault="00D2402F" w:rsidP="00280EF0">
      <w:pPr>
        <w:pStyle w:val="a3"/>
        <w:numPr>
          <w:ilvl w:val="0"/>
          <w:numId w:val="61"/>
        </w:numPr>
        <w:jc w:val="center"/>
        <w:rPr>
          <w:u w:val="single"/>
          <w:rtl/>
        </w:rPr>
      </w:pPr>
      <w:r w:rsidRPr="00B931D2">
        <w:rPr>
          <w:rFonts w:hint="cs"/>
          <w:u w:val="single"/>
          <w:rtl/>
        </w:rPr>
        <w:t>تبليغ التعليمات للعاملين.</w:t>
      </w:r>
    </w:p>
    <w:p w:rsidR="00D2402F" w:rsidRDefault="00D2402F" w:rsidP="00280EF0">
      <w:pPr>
        <w:pStyle w:val="a3"/>
        <w:numPr>
          <w:ilvl w:val="0"/>
          <w:numId w:val="61"/>
        </w:numPr>
        <w:jc w:val="center"/>
        <w:rPr>
          <w:rtl/>
        </w:rPr>
      </w:pPr>
      <w:r>
        <w:rPr>
          <w:rFonts w:hint="cs"/>
          <w:rtl/>
        </w:rPr>
        <w:t>رفع الشكاوي إلى المرؤوسين.</w:t>
      </w:r>
    </w:p>
    <w:p w:rsidR="003E7822" w:rsidRDefault="003E7822" w:rsidP="00280EF0">
      <w:pPr>
        <w:jc w:val="center"/>
        <w:rPr>
          <w:rtl/>
        </w:rPr>
      </w:pPr>
    </w:p>
    <w:p w:rsidR="003E7822" w:rsidRDefault="003E7822" w:rsidP="00280EF0">
      <w:pPr>
        <w:jc w:val="center"/>
        <w:rPr>
          <w:rtl/>
        </w:rPr>
      </w:pPr>
    </w:p>
    <w:p w:rsidR="003E7822" w:rsidRDefault="003E7822" w:rsidP="00280EF0">
      <w:pPr>
        <w:jc w:val="center"/>
        <w:rPr>
          <w:rtl/>
        </w:rPr>
      </w:pPr>
    </w:p>
    <w:p w:rsidR="003E7822" w:rsidRDefault="003E7822" w:rsidP="00280EF0">
      <w:pPr>
        <w:jc w:val="center"/>
        <w:rPr>
          <w:rtl/>
        </w:rPr>
      </w:pPr>
    </w:p>
    <w:p w:rsidR="003E7822" w:rsidRDefault="003E7822" w:rsidP="00280EF0">
      <w:pPr>
        <w:jc w:val="center"/>
      </w:pPr>
    </w:p>
    <w:sectPr w:rsidR="003E7822" w:rsidSect="00864810">
      <w:pgSz w:w="11906" w:h="16838"/>
      <w:pgMar w:top="720" w:right="720" w:bottom="720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70DF" w:rsidRDefault="00E470DF" w:rsidP="00D2402F">
      <w:pPr>
        <w:spacing w:after="0" w:line="240" w:lineRule="auto"/>
      </w:pPr>
      <w:r>
        <w:separator/>
      </w:r>
    </w:p>
  </w:endnote>
  <w:endnote w:type="continuationSeparator" w:id="0">
    <w:p w:rsidR="00E470DF" w:rsidRDefault="00E470DF" w:rsidP="00D240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70DF" w:rsidRDefault="00E470DF" w:rsidP="00D2402F">
      <w:pPr>
        <w:spacing w:after="0" w:line="240" w:lineRule="auto"/>
      </w:pPr>
      <w:r>
        <w:separator/>
      </w:r>
    </w:p>
  </w:footnote>
  <w:footnote w:type="continuationSeparator" w:id="0">
    <w:p w:rsidR="00E470DF" w:rsidRDefault="00E470DF" w:rsidP="00D240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9173C"/>
    <w:multiLevelType w:val="hybridMultilevel"/>
    <w:tmpl w:val="FAD21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6E1A8E"/>
    <w:multiLevelType w:val="hybridMultilevel"/>
    <w:tmpl w:val="E3E0C9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172FF1"/>
    <w:multiLevelType w:val="hybridMultilevel"/>
    <w:tmpl w:val="333CD8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3B7CF6"/>
    <w:multiLevelType w:val="hybridMultilevel"/>
    <w:tmpl w:val="59D4B2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765322"/>
    <w:multiLevelType w:val="hybridMultilevel"/>
    <w:tmpl w:val="1C5EBC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1C0146"/>
    <w:multiLevelType w:val="hybridMultilevel"/>
    <w:tmpl w:val="00DC3A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C97902"/>
    <w:multiLevelType w:val="hybridMultilevel"/>
    <w:tmpl w:val="4404DF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AE282B"/>
    <w:multiLevelType w:val="hybridMultilevel"/>
    <w:tmpl w:val="74C65A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960C64"/>
    <w:multiLevelType w:val="hybridMultilevel"/>
    <w:tmpl w:val="32F42A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CB372F"/>
    <w:multiLevelType w:val="hybridMultilevel"/>
    <w:tmpl w:val="7E7E49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7B0EE8"/>
    <w:multiLevelType w:val="hybridMultilevel"/>
    <w:tmpl w:val="36EA10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A95B5D"/>
    <w:multiLevelType w:val="hybridMultilevel"/>
    <w:tmpl w:val="8AC67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637A41"/>
    <w:multiLevelType w:val="hybridMultilevel"/>
    <w:tmpl w:val="C36A41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4F7FF0"/>
    <w:multiLevelType w:val="hybridMultilevel"/>
    <w:tmpl w:val="FFECB0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EB7DF0"/>
    <w:multiLevelType w:val="hybridMultilevel"/>
    <w:tmpl w:val="60D2E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9203D7"/>
    <w:multiLevelType w:val="hybridMultilevel"/>
    <w:tmpl w:val="F4E6B6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B54AA7"/>
    <w:multiLevelType w:val="hybridMultilevel"/>
    <w:tmpl w:val="372265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27C2ADB"/>
    <w:multiLevelType w:val="hybridMultilevel"/>
    <w:tmpl w:val="8DAEAE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68E4E06"/>
    <w:multiLevelType w:val="hybridMultilevel"/>
    <w:tmpl w:val="1F322A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91A0981"/>
    <w:multiLevelType w:val="hybridMultilevel"/>
    <w:tmpl w:val="79206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9B94A35"/>
    <w:multiLevelType w:val="hybridMultilevel"/>
    <w:tmpl w:val="2CAE7C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A6949DE"/>
    <w:multiLevelType w:val="hybridMultilevel"/>
    <w:tmpl w:val="1A8A7D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C1B304F"/>
    <w:multiLevelType w:val="hybridMultilevel"/>
    <w:tmpl w:val="2B2C97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C2E197A"/>
    <w:multiLevelType w:val="hybridMultilevel"/>
    <w:tmpl w:val="03D8DE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F8691F"/>
    <w:multiLevelType w:val="hybridMultilevel"/>
    <w:tmpl w:val="2124C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EB468C1"/>
    <w:multiLevelType w:val="hybridMultilevel"/>
    <w:tmpl w:val="01BE21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EC32BB5"/>
    <w:multiLevelType w:val="hybridMultilevel"/>
    <w:tmpl w:val="D32A72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1901E7A"/>
    <w:multiLevelType w:val="hybridMultilevel"/>
    <w:tmpl w:val="B7388C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033DD5"/>
    <w:multiLevelType w:val="hybridMultilevel"/>
    <w:tmpl w:val="C41014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509693B"/>
    <w:multiLevelType w:val="hybridMultilevel"/>
    <w:tmpl w:val="738AE0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72C5A58"/>
    <w:multiLevelType w:val="hybridMultilevel"/>
    <w:tmpl w:val="672C77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BC95E9B"/>
    <w:multiLevelType w:val="hybridMultilevel"/>
    <w:tmpl w:val="31D29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E1025D3"/>
    <w:multiLevelType w:val="hybridMultilevel"/>
    <w:tmpl w:val="81E49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261373A"/>
    <w:multiLevelType w:val="hybridMultilevel"/>
    <w:tmpl w:val="EE920E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39B5227"/>
    <w:multiLevelType w:val="hybridMultilevel"/>
    <w:tmpl w:val="CCF0CF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5DC4E4D"/>
    <w:multiLevelType w:val="hybridMultilevel"/>
    <w:tmpl w:val="2A94BC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8AA70FE"/>
    <w:multiLevelType w:val="hybridMultilevel"/>
    <w:tmpl w:val="413E34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7022C9"/>
    <w:multiLevelType w:val="hybridMultilevel"/>
    <w:tmpl w:val="6DFCE9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A185012"/>
    <w:multiLevelType w:val="hybridMultilevel"/>
    <w:tmpl w:val="2C9E02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AD22AA1"/>
    <w:multiLevelType w:val="hybridMultilevel"/>
    <w:tmpl w:val="5C1ACC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29275B1"/>
    <w:multiLevelType w:val="hybridMultilevel"/>
    <w:tmpl w:val="AEC2B7F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53A227C4"/>
    <w:multiLevelType w:val="hybridMultilevel"/>
    <w:tmpl w:val="A4C82B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56A0061"/>
    <w:multiLevelType w:val="hybridMultilevel"/>
    <w:tmpl w:val="93B037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5B4253D"/>
    <w:multiLevelType w:val="hybridMultilevel"/>
    <w:tmpl w:val="916AF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5BF53CD"/>
    <w:multiLevelType w:val="hybridMultilevel"/>
    <w:tmpl w:val="70E0AC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6EE3167"/>
    <w:multiLevelType w:val="hybridMultilevel"/>
    <w:tmpl w:val="F41C8D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86A224E"/>
    <w:multiLevelType w:val="hybridMultilevel"/>
    <w:tmpl w:val="91341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9A60F14"/>
    <w:multiLevelType w:val="hybridMultilevel"/>
    <w:tmpl w:val="4F4EF9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A356C01"/>
    <w:multiLevelType w:val="hybridMultilevel"/>
    <w:tmpl w:val="61D6C8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BFA48E7"/>
    <w:multiLevelType w:val="hybridMultilevel"/>
    <w:tmpl w:val="1E6671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C9D3890"/>
    <w:multiLevelType w:val="hybridMultilevel"/>
    <w:tmpl w:val="36FA70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00148D3"/>
    <w:multiLevelType w:val="hybridMultilevel"/>
    <w:tmpl w:val="F34431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41F4B18"/>
    <w:multiLevelType w:val="hybridMultilevel"/>
    <w:tmpl w:val="54582E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69664B8"/>
    <w:multiLevelType w:val="hybridMultilevel"/>
    <w:tmpl w:val="72E648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6A87A27"/>
    <w:multiLevelType w:val="hybridMultilevel"/>
    <w:tmpl w:val="F31ABC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74106AA"/>
    <w:multiLevelType w:val="hybridMultilevel"/>
    <w:tmpl w:val="AB2A1C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80B3671"/>
    <w:multiLevelType w:val="hybridMultilevel"/>
    <w:tmpl w:val="88C6B2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A4235DD"/>
    <w:multiLevelType w:val="hybridMultilevel"/>
    <w:tmpl w:val="3F9CD8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C275746"/>
    <w:multiLevelType w:val="hybridMultilevel"/>
    <w:tmpl w:val="9DA0AE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C8458A2"/>
    <w:multiLevelType w:val="hybridMultilevel"/>
    <w:tmpl w:val="326E04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F06096A"/>
    <w:multiLevelType w:val="hybridMultilevel"/>
    <w:tmpl w:val="A94EB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0A7064F"/>
    <w:multiLevelType w:val="hybridMultilevel"/>
    <w:tmpl w:val="716C9B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0F94614"/>
    <w:multiLevelType w:val="hybridMultilevel"/>
    <w:tmpl w:val="6F20A8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1407DE8"/>
    <w:multiLevelType w:val="hybridMultilevel"/>
    <w:tmpl w:val="F62223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2086DF9"/>
    <w:multiLevelType w:val="hybridMultilevel"/>
    <w:tmpl w:val="904AF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27834F1"/>
    <w:multiLevelType w:val="hybridMultilevel"/>
    <w:tmpl w:val="5A2C9C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5743CE5"/>
    <w:multiLevelType w:val="hybridMultilevel"/>
    <w:tmpl w:val="A2F417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97A030B"/>
    <w:multiLevelType w:val="hybridMultilevel"/>
    <w:tmpl w:val="FD369E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9BD0911"/>
    <w:multiLevelType w:val="hybridMultilevel"/>
    <w:tmpl w:val="096235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DF32CB2"/>
    <w:multiLevelType w:val="hybridMultilevel"/>
    <w:tmpl w:val="A4B2C0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24"/>
  </w:num>
  <w:num w:numId="3">
    <w:abstractNumId w:val="7"/>
  </w:num>
  <w:num w:numId="4">
    <w:abstractNumId w:val="56"/>
  </w:num>
  <w:num w:numId="5">
    <w:abstractNumId w:val="36"/>
  </w:num>
  <w:num w:numId="6">
    <w:abstractNumId w:val="34"/>
  </w:num>
  <w:num w:numId="7">
    <w:abstractNumId w:val="65"/>
  </w:num>
  <w:num w:numId="8">
    <w:abstractNumId w:val="60"/>
  </w:num>
  <w:num w:numId="9">
    <w:abstractNumId w:val="40"/>
  </w:num>
  <w:num w:numId="10">
    <w:abstractNumId w:val="50"/>
  </w:num>
  <w:num w:numId="11">
    <w:abstractNumId w:val="25"/>
  </w:num>
  <w:num w:numId="12">
    <w:abstractNumId w:val="18"/>
  </w:num>
  <w:num w:numId="13">
    <w:abstractNumId w:val="66"/>
  </w:num>
  <w:num w:numId="14">
    <w:abstractNumId w:val="47"/>
  </w:num>
  <w:num w:numId="15">
    <w:abstractNumId w:val="2"/>
  </w:num>
  <w:num w:numId="16">
    <w:abstractNumId w:val="42"/>
  </w:num>
  <w:num w:numId="17">
    <w:abstractNumId w:val="1"/>
  </w:num>
  <w:num w:numId="18">
    <w:abstractNumId w:val="43"/>
  </w:num>
  <w:num w:numId="19">
    <w:abstractNumId w:val="30"/>
  </w:num>
  <w:num w:numId="20">
    <w:abstractNumId w:val="53"/>
  </w:num>
  <w:num w:numId="21">
    <w:abstractNumId w:val="46"/>
  </w:num>
  <w:num w:numId="22">
    <w:abstractNumId w:val="22"/>
  </w:num>
  <w:num w:numId="23">
    <w:abstractNumId w:val="13"/>
  </w:num>
  <w:num w:numId="24">
    <w:abstractNumId w:val="55"/>
  </w:num>
  <w:num w:numId="25">
    <w:abstractNumId w:val="35"/>
  </w:num>
  <w:num w:numId="26">
    <w:abstractNumId w:val="68"/>
  </w:num>
  <w:num w:numId="27">
    <w:abstractNumId w:val="4"/>
  </w:num>
  <w:num w:numId="28">
    <w:abstractNumId w:val="17"/>
  </w:num>
  <w:num w:numId="29">
    <w:abstractNumId w:val="19"/>
  </w:num>
  <w:num w:numId="30">
    <w:abstractNumId w:val="3"/>
  </w:num>
  <w:num w:numId="31">
    <w:abstractNumId w:val="45"/>
  </w:num>
  <w:num w:numId="32">
    <w:abstractNumId w:val="31"/>
  </w:num>
  <w:num w:numId="33">
    <w:abstractNumId w:val="10"/>
  </w:num>
  <w:num w:numId="34">
    <w:abstractNumId w:val="32"/>
  </w:num>
  <w:num w:numId="35">
    <w:abstractNumId w:val="59"/>
  </w:num>
  <w:num w:numId="36">
    <w:abstractNumId w:val="48"/>
  </w:num>
  <w:num w:numId="37">
    <w:abstractNumId w:val="28"/>
  </w:num>
  <w:num w:numId="38">
    <w:abstractNumId w:val="52"/>
  </w:num>
  <w:num w:numId="39">
    <w:abstractNumId w:val="69"/>
  </w:num>
  <w:num w:numId="40">
    <w:abstractNumId w:val="61"/>
  </w:num>
  <w:num w:numId="41">
    <w:abstractNumId w:val="14"/>
  </w:num>
  <w:num w:numId="42">
    <w:abstractNumId w:val="67"/>
  </w:num>
  <w:num w:numId="43">
    <w:abstractNumId w:val="11"/>
  </w:num>
  <w:num w:numId="44">
    <w:abstractNumId w:val="39"/>
  </w:num>
  <w:num w:numId="45">
    <w:abstractNumId w:val="37"/>
  </w:num>
  <w:num w:numId="46">
    <w:abstractNumId w:val="23"/>
  </w:num>
  <w:num w:numId="47">
    <w:abstractNumId w:val="64"/>
  </w:num>
  <w:num w:numId="48">
    <w:abstractNumId w:val="8"/>
  </w:num>
  <w:num w:numId="49">
    <w:abstractNumId w:val="44"/>
  </w:num>
  <w:num w:numId="50">
    <w:abstractNumId w:val="63"/>
  </w:num>
  <w:num w:numId="51">
    <w:abstractNumId w:val="51"/>
  </w:num>
  <w:num w:numId="52">
    <w:abstractNumId w:val="0"/>
  </w:num>
  <w:num w:numId="53">
    <w:abstractNumId w:val="5"/>
  </w:num>
  <w:num w:numId="54">
    <w:abstractNumId w:val="49"/>
  </w:num>
  <w:num w:numId="55">
    <w:abstractNumId w:val="33"/>
  </w:num>
  <w:num w:numId="56">
    <w:abstractNumId w:val="9"/>
  </w:num>
  <w:num w:numId="57">
    <w:abstractNumId w:val="16"/>
  </w:num>
  <w:num w:numId="58">
    <w:abstractNumId w:val="26"/>
  </w:num>
  <w:num w:numId="59">
    <w:abstractNumId w:val="62"/>
  </w:num>
  <w:num w:numId="60">
    <w:abstractNumId w:val="15"/>
  </w:num>
  <w:num w:numId="61">
    <w:abstractNumId w:val="12"/>
  </w:num>
  <w:num w:numId="62">
    <w:abstractNumId w:val="20"/>
  </w:num>
  <w:num w:numId="63">
    <w:abstractNumId w:val="38"/>
  </w:num>
  <w:num w:numId="64">
    <w:abstractNumId w:val="58"/>
  </w:num>
  <w:num w:numId="65">
    <w:abstractNumId w:val="6"/>
  </w:num>
  <w:num w:numId="66">
    <w:abstractNumId w:val="41"/>
  </w:num>
  <w:num w:numId="67">
    <w:abstractNumId w:val="29"/>
  </w:num>
  <w:num w:numId="68">
    <w:abstractNumId w:val="54"/>
  </w:num>
  <w:num w:numId="69">
    <w:abstractNumId w:val="21"/>
  </w:num>
  <w:num w:numId="70">
    <w:abstractNumId w:val="57"/>
  </w:num>
  <w:numIdMacAtCleanup w:val="6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861BBD"/>
    <w:rsid w:val="00013936"/>
    <w:rsid w:val="000165BE"/>
    <w:rsid w:val="00100955"/>
    <w:rsid w:val="00280EF0"/>
    <w:rsid w:val="002D547E"/>
    <w:rsid w:val="003171A1"/>
    <w:rsid w:val="0035409B"/>
    <w:rsid w:val="003B40EE"/>
    <w:rsid w:val="003D7072"/>
    <w:rsid w:val="003E7822"/>
    <w:rsid w:val="00424999"/>
    <w:rsid w:val="0048098E"/>
    <w:rsid w:val="004A5273"/>
    <w:rsid w:val="004B785E"/>
    <w:rsid w:val="004D7BE6"/>
    <w:rsid w:val="00531CB4"/>
    <w:rsid w:val="005E2583"/>
    <w:rsid w:val="00697AFC"/>
    <w:rsid w:val="006C1C97"/>
    <w:rsid w:val="0070605E"/>
    <w:rsid w:val="007206C4"/>
    <w:rsid w:val="0073577D"/>
    <w:rsid w:val="007D4385"/>
    <w:rsid w:val="00844025"/>
    <w:rsid w:val="00861BBD"/>
    <w:rsid w:val="00864810"/>
    <w:rsid w:val="00887656"/>
    <w:rsid w:val="008C7212"/>
    <w:rsid w:val="00972785"/>
    <w:rsid w:val="00A219DF"/>
    <w:rsid w:val="00A37970"/>
    <w:rsid w:val="00A643D9"/>
    <w:rsid w:val="00A67ECD"/>
    <w:rsid w:val="00AB1DD9"/>
    <w:rsid w:val="00AF1898"/>
    <w:rsid w:val="00B35EB1"/>
    <w:rsid w:val="00B703F5"/>
    <w:rsid w:val="00B931D2"/>
    <w:rsid w:val="00BD08A7"/>
    <w:rsid w:val="00CC5BC9"/>
    <w:rsid w:val="00CD1134"/>
    <w:rsid w:val="00D2402F"/>
    <w:rsid w:val="00D653C9"/>
    <w:rsid w:val="00DF5A38"/>
    <w:rsid w:val="00E470DF"/>
    <w:rsid w:val="00EB5435"/>
    <w:rsid w:val="00F06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3D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1BB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D2402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D2402F"/>
  </w:style>
  <w:style w:type="paragraph" w:styleId="a5">
    <w:name w:val="footer"/>
    <w:basedOn w:val="a"/>
    <w:link w:val="Char0"/>
    <w:uiPriority w:val="99"/>
    <w:semiHidden/>
    <w:unhideWhenUsed/>
    <w:rsid w:val="00D2402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D2402F"/>
  </w:style>
  <w:style w:type="paragraph" w:styleId="a6">
    <w:name w:val="Balloon Text"/>
    <w:basedOn w:val="a"/>
    <w:link w:val="Char1"/>
    <w:uiPriority w:val="99"/>
    <w:semiHidden/>
    <w:unhideWhenUsed/>
    <w:rsid w:val="00D240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D240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1534</Words>
  <Characters>8750</Characters>
  <Application>Microsoft Office Word</Application>
  <DocSecurity>0</DocSecurity>
  <Lines>72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ARAMCO</Company>
  <LinksUpToDate>false</LinksUpToDate>
  <CharactersWithSpaces>10264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HFGE-20</dc:creator>
  <cp:keywords/>
  <dc:description/>
  <cp:lastModifiedBy>user</cp:lastModifiedBy>
  <cp:revision>19</cp:revision>
  <dcterms:created xsi:type="dcterms:W3CDTF">2012-04-10T09:06:00Z</dcterms:created>
  <dcterms:modified xsi:type="dcterms:W3CDTF">2012-05-16T11:17:00Z</dcterms:modified>
</cp:coreProperties>
</file>