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04A4" w:rsidRPr="00B72ED6" w:rsidRDefault="00AA04A4" w:rsidP="00AA04A4">
      <w:pPr>
        <w:rPr>
          <w:rFonts w:hint="cs"/>
          <w:b/>
          <w:bCs/>
          <w:color w:val="00B050"/>
          <w:rtl/>
        </w:rPr>
      </w:pPr>
      <w:r w:rsidRPr="00B72ED6">
        <w:rPr>
          <w:rFonts w:hint="cs"/>
          <w:b/>
          <w:bCs/>
          <w:color w:val="00B050"/>
          <w:rtl/>
        </w:rPr>
        <w:t>[ آلمحآضرة آلأولى ]</w:t>
      </w:r>
    </w:p>
    <w:p w:rsidR="00AA04A4" w:rsidRPr="00631A0D" w:rsidRDefault="00AA04A4" w:rsidP="00AA04A4">
      <w:pPr>
        <w:rPr>
          <w:rFonts w:hint="cs"/>
          <w:b/>
          <w:bCs/>
          <w:color w:val="FF0000"/>
          <w:rtl/>
        </w:rPr>
      </w:pPr>
      <w:r w:rsidRPr="00631A0D">
        <w:rPr>
          <w:b/>
          <w:bCs/>
          <w:color w:val="FF0000"/>
          <w:rtl/>
        </w:rPr>
        <w:t>مقدمة</w:t>
      </w:r>
      <w:r w:rsidRPr="00631A0D">
        <w:rPr>
          <w:b/>
          <w:bCs/>
          <w:color w:val="FF0000"/>
        </w:rPr>
        <w:t xml:space="preserve"> </w:t>
      </w:r>
    </w:p>
    <w:p w:rsidR="00AA04A4" w:rsidRPr="00B72ED6" w:rsidRDefault="00AA04A4" w:rsidP="00AA04A4">
      <w:pPr>
        <w:rPr>
          <w:b/>
          <w:bCs/>
          <w:color w:val="0070C0"/>
          <w:rtl/>
        </w:rPr>
      </w:pPr>
      <w:r w:rsidRPr="00B72ED6">
        <w:rPr>
          <w:b/>
          <w:bCs/>
          <w:color w:val="0070C0"/>
          <w:u w:val="single"/>
          <w:rtl/>
        </w:rPr>
        <w:t>أهداف ومحتويات المقرر</w:t>
      </w:r>
    </w:p>
    <w:p w:rsidR="00AA04A4" w:rsidRPr="00631A0D" w:rsidRDefault="00AA04A4" w:rsidP="00AA04A4">
      <w:pPr>
        <w:rPr>
          <w:b/>
          <w:bCs/>
          <w:rtl/>
        </w:rPr>
      </w:pPr>
      <w:r w:rsidRPr="00631A0D">
        <w:rPr>
          <w:b/>
          <w:bCs/>
          <w:rtl/>
        </w:rPr>
        <w:t>عناصر المحاضرة</w:t>
      </w:r>
      <w:r w:rsidRPr="00631A0D">
        <w:rPr>
          <w:b/>
          <w:bCs/>
        </w:rPr>
        <w:t xml:space="preserve"> </w:t>
      </w:r>
    </w:p>
    <w:p w:rsidR="00AA04A4" w:rsidRPr="00631A0D" w:rsidRDefault="00AA04A4" w:rsidP="00AA04A4">
      <w:pPr>
        <w:rPr>
          <w:b/>
          <w:bCs/>
          <w:color w:val="FF0000"/>
          <w:rtl/>
        </w:rPr>
      </w:pPr>
      <w:r w:rsidRPr="00631A0D">
        <w:rPr>
          <w:b/>
          <w:bCs/>
          <w:color w:val="FF0000"/>
          <w:u w:val="single"/>
          <w:rtl/>
        </w:rPr>
        <w:t>أهداف المقرر:</w:t>
      </w:r>
    </w:p>
    <w:p w:rsidR="00AA04A4" w:rsidRPr="00631A0D" w:rsidRDefault="00AA04A4" w:rsidP="00AA04A4">
      <w:pPr>
        <w:rPr>
          <w:b/>
          <w:bCs/>
          <w:rtl/>
        </w:rPr>
      </w:pPr>
      <w:r w:rsidRPr="00631A0D">
        <w:rPr>
          <w:b/>
          <w:bCs/>
          <w:rtl/>
        </w:rPr>
        <w:t>أ)أن يتعرف الطلبة على طبيعة عملية التقويم وإدارتها.</w:t>
      </w:r>
    </w:p>
    <w:p w:rsidR="00AA04A4" w:rsidRPr="00631A0D" w:rsidRDefault="00AA04A4" w:rsidP="00AA04A4">
      <w:pPr>
        <w:rPr>
          <w:b/>
          <w:bCs/>
          <w:rtl/>
        </w:rPr>
      </w:pPr>
      <w:r w:rsidRPr="00631A0D">
        <w:rPr>
          <w:b/>
          <w:bCs/>
          <w:rtl/>
        </w:rPr>
        <w:t xml:space="preserve"> ب) أن يستخدم الطلبة المعالجات الإحصائية البسيطة التي تساعدهم في التطبيق.</w:t>
      </w:r>
    </w:p>
    <w:p w:rsidR="00AA04A4" w:rsidRPr="00631A0D" w:rsidRDefault="00AA04A4" w:rsidP="00631A0D">
      <w:pPr>
        <w:rPr>
          <w:b/>
          <w:bCs/>
          <w:rtl/>
        </w:rPr>
      </w:pPr>
      <w:r w:rsidRPr="00631A0D">
        <w:rPr>
          <w:b/>
          <w:bCs/>
          <w:rtl/>
        </w:rPr>
        <w:t xml:space="preserve">ج) أن تطبق (مبدئيا) بعض الاختبارات مع بناء الاختبارات التحصيلية. </w:t>
      </w:r>
      <w:r w:rsidRPr="00631A0D">
        <w:rPr>
          <w:b/>
          <w:bCs/>
          <w:lang w:val="en-GB"/>
        </w:rPr>
        <w:t xml:space="preserve">  </w:t>
      </w:r>
    </w:p>
    <w:p w:rsidR="00AA04A4" w:rsidRPr="00631A0D" w:rsidRDefault="00AA04A4" w:rsidP="00AA04A4">
      <w:pPr>
        <w:rPr>
          <w:b/>
          <w:bCs/>
          <w:color w:val="FF0000"/>
          <w:rtl/>
        </w:rPr>
      </w:pPr>
      <w:r w:rsidRPr="00631A0D">
        <w:rPr>
          <w:b/>
          <w:bCs/>
          <w:color w:val="FF0000"/>
          <w:u w:val="single"/>
          <w:rtl/>
        </w:rPr>
        <w:t>محتويات المقرر</w:t>
      </w:r>
    </w:p>
    <w:p w:rsidR="00AA04A4" w:rsidRPr="00631A0D" w:rsidRDefault="00AA04A4" w:rsidP="00AA04A4">
      <w:pPr>
        <w:rPr>
          <w:b/>
          <w:bCs/>
          <w:rtl/>
        </w:rPr>
      </w:pPr>
      <w:r w:rsidRPr="00631A0D">
        <w:rPr>
          <w:b/>
          <w:bCs/>
          <w:rtl/>
        </w:rPr>
        <w:t>ماهية التقويم : الفرق بين التقويم والقياس والتخمين .</w:t>
      </w:r>
      <w:r w:rsidRPr="00631A0D">
        <w:rPr>
          <w:b/>
          <w:bCs/>
        </w:rPr>
        <w:t xml:space="preserve"> </w:t>
      </w:r>
      <w:r w:rsidRPr="00631A0D">
        <w:rPr>
          <w:b/>
          <w:bCs/>
          <w:rtl/>
        </w:rPr>
        <w:t xml:space="preserve">- أسس عملية التقويم : العد , القياس , التقدير , فكرة عن البرنامج التقويمي .   </w:t>
      </w:r>
    </w:p>
    <w:p w:rsidR="00AA04A4" w:rsidRPr="00631A0D" w:rsidRDefault="00AA04A4" w:rsidP="00AA04A4">
      <w:pPr>
        <w:rPr>
          <w:b/>
          <w:bCs/>
          <w:rtl/>
        </w:rPr>
      </w:pPr>
      <w:r w:rsidRPr="00631A0D">
        <w:rPr>
          <w:b/>
          <w:bCs/>
          <w:color w:val="0070C0"/>
          <w:rtl/>
        </w:rPr>
        <w:t>أغراض التقويم ووظائفه:</w:t>
      </w:r>
      <w:r w:rsidRPr="00631A0D">
        <w:rPr>
          <w:b/>
          <w:bCs/>
          <w:rtl/>
        </w:rPr>
        <w:t xml:space="preserve">  </w:t>
      </w:r>
      <w:r w:rsidRPr="00631A0D">
        <w:rPr>
          <w:b/>
          <w:bCs/>
        </w:rPr>
        <w:t xml:space="preserve"> -  </w:t>
      </w:r>
    </w:p>
    <w:p w:rsidR="00AA04A4" w:rsidRPr="00631A0D" w:rsidRDefault="00AA04A4" w:rsidP="00AA04A4">
      <w:pPr>
        <w:rPr>
          <w:b/>
          <w:bCs/>
          <w:rtl/>
        </w:rPr>
      </w:pPr>
      <w:r w:rsidRPr="00631A0D">
        <w:rPr>
          <w:b/>
          <w:bCs/>
        </w:rPr>
        <w:t xml:space="preserve"> </w:t>
      </w:r>
      <w:r w:rsidRPr="00631A0D">
        <w:rPr>
          <w:b/>
          <w:bCs/>
          <w:rtl/>
        </w:rPr>
        <w:t>ا) في عملية التعلم والتعليم .</w:t>
      </w:r>
    </w:p>
    <w:p w:rsidR="00AA04A4" w:rsidRPr="00631A0D" w:rsidRDefault="00AA04A4" w:rsidP="00AA04A4">
      <w:pPr>
        <w:rPr>
          <w:b/>
          <w:bCs/>
          <w:rtl/>
        </w:rPr>
      </w:pPr>
      <w:r w:rsidRPr="00631A0D">
        <w:rPr>
          <w:b/>
          <w:bCs/>
          <w:rtl/>
        </w:rPr>
        <w:t>ب) في الإرشاد و التوجيه.</w:t>
      </w:r>
    </w:p>
    <w:p w:rsidR="00AA04A4" w:rsidRPr="00631A0D" w:rsidRDefault="00AA04A4" w:rsidP="00AA04A4">
      <w:pPr>
        <w:rPr>
          <w:b/>
          <w:bCs/>
          <w:rtl/>
        </w:rPr>
      </w:pPr>
      <w:r w:rsidRPr="00631A0D">
        <w:rPr>
          <w:b/>
          <w:bCs/>
          <w:color w:val="FF0000"/>
          <w:rtl/>
        </w:rPr>
        <w:t>- أنواع الاختبارات وأشكالها</w:t>
      </w:r>
      <w:r w:rsidRPr="00631A0D">
        <w:rPr>
          <w:b/>
          <w:bCs/>
          <w:rtl/>
        </w:rPr>
        <w:t xml:space="preserve"> :اختبارات المقالية التقليدية- محاسنها وعيوبها.            </w:t>
      </w:r>
    </w:p>
    <w:p w:rsidR="00AA04A4" w:rsidRPr="00631A0D" w:rsidRDefault="00AA04A4" w:rsidP="00AA04A4">
      <w:pPr>
        <w:rPr>
          <w:b/>
          <w:bCs/>
          <w:rtl/>
        </w:rPr>
      </w:pPr>
      <w:r w:rsidRPr="00631A0D">
        <w:rPr>
          <w:b/>
          <w:bCs/>
          <w:rtl/>
        </w:rPr>
        <w:t>الاختبارات الموضوعية – أنواعها وطرق بنائها أو إعدادها-محاسنها وعيوبها – الاختبارات العملية أو ولأدائية.</w:t>
      </w:r>
      <w:r w:rsidRPr="00631A0D">
        <w:rPr>
          <w:b/>
          <w:bCs/>
          <w:lang w:val="en-GB"/>
        </w:rPr>
        <w:t xml:space="preserve"> </w:t>
      </w:r>
    </w:p>
    <w:p w:rsidR="00AA04A4" w:rsidRPr="00BE55E0" w:rsidRDefault="00AA04A4" w:rsidP="00BE55E0">
      <w:pPr>
        <w:rPr>
          <w:b/>
          <w:bCs/>
          <w:color w:val="FF0000"/>
          <w:rtl/>
        </w:rPr>
      </w:pPr>
      <w:r w:rsidRPr="00631A0D">
        <w:rPr>
          <w:b/>
          <w:bCs/>
          <w:color w:val="FF0000"/>
          <w:rtl/>
        </w:rPr>
        <w:t>صفات الاختبار الجيد :</w:t>
      </w:r>
      <w:r w:rsidRPr="00631A0D">
        <w:rPr>
          <w:b/>
          <w:bCs/>
          <w:rtl/>
        </w:rPr>
        <w:t xml:space="preserve"> </w:t>
      </w:r>
      <w:r w:rsidR="00BE55E0" w:rsidRPr="00BE55E0">
        <w:rPr>
          <w:rFonts w:hint="cs"/>
          <w:b/>
          <w:bCs/>
          <w:color w:val="FF0000"/>
          <w:rtl/>
        </w:rPr>
        <w:t>[</w:t>
      </w:r>
      <w:r w:rsidR="00BE55E0">
        <w:rPr>
          <w:rFonts w:hint="cs"/>
          <w:b/>
          <w:bCs/>
          <w:rtl/>
        </w:rPr>
        <w:t xml:space="preserve"> </w:t>
      </w:r>
      <w:r w:rsidRPr="00631A0D">
        <w:rPr>
          <w:b/>
          <w:bCs/>
          <w:rtl/>
        </w:rPr>
        <w:t>الموضوعية والتقنين . الصدق وأنواعه.</w:t>
      </w:r>
      <w:r w:rsidR="00BE55E0">
        <w:rPr>
          <w:rFonts w:hint="cs"/>
          <w:b/>
          <w:bCs/>
          <w:color w:val="FF0000"/>
          <w:rtl/>
        </w:rPr>
        <w:t xml:space="preserve"> </w:t>
      </w:r>
      <w:r w:rsidRPr="00631A0D">
        <w:rPr>
          <w:b/>
          <w:bCs/>
          <w:rtl/>
        </w:rPr>
        <w:t xml:space="preserve"> الثبات وطرق استخراجه.</w:t>
      </w:r>
      <w:r w:rsidR="00BE55E0">
        <w:rPr>
          <w:rFonts w:hint="cs"/>
          <w:b/>
          <w:bCs/>
          <w:color w:val="FF0000"/>
          <w:rtl/>
        </w:rPr>
        <w:t>]</w:t>
      </w:r>
    </w:p>
    <w:p w:rsidR="00AA04A4" w:rsidRPr="00631A0D" w:rsidRDefault="00AA04A4" w:rsidP="00AA04A4">
      <w:pPr>
        <w:rPr>
          <w:b/>
          <w:bCs/>
          <w:rtl/>
        </w:rPr>
      </w:pPr>
      <w:r w:rsidRPr="00631A0D">
        <w:rPr>
          <w:b/>
          <w:bCs/>
          <w:color w:val="FF0000"/>
          <w:rtl/>
        </w:rPr>
        <w:t>- تفسير الدرجات</w:t>
      </w:r>
      <w:r w:rsidRPr="00631A0D">
        <w:rPr>
          <w:b/>
          <w:bCs/>
          <w:rtl/>
        </w:rPr>
        <w:t xml:space="preserve"> : الدرجة الخام , الدرجة المعيارية ,, المتوسط والوسيط والانحراف المعياري.    </w:t>
      </w:r>
    </w:p>
    <w:p w:rsidR="00AA04A4" w:rsidRPr="00BE55E0" w:rsidRDefault="00AA04A4" w:rsidP="00AA04A4">
      <w:pPr>
        <w:rPr>
          <w:b/>
          <w:bCs/>
          <w:rtl/>
        </w:rPr>
      </w:pPr>
      <w:r w:rsidRPr="00631A0D">
        <w:rPr>
          <w:b/>
          <w:bCs/>
          <w:rtl/>
        </w:rPr>
        <w:t xml:space="preserve">– مقدمة في الإحصاء ودورة في عملية التقويم وعرض بعض الأساليب الإحصائية المستخدمة في عملية التقويم.                          </w:t>
      </w:r>
    </w:p>
    <w:p w:rsidR="00AA04A4" w:rsidRPr="00631A0D" w:rsidRDefault="00AA04A4" w:rsidP="00631A0D">
      <w:pPr>
        <w:rPr>
          <w:b/>
          <w:bCs/>
          <w:color w:val="0070C0"/>
          <w:rtl/>
        </w:rPr>
      </w:pPr>
      <w:r w:rsidRPr="00631A0D">
        <w:rPr>
          <w:b/>
          <w:bCs/>
          <w:color w:val="0070C0"/>
          <w:rtl/>
          <w:lang w:bidi="ar-EG"/>
        </w:rPr>
        <w:t>التقويم التربوي</w:t>
      </w:r>
      <w:r w:rsidRPr="00631A0D">
        <w:rPr>
          <w:b/>
          <w:bCs/>
          <w:color w:val="0070C0"/>
          <w:rtl/>
        </w:rPr>
        <w:t xml:space="preserve"> </w:t>
      </w:r>
      <w:r w:rsidRPr="00631A0D">
        <w:rPr>
          <w:b/>
          <w:bCs/>
          <w:color w:val="0070C0"/>
          <w:rtl/>
          <w:lang w:bidi="ar-EG"/>
        </w:rPr>
        <w:t>تعريفه , أهميته</w:t>
      </w:r>
      <w:r w:rsidR="00BE55E0">
        <w:rPr>
          <w:rFonts w:hint="cs"/>
          <w:b/>
          <w:bCs/>
          <w:color w:val="0070C0"/>
          <w:rtl/>
        </w:rPr>
        <w:t>:</w:t>
      </w:r>
    </w:p>
    <w:p w:rsidR="00631A0D" w:rsidRPr="00BE55E0" w:rsidRDefault="00AA04A4" w:rsidP="00BE55E0">
      <w:pPr>
        <w:rPr>
          <w:rFonts w:hint="cs"/>
          <w:b/>
          <w:bCs/>
          <w:color w:val="FF0000"/>
          <w:rtl/>
        </w:rPr>
      </w:pPr>
      <w:r w:rsidRPr="00631A0D">
        <w:rPr>
          <w:b/>
          <w:bCs/>
          <w:color w:val="FF0000"/>
          <w:u w:val="single"/>
          <w:rtl/>
          <w:lang w:bidi="ar-EG"/>
        </w:rPr>
        <w:t>مقدمة :</w:t>
      </w:r>
      <w:r w:rsidRPr="00631A0D">
        <w:rPr>
          <w:b/>
          <w:bCs/>
          <w:color w:val="FF0000"/>
          <w:rtl/>
          <w:lang w:bidi="ar-EG"/>
        </w:rPr>
        <w:t xml:space="preserve"> </w:t>
      </w:r>
      <w:r w:rsidRPr="00631A0D">
        <w:rPr>
          <w:b/>
          <w:bCs/>
          <w:rtl/>
          <w:lang w:bidi="ar-EG"/>
        </w:rPr>
        <w:t>من المسلمات التي تلازم البحث العلمي والباحثين أن تكون لديه أدوات مقننة ومنظمة وذات أسس علمية تتصف بالدقة والحيادية , تمكن هؤلاء من إصدار أحكام عل</w:t>
      </w:r>
      <w:r w:rsidRPr="00631A0D">
        <w:rPr>
          <w:b/>
          <w:bCs/>
          <w:rtl/>
        </w:rPr>
        <w:t>ى</w:t>
      </w:r>
      <w:r w:rsidRPr="00631A0D">
        <w:rPr>
          <w:b/>
          <w:bCs/>
          <w:rtl/>
          <w:lang w:bidi="ar-EG"/>
        </w:rPr>
        <w:t xml:space="preserve"> صلاحية الظواهر التي يتم الاهتمام </w:t>
      </w:r>
      <w:r w:rsidRPr="00631A0D">
        <w:rPr>
          <w:b/>
          <w:bCs/>
          <w:rtl/>
        </w:rPr>
        <w:t xml:space="preserve">بها في </w:t>
      </w:r>
      <w:r w:rsidRPr="00631A0D">
        <w:rPr>
          <w:b/>
          <w:bCs/>
          <w:rtl/>
          <w:lang w:bidi="ar-EG"/>
        </w:rPr>
        <w:t>سياق كل علم من العلوم التي ينتمي لها هؤلاء الباحثين. لذلك ازداد الاهتمام بدراسة العلم الذي يؤدي إل</w:t>
      </w:r>
      <w:r w:rsidRPr="00631A0D">
        <w:rPr>
          <w:b/>
          <w:bCs/>
          <w:rtl/>
        </w:rPr>
        <w:t>ى</w:t>
      </w:r>
      <w:r w:rsidRPr="00631A0D">
        <w:rPr>
          <w:b/>
          <w:bCs/>
          <w:rtl/>
          <w:lang w:bidi="ar-EG"/>
        </w:rPr>
        <w:t xml:space="preserve"> تحقيق ذلك . ومن هنا ظهرت علوم خاصة بتقديم إجابات وافية عن طبيعة الظواهر والعوامل الني </w:t>
      </w:r>
      <w:r w:rsidRPr="00631A0D">
        <w:rPr>
          <w:b/>
          <w:bCs/>
          <w:rtl/>
        </w:rPr>
        <w:t>تؤثر</w:t>
      </w:r>
      <w:r w:rsidRPr="00631A0D">
        <w:rPr>
          <w:b/>
          <w:bCs/>
          <w:rtl/>
          <w:lang w:bidi="ar-EG"/>
        </w:rPr>
        <w:t xml:space="preserve"> </w:t>
      </w:r>
      <w:r w:rsidRPr="00631A0D">
        <w:rPr>
          <w:b/>
          <w:bCs/>
        </w:rPr>
        <w:t>.</w:t>
      </w:r>
      <w:r w:rsidRPr="00631A0D">
        <w:rPr>
          <w:b/>
          <w:bCs/>
          <w:rtl/>
          <w:lang w:bidi="ar-EG"/>
        </w:rPr>
        <w:t>فيها</w:t>
      </w:r>
      <w:r w:rsidRPr="00631A0D">
        <w:rPr>
          <w:b/>
          <w:bCs/>
        </w:rPr>
        <w:t xml:space="preserve"> </w:t>
      </w:r>
    </w:p>
    <w:p w:rsidR="00BE55E0" w:rsidRDefault="00AA04A4" w:rsidP="00BE55E0">
      <w:pPr>
        <w:rPr>
          <w:rFonts w:hint="cs"/>
          <w:b/>
          <w:bCs/>
          <w:rtl/>
        </w:rPr>
      </w:pPr>
      <w:r w:rsidRPr="00631A0D">
        <w:rPr>
          <w:b/>
          <w:bCs/>
          <w:color w:val="FF0000"/>
          <w:rtl/>
          <w:lang w:bidi="ar-EG"/>
        </w:rPr>
        <w:t xml:space="preserve">أولا – تعريف التقويم .  </w:t>
      </w:r>
    </w:p>
    <w:p w:rsidR="00AA04A4" w:rsidRPr="00631A0D" w:rsidRDefault="00AA04A4" w:rsidP="00BE55E0">
      <w:pPr>
        <w:rPr>
          <w:b/>
          <w:bCs/>
          <w:rtl/>
        </w:rPr>
      </w:pPr>
      <w:r w:rsidRPr="00631A0D">
        <w:rPr>
          <w:b/>
          <w:bCs/>
          <w:rtl/>
          <w:lang w:bidi="ar-EG"/>
        </w:rPr>
        <w:t>يحتاج الباحث في مجال العلوم , وخاصة العلوم التربوية والنفسية إل</w:t>
      </w:r>
      <w:r w:rsidRPr="00631A0D">
        <w:rPr>
          <w:b/>
          <w:bCs/>
          <w:rtl/>
        </w:rPr>
        <w:t>ى</w:t>
      </w:r>
      <w:r w:rsidRPr="00631A0D">
        <w:rPr>
          <w:b/>
          <w:bCs/>
          <w:rtl/>
          <w:lang w:bidi="ar-EG"/>
        </w:rPr>
        <w:t xml:space="preserve"> أن يكون ملما بكيفية الحكم عل</w:t>
      </w:r>
      <w:r w:rsidRPr="00631A0D">
        <w:rPr>
          <w:b/>
          <w:bCs/>
          <w:rtl/>
        </w:rPr>
        <w:t>ى</w:t>
      </w:r>
      <w:r w:rsidRPr="00631A0D">
        <w:rPr>
          <w:b/>
          <w:bCs/>
          <w:rtl/>
          <w:lang w:bidi="ar-EG"/>
        </w:rPr>
        <w:t xml:space="preserve"> صلاحية الموضوعات التي يهتم بها في تخصصه العلمي .ويعتبر علم التقويم في مجال علم النفس والعلوم التربوية من العلوم التي أحدثت تأثيرا  كبيرا وقدمت خدمات جليلة لجميع الباحثين في المجالات </w:t>
      </w:r>
      <w:r w:rsidRPr="00631A0D">
        <w:rPr>
          <w:b/>
          <w:bCs/>
          <w:rtl/>
        </w:rPr>
        <w:t xml:space="preserve"> </w:t>
      </w:r>
      <w:r w:rsidRPr="00631A0D">
        <w:rPr>
          <w:b/>
          <w:bCs/>
          <w:rtl/>
          <w:lang w:bidi="ar-EG"/>
        </w:rPr>
        <w:t>النفسية والتربوية</w:t>
      </w:r>
      <w:r w:rsidRPr="00631A0D">
        <w:rPr>
          <w:b/>
          <w:bCs/>
        </w:rPr>
        <w:t xml:space="preserve"> </w:t>
      </w:r>
    </w:p>
    <w:p w:rsidR="00BE55E0" w:rsidRDefault="00BE55E0" w:rsidP="00AA04A4">
      <w:pPr>
        <w:rPr>
          <w:rFonts w:hint="cs"/>
          <w:b/>
          <w:bCs/>
          <w:color w:val="0070C0"/>
          <w:rtl/>
          <w:lang w:bidi="ar-EG"/>
        </w:rPr>
      </w:pPr>
    </w:p>
    <w:p w:rsidR="00BE55E0" w:rsidRDefault="00BE55E0" w:rsidP="00AA04A4">
      <w:pPr>
        <w:rPr>
          <w:rFonts w:hint="cs"/>
          <w:b/>
          <w:bCs/>
          <w:color w:val="0070C0"/>
          <w:rtl/>
          <w:lang w:bidi="ar-EG"/>
        </w:rPr>
      </w:pPr>
    </w:p>
    <w:p w:rsidR="00BE55E0" w:rsidRDefault="00BE55E0" w:rsidP="00AA04A4">
      <w:pPr>
        <w:rPr>
          <w:rFonts w:hint="cs"/>
          <w:b/>
          <w:bCs/>
          <w:color w:val="0070C0"/>
          <w:rtl/>
          <w:lang w:bidi="ar-EG"/>
        </w:rPr>
      </w:pPr>
    </w:p>
    <w:p w:rsidR="00AA04A4" w:rsidRPr="00631A0D" w:rsidRDefault="00AA04A4" w:rsidP="00AA04A4">
      <w:pPr>
        <w:rPr>
          <w:rFonts w:cstheme="minorHAnsi"/>
          <w:b/>
          <w:bCs/>
          <w:color w:val="0070C0"/>
          <w:rtl/>
        </w:rPr>
      </w:pPr>
      <w:r w:rsidRPr="00631A0D">
        <w:rPr>
          <w:b/>
          <w:bCs/>
          <w:color w:val="0070C0"/>
          <w:rtl/>
          <w:lang w:bidi="ar-EG"/>
        </w:rPr>
        <w:lastRenderedPageBreak/>
        <w:t>ما</w:t>
      </w:r>
      <w:r w:rsidRPr="00631A0D">
        <w:rPr>
          <w:rFonts w:cstheme="minorHAnsi"/>
          <w:b/>
          <w:bCs/>
          <w:color w:val="0070C0"/>
          <w:rtl/>
          <w:lang w:bidi="ar-EG"/>
        </w:rPr>
        <w:t xml:space="preserve"> </w:t>
      </w:r>
      <w:r w:rsidRPr="00631A0D">
        <w:rPr>
          <w:b/>
          <w:bCs/>
          <w:color w:val="0070C0"/>
          <w:rtl/>
          <w:lang w:bidi="ar-EG"/>
        </w:rPr>
        <w:t>هو</w:t>
      </w:r>
      <w:r w:rsidRPr="00631A0D">
        <w:rPr>
          <w:rFonts w:cstheme="minorHAnsi"/>
          <w:b/>
          <w:bCs/>
          <w:color w:val="0070C0"/>
          <w:rtl/>
          <w:lang w:bidi="ar-EG"/>
        </w:rPr>
        <w:t xml:space="preserve">  </w:t>
      </w:r>
      <w:r w:rsidRPr="00631A0D">
        <w:rPr>
          <w:b/>
          <w:bCs/>
          <w:color w:val="0070C0"/>
          <w:rtl/>
          <w:lang w:bidi="ar-EG"/>
        </w:rPr>
        <w:t>التقويم</w:t>
      </w:r>
      <w:r w:rsidRPr="00631A0D">
        <w:rPr>
          <w:rFonts w:cstheme="minorHAnsi"/>
          <w:b/>
          <w:bCs/>
          <w:color w:val="0070C0"/>
          <w:rtl/>
          <w:lang w:bidi="ar-EG"/>
        </w:rPr>
        <w:t xml:space="preserve"> :  </w:t>
      </w:r>
    </w:p>
    <w:p w:rsidR="00AA04A4" w:rsidRPr="00631A0D" w:rsidRDefault="00AA04A4" w:rsidP="00AA04A4">
      <w:pPr>
        <w:rPr>
          <w:b/>
          <w:bCs/>
          <w:color w:val="FF0000"/>
          <w:rtl/>
        </w:rPr>
      </w:pPr>
      <w:r w:rsidRPr="00631A0D">
        <w:rPr>
          <w:b/>
          <w:bCs/>
          <w:color w:val="FF0000"/>
          <w:u w:val="single"/>
          <w:rtl/>
          <w:lang w:bidi="ar-EG"/>
        </w:rPr>
        <w:t>يحدد التقويم في الأصل اللغوي بأن من قوم شيئا يعني أنه وضعه بين ثلاثة أمور إما..</w:t>
      </w:r>
      <w:r w:rsidRPr="00631A0D">
        <w:rPr>
          <w:b/>
          <w:bCs/>
          <w:color w:val="FF0000"/>
          <w:u w:val="single"/>
        </w:rPr>
        <w:t xml:space="preserve"> </w:t>
      </w:r>
    </w:p>
    <w:p w:rsidR="00AA04A4" w:rsidRPr="00631A0D" w:rsidRDefault="00AA04A4" w:rsidP="00AA04A4">
      <w:pPr>
        <w:rPr>
          <w:b/>
          <w:bCs/>
          <w:rtl/>
        </w:rPr>
      </w:pPr>
      <w:r w:rsidRPr="00631A0D">
        <w:rPr>
          <w:b/>
          <w:bCs/>
          <w:rtl/>
          <w:lang w:bidi="ar-EG"/>
        </w:rPr>
        <w:t xml:space="preserve">1- أن يقصد </w:t>
      </w:r>
      <w:r w:rsidRPr="00631A0D">
        <w:rPr>
          <w:b/>
          <w:bCs/>
          <w:u w:val="single"/>
          <w:rtl/>
          <w:lang w:bidi="ar-EG"/>
        </w:rPr>
        <w:t>عدله وعالج اعوجاجه</w:t>
      </w:r>
      <w:r w:rsidRPr="00631A0D">
        <w:rPr>
          <w:b/>
          <w:bCs/>
          <w:rtl/>
          <w:lang w:bidi="ar-EG"/>
        </w:rPr>
        <w:t xml:space="preserve"> فجعله مستقيما الهيئة . </w:t>
      </w:r>
    </w:p>
    <w:p w:rsidR="00AA04A4" w:rsidRPr="00631A0D" w:rsidRDefault="00AA04A4" w:rsidP="00AA04A4">
      <w:pPr>
        <w:rPr>
          <w:b/>
          <w:bCs/>
          <w:rtl/>
        </w:rPr>
      </w:pPr>
      <w:r w:rsidRPr="00631A0D">
        <w:rPr>
          <w:b/>
          <w:bCs/>
          <w:rtl/>
          <w:lang w:bidi="ar-EG"/>
        </w:rPr>
        <w:t xml:space="preserve"> 2- يقصد بذلك </w:t>
      </w:r>
      <w:r w:rsidRPr="00631A0D">
        <w:rPr>
          <w:b/>
          <w:bCs/>
          <w:u w:val="single"/>
          <w:rtl/>
          <w:lang w:bidi="ar-EG"/>
        </w:rPr>
        <w:t>حدد له قيمة</w:t>
      </w:r>
      <w:r w:rsidRPr="00631A0D">
        <w:rPr>
          <w:b/>
          <w:bCs/>
          <w:rtl/>
          <w:lang w:bidi="ar-EG"/>
        </w:rPr>
        <w:t xml:space="preserve"> سواء كانت هذه القيمة مادية (كم ريال يساوي هذا الشيء ) , أو حدد قيمته المعنوية ( مقدار ما في هذا الشيء من جمال أو قبح ) .</w:t>
      </w:r>
    </w:p>
    <w:p w:rsidR="00AA04A4" w:rsidRPr="00631A0D" w:rsidRDefault="00AA04A4" w:rsidP="00AA04A4">
      <w:pPr>
        <w:rPr>
          <w:b/>
          <w:bCs/>
          <w:rtl/>
        </w:rPr>
      </w:pPr>
      <w:r w:rsidRPr="00631A0D">
        <w:rPr>
          <w:b/>
          <w:bCs/>
          <w:rtl/>
          <w:lang w:bidi="ar-EG"/>
        </w:rPr>
        <w:t xml:space="preserve"> 3 – قوم الشيء بمعني </w:t>
      </w:r>
      <w:r w:rsidRPr="00631A0D">
        <w:rPr>
          <w:b/>
          <w:bCs/>
          <w:u w:val="single"/>
          <w:rtl/>
          <w:lang w:bidi="ar-EG"/>
        </w:rPr>
        <w:t>إصدار علي</w:t>
      </w:r>
      <w:r w:rsidRPr="00631A0D">
        <w:rPr>
          <w:b/>
          <w:bCs/>
          <w:u w:val="single"/>
          <w:rtl/>
        </w:rPr>
        <w:t xml:space="preserve">ه </w:t>
      </w:r>
      <w:r w:rsidRPr="00631A0D">
        <w:rPr>
          <w:b/>
          <w:bCs/>
          <w:u w:val="single"/>
          <w:rtl/>
          <w:lang w:bidi="ar-EG"/>
        </w:rPr>
        <w:t>حكما</w:t>
      </w:r>
      <w:r w:rsidRPr="00631A0D">
        <w:rPr>
          <w:b/>
          <w:bCs/>
          <w:rtl/>
          <w:lang w:bidi="ar-EG"/>
        </w:rPr>
        <w:t xml:space="preserve"> ( مثل هذا الشيء مفيد أو غير مفيد ) .</w:t>
      </w:r>
      <w:r w:rsidRPr="00631A0D">
        <w:rPr>
          <w:b/>
          <w:bCs/>
          <w:i/>
          <w:iCs/>
          <w:u w:val="single"/>
        </w:rPr>
        <w:t xml:space="preserve"> </w:t>
      </w:r>
    </w:p>
    <w:p w:rsidR="00AA04A4" w:rsidRPr="00631A0D" w:rsidRDefault="00AA04A4" w:rsidP="00AA04A4">
      <w:pPr>
        <w:rPr>
          <w:b/>
          <w:bCs/>
          <w:color w:val="0070C0"/>
          <w:rtl/>
        </w:rPr>
      </w:pPr>
      <w:r w:rsidRPr="00631A0D">
        <w:rPr>
          <w:b/>
          <w:bCs/>
          <w:color w:val="0070C0"/>
          <w:rtl/>
          <w:lang w:bidi="ar-EG"/>
        </w:rPr>
        <w:t>ما بين التقويم والتقييم .. الاتفاق والاختلاف :</w:t>
      </w:r>
    </w:p>
    <w:p w:rsidR="00AA04A4" w:rsidRPr="00631A0D" w:rsidRDefault="00AA04A4" w:rsidP="00AA04A4">
      <w:pPr>
        <w:rPr>
          <w:b/>
          <w:bCs/>
          <w:rtl/>
        </w:rPr>
      </w:pPr>
      <w:r w:rsidRPr="00631A0D">
        <w:rPr>
          <w:b/>
          <w:bCs/>
          <w:rtl/>
          <w:lang w:bidi="ar-EG"/>
        </w:rPr>
        <w:t>–ير</w:t>
      </w:r>
      <w:r w:rsidRPr="00631A0D">
        <w:rPr>
          <w:b/>
          <w:bCs/>
          <w:rtl/>
        </w:rPr>
        <w:t>ى</w:t>
      </w:r>
      <w:r w:rsidRPr="00631A0D">
        <w:rPr>
          <w:b/>
          <w:bCs/>
          <w:rtl/>
          <w:lang w:bidi="ar-EG"/>
        </w:rPr>
        <w:t xml:space="preserve"> فؤاد أبو حطب وآخرون(1999) أن كلمة تقييم لا تتجاوز معن</w:t>
      </w:r>
      <w:r w:rsidRPr="00631A0D">
        <w:rPr>
          <w:b/>
          <w:bCs/>
          <w:rtl/>
        </w:rPr>
        <w:t>ى</w:t>
      </w:r>
      <w:r w:rsidRPr="00631A0D">
        <w:rPr>
          <w:b/>
          <w:bCs/>
          <w:rtl/>
          <w:lang w:bidi="ar-EG"/>
        </w:rPr>
        <w:t xml:space="preserve"> تحديد القيمة , بينما كلمة تقويم تتجاوزه إل</w:t>
      </w:r>
      <w:r w:rsidRPr="00631A0D">
        <w:rPr>
          <w:b/>
          <w:bCs/>
          <w:rtl/>
        </w:rPr>
        <w:t>ى</w:t>
      </w:r>
      <w:r w:rsidRPr="00631A0D">
        <w:rPr>
          <w:b/>
          <w:bCs/>
          <w:rtl/>
          <w:lang w:bidi="ar-EG"/>
        </w:rPr>
        <w:t xml:space="preserve"> التعديل </w:t>
      </w:r>
      <w:r w:rsidRPr="00631A0D">
        <w:rPr>
          <w:b/>
          <w:bCs/>
          <w:rtl/>
        </w:rPr>
        <w:t>و</w:t>
      </w:r>
      <w:r w:rsidRPr="00631A0D">
        <w:rPr>
          <w:b/>
          <w:bCs/>
          <w:rtl/>
          <w:lang w:bidi="ar-EG"/>
        </w:rPr>
        <w:t>التحسين والتطوير</w:t>
      </w:r>
      <w:r w:rsidRPr="00631A0D">
        <w:rPr>
          <w:b/>
          <w:bCs/>
          <w:rtl/>
        </w:rPr>
        <w:t xml:space="preserve"> </w:t>
      </w:r>
    </w:p>
    <w:p w:rsidR="00AA04A4" w:rsidRPr="00631A0D" w:rsidRDefault="00AA04A4" w:rsidP="00AA04A4">
      <w:pPr>
        <w:rPr>
          <w:b/>
          <w:bCs/>
          <w:color w:val="FF0000"/>
          <w:rtl/>
        </w:rPr>
      </w:pPr>
      <w:r w:rsidRPr="00631A0D">
        <w:rPr>
          <w:b/>
          <w:bCs/>
          <w:color w:val="FF0000"/>
          <w:u w:val="single"/>
          <w:rtl/>
          <w:lang w:bidi="ar-EG"/>
        </w:rPr>
        <w:t>ما بين التقويم والتقييم .. الاتفاق والاختلاف:</w:t>
      </w:r>
    </w:p>
    <w:p w:rsidR="00AA04A4" w:rsidRPr="00631A0D" w:rsidRDefault="00AA04A4" w:rsidP="00AA04A4">
      <w:pPr>
        <w:rPr>
          <w:b/>
          <w:bCs/>
          <w:rtl/>
        </w:rPr>
      </w:pPr>
      <w:r w:rsidRPr="00631A0D">
        <w:rPr>
          <w:b/>
          <w:bCs/>
          <w:rtl/>
          <w:lang w:bidi="ar-EG"/>
        </w:rPr>
        <w:t>والتقييم يعتمد في جوهره عل</w:t>
      </w:r>
      <w:r w:rsidRPr="00631A0D">
        <w:rPr>
          <w:b/>
          <w:bCs/>
          <w:rtl/>
        </w:rPr>
        <w:t>ى</w:t>
      </w:r>
      <w:r w:rsidRPr="00631A0D">
        <w:rPr>
          <w:b/>
          <w:bCs/>
          <w:rtl/>
          <w:lang w:bidi="ar-EG"/>
        </w:rPr>
        <w:t xml:space="preserve"> تمركزه حول ذات المقيم فهو الذي يصدر أحكامه عل</w:t>
      </w:r>
      <w:r w:rsidRPr="00631A0D">
        <w:rPr>
          <w:b/>
          <w:bCs/>
          <w:rtl/>
        </w:rPr>
        <w:t>ى</w:t>
      </w:r>
      <w:r w:rsidRPr="00631A0D">
        <w:rPr>
          <w:b/>
          <w:bCs/>
          <w:rtl/>
          <w:lang w:bidi="ar-EG"/>
        </w:rPr>
        <w:t xml:space="preserve"> الأشخاص والأشياء والموضوعات , وبالتالي هي في جوهره أحكام ذاتية تعتمد عل</w:t>
      </w:r>
      <w:r w:rsidRPr="00631A0D">
        <w:rPr>
          <w:b/>
          <w:bCs/>
          <w:rtl/>
        </w:rPr>
        <w:t>ى</w:t>
      </w:r>
      <w:r w:rsidRPr="00631A0D">
        <w:rPr>
          <w:b/>
          <w:bCs/>
          <w:rtl/>
          <w:lang w:bidi="ar-EG"/>
        </w:rPr>
        <w:t xml:space="preserve"> التخمين. </w:t>
      </w:r>
    </w:p>
    <w:p w:rsidR="00AA04A4" w:rsidRPr="00631A0D" w:rsidRDefault="00AA04A4" w:rsidP="00AA04A4">
      <w:pPr>
        <w:rPr>
          <w:b/>
          <w:bCs/>
          <w:color w:val="FF0000"/>
          <w:rtl/>
        </w:rPr>
      </w:pPr>
      <w:r w:rsidRPr="00631A0D">
        <w:rPr>
          <w:b/>
          <w:bCs/>
          <w:color w:val="FF0000"/>
          <w:u w:val="single"/>
          <w:rtl/>
          <w:lang w:bidi="ar-EG"/>
        </w:rPr>
        <w:t>التقويم في جوهره هو عملية إصدار الحكم علي :</w:t>
      </w:r>
    </w:p>
    <w:p w:rsidR="00AA04A4" w:rsidRPr="00631A0D" w:rsidRDefault="00AA04A4" w:rsidP="00AA04A4">
      <w:pPr>
        <w:rPr>
          <w:b/>
          <w:bCs/>
          <w:rtl/>
        </w:rPr>
      </w:pPr>
      <w:r w:rsidRPr="00631A0D">
        <w:rPr>
          <w:b/>
          <w:bCs/>
          <w:rtl/>
          <w:lang w:bidi="ar-EG"/>
        </w:rPr>
        <w:t>1- الأداء بحيث يتم تحديد مستواه وفقا لمعايير الجودة .</w:t>
      </w:r>
    </w:p>
    <w:p w:rsidR="00AA04A4" w:rsidRPr="00631A0D" w:rsidRDefault="00AA04A4" w:rsidP="00AA04A4">
      <w:pPr>
        <w:rPr>
          <w:b/>
          <w:bCs/>
          <w:rtl/>
        </w:rPr>
      </w:pPr>
      <w:r w:rsidRPr="00631A0D">
        <w:rPr>
          <w:b/>
          <w:bCs/>
          <w:rtl/>
          <w:lang w:bidi="ar-EG"/>
        </w:rPr>
        <w:t>2- الأفراد من حيث المفاضلة بينهم في ( خصائصهم , صفاتهم , قدراتهم ...)</w:t>
      </w:r>
    </w:p>
    <w:p w:rsidR="00AA04A4" w:rsidRPr="00631A0D" w:rsidRDefault="00AA04A4" w:rsidP="00AA04A4">
      <w:pPr>
        <w:rPr>
          <w:b/>
          <w:bCs/>
          <w:rtl/>
        </w:rPr>
      </w:pPr>
      <w:r w:rsidRPr="00631A0D">
        <w:rPr>
          <w:b/>
          <w:bCs/>
          <w:rtl/>
          <w:lang w:bidi="ar-EG"/>
        </w:rPr>
        <w:t>3- الأشياء- من حيث صلاحيتها أو عدم صلاحيتها .</w:t>
      </w:r>
    </w:p>
    <w:p w:rsidR="00631A0D" w:rsidRDefault="00AA04A4" w:rsidP="00631A0D">
      <w:pPr>
        <w:rPr>
          <w:rFonts w:hint="cs"/>
          <w:b/>
          <w:bCs/>
          <w:rtl/>
        </w:rPr>
      </w:pPr>
      <w:r w:rsidRPr="00631A0D">
        <w:rPr>
          <w:b/>
          <w:bCs/>
          <w:rtl/>
          <w:lang w:bidi="ar-EG"/>
        </w:rPr>
        <w:t>4- الموضوعات ( الأفكار, الانجازات ,المعالجات ).</w:t>
      </w:r>
    </w:p>
    <w:p w:rsidR="00631A0D" w:rsidRDefault="00631A0D" w:rsidP="00631A0D">
      <w:pPr>
        <w:rPr>
          <w:rFonts w:hint="cs"/>
          <w:b/>
          <w:bCs/>
          <w:color w:val="FF0000"/>
          <w:rtl/>
          <w:lang w:bidi="ar-EG"/>
        </w:rPr>
      </w:pPr>
    </w:p>
    <w:p w:rsidR="00631A0D" w:rsidRDefault="00631A0D" w:rsidP="00631A0D">
      <w:pPr>
        <w:rPr>
          <w:rFonts w:hint="cs"/>
          <w:b/>
          <w:bCs/>
          <w:color w:val="FF0000"/>
          <w:rtl/>
          <w:lang w:bidi="ar-EG"/>
        </w:rPr>
      </w:pPr>
    </w:p>
    <w:p w:rsidR="00AA04A4" w:rsidRPr="00631A0D" w:rsidRDefault="00AA04A4" w:rsidP="00631A0D">
      <w:pPr>
        <w:rPr>
          <w:b/>
          <w:bCs/>
          <w:color w:val="FF0000"/>
          <w:rtl/>
          <w:lang w:bidi="ar-EG"/>
        </w:rPr>
      </w:pPr>
      <w:r w:rsidRPr="00631A0D">
        <w:rPr>
          <w:b/>
          <w:bCs/>
          <w:color w:val="FF0000"/>
          <w:rtl/>
          <w:lang w:bidi="ar-EG"/>
        </w:rPr>
        <w:lastRenderedPageBreak/>
        <w:t>الاختلاف والاتفاق بين التقويم و التقييم ..</w:t>
      </w:r>
      <w:r w:rsidRPr="00631A0D">
        <w:rPr>
          <w:b/>
          <w:bCs/>
          <w:noProof/>
        </w:rPr>
        <w:drawing>
          <wp:inline distT="0" distB="0" distL="0" distR="0">
            <wp:extent cx="5276850" cy="3238500"/>
            <wp:effectExtent l="1905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276850" cy="3238500"/>
                    </a:xfrm>
                    <a:prstGeom prst="rect">
                      <a:avLst/>
                    </a:prstGeom>
                    <a:noFill/>
                    <a:ln w="9525">
                      <a:noFill/>
                      <a:miter lim="800000"/>
                      <a:headEnd/>
                      <a:tailEnd/>
                    </a:ln>
                  </pic:spPr>
                </pic:pic>
              </a:graphicData>
            </a:graphic>
          </wp:inline>
        </w:drawing>
      </w:r>
    </w:p>
    <w:p w:rsidR="00C663D8" w:rsidRPr="00631A0D" w:rsidRDefault="00AA04A4" w:rsidP="00C663D8">
      <w:pPr>
        <w:rPr>
          <w:rFonts w:hint="cs"/>
          <w:b/>
          <w:bCs/>
          <w:rtl/>
        </w:rPr>
      </w:pPr>
      <w:r w:rsidRPr="00631A0D">
        <w:rPr>
          <w:b/>
          <w:bCs/>
          <w:noProof/>
        </w:rPr>
        <w:drawing>
          <wp:inline distT="0" distB="0" distL="0" distR="0">
            <wp:extent cx="5276850" cy="3000375"/>
            <wp:effectExtent l="1905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5276850" cy="3000375"/>
                    </a:xfrm>
                    <a:prstGeom prst="rect">
                      <a:avLst/>
                    </a:prstGeom>
                    <a:noFill/>
                    <a:ln w="9525">
                      <a:noFill/>
                      <a:miter lim="800000"/>
                      <a:headEnd/>
                      <a:tailEnd/>
                    </a:ln>
                  </pic:spPr>
                </pic:pic>
              </a:graphicData>
            </a:graphic>
          </wp:inline>
        </w:drawing>
      </w:r>
    </w:p>
    <w:p w:rsidR="00AA04A4" w:rsidRPr="00631A0D" w:rsidRDefault="00AA04A4" w:rsidP="00AA04A4">
      <w:pPr>
        <w:rPr>
          <w:b/>
          <w:bCs/>
          <w:rtl/>
        </w:rPr>
      </w:pPr>
      <w:r w:rsidRPr="00631A0D">
        <w:rPr>
          <w:b/>
          <w:bCs/>
          <w:color w:val="0070C0"/>
          <w:rtl/>
          <w:lang w:bidi="ar-EG"/>
        </w:rPr>
        <w:t>الفروق بين التقويم و القياس ...</w:t>
      </w:r>
      <w:r w:rsidRPr="00631A0D">
        <w:rPr>
          <w:b/>
          <w:bCs/>
        </w:rPr>
        <w:t xml:space="preserve"> </w:t>
      </w:r>
    </w:p>
    <w:p w:rsidR="00631A0D" w:rsidRDefault="00AA04A4" w:rsidP="00631A0D">
      <w:pPr>
        <w:rPr>
          <w:rFonts w:hint="cs"/>
          <w:b/>
          <w:bCs/>
          <w:rtl/>
        </w:rPr>
      </w:pPr>
      <w:r w:rsidRPr="00631A0D">
        <w:rPr>
          <w:b/>
          <w:bCs/>
          <w:rtl/>
          <w:lang w:bidi="ar-EG"/>
        </w:rPr>
        <w:t xml:space="preserve">في هذه القضية تكون المسألة متشابكة لان التقويم لا يصلح دون القياس - </w:t>
      </w:r>
      <w:r w:rsidRPr="00631A0D">
        <w:rPr>
          <w:b/>
          <w:bCs/>
        </w:rPr>
        <w:t xml:space="preserve"> </w:t>
      </w:r>
      <w:r w:rsidRPr="00631A0D">
        <w:rPr>
          <w:b/>
          <w:bCs/>
          <w:rtl/>
          <w:lang w:bidi="ar-EG"/>
        </w:rPr>
        <w:t xml:space="preserve">و القياس يهدف إلي تحقيق التقويم ..  </w:t>
      </w:r>
      <w:r w:rsidR="00C663D8" w:rsidRPr="00631A0D">
        <w:rPr>
          <w:b/>
          <w:bCs/>
          <w:color w:val="FF0000"/>
          <w:u w:val="single"/>
          <w:rtl/>
          <w:lang w:bidi="ar-EG"/>
        </w:rPr>
        <w:t>القياس</w:t>
      </w:r>
      <w:r w:rsidR="00C663D8" w:rsidRPr="00631A0D">
        <w:rPr>
          <w:b/>
          <w:bCs/>
        </w:rPr>
        <w:t xml:space="preserve"> </w:t>
      </w:r>
      <w:r w:rsidR="00C663D8" w:rsidRPr="00631A0D">
        <w:rPr>
          <w:rFonts w:hint="cs"/>
          <w:b/>
          <w:bCs/>
          <w:rtl/>
        </w:rPr>
        <w:t xml:space="preserve">: </w:t>
      </w:r>
      <w:r w:rsidR="00C663D8" w:rsidRPr="00631A0D">
        <w:rPr>
          <w:b/>
          <w:bCs/>
          <w:rtl/>
          <w:lang w:bidi="ar-EG"/>
        </w:rPr>
        <w:t>هو قواعد استخدام البيانات  والأعداد بحيث تدل عل</w:t>
      </w:r>
      <w:r w:rsidR="00C663D8" w:rsidRPr="00631A0D">
        <w:rPr>
          <w:b/>
          <w:bCs/>
          <w:rtl/>
        </w:rPr>
        <w:t>ى</w:t>
      </w:r>
      <w:r w:rsidR="00C663D8" w:rsidRPr="00631A0D">
        <w:rPr>
          <w:b/>
          <w:bCs/>
          <w:rtl/>
          <w:lang w:bidi="ar-EG"/>
        </w:rPr>
        <w:t xml:space="preserve"> الأشياء بطريقة تشير إلي كمية الصفة أو الخاصية. وهو تصور كمي لعملية التقويم . ولكنه أقل عمومية من التقويم .كما إنه يوفر للباحث في مجال التربية وعلم النفس كم من البيانات قبل أن يقوم المختص</w:t>
      </w:r>
      <w:r w:rsidR="00C663D8" w:rsidRPr="00631A0D">
        <w:rPr>
          <w:rFonts w:hint="cs"/>
          <w:b/>
          <w:bCs/>
          <w:rtl/>
        </w:rPr>
        <w:t xml:space="preserve"> </w:t>
      </w:r>
      <w:r w:rsidR="00C663D8" w:rsidRPr="00631A0D">
        <w:rPr>
          <w:b/>
          <w:bCs/>
          <w:rtl/>
          <w:lang w:bidi="ar-EG"/>
        </w:rPr>
        <w:t xml:space="preserve">بإصدار أي حكم ...  </w:t>
      </w:r>
    </w:p>
    <w:p w:rsidR="00631A0D" w:rsidRDefault="00AA04A4" w:rsidP="00631A0D">
      <w:pPr>
        <w:rPr>
          <w:rFonts w:hint="cs"/>
          <w:b/>
          <w:bCs/>
          <w:rtl/>
        </w:rPr>
      </w:pPr>
      <w:r w:rsidRPr="00631A0D">
        <w:rPr>
          <w:b/>
          <w:bCs/>
          <w:color w:val="FF0000"/>
          <w:rtl/>
          <w:lang w:bidi="ar-EG"/>
        </w:rPr>
        <w:t>(تابع) الفروق بين التقويم و القياس ...</w:t>
      </w:r>
      <w:r w:rsidRPr="00631A0D">
        <w:rPr>
          <w:b/>
          <w:bCs/>
          <w:color w:val="FF0000"/>
        </w:rPr>
        <w:t xml:space="preserve"> </w:t>
      </w:r>
    </w:p>
    <w:p w:rsidR="00AA04A4" w:rsidRPr="00631A0D" w:rsidRDefault="00AA04A4" w:rsidP="00631A0D">
      <w:pPr>
        <w:rPr>
          <w:b/>
          <w:bCs/>
          <w:rtl/>
        </w:rPr>
      </w:pPr>
      <w:r w:rsidRPr="00631A0D">
        <w:rPr>
          <w:b/>
          <w:bCs/>
          <w:rtl/>
          <w:lang w:bidi="ar-EG"/>
        </w:rPr>
        <w:t xml:space="preserve">يختلف </w:t>
      </w:r>
      <w:r w:rsidRPr="00631A0D">
        <w:rPr>
          <w:b/>
          <w:bCs/>
          <w:rtl/>
        </w:rPr>
        <w:t xml:space="preserve">معنى </w:t>
      </w:r>
      <w:r w:rsidRPr="00631A0D">
        <w:rPr>
          <w:b/>
          <w:bCs/>
          <w:rtl/>
          <w:lang w:bidi="ar-EG"/>
        </w:rPr>
        <w:t>استخدام الأرقام وفقا لاختلاف نوع القياس :</w:t>
      </w:r>
      <w:r w:rsidRPr="00631A0D">
        <w:rPr>
          <w:b/>
          <w:bCs/>
          <w:color w:val="FF0000"/>
          <w:rtl/>
          <w:lang w:bidi="ar-EG"/>
        </w:rPr>
        <w:t>اضرب مثلا لذلك</w:t>
      </w:r>
      <w:r w:rsidRPr="00631A0D">
        <w:rPr>
          <w:b/>
          <w:bCs/>
          <w:rtl/>
          <w:lang w:bidi="ar-EG"/>
        </w:rPr>
        <w:t xml:space="preserve"> ..( في تقسيم درجات الحرارة هناك ما هو فوق وتحت الصفر –تجمد عدم تجمد ) بينما في قياس الطول ليس هناك طول تحت الصفر .</w:t>
      </w:r>
    </w:p>
    <w:p w:rsidR="00AA04A4" w:rsidRPr="00631A0D" w:rsidRDefault="00AA04A4" w:rsidP="00AA04A4">
      <w:pPr>
        <w:rPr>
          <w:b/>
          <w:bCs/>
          <w:rtl/>
        </w:rPr>
      </w:pPr>
      <w:r w:rsidRPr="00631A0D">
        <w:rPr>
          <w:b/>
          <w:bCs/>
          <w:rtl/>
          <w:lang w:bidi="ar-EG"/>
        </w:rPr>
        <w:lastRenderedPageBreak/>
        <w:t xml:space="preserve">بينما نستخدم في قياس الذكاء ما هو فوق  المتوسط وما هو تحت المتوسط للتمييز بين من لديه ارتفاع  في نسبة الذكاء ومن لديه انخفاض فيها .  </w:t>
      </w:r>
    </w:p>
    <w:p w:rsidR="00AA04A4" w:rsidRPr="00631A0D" w:rsidRDefault="00AA04A4" w:rsidP="00AA04A4">
      <w:pPr>
        <w:rPr>
          <w:b/>
          <w:bCs/>
          <w:color w:val="FF0000"/>
          <w:rtl/>
        </w:rPr>
      </w:pPr>
      <w:r w:rsidRPr="00631A0D">
        <w:rPr>
          <w:b/>
          <w:bCs/>
          <w:color w:val="FF0000"/>
          <w:rtl/>
          <w:lang w:bidi="ar-EG"/>
        </w:rPr>
        <w:t xml:space="preserve">أنواع المقاييس </w:t>
      </w:r>
    </w:p>
    <w:p w:rsidR="00BE55E0" w:rsidRPr="00BE55E0" w:rsidRDefault="00AA04A4" w:rsidP="00BE55E0">
      <w:pPr>
        <w:pStyle w:val="a5"/>
        <w:numPr>
          <w:ilvl w:val="0"/>
          <w:numId w:val="3"/>
        </w:numPr>
        <w:rPr>
          <w:rFonts w:hint="cs"/>
          <w:b/>
          <w:bCs/>
          <w:rtl/>
          <w:lang w:bidi="ar-EG"/>
        </w:rPr>
      </w:pPr>
      <w:r w:rsidRPr="00BE55E0">
        <w:rPr>
          <w:b/>
          <w:bCs/>
          <w:color w:val="0070C0"/>
          <w:rtl/>
          <w:lang w:bidi="ar-EG"/>
        </w:rPr>
        <w:t>المقاييس الاسمية :</w:t>
      </w:r>
    </w:p>
    <w:p w:rsidR="00AA04A4" w:rsidRPr="00BE55E0" w:rsidRDefault="00AA04A4" w:rsidP="00BE55E0">
      <w:pPr>
        <w:pStyle w:val="a5"/>
        <w:rPr>
          <w:b/>
          <w:bCs/>
          <w:rtl/>
        </w:rPr>
      </w:pPr>
      <w:r w:rsidRPr="00BE55E0">
        <w:rPr>
          <w:b/>
          <w:bCs/>
          <w:rtl/>
          <w:lang w:bidi="ar-EG"/>
        </w:rPr>
        <w:t>تستخدم الأرقام دون أن تكون لها دلالة أو معن</w:t>
      </w:r>
      <w:r w:rsidRPr="00BE55E0">
        <w:rPr>
          <w:b/>
          <w:bCs/>
          <w:rtl/>
        </w:rPr>
        <w:t>ى</w:t>
      </w:r>
      <w:r w:rsidRPr="00BE55E0">
        <w:rPr>
          <w:b/>
          <w:bCs/>
          <w:rtl/>
          <w:lang w:bidi="ar-EG"/>
        </w:rPr>
        <w:t xml:space="preserve"> مثل ( أن تكون المقررات ذات أرقام , أو أن يكون للشعب أرقام, وللهواتف أرقام , وللسيارات ولرحلات الطيران ...)</w:t>
      </w:r>
    </w:p>
    <w:p w:rsidR="00AA04A4" w:rsidRPr="00631A0D" w:rsidRDefault="00AA04A4" w:rsidP="00631A0D">
      <w:pPr>
        <w:rPr>
          <w:b/>
          <w:bCs/>
          <w:rtl/>
        </w:rPr>
      </w:pPr>
      <w:r w:rsidRPr="00631A0D">
        <w:rPr>
          <w:b/>
          <w:bCs/>
          <w:rtl/>
          <w:lang w:bidi="ar-EG"/>
        </w:rPr>
        <w:t xml:space="preserve"> هذه المقاييس تستخدم للتصنيف لسهولة التعرف وضمان للحيادية , ويكون كل ما يحمل تلك الأرقام  له خصائص مشابهة للحالات الأخرى , ويحكم هذا النوع علاقات التساوي ...</w:t>
      </w:r>
      <w:r w:rsidRPr="00631A0D">
        <w:rPr>
          <w:b/>
          <w:bCs/>
        </w:rPr>
        <w:t xml:space="preserve"> </w:t>
      </w:r>
    </w:p>
    <w:p w:rsidR="00BE55E0" w:rsidRPr="00BE55E0" w:rsidRDefault="00AA04A4" w:rsidP="00BE55E0">
      <w:pPr>
        <w:pStyle w:val="a5"/>
        <w:numPr>
          <w:ilvl w:val="0"/>
          <w:numId w:val="3"/>
        </w:numPr>
        <w:rPr>
          <w:rFonts w:hint="cs"/>
          <w:b/>
          <w:bCs/>
          <w:rtl/>
          <w:lang w:bidi="ar-EG"/>
        </w:rPr>
      </w:pPr>
      <w:r w:rsidRPr="00BE55E0">
        <w:rPr>
          <w:b/>
          <w:bCs/>
          <w:color w:val="0070C0"/>
          <w:rtl/>
          <w:lang w:bidi="ar-EG"/>
        </w:rPr>
        <w:t xml:space="preserve">مقاييس الترتيب الجزئي </w:t>
      </w:r>
      <w:r w:rsidR="00631A0D" w:rsidRPr="00BE55E0">
        <w:rPr>
          <w:rFonts w:hint="cs"/>
          <w:b/>
          <w:bCs/>
          <w:color w:val="0070C0"/>
          <w:rtl/>
          <w:lang w:bidi="ar-EG"/>
        </w:rPr>
        <w:t>:</w:t>
      </w:r>
    </w:p>
    <w:p w:rsidR="00AA04A4" w:rsidRPr="00BE55E0" w:rsidRDefault="00AA04A4" w:rsidP="00BE55E0">
      <w:pPr>
        <w:pStyle w:val="a5"/>
        <w:rPr>
          <w:b/>
          <w:bCs/>
          <w:rtl/>
        </w:rPr>
      </w:pPr>
      <w:r w:rsidRPr="00BE55E0">
        <w:rPr>
          <w:b/>
          <w:bCs/>
          <w:rtl/>
          <w:lang w:bidi="ar-EG"/>
        </w:rPr>
        <w:t xml:space="preserve">  نجد هذا النوع في الفئة الواحدة من المقاييس الاسمية التي تقسم الأفراد في مجموعات..بينما داخل المجموعة الواحدة لا نجد الصفات بين الأفراد متساوية ( ليسوا جميعا من طول واحد, أو من وزن واحد , أو من مستوي اجتماعي وثقافي واقتصادي واحد .. و بالتالي يتم ترتيب أفراد المجموعة  وفقا لمعايير مثل معيار الطول والوزن ..الخ  ) ويكون الترتيب في صفة واحدة فقط  وليس في جميع الصفات ...                                                                                                                                 </w:t>
      </w:r>
    </w:p>
    <w:p w:rsidR="00BE55E0" w:rsidRPr="00BE55E0" w:rsidRDefault="00AA04A4" w:rsidP="00BE55E0">
      <w:pPr>
        <w:pStyle w:val="a5"/>
        <w:numPr>
          <w:ilvl w:val="0"/>
          <w:numId w:val="3"/>
        </w:numPr>
        <w:rPr>
          <w:rFonts w:hint="cs"/>
          <w:b/>
          <w:bCs/>
          <w:rtl/>
          <w:lang w:bidi="ar-EG"/>
        </w:rPr>
      </w:pPr>
      <w:r w:rsidRPr="00BE55E0">
        <w:rPr>
          <w:b/>
          <w:bCs/>
          <w:color w:val="0070C0"/>
          <w:rtl/>
          <w:lang w:bidi="ar-EG"/>
        </w:rPr>
        <w:t>مقاييس الرتبة :–</w:t>
      </w:r>
    </w:p>
    <w:p w:rsidR="00AA04A4" w:rsidRPr="00BE55E0" w:rsidRDefault="00AA04A4" w:rsidP="00BE55E0">
      <w:pPr>
        <w:pStyle w:val="a5"/>
        <w:ind w:left="785"/>
        <w:rPr>
          <w:b/>
          <w:bCs/>
          <w:rtl/>
        </w:rPr>
      </w:pPr>
      <w:r w:rsidRPr="00BE55E0">
        <w:rPr>
          <w:b/>
          <w:bCs/>
          <w:rtl/>
          <w:lang w:bidi="ar-EG"/>
        </w:rPr>
        <w:t xml:space="preserve"> تعتمد هذه المقاييس علي تنظيم الوحدات المقاسة أو الأفراد الذين يتم قياس خصائصهم في ترتيب يبدأ من الأدنى إلي الأعلى في الخاصية أو السمة أو القدرة المقاسة . ولكن المشكلة أننا لا نستطيع أن نحدد بدقة الفرق بين رتبتين ( مثل الأول , الثاني , الثالث ..الخ ) وهذا الترتيب يصلح لترتيب مجموعة من المتقدمين لشغل وظيفة ما . ويعتبر معامل ارتباط الرتب هو أكثر المعادلات الإحصائية استخداما في هذا النوع من المقاييس .</w:t>
      </w:r>
      <w:r w:rsidRPr="00BE55E0">
        <w:rPr>
          <w:b/>
          <w:bCs/>
        </w:rPr>
        <w:t xml:space="preserve"> </w:t>
      </w:r>
    </w:p>
    <w:p w:rsidR="00BE55E0" w:rsidRPr="00BE55E0" w:rsidRDefault="00AA04A4" w:rsidP="00BE55E0">
      <w:pPr>
        <w:pStyle w:val="a5"/>
        <w:numPr>
          <w:ilvl w:val="0"/>
          <w:numId w:val="3"/>
        </w:numPr>
        <w:rPr>
          <w:rFonts w:hint="cs"/>
          <w:b/>
          <w:bCs/>
          <w:rtl/>
          <w:lang w:bidi="ar-EG"/>
        </w:rPr>
      </w:pPr>
      <w:r w:rsidRPr="00BE55E0">
        <w:rPr>
          <w:b/>
          <w:bCs/>
          <w:color w:val="0070C0"/>
          <w:rtl/>
          <w:lang w:bidi="ar-EG"/>
        </w:rPr>
        <w:t>مقياس الرتب المتري :</w:t>
      </w:r>
    </w:p>
    <w:p w:rsidR="00AA04A4" w:rsidRPr="00BE55E0" w:rsidRDefault="00AA04A4" w:rsidP="00BE55E0">
      <w:pPr>
        <w:pStyle w:val="a5"/>
        <w:ind w:left="785"/>
        <w:rPr>
          <w:b/>
          <w:bCs/>
          <w:rtl/>
        </w:rPr>
      </w:pPr>
      <w:r w:rsidRPr="00BE55E0">
        <w:rPr>
          <w:b/>
          <w:bCs/>
          <w:rtl/>
          <w:lang w:bidi="ar-EG"/>
        </w:rPr>
        <w:t xml:space="preserve"> المقاييس السابقة تمثل فئات أشخاص أو أشياء والعلاقات بينها أو الفروق متساوية ( مثلا الفرق بين الأول والثاني هو الفرق بين الثاني </w:t>
      </w:r>
      <w:r w:rsidRPr="00BE55E0">
        <w:rPr>
          <w:b/>
          <w:bCs/>
          <w:rtl/>
        </w:rPr>
        <w:t>و</w:t>
      </w:r>
      <w:r w:rsidRPr="00BE55E0">
        <w:rPr>
          <w:b/>
          <w:bCs/>
          <w:rtl/>
          <w:lang w:bidi="ar-EG"/>
        </w:rPr>
        <w:t xml:space="preserve">الثالث والفرق بين الثالث والرابع هو نفس إذا جميع العلاقات متساوية ) .ولا نستطيع أن نقول إي من هذه الفروق الأكبر أو الأصغر . </w:t>
      </w:r>
    </w:p>
    <w:p w:rsidR="00B72ED6" w:rsidRDefault="00AA04A4" w:rsidP="00B72ED6">
      <w:pPr>
        <w:rPr>
          <w:rFonts w:hint="cs"/>
          <w:b/>
          <w:bCs/>
          <w:rtl/>
          <w:lang w:bidi="ar-EG"/>
        </w:rPr>
      </w:pPr>
      <w:r w:rsidRPr="00631A0D">
        <w:rPr>
          <w:b/>
          <w:bCs/>
          <w:rtl/>
          <w:lang w:bidi="ar-EG"/>
        </w:rPr>
        <w:t xml:space="preserve">و لكن عندما نجعل هذه الفروق ذات قيمة قياسية لنميز بين من هو أكبر ومن هو أقل فيكون </w:t>
      </w:r>
      <w:r w:rsidRPr="00631A0D">
        <w:rPr>
          <w:b/>
          <w:bCs/>
          <w:i/>
          <w:iCs/>
          <w:u w:val="single"/>
          <w:rtl/>
          <w:lang w:bidi="ar-EG"/>
        </w:rPr>
        <w:t>الأول</w:t>
      </w:r>
      <w:r w:rsidRPr="00631A0D">
        <w:rPr>
          <w:b/>
          <w:bCs/>
          <w:rtl/>
          <w:lang w:bidi="ar-EG"/>
        </w:rPr>
        <w:t xml:space="preserve"> هنا هو </w:t>
      </w:r>
      <w:r w:rsidRPr="00631A0D">
        <w:rPr>
          <w:b/>
          <w:bCs/>
          <w:i/>
          <w:iCs/>
          <w:u w:val="single"/>
          <w:rtl/>
          <w:lang w:bidi="ar-EG"/>
        </w:rPr>
        <w:t>الأعلى</w:t>
      </w:r>
      <w:r w:rsidRPr="00631A0D">
        <w:rPr>
          <w:b/>
          <w:bCs/>
          <w:rtl/>
          <w:lang w:bidi="ar-EG"/>
        </w:rPr>
        <w:t xml:space="preserve"> لأنه صاحب التقدير الأعلى , بينما يكون الرابع أو الخامس هو الأدنى في ال</w:t>
      </w:r>
      <w:r w:rsidR="00B72ED6">
        <w:rPr>
          <w:b/>
          <w:bCs/>
          <w:rtl/>
          <w:lang w:bidi="ar-EG"/>
        </w:rPr>
        <w:t xml:space="preserve">ترتيب لأنه الأخير بين المجموعة </w:t>
      </w:r>
    </w:p>
    <w:p w:rsidR="00AA04A4" w:rsidRPr="00631A0D" w:rsidRDefault="00AA04A4" w:rsidP="00B72ED6">
      <w:pPr>
        <w:rPr>
          <w:b/>
          <w:bCs/>
          <w:rtl/>
        </w:rPr>
      </w:pPr>
      <w:r w:rsidRPr="00631A0D">
        <w:rPr>
          <w:b/>
          <w:bCs/>
          <w:rtl/>
          <w:lang w:bidi="ar-EG"/>
        </w:rPr>
        <w:t>ونضرب مثل أخر مدير المدرسة من حيث السلطات المتوفرة لديه هو الأعلى في السلطة داخل المدرسة من المدرس الأول , والمدرس الأول أعل</w:t>
      </w:r>
      <w:r w:rsidRPr="00631A0D">
        <w:rPr>
          <w:b/>
          <w:bCs/>
          <w:rtl/>
        </w:rPr>
        <w:t>ى</w:t>
      </w:r>
      <w:r w:rsidRPr="00631A0D">
        <w:rPr>
          <w:b/>
          <w:bCs/>
          <w:rtl/>
          <w:lang w:bidi="ar-EG"/>
        </w:rPr>
        <w:t xml:space="preserve"> سلطة من المعلم الجديد والقديم  وتصبح الفروق بينهم لها قيمة وهذه الفروق ليست مجرد ترتيب بل هو ترتيب له قيمة مثل أن نقول الرجل الذي طوله 190سم الأطول عن الرجل الذي طوله 170 سم .</w:t>
      </w:r>
      <w:r w:rsidRPr="00631A0D">
        <w:rPr>
          <w:b/>
          <w:bCs/>
        </w:rPr>
        <w:t xml:space="preserve"> </w:t>
      </w:r>
    </w:p>
    <w:p w:rsidR="00AA04A4" w:rsidRPr="00B72ED6" w:rsidRDefault="00AA04A4" w:rsidP="00AA04A4">
      <w:pPr>
        <w:rPr>
          <w:b/>
          <w:bCs/>
          <w:color w:val="FF0000"/>
          <w:rtl/>
        </w:rPr>
      </w:pPr>
      <w:r w:rsidRPr="00B72ED6">
        <w:rPr>
          <w:b/>
          <w:bCs/>
          <w:color w:val="FF0000"/>
          <w:rtl/>
          <w:lang w:bidi="ar-EG"/>
        </w:rPr>
        <w:t>نشاط عصف ذهني:</w:t>
      </w:r>
    </w:p>
    <w:p w:rsidR="00AA04A4" w:rsidRPr="00B72ED6" w:rsidRDefault="00AA04A4" w:rsidP="00AA04A4">
      <w:pPr>
        <w:rPr>
          <w:b/>
          <w:bCs/>
          <w:color w:val="FF0000"/>
          <w:rtl/>
        </w:rPr>
      </w:pPr>
      <w:r w:rsidRPr="00B72ED6">
        <w:rPr>
          <w:b/>
          <w:bCs/>
          <w:color w:val="FF0000"/>
          <w:rtl/>
          <w:lang w:bidi="ar-EG"/>
        </w:rPr>
        <w:t>إذا أردنا أن نرتب مجموعة من الأفراد وفقا للمقاييس التالية:</w:t>
      </w:r>
    </w:p>
    <w:p w:rsidR="00AA04A4" w:rsidRPr="00B72ED6" w:rsidRDefault="00AA04A4" w:rsidP="00AA04A4">
      <w:pPr>
        <w:rPr>
          <w:b/>
          <w:bCs/>
          <w:color w:val="FF0000"/>
          <w:rtl/>
        </w:rPr>
      </w:pPr>
      <w:r w:rsidRPr="00B72ED6">
        <w:rPr>
          <w:b/>
          <w:bCs/>
          <w:color w:val="FF0000"/>
          <w:rtl/>
          <w:lang w:bidi="ar-EG"/>
        </w:rPr>
        <w:t>1-</w:t>
      </w:r>
      <w:r w:rsidRPr="00B72ED6">
        <w:rPr>
          <w:b/>
          <w:bCs/>
          <w:color w:val="FF0000"/>
          <w:rtl/>
        </w:rPr>
        <w:t xml:space="preserve"> الترتيب الجزئي.</w:t>
      </w:r>
    </w:p>
    <w:p w:rsidR="00AA04A4" w:rsidRPr="00B72ED6" w:rsidRDefault="00AA04A4" w:rsidP="00AA04A4">
      <w:pPr>
        <w:rPr>
          <w:b/>
          <w:bCs/>
          <w:color w:val="FF0000"/>
          <w:rtl/>
        </w:rPr>
      </w:pPr>
      <w:r w:rsidRPr="00B72ED6">
        <w:rPr>
          <w:b/>
          <w:bCs/>
          <w:color w:val="FF0000"/>
          <w:rtl/>
        </w:rPr>
        <w:t>2- الاسمية .</w:t>
      </w:r>
    </w:p>
    <w:p w:rsidR="00AA04A4" w:rsidRPr="00B72ED6" w:rsidRDefault="00AA04A4" w:rsidP="00AA04A4">
      <w:pPr>
        <w:rPr>
          <w:b/>
          <w:bCs/>
          <w:color w:val="FF0000"/>
          <w:rtl/>
        </w:rPr>
      </w:pPr>
      <w:r w:rsidRPr="00B72ED6">
        <w:rPr>
          <w:b/>
          <w:bCs/>
          <w:color w:val="FF0000"/>
          <w:rtl/>
        </w:rPr>
        <w:t>3- الرتبة المتري.</w:t>
      </w:r>
    </w:p>
    <w:p w:rsidR="00AA04A4" w:rsidRPr="00B72ED6" w:rsidRDefault="00AA04A4" w:rsidP="00AA04A4">
      <w:pPr>
        <w:rPr>
          <w:b/>
          <w:bCs/>
          <w:color w:val="FF0000"/>
          <w:rtl/>
        </w:rPr>
      </w:pPr>
      <w:r w:rsidRPr="00B72ED6">
        <w:rPr>
          <w:b/>
          <w:bCs/>
          <w:color w:val="FF0000"/>
          <w:rtl/>
        </w:rPr>
        <w:t>4- الرتبة.</w:t>
      </w:r>
    </w:p>
    <w:p w:rsidR="00AA04A4" w:rsidRPr="00B72ED6" w:rsidRDefault="00AA04A4" w:rsidP="00AA04A4">
      <w:pPr>
        <w:rPr>
          <w:b/>
          <w:bCs/>
          <w:color w:val="FF0000"/>
          <w:rtl/>
        </w:rPr>
      </w:pPr>
      <w:r w:rsidRPr="00B72ED6">
        <w:rPr>
          <w:b/>
          <w:bCs/>
          <w:color w:val="FF0000"/>
          <w:rtl/>
        </w:rPr>
        <w:t>س) ما هي الصورة المتخيله التي سوف يصبح عليها ترتيب هؤلاء الأفراد , و ما هي الفروق بينهم في معني ترتيبهم ؛ وخاصة لو كانت هذه المجموعة من خمسة أفراد.</w:t>
      </w:r>
      <w:r w:rsidRPr="00B72ED6">
        <w:rPr>
          <w:b/>
          <w:bCs/>
          <w:color w:val="FF0000"/>
          <w:lang w:val="en-GB"/>
        </w:rPr>
        <w:t xml:space="preserve"> </w:t>
      </w:r>
    </w:p>
    <w:p w:rsidR="00BE55E0" w:rsidRDefault="00BE55E0" w:rsidP="00BE55E0">
      <w:pPr>
        <w:rPr>
          <w:rFonts w:hint="cs"/>
          <w:b/>
          <w:bCs/>
          <w:color w:val="0070C0"/>
          <w:rtl/>
          <w:lang w:bidi="ar-EG"/>
        </w:rPr>
      </w:pPr>
    </w:p>
    <w:p w:rsidR="00BE55E0" w:rsidRPr="00BE55E0" w:rsidRDefault="00AA04A4" w:rsidP="00BE55E0">
      <w:pPr>
        <w:pStyle w:val="a5"/>
        <w:numPr>
          <w:ilvl w:val="0"/>
          <w:numId w:val="3"/>
        </w:numPr>
        <w:rPr>
          <w:rFonts w:hint="cs"/>
          <w:b/>
          <w:bCs/>
          <w:i/>
          <w:iCs/>
          <w:color w:val="0070C0"/>
          <w:rtl/>
          <w:lang w:bidi="ar-EG"/>
        </w:rPr>
      </w:pPr>
      <w:r w:rsidRPr="00BE55E0">
        <w:rPr>
          <w:b/>
          <w:bCs/>
          <w:color w:val="0070C0"/>
          <w:rtl/>
          <w:lang w:bidi="ar-EG"/>
        </w:rPr>
        <w:lastRenderedPageBreak/>
        <w:t>مقاييس المسافة</w:t>
      </w:r>
      <w:r w:rsidRPr="00BE55E0">
        <w:rPr>
          <w:b/>
          <w:bCs/>
          <w:i/>
          <w:iCs/>
          <w:color w:val="0070C0"/>
          <w:rtl/>
          <w:lang w:bidi="ar-EG"/>
        </w:rPr>
        <w:t xml:space="preserve"> </w:t>
      </w:r>
    </w:p>
    <w:p w:rsidR="00AA04A4" w:rsidRPr="00BE55E0" w:rsidRDefault="00AA04A4" w:rsidP="00BE55E0">
      <w:pPr>
        <w:pStyle w:val="a5"/>
        <w:ind w:left="785"/>
        <w:rPr>
          <w:b/>
          <w:bCs/>
          <w:color w:val="0070C0"/>
          <w:rtl/>
          <w:lang w:bidi="ar-EG"/>
        </w:rPr>
      </w:pPr>
      <w:r w:rsidRPr="00BE55E0">
        <w:rPr>
          <w:b/>
          <w:bCs/>
          <w:i/>
          <w:iCs/>
          <w:color w:val="0070C0"/>
          <w:rtl/>
          <w:lang w:bidi="ar-EG"/>
        </w:rPr>
        <w:t>:</w:t>
      </w:r>
      <w:r w:rsidRPr="00BE55E0">
        <w:rPr>
          <w:b/>
          <w:bCs/>
          <w:color w:val="0070C0"/>
          <w:rtl/>
          <w:lang w:bidi="ar-EG"/>
        </w:rPr>
        <w:t xml:space="preserve"> </w:t>
      </w:r>
      <w:r w:rsidRPr="00BE55E0">
        <w:rPr>
          <w:b/>
          <w:bCs/>
          <w:rtl/>
          <w:lang w:bidi="ar-EG"/>
        </w:rPr>
        <w:t>تتميز مقاييس المسافة عن مقاييس الرتبة المختلفة ؛ بأنها تسمح بتحديد مدي بعد شيئين , أو شخصين بعضهما عن بعض في السمة المقاسة . كما تسمح بجعل هذه المسافات متساوية وفقا لقواعد معينة يتم الاتفاق عليها لاستخدام الأعداد حت</w:t>
      </w:r>
      <w:r w:rsidRPr="00BE55E0">
        <w:rPr>
          <w:b/>
          <w:bCs/>
          <w:rtl/>
        </w:rPr>
        <w:t>ى</w:t>
      </w:r>
      <w:r w:rsidRPr="00BE55E0">
        <w:rPr>
          <w:b/>
          <w:bCs/>
          <w:rtl/>
          <w:lang w:bidi="ar-EG"/>
        </w:rPr>
        <w:t xml:space="preserve"> يمكن تحديد كم الصفة أو الخاصية التي يتم قياسها. فعندما نقول أن طول فلان (أ) 165سم وطول فلان (ب)189سم ندرك أن (أ) أٌقصر من (ب), إذا البعد بين الطوليين هي المسافة بين القصير والطويل. </w:t>
      </w:r>
      <w:r w:rsidRPr="00BE55E0">
        <w:rPr>
          <w:b/>
          <w:bCs/>
        </w:rPr>
        <w:t xml:space="preserve">          </w:t>
      </w:r>
    </w:p>
    <w:p w:rsidR="00AA04A4" w:rsidRPr="00B72ED6" w:rsidRDefault="00AA04A4" w:rsidP="00AA04A4">
      <w:pPr>
        <w:rPr>
          <w:b/>
          <w:bCs/>
          <w:color w:val="FF0000"/>
          <w:rtl/>
        </w:rPr>
      </w:pPr>
      <w:r w:rsidRPr="00631A0D">
        <w:rPr>
          <w:b/>
          <w:bCs/>
          <w:rtl/>
          <w:lang w:bidi="ar-EG"/>
        </w:rPr>
        <w:t xml:space="preserve"> </w:t>
      </w:r>
      <w:r w:rsidRPr="00B72ED6">
        <w:rPr>
          <w:b/>
          <w:bCs/>
          <w:color w:val="FF0000"/>
          <w:u w:val="single"/>
          <w:rtl/>
          <w:lang w:bidi="ar-EG"/>
        </w:rPr>
        <w:t>مثال :</w:t>
      </w:r>
    </w:p>
    <w:p w:rsidR="00AA04A4" w:rsidRPr="00631A0D" w:rsidRDefault="00AA04A4" w:rsidP="00B72ED6">
      <w:pPr>
        <w:rPr>
          <w:b/>
          <w:bCs/>
          <w:rtl/>
        </w:rPr>
      </w:pPr>
      <w:r w:rsidRPr="00631A0D">
        <w:rPr>
          <w:b/>
          <w:bCs/>
          <w:rtl/>
          <w:lang w:bidi="ar-EG"/>
        </w:rPr>
        <w:t>نحصل علي مقياس لأطوال مجموعة من الأفراد بحيث يصبح الفرد الأقل طولا هو بداية قياس المجموعة ويحصل علي الدرجة صفر و الأطول منه بخمسة سنتيمترات يحصل علي الدرجة 1, وهكذا والذي يزيد عنه ب 10 سم يحصل علي الدرجة 2 ..إلخ . وقد نلجأ إلي حساب متوسط  أطوال المجموعة و درجة انحرافها المعيارية . فإذا كان المتوسط 100سم والانحراف عنه 5سم يصبح الفرد الذي طوله 105سم يحصل علي +1 , والفرد الذي طوله 90سم يحصل -2 . وهذا النوع من المقاييس هو الأكثر انتشارا في المقاييس النفسية و التحصيلية المقننة و المقاييس العقلية .</w:t>
      </w:r>
      <w:r w:rsidRPr="00631A0D">
        <w:rPr>
          <w:b/>
          <w:bCs/>
        </w:rPr>
        <w:t xml:space="preserve"> </w:t>
      </w:r>
    </w:p>
    <w:p w:rsidR="00BE55E0" w:rsidRPr="00BE55E0" w:rsidRDefault="00AA04A4" w:rsidP="00BE55E0">
      <w:pPr>
        <w:pStyle w:val="a5"/>
        <w:numPr>
          <w:ilvl w:val="0"/>
          <w:numId w:val="3"/>
        </w:numPr>
        <w:rPr>
          <w:rFonts w:hint="cs"/>
          <w:b/>
          <w:bCs/>
          <w:color w:val="0070C0"/>
          <w:rtl/>
          <w:lang w:bidi="ar-EG"/>
        </w:rPr>
      </w:pPr>
      <w:r w:rsidRPr="00BE55E0">
        <w:rPr>
          <w:b/>
          <w:bCs/>
          <w:color w:val="0070C0"/>
          <w:rtl/>
          <w:lang w:bidi="ar-EG"/>
        </w:rPr>
        <w:t xml:space="preserve">مقاييس النسبة : </w:t>
      </w:r>
    </w:p>
    <w:p w:rsidR="00AA04A4" w:rsidRPr="00BE55E0" w:rsidRDefault="00AA04A4" w:rsidP="00BE55E0">
      <w:pPr>
        <w:pStyle w:val="a5"/>
        <w:ind w:left="785"/>
        <w:rPr>
          <w:b/>
          <w:bCs/>
          <w:color w:val="0070C0"/>
          <w:rtl/>
        </w:rPr>
      </w:pPr>
      <w:r w:rsidRPr="00BE55E0">
        <w:rPr>
          <w:b/>
          <w:bCs/>
          <w:rtl/>
          <w:lang w:bidi="ar-EG"/>
        </w:rPr>
        <w:t xml:space="preserve">في هذه المقاييس يتم قياس الصفة بوحدات أو مقادير معيارية تقبل استخدام جميع العمليات الحسابية , ويصلح لجميع الأبعاد الفيزيائية المعروفة كالطول والوزن والحجم. والقليل من المقاييس النفسية التي تستخدم هذه المقاييس في قياس الخصائص النفسية. </w:t>
      </w:r>
    </w:p>
    <w:p w:rsidR="00AA04A4" w:rsidRPr="00631A0D" w:rsidRDefault="00AA04A4" w:rsidP="00B72ED6">
      <w:pPr>
        <w:rPr>
          <w:b/>
          <w:bCs/>
          <w:rtl/>
        </w:rPr>
      </w:pPr>
      <w:r w:rsidRPr="00631A0D">
        <w:rPr>
          <w:b/>
          <w:bCs/>
          <w:rtl/>
          <w:lang w:bidi="ar-EG"/>
        </w:rPr>
        <w:t xml:space="preserve">( مثال أن نقول أن أحمد وزنه100كجم فهو ضعف وزن علي الذي وزنه 50كجم , وهذه العلبة حجمها 100سم مكعب فهي ضعف العلية التي حجمها 50سم مكعب , و محمود طوله 80سم فهو نصف طول ابراهيم الذي طوله 160سم ). وهذا النوع من المقاييس قليل الاستخدام في قياس الظواهر النفسية. مثل المقاييس الخاصة بزمن رد الفعل , و قياس التعلم , وقياس العمليات المعرفية التي تستخدم في قياسها الثانية والميللثانية ).   </w:t>
      </w:r>
    </w:p>
    <w:p w:rsidR="00BE55E0" w:rsidRPr="00BE55E0" w:rsidRDefault="00AA04A4" w:rsidP="00BE55E0">
      <w:pPr>
        <w:pStyle w:val="a5"/>
        <w:numPr>
          <w:ilvl w:val="0"/>
          <w:numId w:val="3"/>
        </w:numPr>
        <w:rPr>
          <w:rFonts w:hint="cs"/>
          <w:b/>
          <w:bCs/>
          <w:color w:val="0070C0"/>
          <w:rtl/>
          <w:lang w:bidi="ar-EG"/>
        </w:rPr>
      </w:pPr>
      <w:r w:rsidRPr="00BE55E0">
        <w:rPr>
          <w:b/>
          <w:bCs/>
          <w:color w:val="0070C0"/>
          <w:rtl/>
          <w:lang w:bidi="ar-EG"/>
        </w:rPr>
        <w:t>مقاييس النسبة :</w:t>
      </w:r>
    </w:p>
    <w:p w:rsidR="00AA04A4" w:rsidRPr="00BE55E0" w:rsidRDefault="00AA04A4" w:rsidP="00BE55E0">
      <w:pPr>
        <w:pStyle w:val="a5"/>
        <w:ind w:left="785"/>
        <w:rPr>
          <w:b/>
          <w:bCs/>
          <w:rtl/>
        </w:rPr>
      </w:pPr>
      <w:r w:rsidRPr="00BE55E0">
        <w:rPr>
          <w:b/>
          <w:bCs/>
          <w:rtl/>
          <w:lang w:bidi="ar-EG"/>
        </w:rPr>
        <w:t xml:space="preserve"> في هذه المقاييس يتم قياس الصفة بوحدات أو مقادير معيارية تقبل استخدام جميع العمليات الحسابية , ويصلح لجميع الأبعاد الفيزيائية المعروفة كالطول والوزن والحجم. والقليل من المقاييس النفسية التي تستخدم هذه المقاييس في قياس الخصائص النفسية. </w:t>
      </w:r>
    </w:p>
    <w:p w:rsidR="00AA04A4" w:rsidRPr="00631A0D" w:rsidRDefault="00AA04A4" w:rsidP="00AA04A4">
      <w:pPr>
        <w:rPr>
          <w:rFonts w:hint="cs"/>
          <w:b/>
          <w:bCs/>
          <w:rtl/>
        </w:rPr>
      </w:pPr>
      <w:r w:rsidRPr="00631A0D">
        <w:rPr>
          <w:b/>
          <w:bCs/>
          <w:rtl/>
          <w:lang w:bidi="ar-EG"/>
        </w:rPr>
        <w:t xml:space="preserve">( مثال أن نقول أن أحمد وزنه100كجم فهو ضعف وزن علي الذي وزنه 50كجم , وهذه العلبة حجمها 100سم مكعب فهي ضعف العلية التي حجمها 50سم مكعب , و محمود طوله 80سم فهو نصف طول ابراهيم الذي طوله 160سم ). وهذا النوع من المقاييس قليل الاستخدام في قياس الظواهر النفسية. مثل المقاييس الخاصة بزمن رد الفعل , و قياس التعلم , وقياس العمليات المعرفية التي تستخدم في قياسها الثانية والميللثانية ).   </w:t>
      </w:r>
    </w:p>
    <w:p w:rsidR="00C663D8" w:rsidRPr="00631A0D" w:rsidRDefault="00C663D8" w:rsidP="00AA04A4">
      <w:pPr>
        <w:rPr>
          <w:rFonts w:hint="cs"/>
          <w:b/>
          <w:bCs/>
          <w:rtl/>
        </w:rPr>
      </w:pPr>
    </w:p>
    <w:p w:rsidR="00C663D8" w:rsidRPr="00B72ED6" w:rsidRDefault="00C663D8" w:rsidP="00C663D8">
      <w:pPr>
        <w:rPr>
          <w:b/>
          <w:bCs/>
          <w:color w:val="FF0000"/>
        </w:rPr>
      </w:pPr>
      <w:r w:rsidRPr="00B72ED6">
        <w:rPr>
          <w:b/>
          <w:bCs/>
          <w:color w:val="FF0000"/>
          <w:rtl/>
        </w:rPr>
        <w:t xml:space="preserve">التقويم التربوي </w:t>
      </w:r>
    </w:p>
    <w:p w:rsidR="00C663D8" w:rsidRPr="00B72ED6" w:rsidRDefault="00B72ED6" w:rsidP="00C663D8">
      <w:pPr>
        <w:rPr>
          <w:b/>
          <w:bCs/>
          <w:color w:val="00B050"/>
          <w:rtl/>
        </w:rPr>
      </w:pPr>
      <w:r w:rsidRPr="00B72ED6">
        <w:rPr>
          <w:rFonts w:hint="cs"/>
          <w:b/>
          <w:bCs/>
          <w:color w:val="00B050"/>
          <w:rtl/>
        </w:rPr>
        <w:t>[</w:t>
      </w:r>
      <w:r w:rsidR="00C663D8" w:rsidRPr="00B72ED6">
        <w:rPr>
          <w:b/>
          <w:bCs/>
          <w:color w:val="00B050"/>
          <w:rtl/>
        </w:rPr>
        <w:t xml:space="preserve">المحاضرة الثانية </w:t>
      </w:r>
      <w:r w:rsidRPr="00B72ED6">
        <w:rPr>
          <w:rFonts w:hint="cs"/>
          <w:b/>
          <w:bCs/>
          <w:color w:val="00B050"/>
          <w:rtl/>
        </w:rPr>
        <w:t>]</w:t>
      </w:r>
    </w:p>
    <w:p w:rsidR="00C663D8" w:rsidRPr="00B72ED6" w:rsidRDefault="00C663D8" w:rsidP="00C663D8">
      <w:pPr>
        <w:rPr>
          <w:b/>
          <w:bCs/>
          <w:color w:val="0070C0"/>
          <w:rtl/>
        </w:rPr>
      </w:pPr>
      <w:r w:rsidRPr="00B72ED6">
        <w:rPr>
          <w:b/>
          <w:bCs/>
          <w:color w:val="0070C0"/>
          <w:rtl/>
        </w:rPr>
        <w:t>أهداف التقويم ووظائفه</w:t>
      </w:r>
    </w:p>
    <w:p w:rsidR="00C663D8" w:rsidRPr="00B72ED6" w:rsidRDefault="00C663D8" w:rsidP="00C663D8">
      <w:pPr>
        <w:rPr>
          <w:b/>
          <w:bCs/>
          <w:color w:val="FF0000"/>
          <w:rtl/>
        </w:rPr>
      </w:pPr>
      <w:r w:rsidRPr="00B72ED6">
        <w:rPr>
          <w:b/>
          <w:bCs/>
          <w:color w:val="FF0000"/>
          <w:rtl/>
        </w:rPr>
        <w:t>تبرز أهمية التقويم في تحقيقه للأهداف والوظائف ..</w:t>
      </w:r>
    </w:p>
    <w:p w:rsidR="00C663D8" w:rsidRPr="00B72ED6" w:rsidRDefault="00C663D8" w:rsidP="00C663D8">
      <w:pPr>
        <w:rPr>
          <w:b/>
          <w:bCs/>
          <w:color w:val="0070C0"/>
          <w:rtl/>
        </w:rPr>
      </w:pPr>
      <w:r w:rsidRPr="00B72ED6">
        <w:rPr>
          <w:b/>
          <w:bCs/>
          <w:color w:val="0070C0"/>
          <w:rtl/>
        </w:rPr>
        <w:t xml:space="preserve">أغراض التقويم </w:t>
      </w:r>
    </w:p>
    <w:p w:rsidR="00C663D8" w:rsidRPr="00631A0D" w:rsidRDefault="00C663D8" w:rsidP="00B72ED6">
      <w:pPr>
        <w:rPr>
          <w:b/>
          <w:bCs/>
          <w:rtl/>
        </w:rPr>
      </w:pPr>
      <w:r w:rsidRPr="00631A0D">
        <w:rPr>
          <w:b/>
          <w:bCs/>
          <w:rtl/>
        </w:rPr>
        <w:t>- تحديد مستوى القبول ..</w:t>
      </w:r>
    </w:p>
    <w:p w:rsidR="00C663D8" w:rsidRPr="00631A0D" w:rsidRDefault="00C663D8" w:rsidP="00B72ED6">
      <w:pPr>
        <w:rPr>
          <w:b/>
          <w:bCs/>
          <w:rtl/>
        </w:rPr>
      </w:pPr>
      <w:r w:rsidRPr="00631A0D">
        <w:rPr>
          <w:b/>
          <w:bCs/>
          <w:rtl/>
        </w:rPr>
        <w:t>- تحديد الاستعداد أو المتطلبات السابقة ..</w:t>
      </w:r>
    </w:p>
    <w:p w:rsidR="00C663D8" w:rsidRPr="00631A0D" w:rsidRDefault="00C663D8" w:rsidP="00B72ED6">
      <w:pPr>
        <w:rPr>
          <w:b/>
          <w:bCs/>
          <w:rtl/>
        </w:rPr>
      </w:pPr>
      <w:r w:rsidRPr="00631A0D">
        <w:rPr>
          <w:b/>
          <w:bCs/>
          <w:rtl/>
        </w:rPr>
        <w:t>- تشخيص الضعف وصعوبات التعلم ..</w:t>
      </w:r>
    </w:p>
    <w:p w:rsidR="00C663D8" w:rsidRPr="00631A0D" w:rsidRDefault="00C663D8" w:rsidP="00B72ED6">
      <w:pPr>
        <w:rPr>
          <w:b/>
          <w:bCs/>
          <w:rtl/>
        </w:rPr>
      </w:pPr>
      <w:r w:rsidRPr="00631A0D">
        <w:rPr>
          <w:b/>
          <w:bCs/>
          <w:rtl/>
        </w:rPr>
        <w:lastRenderedPageBreak/>
        <w:t>- تحديد نتائج التعلم .</w:t>
      </w:r>
    </w:p>
    <w:p w:rsidR="00000000" w:rsidRPr="00631A0D" w:rsidRDefault="00B72ED6" w:rsidP="00B72ED6">
      <w:pPr>
        <w:tabs>
          <w:tab w:val="left" w:pos="720"/>
        </w:tabs>
        <w:rPr>
          <w:b/>
          <w:bCs/>
          <w:rtl/>
        </w:rPr>
      </w:pPr>
      <w:r>
        <w:rPr>
          <w:rFonts w:hint="cs"/>
          <w:b/>
          <w:bCs/>
          <w:rtl/>
        </w:rPr>
        <w:t xml:space="preserve">- </w:t>
      </w:r>
      <w:r w:rsidR="00AF21B8" w:rsidRPr="00631A0D">
        <w:rPr>
          <w:b/>
          <w:bCs/>
          <w:rtl/>
        </w:rPr>
        <w:t>التقويم للإشادة والتوجيه ..</w:t>
      </w:r>
    </w:p>
    <w:p w:rsidR="00C663D8" w:rsidRPr="00B72ED6" w:rsidRDefault="00C663D8" w:rsidP="00C663D8">
      <w:pPr>
        <w:rPr>
          <w:b/>
          <w:bCs/>
          <w:color w:val="0070C0"/>
          <w:rtl/>
        </w:rPr>
      </w:pPr>
      <w:r w:rsidRPr="00B72ED6">
        <w:rPr>
          <w:b/>
          <w:bCs/>
          <w:color w:val="0070C0"/>
          <w:rtl/>
        </w:rPr>
        <w:t>وظائف التقويم في التعليم والتعلم</w:t>
      </w:r>
      <w:r w:rsidRPr="00B72ED6">
        <w:rPr>
          <w:b/>
          <w:bCs/>
          <w:color w:val="0070C0"/>
        </w:rPr>
        <w:t xml:space="preserve"> </w:t>
      </w:r>
    </w:p>
    <w:p w:rsidR="00C663D8" w:rsidRPr="00631A0D" w:rsidRDefault="00C663D8" w:rsidP="00C663D8">
      <w:pPr>
        <w:rPr>
          <w:b/>
          <w:bCs/>
          <w:rtl/>
        </w:rPr>
      </w:pPr>
      <w:r w:rsidRPr="00631A0D">
        <w:rPr>
          <w:b/>
          <w:bCs/>
          <w:rtl/>
        </w:rPr>
        <w:t>كما يساعد في اتخاذه أنواع من القرارات المرتبطة بالعملية التعليمية هي:</w:t>
      </w:r>
    </w:p>
    <w:p w:rsidR="00C663D8" w:rsidRPr="00631A0D" w:rsidRDefault="00C663D8" w:rsidP="00C663D8">
      <w:pPr>
        <w:rPr>
          <w:b/>
          <w:bCs/>
          <w:rtl/>
        </w:rPr>
      </w:pPr>
      <w:r w:rsidRPr="00631A0D">
        <w:rPr>
          <w:b/>
          <w:bCs/>
          <w:rtl/>
        </w:rPr>
        <w:t xml:space="preserve">القرارات الانتقائية- القرارات البنائية- القرارات التشخيصية- القرارات التجميعية- القرارات الإصلاحية </w:t>
      </w:r>
    </w:p>
    <w:p w:rsidR="00C663D8" w:rsidRPr="00B72ED6" w:rsidRDefault="00C663D8" w:rsidP="00C663D8">
      <w:pPr>
        <w:rPr>
          <w:b/>
          <w:bCs/>
          <w:color w:val="0070C0"/>
          <w:rtl/>
        </w:rPr>
      </w:pPr>
      <w:r w:rsidRPr="00B72ED6">
        <w:rPr>
          <w:b/>
          <w:bCs/>
          <w:color w:val="FF0000"/>
          <w:rtl/>
        </w:rPr>
        <w:t xml:space="preserve">خصائص التقويم الجيدة </w:t>
      </w:r>
      <w:r w:rsidRPr="00B72ED6">
        <w:rPr>
          <w:b/>
          <w:bCs/>
          <w:color w:val="FF0000"/>
          <w:rtl/>
        </w:rPr>
        <w:br/>
      </w:r>
      <w:r w:rsidRPr="00B72ED6">
        <w:rPr>
          <w:b/>
          <w:bCs/>
          <w:color w:val="0070C0"/>
          <w:rtl/>
        </w:rPr>
        <w:t>هو عملية معقدة في العملية التعليمية تتم بخطوات إجرائية محددة وله خصائص:</w:t>
      </w:r>
    </w:p>
    <w:p w:rsidR="00C663D8" w:rsidRPr="00631A0D" w:rsidRDefault="00C663D8" w:rsidP="00C663D8">
      <w:pPr>
        <w:rPr>
          <w:b/>
          <w:bCs/>
          <w:rtl/>
        </w:rPr>
      </w:pPr>
      <w:r w:rsidRPr="00631A0D">
        <w:rPr>
          <w:b/>
          <w:bCs/>
          <w:rtl/>
        </w:rPr>
        <w:t>-  لا يقف عند مجرد إصدار الحكم على منظومة التعليم.</w:t>
      </w:r>
    </w:p>
    <w:p w:rsidR="00C663D8" w:rsidRPr="00631A0D" w:rsidRDefault="00C663D8" w:rsidP="00C663D8">
      <w:pPr>
        <w:rPr>
          <w:b/>
          <w:bCs/>
          <w:rtl/>
        </w:rPr>
      </w:pPr>
      <w:r w:rsidRPr="00631A0D">
        <w:rPr>
          <w:b/>
          <w:bCs/>
          <w:rtl/>
        </w:rPr>
        <w:t>- لا يقف عند مجرد إصدار حكم على منظومة التعليم.</w:t>
      </w:r>
    </w:p>
    <w:p w:rsidR="00C663D8" w:rsidRPr="00631A0D" w:rsidRDefault="00C663D8" w:rsidP="00C663D8">
      <w:pPr>
        <w:rPr>
          <w:b/>
          <w:bCs/>
          <w:rtl/>
        </w:rPr>
      </w:pPr>
      <w:r w:rsidRPr="00631A0D">
        <w:rPr>
          <w:b/>
          <w:bCs/>
          <w:rtl/>
        </w:rPr>
        <w:t>- ليس غاية في حد ذاته.</w:t>
      </w:r>
    </w:p>
    <w:p w:rsidR="00C663D8" w:rsidRPr="00631A0D" w:rsidRDefault="00C663D8" w:rsidP="00C663D8">
      <w:pPr>
        <w:rPr>
          <w:b/>
          <w:bCs/>
          <w:rtl/>
        </w:rPr>
      </w:pPr>
      <w:r w:rsidRPr="00631A0D">
        <w:rPr>
          <w:b/>
          <w:bCs/>
          <w:rtl/>
        </w:rPr>
        <w:t>- إيجابي.</w:t>
      </w:r>
    </w:p>
    <w:p w:rsidR="00C663D8" w:rsidRPr="00631A0D" w:rsidRDefault="00C663D8" w:rsidP="00C663D8">
      <w:pPr>
        <w:rPr>
          <w:b/>
          <w:bCs/>
          <w:rtl/>
        </w:rPr>
      </w:pPr>
      <w:r w:rsidRPr="00631A0D">
        <w:rPr>
          <w:b/>
          <w:bCs/>
          <w:rtl/>
        </w:rPr>
        <w:t>- علمي.</w:t>
      </w:r>
    </w:p>
    <w:p w:rsidR="00C663D8" w:rsidRPr="00631A0D" w:rsidRDefault="00C663D8" w:rsidP="00C663D8">
      <w:pPr>
        <w:rPr>
          <w:b/>
          <w:bCs/>
          <w:rtl/>
        </w:rPr>
      </w:pPr>
      <w:r w:rsidRPr="00631A0D">
        <w:rPr>
          <w:b/>
          <w:bCs/>
          <w:rtl/>
        </w:rPr>
        <w:t>- ليس نشاطا ختاميا.</w:t>
      </w:r>
    </w:p>
    <w:p w:rsidR="00C663D8" w:rsidRPr="00631A0D" w:rsidRDefault="00C663D8" w:rsidP="00C663D8">
      <w:pPr>
        <w:rPr>
          <w:b/>
          <w:bCs/>
          <w:rtl/>
        </w:rPr>
      </w:pPr>
      <w:r w:rsidRPr="00631A0D">
        <w:rPr>
          <w:b/>
          <w:bCs/>
          <w:rtl/>
        </w:rPr>
        <w:t>- لا يقتصر على نتائج ومخرجات النظام التعليمي في المتعلم.</w:t>
      </w:r>
    </w:p>
    <w:p w:rsidR="00C663D8" w:rsidRPr="00B72ED6" w:rsidRDefault="00C663D8" w:rsidP="00C663D8">
      <w:pPr>
        <w:rPr>
          <w:b/>
          <w:bCs/>
          <w:color w:val="FF0000"/>
          <w:rtl/>
        </w:rPr>
      </w:pPr>
      <w:r w:rsidRPr="00B72ED6">
        <w:rPr>
          <w:b/>
          <w:bCs/>
          <w:color w:val="FF0000"/>
          <w:rtl/>
        </w:rPr>
        <w:t>شروط التقويم الجيد</w:t>
      </w:r>
    </w:p>
    <w:p w:rsidR="00C663D8" w:rsidRPr="00631A0D" w:rsidRDefault="00C663D8" w:rsidP="00C663D8">
      <w:pPr>
        <w:rPr>
          <w:b/>
          <w:bCs/>
          <w:rtl/>
        </w:rPr>
      </w:pPr>
      <w:r w:rsidRPr="00B72ED6">
        <w:rPr>
          <w:b/>
          <w:bCs/>
          <w:color w:val="0070C0"/>
          <w:rtl/>
        </w:rPr>
        <w:t>خصائص التقويم تعد شروط للتقويم الجيد</w:t>
      </w:r>
      <w:r w:rsidRPr="00631A0D">
        <w:rPr>
          <w:b/>
          <w:bCs/>
          <w:rtl/>
        </w:rPr>
        <w:t xml:space="preserve"> .</w:t>
      </w:r>
      <w:r w:rsidRPr="00631A0D">
        <w:rPr>
          <w:b/>
          <w:bCs/>
        </w:rPr>
        <w:t xml:space="preserve"> </w:t>
      </w:r>
    </w:p>
    <w:p w:rsidR="00C663D8" w:rsidRPr="00B72ED6" w:rsidRDefault="00C663D8" w:rsidP="00C663D8">
      <w:pPr>
        <w:rPr>
          <w:b/>
          <w:bCs/>
          <w:color w:val="FF0000"/>
          <w:rtl/>
        </w:rPr>
      </w:pPr>
      <w:r w:rsidRPr="00B72ED6">
        <w:rPr>
          <w:b/>
          <w:bCs/>
          <w:color w:val="FF0000"/>
          <w:rtl/>
        </w:rPr>
        <w:t>وعند القيام بعملية التقويم في مجال التربية عموما والتعليم خصوصا يجب مراعاة مايلي :</w:t>
      </w:r>
    </w:p>
    <w:p w:rsidR="00C663D8" w:rsidRPr="00631A0D" w:rsidRDefault="00C663D8" w:rsidP="00C663D8">
      <w:pPr>
        <w:rPr>
          <w:b/>
          <w:bCs/>
          <w:rtl/>
        </w:rPr>
      </w:pPr>
      <w:r w:rsidRPr="00631A0D">
        <w:rPr>
          <w:b/>
          <w:bCs/>
          <w:rtl/>
        </w:rPr>
        <w:t>1-أن تكون هادفة .</w:t>
      </w:r>
      <w:r w:rsidRPr="00631A0D">
        <w:rPr>
          <w:b/>
          <w:bCs/>
        </w:rPr>
        <w:t xml:space="preserve"> </w:t>
      </w:r>
    </w:p>
    <w:p w:rsidR="00C663D8" w:rsidRPr="00631A0D" w:rsidRDefault="00C663D8" w:rsidP="00C663D8">
      <w:pPr>
        <w:rPr>
          <w:b/>
          <w:bCs/>
          <w:rtl/>
        </w:rPr>
      </w:pPr>
      <w:r w:rsidRPr="00631A0D">
        <w:rPr>
          <w:b/>
          <w:bCs/>
          <w:rtl/>
        </w:rPr>
        <w:t>2-منهجيه منظمة بإجراءات مرتبة .</w:t>
      </w:r>
      <w:r w:rsidRPr="00631A0D">
        <w:rPr>
          <w:b/>
          <w:bCs/>
        </w:rPr>
        <w:t xml:space="preserve"> </w:t>
      </w:r>
    </w:p>
    <w:p w:rsidR="00C663D8" w:rsidRPr="00631A0D" w:rsidRDefault="00C663D8" w:rsidP="00C663D8">
      <w:pPr>
        <w:rPr>
          <w:b/>
          <w:bCs/>
          <w:rtl/>
        </w:rPr>
      </w:pPr>
      <w:r w:rsidRPr="00631A0D">
        <w:rPr>
          <w:b/>
          <w:bCs/>
          <w:rtl/>
        </w:rPr>
        <w:t>3- شاملة لجميع عناصر المنظومة التربوية أو التعليمية وجميع مستويات الأهداف .</w:t>
      </w:r>
      <w:r w:rsidRPr="00631A0D">
        <w:rPr>
          <w:b/>
          <w:bCs/>
        </w:rPr>
        <w:t xml:space="preserve"> </w:t>
      </w:r>
    </w:p>
    <w:p w:rsidR="00C663D8" w:rsidRPr="00631A0D" w:rsidRDefault="00C663D8" w:rsidP="00C663D8">
      <w:pPr>
        <w:rPr>
          <w:b/>
          <w:bCs/>
          <w:rtl/>
        </w:rPr>
      </w:pPr>
      <w:r w:rsidRPr="00631A0D">
        <w:rPr>
          <w:b/>
          <w:bCs/>
          <w:rtl/>
        </w:rPr>
        <w:t>4- متكاملة .</w:t>
      </w:r>
      <w:r w:rsidRPr="00631A0D">
        <w:rPr>
          <w:b/>
          <w:bCs/>
        </w:rPr>
        <w:t xml:space="preserve"> </w:t>
      </w:r>
    </w:p>
    <w:p w:rsidR="00C663D8" w:rsidRPr="00631A0D" w:rsidRDefault="00C663D8" w:rsidP="00C663D8">
      <w:pPr>
        <w:rPr>
          <w:b/>
          <w:bCs/>
          <w:rtl/>
        </w:rPr>
      </w:pPr>
      <w:r w:rsidRPr="00631A0D">
        <w:rPr>
          <w:b/>
          <w:bCs/>
          <w:rtl/>
        </w:rPr>
        <w:t>5- متنوعة .</w:t>
      </w:r>
      <w:r w:rsidRPr="00631A0D">
        <w:rPr>
          <w:b/>
          <w:bCs/>
        </w:rPr>
        <w:t xml:space="preserve"> </w:t>
      </w:r>
    </w:p>
    <w:p w:rsidR="00C663D8" w:rsidRPr="00631A0D" w:rsidRDefault="00C663D8" w:rsidP="00C663D8">
      <w:pPr>
        <w:rPr>
          <w:b/>
          <w:bCs/>
          <w:rtl/>
        </w:rPr>
      </w:pPr>
      <w:r w:rsidRPr="00631A0D">
        <w:rPr>
          <w:b/>
          <w:bCs/>
          <w:rtl/>
        </w:rPr>
        <w:t>6- مستمرة . باستمرار العملية التعليمية .</w:t>
      </w:r>
      <w:r w:rsidRPr="00631A0D">
        <w:rPr>
          <w:b/>
          <w:bCs/>
        </w:rPr>
        <w:t xml:space="preserve"> </w:t>
      </w:r>
    </w:p>
    <w:p w:rsidR="00C663D8" w:rsidRPr="00631A0D" w:rsidRDefault="00C663D8" w:rsidP="00C663D8">
      <w:pPr>
        <w:rPr>
          <w:b/>
          <w:bCs/>
          <w:rtl/>
        </w:rPr>
      </w:pPr>
      <w:r w:rsidRPr="00631A0D">
        <w:rPr>
          <w:b/>
          <w:bCs/>
          <w:rtl/>
        </w:rPr>
        <w:t>7- صادقة تنطلق من أهداف لا تحد عنها .</w:t>
      </w:r>
      <w:r w:rsidRPr="00631A0D">
        <w:rPr>
          <w:b/>
          <w:bCs/>
        </w:rPr>
        <w:t xml:space="preserve"> </w:t>
      </w:r>
    </w:p>
    <w:p w:rsidR="00C663D8" w:rsidRPr="00631A0D" w:rsidRDefault="00C663D8" w:rsidP="00C663D8">
      <w:pPr>
        <w:rPr>
          <w:b/>
          <w:bCs/>
          <w:rtl/>
        </w:rPr>
      </w:pPr>
      <w:r w:rsidRPr="00631A0D">
        <w:rPr>
          <w:b/>
          <w:bCs/>
          <w:rtl/>
        </w:rPr>
        <w:t xml:space="preserve">8- ثابتة النتائج لا تختلف بتك </w:t>
      </w:r>
    </w:p>
    <w:p w:rsidR="00C663D8" w:rsidRPr="00631A0D" w:rsidRDefault="00B72ED6" w:rsidP="00C663D8">
      <w:pPr>
        <w:rPr>
          <w:b/>
          <w:bCs/>
          <w:rtl/>
        </w:rPr>
      </w:pPr>
      <w:r>
        <w:rPr>
          <w:rFonts w:hint="cs"/>
          <w:b/>
          <w:bCs/>
          <w:rtl/>
        </w:rPr>
        <w:t>9</w:t>
      </w:r>
      <w:r w:rsidR="00C663D8" w:rsidRPr="00631A0D">
        <w:rPr>
          <w:b/>
          <w:bCs/>
          <w:rtl/>
        </w:rPr>
        <w:t>- الموضوعية لا تتأثر بالآراء والأحكام الشخصية .</w:t>
      </w:r>
      <w:r w:rsidR="00C663D8" w:rsidRPr="00631A0D">
        <w:rPr>
          <w:b/>
          <w:bCs/>
        </w:rPr>
        <w:t xml:space="preserve"> </w:t>
      </w:r>
    </w:p>
    <w:p w:rsidR="00C663D8" w:rsidRPr="00631A0D" w:rsidRDefault="00C663D8" w:rsidP="00C663D8">
      <w:pPr>
        <w:rPr>
          <w:b/>
          <w:bCs/>
          <w:rtl/>
        </w:rPr>
      </w:pPr>
      <w:r w:rsidRPr="00631A0D">
        <w:rPr>
          <w:b/>
          <w:bCs/>
          <w:rtl/>
        </w:rPr>
        <w:t>10- مناسبة ( في إجراءاتها وأساليبها ) .</w:t>
      </w:r>
      <w:r w:rsidRPr="00631A0D">
        <w:rPr>
          <w:b/>
          <w:bCs/>
        </w:rPr>
        <w:t xml:space="preserve"> </w:t>
      </w:r>
    </w:p>
    <w:p w:rsidR="00C663D8" w:rsidRPr="00631A0D" w:rsidRDefault="00C663D8" w:rsidP="00C663D8">
      <w:pPr>
        <w:rPr>
          <w:b/>
          <w:bCs/>
          <w:rtl/>
        </w:rPr>
      </w:pPr>
      <w:r w:rsidRPr="00631A0D">
        <w:rPr>
          <w:b/>
          <w:bCs/>
          <w:rtl/>
        </w:rPr>
        <w:t>11- مرنة في مواجهه ما يطرأ من تغيرات .</w:t>
      </w:r>
      <w:r w:rsidRPr="00631A0D">
        <w:rPr>
          <w:b/>
          <w:bCs/>
        </w:rPr>
        <w:t xml:space="preserve"> </w:t>
      </w:r>
    </w:p>
    <w:p w:rsidR="00C663D8" w:rsidRPr="00631A0D" w:rsidRDefault="00C663D8" w:rsidP="00C663D8">
      <w:pPr>
        <w:rPr>
          <w:b/>
          <w:bCs/>
          <w:rtl/>
        </w:rPr>
      </w:pPr>
      <w:r w:rsidRPr="00631A0D">
        <w:rPr>
          <w:b/>
          <w:bCs/>
          <w:rtl/>
        </w:rPr>
        <w:t>12- متطورة ليواكب المستحدثات .</w:t>
      </w:r>
      <w:r w:rsidRPr="00631A0D">
        <w:rPr>
          <w:b/>
          <w:bCs/>
        </w:rPr>
        <w:t xml:space="preserve"> </w:t>
      </w:r>
    </w:p>
    <w:p w:rsidR="00C663D8" w:rsidRPr="00631A0D" w:rsidRDefault="00C663D8" w:rsidP="00C663D8">
      <w:pPr>
        <w:rPr>
          <w:b/>
          <w:bCs/>
          <w:rtl/>
        </w:rPr>
      </w:pPr>
      <w:r w:rsidRPr="00631A0D">
        <w:rPr>
          <w:b/>
          <w:bCs/>
          <w:rtl/>
        </w:rPr>
        <w:lastRenderedPageBreak/>
        <w:t>13- تعاونيه يتعاون فيها كل الجهات والأفراد والطلاب والإداريين وأولياء الأمور .</w:t>
      </w:r>
      <w:r w:rsidRPr="00631A0D">
        <w:rPr>
          <w:b/>
          <w:bCs/>
        </w:rPr>
        <w:t xml:space="preserve"> </w:t>
      </w:r>
    </w:p>
    <w:p w:rsidR="00C663D8" w:rsidRPr="00631A0D" w:rsidRDefault="00C663D8" w:rsidP="00C663D8">
      <w:pPr>
        <w:rPr>
          <w:b/>
          <w:bCs/>
          <w:rtl/>
        </w:rPr>
      </w:pPr>
      <w:r w:rsidRPr="00631A0D">
        <w:rPr>
          <w:b/>
          <w:bCs/>
          <w:rtl/>
        </w:rPr>
        <w:t>14-محلية ينطلق من مبادئ ونظريات .</w:t>
      </w:r>
      <w:r w:rsidRPr="00631A0D">
        <w:rPr>
          <w:b/>
          <w:bCs/>
        </w:rPr>
        <w:t xml:space="preserve"> </w:t>
      </w:r>
    </w:p>
    <w:p w:rsidR="00C663D8" w:rsidRPr="00631A0D" w:rsidRDefault="00C663D8" w:rsidP="00B72ED6">
      <w:pPr>
        <w:rPr>
          <w:b/>
          <w:bCs/>
          <w:rtl/>
        </w:rPr>
      </w:pPr>
      <w:r w:rsidRPr="00631A0D">
        <w:rPr>
          <w:b/>
          <w:bCs/>
          <w:rtl/>
        </w:rPr>
        <w:t xml:space="preserve">15- اقتصادية . يجب مراعاة البعد الاقتصادي لكون ممكنة التنفيذ . </w:t>
      </w:r>
    </w:p>
    <w:p w:rsidR="00C663D8" w:rsidRPr="00B72ED6" w:rsidRDefault="00C663D8" w:rsidP="00C663D8">
      <w:pPr>
        <w:rPr>
          <w:rFonts w:hint="cs"/>
          <w:b/>
          <w:bCs/>
          <w:color w:val="0070C0"/>
          <w:rtl/>
        </w:rPr>
      </w:pPr>
      <w:r w:rsidRPr="00631A0D">
        <w:rPr>
          <w:b/>
          <w:bCs/>
        </w:rPr>
        <w:br/>
      </w:r>
      <w:r w:rsidRPr="00631A0D">
        <w:rPr>
          <w:b/>
          <w:bCs/>
          <w:rtl/>
        </w:rPr>
        <w:t>تصنيفات التقويم وأنواعه:</w:t>
      </w:r>
      <w:r w:rsidRPr="00631A0D">
        <w:rPr>
          <w:b/>
          <w:bCs/>
        </w:rPr>
        <w:br/>
      </w:r>
      <w:r w:rsidRPr="00B72ED6">
        <w:rPr>
          <w:b/>
          <w:bCs/>
          <w:color w:val="0070C0"/>
          <w:rtl/>
        </w:rPr>
        <w:t>هناك أنواع عديدة من أنواع التقويم ومسمياته .وهي تختلف باختلاف نوعية وطبيعة الوسائل والأدوات التي يعتمد عليها من اختبارات ومقاييس وغيرها .</w:t>
      </w:r>
    </w:p>
    <w:p w:rsidR="00517C41" w:rsidRPr="00631A0D" w:rsidRDefault="00517C41" w:rsidP="00C663D8">
      <w:pPr>
        <w:rPr>
          <w:rFonts w:hint="cs"/>
          <w:b/>
          <w:bCs/>
          <w:rtl/>
        </w:rPr>
      </w:pPr>
      <w:r w:rsidRPr="00631A0D">
        <w:rPr>
          <w:rFonts w:hint="cs"/>
          <w:b/>
          <w:bCs/>
          <w:noProof/>
        </w:rPr>
        <w:drawing>
          <wp:inline distT="0" distB="0" distL="0" distR="0">
            <wp:extent cx="5267325" cy="2743200"/>
            <wp:effectExtent l="19050" t="0" r="9525" b="0"/>
            <wp:docPr id="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srcRect/>
                    <a:stretch>
                      <a:fillRect/>
                    </a:stretch>
                  </pic:blipFill>
                  <pic:spPr bwMode="auto">
                    <a:xfrm>
                      <a:off x="0" y="0"/>
                      <a:ext cx="5267325" cy="2743200"/>
                    </a:xfrm>
                    <a:prstGeom prst="rect">
                      <a:avLst/>
                    </a:prstGeom>
                    <a:noFill/>
                    <a:ln w="9525">
                      <a:noFill/>
                      <a:miter lim="800000"/>
                      <a:headEnd/>
                      <a:tailEnd/>
                    </a:ln>
                  </pic:spPr>
                </pic:pic>
              </a:graphicData>
            </a:graphic>
          </wp:inline>
        </w:drawing>
      </w:r>
    </w:p>
    <w:p w:rsidR="00517C41" w:rsidRPr="00631A0D" w:rsidRDefault="00517C41" w:rsidP="00C663D8">
      <w:pPr>
        <w:rPr>
          <w:b/>
          <w:bCs/>
          <w:rtl/>
        </w:rPr>
      </w:pPr>
    </w:p>
    <w:p w:rsidR="00517C41" w:rsidRPr="00631A0D" w:rsidRDefault="00517C41" w:rsidP="00C663D8">
      <w:pPr>
        <w:rPr>
          <w:rFonts w:hint="cs"/>
          <w:b/>
          <w:bCs/>
          <w:rtl/>
        </w:rPr>
      </w:pPr>
    </w:p>
    <w:p w:rsidR="00517C41" w:rsidRPr="00B72ED6" w:rsidRDefault="00517C41" w:rsidP="00517C41">
      <w:pPr>
        <w:rPr>
          <w:b/>
          <w:bCs/>
          <w:color w:val="0070C0"/>
        </w:rPr>
      </w:pPr>
      <w:r w:rsidRPr="00B72ED6">
        <w:rPr>
          <w:b/>
          <w:bCs/>
          <w:color w:val="0070C0"/>
          <w:rtl/>
        </w:rPr>
        <w:t>تصنيف التقويم على ضوء وظيفته:</w:t>
      </w:r>
      <w:r w:rsidRPr="00B72ED6">
        <w:rPr>
          <w:b/>
          <w:bCs/>
          <w:color w:val="0070C0"/>
        </w:rPr>
        <w:t xml:space="preserve"> </w:t>
      </w:r>
    </w:p>
    <w:p w:rsidR="00517C41" w:rsidRPr="00631A0D" w:rsidRDefault="00517C41" w:rsidP="00517C41">
      <w:pPr>
        <w:rPr>
          <w:b/>
          <w:bCs/>
          <w:rtl/>
        </w:rPr>
      </w:pPr>
      <w:r w:rsidRPr="00631A0D">
        <w:rPr>
          <w:b/>
          <w:bCs/>
          <w:rtl/>
        </w:rPr>
        <w:t xml:space="preserve">ويصنف هذا التقويم على ضوء وظيفته في العملية التعليمية إلى : </w:t>
      </w:r>
    </w:p>
    <w:p w:rsidR="00517C41" w:rsidRPr="00631A0D" w:rsidRDefault="00517C41" w:rsidP="00517C41">
      <w:pPr>
        <w:rPr>
          <w:b/>
          <w:bCs/>
          <w:rtl/>
        </w:rPr>
      </w:pPr>
      <w:r w:rsidRPr="00B72ED6">
        <w:rPr>
          <w:b/>
          <w:bCs/>
          <w:color w:val="FF0000"/>
          <w:rtl/>
        </w:rPr>
        <w:t xml:space="preserve"> أ- تقويم تشخيصي :</w:t>
      </w:r>
      <w:r w:rsidRPr="00631A0D">
        <w:rPr>
          <w:b/>
          <w:bCs/>
          <w:rtl/>
        </w:rPr>
        <w:t xml:space="preserve">وهو يساعد للكشف عن مشكلات وصعوبات تنفيذ العملية التعليمية ومن ثم تحديد أسبابها  للعمل على علاجها باتخاذ أفضل القرارات.  </w:t>
      </w:r>
    </w:p>
    <w:p w:rsidR="00517C41" w:rsidRPr="00631A0D" w:rsidRDefault="00517C41" w:rsidP="00517C41">
      <w:pPr>
        <w:rPr>
          <w:rFonts w:hint="cs"/>
          <w:b/>
          <w:bCs/>
          <w:rtl/>
        </w:rPr>
      </w:pPr>
      <w:r w:rsidRPr="00B72ED6">
        <w:rPr>
          <w:b/>
          <w:bCs/>
          <w:color w:val="FF0000"/>
          <w:rtl/>
        </w:rPr>
        <w:t xml:space="preserve"> ب- تقويم انتقائي :</w:t>
      </w:r>
      <w:r w:rsidRPr="00631A0D">
        <w:rPr>
          <w:b/>
          <w:bCs/>
          <w:rtl/>
        </w:rPr>
        <w:t xml:space="preserve"> وهو يهدف لانتقاء واختيار أفضل مدخلات وعمليات منظومة التعليم للحصول على أفضل مخرجات التعليم  . </w:t>
      </w:r>
    </w:p>
    <w:p w:rsidR="00517C41" w:rsidRPr="00631A0D" w:rsidRDefault="00517C41" w:rsidP="00517C41">
      <w:pPr>
        <w:rPr>
          <w:b/>
          <w:bCs/>
        </w:rPr>
      </w:pPr>
      <w:r w:rsidRPr="00B72ED6">
        <w:rPr>
          <w:b/>
          <w:bCs/>
          <w:color w:val="FF0000"/>
          <w:rtl/>
        </w:rPr>
        <w:t>ت -  تقويم تكويني (بنائي) :</w:t>
      </w:r>
      <w:r w:rsidRPr="00631A0D">
        <w:rPr>
          <w:b/>
          <w:bCs/>
          <w:rtl/>
        </w:rPr>
        <w:t xml:space="preserve"> يقدم تغذية راجعة مستمرة في جميع مراحل وخطوات  المنظومة التعليمية أولا بأول حيث يبين نقاط القوه والضعف للعمل لتعديل مايلزم بشكل بنائي متراكب.</w:t>
      </w:r>
      <w:r w:rsidRPr="00631A0D">
        <w:rPr>
          <w:b/>
          <w:bCs/>
        </w:rPr>
        <w:t xml:space="preserve"> </w:t>
      </w:r>
    </w:p>
    <w:p w:rsidR="00517C41" w:rsidRPr="00631A0D" w:rsidRDefault="00517C41" w:rsidP="00517C41">
      <w:pPr>
        <w:rPr>
          <w:b/>
          <w:bCs/>
          <w:rtl/>
        </w:rPr>
      </w:pPr>
      <w:r w:rsidRPr="00B72ED6">
        <w:rPr>
          <w:b/>
          <w:bCs/>
          <w:color w:val="FF0000"/>
          <w:rtl/>
        </w:rPr>
        <w:t>ث - تقويم تجميعي :</w:t>
      </w:r>
      <w:r w:rsidRPr="00631A0D">
        <w:rPr>
          <w:b/>
          <w:bCs/>
          <w:rtl/>
        </w:rPr>
        <w:t xml:space="preserve"> فهو بمثابة إصدار حكم نهائي على أحد عناصر منظومة التعليم أو على المنظومة بشكل متكامل ويعرف بالتقويم النهائي . </w:t>
      </w:r>
    </w:p>
    <w:p w:rsidR="00517C41" w:rsidRPr="00631A0D" w:rsidRDefault="00517C41" w:rsidP="00517C41">
      <w:pPr>
        <w:rPr>
          <w:b/>
          <w:bCs/>
        </w:rPr>
      </w:pPr>
      <w:r w:rsidRPr="00B72ED6">
        <w:rPr>
          <w:b/>
          <w:bCs/>
          <w:color w:val="FF0000"/>
          <w:rtl/>
        </w:rPr>
        <w:t>ج- تقويم تتبعي :</w:t>
      </w:r>
      <w:r w:rsidRPr="00631A0D">
        <w:rPr>
          <w:b/>
          <w:bCs/>
          <w:rtl/>
        </w:rPr>
        <w:t xml:space="preserve"> فهو يتابع نتائج ومخرجات العملية التعليمية , وتحديد مدى جودتها بعد انتهاء العملية التعليمية كاستفادة طلاب مرحلة تعليمية محددة مما درسوه في المراحل التعليمية السابقة ,  وهذا النوع من التقويم يساعد في ربط مراحل العملية التعليمية وما يقدم فيها من خبرات على المستويين الرأسي والأفقي . </w:t>
      </w:r>
    </w:p>
    <w:p w:rsidR="00517C41" w:rsidRPr="00631A0D" w:rsidRDefault="00517C41" w:rsidP="00517C41">
      <w:pPr>
        <w:rPr>
          <w:b/>
          <w:bCs/>
          <w:rtl/>
        </w:rPr>
      </w:pPr>
      <w:r w:rsidRPr="00B72ED6">
        <w:rPr>
          <w:b/>
          <w:bCs/>
          <w:color w:val="FF0000"/>
          <w:rtl/>
        </w:rPr>
        <w:lastRenderedPageBreak/>
        <w:t>ح- تقويم علاجي :</w:t>
      </w:r>
      <w:r w:rsidRPr="00631A0D">
        <w:rPr>
          <w:b/>
          <w:bCs/>
          <w:rtl/>
        </w:rPr>
        <w:t xml:space="preserve"> يهدف إلى اتخاذ قرارات وإجراءات إصلاحية وعلاجية لمواطن القصور أو الضعف فهو تقويم إصلاحي فهو هدف عام في التقويم ووظيفة أساسية لأية عملية تقويم في المجال التربوي والتعليمي</w:t>
      </w:r>
    </w:p>
    <w:p w:rsidR="00C663D8" w:rsidRPr="00B72ED6" w:rsidRDefault="00C663D8" w:rsidP="00C663D8">
      <w:pPr>
        <w:rPr>
          <w:b/>
          <w:bCs/>
          <w:color w:val="0070C0"/>
          <w:rtl/>
        </w:rPr>
      </w:pPr>
      <w:r w:rsidRPr="00B72ED6">
        <w:rPr>
          <w:b/>
          <w:bCs/>
          <w:color w:val="0070C0"/>
          <w:rtl/>
        </w:rPr>
        <w:t>تصنيف التقويم على ضوء توقيته :  وله تصنيفان أول وثاني</w:t>
      </w:r>
    </w:p>
    <w:p w:rsidR="00C663D8" w:rsidRPr="00631A0D" w:rsidRDefault="00C663D8" w:rsidP="00C663D8">
      <w:pPr>
        <w:rPr>
          <w:b/>
          <w:bCs/>
          <w:rtl/>
        </w:rPr>
      </w:pPr>
      <w:r w:rsidRPr="00B72ED6">
        <w:rPr>
          <w:b/>
          <w:bCs/>
          <w:color w:val="FF0000"/>
          <w:rtl/>
        </w:rPr>
        <w:t>التصنيف الأول : نوعان وهما</w:t>
      </w:r>
      <w:r w:rsidRPr="00631A0D">
        <w:rPr>
          <w:b/>
          <w:bCs/>
          <w:rtl/>
        </w:rPr>
        <w:t xml:space="preserve"> . </w:t>
      </w:r>
    </w:p>
    <w:p w:rsidR="00C663D8" w:rsidRPr="00631A0D" w:rsidRDefault="00C663D8" w:rsidP="00C663D8">
      <w:pPr>
        <w:rPr>
          <w:b/>
          <w:bCs/>
          <w:rtl/>
        </w:rPr>
      </w:pPr>
      <w:r w:rsidRPr="00B72ED6">
        <w:rPr>
          <w:b/>
          <w:bCs/>
          <w:color w:val="0070C0"/>
          <w:rtl/>
        </w:rPr>
        <w:t>أ- التقويم المبدئي :</w:t>
      </w:r>
      <w:r w:rsidRPr="00631A0D">
        <w:rPr>
          <w:b/>
          <w:bCs/>
          <w:rtl/>
        </w:rPr>
        <w:t xml:space="preserve">  يتم قبل البدء في تنفيذ العملية التعليمية ,ويهدف لتكوين صورة كاملة عن الوضع القائم قبل بداية التنفيذ ويعرف بالتقويم التمهيدي  والاستهلالي و الاستفتاحي ,  ويرتكز على توقيت إجراء التقويم  , ومن أمثلة ذلك ما يقوم به المعلم قبل التدريس من تقويم لمدى خبرة تلاميذه ومعلوماتهم حو موضوعا ما حتى يحدد ما ينبغي عليه أن يقوله حول هذا الموضوع . </w:t>
      </w:r>
    </w:p>
    <w:p w:rsidR="00C663D8" w:rsidRPr="00631A0D" w:rsidRDefault="00C663D8" w:rsidP="00C663D8">
      <w:pPr>
        <w:rPr>
          <w:b/>
          <w:bCs/>
          <w:rtl/>
        </w:rPr>
      </w:pPr>
      <w:r w:rsidRPr="00B72ED6">
        <w:rPr>
          <w:b/>
          <w:bCs/>
          <w:color w:val="0070C0"/>
          <w:rtl/>
        </w:rPr>
        <w:t>ب- لتقويم الختامي :</w:t>
      </w:r>
      <w:r w:rsidRPr="00631A0D">
        <w:rPr>
          <w:b/>
          <w:bCs/>
          <w:rtl/>
        </w:rPr>
        <w:t xml:space="preserve"> التقويم الختامي والتجميعي متفقا من حيث توقيت إجرائهما ولكن يختلف من حيث الوظيفة . مثلما يفعل المعلم حينما يسأل تلاميذه في نهاية الدرس بعض الأسئلة لتحديد مدى متابعتهم له واستيعابهم للدرس . </w:t>
      </w:r>
    </w:p>
    <w:p w:rsidR="00C663D8" w:rsidRPr="00B72ED6" w:rsidRDefault="00C663D8" w:rsidP="00C663D8">
      <w:pPr>
        <w:rPr>
          <w:b/>
          <w:bCs/>
          <w:color w:val="FF0000"/>
          <w:rtl/>
        </w:rPr>
      </w:pPr>
      <w:r w:rsidRPr="00B72ED6">
        <w:rPr>
          <w:b/>
          <w:bCs/>
          <w:color w:val="FF0000"/>
          <w:rtl/>
        </w:rPr>
        <w:t xml:space="preserve">التصنيف الثاني : ويصنف على حسب توقيت إجرائه إلى ثلاثة أنواع . </w:t>
      </w:r>
    </w:p>
    <w:p w:rsidR="00C663D8" w:rsidRPr="00631A0D" w:rsidRDefault="00C663D8" w:rsidP="00C663D8">
      <w:pPr>
        <w:rPr>
          <w:b/>
          <w:bCs/>
          <w:rtl/>
        </w:rPr>
      </w:pPr>
      <w:r w:rsidRPr="00B72ED6">
        <w:rPr>
          <w:b/>
          <w:bCs/>
          <w:color w:val="0070C0"/>
          <w:rtl/>
        </w:rPr>
        <w:t>تقويم قبلي :</w:t>
      </w:r>
      <w:r w:rsidRPr="00631A0D">
        <w:rPr>
          <w:b/>
          <w:bCs/>
          <w:rtl/>
        </w:rPr>
        <w:t xml:space="preserve"> يهدف إلى تحديد نقطة البداية في العملية التعليمية ومدى التقدم فيها وتأثيرها على جودة النواتج ,  فهو مرادف للمبدئي من حيث التوقيت ويتفق مع التشخيصي من حيث الهدف أو الوظيفة  , فالتقويم القبلي يحدد مستوى المتعلم ذاتيا  . ويقسم إلى ثلاثة أنواع فرعية هي ...</w:t>
      </w:r>
      <w:r w:rsidRPr="00631A0D">
        <w:rPr>
          <w:b/>
          <w:bCs/>
        </w:rPr>
        <w:t xml:space="preserve"> </w:t>
      </w:r>
    </w:p>
    <w:p w:rsidR="00C663D8" w:rsidRPr="00631A0D" w:rsidRDefault="00C663D8" w:rsidP="00C663D8">
      <w:pPr>
        <w:rPr>
          <w:b/>
          <w:bCs/>
          <w:rtl/>
        </w:rPr>
      </w:pPr>
      <w:r w:rsidRPr="00B72ED6">
        <w:rPr>
          <w:b/>
          <w:bCs/>
          <w:color w:val="0070C0"/>
          <w:rtl/>
        </w:rPr>
        <w:t xml:space="preserve">التقويم القبلي التشخيصي : </w:t>
      </w:r>
      <w:r w:rsidRPr="00631A0D">
        <w:rPr>
          <w:b/>
          <w:bCs/>
          <w:rtl/>
        </w:rPr>
        <w:t xml:space="preserve">يكشف عن نواحي القوة والضعف في عملية تعلم التلاميذ ويعيقها.  </w:t>
      </w:r>
    </w:p>
    <w:p w:rsidR="00C663D8" w:rsidRPr="00631A0D" w:rsidRDefault="00C663D8" w:rsidP="00C663D8">
      <w:pPr>
        <w:rPr>
          <w:b/>
          <w:bCs/>
          <w:rtl/>
        </w:rPr>
      </w:pPr>
      <w:r w:rsidRPr="00B72ED6">
        <w:rPr>
          <w:b/>
          <w:bCs/>
          <w:color w:val="0070C0"/>
          <w:rtl/>
        </w:rPr>
        <w:t>تقويم الاستعداد :</w:t>
      </w:r>
      <w:r w:rsidRPr="00631A0D">
        <w:rPr>
          <w:b/>
          <w:bCs/>
          <w:rtl/>
        </w:rPr>
        <w:t xml:space="preserve"> يحدد استعدادات الطلاب لبدء موضوع أو نشاط ما . </w:t>
      </w:r>
    </w:p>
    <w:p w:rsidR="00C663D8" w:rsidRPr="00631A0D" w:rsidRDefault="00C663D8" w:rsidP="00C663D8">
      <w:pPr>
        <w:rPr>
          <w:b/>
          <w:bCs/>
          <w:rtl/>
        </w:rPr>
      </w:pPr>
      <w:r w:rsidRPr="00B72ED6">
        <w:rPr>
          <w:b/>
          <w:bCs/>
          <w:color w:val="0070C0"/>
          <w:rtl/>
        </w:rPr>
        <w:t>تقويم الوضع في المكان المناسب :</w:t>
      </w:r>
      <w:r w:rsidRPr="00631A0D">
        <w:rPr>
          <w:b/>
          <w:bCs/>
          <w:rtl/>
        </w:rPr>
        <w:t xml:space="preserve"> وهو تصنيفي يصنف المتعلمين إلى مستويات تتناسب مع قدراتهم    </w:t>
      </w:r>
    </w:p>
    <w:p w:rsidR="00C663D8" w:rsidRPr="00631A0D" w:rsidRDefault="00C663D8" w:rsidP="00C663D8">
      <w:pPr>
        <w:rPr>
          <w:b/>
          <w:bCs/>
          <w:rtl/>
        </w:rPr>
      </w:pPr>
      <w:r w:rsidRPr="00B72ED6">
        <w:rPr>
          <w:b/>
          <w:bCs/>
          <w:color w:val="0070C0"/>
          <w:rtl/>
        </w:rPr>
        <w:t>تقويم خلالي (أثنائي) :</w:t>
      </w:r>
      <w:r w:rsidRPr="00631A0D">
        <w:rPr>
          <w:b/>
          <w:bCs/>
          <w:rtl/>
        </w:rPr>
        <w:t xml:space="preserve"> فهو يتم خلال العملية التعليمية وبين مراحلها وخطواتها وإجراءاتها. </w:t>
      </w:r>
    </w:p>
    <w:p w:rsidR="00C663D8" w:rsidRPr="00631A0D" w:rsidRDefault="00C663D8" w:rsidP="00C663D8">
      <w:pPr>
        <w:rPr>
          <w:b/>
          <w:bCs/>
          <w:rtl/>
        </w:rPr>
      </w:pPr>
      <w:r w:rsidRPr="00B72ED6">
        <w:rPr>
          <w:b/>
          <w:bCs/>
          <w:color w:val="0070C0"/>
          <w:rtl/>
        </w:rPr>
        <w:t>تقويم بعدى :</w:t>
      </w:r>
      <w:r w:rsidRPr="00631A0D">
        <w:rPr>
          <w:b/>
          <w:bCs/>
          <w:rtl/>
        </w:rPr>
        <w:t xml:space="preserve"> يهدف إلى تحديد نقطة النهاية التي وصلت إليها مخرجات أي نظام تعليمي ومدى اقترابها أو ابتعادها عند مستوى الإتقان .حيث يستطيع المتعلم الحكم على تقدمه في عملية التعلم بمقارنة بين نتائج تقويمه قبليا و بعدي. </w:t>
      </w:r>
    </w:p>
    <w:p w:rsidR="00C663D8" w:rsidRPr="00B72ED6" w:rsidRDefault="00C663D8" w:rsidP="00C663D8">
      <w:pPr>
        <w:rPr>
          <w:rFonts w:hint="cs"/>
          <w:b/>
          <w:bCs/>
          <w:color w:val="FF0000"/>
          <w:u w:val="single"/>
          <w:rtl/>
        </w:rPr>
      </w:pPr>
      <w:r w:rsidRPr="00B72ED6">
        <w:rPr>
          <w:b/>
          <w:bCs/>
          <w:color w:val="FF0000"/>
          <w:u w:val="single"/>
          <w:rtl/>
        </w:rPr>
        <w:t xml:space="preserve">تصنيف التقويم على ضوء توقيته </w:t>
      </w:r>
    </w:p>
    <w:p w:rsidR="00517C41" w:rsidRPr="00631A0D" w:rsidRDefault="00517C41" w:rsidP="00C663D8">
      <w:pPr>
        <w:rPr>
          <w:b/>
          <w:bCs/>
          <w:rtl/>
        </w:rPr>
      </w:pPr>
      <w:r w:rsidRPr="00631A0D">
        <w:rPr>
          <w:b/>
          <w:bCs/>
          <w:noProof/>
        </w:rPr>
        <w:drawing>
          <wp:inline distT="0" distB="0" distL="0" distR="0">
            <wp:extent cx="5267325" cy="3162300"/>
            <wp:effectExtent l="19050" t="0" r="9525" b="0"/>
            <wp:docPr id="7"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267325" cy="3162300"/>
                    </a:xfrm>
                    <a:prstGeom prst="rect">
                      <a:avLst/>
                    </a:prstGeom>
                    <a:noFill/>
                    <a:ln w="9525">
                      <a:noFill/>
                      <a:miter lim="800000"/>
                      <a:headEnd/>
                      <a:tailEnd/>
                    </a:ln>
                  </pic:spPr>
                </pic:pic>
              </a:graphicData>
            </a:graphic>
          </wp:inline>
        </w:drawing>
      </w:r>
    </w:p>
    <w:p w:rsidR="00BD0909" w:rsidRDefault="00BD0909" w:rsidP="00C663D8">
      <w:pPr>
        <w:rPr>
          <w:rFonts w:hint="cs"/>
          <w:b/>
          <w:bCs/>
          <w:color w:val="FF0000"/>
          <w:rtl/>
        </w:rPr>
      </w:pPr>
    </w:p>
    <w:p w:rsidR="00BD0909" w:rsidRDefault="00BD0909" w:rsidP="00C663D8">
      <w:pPr>
        <w:rPr>
          <w:rFonts w:hint="cs"/>
          <w:b/>
          <w:bCs/>
          <w:color w:val="FF0000"/>
          <w:rtl/>
        </w:rPr>
      </w:pPr>
    </w:p>
    <w:p w:rsidR="00BD0909" w:rsidRDefault="00BD0909" w:rsidP="00C663D8">
      <w:pPr>
        <w:rPr>
          <w:rFonts w:hint="cs"/>
          <w:b/>
          <w:bCs/>
          <w:color w:val="FF0000"/>
          <w:rtl/>
        </w:rPr>
      </w:pPr>
    </w:p>
    <w:p w:rsidR="00BD0909" w:rsidRDefault="00BD0909" w:rsidP="00C663D8">
      <w:pPr>
        <w:rPr>
          <w:rFonts w:hint="cs"/>
          <w:b/>
          <w:bCs/>
          <w:color w:val="FF0000"/>
          <w:rtl/>
        </w:rPr>
      </w:pPr>
    </w:p>
    <w:p w:rsidR="00BD0909" w:rsidRDefault="00BD0909" w:rsidP="00C663D8">
      <w:pPr>
        <w:rPr>
          <w:rFonts w:hint="cs"/>
          <w:b/>
          <w:bCs/>
          <w:color w:val="FF0000"/>
          <w:rtl/>
        </w:rPr>
      </w:pPr>
    </w:p>
    <w:p w:rsidR="00C663D8" w:rsidRPr="00631A0D" w:rsidRDefault="00C663D8" w:rsidP="00C663D8">
      <w:pPr>
        <w:rPr>
          <w:b/>
          <w:bCs/>
          <w:rtl/>
        </w:rPr>
      </w:pPr>
      <w:r w:rsidRPr="00B72ED6">
        <w:rPr>
          <w:b/>
          <w:bCs/>
          <w:color w:val="FF0000"/>
          <w:rtl/>
        </w:rPr>
        <w:t>تصنيف التقويم على ضوء مجاله</w:t>
      </w:r>
      <w:r w:rsidR="00B72ED6" w:rsidRPr="00B72ED6">
        <w:rPr>
          <w:rFonts w:hint="cs"/>
          <w:b/>
          <w:bCs/>
          <w:color w:val="FF0000"/>
          <w:rtl/>
        </w:rPr>
        <w:t xml:space="preserve">: </w:t>
      </w:r>
      <w:r w:rsidRPr="00B72ED6">
        <w:rPr>
          <w:b/>
          <w:bCs/>
          <w:color w:val="FF0000"/>
          <w:rtl/>
        </w:rPr>
        <w:t xml:space="preserve"> </w:t>
      </w:r>
      <w:r w:rsidRPr="00631A0D">
        <w:rPr>
          <w:b/>
          <w:bCs/>
          <w:rtl/>
        </w:rPr>
        <w:t>يصنف التقويم على ضوء المجال لتصنيفين .</w:t>
      </w:r>
    </w:p>
    <w:p w:rsidR="00C663D8" w:rsidRDefault="00C663D8" w:rsidP="00C663D8">
      <w:pPr>
        <w:rPr>
          <w:rFonts w:hint="cs"/>
          <w:b/>
          <w:bCs/>
          <w:rtl/>
        </w:rPr>
      </w:pPr>
      <w:r w:rsidRPr="00B72ED6">
        <w:rPr>
          <w:b/>
          <w:bCs/>
          <w:color w:val="0070C0"/>
          <w:rtl/>
        </w:rPr>
        <w:t>التصنيف الأول :</w:t>
      </w:r>
      <w:r w:rsidRPr="00631A0D">
        <w:rPr>
          <w:b/>
          <w:bCs/>
          <w:rtl/>
        </w:rPr>
        <w:t xml:space="preserve"> على ضوء منظومة التعليم وهي ثلاثة أنواع : </w:t>
      </w:r>
    </w:p>
    <w:p w:rsidR="00BD0909" w:rsidRPr="00631A0D" w:rsidRDefault="00BD0909" w:rsidP="00C663D8">
      <w:pPr>
        <w:rPr>
          <w:b/>
          <w:bCs/>
          <w:rtl/>
        </w:rPr>
      </w:pPr>
      <w:r w:rsidRPr="00BD0909">
        <w:rPr>
          <w:rFonts w:cs="Arial"/>
          <w:b/>
          <w:bCs/>
          <w:rtl/>
        </w:rPr>
        <w:drawing>
          <wp:inline distT="0" distB="0" distL="0" distR="0">
            <wp:extent cx="5267325" cy="2524125"/>
            <wp:effectExtent l="19050" t="0" r="9525" b="0"/>
            <wp:docPr id="13"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5267325" cy="2524125"/>
                    </a:xfrm>
                    <a:prstGeom prst="rect">
                      <a:avLst/>
                    </a:prstGeom>
                    <a:noFill/>
                    <a:ln w="9525">
                      <a:noFill/>
                      <a:miter lim="800000"/>
                      <a:headEnd/>
                      <a:tailEnd/>
                    </a:ln>
                  </pic:spPr>
                </pic:pic>
              </a:graphicData>
            </a:graphic>
          </wp:inline>
        </w:drawing>
      </w:r>
    </w:p>
    <w:p w:rsidR="00C663D8" w:rsidRPr="00631A0D" w:rsidRDefault="00C663D8" w:rsidP="00C663D8">
      <w:pPr>
        <w:rPr>
          <w:b/>
          <w:bCs/>
          <w:rtl/>
        </w:rPr>
      </w:pPr>
      <w:r w:rsidRPr="00B72ED6">
        <w:rPr>
          <w:b/>
          <w:bCs/>
          <w:color w:val="FF0000"/>
          <w:rtl/>
        </w:rPr>
        <w:t>تقويم المدخلات:</w:t>
      </w:r>
      <w:r w:rsidRPr="00631A0D">
        <w:rPr>
          <w:b/>
          <w:bCs/>
          <w:rtl/>
        </w:rPr>
        <w:t xml:space="preserve">  يهدف إلى إصدار الحكم على جودة المدخلات الداخلة إلى هذا النظام وانتقاء الأفضل من حيث الجودة والكفاءة وهو يعتبر مرحله من مراحل التقويم وليس نوع من أنواعه .</w:t>
      </w:r>
      <w:r w:rsidRPr="00631A0D">
        <w:rPr>
          <w:b/>
          <w:bCs/>
        </w:rPr>
        <w:t xml:space="preserve"> </w:t>
      </w:r>
    </w:p>
    <w:p w:rsidR="00C663D8" w:rsidRPr="00631A0D" w:rsidRDefault="00C663D8" w:rsidP="00C663D8">
      <w:pPr>
        <w:rPr>
          <w:b/>
          <w:bCs/>
          <w:rtl/>
        </w:rPr>
      </w:pPr>
      <w:r w:rsidRPr="00B72ED6">
        <w:rPr>
          <w:b/>
          <w:bCs/>
          <w:color w:val="FF0000"/>
          <w:rtl/>
        </w:rPr>
        <w:t>تقويم العمليات :</w:t>
      </w:r>
      <w:r w:rsidRPr="00631A0D">
        <w:rPr>
          <w:b/>
          <w:bCs/>
          <w:rtl/>
        </w:rPr>
        <w:t xml:space="preserve">  يهدف إلى إصدار الحكم على  مدى جودة العمليات لأي نظام تعليمي أو غير تعليمي , ومدى التكامل والترابط وما يعترضها من عقبات وصعوبات والعمل على إزالتها . </w:t>
      </w:r>
    </w:p>
    <w:p w:rsidR="00B72ED6" w:rsidRDefault="00C663D8" w:rsidP="00B72ED6">
      <w:pPr>
        <w:rPr>
          <w:rFonts w:hint="cs"/>
          <w:b/>
          <w:bCs/>
          <w:rtl/>
        </w:rPr>
      </w:pPr>
      <w:r w:rsidRPr="00B72ED6">
        <w:rPr>
          <w:b/>
          <w:bCs/>
          <w:color w:val="FF0000"/>
          <w:rtl/>
        </w:rPr>
        <w:t>تقويم المخرجات :</w:t>
      </w:r>
      <w:r w:rsidRPr="00631A0D">
        <w:rPr>
          <w:b/>
          <w:bCs/>
          <w:rtl/>
        </w:rPr>
        <w:t xml:space="preserve">  يهدف إلى إصدار الحكم على مدى جودة المخرجات لأي نظام تعليمي أو غير تعليمي , وتحديد جوانب الضعف والقصور في مخرجات النظام واختيار وسائل وأساليب العلاج . </w:t>
      </w:r>
    </w:p>
    <w:p w:rsidR="00C663D8" w:rsidRPr="00BD0909" w:rsidRDefault="00C663D8" w:rsidP="00B72ED6">
      <w:pPr>
        <w:rPr>
          <w:b/>
          <w:bCs/>
          <w:color w:val="D99594" w:themeColor="accent2" w:themeTint="99"/>
          <w:rtl/>
        </w:rPr>
      </w:pPr>
      <w:r w:rsidRPr="00BD0909">
        <w:rPr>
          <w:b/>
          <w:bCs/>
          <w:color w:val="D99594" w:themeColor="accent2" w:themeTint="99"/>
          <w:rtl/>
        </w:rPr>
        <w:t xml:space="preserve">وهي تمثل جميعها في أي نظام تمثل ما يعرف بالتغذية الراجعة </w:t>
      </w:r>
    </w:p>
    <w:p w:rsidR="00517C41" w:rsidRPr="00631A0D" w:rsidRDefault="00517C41" w:rsidP="00C663D8">
      <w:pPr>
        <w:rPr>
          <w:b/>
          <w:bCs/>
          <w:rtl/>
        </w:rPr>
      </w:pPr>
    </w:p>
    <w:p w:rsidR="00517C41" w:rsidRDefault="00517C41" w:rsidP="00517C41">
      <w:pPr>
        <w:rPr>
          <w:rFonts w:hint="cs"/>
          <w:b/>
          <w:bCs/>
          <w:rtl/>
        </w:rPr>
      </w:pPr>
      <w:r w:rsidRPr="00BD0909">
        <w:rPr>
          <w:b/>
          <w:bCs/>
          <w:color w:val="0070C0"/>
          <w:rtl/>
        </w:rPr>
        <w:t>التصنيف الثاني</w:t>
      </w:r>
      <w:r w:rsidRPr="00631A0D">
        <w:rPr>
          <w:b/>
          <w:bCs/>
          <w:rtl/>
        </w:rPr>
        <w:t xml:space="preserve"> :على ضوء طبيعة ونوعية المجال ويصنف إلى . </w:t>
      </w:r>
    </w:p>
    <w:p w:rsidR="00BD0909" w:rsidRPr="00631A0D" w:rsidRDefault="00BD0909" w:rsidP="00517C41">
      <w:pPr>
        <w:rPr>
          <w:b/>
          <w:bCs/>
        </w:rPr>
      </w:pPr>
      <w:r w:rsidRPr="00BD0909">
        <w:rPr>
          <w:rFonts w:cs="Arial"/>
          <w:b/>
          <w:bCs/>
          <w:rtl/>
        </w:rPr>
        <w:lastRenderedPageBreak/>
        <w:drawing>
          <wp:inline distT="0" distB="0" distL="0" distR="0">
            <wp:extent cx="5267325" cy="2762250"/>
            <wp:effectExtent l="19050" t="0" r="9525" b="0"/>
            <wp:docPr id="14" name="صورة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5267325" cy="2762250"/>
                    </a:xfrm>
                    <a:prstGeom prst="rect">
                      <a:avLst/>
                    </a:prstGeom>
                    <a:noFill/>
                    <a:ln w="9525">
                      <a:noFill/>
                      <a:miter lim="800000"/>
                      <a:headEnd/>
                      <a:tailEnd/>
                    </a:ln>
                  </pic:spPr>
                </pic:pic>
              </a:graphicData>
            </a:graphic>
          </wp:inline>
        </w:drawing>
      </w:r>
    </w:p>
    <w:p w:rsidR="00517C41" w:rsidRPr="00631A0D" w:rsidRDefault="00517C41" w:rsidP="00517C41">
      <w:pPr>
        <w:rPr>
          <w:b/>
          <w:bCs/>
          <w:rtl/>
        </w:rPr>
      </w:pPr>
      <w:r w:rsidRPr="00BD0909">
        <w:rPr>
          <w:b/>
          <w:bCs/>
          <w:color w:val="FF0000"/>
          <w:rtl/>
        </w:rPr>
        <w:t>تقويم المعلم  :</w:t>
      </w:r>
      <w:r w:rsidRPr="00631A0D">
        <w:rPr>
          <w:b/>
          <w:bCs/>
          <w:rtl/>
        </w:rPr>
        <w:t xml:space="preserve"> وهو ينصب بالدرجة الأولى على المعلم وإصدار الحكم على مدى كفاءته بم يمتلكه من سمات وخصائص مهنية , وأكاديمية , وثقافية , ونفسية , واجتماعية , وأخلاقية .  </w:t>
      </w:r>
    </w:p>
    <w:p w:rsidR="00517C41" w:rsidRPr="00631A0D" w:rsidRDefault="00517C41" w:rsidP="00517C41">
      <w:pPr>
        <w:rPr>
          <w:b/>
          <w:bCs/>
          <w:rtl/>
        </w:rPr>
      </w:pPr>
      <w:r w:rsidRPr="00BD0909">
        <w:rPr>
          <w:b/>
          <w:bCs/>
          <w:color w:val="FF0000"/>
          <w:rtl/>
        </w:rPr>
        <w:t>تقويم المتعلم  :</w:t>
      </w:r>
      <w:r w:rsidRPr="00631A0D">
        <w:rPr>
          <w:b/>
          <w:bCs/>
          <w:rtl/>
        </w:rPr>
        <w:t xml:space="preserve">  يهدف إلى إصدار الحكم على مدى  تحقق الأهداف التعليمية وتأثيرها في مستوى المتعلم ونموه عقليا و مهاريا وانفعاليا والعمل على تذليل وعلاج معوقاتها .    </w:t>
      </w:r>
    </w:p>
    <w:p w:rsidR="00517C41" w:rsidRPr="00631A0D" w:rsidRDefault="00517C41" w:rsidP="00517C41">
      <w:pPr>
        <w:rPr>
          <w:b/>
          <w:bCs/>
          <w:rtl/>
        </w:rPr>
      </w:pPr>
      <w:r w:rsidRPr="00BD0909">
        <w:rPr>
          <w:b/>
          <w:bCs/>
          <w:color w:val="FF0000"/>
          <w:rtl/>
        </w:rPr>
        <w:t>تقويم المنهج :</w:t>
      </w:r>
      <w:r w:rsidRPr="00631A0D">
        <w:rPr>
          <w:b/>
          <w:bCs/>
          <w:rtl/>
        </w:rPr>
        <w:t xml:space="preserve"> ويتكون هذا النوع من بعدين البعد الأول محدود ويصدر الحكم على المنهج من خلال محتواه العلمي والتعليمي فقط , أما البعد الثاني فهو أشمل حيث يهدف إلى تشخيص وعلاج جميع جوانب وعناصر المنهج وتقويمه وفقا لهذا المعنى الشامل يضم في طياته تقويم المعلم والمتعلم وبنية المنهج والبيئة التعليمية التي ينفذ فيها المنهج .   </w:t>
      </w:r>
    </w:p>
    <w:p w:rsidR="00517C41" w:rsidRPr="00631A0D" w:rsidRDefault="00517C41" w:rsidP="00517C41">
      <w:pPr>
        <w:rPr>
          <w:b/>
          <w:bCs/>
          <w:rtl/>
        </w:rPr>
      </w:pPr>
      <w:r w:rsidRPr="00BD0909">
        <w:rPr>
          <w:b/>
          <w:bCs/>
          <w:color w:val="FF0000"/>
          <w:rtl/>
        </w:rPr>
        <w:t>تقويم البرامج :</w:t>
      </w:r>
      <w:r w:rsidRPr="00631A0D">
        <w:rPr>
          <w:b/>
          <w:bCs/>
          <w:rtl/>
        </w:rPr>
        <w:t xml:space="preserve"> يهدف إلى تقويم الأنشطة التربوية والتعليمية التي تقدم بشكل مستمر , وهي كتقويم برنامج التعليم المستمر في جامعة ما .  </w:t>
      </w:r>
    </w:p>
    <w:p w:rsidR="00517C41" w:rsidRPr="00631A0D" w:rsidRDefault="00517C41" w:rsidP="00517C41">
      <w:pPr>
        <w:rPr>
          <w:b/>
          <w:bCs/>
          <w:rtl/>
        </w:rPr>
      </w:pPr>
      <w:r w:rsidRPr="00BD0909">
        <w:rPr>
          <w:b/>
          <w:bCs/>
          <w:color w:val="FF0000"/>
          <w:rtl/>
        </w:rPr>
        <w:t>تقويم المشاريع :</w:t>
      </w:r>
      <w:r w:rsidRPr="00631A0D">
        <w:rPr>
          <w:b/>
          <w:bCs/>
          <w:rtl/>
        </w:rPr>
        <w:t xml:space="preserve"> يهدف إلى تقويم الأنشطة التربوية والتعليمية والتي تقام في فترة زمنية محددة كورشة عمل لمدة محددة من الزمن .  </w:t>
      </w:r>
    </w:p>
    <w:p w:rsidR="00517C41" w:rsidRPr="00631A0D" w:rsidRDefault="00517C41" w:rsidP="00517C41">
      <w:pPr>
        <w:rPr>
          <w:b/>
          <w:bCs/>
          <w:rtl/>
        </w:rPr>
      </w:pPr>
      <w:r w:rsidRPr="00BD0909">
        <w:rPr>
          <w:b/>
          <w:bCs/>
          <w:color w:val="FF0000"/>
          <w:rtl/>
        </w:rPr>
        <w:t>تقويم المواد التعليمية :</w:t>
      </w:r>
      <w:r w:rsidRPr="00631A0D">
        <w:rPr>
          <w:b/>
          <w:bCs/>
          <w:rtl/>
        </w:rPr>
        <w:t xml:space="preserve"> تهدف إلى تقويم جودة وفعالية العناصر المادية المرتبطة بمحتوى المنهج من كتب دراسية ووسائل تعليمية آخرى .</w:t>
      </w:r>
      <w:r w:rsidRPr="00631A0D">
        <w:rPr>
          <w:b/>
          <w:bCs/>
        </w:rPr>
        <w:t xml:space="preserve"> </w:t>
      </w:r>
    </w:p>
    <w:p w:rsidR="00517C41" w:rsidRPr="00631A0D" w:rsidRDefault="00517C41" w:rsidP="00517C41">
      <w:pPr>
        <w:rPr>
          <w:b/>
          <w:bCs/>
          <w:rtl/>
        </w:rPr>
      </w:pPr>
      <w:r w:rsidRPr="00BD0909">
        <w:rPr>
          <w:b/>
          <w:bCs/>
          <w:color w:val="FF0000"/>
          <w:rtl/>
        </w:rPr>
        <w:t>تقويم البيئة التعليمية :</w:t>
      </w:r>
      <w:r w:rsidRPr="00631A0D">
        <w:rPr>
          <w:b/>
          <w:bCs/>
          <w:rtl/>
        </w:rPr>
        <w:t xml:space="preserve"> يهدف إلى تحديد مدى ملائمة البيئة التعليمية لمنظومة التعلم  والتعليم بشكل عام ومدى اقترابها أو ابتعادها  من النماذج المعيارية المتعارف عليها دوليا .</w:t>
      </w:r>
      <w:r w:rsidRPr="00631A0D">
        <w:rPr>
          <w:b/>
          <w:bCs/>
        </w:rPr>
        <w:t xml:space="preserve"> </w:t>
      </w:r>
    </w:p>
    <w:p w:rsidR="00517C41" w:rsidRPr="00631A0D" w:rsidRDefault="00517C41" w:rsidP="00517C41">
      <w:pPr>
        <w:rPr>
          <w:b/>
          <w:bCs/>
          <w:rtl/>
        </w:rPr>
      </w:pPr>
      <w:r w:rsidRPr="00BD0909">
        <w:rPr>
          <w:b/>
          <w:bCs/>
          <w:color w:val="FF0000"/>
          <w:rtl/>
        </w:rPr>
        <w:t>تقويم المعاونين للمعلم :</w:t>
      </w:r>
      <w:r w:rsidRPr="00631A0D">
        <w:rPr>
          <w:b/>
          <w:bCs/>
          <w:rtl/>
        </w:rPr>
        <w:t xml:space="preserve"> تهدف إلى تحديد كفاءة الأفراد المعاونين للمعلم وسير العملية التعليمية بشكل صحيح </w:t>
      </w:r>
    </w:p>
    <w:p w:rsidR="00517C41" w:rsidRPr="00BD0909" w:rsidRDefault="00517C41" w:rsidP="00517C41">
      <w:pPr>
        <w:rPr>
          <w:b/>
          <w:bCs/>
          <w:color w:val="D99594" w:themeColor="accent2" w:themeTint="99"/>
          <w:rtl/>
        </w:rPr>
      </w:pPr>
      <w:r w:rsidRPr="00BD0909">
        <w:rPr>
          <w:b/>
          <w:bCs/>
          <w:color w:val="D99594" w:themeColor="accent2" w:themeTint="99"/>
          <w:rtl/>
        </w:rPr>
        <w:t>فجميع ما ذكر تمثل مجالات للتقويم أكثر من كونها أنواعا له .</w:t>
      </w:r>
    </w:p>
    <w:p w:rsidR="00517C41" w:rsidRPr="00631A0D" w:rsidRDefault="00517C41" w:rsidP="00C663D8">
      <w:pPr>
        <w:rPr>
          <w:b/>
          <w:bCs/>
          <w:rtl/>
        </w:rPr>
      </w:pPr>
    </w:p>
    <w:p w:rsidR="00C663D8" w:rsidRDefault="00C663D8" w:rsidP="00BD0909">
      <w:pPr>
        <w:rPr>
          <w:rFonts w:hint="cs"/>
          <w:b/>
          <w:bCs/>
          <w:rtl/>
        </w:rPr>
      </w:pPr>
      <w:r w:rsidRPr="00BD0909">
        <w:rPr>
          <w:b/>
          <w:bCs/>
          <w:color w:val="0070C0"/>
          <w:rtl/>
        </w:rPr>
        <w:t>تصنيف التقويم على ضوء أسلوب تنفيذه</w:t>
      </w:r>
      <w:r w:rsidRPr="00631A0D">
        <w:rPr>
          <w:b/>
          <w:bCs/>
          <w:rtl/>
        </w:rPr>
        <w:t xml:space="preserve"> : كما يسمي على ضوء طريقة تطبيق اختباراته ومقاييسه على الأفراد ويقسم ويصنف إلى خمسة أنواع هي : </w:t>
      </w:r>
      <w:r w:rsidRPr="00631A0D">
        <w:rPr>
          <w:b/>
          <w:bCs/>
        </w:rPr>
        <w:t xml:space="preserve"> </w:t>
      </w:r>
    </w:p>
    <w:p w:rsidR="00BD0909" w:rsidRPr="00631A0D" w:rsidRDefault="00BD0909" w:rsidP="00BD0909">
      <w:pPr>
        <w:rPr>
          <w:b/>
          <w:bCs/>
          <w:rtl/>
        </w:rPr>
      </w:pPr>
      <w:r w:rsidRPr="00BD0909">
        <w:rPr>
          <w:rFonts w:cs="Arial"/>
          <w:b/>
          <w:bCs/>
          <w:rtl/>
        </w:rPr>
        <w:lastRenderedPageBreak/>
        <w:drawing>
          <wp:inline distT="0" distB="0" distL="0" distR="0">
            <wp:extent cx="5267325" cy="2657475"/>
            <wp:effectExtent l="19050" t="0" r="9525" b="0"/>
            <wp:docPr id="15"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srcRect/>
                    <a:stretch>
                      <a:fillRect/>
                    </a:stretch>
                  </pic:blipFill>
                  <pic:spPr bwMode="auto">
                    <a:xfrm>
                      <a:off x="0" y="0"/>
                      <a:ext cx="5267325" cy="2657475"/>
                    </a:xfrm>
                    <a:prstGeom prst="rect">
                      <a:avLst/>
                    </a:prstGeom>
                    <a:noFill/>
                    <a:ln w="9525">
                      <a:noFill/>
                      <a:miter lim="800000"/>
                      <a:headEnd/>
                      <a:tailEnd/>
                    </a:ln>
                  </pic:spPr>
                </pic:pic>
              </a:graphicData>
            </a:graphic>
          </wp:inline>
        </w:drawing>
      </w:r>
    </w:p>
    <w:p w:rsidR="00C663D8" w:rsidRPr="00631A0D" w:rsidRDefault="00C663D8" w:rsidP="00C663D8">
      <w:pPr>
        <w:rPr>
          <w:b/>
          <w:bCs/>
          <w:rtl/>
        </w:rPr>
      </w:pPr>
      <w:r w:rsidRPr="00BD0909">
        <w:rPr>
          <w:b/>
          <w:bCs/>
          <w:color w:val="FF0000"/>
          <w:rtl/>
        </w:rPr>
        <w:t>أ- التقويم الشفهي</w:t>
      </w:r>
      <w:r w:rsidRPr="00631A0D">
        <w:rPr>
          <w:b/>
          <w:bCs/>
          <w:rtl/>
        </w:rPr>
        <w:t xml:space="preserve"> :باستخدام اللفظ كأداة لتنفيذ التقويم وهي مكونة من أسئلة لفظية موجهة من المعلم للمتعلم والعكس وله فوائد في إبراز قدرة المتعلم في العديد من القدرات كذلك تساعده على مواجهة المواقف وتحمل المسئولية ولها العديد من الضوابط التي يجب مراعاتها . عدم السؤال عن الأشياء المبهمة والتنوع في الأسئلة مابين مغلق ومفتوح والعديد من المعايير .  </w:t>
      </w:r>
    </w:p>
    <w:p w:rsidR="00C663D8" w:rsidRPr="00631A0D" w:rsidRDefault="00C663D8" w:rsidP="00C663D8">
      <w:pPr>
        <w:rPr>
          <w:b/>
          <w:bCs/>
          <w:rtl/>
        </w:rPr>
      </w:pPr>
      <w:r w:rsidRPr="00BD0909">
        <w:rPr>
          <w:b/>
          <w:bCs/>
          <w:color w:val="FF0000"/>
          <w:rtl/>
        </w:rPr>
        <w:t>ب- التقويم التحريري:</w:t>
      </w:r>
      <w:r w:rsidRPr="00631A0D">
        <w:rPr>
          <w:b/>
          <w:bCs/>
          <w:rtl/>
        </w:rPr>
        <w:t xml:space="preserve"> يعتمد هذا النوع على الورقة والقلم في تنفيذ التقويم وهذا النوع أكثر مناسبة للأفراد الذين لا يملكون القدرة والشجاعة في المواجهة و التفاعل مع الآخرين , والتقويم التحريري هنا مثيل للتقويم الشفهي والذي يعد الأمثل للفئات الخاصة والأميين.  </w:t>
      </w:r>
    </w:p>
    <w:p w:rsidR="00C663D8" w:rsidRPr="00631A0D" w:rsidRDefault="00C663D8" w:rsidP="00C663D8">
      <w:pPr>
        <w:rPr>
          <w:b/>
          <w:bCs/>
          <w:rtl/>
        </w:rPr>
      </w:pPr>
      <w:r w:rsidRPr="00BD0909">
        <w:rPr>
          <w:b/>
          <w:bCs/>
          <w:color w:val="FF0000"/>
          <w:rtl/>
        </w:rPr>
        <w:t>ت- التقويم العملي :</w:t>
      </w:r>
      <w:r w:rsidRPr="00631A0D">
        <w:rPr>
          <w:b/>
          <w:bCs/>
          <w:rtl/>
        </w:rPr>
        <w:t xml:space="preserve"> يعتمد على الأداء وممارسة العمل وذلك بتنفيذ عمل محدد ,حيث يقاس ناتج الأداء بما يسمى بالاختبارات العملية وأفضل أنواعه تحليل العمل وملاحظته.   </w:t>
      </w:r>
    </w:p>
    <w:p w:rsidR="00C663D8" w:rsidRPr="00631A0D" w:rsidRDefault="00C663D8" w:rsidP="00C663D8">
      <w:pPr>
        <w:rPr>
          <w:b/>
          <w:bCs/>
          <w:rtl/>
        </w:rPr>
      </w:pPr>
      <w:r w:rsidRPr="00BD0909">
        <w:rPr>
          <w:b/>
          <w:bCs/>
          <w:color w:val="FF0000"/>
          <w:rtl/>
        </w:rPr>
        <w:t>ث- التقويم المصور :</w:t>
      </w:r>
      <w:r w:rsidRPr="00631A0D">
        <w:rPr>
          <w:b/>
          <w:bCs/>
          <w:rtl/>
        </w:rPr>
        <w:t xml:space="preserve"> يعتمد على الرسوم والصور في تنفيذ التقويم , ويمكن أن يطبق هذا التقويم قبل وأثناء وبعد الموقف  التعليمي . وبصورة فردية أو جماعية تحريرية أو شفهية وبصور ثابتة أو متحركة .   </w:t>
      </w:r>
    </w:p>
    <w:p w:rsidR="00C663D8" w:rsidRPr="00631A0D" w:rsidRDefault="00C663D8" w:rsidP="00C663D8">
      <w:pPr>
        <w:rPr>
          <w:b/>
          <w:bCs/>
          <w:rtl/>
        </w:rPr>
      </w:pPr>
      <w:r w:rsidRPr="00BD0909">
        <w:rPr>
          <w:b/>
          <w:bCs/>
          <w:color w:val="FF0000"/>
          <w:rtl/>
        </w:rPr>
        <w:t>ج- التقويم المبرمج آليا :</w:t>
      </w:r>
      <w:r w:rsidRPr="00631A0D">
        <w:rPr>
          <w:b/>
          <w:bCs/>
          <w:rtl/>
        </w:rPr>
        <w:t xml:space="preserve"> يعتمد هذا التقويم على اختبارات ومقاييس مبرمجة آليا, ويمكن أن يطبق هذا التقويم قبل وأثناء وبعد الموقف  التعليمي .والتقويم المبرمج آليا انعكاسا لاستخدام تكنولوجيا المعلومات والحاسبات الآلية في مجال التربية والتعليم , ويمتاز هذا النوع من التقويم بالمتعة والتشويق </w:t>
      </w:r>
    </w:p>
    <w:p w:rsidR="00517C41" w:rsidRPr="00631A0D" w:rsidRDefault="00517C41" w:rsidP="00C663D8">
      <w:pPr>
        <w:rPr>
          <w:b/>
          <w:bCs/>
          <w:rtl/>
        </w:rPr>
      </w:pPr>
    </w:p>
    <w:p w:rsidR="00C663D8" w:rsidRDefault="00C663D8" w:rsidP="00C663D8">
      <w:pPr>
        <w:rPr>
          <w:rFonts w:hint="cs"/>
          <w:b/>
          <w:bCs/>
          <w:color w:val="0070C0"/>
          <w:rtl/>
        </w:rPr>
      </w:pPr>
      <w:r w:rsidRPr="00BD0909">
        <w:rPr>
          <w:b/>
          <w:bCs/>
          <w:color w:val="0070C0"/>
          <w:rtl/>
        </w:rPr>
        <w:t>تصنيف التقويم على ضوء نظامه المرجعي :</w:t>
      </w:r>
    </w:p>
    <w:p w:rsidR="00BD0909" w:rsidRPr="00BD0909" w:rsidRDefault="00BD0909" w:rsidP="00C663D8">
      <w:pPr>
        <w:rPr>
          <w:b/>
          <w:bCs/>
          <w:color w:val="0070C0"/>
          <w:rtl/>
        </w:rPr>
      </w:pPr>
      <w:r w:rsidRPr="00BD0909">
        <w:rPr>
          <w:rFonts w:cs="Arial"/>
          <w:b/>
          <w:bCs/>
          <w:color w:val="0070C0"/>
          <w:rtl/>
        </w:rPr>
        <w:lastRenderedPageBreak/>
        <w:drawing>
          <wp:inline distT="0" distB="0" distL="0" distR="0">
            <wp:extent cx="5274310" cy="2313461"/>
            <wp:effectExtent l="19050" t="0" r="2540" b="0"/>
            <wp:docPr id="16"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srcRect/>
                    <a:stretch>
                      <a:fillRect/>
                    </a:stretch>
                  </pic:blipFill>
                  <pic:spPr bwMode="auto">
                    <a:xfrm>
                      <a:off x="0" y="0"/>
                      <a:ext cx="5274310" cy="2313461"/>
                    </a:xfrm>
                    <a:prstGeom prst="rect">
                      <a:avLst/>
                    </a:prstGeom>
                    <a:noFill/>
                    <a:ln w="9525">
                      <a:noFill/>
                      <a:miter lim="800000"/>
                      <a:headEnd/>
                      <a:tailEnd/>
                    </a:ln>
                  </pic:spPr>
                </pic:pic>
              </a:graphicData>
            </a:graphic>
          </wp:inline>
        </w:drawing>
      </w:r>
    </w:p>
    <w:p w:rsidR="00C663D8" w:rsidRPr="00631A0D" w:rsidRDefault="00C663D8" w:rsidP="00BD0909">
      <w:pPr>
        <w:rPr>
          <w:b/>
          <w:bCs/>
          <w:rtl/>
        </w:rPr>
      </w:pPr>
      <w:r w:rsidRPr="00BD0909">
        <w:rPr>
          <w:b/>
          <w:bCs/>
          <w:color w:val="FF0000"/>
          <w:rtl/>
        </w:rPr>
        <w:t>التقويم جماعي المرجع :</w:t>
      </w:r>
      <w:r w:rsidRPr="00631A0D">
        <w:rPr>
          <w:b/>
          <w:bCs/>
          <w:rtl/>
        </w:rPr>
        <w:t xml:space="preserve">وهذا النوع من التقويم هو السائد في مؤسساتنا التعليمية حيث يقوم على أساس أن أية درجة يحصل عليها الفرد لا يكون لها معنى إلا بمقارنتها بغيرها من الدرجات التي يحصل عليها الآخرون أي أن معيار التقويم هو طبيعة الجماعة المرجعية.  </w:t>
      </w:r>
    </w:p>
    <w:p w:rsidR="00C663D8" w:rsidRPr="00631A0D" w:rsidRDefault="00C663D8" w:rsidP="00C663D8">
      <w:pPr>
        <w:rPr>
          <w:b/>
          <w:bCs/>
          <w:rtl/>
        </w:rPr>
      </w:pPr>
      <w:r w:rsidRPr="00BD0909">
        <w:rPr>
          <w:b/>
          <w:bCs/>
          <w:color w:val="FF0000"/>
          <w:rtl/>
        </w:rPr>
        <w:t>التقويم ذاتي المرجع :</w:t>
      </w:r>
      <w:r w:rsidRPr="00631A0D">
        <w:rPr>
          <w:b/>
          <w:bCs/>
          <w:rtl/>
        </w:rPr>
        <w:t xml:space="preserve">أن النظام المرجعي هو الفرد ذاته وذلك بموازنة أداء الفرد في اختبار ما بأدائه في اختبارات أخرى . وهو يفيد في تحديد التغير الذي يحدث في خصائص الفرد والتحسن الذي يطرأ على تعلمه وسلوكه . مثر معرفة ميل المتعلم واتجاهاته الايجابية و السلبية نحو مجال من المجالات مثل حصول الطالب على درجة عالية في تخصص ما حيث يعتبر مؤشر لتفوقه فيها وبالتالي يمكنه التخصص يه ودراسته.  </w:t>
      </w:r>
    </w:p>
    <w:p w:rsidR="00C663D8" w:rsidRPr="00631A0D" w:rsidRDefault="00C663D8" w:rsidP="00C663D8">
      <w:pPr>
        <w:rPr>
          <w:b/>
          <w:bCs/>
          <w:rtl/>
        </w:rPr>
      </w:pPr>
      <w:r w:rsidRPr="00631A0D">
        <w:rPr>
          <w:b/>
          <w:bCs/>
          <w:rtl/>
        </w:rPr>
        <w:t xml:space="preserve">  </w:t>
      </w:r>
    </w:p>
    <w:p w:rsidR="00C663D8" w:rsidRPr="00631A0D" w:rsidRDefault="00C663D8" w:rsidP="00C663D8">
      <w:pPr>
        <w:rPr>
          <w:b/>
          <w:bCs/>
          <w:rtl/>
        </w:rPr>
      </w:pPr>
      <w:r w:rsidRPr="00BD0909">
        <w:rPr>
          <w:b/>
          <w:bCs/>
          <w:color w:val="FF0000"/>
          <w:rtl/>
        </w:rPr>
        <w:t>التقويم محكي المرجع :</w:t>
      </w:r>
      <w:r w:rsidRPr="00631A0D">
        <w:rPr>
          <w:b/>
          <w:bCs/>
          <w:rtl/>
        </w:rPr>
        <w:t xml:space="preserve"> معنى هذا أن المحك هو الذي يحدد مستوى الأداء الذي ينبغي أن يصل إليها الفرد أو الجماعة وهذا النوع من التقويم المعمول به في مؤسساتنا التعليمية حيث يتم مقارنة درجات كل طالب أو متعلم في أي اختبار بالدرجة النهائية للاختبار      </w:t>
      </w:r>
    </w:p>
    <w:p w:rsidR="00A76787" w:rsidRPr="00631A0D" w:rsidRDefault="00A76787" w:rsidP="00C663D8">
      <w:pPr>
        <w:rPr>
          <w:b/>
          <w:bCs/>
          <w:rtl/>
        </w:rPr>
      </w:pPr>
    </w:p>
    <w:p w:rsidR="00C663D8" w:rsidRPr="00631A0D" w:rsidRDefault="00C663D8" w:rsidP="00AA04A4">
      <w:pPr>
        <w:rPr>
          <w:b/>
          <w:bCs/>
          <w:rtl/>
        </w:rPr>
      </w:pPr>
    </w:p>
    <w:p w:rsidR="00BD0909" w:rsidRDefault="00BD0909" w:rsidP="00A76787">
      <w:pPr>
        <w:rPr>
          <w:rFonts w:hint="cs"/>
          <w:b/>
          <w:bCs/>
          <w:rtl/>
        </w:rPr>
      </w:pPr>
    </w:p>
    <w:p w:rsidR="00A76787" w:rsidRPr="00BD0909" w:rsidRDefault="00BD0909" w:rsidP="00A76787">
      <w:pPr>
        <w:rPr>
          <w:b/>
          <w:bCs/>
          <w:color w:val="00B050"/>
          <w:rtl/>
        </w:rPr>
      </w:pPr>
      <w:r w:rsidRPr="00BD0909">
        <w:rPr>
          <w:rFonts w:hint="cs"/>
          <w:b/>
          <w:bCs/>
          <w:color w:val="00B050"/>
          <w:rtl/>
        </w:rPr>
        <w:t xml:space="preserve"> </w:t>
      </w:r>
      <w:r w:rsidR="00A76787" w:rsidRPr="00BD0909">
        <w:rPr>
          <w:rFonts w:hint="cs"/>
          <w:b/>
          <w:bCs/>
          <w:color w:val="00B050"/>
          <w:rtl/>
        </w:rPr>
        <w:t>[</w:t>
      </w:r>
      <w:r w:rsidR="00A76787" w:rsidRPr="00BD0909">
        <w:rPr>
          <w:b/>
          <w:bCs/>
          <w:color w:val="00B050"/>
          <w:rtl/>
        </w:rPr>
        <w:t xml:space="preserve">المحاضرة الثالثة </w:t>
      </w:r>
      <w:r w:rsidR="00A76787" w:rsidRPr="00BD0909">
        <w:rPr>
          <w:rFonts w:hint="cs"/>
          <w:b/>
          <w:bCs/>
          <w:color w:val="00B050"/>
          <w:rtl/>
        </w:rPr>
        <w:t>]</w:t>
      </w:r>
    </w:p>
    <w:p w:rsidR="00A76787" w:rsidRPr="00BD0909" w:rsidRDefault="00A76787" w:rsidP="00A76787">
      <w:pPr>
        <w:rPr>
          <w:b/>
          <w:bCs/>
          <w:color w:val="FF0000"/>
          <w:rtl/>
        </w:rPr>
      </w:pPr>
      <w:r w:rsidRPr="00BD0909">
        <w:rPr>
          <w:b/>
          <w:bCs/>
          <w:color w:val="FF0000"/>
          <w:rtl/>
        </w:rPr>
        <w:t>أساليب التقويم التربوي وأدواته</w:t>
      </w:r>
    </w:p>
    <w:p w:rsidR="00A76787" w:rsidRPr="00BD0909" w:rsidRDefault="00A76787" w:rsidP="00A76787">
      <w:pPr>
        <w:rPr>
          <w:b/>
          <w:bCs/>
          <w:color w:val="FF0000"/>
          <w:rtl/>
        </w:rPr>
      </w:pPr>
      <w:r w:rsidRPr="00BD0909">
        <w:rPr>
          <w:b/>
          <w:bCs/>
          <w:color w:val="FF0000"/>
          <w:rtl/>
        </w:rPr>
        <w:t>تتنوع أغراض التقويم يعتمد على مصادر منها:</w:t>
      </w:r>
    </w:p>
    <w:p w:rsidR="00A76787" w:rsidRPr="00631A0D" w:rsidRDefault="00A76787" w:rsidP="00A76787">
      <w:pPr>
        <w:rPr>
          <w:b/>
          <w:bCs/>
          <w:rtl/>
        </w:rPr>
      </w:pPr>
      <w:r w:rsidRPr="00631A0D">
        <w:rPr>
          <w:b/>
          <w:bCs/>
          <w:rtl/>
        </w:rPr>
        <w:t>- طبيعة الشيء المراد تقويمه</w:t>
      </w:r>
      <w:r w:rsidRPr="00631A0D">
        <w:rPr>
          <w:b/>
          <w:bCs/>
        </w:rPr>
        <w:t xml:space="preserve"> </w:t>
      </w:r>
    </w:p>
    <w:p w:rsidR="00A76787" w:rsidRPr="00631A0D" w:rsidRDefault="00A76787" w:rsidP="00A76787">
      <w:pPr>
        <w:rPr>
          <w:b/>
          <w:bCs/>
          <w:rtl/>
        </w:rPr>
      </w:pPr>
      <w:r w:rsidRPr="00631A0D">
        <w:rPr>
          <w:b/>
          <w:bCs/>
          <w:rtl/>
        </w:rPr>
        <w:t xml:space="preserve">- الأقسام العامة للمتغيرات المراد قياسها </w:t>
      </w:r>
    </w:p>
    <w:p w:rsidR="00A76787" w:rsidRPr="00631A0D" w:rsidRDefault="00A76787" w:rsidP="00A76787">
      <w:pPr>
        <w:rPr>
          <w:b/>
          <w:bCs/>
          <w:rtl/>
        </w:rPr>
      </w:pPr>
      <w:r w:rsidRPr="00631A0D">
        <w:rPr>
          <w:b/>
          <w:bCs/>
          <w:rtl/>
        </w:rPr>
        <w:t>- مصادر المعلومات</w:t>
      </w:r>
      <w:r w:rsidRPr="00631A0D">
        <w:rPr>
          <w:b/>
          <w:bCs/>
        </w:rPr>
        <w:t xml:space="preserve"> </w:t>
      </w:r>
    </w:p>
    <w:p w:rsidR="00A76787" w:rsidRPr="00631A0D" w:rsidRDefault="00A76787" w:rsidP="00A76787">
      <w:pPr>
        <w:rPr>
          <w:b/>
          <w:bCs/>
          <w:rtl/>
        </w:rPr>
      </w:pPr>
      <w:r w:rsidRPr="00631A0D">
        <w:rPr>
          <w:b/>
          <w:bCs/>
          <w:rtl/>
        </w:rPr>
        <w:t>- موقع جمع البيانات</w:t>
      </w:r>
      <w:r w:rsidRPr="00631A0D">
        <w:rPr>
          <w:b/>
          <w:bCs/>
        </w:rPr>
        <w:t xml:space="preserve"> </w:t>
      </w:r>
    </w:p>
    <w:p w:rsidR="00A76787" w:rsidRPr="00631A0D" w:rsidRDefault="00BD0909" w:rsidP="00A76787">
      <w:pPr>
        <w:rPr>
          <w:b/>
          <w:bCs/>
          <w:rtl/>
        </w:rPr>
      </w:pPr>
      <w:r>
        <w:rPr>
          <w:rFonts w:hint="cs"/>
          <w:b/>
          <w:bCs/>
          <w:rtl/>
        </w:rPr>
        <w:t>-</w:t>
      </w:r>
      <w:r w:rsidR="00A76787" w:rsidRPr="00631A0D">
        <w:rPr>
          <w:b/>
          <w:bCs/>
          <w:rtl/>
        </w:rPr>
        <w:t xml:space="preserve">مواقع أخرى في البيئة المدرسية  </w:t>
      </w:r>
    </w:p>
    <w:p w:rsidR="00A76787" w:rsidRPr="00631A0D" w:rsidRDefault="00A76787" w:rsidP="00A76787">
      <w:pPr>
        <w:rPr>
          <w:b/>
          <w:bCs/>
          <w:rtl/>
        </w:rPr>
      </w:pPr>
      <w:r w:rsidRPr="00631A0D">
        <w:rPr>
          <w:b/>
          <w:bCs/>
          <w:rtl/>
        </w:rPr>
        <w:t xml:space="preserve">-الانترنت </w:t>
      </w:r>
    </w:p>
    <w:p w:rsidR="00A76787" w:rsidRPr="00BD0909" w:rsidRDefault="00A76787" w:rsidP="00A76787">
      <w:pPr>
        <w:rPr>
          <w:b/>
          <w:bCs/>
          <w:color w:val="0070C0"/>
          <w:rtl/>
        </w:rPr>
      </w:pPr>
      <w:r w:rsidRPr="00BD0909">
        <w:rPr>
          <w:b/>
          <w:bCs/>
          <w:color w:val="0070C0"/>
          <w:rtl/>
        </w:rPr>
        <w:lastRenderedPageBreak/>
        <w:t>الخصائص  الواجب توافرها في الأدوات التقويمية :</w:t>
      </w:r>
    </w:p>
    <w:p w:rsidR="00A76787" w:rsidRPr="00631A0D" w:rsidRDefault="00A76787" w:rsidP="00A76787">
      <w:pPr>
        <w:rPr>
          <w:b/>
          <w:bCs/>
          <w:rtl/>
        </w:rPr>
      </w:pPr>
      <w:r w:rsidRPr="00631A0D">
        <w:rPr>
          <w:b/>
          <w:bCs/>
          <w:rtl/>
        </w:rPr>
        <w:t>-  التنوع في أساليب التقويم.</w:t>
      </w:r>
    </w:p>
    <w:p w:rsidR="00A76787" w:rsidRPr="00631A0D" w:rsidRDefault="00A76787" w:rsidP="00A76787">
      <w:pPr>
        <w:rPr>
          <w:b/>
          <w:bCs/>
          <w:rtl/>
        </w:rPr>
      </w:pPr>
      <w:r w:rsidRPr="00631A0D">
        <w:rPr>
          <w:b/>
          <w:bCs/>
          <w:rtl/>
        </w:rPr>
        <w:t>- غزارة الفقرات.</w:t>
      </w:r>
    </w:p>
    <w:p w:rsidR="00A76787" w:rsidRPr="00631A0D" w:rsidRDefault="00A76787" w:rsidP="00A76787">
      <w:pPr>
        <w:rPr>
          <w:b/>
          <w:bCs/>
          <w:rtl/>
        </w:rPr>
      </w:pPr>
      <w:r w:rsidRPr="00631A0D">
        <w:rPr>
          <w:b/>
          <w:bCs/>
          <w:rtl/>
        </w:rPr>
        <w:t>- الجمع بين الأسلوب الكمي والنوعي في القياس.</w:t>
      </w:r>
    </w:p>
    <w:p w:rsidR="00A76787" w:rsidRPr="00631A0D" w:rsidRDefault="00A76787" w:rsidP="00A76787">
      <w:pPr>
        <w:rPr>
          <w:b/>
          <w:bCs/>
          <w:rtl/>
        </w:rPr>
      </w:pPr>
      <w:r w:rsidRPr="00631A0D">
        <w:rPr>
          <w:b/>
          <w:bCs/>
          <w:rtl/>
        </w:rPr>
        <w:t>- البساطة والوضوح عند وضع الفقرات.</w:t>
      </w:r>
    </w:p>
    <w:p w:rsidR="00A76787" w:rsidRPr="00631A0D" w:rsidRDefault="00A76787" w:rsidP="00A76787">
      <w:pPr>
        <w:rPr>
          <w:b/>
          <w:bCs/>
          <w:rtl/>
        </w:rPr>
      </w:pPr>
      <w:r w:rsidRPr="00631A0D">
        <w:rPr>
          <w:b/>
          <w:bCs/>
          <w:rtl/>
        </w:rPr>
        <w:t>- الإقلال من الأسئلة المفتوحة.</w:t>
      </w:r>
    </w:p>
    <w:p w:rsidR="00A76787" w:rsidRPr="00631A0D" w:rsidRDefault="00BD0909" w:rsidP="00A76787">
      <w:pPr>
        <w:rPr>
          <w:b/>
          <w:bCs/>
          <w:rtl/>
        </w:rPr>
      </w:pPr>
      <w:r>
        <w:rPr>
          <w:rFonts w:hint="cs"/>
          <w:b/>
          <w:bCs/>
          <w:rtl/>
        </w:rPr>
        <w:t>-</w:t>
      </w:r>
      <w:r w:rsidR="00A76787" w:rsidRPr="00631A0D">
        <w:rPr>
          <w:b/>
          <w:bCs/>
          <w:rtl/>
        </w:rPr>
        <w:t>وضع معايير للتقويم لكل أداة.</w:t>
      </w:r>
    </w:p>
    <w:p w:rsidR="00A76787" w:rsidRPr="00BD0909" w:rsidRDefault="00A76787" w:rsidP="00A76787">
      <w:pPr>
        <w:rPr>
          <w:rFonts w:hint="cs"/>
          <w:b/>
          <w:bCs/>
          <w:color w:val="FF0000"/>
          <w:rtl/>
        </w:rPr>
      </w:pPr>
      <w:r w:rsidRPr="00BD0909">
        <w:rPr>
          <w:rFonts w:hint="cs"/>
          <w:b/>
          <w:bCs/>
          <w:color w:val="FF0000"/>
          <w:rtl/>
        </w:rPr>
        <w:t>أدوات التقويم والقياس التربوي</w:t>
      </w:r>
      <w:r w:rsidRPr="00BD0909">
        <w:rPr>
          <w:b/>
          <w:bCs/>
          <w:color w:val="FF0000"/>
        </w:rPr>
        <w:t xml:space="preserve"> </w:t>
      </w:r>
    </w:p>
    <w:p w:rsidR="00A76787" w:rsidRPr="00631A0D" w:rsidRDefault="00A76787" w:rsidP="00A76787">
      <w:pPr>
        <w:rPr>
          <w:rFonts w:hint="cs"/>
          <w:b/>
          <w:bCs/>
          <w:rtl/>
        </w:rPr>
      </w:pPr>
      <w:r w:rsidRPr="00631A0D">
        <w:rPr>
          <w:b/>
          <w:bCs/>
          <w:noProof/>
        </w:rPr>
        <w:drawing>
          <wp:inline distT="0" distB="0" distL="0" distR="0">
            <wp:extent cx="5267325" cy="3000375"/>
            <wp:effectExtent l="19050" t="0" r="9525" b="0"/>
            <wp:docPr id="12"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cstate="print"/>
                    <a:srcRect/>
                    <a:stretch>
                      <a:fillRect/>
                    </a:stretch>
                  </pic:blipFill>
                  <pic:spPr bwMode="auto">
                    <a:xfrm>
                      <a:off x="0" y="0"/>
                      <a:ext cx="5267325" cy="3000375"/>
                    </a:xfrm>
                    <a:prstGeom prst="rect">
                      <a:avLst/>
                    </a:prstGeom>
                    <a:noFill/>
                    <a:ln w="9525">
                      <a:noFill/>
                      <a:miter lim="800000"/>
                      <a:headEnd/>
                      <a:tailEnd/>
                    </a:ln>
                  </pic:spPr>
                </pic:pic>
              </a:graphicData>
            </a:graphic>
          </wp:inline>
        </w:drawing>
      </w:r>
    </w:p>
    <w:p w:rsidR="00BD0909" w:rsidRDefault="00BD0909" w:rsidP="00A76787">
      <w:pPr>
        <w:rPr>
          <w:rFonts w:cs="DecoType Naskh Extensions" w:hint="cs"/>
          <w:b/>
          <w:bCs/>
          <w:color w:val="0070C0"/>
          <w:rtl/>
        </w:rPr>
      </w:pPr>
    </w:p>
    <w:p w:rsidR="00BD0909" w:rsidRPr="00BD0909" w:rsidRDefault="00BD0909" w:rsidP="00A76787">
      <w:pPr>
        <w:rPr>
          <w:rFonts w:cs="Arial"/>
          <w:b/>
          <w:bCs/>
          <w:rtl/>
        </w:rPr>
      </w:pPr>
      <w:r w:rsidRPr="00BD0909">
        <w:rPr>
          <w:rFonts w:cs="Arial" w:hint="cs"/>
          <w:b/>
          <w:bCs/>
          <w:color w:val="FF0000"/>
          <w:rtl/>
        </w:rPr>
        <w:t>أنواع الملاحظة :</w:t>
      </w:r>
      <w:r>
        <w:rPr>
          <w:rFonts w:cs="Arial" w:hint="cs"/>
          <w:b/>
          <w:bCs/>
          <w:rtl/>
        </w:rPr>
        <w:t xml:space="preserve"> [ المباشرة </w:t>
      </w:r>
      <w:r>
        <w:rPr>
          <w:rFonts w:cs="Arial"/>
          <w:b/>
          <w:bCs/>
          <w:rtl/>
        </w:rPr>
        <w:t>–</w:t>
      </w:r>
      <w:r>
        <w:rPr>
          <w:rFonts w:cs="Arial" w:hint="cs"/>
          <w:b/>
          <w:bCs/>
          <w:rtl/>
        </w:rPr>
        <w:t xml:space="preserve"> الغيرمباشرة- المحددة </w:t>
      </w:r>
      <w:r>
        <w:rPr>
          <w:rFonts w:cs="Arial"/>
          <w:b/>
          <w:bCs/>
          <w:rtl/>
        </w:rPr>
        <w:t>–</w:t>
      </w:r>
      <w:r>
        <w:rPr>
          <w:rFonts w:cs="Arial" w:hint="cs"/>
          <w:b/>
          <w:bCs/>
          <w:rtl/>
        </w:rPr>
        <w:t xml:space="preserve"> بدون مشاركة </w:t>
      </w:r>
      <w:r>
        <w:rPr>
          <w:rFonts w:cs="Arial"/>
          <w:b/>
          <w:bCs/>
          <w:rtl/>
        </w:rPr>
        <w:t>–</w:t>
      </w:r>
      <w:r>
        <w:rPr>
          <w:rFonts w:cs="Arial" w:hint="cs"/>
          <w:b/>
          <w:bCs/>
          <w:rtl/>
        </w:rPr>
        <w:t xml:space="preserve"> بالمشاركة </w:t>
      </w:r>
      <w:r>
        <w:rPr>
          <w:rFonts w:cs="Arial"/>
          <w:b/>
          <w:bCs/>
          <w:rtl/>
        </w:rPr>
        <w:t>–</w:t>
      </w:r>
      <w:r>
        <w:rPr>
          <w:rFonts w:cs="Arial" w:hint="cs"/>
          <w:b/>
          <w:bCs/>
          <w:rtl/>
        </w:rPr>
        <w:t xml:space="preserve"> غيرمقصوده </w:t>
      </w:r>
      <w:r>
        <w:rPr>
          <w:rFonts w:cs="Arial"/>
          <w:b/>
          <w:bCs/>
          <w:rtl/>
        </w:rPr>
        <w:t>–</w:t>
      </w:r>
      <w:r>
        <w:rPr>
          <w:rFonts w:cs="Arial" w:hint="cs"/>
          <w:b/>
          <w:bCs/>
          <w:rtl/>
        </w:rPr>
        <w:t xml:space="preserve"> مقصورة ]</w:t>
      </w:r>
    </w:p>
    <w:p w:rsidR="00A76787" w:rsidRPr="00BD0909" w:rsidRDefault="00A76787" w:rsidP="00A76787">
      <w:pPr>
        <w:rPr>
          <w:b/>
          <w:bCs/>
          <w:color w:val="FF0000"/>
          <w:rtl/>
        </w:rPr>
      </w:pPr>
      <w:r w:rsidRPr="00BD0909">
        <w:rPr>
          <w:b/>
          <w:bCs/>
          <w:color w:val="FF0000"/>
          <w:rtl/>
        </w:rPr>
        <w:t xml:space="preserve">مزايا الملاحظة </w:t>
      </w:r>
      <w:r w:rsidR="00BD0909">
        <w:rPr>
          <w:rFonts w:hint="cs"/>
          <w:b/>
          <w:bCs/>
          <w:color w:val="FF0000"/>
          <w:rtl/>
        </w:rPr>
        <w:t>:</w:t>
      </w:r>
    </w:p>
    <w:p w:rsidR="00A76787" w:rsidRPr="00631A0D" w:rsidRDefault="00A76787" w:rsidP="00A76787">
      <w:pPr>
        <w:rPr>
          <w:b/>
          <w:bCs/>
          <w:rtl/>
        </w:rPr>
      </w:pPr>
      <w:r w:rsidRPr="00631A0D">
        <w:rPr>
          <w:b/>
          <w:bCs/>
          <w:rtl/>
        </w:rPr>
        <w:t xml:space="preserve"> - أفضل طرق جمع المعلومات حول الكثير من السلوكيات والظواهر </w:t>
      </w:r>
    </w:p>
    <w:p w:rsidR="00A76787" w:rsidRPr="00631A0D" w:rsidRDefault="00A76787" w:rsidP="00A76787">
      <w:pPr>
        <w:rPr>
          <w:b/>
          <w:bCs/>
          <w:rtl/>
        </w:rPr>
      </w:pPr>
      <w:r w:rsidRPr="00631A0D">
        <w:rPr>
          <w:b/>
          <w:bCs/>
          <w:rtl/>
        </w:rPr>
        <w:t xml:space="preserve">- يأخذ الباحث الحقائق بشكل مباشر </w:t>
      </w:r>
    </w:p>
    <w:p w:rsidR="00A76787" w:rsidRPr="00631A0D" w:rsidRDefault="00A76787" w:rsidP="00A76787">
      <w:pPr>
        <w:rPr>
          <w:b/>
          <w:bCs/>
          <w:rtl/>
        </w:rPr>
      </w:pPr>
      <w:r w:rsidRPr="00631A0D">
        <w:rPr>
          <w:b/>
          <w:bCs/>
          <w:rtl/>
        </w:rPr>
        <w:t xml:space="preserve"> - تسمح الملاحظة المباشرة برؤية أشياء لا يمكن مشاهدتها من خلال الأدوات الأخرى </w:t>
      </w:r>
    </w:p>
    <w:p w:rsidR="00A76787" w:rsidRPr="00631A0D" w:rsidRDefault="00A76787" w:rsidP="00A76787">
      <w:pPr>
        <w:rPr>
          <w:b/>
          <w:bCs/>
          <w:rtl/>
        </w:rPr>
      </w:pPr>
      <w:r w:rsidRPr="00631A0D">
        <w:rPr>
          <w:b/>
          <w:bCs/>
          <w:rtl/>
        </w:rPr>
        <w:t>- من الممكن تطبيقها  على عدد قليل من الإفراد</w:t>
      </w:r>
    </w:p>
    <w:p w:rsidR="00A76787" w:rsidRPr="00631A0D" w:rsidRDefault="00A76787" w:rsidP="00A76787">
      <w:pPr>
        <w:rPr>
          <w:b/>
          <w:bCs/>
          <w:rtl/>
        </w:rPr>
      </w:pPr>
      <w:r w:rsidRPr="00631A0D">
        <w:rPr>
          <w:b/>
          <w:bCs/>
          <w:rtl/>
        </w:rPr>
        <w:t xml:space="preserve"> - تستخدم مع مراحل عمرية مختلفة وفي مواقف مختلفة   </w:t>
      </w:r>
    </w:p>
    <w:p w:rsidR="00A76787" w:rsidRPr="00631A0D" w:rsidRDefault="00A76787" w:rsidP="00A76787">
      <w:pPr>
        <w:rPr>
          <w:b/>
          <w:bCs/>
          <w:rtl/>
        </w:rPr>
      </w:pPr>
      <w:r w:rsidRPr="00631A0D">
        <w:rPr>
          <w:b/>
          <w:bCs/>
          <w:rtl/>
        </w:rPr>
        <w:t xml:space="preserve"> - يتم التسجيل بشكل مباشر مما يزيد من الدقة </w:t>
      </w:r>
    </w:p>
    <w:p w:rsidR="00A76787" w:rsidRPr="00631A0D" w:rsidRDefault="00A76787" w:rsidP="00A76787">
      <w:pPr>
        <w:rPr>
          <w:rFonts w:hint="cs"/>
          <w:b/>
          <w:bCs/>
          <w:rtl/>
        </w:rPr>
      </w:pPr>
      <w:r w:rsidRPr="00631A0D">
        <w:rPr>
          <w:b/>
          <w:bCs/>
          <w:rtl/>
        </w:rPr>
        <w:t xml:space="preserve">- توفر قدرة عالية على التنبؤ </w:t>
      </w:r>
    </w:p>
    <w:p w:rsidR="00BD0909" w:rsidRDefault="00BD0909" w:rsidP="00A76787">
      <w:pPr>
        <w:rPr>
          <w:rFonts w:cstheme="minorHAnsi"/>
          <w:b/>
          <w:bCs/>
          <w:color w:val="000000"/>
        </w:rPr>
      </w:pPr>
      <w:r>
        <w:rPr>
          <w:rFonts w:hint="cs"/>
          <w:b/>
          <w:bCs/>
          <w:color w:val="000000"/>
          <w:rtl/>
        </w:rPr>
        <w:lastRenderedPageBreak/>
        <w:t xml:space="preserve">عيوب الملاحظة : </w:t>
      </w:r>
      <w:r>
        <w:rPr>
          <w:rFonts w:cstheme="minorHAnsi"/>
          <w:b/>
          <w:bCs/>
          <w:color w:val="000000"/>
        </w:rPr>
        <w:br/>
      </w:r>
    </w:p>
    <w:p w:rsidR="00A76787" w:rsidRPr="00631A0D" w:rsidRDefault="00BD0909" w:rsidP="00BD0909">
      <w:pPr>
        <w:rPr>
          <w:rFonts w:cstheme="minorHAnsi"/>
          <w:b/>
          <w:bCs/>
          <w:rtl/>
        </w:rPr>
      </w:pPr>
      <w:r>
        <w:rPr>
          <w:rFonts w:cstheme="minorHAnsi"/>
          <w:b/>
          <w:bCs/>
          <w:color w:val="000000"/>
        </w:rPr>
        <w:t>-</w:t>
      </w:r>
      <w:r w:rsidR="00A76787" w:rsidRPr="00631A0D">
        <w:rPr>
          <w:rFonts w:cs="Arial"/>
          <w:b/>
          <w:bCs/>
          <w:color w:val="000000"/>
          <w:rtl/>
        </w:rPr>
        <w:t>قد</w:t>
      </w:r>
      <w:r w:rsidR="00A76787" w:rsidRPr="00631A0D">
        <w:rPr>
          <w:rFonts w:cstheme="minorHAnsi"/>
          <w:b/>
          <w:bCs/>
          <w:color w:val="000000"/>
          <w:rtl/>
        </w:rPr>
        <w:t xml:space="preserve"> </w:t>
      </w:r>
      <w:r w:rsidR="00A76787" w:rsidRPr="00631A0D">
        <w:rPr>
          <w:rFonts w:cs="Arial"/>
          <w:b/>
          <w:bCs/>
          <w:color w:val="000000"/>
          <w:rtl/>
        </w:rPr>
        <w:t>يلجأ</w:t>
      </w:r>
      <w:r w:rsidR="00A76787" w:rsidRPr="00631A0D">
        <w:rPr>
          <w:rFonts w:cstheme="minorHAnsi"/>
          <w:b/>
          <w:bCs/>
          <w:color w:val="000000"/>
        </w:rPr>
        <w:t xml:space="preserve"> </w:t>
      </w:r>
      <w:r w:rsidR="00A76787" w:rsidRPr="00631A0D">
        <w:rPr>
          <w:rFonts w:cs="Arial"/>
          <w:b/>
          <w:bCs/>
          <w:color w:val="000000"/>
          <w:rtl/>
        </w:rPr>
        <w:t>الواقعون</w:t>
      </w:r>
      <w:r w:rsidR="00A76787" w:rsidRPr="00631A0D">
        <w:rPr>
          <w:rFonts w:cstheme="minorHAnsi"/>
          <w:b/>
          <w:bCs/>
          <w:color w:val="000000"/>
          <w:rtl/>
        </w:rPr>
        <w:t xml:space="preserve"> </w:t>
      </w:r>
      <w:r w:rsidR="00A76787" w:rsidRPr="00631A0D">
        <w:rPr>
          <w:rFonts w:cs="Arial"/>
          <w:b/>
          <w:bCs/>
          <w:color w:val="000000"/>
          <w:rtl/>
        </w:rPr>
        <w:t>تحت</w:t>
      </w:r>
      <w:r w:rsidR="00A76787" w:rsidRPr="00631A0D">
        <w:rPr>
          <w:rFonts w:cstheme="minorHAnsi"/>
          <w:b/>
          <w:bCs/>
          <w:color w:val="000000"/>
          <w:rtl/>
        </w:rPr>
        <w:t xml:space="preserve"> </w:t>
      </w:r>
      <w:r w:rsidR="00A76787" w:rsidRPr="00631A0D">
        <w:rPr>
          <w:rFonts w:cs="Arial"/>
          <w:b/>
          <w:bCs/>
          <w:color w:val="000000"/>
          <w:rtl/>
        </w:rPr>
        <w:t>الملاحظة</w:t>
      </w:r>
      <w:r w:rsidR="00A76787" w:rsidRPr="00631A0D">
        <w:rPr>
          <w:rFonts w:cstheme="minorHAnsi"/>
          <w:b/>
          <w:bCs/>
          <w:color w:val="000000"/>
          <w:rtl/>
        </w:rPr>
        <w:t xml:space="preserve"> </w:t>
      </w:r>
      <w:r w:rsidR="00A76787" w:rsidRPr="00631A0D">
        <w:rPr>
          <w:rFonts w:cs="Arial"/>
          <w:b/>
          <w:bCs/>
          <w:color w:val="000000"/>
          <w:rtl/>
        </w:rPr>
        <w:t>إلى</w:t>
      </w:r>
      <w:r w:rsidR="00A76787" w:rsidRPr="00631A0D">
        <w:rPr>
          <w:rFonts w:cstheme="minorHAnsi"/>
          <w:b/>
          <w:bCs/>
          <w:color w:val="000000"/>
          <w:rtl/>
        </w:rPr>
        <w:t xml:space="preserve"> </w:t>
      </w:r>
      <w:r w:rsidR="00A76787" w:rsidRPr="00631A0D">
        <w:rPr>
          <w:rFonts w:cs="Arial"/>
          <w:b/>
          <w:bCs/>
          <w:color w:val="000000"/>
          <w:rtl/>
        </w:rPr>
        <w:t>التصنيع</w:t>
      </w:r>
      <w:r w:rsidR="00A76787" w:rsidRPr="00631A0D">
        <w:rPr>
          <w:rFonts w:cstheme="minorHAnsi"/>
          <w:b/>
          <w:bCs/>
          <w:color w:val="000000"/>
        </w:rPr>
        <w:br/>
      </w:r>
      <w:r>
        <w:rPr>
          <w:rFonts w:cstheme="minorHAnsi"/>
          <w:b/>
          <w:bCs/>
          <w:color w:val="000000"/>
        </w:rPr>
        <w:t xml:space="preserve"> </w:t>
      </w:r>
      <w:r w:rsidR="00A76787" w:rsidRPr="00631A0D">
        <w:rPr>
          <w:rFonts w:cstheme="minorHAnsi"/>
          <w:b/>
          <w:bCs/>
          <w:color w:val="000000"/>
        </w:rPr>
        <w:t xml:space="preserve">- </w:t>
      </w:r>
      <w:r w:rsidR="00A76787" w:rsidRPr="00631A0D">
        <w:rPr>
          <w:rFonts w:cs="Arial"/>
          <w:b/>
          <w:bCs/>
          <w:color w:val="000000"/>
          <w:rtl/>
        </w:rPr>
        <w:t>تقتصر</w:t>
      </w:r>
      <w:r w:rsidR="00A76787" w:rsidRPr="00631A0D">
        <w:rPr>
          <w:rFonts w:cstheme="minorHAnsi"/>
          <w:b/>
          <w:bCs/>
          <w:color w:val="000000"/>
        </w:rPr>
        <w:t xml:space="preserve"> </w:t>
      </w:r>
      <w:r w:rsidR="00A76787" w:rsidRPr="00631A0D">
        <w:rPr>
          <w:rFonts w:cs="Arial"/>
          <w:b/>
          <w:bCs/>
          <w:color w:val="000000"/>
          <w:rtl/>
        </w:rPr>
        <w:t>الملاحظة</w:t>
      </w:r>
      <w:r w:rsidR="00A76787" w:rsidRPr="00631A0D">
        <w:rPr>
          <w:rFonts w:cstheme="minorHAnsi"/>
          <w:b/>
          <w:bCs/>
          <w:color w:val="000000"/>
          <w:rtl/>
        </w:rPr>
        <w:t xml:space="preserve"> </w:t>
      </w:r>
      <w:r w:rsidR="00A76787" w:rsidRPr="00631A0D">
        <w:rPr>
          <w:rFonts w:cs="Arial"/>
          <w:b/>
          <w:bCs/>
          <w:color w:val="000000"/>
          <w:rtl/>
        </w:rPr>
        <w:t>على</w:t>
      </w:r>
      <w:r w:rsidR="00A76787" w:rsidRPr="00631A0D">
        <w:rPr>
          <w:rFonts w:cstheme="minorHAnsi"/>
          <w:b/>
          <w:bCs/>
          <w:color w:val="000000"/>
          <w:rtl/>
        </w:rPr>
        <w:t xml:space="preserve"> </w:t>
      </w:r>
      <w:r w:rsidR="00A76787" w:rsidRPr="00631A0D">
        <w:rPr>
          <w:rFonts w:cs="Arial"/>
          <w:b/>
          <w:bCs/>
          <w:color w:val="000000"/>
          <w:rtl/>
        </w:rPr>
        <w:t>السلوك</w:t>
      </w:r>
      <w:r w:rsidR="00A76787" w:rsidRPr="00631A0D">
        <w:rPr>
          <w:rFonts w:cstheme="minorHAnsi"/>
          <w:b/>
          <w:bCs/>
          <w:color w:val="000000"/>
          <w:rtl/>
        </w:rPr>
        <w:t xml:space="preserve"> </w:t>
      </w:r>
      <w:r w:rsidR="00A76787" w:rsidRPr="00631A0D">
        <w:rPr>
          <w:rFonts w:cs="Arial"/>
          <w:b/>
          <w:bCs/>
          <w:color w:val="000000"/>
          <w:rtl/>
        </w:rPr>
        <w:t>الظاهر</w:t>
      </w:r>
      <w:r w:rsidR="00A76787" w:rsidRPr="00631A0D">
        <w:rPr>
          <w:rFonts w:cstheme="minorHAnsi"/>
          <w:b/>
          <w:bCs/>
          <w:color w:val="000000"/>
        </w:rPr>
        <w:br/>
      </w:r>
      <w:r>
        <w:rPr>
          <w:rFonts w:cstheme="minorHAnsi"/>
          <w:b/>
          <w:bCs/>
          <w:color w:val="000000"/>
        </w:rPr>
        <w:t xml:space="preserve"> </w:t>
      </w:r>
      <w:r w:rsidR="00A76787" w:rsidRPr="00631A0D">
        <w:rPr>
          <w:rFonts w:cstheme="minorHAnsi"/>
          <w:b/>
          <w:bCs/>
          <w:color w:val="000000"/>
        </w:rPr>
        <w:t xml:space="preserve">- </w:t>
      </w:r>
      <w:r w:rsidR="00A76787" w:rsidRPr="00631A0D">
        <w:rPr>
          <w:rFonts w:cs="Arial"/>
          <w:b/>
          <w:bCs/>
          <w:color w:val="000000"/>
          <w:rtl/>
        </w:rPr>
        <w:t>تحتاج</w:t>
      </w:r>
      <w:r w:rsidR="00A76787" w:rsidRPr="00631A0D">
        <w:rPr>
          <w:rFonts w:cstheme="minorHAnsi"/>
          <w:b/>
          <w:bCs/>
          <w:color w:val="000000"/>
          <w:rtl/>
        </w:rPr>
        <w:t xml:space="preserve"> </w:t>
      </w:r>
      <w:r w:rsidR="00A76787" w:rsidRPr="00631A0D">
        <w:rPr>
          <w:rFonts w:cs="Arial"/>
          <w:b/>
          <w:bCs/>
          <w:color w:val="000000"/>
          <w:rtl/>
        </w:rPr>
        <w:t>وقت</w:t>
      </w:r>
      <w:r w:rsidR="00A76787" w:rsidRPr="00631A0D">
        <w:rPr>
          <w:rFonts w:cstheme="minorHAnsi"/>
          <w:b/>
          <w:bCs/>
          <w:color w:val="000000"/>
        </w:rPr>
        <w:t xml:space="preserve"> </w:t>
      </w:r>
      <w:r w:rsidR="00A76787" w:rsidRPr="00631A0D">
        <w:rPr>
          <w:rFonts w:cs="Arial"/>
          <w:b/>
          <w:bCs/>
          <w:color w:val="000000"/>
          <w:rtl/>
        </w:rPr>
        <w:t>طويل</w:t>
      </w:r>
      <w:r w:rsidR="00A76787" w:rsidRPr="00631A0D">
        <w:rPr>
          <w:rFonts w:cstheme="minorHAnsi"/>
          <w:b/>
          <w:bCs/>
          <w:color w:val="000000"/>
        </w:rPr>
        <w:br/>
      </w:r>
      <w:r>
        <w:rPr>
          <w:rFonts w:cstheme="minorHAnsi"/>
          <w:b/>
          <w:bCs/>
          <w:color w:val="000000"/>
        </w:rPr>
        <w:t xml:space="preserve">  </w:t>
      </w:r>
      <w:r w:rsidR="00A76787" w:rsidRPr="00631A0D">
        <w:rPr>
          <w:rFonts w:cstheme="minorHAnsi"/>
          <w:b/>
          <w:bCs/>
          <w:color w:val="000000"/>
        </w:rPr>
        <w:t xml:space="preserve">- </w:t>
      </w:r>
      <w:r w:rsidR="00A76787" w:rsidRPr="00631A0D">
        <w:rPr>
          <w:rFonts w:cs="Arial"/>
          <w:b/>
          <w:bCs/>
          <w:color w:val="000000"/>
          <w:rtl/>
        </w:rPr>
        <w:t>تتأثر</w:t>
      </w:r>
      <w:r w:rsidR="00A76787" w:rsidRPr="00631A0D">
        <w:rPr>
          <w:rFonts w:cstheme="minorHAnsi"/>
          <w:b/>
          <w:bCs/>
          <w:color w:val="000000"/>
          <w:rtl/>
        </w:rPr>
        <w:t xml:space="preserve"> </w:t>
      </w:r>
      <w:r w:rsidR="00A76787" w:rsidRPr="00631A0D">
        <w:rPr>
          <w:rFonts w:cs="Arial"/>
          <w:b/>
          <w:bCs/>
          <w:color w:val="000000"/>
          <w:rtl/>
        </w:rPr>
        <w:t>الملاحظة</w:t>
      </w:r>
      <w:r w:rsidR="00A76787" w:rsidRPr="00631A0D">
        <w:rPr>
          <w:rFonts w:cstheme="minorHAnsi"/>
          <w:b/>
          <w:bCs/>
          <w:color w:val="000000"/>
          <w:rtl/>
        </w:rPr>
        <w:t xml:space="preserve"> </w:t>
      </w:r>
      <w:r w:rsidR="00A76787" w:rsidRPr="00631A0D">
        <w:rPr>
          <w:rFonts w:cs="Arial"/>
          <w:b/>
          <w:bCs/>
          <w:color w:val="000000"/>
          <w:rtl/>
        </w:rPr>
        <w:t>باهتمامات</w:t>
      </w:r>
      <w:r w:rsidR="00A76787" w:rsidRPr="00631A0D">
        <w:rPr>
          <w:rFonts w:cstheme="minorHAnsi"/>
          <w:b/>
          <w:bCs/>
          <w:color w:val="000000"/>
        </w:rPr>
        <w:t xml:space="preserve"> </w:t>
      </w:r>
      <w:r w:rsidR="00A76787" w:rsidRPr="00631A0D">
        <w:rPr>
          <w:rFonts w:cs="Arial"/>
          <w:b/>
          <w:bCs/>
          <w:color w:val="000000"/>
          <w:rtl/>
        </w:rPr>
        <w:t>الملاحظ</w:t>
      </w:r>
      <w:r w:rsidR="00A76787" w:rsidRPr="00631A0D">
        <w:rPr>
          <w:rFonts w:cstheme="minorHAnsi"/>
          <w:b/>
          <w:bCs/>
          <w:color w:val="000000"/>
        </w:rPr>
        <w:br/>
      </w:r>
      <w:r>
        <w:rPr>
          <w:rFonts w:cstheme="minorHAnsi"/>
          <w:b/>
          <w:bCs/>
          <w:color w:val="000000"/>
        </w:rPr>
        <w:t xml:space="preserve"> </w:t>
      </w:r>
      <w:r w:rsidR="00A76787" w:rsidRPr="00631A0D">
        <w:rPr>
          <w:rFonts w:cstheme="minorHAnsi"/>
          <w:b/>
          <w:bCs/>
          <w:color w:val="000000"/>
        </w:rPr>
        <w:t xml:space="preserve">- </w:t>
      </w:r>
      <w:r w:rsidR="00A76787" w:rsidRPr="00631A0D">
        <w:rPr>
          <w:rFonts w:cs="Arial"/>
          <w:b/>
          <w:bCs/>
          <w:color w:val="000000"/>
          <w:rtl/>
        </w:rPr>
        <w:t>تتأثر</w:t>
      </w:r>
      <w:r w:rsidR="00A76787" w:rsidRPr="00631A0D">
        <w:rPr>
          <w:rFonts w:cstheme="minorHAnsi"/>
          <w:b/>
          <w:bCs/>
          <w:color w:val="000000"/>
          <w:rtl/>
        </w:rPr>
        <w:t xml:space="preserve"> </w:t>
      </w:r>
      <w:r w:rsidR="00A76787" w:rsidRPr="00631A0D">
        <w:rPr>
          <w:rFonts w:cs="Arial"/>
          <w:b/>
          <w:bCs/>
          <w:color w:val="000000"/>
          <w:rtl/>
        </w:rPr>
        <w:t>الملاحظة</w:t>
      </w:r>
      <w:r w:rsidR="00A76787" w:rsidRPr="00631A0D">
        <w:rPr>
          <w:rFonts w:cstheme="minorHAnsi"/>
          <w:b/>
          <w:bCs/>
          <w:color w:val="000000"/>
          <w:rtl/>
        </w:rPr>
        <w:t xml:space="preserve"> </w:t>
      </w:r>
      <w:r w:rsidR="00A76787" w:rsidRPr="00631A0D">
        <w:rPr>
          <w:rFonts w:cs="Arial"/>
          <w:b/>
          <w:bCs/>
          <w:color w:val="000000"/>
          <w:rtl/>
        </w:rPr>
        <w:t>بالعوامل</w:t>
      </w:r>
      <w:r w:rsidR="00A76787" w:rsidRPr="00631A0D">
        <w:rPr>
          <w:rFonts w:cstheme="minorHAnsi"/>
          <w:b/>
          <w:bCs/>
          <w:color w:val="000000"/>
          <w:rtl/>
        </w:rPr>
        <w:t xml:space="preserve"> </w:t>
      </w:r>
      <w:r w:rsidR="00A76787" w:rsidRPr="00631A0D">
        <w:rPr>
          <w:rFonts w:cs="Arial"/>
          <w:b/>
          <w:bCs/>
          <w:color w:val="000000"/>
          <w:rtl/>
        </w:rPr>
        <w:t>الطارئة</w:t>
      </w:r>
    </w:p>
    <w:p w:rsidR="00A76787" w:rsidRPr="00B30631" w:rsidRDefault="00A76787" w:rsidP="00A76787">
      <w:pPr>
        <w:rPr>
          <w:b/>
          <w:bCs/>
          <w:color w:val="FF0000"/>
        </w:rPr>
      </w:pPr>
      <w:r w:rsidRPr="00B30631">
        <w:rPr>
          <w:b/>
          <w:bCs/>
          <w:color w:val="FF0000"/>
          <w:rtl/>
        </w:rPr>
        <w:t>مجالات ملاحظة المعلم لتلاميذه</w:t>
      </w:r>
    </w:p>
    <w:p w:rsidR="00A76787" w:rsidRPr="00631A0D" w:rsidRDefault="00A76787" w:rsidP="00A76787">
      <w:pPr>
        <w:rPr>
          <w:b/>
          <w:bCs/>
        </w:rPr>
      </w:pPr>
      <w:r w:rsidRPr="00631A0D">
        <w:rPr>
          <w:b/>
          <w:bCs/>
          <w:rtl/>
        </w:rPr>
        <w:t xml:space="preserve">1- الصحة العامة </w:t>
      </w:r>
    </w:p>
    <w:p w:rsidR="00A76787" w:rsidRPr="00631A0D" w:rsidRDefault="00A76787" w:rsidP="00A76787">
      <w:pPr>
        <w:rPr>
          <w:b/>
          <w:bCs/>
          <w:rtl/>
        </w:rPr>
      </w:pPr>
      <w:r w:rsidRPr="00631A0D">
        <w:rPr>
          <w:b/>
          <w:bCs/>
          <w:rtl/>
        </w:rPr>
        <w:t xml:space="preserve">2- الصحة النفسية </w:t>
      </w:r>
    </w:p>
    <w:p w:rsidR="00A76787" w:rsidRPr="00631A0D" w:rsidRDefault="00A76787" w:rsidP="00A76787">
      <w:pPr>
        <w:rPr>
          <w:rFonts w:hint="cs"/>
          <w:b/>
          <w:bCs/>
          <w:rtl/>
        </w:rPr>
      </w:pPr>
      <w:r w:rsidRPr="00631A0D">
        <w:rPr>
          <w:b/>
          <w:bCs/>
          <w:rtl/>
        </w:rPr>
        <w:t xml:space="preserve">3- النمو العقلي  </w:t>
      </w:r>
    </w:p>
    <w:p w:rsidR="00A76787" w:rsidRDefault="00B30631" w:rsidP="00B30631">
      <w:pPr>
        <w:rPr>
          <w:rFonts w:cstheme="minorHAnsi" w:hint="cs"/>
          <w:b/>
          <w:bCs/>
          <w:rtl/>
        </w:rPr>
      </w:pPr>
      <w:r w:rsidRPr="00B30631">
        <w:rPr>
          <w:rFonts w:asciiTheme="majorBidi" w:hAnsiTheme="majorBidi" w:cstheme="majorBidi"/>
          <w:b/>
          <w:bCs/>
          <w:color w:val="FF0000"/>
          <w:rtl/>
        </w:rPr>
        <w:t>الوسآ</w:t>
      </w:r>
      <w:r w:rsidRPr="00B30631">
        <w:rPr>
          <w:rFonts w:asciiTheme="majorBidi" w:hAnsiTheme="majorBidi" w:cstheme="majorBidi" w:hint="cs"/>
          <w:b/>
          <w:bCs/>
          <w:color w:val="FF0000"/>
          <w:rtl/>
        </w:rPr>
        <w:t>ئ</w:t>
      </w:r>
      <w:r w:rsidR="00A76787" w:rsidRPr="00B30631">
        <w:rPr>
          <w:rFonts w:asciiTheme="majorBidi" w:hAnsiTheme="majorBidi" w:cstheme="majorBidi"/>
          <w:b/>
          <w:bCs/>
          <w:color w:val="FF0000"/>
          <w:rtl/>
        </w:rPr>
        <w:t>ــل</w:t>
      </w:r>
      <w:r w:rsidR="00A76787" w:rsidRPr="00B30631">
        <w:rPr>
          <w:rFonts w:asciiTheme="majorBidi" w:hAnsiTheme="majorBidi" w:cstheme="majorBidi"/>
          <w:b/>
          <w:bCs/>
          <w:color w:val="FF0000"/>
        </w:rPr>
        <w:t xml:space="preserve"> </w:t>
      </w:r>
      <w:r w:rsidRPr="00B30631">
        <w:rPr>
          <w:rFonts w:asciiTheme="majorBidi" w:hAnsiTheme="majorBidi" w:cstheme="majorBidi"/>
          <w:b/>
          <w:bCs/>
          <w:color w:val="FF0000"/>
          <w:rtl/>
        </w:rPr>
        <w:t>التي يستخد</w:t>
      </w:r>
      <w:r w:rsidRPr="00B30631">
        <w:rPr>
          <w:rFonts w:asciiTheme="majorBidi" w:hAnsiTheme="majorBidi" w:cstheme="majorBidi" w:hint="cs"/>
          <w:b/>
          <w:bCs/>
          <w:color w:val="FF0000"/>
          <w:rtl/>
        </w:rPr>
        <w:t>م</w:t>
      </w:r>
      <w:r w:rsidRPr="00B30631">
        <w:rPr>
          <w:rFonts w:asciiTheme="majorBidi" w:hAnsiTheme="majorBidi" w:cstheme="majorBidi"/>
          <w:b/>
          <w:bCs/>
          <w:color w:val="FF0000"/>
          <w:rtl/>
        </w:rPr>
        <w:t>هآ المعل</w:t>
      </w:r>
      <w:r w:rsidR="00A76787" w:rsidRPr="00B30631">
        <w:rPr>
          <w:rFonts w:asciiTheme="majorBidi" w:hAnsiTheme="majorBidi" w:cstheme="majorBidi"/>
          <w:b/>
          <w:bCs/>
          <w:color w:val="FF0000"/>
          <w:rtl/>
        </w:rPr>
        <w:t>ـم لملآحظة تلآميذه</w:t>
      </w:r>
      <w:r w:rsidR="00A76787" w:rsidRPr="00631A0D">
        <w:rPr>
          <w:rFonts w:cstheme="minorHAnsi"/>
          <w:b/>
          <w:bCs/>
          <w:color w:val="0070C0"/>
        </w:rPr>
        <w:t xml:space="preserve"> :</w:t>
      </w:r>
      <w:r>
        <w:rPr>
          <w:rFonts w:cstheme="minorHAnsi"/>
          <w:b/>
          <w:bCs/>
          <w:color w:val="000000"/>
        </w:rPr>
        <w:br/>
      </w:r>
      <w:r w:rsidR="00A76787" w:rsidRPr="00631A0D">
        <w:rPr>
          <w:rFonts w:cstheme="minorHAnsi"/>
          <w:b/>
          <w:bCs/>
          <w:color w:val="000000"/>
        </w:rPr>
        <w:t xml:space="preserve">- </w:t>
      </w:r>
      <w:r w:rsidR="00A76787" w:rsidRPr="00631A0D">
        <w:rPr>
          <w:rFonts w:cs="Arial"/>
          <w:b/>
          <w:bCs/>
          <w:color w:val="000000"/>
          <w:rtl/>
        </w:rPr>
        <w:t>سلالم</w:t>
      </w:r>
      <w:r w:rsidR="00A76787" w:rsidRPr="00631A0D">
        <w:rPr>
          <w:rFonts w:cstheme="minorHAnsi"/>
          <w:b/>
          <w:bCs/>
          <w:color w:val="000000"/>
          <w:rtl/>
        </w:rPr>
        <w:t xml:space="preserve"> </w:t>
      </w:r>
      <w:r w:rsidR="00A76787" w:rsidRPr="00631A0D">
        <w:rPr>
          <w:rFonts w:cs="Arial"/>
          <w:b/>
          <w:bCs/>
          <w:color w:val="000000"/>
          <w:rtl/>
        </w:rPr>
        <w:t>التقدير</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قوائم</w:t>
      </w:r>
      <w:r w:rsidR="00A76787" w:rsidRPr="00631A0D">
        <w:rPr>
          <w:rFonts w:cstheme="minorHAnsi"/>
          <w:b/>
          <w:bCs/>
          <w:color w:val="000000"/>
          <w:rtl/>
        </w:rPr>
        <w:t xml:space="preserve"> </w:t>
      </w:r>
      <w:r w:rsidR="00A76787" w:rsidRPr="00631A0D">
        <w:rPr>
          <w:rFonts w:cs="Arial"/>
          <w:b/>
          <w:bCs/>
          <w:color w:val="000000"/>
          <w:rtl/>
        </w:rPr>
        <w:t>الشطب</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التجميع</w:t>
      </w:r>
      <w:r w:rsidR="00A76787" w:rsidRPr="00631A0D">
        <w:rPr>
          <w:rFonts w:cstheme="minorHAnsi"/>
          <w:b/>
          <w:bCs/>
          <w:color w:val="000000"/>
        </w:rPr>
        <w:t xml:space="preserve"> </w:t>
      </w:r>
      <w:r w:rsidR="00A76787" w:rsidRPr="00631A0D">
        <w:rPr>
          <w:rFonts w:cs="Arial"/>
          <w:b/>
          <w:bCs/>
          <w:color w:val="000000"/>
          <w:rtl/>
        </w:rPr>
        <w:t>السوسيوميتري</w:t>
      </w:r>
      <w:r w:rsidR="00A76787" w:rsidRPr="00631A0D">
        <w:rPr>
          <w:rFonts w:cstheme="minorHAnsi"/>
          <w:b/>
          <w:bCs/>
          <w:color w:val="000000"/>
          <w:rtl/>
        </w:rPr>
        <w:t xml:space="preserve"> ( </w:t>
      </w:r>
      <w:r w:rsidR="00A76787" w:rsidRPr="00631A0D">
        <w:rPr>
          <w:rFonts w:cs="Arial"/>
          <w:b/>
          <w:bCs/>
          <w:color w:val="000000"/>
          <w:rtl/>
        </w:rPr>
        <w:t>علاقات</w:t>
      </w:r>
      <w:r w:rsidR="00A76787" w:rsidRPr="00631A0D">
        <w:rPr>
          <w:rFonts w:cstheme="minorHAnsi"/>
          <w:b/>
          <w:bCs/>
          <w:color w:val="000000"/>
          <w:rtl/>
        </w:rPr>
        <w:t xml:space="preserve"> </w:t>
      </w:r>
      <w:r w:rsidR="00A76787" w:rsidRPr="00631A0D">
        <w:rPr>
          <w:rFonts w:cs="Arial"/>
          <w:b/>
          <w:bCs/>
          <w:color w:val="000000"/>
          <w:rtl/>
        </w:rPr>
        <w:t>التفاعل</w:t>
      </w:r>
      <w:r w:rsidR="00A76787" w:rsidRPr="00631A0D">
        <w:rPr>
          <w:rFonts w:cstheme="minorHAnsi"/>
          <w:b/>
          <w:bCs/>
          <w:color w:val="000000"/>
          <w:rtl/>
        </w:rPr>
        <w:t xml:space="preserve"> </w:t>
      </w:r>
      <w:r w:rsidR="00A76787" w:rsidRPr="00631A0D">
        <w:rPr>
          <w:rFonts w:cs="Arial"/>
          <w:b/>
          <w:bCs/>
          <w:color w:val="000000"/>
          <w:rtl/>
        </w:rPr>
        <w:t>الاجتماعي</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لعب</w:t>
      </w:r>
      <w:r w:rsidR="00A76787" w:rsidRPr="00631A0D">
        <w:rPr>
          <w:rFonts w:cstheme="minorHAnsi"/>
          <w:b/>
          <w:bCs/>
          <w:color w:val="000000"/>
          <w:rtl/>
        </w:rPr>
        <w:t xml:space="preserve"> </w:t>
      </w:r>
      <w:r w:rsidR="00A76787" w:rsidRPr="00631A0D">
        <w:rPr>
          <w:rFonts w:cs="Arial"/>
          <w:b/>
          <w:bCs/>
          <w:color w:val="000000"/>
          <w:rtl/>
        </w:rPr>
        <w:t>الدور</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التقارير</w:t>
      </w:r>
      <w:r w:rsidR="00A76787" w:rsidRPr="00631A0D">
        <w:rPr>
          <w:rFonts w:cstheme="minorHAnsi"/>
          <w:b/>
          <w:bCs/>
          <w:color w:val="000000"/>
          <w:rtl/>
        </w:rPr>
        <w:t xml:space="preserve"> </w:t>
      </w:r>
      <w:r w:rsidR="00A76787" w:rsidRPr="00631A0D">
        <w:rPr>
          <w:rFonts w:cs="Arial"/>
          <w:b/>
          <w:bCs/>
          <w:color w:val="000000"/>
          <w:rtl/>
        </w:rPr>
        <w:t>القصصية</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التقارير</w:t>
      </w:r>
      <w:r w:rsidR="00A76787" w:rsidRPr="00631A0D">
        <w:rPr>
          <w:rFonts w:cstheme="minorHAnsi"/>
          <w:b/>
          <w:bCs/>
          <w:color w:val="000000"/>
          <w:rtl/>
        </w:rPr>
        <w:t xml:space="preserve"> </w:t>
      </w:r>
      <w:r w:rsidR="00A76787" w:rsidRPr="00631A0D">
        <w:rPr>
          <w:rFonts w:cs="Arial"/>
          <w:b/>
          <w:bCs/>
          <w:color w:val="000000"/>
          <w:rtl/>
        </w:rPr>
        <w:t>التراكمية</w:t>
      </w:r>
      <w:r w:rsidR="00A76787" w:rsidRPr="00631A0D">
        <w:rPr>
          <w:rFonts w:cstheme="minorHAnsi"/>
          <w:b/>
          <w:bCs/>
          <w:color w:val="000000"/>
        </w:rPr>
        <w:t xml:space="preserve"> </w:t>
      </w:r>
      <w:r w:rsidR="00A76787" w:rsidRPr="00631A0D">
        <w:rPr>
          <w:rFonts w:cstheme="minorHAnsi"/>
          <w:b/>
          <w:bCs/>
          <w:color w:val="000000"/>
        </w:rPr>
        <w:br/>
        <w:t xml:space="preserve">- </w:t>
      </w:r>
      <w:r w:rsidR="00A76787" w:rsidRPr="00631A0D">
        <w:rPr>
          <w:rFonts w:cs="Arial"/>
          <w:b/>
          <w:bCs/>
          <w:color w:val="000000"/>
          <w:rtl/>
        </w:rPr>
        <w:t>العينات</w:t>
      </w:r>
      <w:r w:rsidR="00A76787" w:rsidRPr="00631A0D">
        <w:rPr>
          <w:rFonts w:cstheme="minorHAnsi"/>
          <w:b/>
          <w:bCs/>
          <w:color w:val="000000"/>
        </w:rPr>
        <w:t xml:space="preserve"> </w:t>
      </w:r>
      <w:r w:rsidR="00A76787" w:rsidRPr="00631A0D">
        <w:rPr>
          <w:rFonts w:cs="Arial"/>
          <w:b/>
          <w:bCs/>
          <w:color w:val="000000"/>
          <w:rtl/>
        </w:rPr>
        <w:t>الوقتية</w:t>
      </w:r>
    </w:p>
    <w:p w:rsidR="00B30631" w:rsidRPr="00B30631" w:rsidRDefault="00B30631" w:rsidP="00B30631">
      <w:pPr>
        <w:rPr>
          <w:rFonts w:cstheme="minorHAnsi" w:hint="cs"/>
          <w:b/>
          <w:bCs/>
          <w:rtl/>
        </w:rPr>
      </w:pPr>
    </w:p>
    <w:p w:rsidR="00A76787" w:rsidRPr="00B30631" w:rsidRDefault="00B30631" w:rsidP="00A76787">
      <w:pPr>
        <w:rPr>
          <w:b/>
          <w:bCs/>
          <w:color w:val="00B050"/>
          <w:rtl/>
        </w:rPr>
      </w:pPr>
      <w:r>
        <w:rPr>
          <w:rFonts w:hint="cs"/>
          <w:b/>
          <w:bCs/>
          <w:color w:val="00B050"/>
          <w:rtl/>
        </w:rPr>
        <w:t>[</w:t>
      </w:r>
      <w:r w:rsidR="00A76787" w:rsidRPr="00B30631">
        <w:rPr>
          <w:b/>
          <w:bCs/>
          <w:color w:val="00B050"/>
          <w:rtl/>
        </w:rPr>
        <w:t>المحاضرة الرابعة</w:t>
      </w:r>
      <w:r>
        <w:rPr>
          <w:rFonts w:hint="cs"/>
          <w:b/>
          <w:bCs/>
          <w:color w:val="00B050"/>
          <w:rtl/>
        </w:rPr>
        <w:t>]</w:t>
      </w:r>
    </w:p>
    <w:p w:rsidR="00A76787" w:rsidRPr="00B30631" w:rsidRDefault="00A76787" w:rsidP="00A76787">
      <w:pPr>
        <w:rPr>
          <w:b/>
          <w:bCs/>
          <w:color w:val="0070C0"/>
          <w:rtl/>
        </w:rPr>
      </w:pPr>
      <w:r w:rsidRPr="00B30631">
        <w:rPr>
          <w:b/>
          <w:bCs/>
          <w:color w:val="0070C0"/>
          <w:rtl/>
        </w:rPr>
        <w:t xml:space="preserve">الإستبانة </w:t>
      </w:r>
    </w:p>
    <w:p w:rsidR="00B30631" w:rsidRDefault="00AF21B8" w:rsidP="00A76787">
      <w:pPr>
        <w:numPr>
          <w:ilvl w:val="0"/>
          <w:numId w:val="2"/>
        </w:numPr>
        <w:rPr>
          <w:rFonts w:hint="cs"/>
          <w:b/>
          <w:bCs/>
        </w:rPr>
      </w:pPr>
      <w:r w:rsidRPr="00631A0D">
        <w:rPr>
          <w:b/>
          <w:bCs/>
          <w:rtl/>
        </w:rPr>
        <w:t>الإستبانة :</w:t>
      </w:r>
      <w:r w:rsidRPr="00631A0D">
        <w:rPr>
          <w:b/>
          <w:bCs/>
          <w:rtl/>
        </w:rPr>
        <w:t>أداة لجمع البيانات حول موضوع ما ،</w:t>
      </w:r>
    </w:p>
    <w:p w:rsidR="00A76787" w:rsidRPr="00B30631" w:rsidRDefault="00AF21B8" w:rsidP="00B30631">
      <w:pPr>
        <w:ind w:left="360"/>
        <w:rPr>
          <w:b/>
          <w:bCs/>
          <w:color w:val="FF0000"/>
          <w:rtl/>
        </w:rPr>
      </w:pPr>
      <w:r w:rsidRPr="00631A0D">
        <w:rPr>
          <w:b/>
          <w:bCs/>
          <w:rtl/>
        </w:rPr>
        <w:t xml:space="preserve"> </w:t>
      </w:r>
      <w:r w:rsidRPr="00B30631">
        <w:rPr>
          <w:b/>
          <w:bCs/>
          <w:color w:val="FF0000"/>
          <w:rtl/>
        </w:rPr>
        <w:t>وهي على أنواع هي :</w:t>
      </w:r>
      <w:r w:rsidR="00B30631">
        <w:rPr>
          <w:rFonts w:hint="cs"/>
          <w:b/>
          <w:bCs/>
          <w:color w:val="FF0000"/>
          <w:rtl/>
        </w:rPr>
        <w:t xml:space="preserve">[ المفتوحة </w:t>
      </w:r>
      <w:r w:rsidR="00B30631">
        <w:rPr>
          <w:b/>
          <w:bCs/>
          <w:color w:val="FF0000"/>
          <w:rtl/>
        </w:rPr>
        <w:t>–</w:t>
      </w:r>
      <w:r w:rsidR="00B30631">
        <w:rPr>
          <w:rFonts w:hint="cs"/>
          <w:b/>
          <w:bCs/>
          <w:color w:val="FF0000"/>
          <w:rtl/>
        </w:rPr>
        <w:t xml:space="preserve"> المغلقة </w:t>
      </w:r>
      <w:r w:rsidR="00B30631">
        <w:rPr>
          <w:b/>
          <w:bCs/>
          <w:color w:val="FF0000"/>
          <w:rtl/>
        </w:rPr>
        <w:t>–</w:t>
      </w:r>
      <w:r w:rsidR="00B30631">
        <w:rPr>
          <w:rFonts w:hint="cs"/>
          <w:b/>
          <w:bCs/>
          <w:color w:val="FF0000"/>
          <w:rtl/>
        </w:rPr>
        <w:t xml:space="preserve"> المفتوحة المغلقة </w:t>
      </w:r>
      <w:r w:rsidR="00B30631">
        <w:rPr>
          <w:b/>
          <w:bCs/>
          <w:color w:val="FF0000"/>
          <w:rtl/>
        </w:rPr>
        <w:t>–</w:t>
      </w:r>
      <w:r w:rsidR="00B30631">
        <w:rPr>
          <w:rFonts w:hint="cs"/>
          <w:b/>
          <w:bCs/>
          <w:color w:val="FF0000"/>
          <w:rtl/>
        </w:rPr>
        <w:t xml:space="preserve"> المصورة ] </w:t>
      </w:r>
    </w:p>
    <w:p w:rsidR="00A76787" w:rsidRPr="00631A0D" w:rsidRDefault="00A76787" w:rsidP="00A76787">
      <w:pPr>
        <w:rPr>
          <w:b/>
          <w:bCs/>
          <w:rtl/>
        </w:rPr>
      </w:pPr>
      <w:r w:rsidRPr="00631A0D">
        <w:rPr>
          <w:b/>
          <w:bCs/>
          <w:lang w:val="en-GB"/>
        </w:rPr>
        <w:t xml:space="preserve">  </w:t>
      </w:r>
      <w:r w:rsidRPr="00631A0D">
        <w:rPr>
          <w:b/>
          <w:bCs/>
        </w:rPr>
        <w:t xml:space="preserve">     </w:t>
      </w:r>
      <w:r w:rsidRPr="00631A0D">
        <w:rPr>
          <w:b/>
          <w:bCs/>
          <w:lang w:val="en-GB"/>
        </w:rPr>
        <w:t xml:space="preserve">     </w:t>
      </w:r>
      <w:r w:rsidRPr="00631A0D">
        <w:rPr>
          <w:b/>
          <w:bCs/>
          <w:rtl/>
          <w:lang w:bidi="ar-EG"/>
        </w:rPr>
        <w:t xml:space="preserve"> </w:t>
      </w:r>
    </w:p>
    <w:p w:rsidR="00A76787" w:rsidRPr="00B30631" w:rsidRDefault="00A76787" w:rsidP="00A76787">
      <w:pPr>
        <w:rPr>
          <w:b/>
          <w:bCs/>
          <w:color w:val="0070C0"/>
          <w:rtl/>
        </w:rPr>
      </w:pPr>
      <w:r w:rsidRPr="00B30631">
        <w:rPr>
          <w:b/>
          <w:bCs/>
          <w:color w:val="0070C0"/>
          <w:rtl/>
        </w:rPr>
        <w:t>خطوات تصميم الإستبانة</w:t>
      </w:r>
      <w:r w:rsidR="00B30631">
        <w:rPr>
          <w:rFonts w:hint="cs"/>
          <w:b/>
          <w:bCs/>
          <w:color w:val="0070C0"/>
          <w:rtl/>
        </w:rPr>
        <w:t>:</w:t>
      </w:r>
    </w:p>
    <w:p w:rsidR="00A76787" w:rsidRPr="00631A0D" w:rsidRDefault="00A76787" w:rsidP="00A76787">
      <w:pPr>
        <w:rPr>
          <w:b/>
          <w:bCs/>
          <w:rtl/>
        </w:rPr>
      </w:pPr>
      <w:r w:rsidRPr="00631A0D">
        <w:rPr>
          <w:b/>
          <w:bCs/>
          <w:rtl/>
        </w:rPr>
        <w:t>- تحديد الموضوع المراد تقويمه</w:t>
      </w:r>
    </w:p>
    <w:p w:rsidR="00A76787" w:rsidRPr="00631A0D" w:rsidRDefault="00A76787" w:rsidP="00A76787">
      <w:pPr>
        <w:rPr>
          <w:b/>
          <w:bCs/>
          <w:rtl/>
        </w:rPr>
      </w:pPr>
      <w:r w:rsidRPr="00631A0D">
        <w:rPr>
          <w:b/>
          <w:bCs/>
          <w:rtl/>
        </w:rPr>
        <w:t>-صياغة مجموعة من الفقرات حول الموضوع</w:t>
      </w:r>
    </w:p>
    <w:p w:rsidR="00A76787" w:rsidRPr="00631A0D" w:rsidRDefault="00A76787" w:rsidP="00A76787">
      <w:pPr>
        <w:rPr>
          <w:b/>
          <w:bCs/>
          <w:rtl/>
        </w:rPr>
      </w:pPr>
      <w:r w:rsidRPr="00631A0D">
        <w:rPr>
          <w:b/>
          <w:bCs/>
          <w:rtl/>
        </w:rPr>
        <w:t>-إجراء اختبار تجريبي على الإستبانة</w:t>
      </w:r>
    </w:p>
    <w:p w:rsidR="00A76787" w:rsidRPr="00631A0D" w:rsidRDefault="00A76787" w:rsidP="00A76787">
      <w:pPr>
        <w:rPr>
          <w:b/>
          <w:bCs/>
          <w:rtl/>
        </w:rPr>
      </w:pPr>
      <w:r w:rsidRPr="00631A0D">
        <w:rPr>
          <w:b/>
          <w:bCs/>
          <w:rtl/>
        </w:rPr>
        <w:t>- تحكيم الإستبانة</w:t>
      </w:r>
    </w:p>
    <w:p w:rsidR="00A76787" w:rsidRPr="00631A0D" w:rsidRDefault="00A76787" w:rsidP="00A76787">
      <w:pPr>
        <w:rPr>
          <w:b/>
          <w:bCs/>
          <w:rtl/>
        </w:rPr>
      </w:pPr>
      <w:r w:rsidRPr="00631A0D">
        <w:rPr>
          <w:b/>
          <w:bCs/>
          <w:rtl/>
        </w:rPr>
        <w:t>-تعديل الإستبانة تبعا لملاحظات المحكمين</w:t>
      </w:r>
    </w:p>
    <w:p w:rsidR="00A76787" w:rsidRPr="00631A0D" w:rsidRDefault="00A76787" w:rsidP="00A76787">
      <w:pPr>
        <w:rPr>
          <w:b/>
          <w:bCs/>
          <w:rtl/>
        </w:rPr>
      </w:pPr>
      <w:r w:rsidRPr="00631A0D">
        <w:rPr>
          <w:b/>
          <w:bCs/>
          <w:rtl/>
        </w:rPr>
        <w:t xml:space="preserve">-توزيع الإستبانة على العينة. </w:t>
      </w:r>
    </w:p>
    <w:p w:rsidR="00A76787" w:rsidRPr="00631A0D" w:rsidRDefault="00A76787" w:rsidP="00A76787">
      <w:pPr>
        <w:rPr>
          <w:b/>
          <w:bCs/>
          <w:rtl/>
        </w:rPr>
      </w:pPr>
      <w:r w:rsidRPr="00631A0D">
        <w:rPr>
          <w:b/>
          <w:bCs/>
          <w:rtl/>
        </w:rPr>
        <w:t>شروط صياغة الإستبانة</w:t>
      </w:r>
    </w:p>
    <w:p w:rsidR="00A76787" w:rsidRPr="00631A0D" w:rsidRDefault="00A76787" w:rsidP="00A76787">
      <w:pPr>
        <w:rPr>
          <w:b/>
          <w:bCs/>
          <w:rtl/>
        </w:rPr>
      </w:pPr>
      <w:r w:rsidRPr="00631A0D">
        <w:rPr>
          <w:b/>
          <w:bCs/>
          <w:rtl/>
        </w:rPr>
        <w:lastRenderedPageBreak/>
        <w:t>-إخراج الاستبانة بشكل جذاب</w:t>
      </w:r>
    </w:p>
    <w:p w:rsidR="00A76787" w:rsidRPr="00631A0D" w:rsidRDefault="00A76787" w:rsidP="00A76787">
      <w:pPr>
        <w:rPr>
          <w:b/>
          <w:bCs/>
          <w:rtl/>
        </w:rPr>
      </w:pPr>
      <w:r w:rsidRPr="00631A0D">
        <w:rPr>
          <w:b/>
          <w:bCs/>
          <w:rtl/>
        </w:rPr>
        <w:t xml:space="preserve">-الوضوح والدقة </w:t>
      </w:r>
    </w:p>
    <w:p w:rsidR="00A76787" w:rsidRPr="00631A0D" w:rsidRDefault="00A76787" w:rsidP="00A76787">
      <w:pPr>
        <w:rPr>
          <w:b/>
          <w:bCs/>
          <w:rtl/>
        </w:rPr>
      </w:pPr>
      <w:r w:rsidRPr="00631A0D">
        <w:rPr>
          <w:b/>
          <w:bCs/>
          <w:rtl/>
        </w:rPr>
        <w:t>-قصر الفقرات</w:t>
      </w:r>
    </w:p>
    <w:p w:rsidR="00A76787" w:rsidRPr="00631A0D" w:rsidRDefault="00A76787" w:rsidP="00A76787">
      <w:pPr>
        <w:rPr>
          <w:b/>
          <w:bCs/>
          <w:rtl/>
        </w:rPr>
      </w:pPr>
      <w:r w:rsidRPr="00631A0D">
        <w:rPr>
          <w:b/>
          <w:bCs/>
          <w:rtl/>
        </w:rPr>
        <w:t>-من العام إلى الخاص</w:t>
      </w:r>
    </w:p>
    <w:p w:rsidR="00A76787" w:rsidRPr="00631A0D" w:rsidRDefault="00A76787" w:rsidP="00A76787">
      <w:pPr>
        <w:rPr>
          <w:b/>
          <w:bCs/>
          <w:rtl/>
        </w:rPr>
      </w:pPr>
      <w:r w:rsidRPr="00631A0D">
        <w:rPr>
          <w:b/>
          <w:bCs/>
          <w:rtl/>
        </w:rPr>
        <w:t>-لكل فقرة مشكلة واحدة</w:t>
      </w:r>
    </w:p>
    <w:p w:rsidR="00A76787" w:rsidRPr="00631A0D" w:rsidRDefault="00A76787" w:rsidP="00A76787">
      <w:pPr>
        <w:rPr>
          <w:b/>
          <w:bCs/>
          <w:rtl/>
        </w:rPr>
      </w:pPr>
      <w:r w:rsidRPr="00631A0D">
        <w:rPr>
          <w:b/>
          <w:bCs/>
          <w:rtl/>
        </w:rPr>
        <w:t>-من السهل إلى الصعب</w:t>
      </w:r>
    </w:p>
    <w:p w:rsidR="00A76787" w:rsidRPr="00631A0D" w:rsidRDefault="00A76787" w:rsidP="00A76787">
      <w:pPr>
        <w:rPr>
          <w:b/>
          <w:bCs/>
          <w:rtl/>
        </w:rPr>
      </w:pPr>
      <w:r w:rsidRPr="00631A0D">
        <w:rPr>
          <w:b/>
          <w:bCs/>
          <w:rtl/>
        </w:rPr>
        <w:t>-يفضل أن يكون زمن الاستجابة (30) دقيقة.</w:t>
      </w:r>
      <w:r w:rsidRPr="00631A0D">
        <w:rPr>
          <w:b/>
          <w:bCs/>
        </w:rPr>
        <w:t xml:space="preserve"> </w:t>
      </w:r>
    </w:p>
    <w:p w:rsidR="00A76787" w:rsidRPr="00B30631" w:rsidRDefault="00A76787" w:rsidP="00A76787">
      <w:pPr>
        <w:rPr>
          <w:b/>
          <w:bCs/>
          <w:color w:val="FF0000"/>
          <w:rtl/>
        </w:rPr>
      </w:pPr>
      <w:r w:rsidRPr="00B30631">
        <w:rPr>
          <w:b/>
          <w:bCs/>
          <w:color w:val="FF0000"/>
          <w:rtl/>
        </w:rPr>
        <w:t xml:space="preserve"> مزايا الإستبانة </w:t>
      </w:r>
      <w:r w:rsidR="00B30631">
        <w:rPr>
          <w:rFonts w:hint="cs"/>
          <w:b/>
          <w:bCs/>
          <w:color w:val="FF0000"/>
          <w:rtl/>
        </w:rPr>
        <w:t>:</w:t>
      </w:r>
      <w:r w:rsidRPr="00B30631">
        <w:rPr>
          <w:b/>
          <w:bCs/>
          <w:color w:val="FF0000"/>
          <w:rtl/>
        </w:rPr>
        <w:t xml:space="preserve"> </w:t>
      </w:r>
    </w:p>
    <w:p w:rsidR="00A76787" w:rsidRPr="00631A0D" w:rsidRDefault="00A76787" w:rsidP="00A76787">
      <w:pPr>
        <w:rPr>
          <w:b/>
          <w:bCs/>
          <w:rtl/>
        </w:rPr>
      </w:pPr>
      <w:r w:rsidRPr="00631A0D">
        <w:rPr>
          <w:b/>
          <w:bCs/>
          <w:rtl/>
        </w:rPr>
        <w:t>-توفر الوقت والجهد على المقوم</w:t>
      </w:r>
    </w:p>
    <w:p w:rsidR="00A76787" w:rsidRPr="00631A0D" w:rsidRDefault="00A76787" w:rsidP="00A76787">
      <w:pPr>
        <w:rPr>
          <w:b/>
          <w:bCs/>
          <w:rtl/>
        </w:rPr>
      </w:pPr>
      <w:r w:rsidRPr="00631A0D">
        <w:rPr>
          <w:b/>
          <w:bCs/>
          <w:rtl/>
        </w:rPr>
        <w:t>-الحصول على بيانات من أعداد كبيرة من الأفراد.</w:t>
      </w:r>
    </w:p>
    <w:p w:rsidR="00A76787" w:rsidRPr="00631A0D" w:rsidRDefault="00A76787" w:rsidP="00A76787">
      <w:pPr>
        <w:rPr>
          <w:b/>
          <w:bCs/>
          <w:rtl/>
        </w:rPr>
      </w:pPr>
      <w:r w:rsidRPr="00631A0D">
        <w:rPr>
          <w:b/>
          <w:bCs/>
          <w:rtl/>
        </w:rPr>
        <w:t>-تقلل من التحيز.</w:t>
      </w:r>
    </w:p>
    <w:p w:rsidR="00A76787" w:rsidRPr="00631A0D" w:rsidRDefault="00A76787" w:rsidP="00A76787">
      <w:pPr>
        <w:rPr>
          <w:b/>
          <w:bCs/>
          <w:rtl/>
        </w:rPr>
      </w:pPr>
      <w:r w:rsidRPr="00631A0D">
        <w:rPr>
          <w:b/>
          <w:bCs/>
          <w:rtl/>
        </w:rPr>
        <w:t>-اقل تكلفة.</w:t>
      </w:r>
    </w:p>
    <w:p w:rsidR="00A76787" w:rsidRPr="00631A0D" w:rsidRDefault="00A76787" w:rsidP="00A76787">
      <w:pPr>
        <w:rPr>
          <w:b/>
          <w:bCs/>
          <w:rtl/>
        </w:rPr>
      </w:pPr>
      <w:r w:rsidRPr="00631A0D">
        <w:rPr>
          <w:b/>
          <w:bCs/>
          <w:rtl/>
        </w:rPr>
        <w:t>-تعطي حرية للمستجيب.</w:t>
      </w:r>
    </w:p>
    <w:p w:rsidR="00A76787" w:rsidRPr="00631A0D" w:rsidRDefault="00A76787" w:rsidP="00A76787">
      <w:pPr>
        <w:rPr>
          <w:b/>
          <w:bCs/>
          <w:rtl/>
        </w:rPr>
      </w:pPr>
      <w:r w:rsidRPr="00631A0D">
        <w:rPr>
          <w:b/>
          <w:bCs/>
          <w:rtl/>
        </w:rPr>
        <w:t>-سهولة التقنين.</w:t>
      </w:r>
    </w:p>
    <w:p w:rsidR="00A76787" w:rsidRPr="00631A0D" w:rsidRDefault="00A76787" w:rsidP="00B30631">
      <w:pPr>
        <w:rPr>
          <w:b/>
          <w:bCs/>
          <w:rtl/>
        </w:rPr>
      </w:pPr>
      <w:r w:rsidRPr="00631A0D">
        <w:rPr>
          <w:b/>
          <w:bCs/>
          <w:rtl/>
        </w:rPr>
        <w:t xml:space="preserve">-نحصل على بيانات من الصعب الحصول عليها بطرق أخرى. </w:t>
      </w:r>
    </w:p>
    <w:p w:rsidR="00A76787" w:rsidRPr="00B30631" w:rsidRDefault="00A76787" w:rsidP="00A76787">
      <w:pPr>
        <w:rPr>
          <w:b/>
          <w:bCs/>
          <w:rtl/>
        </w:rPr>
      </w:pPr>
      <w:r w:rsidRPr="00B30631">
        <w:rPr>
          <w:b/>
          <w:bCs/>
          <w:color w:val="FF0000"/>
          <w:rtl/>
        </w:rPr>
        <w:t>عيوب الإستبانة</w:t>
      </w:r>
      <w:r w:rsidR="00B30631">
        <w:rPr>
          <w:rFonts w:hint="cs"/>
          <w:b/>
          <w:bCs/>
          <w:rtl/>
        </w:rPr>
        <w:t>:</w:t>
      </w:r>
      <w:r w:rsidRPr="00B30631">
        <w:rPr>
          <w:b/>
          <w:bCs/>
          <w:rtl/>
        </w:rPr>
        <w:t xml:space="preserve"> </w:t>
      </w:r>
    </w:p>
    <w:p w:rsidR="00A76787" w:rsidRPr="00631A0D" w:rsidRDefault="00A76787" w:rsidP="00A76787">
      <w:pPr>
        <w:rPr>
          <w:b/>
          <w:bCs/>
          <w:rtl/>
        </w:rPr>
      </w:pPr>
      <w:r w:rsidRPr="00631A0D">
        <w:rPr>
          <w:b/>
          <w:bCs/>
          <w:rtl/>
        </w:rPr>
        <w:t>-تدني الصدق.</w:t>
      </w:r>
    </w:p>
    <w:p w:rsidR="00A76787" w:rsidRPr="00631A0D" w:rsidRDefault="00A76787" w:rsidP="00A76787">
      <w:pPr>
        <w:rPr>
          <w:b/>
          <w:bCs/>
          <w:rtl/>
        </w:rPr>
      </w:pPr>
      <w:r w:rsidRPr="00631A0D">
        <w:rPr>
          <w:b/>
          <w:bCs/>
          <w:rtl/>
        </w:rPr>
        <w:t>-ترك بعض الاستبيانات دون استجابة.</w:t>
      </w:r>
    </w:p>
    <w:p w:rsidR="00A76787" w:rsidRPr="00631A0D" w:rsidRDefault="00A76787" w:rsidP="00A76787">
      <w:pPr>
        <w:rPr>
          <w:b/>
          <w:bCs/>
          <w:rtl/>
        </w:rPr>
      </w:pPr>
      <w:r w:rsidRPr="00631A0D">
        <w:rPr>
          <w:b/>
          <w:bCs/>
          <w:rtl/>
        </w:rPr>
        <w:t>-تحتاج إلى متابعة حثيثة.</w:t>
      </w:r>
    </w:p>
    <w:p w:rsidR="00A76787" w:rsidRPr="00631A0D" w:rsidRDefault="00A76787" w:rsidP="00A76787">
      <w:pPr>
        <w:rPr>
          <w:b/>
          <w:bCs/>
          <w:rtl/>
        </w:rPr>
      </w:pPr>
      <w:r w:rsidRPr="00631A0D">
        <w:rPr>
          <w:b/>
          <w:bCs/>
          <w:rtl/>
        </w:rPr>
        <w:t>-قلة طرق الصدق والثبات.</w:t>
      </w:r>
    </w:p>
    <w:p w:rsidR="00A76787" w:rsidRPr="00631A0D" w:rsidRDefault="00A76787" w:rsidP="00A76787">
      <w:pPr>
        <w:rPr>
          <w:b/>
          <w:bCs/>
          <w:rtl/>
        </w:rPr>
      </w:pPr>
      <w:r w:rsidRPr="00631A0D">
        <w:rPr>
          <w:b/>
          <w:bCs/>
          <w:rtl/>
        </w:rPr>
        <w:t>-بعض الفقرات لا يتم الاستجابة عليها .</w:t>
      </w:r>
    </w:p>
    <w:p w:rsidR="00A76787" w:rsidRPr="00B30631" w:rsidRDefault="00A76787" w:rsidP="00B30631">
      <w:pPr>
        <w:rPr>
          <w:b/>
          <w:bCs/>
          <w:color w:val="FF0000"/>
          <w:rtl/>
        </w:rPr>
      </w:pPr>
      <w:r w:rsidRPr="00B30631">
        <w:rPr>
          <w:b/>
          <w:bCs/>
          <w:color w:val="FF0000"/>
          <w:rtl/>
        </w:rPr>
        <w:t xml:space="preserve">   أنواع أسئلة الاستبانة</w:t>
      </w:r>
      <w:r w:rsidR="00B30631">
        <w:rPr>
          <w:rFonts w:hint="cs"/>
          <w:b/>
          <w:bCs/>
          <w:color w:val="FF0000"/>
          <w:rtl/>
        </w:rPr>
        <w:t xml:space="preserve">:[ </w:t>
      </w:r>
      <w:r w:rsidRPr="00631A0D">
        <w:rPr>
          <w:b/>
          <w:bCs/>
          <w:rtl/>
        </w:rPr>
        <w:t>المغلقة</w:t>
      </w:r>
      <w:r w:rsidR="00B30631">
        <w:rPr>
          <w:rFonts w:hint="cs"/>
          <w:b/>
          <w:bCs/>
          <w:color w:val="FF0000"/>
          <w:rtl/>
        </w:rPr>
        <w:t xml:space="preserve"> </w:t>
      </w:r>
      <w:r w:rsidR="00B30631" w:rsidRPr="00B30631">
        <w:rPr>
          <w:rFonts w:hint="cs"/>
          <w:b/>
          <w:bCs/>
          <w:color w:val="FF0000"/>
          <w:rtl/>
        </w:rPr>
        <w:t>-</w:t>
      </w:r>
      <w:r w:rsidR="00B30631">
        <w:rPr>
          <w:rFonts w:hint="cs"/>
          <w:b/>
          <w:bCs/>
          <w:rtl/>
        </w:rPr>
        <w:t xml:space="preserve">  </w:t>
      </w:r>
      <w:r w:rsidRPr="00631A0D">
        <w:rPr>
          <w:b/>
          <w:bCs/>
          <w:rtl/>
        </w:rPr>
        <w:t>المفتوحة</w:t>
      </w:r>
      <w:r w:rsidR="00B30631">
        <w:rPr>
          <w:rFonts w:hint="cs"/>
          <w:b/>
          <w:bCs/>
          <w:color w:val="FF0000"/>
          <w:rtl/>
        </w:rPr>
        <w:t xml:space="preserve"> -</w:t>
      </w:r>
      <w:r w:rsidR="00B30631">
        <w:rPr>
          <w:rFonts w:hint="cs"/>
          <w:b/>
          <w:bCs/>
          <w:rtl/>
        </w:rPr>
        <w:t xml:space="preserve"> </w:t>
      </w:r>
      <w:r w:rsidRPr="00631A0D">
        <w:rPr>
          <w:b/>
          <w:bCs/>
          <w:rtl/>
        </w:rPr>
        <w:t>المغلقة المفتوحة</w:t>
      </w:r>
      <w:r w:rsidR="00B30631">
        <w:rPr>
          <w:rFonts w:hint="cs"/>
          <w:b/>
          <w:bCs/>
          <w:color w:val="FF0000"/>
          <w:rtl/>
        </w:rPr>
        <w:t xml:space="preserve">- </w:t>
      </w:r>
      <w:r w:rsidRPr="00631A0D">
        <w:rPr>
          <w:b/>
          <w:bCs/>
          <w:rtl/>
        </w:rPr>
        <w:t xml:space="preserve">المقابلة </w:t>
      </w:r>
      <w:r w:rsidR="00B30631">
        <w:rPr>
          <w:rFonts w:hint="cs"/>
          <w:b/>
          <w:bCs/>
          <w:color w:val="FF0000"/>
          <w:rtl/>
        </w:rPr>
        <w:t>]</w:t>
      </w:r>
    </w:p>
    <w:p w:rsidR="00A76787" w:rsidRPr="00631A0D" w:rsidRDefault="00A76787" w:rsidP="00A76787">
      <w:pPr>
        <w:rPr>
          <w:b/>
          <w:bCs/>
          <w:rtl/>
        </w:rPr>
      </w:pPr>
      <w:r w:rsidRPr="00631A0D">
        <w:rPr>
          <w:b/>
          <w:bCs/>
          <w:rtl/>
        </w:rPr>
        <w:t xml:space="preserve"> </w:t>
      </w:r>
      <w:r w:rsidRPr="00B30631">
        <w:rPr>
          <w:b/>
          <w:bCs/>
          <w:color w:val="FF0000"/>
          <w:rtl/>
        </w:rPr>
        <w:t>طريقة لجمع البيانات بشكل شفوي وجها لوجه</w:t>
      </w:r>
      <w:r w:rsidRPr="00631A0D">
        <w:rPr>
          <w:b/>
          <w:bCs/>
          <w:rtl/>
        </w:rPr>
        <w:t>.</w:t>
      </w:r>
    </w:p>
    <w:p w:rsidR="00A76787" w:rsidRPr="00B30631" w:rsidRDefault="00A76787" w:rsidP="00A76787">
      <w:pPr>
        <w:rPr>
          <w:b/>
          <w:bCs/>
          <w:color w:val="0070C0"/>
          <w:rtl/>
        </w:rPr>
      </w:pPr>
      <w:r w:rsidRPr="00B30631">
        <w:rPr>
          <w:b/>
          <w:bCs/>
          <w:color w:val="0070C0"/>
          <w:rtl/>
        </w:rPr>
        <w:t>أنواعها</w:t>
      </w:r>
    </w:p>
    <w:p w:rsidR="00A76787" w:rsidRPr="00631A0D" w:rsidRDefault="00A76787" w:rsidP="00A76787">
      <w:pPr>
        <w:rPr>
          <w:b/>
          <w:bCs/>
          <w:rtl/>
        </w:rPr>
      </w:pPr>
      <w:r w:rsidRPr="00631A0D">
        <w:rPr>
          <w:b/>
          <w:bCs/>
          <w:rtl/>
        </w:rPr>
        <w:t>-</w:t>
      </w:r>
      <w:r w:rsidRPr="00B30631">
        <w:rPr>
          <w:b/>
          <w:bCs/>
          <w:color w:val="FF0000"/>
          <w:rtl/>
        </w:rPr>
        <w:t>من حيث طبيعة الأسئلة :</w:t>
      </w:r>
      <w:r w:rsidRPr="00631A0D">
        <w:rPr>
          <w:b/>
          <w:bCs/>
          <w:rtl/>
        </w:rPr>
        <w:t xml:space="preserve"> </w:t>
      </w:r>
      <w:r w:rsidRPr="00B30631">
        <w:rPr>
          <w:b/>
          <w:bCs/>
          <w:rtl/>
        </w:rPr>
        <w:t>حرة ،ومقيدة،وحرة مقيدة</w:t>
      </w:r>
    </w:p>
    <w:p w:rsidR="00A76787" w:rsidRPr="00B30631" w:rsidRDefault="00A76787" w:rsidP="00A76787">
      <w:pPr>
        <w:rPr>
          <w:b/>
          <w:bCs/>
          <w:rtl/>
        </w:rPr>
      </w:pPr>
      <w:r w:rsidRPr="00B30631">
        <w:rPr>
          <w:b/>
          <w:bCs/>
          <w:color w:val="FF0000"/>
          <w:rtl/>
        </w:rPr>
        <w:t>-حسب أهدافها:</w:t>
      </w:r>
      <w:r w:rsidRPr="00B30631">
        <w:rPr>
          <w:b/>
          <w:bCs/>
          <w:rtl/>
        </w:rPr>
        <w:t xml:space="preserve">مسحية، تشخيصية ، علاجية </w:t>
      </w:r>
    </w:p>
    <w:p w:rsidR="00A76787" w:rsidRPr="00B30631" w:rsidRDefault="00A76787" w:rsidP="00A76787">
      <w:pPr>
        <w:rPr>
          <w:b/>
          <w:bCs/>
          <w:rtl/>
        </w:rPr>
      </w:pPr>
      <w:r w:rsidRPr="00B30631">
        <w:rPr>
          <w:b/>
          <w:bCs/>
          <w:color w:val="FF0000"/>
          <w:rtl/>
        </w:rPr>
        <w:t>-حسب طريقة تنفيذها:</w:t>
      </w:r>
      <w:r w:rsidRPr="00631A0D">
        <w:rPr>
          <w:b/>
          <w:bCs/>
          <w:rtl/>
        </w:rPr>
        <w:t xml:space="preserve"> </w:t>
      </w:r>
      <w:r w:rsidRPr="00B30631">
        <w:rPr>
          <w:b/>
          <w:bCs/>
          <w:rtl/>
        </w:rPr>
        <w:t>شخصية ، هاتفية ، مصورة ، بواسطة الحاسوب</w:t>
      </w:r>
    </w:p>
    <w:p w:rsidR="00A76787" w:rsidRPr="00B30631" w:rsidRDefault="00A76787" w:rsidP="00A76787">
      <w:pPr>
        <w:rPr>
          <w:b/>
          <w:bCs/>
          <w:color w:val="0070C0"/>
          <w:rtl/>
        </w:rPr>
      </w:pPr>
      <w:r w:rsidRPr="00B30631">
        <w:rPr>
          <w:b/>
          <w:bCs/>
          <w:color w:val="0070C0"/>
          <w:rtl/>
        </w:rPr>
        <w:t>فاعلية المقابلة الشخصية تتحقق إذا تمت مراعاة :</w:t>
      </w:r>
    </w:p>
    <w:p w:rsidR="00A76787" w:rsidRPr="00B30631" w:rsidRDefault="00A76787" w:rsidP="00A76787">
      <w:pPr>
        <w:rPr>
          <w:b/>
          <w:bCs/>
          <w:rtl/>
        </w:rPr>
      </w:pPr>
      <w:r w:rsidRPr="00B30631">
        <w:rPr>
          <w:b/>
          <w:bCs/>
          <w:rtl/>
        </w:rPr>
        <w:lastRenderedPageBreak/>
        <w:t xml:space="preserve">تحديد الهدف ، حسن الإعداد ،القيادة السليمة ، فص النتائج </w:t>
      </w:r>
    </w:p>
    <w:p w:rsidR="00A76787" w:rsidRPr="00B30631" w:rsidRDefault="00A76787" w:rsidP="00A76787">
      <w:pPr>
        <w:rPr>
          <w:b/>
          <w:bCs/>
          <w:color w:val="FF0000"/>
          <w:rtl/>
        </w:rPr>
      </w:pPr>
      <w:r w:rsidRPr="00B30631">
        <w:rPr>
          <w:b/>
          <w:bCs/>
          <w:color w:val="FF0000"/>
          <w:rtl/>
        </w:rPr>
        <w:t>مزايا المقابلة</w:t>
      </w:r>
      <w:r w:rsidR="00BE55E0">
        <w:rPr>
          <w:rFonts w:hint="cs"/>
          <w:b/>
          <w:bCs/>
          <w:color w:val="FF0000"/>
          <w:rtl/>
        </w:rPr>
        <w:t>:</w:t>
      </w:r>
      <w:r w:rsidRPr="00B30631">
        <w:rPr>
          <w:b/>
          <w:bCs/>
          <w:color w:val="FF0000"/>
          <w:rtl/>
        </w:rPr>
        <w:t xml:space="preserve"> </w:t>
      </w:r>
    </w:p>
    <w:p w:rsidR="00A76787" w:rsidRPr="00631A0D" w:rsidRDefault="00A76787" w:rsidP="00A76787">
      <w:pPr>
        <w:rPr>
          <w:b/>
          <w:bCs/>
          <w:rtl/>
        </w:rPr>
      </w:pPr>
      <w:r w:rsidRPr="00631A0D">
        <w:rPr>
          <w:b/>
          <w:bCs/>
          <w:rtl/>
        </w:rPr>
        <w:t>-تفيد في جمع البيانات من الأطفال والأميين.</w:t>
      </w:r>
    </w:p>
    <w:p w:rsidR="00A76787" w:rsidRPr="00631A0D" w:rsidRDefault="00A76787" w:rsidP="00A76787">
      <w:pPr>
        <w:rPr>
          <w:b/>
          <w:bCs/>
          <w:rtl/>
        </w:rPr>
      </w:pPr>
      <w:r w:rsidRPr="00631A0D">
        <w:rPr>
          <w:b/>
          <w:bCs/>
          <w:rtl/>
        </w:rPr>
        <w:t>-تفيد مع الإفراد المتخلفين عقليا وكبار السن</w:t>
      </w:r>
    </w:p>
    <w:p w:rsidR="00A76787" w:rsidRPr="00631A0D" w:rsidRDefault="00A76787" w:rsidP="00A76787">
      <w:pPr>
        <w:rPr>
          <w:b/>
          <w:bCs/>
          <w:rtl/>
        </w:rPr>
      </w:pPr>
      <w:r w:rsidRPr="00631A0D">
        <w:rPr>
          <w:b/>
          <w:bCs/>
          <w:rtl/>
        </w:rPr>
        <w:t>-توفر عمق في الاستجابة</w:t>
      </w:r>
    </w:p>
    <w:p w:rsidR="00A76787" w:rsidRPr="00631A0D" w:rsidRDefault="00A76787" w:rsidP="00A76787">
      <w:pPr>
        <w:rPr>
          <w:b/>
          <w:bCs/>
          <w:rtl/>
        </w:rPr>
      </w:pPr>
      <w:r w:rsidRPr="00631A0D">
        <w:rPr>
          <w:b/>
          <w:bCs/>
          <w:rtl/>
        </w:rPr>
        <w:t>-توضح التعبيرات غير الكلامية</w:t>
      </w:r>
    </w:p>
    <w:p w:rsidR="00A76787" w:rsidRPr="00631A0D" w:rsidRDefault="00A76787" w:rsidP="00A76787">
      <w:pPr>
        <w:rPr>
          <w:b/>
          <w:bCs/>
          <w:rtl/>
        </w:rPr>
      </w:pPr>
      <w:r w:rsidRPr="00631A0D">
        <w:rPr>
          <w:b/>
          <w:bCs/>
          <w:rtl/>
        </w:rPr>
        <w:t>-توفر مراقبة السلوك</w:t>
      </w:r>
    </w:p>
    <w:p w:rsidR="00A76787" w:rsidRPr="00631A0D" w:rsidRDefault="00A76787" w:rsidP="00A76787">
      <w:pPr>
        <w:rPr>
          <w:b/>
          <w:bCs/>
          <w:rtl/>
        </w:rPr>
      </w:pPr>
      <w:r w:rsidRPr="00631A0D">
        <w:rPr>
          <w:b/>
          <w:bCs/>
          <w:rtl/>
        </w:rPr>
        <w:t>-التلقائية</w:t>
      </w:r>
    </w:p>
    <w:p w:rsidR="00A76787" w:rsidRPr="00631A0D" w:rsidRDefault="00A76787" w:rsidP="00A76787">
      <w:pPr>
        <w:rPr>
          <w:b/>
          <w:bCs/>
          <w:rtl/>
        </w:rPr>
      </w:pPr>
      <w:r w:rsidRPr="00631A0D">
        <w:rPr>
          <w:b/>
          <w:bCs/>
          <w:rtl/>
        </w:rPr>
        <w:t>-تستحث التداعي الحر عند المستجيب</w:t>
      </w:r>
    </w:p>
    <w:p w:rsidR="00A76787" w:rsidRPr="00B30631" w:rsidRDefault="00A76787" w:rsidP="00B30631">
      <w:pPr>
        <w:rPr>
          <w:b/>
          <w:bCs/>
          <w:color w:val="FF0000"/>
          <w:rtl/>
        </w:rPr>
      </w:pPr>
      <w:r w:rsidRPr="00B30631">
        <w:rPr>
          <w:b/>
          <w:bCs/>
          <w:color w:val="FF0000"/>
          <w:rtl/>
        </w:rPr>
        <w:t xml:space="preserve">عيوب المقابلة </w:t>
      </w:r>
      <w:r w:rsidR="00B30631">
        <w:rPr>
          <w:rFonts w:hint="cs"/>
          <w:b/>
          <w:bCs/>
          <w:color w:val="FF0000"/>
          <w:rtl/>
        </w:rPr>
        <w:t>[</w:t>
      </w:r>
      <w:r w:rsidRPr="00631A0D">
        <w:rPr>
          <w:b/>
          <w:bCs/>
          <w:rtl/>
        </w:rPr>
        <w:t>-طول الوقت</w:t>
      </w:r>
      <w:r w:rsidR="00B30631">
        <w:rPr>
          <w:rFonts w:hint="cs"/>
          <w:b/>
          <w:bCs/>
          <w:color w:val="FF0000"/>
          <w:rtl/>
        </w:rPr>
        <w:t xml:space="preserve"> </w:t>
      </w:r>
      <w:r w:rsidRPr="00631A0D">
        <w:rPr>
          <w:b/>
          <w:bCs/>
          <w:rtl/>
        </w:rPr>
        <w:t xml:space="preserve">-تتطلب مقابلين متدربين </w:t>
      </w:r>
      <w:r w:rsidR="00B30631">
        <w:rPr>
          <w:rFonts w:hint="cs"/>
          <w:b/>
          <w:bCs/>
          <w:color w:val="FF0000"/>
          <w:rtl/>
        </w:rPr>
        <w:t xml:space="preserve"> </w:t>
      </w:r>
      <w:r w:rsidRPr="00631A0D">
        <w:rPr>
          <w:b/>
          <w:bCs/>
          <w:rtl/>
        </w:rPr>
        <w:t>-صعوبة تقديرها كميا</w:t>
      </w:r>
      <w:r w:rsidR="00B30631">
        <w:rPr>
          <w:rFonts w:hint="cs"/>
          <w:b/>
          <w:bCs/>
          <w:color w:val="FF0000"/>
          <w:rtl/>
        </w:rPr>
        <w:t xml:space="preserve"> </w:t>
      </w:r>
      <w:r w:rsidRPr="00631A0D">
        <w:rPr>
          <w:b/>
          <w:bCs/>
          <w:rtl/>
        </w:rPr>
        <w:t>-تتأثر بحالة الشخص الذي يجري المقابلة</w:t>
      </w:r>
      <w:r w:rsidR="00B30631">
        <w:rPr>
          <w:rFonts w:hint="cs"/>
          <w:b/>
          <w:bCs/>
          <w:color w:val="FF0000"/>
          <w:rtl/>
        </w:rPr>
        <w:t xml:space="preserve"> </w:t>
      </w:r>
      <w:r w:rsidRPr="00631A0D">
        <w:rPr>
          <w:b/>
          <w:bCs/>
          <w:rtl/>
        </w:rPr>
        <w:t>-تدني تحديد صدق الاستجابة</w:t>
      </w:r>
      <w:r w:rsidR="00B30631">
        <w:rPr>
          <w:rFonts w:hint="cs"/>
          <w:b/>
          <w:bCs/>
          <w:color w:val="FF0000"/>
          <w:rtl/>
        </w:rPr>
        <w:t xml:space="preserve"> </w:t>
      </w:r>
      <w:r w:rsidRPr="00631A0D">
        <w:rPr>
          <w:b/>
          <w:bCs/>
          <w:rtl/>
        </w:rPr>
        <w:t>-الكلفة المادية</w:t>
      </w:r>
      <w:r w:rsidR="00B30631">
        <w:rPr>
          <w:rFonts w:hint="cs"/>
          <w:b/>
          <w:bCs/>
          <w:color w:val="FF0000"/>
          <w:rtl/>
        </w:rPr>
        <w:t xml:space="preserve"> </w:t>
      </w:r>
      <w:r w:rsidRPr="00631A0D">
        <w:rPr>
          <w:b/>
          <w:bCs/>
          <w:rtl/>
        </w:rPr>
        <w:t xml:space="preserve">الاختبارات التحصيلية </w:t>
      </w:r>
      <w:r w:rsidR="00B30631">
        <w:rPr>
          <w:rFonts w:hint="cs"/>
          <w:b/>
          <w:bCs/>
          <w:color w:val="FF0000"/>
          <w:rtl/>
        </w:rPr>
        <w:t xml:space="preserve"> ] </w:t>
      </w:r>
    </w:p>
    <w:p w:rsidR="00A76787" w:rsidRPr="00BE55E0" w:rsidRDefault="00A76787" w:rsidP="00BE55E0">
      <w:pPr>
        <w:rPr>
          <w:b/>
          <w:bCs/>
          <w:color w:val="FF0000"/>
          <w:rtl/>
        </w:rPr>
      </w:pPr>
      <w:r w:rsidRPr="00B30631">
        <w:rPr>
          <w:b/>
          <w:bCs/>
          <w:color w:val="FF0000"/>
          <w:rtl/>
        </w:rPr>
        <w:t>صفات الاختبار الجيد</w:t>
      </w:r>
      <w:r w:rsidR="00B30631">
        <w:rPr>
          <w:rFonts w:hint="cs"/>
          <w:b/>
          <w:bCs/>
          <w:color w:val="FF0000"/>
          <w:rtl/>
        </w:rPr>
        <w:t>:</w:t>
      </w:r>
      <w:r w:rsidR="00BE55E0">
        <w:rPr>
          <w:rFonts w:hint="cs"/>
          <w:b/>
          <w:bCs/>
          <w:color w:val="FF0000"/>
          <w:rtl/>
        </w:rPr>
        <w:t>[</w:t>
      </w:r>
      <w:r w:rsidRPr="00631A0D">
        <w:rPr>
          <w:b/>
          <w:bCs/>
          <w:rtl/>
        </w:rPr>
        <w:t>الصدق ، الثبات ، الموضوعية</w:t>
      </w:r>
      <w:r w:rsidR="00BE55E0">
        <w:rPr>
          <w:rFonts w:hint="cs"/>
          <w:b/>
          <w:bCs/>
          <w:rtl/>
        </w:rPr>
        <w:t xml:space="preserve"> </w:t>
      </w:r>
      <w:r w:rsidR="00BE55E0" w:rsidRPr="00BE55E0">
        <w:rPr>
          <w:rFonts w:hint="cs"/>
          <w:b/>
          <w:bCs/>
          <w:color w:val="FF0000"/>
          <w:rtl/>
        </w:rPr>
        <w:t>]</w:t>
      </w:r>
      <w:r w:rsidRPr="00631A0D">
        <w:rPr>
          <w:b/>
          <w:bCs/>
          <w:rtl/>
        </w:rPr>
        <w:t xml:space="preserve"> </w:t>
      </w:r>
    </w:p>
    <w:p w:rsidR="00A76787" w:rsidRPr="00B30631" w:rsidRDefault="00A76787" w:rsidP="00A76787">
      <w:pPr>
        <w:rPr>
          <w:b/>
          <w:bCs/>
          <w:color w:val="FF0000"/>
          <w:rtl/>
        </w:rPr>
      </w:pPr>
      <w:r w:rsidRPr="00B30631">
        <w:rPr>
          <w:b/>
          <w:bCs/>
          <w:color w:val="FF0000"/>
          <w:rtl/>
        </w:rPr>
        <w:t>أنواع اختبارات التحصيل</w:t>
      </w:r>
    </w:p>
    <w:p w:rsidR="00A76787" w:rsidRPr="00631A0D" w:rsidRDefault="00A76787" w:rsidP="00A76787">
      <w:pPr>
        <w:rPr>
          <w:b/>
          <w:bCs/>
          <w:rtl/>
        </w:rPr>
      </w:pPr>
      <w:r w:rsidRPr="00B30631">
        <w:rPr>
          <w:b/>
          <w:bCs/>
          <w:color w:val="0070C0"/>
          <w:rtl/>
        </w:rPr>
        <w:t>1- على أساس طريقة التصحيح :</w:t>
      </w:r>
      <w:r w:rsidRPr="00631A0D">
        <w:rPr>
          <w:b/>
          <w:bCs/>
          <w:rtl/>
        </w:rPr>
        <w:t xml:space="preserve"> مقاليه أو موضوعية والمقالية أما أن تكون طويلة الإجابة وأما قصيرة الإجابة والموضوعية :اختيار من متعدد ، ملء الفراغات أو التكملة ،الصواب والخطأ، والمزاوجة.</w:t>
      </w:r>
    </w:p>
    <w:p w:rsidR="00A76787" w:rsidRPr="00631A0D" w:rsidRDefault="00A76787" w:rsidP="00A76787">
      <w:pPr>
        <w:rPr>
          <w:b/>
          <w:bCs/>
          <w:rtl/>
        </w:rPr>
      </w:pPr>
      <w:r w:rsidRPr="00B30631">
        <w:rPr>
          <w:b/>
          <w:bCs/>
          <w:color w:val="0070C0"/>
          <w:rtl/>
        </w:rPr>
        <w:t>2-على أساس الأداء عند الاختبار:</w:t>
      </w:r>
      <w:r w:rsidRPr="00631A0D">
        <w:rPr>
          <w:b/>
          <w:bCs/>
          <w:rtl/>
        </w:rPr>
        <w:t xml:space="preserve"> وهي كتابي،تعرف، ظاهري،عملي.</w:t>
      </w:r>
    </w:p>
    <w:p w:rsidR="00A76787" w:rsidRDefault="00A76787" w:rsidP="00A76787">
      <w:pPr>
        <w:rPr>
          <w:rFonts w:hint="cs"/>
          <w:b/>
          <w:bCs/>
          <w:color w:val="0070C0"/>
          <w:rtl/>
        </w:rPr>
      </w:pPr>
      <w:r w:rsidRPr="00B30631">
        <w:rPr>
          <w:b/>
          <w:bCs/>
          <w:color w:val="0070C0"/>
          <w:rtl/>
        </w:rPr>
        <w:t xml:space="preserve">3-الشفوي. </w:t>
      </w:r>
    </w:p>
    <w:p w:rsidR="00B30631" w:rsidRDefault="00B30631" w:rsidP="00A76787">
      <w:pPr>
        <w:rPr>
          <w:rFonts w:hint="cs"/>
          <w:b/>
          <w:bCs/>
          <w:color w:val="0070C0"/>
          <w:rtl/>
        </w:rPr>
      </w:pPr>
    </w:p>
    <w:p w:rsidR="00B30631" w:rsidRDefault="00B30631" w:rsidP="00A76787">
      <w:pPr>
        <w:rPr>
          <w:rFonts w:hint="cs"/>
          <w:b/>
          <w:bCs/>
          <w:color w:val="0070C0"/>
          <w:rtl/>
        </w:rPr>
      </w:pPr>
    </w:p>
    <w:p w:rsidR="00B30631" w:rsidRPr="00B30631" w:rsidRDefault="00B30631" w:rsidP="00A76787">
      <w:pPr>
        <w:rPr>
          <w:b/>
          <w:bCs/>
          <w:color w:val="0070C0"/>
          <w:rtl/>
        </w:rPr>
      </w:pPr>
    </w:p>
    <w:p w:rsidR="004A4508" w:rsidRDefault="004A4508">
      <w:pPr>
        <w:rPr>
          <w:rFonts w:hint="cs"/>
          <w:rtl/>
        </w:rPr>
      </w:pPr>
    </w:p>
    <w:p w:rsidR="00BE55E0" w:rsidRDefault="00BE55E0">
      <w:pPr>
        <w:rPr>
          <w:rFonts w:hint="cs"/>
          <w:rtl/>
        </w:rPr>
      </w:pPr>
    </w:p>
    <w:p w:rsidR="00BE55E0" w:rsidRDefault="00BE55E0">
      <w:pPr>
        <w:rPr>
          <w:rFonts w:hint="cs"/>
          <w:rtl/>
        </w:rPr>
      </w:pPr>
    </w:p>
    <w:p w:rsidR="00BE55E0" w:rsidRDefault="00BE55E0">
      <w:pPr>
        <w:rPr>
          <w:rFonts w:hint="cs"/>
          <w:rtl/>
        </w:rPr>
      </w:pPr>
    </w:p>
    <w:p w:rsidR="00BE55E0" w:rsidRPr="00BE55E0" w:rsidRDefault="00BE55E0" w:rsidP="00BE55E0">
      <w:pPr>
        <w:jc w:val="right"/>
        <w:rPr>
          <w:rFonts w:hint="cs"/>
          <w:b/>
          <w:bCs/>
          <w:color w:val="5F497A" w:themeColor="accent4" w:themeShade="BF"/>
          <w:rtl/>
        </w:rPr>
      </w:pPr>
    </w:p>
    <w:p w:rsidR="00BE55E0" w:rsidRPr="00BE55E0" w:rsidRDefault="00BE55E0" w:rsidP="00BE55E0">
      <w:pPr>
        <w:jc w:val="right"/>
        <w:rPr>
          <w:rFonts w:hint="cs"/>
          <w:b/>
          <w:bCs/>
          <w:color w:val="5F497A" w:themeColor="accent4" w:themeShade="BF"/>
          <w:rtl/>
        </w:rPr>
      </w:pPr>
    </w:p>
    <w:p w:rsidR="00BE55E0" w:rsidRPr="00BE55E0" w:rsidRDefault="00BE55E0" w:rsidP="00BE55E0">
      <w:pPr>
        <w:jc w:val="right"/>
        <w:rPr>
          <w:rFonts w:hint="cs"/>
          <w:b/>
          <w:bCs/>
          <w:color w:val="5F497A" w:themeColor="accent4" w:themeShade="BF"/>
          <w:rtl/>
        </w:rPr>
      </w:pPr>
      <w:r w:rsidRPr="00BE55E0">
        <w:rPr>
          <w:rFonts w:hint="cs"/>
          <w:b/>
          <w:bCs/>
          <w:color w:val="5F497A" w:themeColor="accent4" w:themeShade="BF"/>
          <w:rtl/>
        </w:rPr>
        <w:t xml:space="preserve">دَعوآتكمَ </w:t>
      </w:r>
    </w:p>
    <w:p w:rsidR="00BE55E0" w:rsidRPr="00BE55E0" w:rsidRDefault="00BE55E0" w:rsidP="00BE55E0">
      <w:pPr>
        <w:jc w:val="right"/>
        <w:rPr>
          <w:b/>
          <w:bCs/>
          <w:color w:val="5F497A" w:themeColor="accent4" w:themeShade="BF"/>
        </w:rPr>
      </w:pPr>
      <w:r w:rsidRPr="00BE55E0">
        <w:rPr>
          <w:rFonts w:hint="cs"/>
          <w:b/>
          <w:bCs/>
          <w:color w:val="5F497A" w:themeColor="accent4" w:themeShade="BF"/>
          <w:rtl/>
        </w:rPr>
        <w:t>مَنآلَ آلشمريْ ,</w:t>
      </w:r>
    </w:p>
    <w:sectPr w:rsidR="00BE55E0" w:rsidRPr="00BE55E0" w:rsidSect="00F2456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DecoType Naskh Extensions">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A331E3"/>
    <w:multiLevelType w:val="hybridMultilevel"/>
    <w:tmpl w:val="0C7A1ADE"/>
    <w:lvl w:ilvl="0" w:tplc="1464A546">
      <w:start w:val="1"/>
      <w:numFmt w:val="bullet"/>
      <w:lvlText w:val="-"/>
      <w:lvlJc w:val="left"/>
      <w:pPr>
        <w:tabs>
          <w:tab w:val="num" w:pos="720"/>
        </w:tabs>
        <w:ind w:left="720" w:hanging="360"/>
      </w:pPr>
      <w:rPr>
        <w:rFonts w:ascii="Times New Roman" w:hAnsi="Times New Roman" w:hint="default"/>
      </w:rPr>
    </w:lvl>
    <w:lvl w:ilvl="1" w:tplc="1FF414C0" w:tentative="1">
      <w:start w:val="1"/>
      <w:numFmt w:val="bullet"/>
      <w:lvlText w:val="-"/>
      <w:lvlJc w:val="left"/>
      <w:pPr>
        <w:tabs>
          <w:tab w:val="num" w:pos="1440"/>
        </w:tabs>
        <w:ind w:left="1440" w:hanging="360"/>
      </w:pPr>
      <w:rPr>
        <w:rFonts w:ascii="Times New Roman" w:hAnsi="Times New Roman" w:hint="default"/>
      </w:rPr>
    </w:lvl>
    <w:lvl w:ilvl="2" w:tplc="6D34D69C" w:tentative="1">
      <w:start w:val="1"/>
      <w:numFmt w:val="bullet"/>
      <w:lvlText w:val="-"/>
      <w:lvlJc w:val="left"/>
      <w:pPr>
        <w:tabs>
          <w:tab w:val="num" w:pos="2160"/>
        </w:tabs>
        <w:ind w:left="2160" w:hanging="360"/>
      </w:pPr>
      <w:rPr>
        <w:rFonts w:ascii="Times New Roman" w:hAnsi="Times New Roman" w:hint="default"/>
      </w:rPr>
    </w:lvl>
    <w:lvl w:ilvl="3" w:tplc="A8E04A16" w:tentative="1">
      <w:start w:val="1"/>
      <w:numFmt w:val="bullet"/>
      <w:lvlText w:val="-"/>
      <w:lvlJc w:val="left"/>
      <w:pPr>
        <w:tabs>
          <w:tab w:val="num" w:pos="2880"/>
        </w:tabs>
        <w:ind w:left="2880" w:hanging="360"/>
      </w:pPr>
      <w:rPr>
        <w:rFonts w:ascii="Times New Roman" w:hAnsi="Times New Roman" w:hint="default"/>
      </w:rPr>
    </w:lvl>
    <w:lvl w:ilvl="4" w:tplc="8BA01EB2" w:tentative="1">
      <w:start w:val="1"/>
      <w:numFmt w:val="bullet"/>
      <w:lvlText w:val="-"/>
      <w:lvlJc w:val="left"/>
      <w:pPr>
        <w:tabs>
          <w:tab w:val="num" w:pos="3600"/>
        </w:tabs>
        <w:ind w:left="3600" w:hanging="360"/>
      </w:pPr>
      <w:rPr>
        <w:rFonts w:ascii="Times New Roman" w:hAnsi="Times New Roman" w:hint="default"/>
      </w:rPr>
    </w:lvl>
    <w:lvl w:ilvl="5" w:tplc="FE00D566" w:tentative="1">
      <w:start w:val="1"/>
      <w:numFmt w:val="bullet"/>
      <w:lvlText w:val="-"/>
      <w:lvlJc w:val="left"/>
      <w:pPr>
        <w:tabs>
          <w:tab w:val="num" w:pos="4320"/>
        </w:tabs>
        <w:ind w:left="4320" w:hanging="360"/>
      </w:pPr>
      <w:rPr>
        <w:rFonts w:ascii="Times New Roman" w:hAnsi="Times New Roman" w:hint="default"/>
      </w:rPr>
    </w:lvl>
    <w:lvl w:ilvl="6" w:tplc="56D477CC" w:tentative="1">
      <w:start w:val="1"/>
      <w:numFmt w:val="bullet"/>
      <w:lvlText w:val="-"/>
      <w:lvlJc w:val="left"/>
      <w:pPr>
        <w:tabs>
          <w:tab w:val="num" w:pos="5040"/>
        </w:tabs>
        <w:ind w:left="5040" w:hanging="360"/>
      </w:pPr>
      <w:rPr>
        <w:rFonts w:ascii="Times New Roman" w:hAnsi="Times New Roman" w:hint="default"/>
      </w:rPr>
    </w:lvl>
    <w:lvl w:ilvl="7" w:tplc="4330EF7E" w:tentative="1">
      <w:start w:val="1"/>
      <w:numFmt w:val="bullet"/>
      <w:lvlText w:val="-"/>
      <w:lvlJc w:val="left"/>
      <w:pPr>
        <w:tabs>
          <w:tab w:val="num" w:pos="5760"/>
        </w:tabs>
        <w:ind w:left="5760" w:hanging="360"/>
      </w:pPr>
      <w:rPr>
        <w:rFonts w:ascii="Times New Roman" w:hAnsi="Times New Roman" w:hint="default"/>
      </w:rPr>
    </w:lvl>
    <w:lvl w:ilvl="8" w:tplc="648A6B32" w:tentative="1">
      <w:start w:val="1"/>
      <w:numFmt w:val="bullet"/>
      <w:lvlText w:val="-"/>
      <w:lvlJc w:val="left"/>
      <w:pPr>
        <w:tabs>
          <w:tab w:val="num" w:pos="6480"/>
        </w:tabs>
        <w:ind w:left="6480" w:hanging="360"/>
      </w:pPr>
      <w:rPr>
        <w:rFonts w:ascii="Times New Roman" w:hAnsi="Times New Roman" w:hint="default"/>
      </w:rPr>
    </w:lvl>
  </w:abstractNum>
  <w:abstractNum w:abstractNumId="1">
    <w:nsid w:val="49102D5F"/>
    <w:multiLevelType w:val="hybridMultilevel"/>
    <w:tmpl w:val="51582130"/>
    <w:lvl w:ilvl="0" w:tplc="33466126">
      <w:start w:val="1"/>
      <w:numFmt w:val="decimal"/>
      <w:lvlText w:val="%1-"/>
      <w:lvlJc w:val="left"/>
      <w:pPr>
        <w:ind w:left="785"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EDB0794"/>
    <w:multiLevelType w:val="hybridMultilevel"/>
    <w:tmpl w:val="DBE6C25C"/>
    <w:lvl w:ilvl="0" w:tplc="FBA80EF6">
      <w:start w:val="1"/>
      <w:numFmt w:val="bullet"/>
      <w:lvlText w:val="•"/>
      <w:lvlJc w:val="left"/>
      <w:pPr>
        <w:tabs>
          <w:tab w:val="num" w:pos="720"/>
        </w:tabs>
        <w:ind w:left="720" w:hanging="360"/>
      </w:pPr>
      <w:rPr>
        <w:rFonts w:ascii="Arial" w:hAnsi="Arial" w:hint="default"/>
      </w:rPr>
    </w:lvl>
    <w:lvl w:ilvl="1" w:tplc="4836C99E" w:tentative="1">
      <w:start w:val="1"/>
      <w:numFmt w:val="bullet"/>
      <w:lvlText w:val="•"/>
      <w:lvlJc w:val="left"/>
      <w:pPr>
        <w:tabs>
          <w:tab w:val="num" w:pos="1440"/>
        </w:tabs>
        <w:ind w:left="1440" w:hanging="360"/>
      </w:pPr>
      <w:rPr>
        <w:rFonts w:ascii="Arial" w:hAnsi="Arial" w:hint="default"/>
      </w:rPr>
    </w:lvl>
    <w:lvl w:ilvl="2" w:tplc="3024645C" w:tentative="1">
      <w:start w:val="1"/>
      <w:numFmt w:val="bullet"/>
      <w:lvlText w:val="•"/>
      <w:lvlJc w:val="left"/>
      <w:pPr>
        <w:tabs>
          <w:tab w:val="num" w:pos="2160"/>
        </w:tabs>
        <w:ind w:left="2160" w:hanging="360"/>
      </w:pPr>
      <w:rPr>
        <w:rFonts w:ascii="Arial" w:hAnsi="Arial" w:hint="default"/>
      </w:rPr>
    </w:lvl>
    <w:lvl w:ilvl="3" w:tplc="9EACB3F6" w:tentative="1">
      <w:start w:val="1"/>
      <w:numFmt w:val="bullet"/>
      <w:lvlText w:val="•"/>
      <w:lvlJc w:val="left"/>
      <w:pPr>
        <w:tabs>
          <w:tab w:val="num" w:pos="2880"/>
        </w:tabs>
        <w:ind w:left="2880" w:hanging="360"/>
      </w:pPr>
      <w:rPr>
        <w:rFonts w:ascii="Arial" w:hAnsi="Arial" w:hint="default"/>
      </w:rPr>
    </w:lvl>
    <w:lvl w:ilvl="4" w:tplc="62108EE8" w:tentative="1">
      <w:start w:val="1"/>
      <w:numFmt w:val="bullet"/>
      <w:lvlText w:val="•"/>
      <w:lvlJc w:val="left"/>
      <w:pPr>
        <w:tabs>
          <w:tab w:val="num" w:pos="3600"/>
        </w:tabs>
        <w:ind w:left="3600" w:hanging="360"/>
      </w:pPr>
      <w:rPr>
        <w:rFonts w:ascii="Arial" w:hAnsi="Arial" w:hint="default"/>
      </w:rPr>
    </w:lvl>
    <w:lvl w:ilvl="5" w:tplc="D0CE02FC" w:tentative="1">
      <w:start w:val="1"/>
      <w:numFmt w:val="bullet"/>
      <w:lvlText w:val="•"/>
      <w:lvlJc w:val="left"/>
      <w:pPr>
        <w:tabs>
          <w:tab w:val="num" w:pos="4320"/>
        </w:tabs>
        <w:ind w:left="4320" w:hanging="360"/>
      </w:pPr>
      <w:rPr>
        <w:rFonts w:ascii="Arial" w:hAnsi="Arial" w:hint="default"/>
      </w:rPr>
    </w:lvl>
    <w:lvl w:ilvl="6" w:tplc="FBBE3150" w:tentative="1">
      <w:start w:val="1"/>
      <w:numFmt w:val="bullet"/>
      <w:lvlText w:val="•"/>
      <w:lvlJc w:val="left"/>
      <w:pPr>
        <w:tabs>
          <w:tab w:val="num" w:pos="5040"/>
        </w:tabs>
        <w:ind w:left="5040" w:hanging="360"/>
      </w:pPr>
      <w:rPr>
        <w:rFonts w:ascii="Arial" w:hAnsi="Arial" w:hint="default"/>
      </w:rPr>
    </w:lvl>
    <w:lvl w:ilvl="7" w:tplc="4D647048" w:tentative="1">
      <w:start w:val="1"/>
      <w:numFmt w:val="bullet"/>
      <w:lvlText w:val="•"/>
      <w:lvlJc w:val="left"/>
      <w:pPr>
        <w:tabs>
          <w:tab w:val="num" w:pos="5760"/>
        </w:tabs>
        <w:ind w:left="5760" w:hanging="360"/>
      </w:pPr>
      <w:rPr>
        <w:rFonts w:ascii="Arial" w:hAnsi="Arial" w:hint="default"/>
      </w:rPr>
    </w:lvl>
    <w:lvl w:ilvl="8" w:tplc="F17A9758" w:tentative="1">
      <w:start w:val="1"/>
      <w:numFmt w:val="bullet"/>
      <w:lvlText w:val="•"/>
      <w:lvlJc w:val="left"/>
      <w:pPr>
        <w:tabs>
          <w:tab w:val="num" w:pos="6480"/>
        </w:tabs>
        <w:ind w:left="6480" w:hanging="360"/>
      </w:pPr>
      <w:rPr>
        <w:rFonts w:ascii="Arial" w:hAnsi="Arial"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AA04A4"/>
    <w:rsid w:val="004A4508"/>
    <w:rsid w:val="00517C41"/>
    <w:rsid w:val="00631A0D"/>
    <w:rsid w:val="00A76787"/>
    <w:rsid w:val="00AA04A4"/>
    <w:rsid w:val="00AF21B8"/>
    <w:rsid w:val="00B30631"/>
    <w:rsid w:val="00B72ED6"/>
    <w:rsid w:val="00BD0909"/>
    <w:rsid w:val="00BE55E0"/>
    <w:rsid w:val="00C663D8"/>
    <w:rsid w:val="00F245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A450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AA04A4"/>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AA04A4"/>
    <w:rPr>
      <w:rFonts w:ascii="Tahoma" w:hAnsi="Tahoma" w:cs="Tahoma"/>
      <w:sz w:val="16"/>
      <w:szCs w:val="16"/>
    </w:rPr>
  </w:style>
  <w:style w:type="paragraph" w:styleId="a4">
    <w:name w:val="Normal (Web)"/>
    <w:basedOn w:val="a"/>
    <w:uiPriority w:val="99"/>
    <w:semiHidden/>
    <w:unhideWhenUsed/>
    <w:rsid w:val="00C663D8"/>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List Paragraph"/>
    <w:basedOn w:val="a"/>
    <w:uiPriority w:val="34"/>
    <w:qFormat/>
    <w:rsid w:val="00BE55E0"/>
    <w:pPr>
      <w:ind w:left="720"/>
      <w:contextualSpacing/>
    </w:pPr>
  </w:style>
</w:styles>
</file>

<file path=word/webSettings.xml><?xml version="1.0" encoding="utf-8"?>
<w:webSettings xmlns:r="http://schemas.openxmlformats.org/officeDocument/2006/relationships" xmlns:w="http://schemas.openxmlformats.org/wordprocessingml/2006/main">
  <w:divs>
    <w:div w:id="9071755">
      <w:bodyDiv w:val="1"/>
      <w:marLeft w:val="0"/>
      <w:marRight w:val="0"/>
      <w:marTop w:val="0"/>
      <w:marBottom w:val="0"/>
      <w:divBdr>
        <w:top w:val="none" w:sz="0" w:space="0" w:color="auto"/>
        <w:left w:val="none" w:sz="0" w:space="0" w:color="auto"/>
        <w:bottom w:val="none" w:sz="0" w:space="0" w:color="auto"/>
        <w:right w:val="none" w:sz="0" w:space="0" w:color="auto"/>
      </w:divBdr>
    </w:div>
    <w:div w:id="128210795">
      <w:bodyDiv w:val="1"/>
      <w:marLeft w:val="0"/>
      <w:marRight w:val="0"/>
      <w:marTop w:val="0"/>
      <w:marBottom w:val="0"/>
      <w:divBdr>
        <w:top w:val="none" w:sz="0" w:space="0" w:color="auto"/>
        <w:left w:val="none" w:sz="0" w:space="0" w:color="auto"/>
        <w:bottom w:val="none" w:sz="0" w:space="0" w:color="auto"/>
        <w:right w:val="none" w:sz="0" w:space="0" w:color="auto"/>
      </w:divBdr>
    </w:div>
    <w:div w:id="340744552">
      <w:bodyDiv w:val="1"/>
      <w:marLeft w:val="0"/>
      <w:marRight w:val="0"/>
      <w:marTop w:val="0"/>
      <w:marBottom w:val="0"/>
      <w:divBdr>
        <w:top w:val="none" w:sz="0" w:space="0" w:color="auto"/>
        <w:left w:val="none" w:sz="0" w:space="0" w:color="auto"/>
        <w:bottom w:val="none" w:sz="0" w:space="0" w:color="auto"/>
        <w:right w:val="none" w:sz="0" w:space="0" w:color="auto"/>
      </w:divBdr>
    </w:div>
    <w:div w:id="419564219">
      <w:bodyDiv w:val="1"/>
      <w:marLeft w:val="0"/>
      <w:marRight w:val="0"/>
      <w:marTop w:val="0"/>
      <w:marBottom w:val="0"/>
      <w:divBdr>
        <w:top w:val="none" w:sz="0" w:space="0" w:color="auto"/>
        <w:left w:val="none" w:sz="0" w:space="0" w:color="auto"/>
        <w:bottom w:val="none" w:sz="0" w:space="0" w:color="auto"/>
        <w:right w:val="none" w:sz="0" w:space="0" w:color="auto"/>
      </w:divBdr>
    </w:div>
    <w:div w:id="482165572">
      <w:bodyDiv w:val="1"/>
      <w:marLeft w:val="0"/>
      <w:marRight w:val="0"/>
      <w:marTop w:val="0"/>
      <w:marBottom w:val="0"/>
      <w:divBdr>
        <w:top w:val="none" w:sz="0" w:space="0" w:color="auto"/>
        <w:left w:val="none" w:sz="0" w:space="0" w:color="auto"/>
        <w:bottom w:val="none" w:sz="0" w:space="0" w:color="auto"/>
        <w:right w:val="none" w:sz="0" w:space="0" w:color="auto"/>
      </w:divBdr>
    </w:div>
    <w:div w:id="590704725">
      <w:bodyDiv w:val="1"/>
      <w:marLeft w:val="0"/>
      <w:marRight w:val="0"/>
      <w:marTop w:val="0"/>
      <w:marBottom w:val="0"/>
      <w:divBdr>
        <w:top w:val="none" w:sz="0" w:space="0" w:color="auto"/>
        <w:left w:val="none" w:sz="0" w:space="0" w:color="auto"/>
        <w:bottom w:val="none" w:sz="0" w:space="0" w:color="auto"/>
        <w:right w:val="none" w:sz="0" w:space="0" w:color="auto"/>
      </w:divBdr>
    </w:div>
    <w:div w:id="855850991">
      <w:bodyDiv w:val="1"/>
      <w:marLeft w:val="0"/>
      <w:marRight w:val="0"/>
      <w:marTop w:val="0"/>
      <w:marBottom w:val="0"/>
      <w:divBdr>
        <w:top w:val="none" w:sz="0" w:space="0" w:color="auto"/>
        <w:left w:val="none" w:sz="0" w:space="0" w:color="auto"/>
        <w:bottom w:val="none" w:sz="0" w:space="0" w:color="auto"/>
        <w:right w:val="none" w:sz="0" w:space="0" w:color="auto"/>
      </w:divBdr>
    </w:div>
    <w:div w:id="923954803">
      <w:bodyDiv w:val="1"/>
      <w:marLeft w:val="0"/>
      <w:marRight w:val="0"/>
      <w:marTop w:val="0"/>
      <w:marBottom w:val="0"/>
      <w:divBdr>
        <w:top w:val="none" w:sz="0" w:space="0" w:color="auto"/>
        <w:left w:val="none" w:sz="0" w:space="0" w:color="auto"/>
        <w:bottom w:val="none" w:sz="0" w:space="0" w:color="auto"/>
        <w:right w:val="none" w:sz="0" w:space="0" w:color="auto"/>
      </w:divBdr>
    </w:div>
    <w:div w:id="1202523598">
      <w:bodyDiv w:val="1"/>
      <w:marLeft w:val="0"/>
      <w:marRight w:val="0"/>
      <w:marTop w:val="0"/>
      <w:marBottom w:val="0"/>
      <w:divBdr>
        <w:top w:val="none" w:sz="0" w:space="0" w:color="auto"/>
        <w:left w:val="none" w:sz="0" w:space="0" w:color="auto"/>
        <w:bottom w:val="none" w:sz="0" w:space="0" w:color="auto"/>
        <w:right w:val="none" w:sz="0" w:space="0" w:color="auto"/>
      </w:divBdr>
    </w:div>
    <w:div w:id="1678993340">
      <w:bodyDiv w:val="1"/>
      <w:marLeft w:val="0"/>
      <w:marRight w:val="0"/>
      <w:marTop w:val="0"/>
      <w:marBottom w:val="0"/>
      <w:divBdr>
        <w:top w:val="none" w:sz="0" w:space="0" w:color="auto"/>
        <w:left w:val="none" w:sz="0" w:space="0" w:color="auto"/>
        <w:bottom w:val="none" w:sz="0" w:space="0" w:color="auto"/>
        <w:right w:val="none" w:sz="0" w:space="0" w:color="auto"/>
      </w:divBdr>
      <w:divsChild>
        <w:div w:id="1096904379">
          <w:marLeft w:val="0"/>
          <w:marRight w:val="0"/>
          <w:marTop w:val="0"/>
          <w:marBottom w:val="0"/>
          <w:divBdr>
            <w:top w:val="none" w:sz="0" w:space="0" w:color="auto"/>
            <w:left w:val="none" w:sz="0" w:space="0" w:color="auto"/>
            <w:bottom w:val="none" w:sz="0" w:space="0" w:color="auto"/>
            <w:right w:val="none" w:sz="0" w:space="0" w:color="auto"/>
          </w:divBdr>
        </w:div>
        <w:div w:id="321156800">
          <w:marLeft w:val="0"/>
          <w:marRight w:val="0"/>
          <w:marTop w:val="0"/>
          <w:marBottom w:val="0"/>
          <w:divBdr>
            <w:top w:val="none" w:sz="0" w:space="0" w:color="auto"/>
            <w:left w:val="none" w:sz="0" w:space="0" w:color="auto"/>
            <w:bottom w:val="none" w:sz="0" w:space="0" w:color="auto"/>
            <w:right w:val="none" w:sz="0" w:space="0" w:color="auto"/>
          </w:divBdr>
        </w:div>
        <w:div w:id="1400905132">
          <w:marLeft w:val="0"/>
          <w:marRight w:val="0"/>
          <w:marTop w:val="0"/>
          <w:marBottom w:val="0"/>
          <w:divBdr>
            <w:top w:val="none" w:sz="0" w:space="0" w:color="auto"/>
            <w:left w:val="none" w:sz="0" w:space="0" w:color="auto"/>
            <w:bottom w:val="none" w:sz="0" w:space="0" w:color="auto"/>
            <w:right w:val="none" w:sz="0" w:space="0" w:color="auto"/>
          </w:divBdr>
        </w:div>
        <w:div w:id="1728529513">
          <w:marLeft w:val="0"/>
          <w:marRight w:val="0"/>
          <w:marTop w:val="0"/>
          <w:marBottom w:val="0"/>
          <w:divBdr>
            <w:top w:val="none" w:sz="0" w:space="0" w:color="auto"/>
            <w:left w:val="none" w:sz="0" w:space="0" w:color="auto"/>
            <w:bottom w:val="none" w:sz="0" w:space="0" w:color="auto"/>
            <w:right w:val="none" w:sz="0" w:space="0" w:color="auto"/>
          </w:divBdr>
        </w:div>
        <w:div w:id="471213475">
          <w:marLeft w:val="0"/>
          <w:marRight w:val="0"/>
          <w:marTop w:val="0"/>
          <w:marBottom w:val="0"/>
          <w:divBdr>
            <w:top w:val="none" w:sz="0" w:space="0" w:color="auto"/>
            <w:left w:val="none" w:sz="0" w:space="0" w:color="auto"/>
            <w:bottom w:val="none" w:sz="0" w:space="0" w:color="auto"/>
            <w:right w:val="none" w:sz="0" w:space="0" w:color="auto"/>
          </w:divBdr>
        </w:div>
      </w:divsChild>
    </w:div>
    <w:div w:id="1857842274">
      <w:bodyDiv w:val="1"/>
      <w:marLeft w:val="0"/>
      <w:marRight w:val="0"/>
      <w:marTop w:val="0"/>
      <w:marBottom w:val="0"/>
      <w:divBdr>
        <w:top w:val="none" w:sz="0" w:space="0" w:color="auto"/>
        <w:left w:val="none" w:sz="0" w:space="0" w:color="auto"/>
        <w:bottom w:val="none" w:sz="0" w:space="0" w:color="auto"/>
        <w:right w:val="none" w:sz="0" w:space="0" w:color="auto"/>
      </w:divBdr>
      <w:divsChild>
        <w:div w:id="1583878345">
          <w:marLeft w:val="0"/>
          <w:marRight w:val="0"/>
          <w:marTop w:val="0"/>
          <w:marBottom w:val="0"/>
          <w:divBdr>
            <w:top w:val="none" w:sz="0" w:space="0" w:color="auto"/>
            <w:left w:val="none" w:sz="0" w:space="0" w:color="auto"/>
            <w:bottom w:val="none" w:sz="0" w:space="0" w:color="auto"/>
            <w:right w:val="none" w:sz="0" w:space="0" w:color="auto"/>
          </w:divBdr>
        </w:div>
      </w:divsChild>
    </w:div>
    <w:div w:id="2060090630">
      <w:bodyDiv w:val="1"/>
      <w:marLeft w:val="0"/>
      <w:marRight w:val="0"/>
      <w:marTop w:val="0"/>
      <w:marBottom w:val="0"/>
      <w:divBdr>
        <w:top w:val="none" w:sz="0" w:space="0" w:color="auto"/>
        <w:left w:val="none" w:sz="0" w:space="0" w:color="auto"/>
        <w:bottom w:val="none" w:sz="0" w:space="0" w:color="auto"/>
        <w:right w:val="none" w:sz="0" w:space="0" w:color="auto"/>
      </w:divBdr>
    </w:div>
    <w:div w:id="20627491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TotalTime>
  <Pages>1</Pages>
  <Words>3054</Words>
  <Characters>17413</Characters>
  <Application>Microsoft Office Word</Application>
  <DocSecurity>0</DocSecurity>
  <Lines>145</Lines>
  <Paragraphs>40</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20427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Guest</cp:lastModifiedBy>
  <cp:revision>2</cp:revision>
  <dcterms:created xsi:type="dcterms:W3CDTF">2011-03-16T14:22:00Z</dcterms:created>
  <dcterms:modified xsi:type="dcterms:W3CDTF">2011-03-16T15:54:00Z</dcterms:modified>
</cp:coreProperties>
</file>