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0F1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A2383">
        <w:rPr>
          <w:rFonts w:asciiTheme="minorBidi" w:hAnsiTheme="minorBidi"/>
          <w:sz w:val="28"/>
          <w:szCs w:val="28"/>
          <w:rtl/>
        </w:rPr>
        <w:t xml:space="preserve">المكتشف </w:t>
      </w:r>
      <w:proofErr w:type="spellStart"/>
      <w:r w:rsidRPr="007A2383">
        <w:rPr>
          <w:rFonts w:asciiTheme="minorBidi" w:hAnsiTheme="minorBidi"/>
          <w:sz w:val="28"/>
          <w:szCs w:val="28"/>
          <w:rtl/>
        </w:rPr>
        <w:t>الاول</w:t>
      </w:r>
      <w:proofErr w:type="spellEnd"/>
      <w:r w:rsidRPr="007A2383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7A2383">
        <w:rPr>
          <w:rFonts w:asciiTheme="minorBidi" w:hAnsiTheme="minorBidi"/>
          <w:sz w:val="28"/>
          <w:szCs w:val="28"/>
          <w:rtl/>
        </w:rPr>
        <w:t>لاعاقه</w:t>
      </w:r>
      <w:proofErr w:type="spellEnd"/>
      <w:r w:rsidRPr="007A2383">
        <w:rPr>
          <w:rFonts w:asciiTheme="minorBidi" w:hAnsiTheme="minorBidi"/>
          <w:sz w:val="28"/>
          <w:szCs w:val="28"/>
          <w:rtl/>
        </w:rPr>
        <w:t xml:space="preserve"> التوحد 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proofErr w:type="spellStart"/>
      <w:r w:rsidRPr="007A2383">
        <w:rPr>
          <w:rFonts w:asciiTheme="minorBidi" w:hAnsiTheme="minorBidi"/>
          <w:sz w:val="28"/>
          <w:szCs w:val="28"/>
          <w:u w:val="single"/>
          <w:rtl/>
        </w:rPr>
        <w:t>كانر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proofErr w:type="spellStart"/>
      <w:r w:rsidRPr="007A2383">
        <w:rPr>
          <w:rFonts w:asciiTheme="minorBidi" w:hAnsiTheme="minorBidi"/>
          <w:sz w:val="28"/>
          <w:szCs w:val="28"/>
          <w:rtl/>
        </w:rPr>
        <w:t>اسبرجر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</w:rPr>
      </w:pPr>
      <w:proofErr w:type="spellStart"/>
      <w:r w:rsidRPr="007A2383">
        <w:rPr>
          <w:rFonts w:asciiTheme="minorBidi" w:hAnsiTheme="minorBidi"/>
          <w:sz w:val="28"/>
          <w:szCs w:val="28"/>
        </w:rPr>
        <w:t>L.wing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A2383">
        <w:rPr>
          <w:rFonts w:asciiTheme="minorBidi" w:hAnsiTheme="minorBidi"/>
          <w:sz w:val="28"/>
          <w:szCs w:val="28"/>
          <w:rtl/>
        </w:rPr>
        <w:t xml:space="preserve">المكتشف </w:t>
      </w:r>
      <w:proofErr w:type="spellStart"/>
      <w:r w:rsidRPr="007A2383">
        <w:rPr>
          <w:rFonts w:asciiTheme="minorBidi" w:hAnsiTheme="minorBidi"/>
          <w:sz w:val="28"/>
          <w:szCs w:val="28"/>
          <w:rtl/>
        </w:rPr>
        <w:t>لاعاقه</w:t>
      </w:r>
      <w:proofErr w:type="spellEnd"/>
      <w:r w:rsidRPr="007A2383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7A2383">
        <w:rPr>
          <w:rFonts w:asciiTheme="minorBidi" w:hAnsiTheme="minorBidi"/>
          <w:sz w:val="28"/>
          <w:szCs w:val="28"/>
          <w:rtl/>
        </w:rPr>
        <w:t>الاسبرجر</w:t>
      </w:r>
      <w:proofErr w:type="spellEnd"/>
      <w:r w:rsidRPr="007A2383">
        <w:rPr>
          <w:rFonts w:asciiTheme="minorBidi" w:hAnsiTheme="minorBidi"/>
          <w:sz w:val="28"/>
          <w:szCs w:val="28"/>
          <w:rtl/>
        </w:rPr>
        <w:t xml:space="preserve"> 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proofErr w:type="spellStart"/>
      <w:r w:rsidRPr="007A2383">
        <w:rPr>
          <w:rFonts w:asciiTheme="minorBidi" w:hAnsiTheme="minorBidi"/>
          <w:sz w:val="28"/>
          <w:szCs w:val="28"/>
          <w:rtl/>
        </w:rPr>
        <w:t>كانر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proofErr w:type="spellStart"/>
      <w:r w:rsidRPr="007A2383">
        <w:rPr>
          <w:rFonts w:asciiTheme="minorBidi" w:hAnsiTheme="minorBidi"/>
          <w:sz w:val="28"/>
          <w:szCs w:val="28"/>
          <w:u w:val="single"/>
          <w:rtl/>
        </w:rPr>
        <w:t>اسبرجر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</w:rPr>
      </w:pPr>
      <w:proofErr w:type="spellStart"/>
      <w:r w:rsidRPr="007A2383">
        <w:rPr>
          <w:rFonts w:asciiTheme="minorBidi" w:hAnsiTheme="minorBidi"/>
          <w:sz w:val="28"/>
          <w:szCs w:val="28"/>
        </w:rPr>
        <w:t>L.wing</w:t>
      </w:r>
      <w:proofErr w:type="spellEnd"/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A2383">
        <w:rPr>
          <w:rFonts w:asciiTheme="minorBidi" w:hAnsiTheme="minorBidi"/>
          <w:sz w:val="28"/>
          <w:szCs w:val="28"/>
          <w:rtl/>
        </w:rPr>
        <w:t>اكتشف التوحد عام .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A2383">
        <w:rPr>
          <w:rFonts w:asciiTheme="minorBidi" w:hAnsiTheme="minorBidi"/>
          <w:sz w:val="28"/>
          <w:szCs w:val="28"/>
          <w:rtl/>
        </w:rPr>
        <w:t>1999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u w:val="single"/>
          <w:rtl/>
        </w:rPr>
      </w:pPr>
      <w:r w:rsidRPr="007A2383">
        <w:rPr>
          <w:rFonts w:asciiTheme="minorBidi" w:hAnsiTheme="minorBidi"/>
          <w:sz w:val="28"/>
          <w:szCs w:val="28"/>
          <w:u w:val="single"/>
          <w:rtl/>
        </w:rPr>
        <w:t>1943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A2383">
        <w:rPr>
          <w:rFonts w:asciiTheme="minorBidi" w:hAnsiTheme="minorBidi"/>
          <w:sz w:val="28"/>
          <w:szCs w:val="28"/>
          <w:rtl/>
        </w:rPr>
        <w:t>1988</w:t>
      </w:r>
    </w:p>
    <w:p w:rsidR="005D1F65" w:rsidRPr="007A2383" w:rsidRDefault="005D1F65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5D1F65" w:rsidRPr="005D1F65" w:rsidRDefault="005D1F65" w:rsidP="007A2383">
      <w:pPr>
        <w:shd w:val="clear" w:color="auto" w:fill="FFFFFF"/>
        <w:spacing w:after="0" w:line="240" w:lineRule="auto"/>
        <w:rPr>
          <w:rFonts w:asciiTheme="minorBidi" w:eastAsia="Times New Roman" w:hAnsiTheme="minorBidi"/>
          <w:color w:val="000000"/>
          <w:sz w:val="28"/>
          <w:szCs w:val="28"/>
          <w:lang/>
        </w:rPr>
      </w:pP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نسبه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اصابه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باعاقه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عقليه متوسطه: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5D1F65">
        <w:rPr>
          <w:rFonts w:asciiTheme="minorBidi" w:eastAsia="Times New Roman" w:hAnsiTheme="minorBidi"/>
          <w:color w:val="FF0000"/>
          <w:sz w:val="28"/>
          <w:szCs w:val="28"/>
          <w:rtl/>
          <w:lang/>
        </w:rPr>
        <w:t>40%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50%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70%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 xml:space="preserve">نسبه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اصابه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باعاقه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عقليه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بسيطه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: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40%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50%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5D1F65">
        <w:rPr>
          <w:rFonts w:asciiTheme="minorBidi" w:eastAsia="Times New Roman" w:hAnsiTheme="minorBidi"/>
          <w:color w:val="FF0000"/>
          <w:sz w:val="28"/>
          <w:szCs w:val="28"/>
          <w:rtl/>
          <w:lang/>
        </w:rPr>
        <w:t>30%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 xml:space="preserve">نسبه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اصابه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الطفل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بالاعاقه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العقليه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((متوسطه -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بسيطه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- </w:t>
      </w:r>
      <w:proofErr w:type="spellStart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>شديده</w:t>
      </w:r>
      <w:proofErr w:type="spellEnd"/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t xml:space="preserve"> ))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50%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5D1F65">
        <w:rPr>
          <w:rFonts w:asciiTheme="minorBidi" w:eastAsia="Times New Roman" w:hAnsiTheme="minorBidi"/>
          <w:color w:val="FF0000"/>
          <w:sz w:val="28"/>
          <w:szCs w:val="28"/>
          <w:rtl/>
          <w:lang/>
        </w:rPr>
        <w:t>70%</w:t>
      </w:r>
      <w:r w:rsidRPr="005D1F65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  <w:t>90%</w:t>
      </w:r>
    </w:p>
    <w:p w:rsidR="007A2383" w:rsidRDefault="005D1F65" w:rsidP="007A2383">
      <w:pPr>
        <w:spacing w:after="0" w:line="240" w:lineRule="auto"/>
        <w:rPr>
          <w:rFonts w:asciiTheme="minorBidi" w:hAnsiTheme="minorBidi" w:hint="cs"/>
          <w:color w:val="008000"/>
          <w:sz w:val="28"/>
          <w:szCs w:val="28"/>
          <w:rtl/>
          <w:lang/>
        </w:rPr>
      </w:pPr>
      <w:r w:rsidRPr="007A2383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يتميز الطفل .......... بنزعته على التقرب والارتباط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الوالدي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70C0"/>
          <w:sz w:val="28"/>
          <w:szCs w:val="28"/>
          <w:rtl/>
          <w:lang/>
        </w:rPr>
        <w:t xml:space="preserve">المتخلف عقليا </w:t>
      </w:r>
      <w:r w:rsidRPr="007A2383">
        <w:rPr>
          <w:rFonts w:asciiTheme="minorBidi" w:hAnsiTheme="minorBidi"/>
          <w:color w:val="0070C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.......غالبا نموه اللغوي متوقف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محدود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للغايه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</w:t>
      </w:r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>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المتخلف عقليا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....... ممكن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ان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يبني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حصيله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لغويه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يكتسب نمو لغوي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</w:t>
      </w:r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 xml:space="preserve">لمتخلف عقليا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lastRenderedPageBreak/>
        <w:t>المريض نفسيا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الطفل .......يعاني من رجع الصدى: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المتخلف عقليا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الطفل ........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لايستثيره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التغيير في عاداته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اليوميه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</w:t>
      </w:r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 xml:space="preserve">لمتخلف عقليا 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....قد ينبغ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يتفوق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يبدي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مهاراه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فائقه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في احد المجالات .: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>التوحدي</w:t>
      </w:r>
      <w:proofErr w:type="spellEnd"/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المتخلف عقليا 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......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لايرحب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بحضن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امه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>التوحدي</w:t>
      </w:r>
      <w:proofErr w:type="spellEnd"/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المتخلف عقليا 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..... غالبا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مايحتاج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رعايه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مى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الحياه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تقريبا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المتخلف عقليا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الطفل .....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اسهل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مراسا في التعامل معه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FF"/>
          <w:sz w:val="28"/>
          <w:szCs w:val="28"/>
          <w:rtl/>
          <w:lang/>
        </w:rPr>
        <w:t xml:space="preserve">المتخلف عقليا 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المريض نفسيا</w:t>
      </w:r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التوحد من اشد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الاعقات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التي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تبدأأ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: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من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الاسبوع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الاول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..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الى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عمر سنتين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من عمر سنه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الى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عمر 3 سنوات 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="006A1356" w:rsidRPr="007A2383">
        <w:rPr>
          <w:rFonts w:asciiTheme="minorBidi" w:hAnsiTheme="minorBidi"/>
          <w:color w:val="FF0000"/>
          <w:sz w:val="28"/>
          <w:szCs w:val="28"/>
          <w:rtl/>
          <w:lang/>
        </w:rPr>
        <w:t>من الميلاد حتى الممات .</w:t>
      </w:r>
      <w:r w:rsidR="006A1356"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>التوحد حاله :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مؤقته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وتشفى مع العلاج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دائمه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وتشفى في </w:t>
      </w:r>
      <w:proofErr w:type="spellStart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>اخر</w:t>
      </w:r>
      <w:proofErr w:type="spellEnd"/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العلاج</w:t>
      </w:r>
      <w:r w:rsidR="006A1356"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="006A1356" w:rsidRPr="007A2383">
        <w:rPr>
          <w:rFonts w:asciiTheme="minorBidi" w:hAnsiTheme="minorBidi"/>
          <w:color w:val="FF0000"/>
          <w:sz w:val="28"/>
          <w:szCs w:val="28"/>
          <w:rtl/>
          <w:lang/>
        </w:rPr>
        <w:t>مستمره</w:t>
      </w:r>
      <w:proofErr w:type="spellEnd"/>
      <w:r w:rsidR="006A1356"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 وليست مرض فتره ويشفى..</w:t>
      </w:r>
      <w:r w:rsidR="006A1356"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</w:p>
    <w:p w:rsidR="005D1F65" w:rsidRPr="007A2383" w:rsidRDefault="006A1356" w:rsidP="007A2383">
      <w:pPr>
        <w:spacing w:after="0" w:line="240" w:lineRule="auto"/>
        <w:rPr>
          <w:rFonts w:asciiTheme="minorBidi" w:hAnsiTheme="minorBidi"/>
          <w:sz w:val="28"/>
          <w:szCs w:val="28"/>
          <w:rtl/>
          <w:lang/>
        </w:rPr>
      </w:pP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lastRenderedPageBreak/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نسسبه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المصابين بالتوحد الذين يصلون لعمر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المراهقه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والشيخوخه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ولايزالون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يعانون من شده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الاعاقه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>80%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70%</w:t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90%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</w:p>
    <w:p w:rsidR="00E3655B" w:rsidRPr="007A2383" w:rsidRDefault="006A1356" w:rsidP="007A2383">
      <w:pPr>
        <w:spacing w:after="0" w:line="240" w:lineRule="auto"/>
        <w:rPr>
          <w:rFonts w:asciiTheme="minorBidi" w:hAnsiTheme="minorBidi"/>
          <w:color w:val="000000"/>
          <w:sz w:val="28"/>
          <w:szCs w:val="28"/>
          <w:rtl/>
          <w:lang/>
        </w:rPr>
      </w:pP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هي احد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اعاقات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النمو الشامل ذات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اصول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تكوينيه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بنيويه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والخلقيه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الولاديه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التوحد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الريت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الاعاقه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التي تكون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موجوده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عند الميلاد 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الريت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التوحد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تكتشف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اعاقه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بعد الميلاد مباشره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في عمر 3 سنوات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في عمر 4-6 سنوات </w:t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من خصائص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اعاقه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: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السذاجه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وسلامه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النيه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>العجز عن البدء والاستمرار في حديث متبادل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سريع الانزعاج بسبب تغيير في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الحياه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والاعمال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.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جميع </w:t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ماذكر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  <w:t xml:space="preserve">كتب العالم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اسبرجر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تقاريره </w:t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باللغه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>الانجليزيه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النمساويه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t>العربيه</w:t>
      </w:r>
      <w:proofErr w:type="spellEnd"/>
      <w:r w:rsid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</w:p>
    <w:p w:rsidR="006A1356" w:rsidRPr="007A2383" w:rsidRDefault="00E3655B" w:rsidP="007A2383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تدور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اوجه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التشابه بين التوحد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والاسبرجر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في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نواحي القصور في </w:t>
      </w:r>
      <w:proofErr w:type="spellStart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القدره</w:t>
      </w:r>
      <w:proofErr w:type="spellEnd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على التفاعل الاجتماعي والاتصال</w:t>
      </w:r>
      <w:r w:rsidRPr="00E3655B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نواحي القصور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النفسيه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والتواصل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واللغه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نواحي القصور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الاجتماعيه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فقط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تسمى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اعاقه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الاسبرجر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>: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توحد الكبار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توحد خفيف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الشخصيه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الفصاميه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جميع </w:t>
      </w:r>
      <w:proofErr w:type="spellStart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ماذكر</w:t>
      </w:r>
      <w:proofErr w:type="spellEnd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صحيح</w:t>
      </w:r>
      <w:r w:rsidRPr="00E3655B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lastRenderedPageBreak/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ويسمى التوحد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>: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فصام الكبار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70C0"/>
          <w:sz w:val="28"/>
          <w:szCs w:val="28"/>
          <w:rtl/>
        </w:rPr>
        <w:t xml:space="preserve">فصام </w:t>
      </w:r>
      <w:proofErr w:type="spellStart"/>
      <w:r w:rsidRPr="00E3655B">
        <w:rPr>
          <w:rFonts w:asciiTheme="minorBidi" w:eastAsia="Times New Roman" w:hAnsiTheme="minorBidi"/>
          <w:color w:val="0070C0"/>
          <w:sz w:val="28"/>
          <w:szCs w:val="28"/>
          <w:rtl/>
        </w:rPr>
        <w:t>الطفوله</w:t>
      </w:r>
      <w:proofErr w:type="spellEnd"/>
      <w:r w:rsidRPr="00E3655B">
        <w:rPr>
          <w:rFonts w:asciiTheme="minorBidi" w:eastAsia="Times New Roman" w:hAnsiTheme="minorBidi"/>
          <w:color w:val="0070C0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sz w:val="28"/>
          <w:szCs w:val="28"/>
          <w:rtl/>
        </w:rPr>
        <w:t>الفصام</w:t>
      </w:r>
      <w:proofErr w:type="spellEnd"/>
      <w:r w:rsidRPr="00E3655B">
        <w:rPr>
          <w:rFonts w:asciiTheme="minorBidi" w:eastAsia="Times New Roman" w:hAnsiTheme="minorBidi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sz w:val="28"/>
          <w:szCs w:val="28"/>
          <w:rtl/>
        </w:rPr>
        <w:t>الشخصي</w:t>
      </w:r>
      <w:r w:rsidRPr="00E3655B">
        <w:rPr>
          <w:rFonts w:asciiTheme="minorBidi" w:eastAsia="Times New Roman" w:hAnsiTheme="minorBidi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لايعاني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المصابين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بالاسبرجر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من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الاعاقه</w:t>
      </w:r>
      <w:proofErr w:type="spellEnd"/>
      <w:r w:rsidRPr="00E3655B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العقليه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الحساسيه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ضيق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النتفس</w:t>
      </w:r>
      <w:proofErr w:type="spellEnd"/>
      <w:r w:rsidR="007A2383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7A2383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نسبه انتشار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الاسبرجر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بين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00FF"/>
          <w:sz w:val="28"/>
          <w:szCs w:val="28"/>
        </w:rPr>
        <w:t>..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.....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اكثر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من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...</w:t>
      </w:r>
      <w:r w:rsidRPr="00E3655B">
        <w:rPr>
          <w:rFonts w:asciiTheme="minorBidi" w:eastAsia="Times New Roman" w:hAnsiTheme="minorBidi"/>
          <w:color w:val="0000FF"/>
          <w:sz w:val="28"/>
          <w:szCs w:val="28"/>
        </w:rPr>
        <w:t>..</w:t>
      </w:r>
      <w:r w:rsidR="007A2383">
        <w:rPr>
          <w:rFonts w:asciiTheme="minorBidi" w:eastAsia="Times New Roman" w:hAnsiTheme="minorBidi"/>
          <w:color w:val="003E69"/>
          <w:sz w:val="28"/>
          <w:szCs w:val="28"/>
        </w:rPr>
        <w:t>....: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الاناث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- الذكور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الاطفال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- 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النساء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الذكور</w:t>
      </w:r>
      <w:r w:rsidRPr="00E3655B">
        <w:rPr>
          <w:rFonts w:asciiTheme="minorBidi" w:eastAsia="Times New Roman" w:hAnsiTheme="minorBidi"/>
          <w:color w:val="0000FF"/>
          <w:sz w:val="28"/>
          <w:szCs w:val="28"/>
        </w:rPr>
        <w:t xml:space="preserve"> - </w:t>
      </w:r>
      <w:proofErr w:type="spellStart"/>
      <w:r w:rsidRPr="00E3655B">
        <w:rPr>
          <w:rFonts w:asciiTheme="minorBidi" w:eastAsia="Times New Roman" w:hAnsiTheme="minorBidi"/>
          <w:color w:val="0000FF"/>
          <w:sz w:val="28"/>
          <w:szCs w:val="28"/>
          <w:rtl/>
        </w:rPr>
        <w:t>الانا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ث</w:t>
      </w:r>
      <w:proofErr w:type="spellEnd"/>
      <w:r w:rsidRPr="007A2383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eastAsia="Times New Roman" w:hAnsiTheme="minorBidi"/>
          <w:color w:val="000000"/>
          <w:sz w:val="28"/>
          <w:szCs w:val="28"/>
          <w:rtl/>
          <w:lang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س - نوبات الصرع تظهر مبكرا في 75% من الحالات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عنيفة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متكرره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تصاحبها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افرازات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فمية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FF0000"/>
          <w:sz w:val="28"/>
          <w:szCs w:val="28"/>
        </w:rPr>
        <w:t xml:space="preserve">1- </w:t>
      </w:r>
      <w:proofErr w:type="spellStart"/>
      <w:r w:rsidRPr="00E3655B">
        <w:rPr>
          <w:rFonts w:asciiTheme="minorBidi" w:eastAsia="Times New Roman" w:hAnsiTheme="minorBidi"/>
          <w:color w:val="FF0000"/>
          <w:sz w:val="28"/>
          <w:szCs w:val="28"/>
          <w:rtl/>
        </w:rPr>
        <w:t>الريت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2- 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التوحد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3-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الاسبرحر</w:t>
      </w:r>
      <w:proofErr w:type="spellEnd"/>
      <w:r w:rsidR="007A2383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اضطراب في استخدام اللغة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ولاتفقد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حصيلتها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sz w:val="28"/>
          <w:szCs w:val="28"/>
        </w:rPr>
        <w:t xml:space="preserve">1- </w:t>
      </w:r>
      <w:proofErr w:type="spellStart"/>
      <w:r w:rsidRPr="00E3655B">
        <w:rPr>
          <w:rFonts w:asciiTheme="minorBidi" w:eastAsia="Times New Roman" w:hAnsiTheme="minorBidi"/>
          <w:sz w:val="28"/>
          <w:szCs w:val="28"/>
          <w:rtl/>
        </w:rPr>
        <w:t>الريت</w:t>
      </w:r>
      <w:proofErr w:type="spellEnd"/>
      <w:r w:rsidRPr="00E3655B">
        <w:rPr>
          <w:rFonts w:asciiTheme="minorBidi" w:eastAsia="Times New Roman" w:hAnsiTheme="minorBidi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t xml:space="preserve">2-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الاسبرجر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FF0000"/>
          <w:sz w:val="28"/>
          <w:szCs w:val="28"/>
        </w:rPr>
        <w:t xml:space="preserve">3- </w:t>
      </w:r>
      <w:r w:rsidRPr="00E3655B">
        <w:rPr>
          <w:rFonts w:asciiTheme="minorBidi" w:eastAsia="Times New Roman" w:hAnsiTheme="minorBidi"/>
          <w:color w:val="FF0000"/>
          <w:sz w:val="28"/>
          <w:szCs w:val="28"/>
          <w:rtl/>
        </w:rPr>
        <w:t>التوحد</w:t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س- اضطرابات التنفس نادرة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او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لاتوجد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1- </w:t>
      </w:r>
      <w:proofErr w:type="spellStart"/>
      <w:r w:rsidRPr="00E3655B">
        <w:rPr>
          <w:rFonts w:asciiTheme="minorBidi" w:eastAsia="Times New Roman" w:hAnsiTheme="minorBidi"/>
          <w:color w:val="003E69"/>
          <w:sz w:val="28"/>
          <w:szCs w:val="28"/>
          <w:rtl/>
        </w:rPr>
        <w:t>الريت</w:t>
      </w:r>
      <w:proofErr w:type="spellEnd"/>
      <w:r w:rsidRPr="00E3655B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E3655B">
        <w:rPr>
          <w:rFonts w:asciiTheme="minorBidi" w:eastAsia="Times New Roman" w:hAnsiTheme="minorBidi"/>
          <w:color w:val="FF0000"/>
          <w:sz w:val="28"/>
          <w:szCs w:val="28"/>
        </w:rPr>
        <w:t xml:space="preserve">2- </w:t>
      </w:r>
      <w:r w:rsidRPr="00E3655B">
        <w:rPr>
          <w:rFonts w:asciiTheme="minorBidi" w:eastAsia="Times New Roman" w:hAnsiTheme="minorBidi"/>
          <w:color w:val="FF0000"/>
          <w:sz w:val="28"/>
          <w:szCs w:val="28"/>
          <w:rtl/>
        </w:rPr>
        <w:t>التوحد</w:t>
      </w:r>
      <w:r w:rsidRPr="00E3655B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E3655B">
        <w:rPr>
          <w:rFonts w:asciiTheme="minorBidi" w:eastAsia="Times New Roman" w:hAnsiTheme="minorBidi"/>
          <w:sz w:val="28"/>
          <w:szCs w:val="28"/>
        </w:rPr>
        <w:t xml:space="preserve">3- </w:t>
      </w:r>
      <w:proofErr w:type="spellStart"/>
      <w:r w:rsidRPr="00E3655B">
        <w:rPr>
          <w:rFonts w:asciiTheme="minorBidi" w:eastAsia="Times New Roman" w:hAnsiTheme="minorBidi"/>
          <w:sz w:val="28"/>
          <w:szCs w:val="28"/>
          <w:rtl/>
        </w:rPr>
        <w:t>الاسبرجر</w:t>
      </w:r>
      <w:proofErr w:type="spellEnd"/>
    </w:p>
    <w:p w:rsidR="00E3655B" w:rsidRPr="007A2383" w:rsidRDefault="007A2383" w:rsidP="007A2383">
      <w:pPr>
        <w:spacing w:after="0" w:line="240" w:lineRule="auto"/>
        <w:rPr>
          <w:rFonts w:asciiTheme="minorBidi" w:hAnsiTheme="minorBidi"/>
          <w:sz w:val="28"/>
          <w:szCs w:val="28"/>
          <w:rtl/>
          <w:lang/>
        </w:rPr>
      </w:pP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الطفل ...... لديه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تاخر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تام في نموه اللغوي .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الاسبرجر</w:t>
      </w:r>
      <w:proofErr w:type="spellEnd"/>
      <w:r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الريت</w:t>
      </w:r>
      <w:proofErr w:type="spellEnd"/>
      <w:r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الطفل........ يتمثل في القدرات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المعرفيه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ولاتوجد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لديه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اعاقه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عقليه :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الريت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>طفل .....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لايتجنب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الاخرين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من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الاقران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والكبار :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lastRenderedPageBreak/>
        <w:t>الريت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الطفل ...... تدور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انشطته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حول اهتمامات وحاجات شخصيه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واحيان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تبدو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غريبه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الاسبرجر</w:t>
      </w:r>
      <w:proofErr w:type="spellEnd"/>
      <w:r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الريت</w:t>
      </w:r>
      <w:proofErr w:type="spellEnd"/>
      <w:r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الطفل ...... لديه ميولا زائدا نحو نشاط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هوايه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فن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رياضه ويكثر ولا يمل من الحديث .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الريت</w:t>
      </w:r>
      <w:proofErr w:type="spellEnd"/>
      <w:r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يكون معدل الذكاء اللفظي متساوي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او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متقارب مع معدل الذكاء الغير لفظي في طفل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الاعاقه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: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التوحدي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proofErr w:type="spellStart"/>
      <w:r>
        <w:rPr>
          <w:rFonts w:asciiTheme="minorBidi" w:hAnsiTheme="minorBidi"/>
          <w:color w:val="008000"/>
          <w:sz w:val="28"/>
          <w:szCs w:val="28"/>
          <w:rtl/>
          <w:lang/>
        </w:rPr>
        <w:t>الريت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من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اهم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عناصر التشخيص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الفارقي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بين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الاسبرجر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والتوحد ..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  <w:t xml:space="preserve">الفرق بين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الاعاقات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فيها</w:t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الفرق في توقيت ظهور </w:t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اعراض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 </w:t>
      </w:r>
      <w:proofErr w:type="spellStart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>الاعاقتين</w:t>
      </w:r>
      <w:proofErr w:type="spellEnd"/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t xml:space="preserve"> </w:t>
      </w:r>
      <w:r w:rsidRPr="007A2383">
        <w:rPr>
          <w:rFonts w:asciiTheme="minorBidi" w:hAnsiTheme="minorBidi"/>
          <w:color w:val="FF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الفرق في النوع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والدرجه</w:t>
      </w:r>
      <w:proofErr w:type="spellEnd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 xml:space="preserve"> في </w:t>
      </w:r>
      <w:proofErr w:type="spellStart"/>
      <w:r w:rsidRPr="007A2383">
        <w:rPr>
          <w:rFonts w:asciiTheme="minorBidi" w:hAnsiTheme="minorBidi"/>
          <w:color w:val="008000"/>
          <w:sz w:val="28"/>
          <w:szCs w:val="28"/>
          <w:rtl/>
          <w:lang/>
        </w:rPr>
        <w:t>الاعاقه</w:t>
      </w:r>
      <w:proofErr w:type="spellEnd"/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t xml:space="preserve"> </w:t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  <w:r w:rsidRPr="007A2383">
        <w:rPr>
          <w:rFonts w:asciiTheme="minorBidi" w:hAnsiTheme="minorBidi"/>
          <w:color w:val="000000"/>
          <w:sz w:val="28"/>
          <w:szCs w:val="28"/>
          <w:rtl/>
          <w:lang/>
        </w:rPr>
        <w:br/>
      </w:r>
    </w:p>
    <w:sectPr w:rsidR="00E3655B" w:rsidRPr="007A2383" w:rsidSect="00AE2637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D1F65"/>
    <w:rsid w:val="002C1ED7"/>
    <w:rsid w:val="005D1F65"/>
    <w:rsid w:val="006A1356"/>
    <w:rsid w:val="007A2383"/>
    <w:rsid w:val="00AE2637"/>
    <w:rsid w:val="00CA01E3"/>
    <w:rsid w:val="00D402D1"/>
    <w:rsid w:val="00DF60F1"/>
    <w:rsid w:val="00E36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0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D1F6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30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0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6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5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الكمبيــوتر</dc:creator>
  <cp:keywords/>
  <dc:description/>
  <cp:lastModifiedBy>الكمبيــوتر</cp:lastModifiedBy>
  <cp:revision>5</cp:revision>
  <dcterms:created xsi:type="dcterms:W3CDTF">2012-05-09T13:01:00Z</dcterms:created>
  <dcterms:modified xsi:type="dcterms:W3CDTF">2012-05-09T14:11:00Z</dcterms:modified>
</cp:coreProperties>
</file>