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8B5" w:rsidRPr="00693B94" w:rsidRDefault="009A6899">
      <w:pPr>
        <w:rPr>
          <w:rFonts w:ascii="Times New Roman" w:hAnsi="Times New Roman" w:cs="Times New Roman"/>
          <w:sz w:val="24"/>
          <w:szCs w:val="24"/>
          <w:rtl/>
        </w:rPr>
      </w:pPr>
      <w:r w:rsidRPr="00693B94">
        <w:rPr>
          <w:rFonts w:ascii="Times New Roman" w:hAnsi="Times New Roman" w:cs="Times New Roman"/>
          <w:noProof/>
          <w:sz w:val="24"/>
          <w:szCs w:val="24"/>
          <w:rtl/>
        </w:rPr>
        <w:pict>
          <v:roundrect id="_x0000_s1026" style="position:absolute;left:0;text-align:left;margin-left:8.25pt;margin-top:20.25pt;width:261pt;height:104.25pt;z-index:251658240" arcsize="10923f" fillcolor="white [3201]" strokecolor="black [3200]" strokeweight="2.5pt">
            <v:shadow on="t" color="#868686" opacity=".5" offset="-6pt,-6pt"/>
            <v:textbox>
              <w:txbxContent>
                <w:p w:rsidR="00693B94" w:rsidRPr="00693B94" w:rsidRDefault="00693B94" w:rsidP="00693B94">
                  <w:pPr>
                    <w:jc w:val="center"/>
                    <w:rPr>
                      <w:sz w:val="24"/>
                      <w:szCs w:val="24"/>
                    </w:rPr>
                  </w:pPr>
                  <w:r w:rsidRPr="00693B94">
                    <w:rPr>
                      <w:b/>
                      <w:bCs/>
                      <w:sz w:val="24"/>
                      <w:szCs w:val="24"/>
                      <w:rtl/>
                    </w:rPr>
                    <w:t>إعداد برامج تربوية لذوي الإعاقة السمعية</w:t>
                  </w:r>
                </w:p>
                <w:p w:rsidR="00693B94" w:rsidRPr="00693B94" w:rsidRDefault="00693B94" w:rsidP="00693B94">
                  <w:pPr>
                    <w:jc w:val="center"/>
                    <w:rPr>
                      <w:rFonts w:ascii="Times New Roman" w:hAnsi="Times New Roman" w:cs="Times New Roman"/>
                      <w:sz w:val="24"/>
                      <w:szCs w:val="24"/>
                    </w:rPr>
                  </w:pPr>
                  <w:r w:rsidRPr="00693B94">
                    <w:rPr>
                      <w:rFonts w:ascii="Times New Roman" w:hAnsi="Times New Roman" w:cs="Times New Roman"/>
                      <w:b/>
                      <w:bCs/>
                      <w:sz w:val="24"/>
                      <w:szCs w:val="24"/>
                      <w:rtl/>
                    </w:rPr>
                    <w:t>المحاضرة السابعة</w:t>
                  </w:r>
                </w:p>
                <w:p w:rsidR="00693B94" w:rsidRPr="00693B94" w:rsidRDefault="00693B94" w:rsidP="00693B94">
                  <w:pPr>
                    <w:jc w:val="center"/>
                  </w:pPr>
                  <w:r w:rsidRPr="00693B94">
                    <w:rPr>
                      <w:rFonts w:ascii="Times New Roman" w:hAnsi="Times New Roman" w:cs="Times New Roman"/>
                      <w:b/>
                      <w:bCs/>
                      <w:sz w:val="24"/>
                      <w:szCs w:val="24"/>
                      <w:rtl/>
                    </w:rPr>
                    <w:t>برامج الإعاقة السمعية</w:t>
                  </w:r>
                </w:p>
              </w:txbxContent>
            </v:textbox>
            <w10:wrap anchorx="page"/>
          </v:roundrect>
        </w:pict>
      </w:r>
      <w:r w:rsidR="008341A2" w:rsidRPr="00693B94">
        <w:rPr>
          <w:rFonts w:ascii="Times New Roman" w:hAnsi="Times New Roman" w:cs="Times New Roman"/>
          <w:noProof/>
          <w:sz w:val="24"/>
          <w:szCs w:val="24"/>
          <w:rtl/>
        </w:rPr>
        <w:drawing>
          <wp:inline distT="0" distB="0" distL="0" distR="0">
            <wp:extent cx="1219200" cy="1771650"/>
            <wp:effectExtent l="57150" t="0" r="0" b="0"/>
            <wp:docPr id="1" name="صورة 1" descr="C:\Documents and Settings\rm\My Documents\مملكة الحنين\ورود سكرابز\htoof-64983b0b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toof-64983b0bb2.png"/>
                    <pic:cNvPicPr>
                      <a:picLocks noChangeAspect="1" noChangeArrowheads="1"/>
                    </pic:cNvPicPr>
                  </pic:nvPicPr>
                  <pic:blipFill>
                    <a:blip r:embed="rId5"/>
                    <a:srcRect/>
                    <a:stretch>
                      <a:fillRect/>
                    </a:stretch>
                  </pic:blipFill>
                  <pic:spPr bwMode="auto">
                    <a:xfrm>
                      <a:off x="0" y="0"/>
                      <a:ext cx="1219200" cy="1771650"/>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693B94" w:rsidRPr="00693B94" w:rsidRDefault="00693B94" w:rsidP="00693B94">
      <w:pPr>
        <w:rPr>
          <w:rFonts w:ascii="Times New Roman" w:hAnsi="Times New Roman" w:cs="Times New Roman"/>
          <w:color w:val="FF0000"/>
          <w:sz w:val="24"/>
          <w:szCs w:val="24"/>
          <w:rtl/>
        </w:rPr>
      </w:pPr>
      <w:r w:rsidRPr="00693B94">
        <w:rPr>
          <w:rFonts w:ascii="Times New Roman" w:hAnsi="Times New Roman" w:cs="Times New Roman"/>
          <w:b/>
          <w:bCs/>
          <w:color w:val="FF0000"/>
          <w:sz w:val="24"/>
          <w:szCs w:val="24"/>
          <w:rtl/>
        </w:rPr>
        <w:t>عناصر المحاضرة</w:t>
      </w:r>
      <w:r w:rsidRPr="00693B94">
        <w:rPr>
          <w:rFonts w:ascii="Times New Roman" w:hAnsi="Times New Roman" w:cs="Times New Roman"/>
          <w:b/>
          <w:bCs/>
          <w:color w:val="FF0000"/>
          <w:sz w:val="24"/>
          <w:szCs w:val="24"/>
        </w:rPr>
        <w:t xml:space="preserve"> </w:t>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تصنيف الإعاقة السمعية </w:t>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التدخلات اللازمة لتنمية القدرات السمعية </w:t>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تطوير مهارة التدريب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w:t>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lang w:bidi="ar-EG"/>
        </w:rPr>
        <w:t xml:space="preserve"> </w:t>
      </w:r>
    </w:p>
    <w:p w:rsidR="00693B94" w:rsidRPr="00693B94" w:rsidRDefault="00693B94" w:rsidP="00693B94">
      <w:pPr>
        <w:rPr>
          <w:rFonts w:ascii="Times New Roman" w:hAnsi="Times New Roman" w:cs="Times New Roman"/>
          <w:color w:val="002060"/>
          <w:sz w:val="24"/>
          <w:szCs w:val="24"/>
          <w:rtl/>
        </w:rPr>
      </w:pPr>
      <w:r w:rsidRPr="00693B94">
        <w:rPr>
          <w:rFonts w:ascii="Times New Roman" w:hAnsi="Times New Roman" w:cs="Times New Roman"/>
          <w:sz w:val="24"/>
          <w:szCs w:val="24"/>
          <w:rtl/>
        </w:rPr>
        <w:br/>
      </w:r>
      <w:r w:rsidRPr="00693B94">
        <w:rPr>
          <w:rFonts w:ascii="Times New Roman" w:hAnsi="Times New Roman" w:cs="Times New Roman"/>
          <w:b/>
          <w:bCs/>
          <w:color w:val="002060"/>
          <w:sz w:val="24"/>
          <w:szCs w:val="24"/>
          <w:rtl/>
        </w:rPr>
        <w:t>تصنيف الإعاقة السمعية:</w:t>
      </w:r>
      <w:r w:rsidRPr="00693B94">
        <w:rPr>
          <w:rFonts w:ascii="Times New Roman" w:hAnsi="Times New Roman" w:cs="Times New Roman"/>
          <w:color w:val="002060"/>
          <w:sz w:val="24"/>
          <w:szCs w:val="24"/>
          <w:rtl/>
        </w:rPr>
        <w:t xml:space="preserve"> </w:t>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تختلف تأثيرات الإعاقة السمعية على الأطفال وبذلك فهم فئة ليسوا متجانسة لهم نفس الخصائص والصفات والقدرات وبينهم فروق فردية كبيرة ومتنوعة وعميقة ، وهناك عدد من التصنيفات: تصنيف طبقاً </w:t>
      </w:r>
      <w:r w:rsidRPr="00F44427">
        <w:rPr>
          <w:rFonts w:ascii="Times New Roman" w:hAnsi="Times New Roman" w:cs="Times New Roman"/>
          <w:b/>
          <w:bCs/>
          <w:color w:val="FF0000"/>
          <w:sz w:val="24"/>
          <w:szCs w:val="24"/>
          <w:rtl/>
        </w:rPr>
        <w:t xml:space="preserve">لموقع الإصابة </w:t>
      </w:r>
      <w:r w:rsidRPr="00693B94">
        <w:rPr>
          <w:rFonts w:ascii="Times New Roman" w:hAnsi="Times New Roman" w:cs="Times New Roman"/>
          <w:b/>
          <w:bCs/>
          <w:sz w:val="24"/>
          <w:szCs w:val="24"/>
          <w:rtl/>
        </w:rPr>
        <w:t xml:space="preserve">أو الفقدان </w:t>
      </w:r>
      <w:proofErr w:type="spellStart"/>
      <w:r w:rsidRPr="00693B94">
        <w:rPr>
          <w:rFonts w:ascii="Times New Roman" w:hAnsi="Times New Roman" w:cs="Times New Roman"/>
          <w:b/>
          <w:bCs/>
          <w:sz w:val="24"/>
          <w:szCs w:val="24"/>
          <w:rtl/>
        </w:rPr>
        <w:t>فى</w:t>
      </w:r>
      <w:proofErr w:type="spellEnd"/>
      <w:r w:rsidRPr="00693B94">
        <w:rPr>
          <w:rFonts w:ascii="Times New Roman" w:hAnsi="Times New Roman" w:cs="Times New Roman"/>
          <w:b/>
          <w:bCs/>
          <w:sz w:val="24"/>
          <w:szCs w:val="24"/>
          <w:rtl/>
        </w:rPr>
        <w:t xml:space="preserve"> الأذن إلى إعاقة سمعية توصيلية، وإعاقة سمعية حسية- عصبية وإعاقة سمعية مركزية. </w:t>
      </w:r>
    </w:p>
    <w:p w:rsidR="00693B94" w:rsidRPr="00693B94" w:rsidRDefault="00693B94" w:rsidP="00693B94">
      <w:pPr>
        <w:rPr>
          <w:rFonts w:ascii="Times New Roman" w:hAnsi="Times New Roman" w:cs="Times New Roman"/>
          <w:sz w:val="24"/>
          <w:szCs w:val="24"/>
          <w:rtl/>
        </w:rPr>
      </w:pPr>
      <w:r w:rsidRPr="00F44427">
        <w:rPr>
          <w:rFonts w:ascii="Times New Roman" w:hAnsi="Times New Roman" w:cs="Times New Roman"/>
          <w:b/>
          <w:bCs/>
          <w:color w:val="FF0000"/>
          <w:sz w:val="24"/>
          <w:szCs w:val="24"/>
          <w:rtl/>
        </w:rPr>
        <w:t>تصنيف</w:t>
      </w:r>
      <w:r w:rsidRPr="00693B94">
        <w:rPr>
          <w:rFonts w:ascii="Times New Roman" w:hAnsi="Times New Roman" w:cs="Times New Roman"/>
          <w:b/>
          <w:bCs/>
          <w:sz w:val="24"/>
          <w:szCs w:val="24"/>
          <w:rtl/>
        </w:rPr>
        <w:t xml:space="preserve"> </w:t>
      </w:r>
      <w:r w:rsidRPr="00F44427">
        <w:rPr>
          <w:rFonts w:ascii="Times New Roman" w:hAnsi="Times New Roman" w:cs="Times New Roman"/>
          <w:b/>
          <w:bCs/>
          <w:color w:val="FF0000"/>
          <w:sz w:val="24"/>
          <w:szCs w:val="24"/>
          <w:rtl/>
        </w:rPr>
        <w:t>تبعا للعمر</w:t>
      </w:r>
      <w:r w:rsidRPr="00693B94">
        <w:rPr>
          <w:rFonts w:ascii="Times New Roman" w:hAnsi="Times New Roman" w:cs="Times New Roman"/>
          <w:b/>
          <w:bCs/>
          <w:sz w:val="24"/>
          <w:szCs w:val="24"/>
          <w:rtl/>
        </w:rPr>
        <w:t xml:space="preserve"> عند حدوث الإصابة قبل اللغة </w:t>
      </w:r>
      <w:proofErr w:type="spellStart"/>
      <w:r w:rsidRPr="00693B94">
        <w:rPr>
          <w:rFonts w:ascii="Times New Roman" w:hAnsi="Times New Roman" w:cs="Times New Roman"/>
          <w:b/>
          <w:bCs/>
          <w:sz w:val="24"/>
          <w:szCs w:val="24"/>
        </w:rPr>
        <w:t>prelingual</w:t>
      </w:r>
      <w:proofErr w:type="spellEnd"/>
      <w:r w:rsidRPr="00693B94">
        <w:rPr>
          <w:rFonts w:ascii="Times New Roman" w:hAnsi="Times New Roman" w:cs="Times New Roman"/>
          <w:b/>
          <w:bCs/>
          <w:sz w:val="24"/>
          <w:szCs w:val="24"/>
          <w:rtl/>
        </w:rPr>
        <w:t xml:space="preserve"> وهى الإعاقة </w:t>
      </w:r>
      <w:proofErr w:type="spellStart"/>
      <w:r w:rsidRPr="00693B94">
        <w:rPr>
          <w:rFonts w:ascii="Times New Roman" w:hAnsi="Times New Roman" w:cs="Times New Roman"/>
          <w:b/>
          <w:bCs/>
          <w:sz w:val="24"/>
          <w:szCs w:val="24"/>
          <w:rtl/>
        </w:rPr>
        <w:t>التى</w:t>
      </w:r>
      <w:proofErr w:type="spellEnd"/>
      <w:r w:rsidRPr="00693B94">
        <w:rPr>
          <w:rFonts w:ascii="Times New Roman" w:hAnsi="Times New Roman" w:cs="Times New Roman"/>
          <w:b/>
          <w:bCs/>
          <w:sz w:val="24"/>
          <w:szCs w:val="24"/>
          <w:rtl/>
        </w:rPr>
        <w:t xml:space="preserve"> تحدث قبل تطور الكلام واللغة عند الطفل، وإعاقة سمعية بعد اللغة وهى الإعاقة </w:t>
      </w:r>
      <w:proofErr w:type="spellStart"/>
      <w:r w:rsidRPr="00693B94">
        <w:rPr>
          <w:rFonts w:ascii="Times New Roman" w:hAnsi="Times New Roman" w:cs="Times New Roman"/>
          <w:b/>
          <w:bCs/>
          <w:sz w:val="24"/>
          <w:szCs w:val="24"/>
          <w:rtl/>
        </w:rPr>
        <w:t>التى</w:t>
      </w:r>
      <w:proofErr w:type="spellEnd"/>
      <w:r w:rsidRPr="00693B94">
        <w:rPr>
          <w:rFonts w:ascii="Times New Roman" w:hAnsi="Times New Roman" w:cs="Times New Roman"/>
          <w:b/>
          <w:bCs/>
          <w:sz w:val="24"/>
          <w:szCs w:val="24"/>
          <w:rtl/>
        </w:rPr>
        <w:t xml:space="preserve"> تحدث بعد تطور الكلام واللغة، وكذلك تصنف الإعاقة السمعية حسب هذا المعيار على </w:t>
      </w:r>
      <w:r w:rsidRPr="00F44427">
        <w:rPr>
          <w:rFonts w:ascii="Times New Roman" w:hAnsi="Times New Roman" w:cs="Times New Roman"/>
          <w:b/>
          <w:bCs/>
          <w:color w:val="FF0000"/>
          <w:sz w:val="24"/>
          <w:szCs w:val="24"/>
          <w:rtl/>
        </w:rPr>
        <w:t>خلقية ومكتسبة</w:t>
      </w:r>
      <w:r w:rsidRPr="00693B94">
        <w:rPr>
          <w:rFonts w:ascii="Times New Roman" w:hAnsi="Times New Roman" w:cs="Times New Roman"/>
          <w:b/>
          <w:bCs/>
          <w:sz w:val="24"/>
          <w:szCs w:val="24"/>
          <w:rtl/>
        </w:rPr>
        <w:t xml:space="preserve"> </w:t>
      </w:r>
      <w:proofErr w:type="spellStart"/>
      <w:r w:rsidRPr="00693B94">
        <w:rPr>
          <w:rFonts w:ascii="Times New Roman" w:hAnsi="Times New Roman" w:cs="Times New Roman"/>
          <w:b/>
          <w:bCs/>
          <w:sz w:val="24"/>
          <w:szCs w:val="24"/>
          <w:rtl/>
        </w:rPr>
        <w:t>ففى</w:t>
      </w:r>
      <w:proofErr w:type="spellEnd"/>
      <w:r w:rsidRPr="00693B94">
        <w:rPr>
          <w:rFonts w:ascii="Times New Roman" w:hAnsi="Times New Roman" w:cs="Times New Roman"/>
          <w:b/>
          <w:bCs/>
          <w:sz w:val="24"/>
          <w:szCs w:val="24"/>
          <w:rtl/>
        </w:rPr>
        <w:t xml:space="preserve"> الإعاقة السمعية الخلقية تكون الطفل فقد </w:t>
      </w:r>
      <w:proofErr w:type="spellStart"/>
      <w:r w:rsidRPr="00693B94">
        <w:rPr>
          <w:rFonts w:ascii="Times New Roman" w:hAnsi="Times New Roman" w:cs="Times New Roman"/>
          <w:b/>
          <w:bCs/>
          <w:sz w:val="24"/>
          <w:szCs w:val="24"/>
          <w:rtl/>
        </w:rPr>
        <w:t>سمعى</w:t>
      </w:r>
      <w:proofErr w:type="spellEnd"/>
      <w:r w:rsidRPr="00693B94">
        <w:rPr>
          <w:rFonts w:ascii="Times New Roman" w:hAnsi="Times New Roman" w:cs="Times New Roman"/>
          <w:b/>
          <w:bCs/>
          <w:sz w:val="24"/>
          <w:szCs w:val="24"/>
          <w:rtl/>
        </w:rPr>
        <w:t xml:space="preserve"> منذ لحظة الولادة ولهذا فهو لن يستطيع تعلم الكلام تلقائيا، أما </w:t>
      </w:r>
      <w:proofErr w:type="spellStart"/>
      <w:r w:rsidRPr="00693B94">
        <w:rPr>
          <w:rFonts w:ascii="Times New Roman" w:hAnsi="Times New Roman" w:cs="Times New Roman"/>
          <w:b/>
          <w:bCs/>
          <w:sz w:val="24"/>
          <w:szCs w:val="24"/>
          <w:rtl/>
        </w:rPr>
        <w:t>فى</w:t>
      </w:r>
      <w:proofErr w:type="spellEnd"/>
      <w:r w:rsidRPr="00693B94">
        <w:rPr>
          <w:rFonts w:ascii="Times New Roman" w:hAnsi="Times New Roman" w:cs="Times New Roman"/>
          <w:b/>
          <w:bCs/>
          <w:sz w:val="24"/>
          <w:szCs w:val="24"/>
          <w:rtl/>
        </w:rPr>
        <w:t xml:space="preserve"> الإعاقة السمعية المكتسبة فإن الفقد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يحدث بعد </w:t>
      </w:r>
      <w:proofErr w:type="spellStart"/>
      <w:r w:rsidRPr="00693B94">
        <w:rPr>
          <w:rFonts w:ascii="Times New Roman" w:hAnsi="Times New Roman" w:cs="Times New Roman"/>
          <w:b/>
          <w:bCs/>
          <w:sz w:val="24"/>
          <w:szCs w:val="24"/>
          <w:rtl/>
        </w:rPr>
        <w:t>الولاده</w:t>
      </w:r>
      <w:proofErr w:type="spellEnd"/>
      <w:r w:rsidRPr="00693B94">
        <w:rPr>
          <w:rFonts w:ascii="Times New Roman" w:hAnsi="Times New Roman" w:cs="Times New Roman"/>
          <w:b/>
          <w:bCs/>
          <w:sz w:val="24"/>
          <w:szCs w:val="24"/>
          <w:rtl/>
        </w:rPr>
        <w:t xml:space="preserve"> وفى هذه الحالة قد يبدأ الطفل بفقدان القدرات اللغوية </w:t>
      </w:r>
      <w:proofErr w:type="spellStart"/>
      <w:r w:rsidRPr="00693B94">
        <w:rPr>
          <w:rFonts w:ascii="Times New Roman" w:hAnsi="Times New Roman" w:cs="Times New Roman"/>
          <w:b/>
          <w:bCs/>
          <w:sz w:val="24"/>
          <w:szCs w:val="24"/>
          <w:rtl/>
        </w:rPr>
        <w:t>التى</w:t>
      </w:r>
      <w:proofErr w:type="spellEnd"/>
      <w:r w:rsidRPr="00693B94">
        <w:rPr>
          <w:rFonts w:ascii="Times New Roman" w:hAnsi="Times New Roman" w:cs="Times New Roman"/>
          <w:b/>
          <w:bCs/>
          <w:sz w:val="24"/>
          <w:szCs w:val="24"/>
          <w:rtl/>
        </w:rPr>
        <w:t xml:space="preserve"> تكون قد تطورت لديه إذا لم تقدم له خدمات </w:t>
      </w:r>
      <w:proofErr w:type="spellStart"/>
      <w:r w:rsidRPr="00693B94">
        <w:rPr>
          <w:rFonts w:ascii="Times New Roman" w:hAnsi="Times New Roman" w:cs="Times New Roman"/>
          <w:b/>
          <w:bCs/>
          <w:sz w:val="24"/>
          <w:szCs w:val="24"/>
          <w:rtl/>
        </w:rPr>
        <w:t>تأهيلية</w:t>
      </w:r>
      <w:proofErr w:type="spellEnd"/>
      <w:r w:rsidRPr="00693B94">
        <w:rPr>
          <w:rFonts w:ascii="Times New Roman" w:hAnsi="Times New Roman" w:cs="Times New Roman"/>
          <w:b/>
          <w:bCs/>
          <w:sz w:val="24"/>
          <w:szCs w:val="24"/>
          <w:rtl/>
        </w:rPr>
        <w:t xml:space="preserve"> خاصة. </w:t>
      </w:r>
    </w:p>
    <w:p w:rsidR="00F44427" w:rsidRDefault="00F44427" w:rsidP="00693B94">
      <w:pPr>
        <w:rPr>
          <w:rFonts w:ascii="Times New Roman" w:hAnsi="Times New Roman" w:cs="Times New Roman" w:hint="cs"/>
          <w:b/>
          <w:bCs/>
          <w:sz w:val="24"/>
          <w:szCs w:val="24"/>
          <w:rtl/>
        </w:rPr>
      </w:pP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تصنيف الإعاقة السمعية حسب </w:t>
      </w:r>
      <w:r w:rsidRPr="00F44427">
        <w:rPr>
          <w:rFonts w:ascii="Times New Roman" w:hAnsi="Times New Roman" w:cs="Times New Roman"/>
          <w:b/>
          <w:bCs/>
          <w:color w:val="FF0000"/>
          <w:sz w:val="24"/>
          <w:szCs w:val="24"/>
          <w:rtl/>
        </w:rPr>
        <w:t xml:space="preserve">درجة الفقدان </w:t>
      </w:r>
      <w:proofErr w:type="spellStart"/>
      <w:r w:rsidRPr="00F44427">
        <w:rPr>
          <w:rFonts w:ascii="Times New Roman" w:hAnsi="Times New Roman" w:cs="Times New Roman"/>
          <w:b/>
          <w:bCs/>
          <w:color w:val="FF0000"/>
          <w:sz w:val="24"/>
          <w:szCs w:val="24"/>
          <w:rtl/>
        </w:rPr>
        <w:t>السمعى</w:t>
      </w:r>
      <w:proofErr w:type="spellEnd"/>
      <w:r w:rsidRPr="00F44427">
        <w:rPr>
          <w:rFonts w:ascii="Times New Roman" w:hAnsi="Times New Roman" w:cs="Times New Roman"/>
          <w:b/>
          <w:bCs/>
          <w:color w:val="FF0000"/>
          <w:sz w:val="24"/>
          <w:szCs w:val="24"/>
          <w:rtl/>
        </w:rPr>
        <w:t xml:space="preserve"> وشدته:</w:t>
      </w:r>
      <w:r w:rsidRPr="00693B94">
        <w:rPr>
          <w:rFonts w:ascii="Times New Roman" w:hAnsi="Times New Roman" w:cs="Times New Roman"/>
          <w:b/>
          <w:bCs/>
          <w:sz w:val="24"/>
          <w:szCs w:val="24"/>
          <w:rtl/>
        </w:rPr>
        <w:t xml:space="preserve"> يستخدم مصطلح الإعاقة السمعية ليشمل الأطفال ذوى الفقدان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البسيط والمتوسط والشديد ويطلق عليهم ذوو السمع الثقيل </w:t>
      </w:r>
      <w:r w:rsidRPr="00693B94">
        <w:rPr>
          <w:rFonts w:ascii="Times New Roman" w:hAnsi="Times New Roman" w:cs="Times New Roman"/>
          <w:b/>
          <w:bCs/>
          <w:sz w:val="24"/>
          <w:szCs w:val="24"/>
        </w:rPr>
        <w:t>hard of hearing</w:t>
      </w:r>
      <w:r w:rsidRPr="00693B94">
        <w:rPr>
          <w:rFonts w:ascii="Times New Roman" w:hAnsi="Times New Roman" w:cs="Times New Roman"/>
          <w:b/>
          <w:bCs/>
          <w:sz w:val="24"/>
          <w:szCs w:val="24"/>
          <w:rtl/>
        </w:rPr>
        <w:t xml:space="preserve"> والأطفال ذوو الفقدان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الشديد جدا يصنفون على أنهم صم. </w:t>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ومن التصنيفات أيضا فيما يتعلق بشدة الفقدان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وجود أذن واحدة مصابه وهو ما بعرف بالفقدان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w:t>
      </w:r>
      <w:proofErr w:type="spellStart"/>
      <w:r w:rsidRPr="00693B94">
        <w:rPr>
          <w:rFonts w:ascii="Times New Roman" w:hAnsi="Times New Roman" w:cs="Times New Roman"/>
          <w:b/>
          <w:bCs/>
          <w:sz w:val="24"/>
          <w:szCs w:val="24"/>
          <w:rtl/>
        </w:rPr>
        <w:t>الأحادى</w:t>
      </w:r>
      <w:proofErr w:type="spellEnd"/>
      <w:r w:rsidRPr="00693B94">
        <w:rPr>
          <w:rFonts w:ascii="Times New Roman" w:hAnsi="Times New Roman" w:cs="Times New Roman"/>
          <w:b/>
          <w:bCs/>
          <w:sz w:val="24"/>
          <w:szCs w:val="24"/>
          <w:rtl/>
        </w:rPr>
        <w:t xml:space="preserve"> </w:t>
      </w:r>
      <w:r w:rsidRPr="00693B94">
        <w:rPr>
          <w:rFonts w:ascii="Times New Roman" w:hAnsi="Times New Roman" w:cs="Times New Roman"/>
          <w:b/>
          <w:bCs/>
          <w:sz w:val="24"/>
          <w:szCs w:val="24"/>
        </w:rPr>
        <w:t>unilateral</w:t>
      </w:r>
      <w:r w:rsidRPr="00693B94">
        <w:rPr>
          <w:rFonts w:ascii="Times New Roman" w:hAnsi="Times New Roman" w:cs="Times New Roman"/>
          <w:b/>
          <w:bCs/>
          <w:sz w:val="24"/>
          <w:szCs w:val="24"/>
          <w:rtl/>
        </w:rPr>
        <w:t xml:space="preserve"> وإذا كانت كلتا الأذنين مصابة وهو ما يعرف بالفقدان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w:t>
      </w:r>
      <w:proofErr w:type="spellStart"/>
      <w:r w:rsidRPr="00693B94">
        <w:rPr>
          <w:rFonts w:ascii="Times New Roman" w:hAnsi="Times New Roman" w:cs="Times New Roman"/>
          <w:b/>
          <w:bCs/>
          <w:sz w:val="24"/>
          <w:szCs w:val="24"/>
          <w:rtl/>
        </w:rPr>
        <w:t>الثنائى</w:t>
      </w:r>
      <w:proofErr w:type="spellEnd"/>
      <w:r w:rsidRPr="00693B94">
        <w:rPr>
          <w:rFonts w:ascii="Times New Roman" w:hAnsi="Times New Roman" w:cs="Times New Roman"/>
          <w:b/>
          <w:bCs/>
          <w:sz w:val="24"/>
          <w:szCs w:val="24"/>
          <w:rtl/>
        </w:rPr>
        <w:t xml:space="preserve"> </w:t>
      </w:r>
      <w:r w:rsidRPr="00693B94">
        <w:rPr>
          <w:rFonts w:ascii="Times New Roman" w:hAnsi="Times New Roman" w:cs="Times New Roman"/>
          <w:b/>
          <w:bCs/>
          <w:sz w:val="24"/>
          <w:szCs w:val="24"/>
        </w:rPr>
        <w:t>Bilateral</w:t>
      </w:r>
      <w:r w:rsidRPr="00693B94">
        <w:rPr>
          <w:rFonts w:ascii="Times New Roman" w:hAnsi="Times New Roman" w:cs="Times New Roman"/>
          <w:b/>
          <w:bCs/>
          <w:sz w:val="24"/>
          <w:szCs w:val="24"/>
          <w:rtl/>
        </w:rPr>
        <w:t xml:space="preserve">. </w:t>
      </w:r>
    </w:p>
    <w:p w:rsidR="00693B94" w:rsidRPr="00F44427" w:rsidRDefault="00693B94" w:rsidP="00693B94">
      <w:pPr>
        <w:rPr>
          <w:rFonts w:ascii="Times New Roman" w:hAnsi="Times New Roman" w:cs="Times New Roman" w:hint="cs"/>
          <w:color w:val="943634" w:themeColor="accent2" w:themeShade="BF"/>
          <w:sz w:val="24"/>
          <w:szCs w:val="24"/>
          <w:rtl/>
        </w:rPr>
      </w:pPr>
      <w:r w:rsidRPr="00693B94">
        <w:rPr>
          <w:rFonts w:ascii="Times New Roman" w:hAnsi="Times New Roman" w:cs="Times New Roman"/>
          <w:b/>
          <w:bCs/>
          <w:sz w:val="24"/>
          <w:szCs w:val="24"/>
          <w:rtl/>
        </w:rPr>
        <w:br/>
      </w:r>
      <w:r w:rsidRPr="00693B94">
        <w:rPr>
          <w:rFonts w:ascii="Times New Roman" w:hAnsi="Times New Roman" w:cs="Times New Roman"/>
          <w:b/>
          <w:bCs/>
          <w:sz w:val="24"/>
          <w:szCs w:val="24"/>
          <w:rtl/>
        </w:rPr>
        <w:br/>
      </w:r>
      <w:r w:rsidRPr="00693B94">
        <w:rPr>
          <w:rFonts w:ascii="Times New Roman" w:hAnsi="Times New Roman" w:cs="Times New Roman"/>
          <w:b/>
          <w:bCs/>
          <w:sz w:val="24"/>
          <w:szCs w:val="24"/>
          <w:rtl/>
        </w:rPr>
        <w:br/>
      </w:r>
      <w:r w:rsidRPr="00F44427">
        <w:rPr>
          <w:rFonts w:ascii="Times New Roman" w:hAnsi="Times New Roman" w:cs="Times New Roman"/>
          <w:b/>
          <w:bCs/>
          <w:color w:val="943634" w:themeColor="accent2" w:themeShade="BF"/>
          <w:sz w:val="24"/>
          <w:szCs w:val="24"/>
          <w:rtl/>
        </w:rPr>
        <w:lastRenderedPageBreak/>
        <w:t xml:space="preserve">جدول يبين مستويات الفقدان </w:t>
      </w:r>
      <w:proofErr w:type="spellStart"/>
      <w:r w:rsidRPr="00F44427">
        <w:rPr>
          <w:rFonts w:ascii="Times New Roman" w:hAnsi="Times New Roman" w:cs="Times New Roman"/>
          <w:b/>
          <w:bCs/>
          <w:color w:val="943634" w:themeColor="accent2" w:themeShade="BF"/>
          <w:sz w:val="24"/>
          <w:szCs w:val="24"/>
          <w:rtl/>
        </w:rPr>
        <w:t>السمعى</w:t>
      </w:r>
      <w:proofErr w:type="spellEnd"/>
      <w:r w:rsidRPr="00F44427">
        <w:rPr>
          <w:rFonts w:ascii="Times New Roman" w:hAnsi="Times New Roman" w:cs="Times New Roman"/>
          <w:b/>
          <w:bCs/>
          <w:color w:val="943634" w:themeColor="accent2" w:themeShade="BF"/>
          <w:sz w:val="24"/>
          <w:szCs w:val="24"/>
          <w:rtl/>
        </w:rPr>
        <w:t xml:space="preserve"> وتأثير ذلك على اللغة والكلام</w:t>
      </w:r>
      <w:r w:rsidRPr="00F44427">
        <w:rPr>
          <w:rFonts w:ascii="Times New Roman" w:hAnsi="Times New Roman" w:cs="Times New Roman"/>
          <w:b/>
          <w:bCs/>
          <w:color w:val="943634" w:themeColor="accent2" w:themeShade="BF"/>
          <w:sz w:val="24"/>
          <w:szCs w:val="24"/>
        </w:rPr>
        <w:br/>
      </w:r>
      <w:r w:rsidRPr="00F44427">
        <w:rPr>
          <w:rFonts w:ascii="Times New Roman" w:hAnsi="Times New Roman" w:cs="Times New Roman"/>
          <w:b/>
          <w:bCs/>
          <w:color w:val="943634" w:themeColor="accent2" w:themeShade="BF"/>
          <w:sz w:val="24"/>
          <w:szCs w:val="24"/>
          <w:rtl/>
        </w:rPr>
        <w:t>والاحتياجات والبرامج التربوية</w:t>
      </w:r>
    </w:p>
    <w:tbl>
      <w:tblPr>
        <w:bidiVisual/>
        <w:tblW w:w="8752" w:type="dxa"/>
        <w:tblCellMar>
          <w:left w:w="0" w:type="dxa"/>
          <w:right w:w="0" w:type="dxa"/>
        </w:tblCellMar>
        <w:tblLook w:val="04A0"/>
      </w:tblPr>
      <w:tblGrid>
        <w:gridCol w:w="1864"/>
        <w:gridCol w:w="3260"/>
        <w:gridCol w:w="3628"/>
      </w:tblGrid>
      <w:tr w:rsidR="00F44427" w:rsidRPr="00F44427" w:rsidTr="00F44427">
        <w:trPr>
          <w:trHeight w:val="20"/>
        </w:trPr>
        <w:tc>
          <w:tcPr>
            <w:tcW w:w="1864" w:type="dxa"/>
            <w:tcBorders>
              <w:top w:val="single" w:sz="8" w:space="0" w:color="FFFFFF"/>
              <w:left w:val="single" w:sz="8" w:space="0" w:color="FFFFFF"/>
              <w:bottom w:val="single" w:sz="24" w:space="0" w:color="FFFFFF"/>
              <w:right w:val="single" w:sz="8" w:space="0" w:color="FFFFFF"/>
            </w:tcBorders>
            <w:shd w:val="clear" w:color="auto" w:fill="C0504D"/>
            <w:tcMar>
              <w:top w:w="15" w:type="dxa"/>
              <w:left w:w="79" w:type="dxa"/>
              <w:bottom w:w="0" w:type="dxa"/>
              <w:right w:w="79" w:type="dxa"/>
            </w:tcMar>
            <w:hideMark/>
          </w:tcPr>
          <w:p w:rsidR="00000000" w:rsidRPr="00F44427" w:rsidRDefault="00F44427" w:rsidP="00F44427">
            <w:pPr>
              <w:rPr>
                <w:rFonts w:ascii="Times New Roman" w:hAnsi="Times New Roman" w:cs="Times New Roman"/>
                <w:color w:val="FFFFFF" w:themeColor="background1"/>
                <w:sz w:val="24"/>
                <w:szCs w:val="24"/>
              </w:rPr>
            </w:pPr>
            <w:r w:rsidRPr="00F44427">
              <w:rPr>
                <w:rFonts w:ascii="Times New Roman" w:hAnsi="Times New Roman" w:cs="Times New Roman"/>
                <w:b/>
                <w:bCs/>
                <w:color w:val="FFFFFF" w:themeColor="background1"/>
                <w:sz w:val="24"/>
                <w:szCs w:val="24"/>
                <w:rtl/>
              </w:rPr>
              <w:t>درجة الإعاقة</w:t>
            </w:r>
            <w:r w:rsidRPr="00F44427">
              <w:rPr>
                <w:rFonts w:ascii="Times New Roman" w:hAnsi="Times New Roman" w:cs="Times New Roman"/>
                <w:b/>
                <w:bCs/>
                <w:color w:val="FFFFFF" w:themeColor="background1"/>
                <w:sz w:val="24"/>
                <w:szCs w:val="24"/>
              </w:rPr>
              <w:t xml:space="preserve"> </w:t>
            </w:r>
          </w:p>
        </w:tc>
        <w:tc>
          <w:tcPr>
            <w:tcW w:w="3260" w:type="dxa"/>
            <w:tcBorders>
              <w:top w:val="single" w:sz="8" w:space="0" w:color="FFFFFF"/>
              <w:left w:val="single" w:sz="8" w:space="0" w:color="FFFFFF"/>
              <w:bottom w:val="single" w:sz="24" w:space="0" w:color="FFFFFF"/>
              <w:right w:val="single" w:sz="8" w:space="0" w:color="FFFFFF"/>
            </w:tcBorders>
            <w:shd w:val="clear" w:color="auto" w:fill="C0504D"/>
            <w:tcMar>
              <w:top w:w="15" w:type="dxa"/>
              <w:left w:w="79" w:type="dxa"/>
              <w:bottom w:w="0" w:type="dxa"/>
              <w:right w:w="79" w:type="dxa"/>
            </w:tcMar>
            <w:hideMark/>
          </w:tcPr>
          <w:p w:rsidR="00000000" w:rsidRPr="00F44427" w:rsidRDefault="00F44427" w:rsidP="00F44427">
            <w:pPr>
              <w:rPr>
                <w:rFonts w:ascii="Times New Roman" w:hAnsi="Times New Roman" w:cs="Times New Roman"/>
                <w:color w:val="FFFFFF" w:themeColor="background1"/>
                <w:sz w:val="24"/>
                <w:szCs w:val="24"/>
              </w:rPr>
            </w:pPr>
            <w:r w:rsidRPr="00F44427">
              <w:rPr>
                <w:rFonts w:ascii="Times New Roman" w:hAnsi="Times New Roman" w:cs="Times New Roman"/>
                <w:b/>
                <w:bCs/>
                <w:color w:val="FFFFFF" w:themeColor="background1"/>
                <w:sz w:val="24"/>
                <w:szCs w:val="24"/>
                <w:rtl/>
              </w:rPr>
              <w:t>تأثير السمع على فهم الكلام واللغة</w:t>
            </w:r>
            <w:r w:rsidRPr="00F44427">
              <w:rPr>
                <w:rFonts w:ascii="Times New Roman" w:hAnsi="Times New Roman" w:cs="Times New Roman"/>
                <w:b/>
                <w:bCs/>
                <w:color w:val="FFFFFF" w:themeColor="background1"/>
                <w:sz w:val="24"/>
                <w:szCs w:val="24"/>
              </w:rPr>
              <w:t xml:space="preserve"> </w:t>
            </w:r>
          </w:p>
        </w:tc>
        <w:tc>
          <w:tcPr>
            <w:tcW w:w="3628" w:type="dxa"/>
            <w:tcBorders>
              <w:top w:val="single" w:sz="8" w:space="0" w:color="FFFFFF"/>
              <w:left w:val="single" w:sz="8" w:space="0" w:color="FFFFFF"/>
              <w:bottom w:val="single" w:sz="24" w:space="0" w:color="FFFFFF"/>
              <w:right w:val="single" w:sz="8" w:space="0" w:color="FFFFFF"/>
            </w:tcBorders>
            <w:shd w:val="clear" w:color="auto" w:fill="C0504D"/>
            <w:tcMar>
              <w:top w:w="15" w:type="dxa"/>
              <w:left w:w="79" w:type="dxa"/>
              <w:bottom w:w="0" w:type="dxa"/>
              <w:right w:w="79" w:type="dxa"/>
            </w:tcMar>
            <w:hideMark/>
          </w:tcPr>
          <w:p w:rsidR="00000000" w:rsidRPr="00F44427" w:rsidRDefault="00F44427" w:rsidP="00F44427">
            <w:pPr>
              <w:rPr>
                <w:rFonts w:ascii="Times New Roman" w:hAnsi="Times New Roman" w:cs="Times New Roman"/>
                <w:color w:val="FFFFFF" w:themeColor="background1"/>
                <w:sz w:val="24"/>
                <w:szCs w:val="24"/>
              </w:rPr>
            </w:pPr>
            <w:r w:rsidRPr="00F44427">
              <w:rPr>
                <w:rFonts w:ascii="Times New Roman" w:hAnsi="Times New Roman" w:cs="Times New Roman"/>
                <w:b/>
                <w:bCs/>
                <w:color w:val="FFFFFF" w:themeColor="background1"/>
                <w:sz w:val="24"/>
                <w:szCs w:val="24"/>
                <w:rtl/>
              </w:rPr>
              <w:t>الاحتياجات والبرامج التربوية</w:t>
            </w:r>
            <w:r w:rsidRPr="00F44427">
              <w:rPr>
                <w:rFonts w:ascii="Times New Roman" w:hAnsi="Times New Roman" w:cs="Times New Roman"/>
                <w:b/>
                <w:bCs/>
                <w:color w:val="FFFFFF" w:themeColor="background1"/>
                <w:sz w:val="24"/>
                <w:szCs w:val="24"/>
              </w:rPr>
              <w:t xml:space="preserve"> </w:t>
            </w:r>
          </w:p>
        </w:tc>
      </w:tr>
      <w:tr w:rsidR="00F44427" w:rsidRPr="00F44427" w:rsidTr="00F44427">
        <w:trPr>
          <w:trHeight w:val="20"/>
        </w:trPr>
        <w:tc>
          <w:tcPr>
            <w:tcW w:w="1864" w:type="dxa"/>
            <w:tcBorders>
              <w:top w:val="single" w:sz="24" w:space="0" w:color="FFFFFF"/>
              <w:left w:val="single" w:sz="8" w:space="0" w:color="FFFFFF"/>
              <w:bottom w:val="single" w:sz="8" w:space="0" w:color="FFFFFF"/>
              <w:right w:val="single" w:sz="8" w:space="0" w:color="FFFFFF"/>
            </w:tcBorders>
            <w:shd w:val="clear" w:color="auto" w:fill="C0504D"/>
            <w:tcMar>
              <w:top w:w="15" w:type="dxa"/>
              <w:left w:w="79" w:type="dxa"/>
              <w:bottom w:w="0" w:type="dxa"/>
              <w:right w:w="79" w:type="dxa"/>
            </w:tcMar>
            <w:hideMark/>
          </w:tcPr>
          <w:p w:rsidR="00000000" w:rsidRPr="00F44427" w:rsidRDefault="00F44427" w:rsidP="00F44427">
            <w:pPr>
              <w:rPr>
                <w:rFonts w:ascii="Times New Roman" w:hAnsi="Times New Roman" w:cs="Times New Roman"/>
                <w:color w:val="FFFFFF" w:themeColor="background1"/>
                <w:sz w:val="24"/>
                <w:szCs w:val="24"/>
              </w:rPr>
            </w:pPr>
            <w:r w:rsidRPr="00F44427">
              <w:rPr>
                <w:rFonts w:ascii="Times New Roman" w:hAnsi="Times New Roman" w:cs="Times New Roman"/>
                <w:b/>
                <w:bCs/>
                <w:color w:val="FFFFFF" w:themeColor="background1"/>
                <w:sz w:val="24"/>
                <w:szCs w:val="24"/>
                <w:rtl/>
              </w:rPr>
              <w:t xml:space="preserve">البسيطة من 25-55 </w:t>
            </w:r>
            <w:proofErr w:type="spellStart"/>
            <w:r w:rsidRPr="00F44427">
              <w:rPr>
                <w:rFonts w:ascii="Times New Roman" w:hAnsi="Times New Roman" w:cs="Times New Roman"/>
                <w:b/>
                <w:bCs/>
                <w:color w:val="FFFFFF" w:themeColor="background1"/>
                <w:sz w:val="24"/>
                <w:szCs w:val="24"/>
                <w:rtl/>
              </w:rPr>
              <w:t>ديسيبل</w:t>
            </w:r>
            <w:proofErr w:type="spellEnd"/>
            <w:r w:rsidRPr="00F44427">
              <w:rPr>
                <w:rFonts w:ascii="Times New Roman" w:hAnsi="Times New Roman" w:cs="Times New Roman"/>
                <w:b/>
                <w:bCs/>
                <w:color w:val="FFFFFF" w:themeColor="background1"/>
                <w:sz w:val="24"/>
                <w:szCs w:val="24"/>
                <w:rtl/>
              </w:rPr>
              <w:t xml:space="preserve"> </w:t>
            </w:r>
          </w:p>
        </w:tc>
        <w:tc>
          <w:tcPr>
            <w:tcW w:w="3260" w:type="dxa"/>
            <w:tcBorders>
              <w:top w:val="single" w:sz="24" w:space="0" w:color="FFFFFF"/>
              <w:left w:val="single" w:sz="8" w:space="0" w:color="FFFFFF"/>
              <w:bottom w:val="single" w:sz="8" w:space="0" w:color="FFFFFF"/>
              <w:right w:val="single" w:sz="8" w:space="0" w:color="FFFFFF"/>
            </w:tcBorders>
            <w:shd w:val="clear" w:color="auto" w:fill="E8D0D0"/>
            <w:tcMar>
              <w:top w:w="15" w:type="dxa"/>
              <w:left w:w="79" w:type="dxa"/>
              <w:bottom w:w="0" w:type="dxa"/>
              <w:right w:w="79" w:type="dxa"/>
            </w:tcMar>
            <w:hideMark/>
          </w:tcPr>
          <w:p w:rsidR="00000000" w:rsidRPr="00F44427" w:rsidRDefault="00DC4861" w:rsidP="00F44427">
            <w:pPr>
              <w:numPr>
                <w:ilvl w:val="0"/>
                <w:numId w:val="1"/>
              </w:numPr>
              <w:rPr>
                <w:rFonts w:ascii="Times New Roman" w:hAnsi="Times New Roman" w:cs="Times New Roman"/>
                <w:sz w:val="24"/>
                <w:szCs w:val="24"/>
                <w:rtl/>
              </w:rPr>
            </w:pPr>
            <w:r w:rsidRPr="00F44427">
              <w:rPr>
                <w:rFonts w:ascii="Times New Roman" w:hAnsi="Times New Roman" w:cs="Times New Roman"/>
                <w:b/>
                <w:bCs/>
                <w:sz w:val="24"/>
                <w:szCs w:val="24"/>
                <w:rtl/>
              </w:rPr>
              <w:t xml:space="preserve">يجد الطفل صعوبة </w:t>
            </w:r>
            <w:proofErr w:type="spellStart"/>
            <w:r w:rsidRPr="00F44427">
              <w:rPr>
                <w:rFonts w:ascii="Times New Roman" w:hAnsi="Times New Roman" w:cs="Times New Roman"/>
                <w:b/>
                <w:bCs/>
                <w:sz w:val="24"/>
                <w:szCs w:val="24"/>
                <w:rtl/>
              </w:rPr>
              <w:t>فى</w:t>
            </w:r>
            <w:proofErr w:type="spellEnd"/>
            <w:r w:rsidRPr="00F44427">
              <w:rPr>
                <w:rFonts w:ascii="Times New Roman" w:hAnsi="Times New Roman" w:cs="Times New Roman"/>
                <w:b/>
                <w:bCs/>
                <w:sz w:val="24"/>
                <w:szCs w:val="24"/>
                <w:rtl/>
              </w:rPr>
              <w:t xml:space="preserve"> سماع الأصوات البعيدة والمنخفضة.</w:t>
            </w:r>
            <w:r w:rsidRPr="00F44427">
              <w:rPr>
                <w:rFonts w:ascii="Times New Roman" w:hAnsi="Times New Roman" w:cs="Times New Roman"/>
                <w:b/>
                <w:bCs/>
                <w:sz w:val="24"/>
                <w:szCs w:val="24"/>
              </w:rPr>
              <w:t xml:space="preserve"> </w:t>
            </w:r>
          </w:p>
          <w:p w:rsidR="00000000" w:rsidRPr="00F44427" w:rsidRDefault="00DC4861" w:rsidP="00F44427">
            <w:pPr>
              <w:numPr>
                <w:ilvl w:val="0"/>
                <w:numId w:val="1"/>
              </w:numPr>
              <w:rPr>
                <w:rFonts w:ascii="Times New Roman" w:hAnsi="Times New Roman" w:cs="Times New Roman"/>
                <w:sz w:val="24"/>
                <w:szCs w:val="24"/>
              </w:rPr>
            </w:pPr>
            <w:r w:rsidRPr="00F44427">
              <w:rPr>
                <w:rFonts w:ascii="Times New Roman" w:hAnsi="Times New Roman" w:cs="Times New Roman"/>
                <w:b/>
                <w:bCs/>
                <w:sz w:val="24"/>
                <w:szCs w:val="24"/>
                <w:rtl/>
              </w:rPr>
              <w:t xml:space="preserve">يجد صعوبة </w:t>
            </w:r>
            <w:proofErr w:type="spellStart"/>
            <w:r w:rsidRPr="00F44427">
              <w:rPr>
                <w:rFonts w:ascii="Times New Roman" w:hAnsi="Times New Roman" w:cs="Times New Roman"/>
                <w:b/>
                <w:bCs/>
                <w:sz w:val="24"/>
                <w:szCs w:val="24"/>
                <w:rtl/>
              </w:rPr>
              <w:t>فى</w:t>
            </w:r>
            <w:proofErr w:type="spellEnd"/>
            <w:r w:rsidRPr="00F44427">
              <w:rPr>
                <w:rFonts w:ascii="Times New Roman" w:hAnsi="Times New Roman" w:cs="Times New Roman"/>
                <w:b/>
                <w:bCs/>
                <w:sz w:val="24"/>
                <w:szCs w:val="24"/>
                <w:rtl/>
              </w:rPr>
              <w:t xml:space="preserve"> فهم الموضوعات الأدبية اللغوية. </w:t>
            </w:r>
          </w:p>
        </w:tc>
        <w:tc>
          <w:tcPr>
            <w:tcW w:w="3628" w:type="dxa"/>
            <w:tcBorders>
              <w:top w:val="single" w:sz="24" w:space="0" w:color="FFFFFF"/>
              <w:left w:val="single" w:sz="8" w:space="0" w:color="FFFFFF"/>
              <w:bottom w:val="single" w:sz="8" w:space="0" w:color="FFFFFF"/>
              <w:right w:val="single" w:sz="8" w:space="0" w:color="FFFFFF"/>
            </w:tcBorders>
            <w:shd w:val="clear" w:color="auto" w:fill="E8D0D0"/>
            <w:tcMar>
              <w:top w:w="15" w:type="dxa"/>
              <w:left w:w="79" w:type="dxa"/>
              <w:bottom w:w="0" w:type="dxa"/>
              <w:right w:w="79" w:type="dxa"/>
            </w:tcMar>
            <w:hideMark/>
          </w:tcPr>
          <w:p w:rsidR="00000000" w:rsidRPr="00F44427" w:rsidRDefault="00DC4861" w:rsidP="00F44427">
            <w:pPr>
              <w:numPr>
                <w:ilvl w:val="0"/>
                <w:numId w:val="1"/>
              </w:numPr>
              <w:rPr>
                <w:rFonts w:ascii="Times New Roman" w:hAnsi="Times New Roman" w:cs="Times New Roman"/>
                <w:sz w:val="24"/>
                <w:szCs w:val="24"/>
                <w:rtl/>
              </w:rPr>
            </w:pPr>
            <w:r w:rsidRPr="00F44427">
              <w:rPr>
                <w:rFonts w:ascii="Times New Roman" w:hAnsi="Times New Roman" w:cs="Times New Roman"/>
                <w:b/>
                <w:bCs/>
                <w:sz w:val="24"/>
                <w:szCs w:val="24"/>
                <w:rtl/>
              </w:rPr>
              <w:t xml:space="preserve">قد يستفيد من السماعات . </w:t>
            </w:r>
          </w:p>
          <w:p w:rsidR="00000000" w:rsidRPr="00F44427" w:rsidRDefault="00DC4861" w:rsidP="00F44427">
            <w:pPr>
              <w:numPr>
                <w:ilvl w:val="0"/>
                <w:numId w:val="1"/>
              </w:numPr>
              <w:rPr>
                <w:rFonts w:ascii="Times New Roman" w:hAnsi="Times New Roman" w:cs="Times New Roman"/>
                <w:sz w:val="24"/>
                <w:szCs w:val="24"/>
                <w:rtl/>
              </w:rPr>
            </w:pPr>
            <w:r w:rsidRPr="00F44427">
              <w:rPr>
                <w:rFonts w:ascii="Times New Roman" w:hAnsi="Times New Roman" w:cs="Times New Roman"/>
                <w:b/>
                <w:bCs/>
                <w:sz w:val="24"/>
                <w:szCs w:val="24"/>
                <w:rtl/>
              </w:rPr>
              <w:t xml:space="preserve">الانتباه لتنمية الحصيلة اللغوية . </w:t>
            </w:r>
          </w:p>
          <w:p w:rsidR="00000000" w:rsidRPr="00F44427" w:rsidRDefault="00DC4861" w:rsidP="00F44427">
            <w:pPr>
              <w:numPr>
                <w:ilvl w:val="0"/>
                <w:numId w:val="1"/>
              </w:numPr>
              <w:rPr>
                <w:rFonts w:ascii="Times New Roman" w:hAnsi="Times New Roman" w:cs="Times New Roman"/>
                <w:sz w:val="24"/>
                <w:szCs w:val="24"/>
                <w:rtl/>
              </w:rPr>
            </w:pPr>
            <w:r w:rsidRPr="00F44427">
              <w:rPr>
                <w:rFonts w:ascii="Times New Roman" w:hAnsi="Times New Roman" w:cs="Times New Roman"/>
                <w:b/>
                <w:bCs/>
                <w:sz w:val="24"/>
                <w:szCs w:val="24"/>
                <w:rtl/>
              </w:rPr>
              <w:t>مقاعد وإضاءة خاصة.</w:t>
            </w:r>
            <w:r w:rsidRPr="00F44427">
              <w:rPr>
                <w:rFonts w:ascii="Times New Roman" w:hAnsi="Times New Roman" w:cs="Times New Roman"/>
                <w:b/>
                <w:bCs/>
                <w:sz w:val="24"/>
                <w:szCs w:val="24"/>
              </w:rPr>
              <w:t xml:space="preserve"> </w:t>
            </w:r>
          </w:p>
          <w:p w:rsidR="00000000" w:rsidRPr="00F44427" w:rsidRDefault="00DC4861" w:rsidP="00F44427">
            <w:pPr>
              <w:numPr>
                <w:ilvl w:val="0"/>
                <w:numId w:val="1"/>
              </w:numPr>
              <w:rPr>
                <w:rFonts w:ascii="Times New Roman" w:hAnsi="Times New Roman" w:cs="Times New Roman"/>
                <w:sz w:val="24"/>
                <w:szCs w:val="24"/>
                <w:rtl/>
              </w:rPr>
            </w:pPr>
            <w:r w:rsidRPr="00F44427">
              <w:rPr>
                <w:rFonts w:ascii="Times New Roman" w:hAnsi="Times New Roman" w:cs="Times New Roman"/>
                <w:b/>
                <w:bCs/>
                <w:sz w:val="24"/>
                <w:szCs w:val="24"/>
                <w:rtl/>
              </w:rPr>
              <w:t xml:space="preserve">قد يحتاج لتعليم قراءة الشفاه. </w:t>
            </w:r>
          </w:p>
          <w:p w:rsidR="00000000" w:rsidRPr="00F44427" w:rsidRDefault="00DC4861" w:rsidP="00F44427">
            <w:pPr>
              <w:numPr>
                <w:ilvl w:val="0"/>
                <w:numId w:val="1"/>
              </w:numPr>
              <w:rPr>
                <w:rFonts w:ascii="Times New Roman" w:hAnsi="Times New Roman" w:cs="Times New Roman"/>
                <w:sz w:val="24"/>
                <w:szCs w:val="24"/>
              </w:rPr>
            </w:pPr>
            <w:r w:rsidRPr="00F44427">
              <w:rPr>
                <w:rFonts w:ascii="Times New Roman" w:hAnsi="Times New Roman" w:cs="Times New Roman"/>
                <w:b/>
                <w:bCs/>
                <w:sz w:val="24"/>
                <w:szCs w:val="24"/>
                <w:rtl/>
              </w:rPr>
              <w:t xml:space="preserve">قد يحتاج إلى تدريبات فردية لتصحيح الكلام.  </w:t>
            </w:r>
          </w:p>
        </w:tc>
      </w:tr>
      <w:tr w:rsidR="00F44427" w:rsidRPr="00F44427" w:rsidTr="00F44427">
        <w:trPr>
          <w:trHeight w:val="20"/>
        </w:trPr>
        <w:tc>
          <w:tcPr>
            <w:tcW w:w="1864" w:type="dxa"/>
            <w:tcBorders>
              <w:top w:val="single" w:sz="8" w:space="0" w:color="FFFFFF"/>
              <w:left w:val="single" w:sz="8" w:space="0" w:color="FFFFFF"/>
              <w:bottom w:val="single" w:sz="8" w:space="0" w:color="FFFFFF"/>
              <w:right w:val="single" w:sz="8" w:space="0" w:color="FFFFFF"/>
            </w:tcBorders>
            <w:shd w:val="clear" w:color="auto" w:fill="C0504D"/>
            <w:tcMar>
              <w:top w:w="15" w:type="dxa"/>
              <w:left w:w="79" w:type="dxa"/>
              <w:bottom w:w="0" w:type="dxa"/>
              <w:right w:w="79" w:type="dxa"/>
            </w:tcMar>
            <w:hideMark/>
          </w:tcPr>
          <w:p w:rsidR="00000000" w:rsidRPr="00F44427" w:rsidRDefault="00F44427" w:rsidP="00F44427">
            <w:pPr>
              <w:rPr>
                <w:rFonts w:ascii="Times New Roman" w:hAnsi="Times New Roman" w:cs="Times New Roman"/>
                <w:color w:val="FFFFFF" w:themeColor="background1"/>
                <w:sz w:val="24"/>
                <w:szCs w:val="24"/>
              </w:rPr>
            </w:pPr>
            <w:r w:rsidRPr="00F44427">
              <w:rPr>
                <w:rFonts w:ascii="Times New Roman" w:hAnsi="Times New Roman" w:cs="Times New Roman"/>
                <w:b/>
                <w:bCs/>
                <w:color w:val="FFFFFF" w:themeColor="background1"/>
                <w:sz w:val="24"/>
                <w:szCs w:val="24"/>
                <w:rtl/>
              </w:rPr>
              <w:t xml:space="preserve">المتوسطة 55-70 </w:t>
            </w:r>
            <w:proofErr w:type="spellStart"/>
            <w:r w:rsidRPr="00F44427">
              <w:rPr>
                <w:rFonts w:ascii="Times New Roman" w:hAnsi="Times New Roman" w:cs="Times New Roman"/>
                <w:b/>
                <w:bCs/>
                <w:color w:val="FFFFFF" w:themeColor="background1"/>
                <w:sz w:val="24"/>
                <w:szCs w:val="24"/>
                <w:rtl/>
              </w:rPr>
              <w:t>ديسيبل</w:t>
            </w:r>
            <w:proofErr w:type="spellEnd"/>
            <w:r w:rsidRPr="00F44427">
              <w:rPr>
                <w:rFonts w:ascii="Times New Roman" w:hAnsi="Times New Roman" w:cs="Times New Roman"/>
                <w:b/>
                <w:bCs/>
                <w:color w:val="FFFFFF" w:themeColor="background1"/>
                <w:sz w:val="24"/>
                <w:szCs w:val="24"/>
              </w:rPr>
              <w:t xml:space="preserve"> </w:t>
            </w:r>
          </w:p>
        </w:tc>
        <w:tc>
          <w:tcPr>
            <w:tcW w:w="3260" w:type="dxa"/>
            <w:tcBorders>
              <w:top w:val="single" w:sz="8" w:space="0" w:color="FFFFFF"/>
              <w:left w:val="single" w:sz="8" w:space="0" w:color="FFFFFF"/>
              <w:bottom w:val="single" w:sz="8" w:space="0" w:color="FFFFFF"/>
              <w:right w:val="single" w:sz="8" w:space="0" w:color="FFFFFF"/>
            </w:tcBorders>
            <w:shd w:val="clear" w:color="auto" w:fill="F4E9E9"/>
            <w:tcMar>
              <w:top w:w="15" w:type="dxa"/>
              <w:left w:w="79" w:type="dxa"/>
              <w:bottom w:w="0" w:type="dxa"/>
              <w:right w:w="79" w:type="dxa"/>
            </w:tcMar>
            <w:hideMark/>
          </w:tcPr>
          <w:p w:rsidR="00000000" w:rsidRPr="00F44427" w:rsidRDefault="00DC4861" w:rsidP="00F44427">
            <w:pPr>
              <w:numPr>
                <w:ilvl w:val="0"/>
                <w:numId w:val="2"/>
              </w:numPr>
              <w:rPr>
                <w:rFonts w:ascii="Times New Roman" w:hAnsi="Times New Roman" w:cs="Times New Roman"/>
                <w:sz w:val="24"/>
                <w:szCs w:val="24"/>
                <w:rtl/>
              </w:rPr>
            </w:pPr>
            <w:r w:rsidRPr="00F44427">
              <w:rPr>
                <w:rFonts w:ascii="Times New Roman" w:hAnsi="Times New Roman" w:cs="Times New Roman"/>
                <w:b/>
                <w:bCs/>
                <w:sz w:val="24"/>
                <w:szCs w:val="24"/>
                <w:rtl/>
              </w:rPr>
              <w:t xml:space="preserve">قد يفهم كلام الحوار من مسافة 3-5 أقدام (وجها لوجه). </w:t>
            </w:r>
          </w:p>
          <w:p w:rsidR="00000000" w:rsidRPr="00F44427" w:rsidRDefault="00DC4861" w:rsidP="00F44427">
            <w:pPr>
              <w:numPr>
                <w:ilvl w:val="0"/>
                <w:numId w:val="2"/>
              </w:numPr>
              <w:rPr>
                <w:rFonts w:ascii="Times New Roman" w:hAnsi="Times New Roman" w:cs="Times New Roman"/>
                <w:sz w:val="24"/>
                <w:szCs w:val="24"/>
                <w:rtl/>
              </w:rPr>
            </w:pPr>
            <w:r w:rsidRPr="00F44427">
              <w:rPr>
                <w:rFonts w:ascii="Times New Roman" w:hAnsi="Times New Roman" w:cs="Times New Roman"/>
                <w:b/>
                <w:bCs/>
                <w:sz w:val="24"/>
                <w:szCs w:val="24"/>
                <w:rtl/>
              </w:rPr>
              <w:t xml:space="preserve">ربما يفقد أكثر من 50% من المناقشات داخل الصف إذا كانت الأصوات منخفضة. </w:t>
            </w:r>
          </w:p>
          <w:p w:rsidR="00000000" w:rsidRPr="00F44427" w:rsidRDefault="00DC4861" w:rsidP="00F44427">
            <w:pPr>
              <w:numPr>
                <w:ilvl w:val="0"/>
                <w:numId w:val="2"/>
              </w:numPr>
              <w:rPr>
                <w:rFonts w:ascii="Times New Roman" w:hAnsi="Times New Roman" w:cs="Times New Roman"/>
                <w:sz w:val="24"/>
                <w:szCs w:val="24"/>
              </w:rPr>
            </w:pPr>
            <w:r w:rsidRPr="00F44427">
              <w:rPr>
                <w:rFonts w:ascii="Times New Roman" w:hAnsi="Times New Roman" w:cs="Times New Roman"/>
                <w:b/>
                <w:bCs/>
                <w:sz w:val="24"/>
                <w:szCs w:val="24"/>
                <w:rtl/>
              </w:rPr>
              <w:t xml:space="preserve">قد يجد الطفل صعوبة </w:t>
            </w:r>
            <w:proofErr w:type="spellStart"/>
            <w:r w:rsidRPr="00F44427">
              <w:rPr>
                <w:rFonts w:ascii="Times New Roman" w:hAnsi="Times New Roman" w:cs="Times New Roman"/>
                <w:b/>
                <w:bCs/>
                <w:sz w:val="24"/>
                <w:szCs w:val="24"/>
                <w:rtl/>
              </w:rPr>
              <w:t>فى</w:t>
            </w:r>
            <w:proofErr w:type="spellEnd"/>
            <w:r w:rsidRPr="00F44427">
              <w:rPr>
                <w:rFonts w:ascii="Times New Roman" w:hAnsi="Times New Roman" w:cs="Times New Roman"/>
                <w:b/>
                <w:bCs/>
                <w:sz w:val="24"/>
                <w:szCs w:val="24"/>
                <w:rtl/>
              </w:rPr>
              <w:t xml:space="preserve"> نطق بعض الكلمات. </w:t>
            </w:r>
          </w:p>
        </w:tc>
        <w:tc>
          <w:tcPr>
            <w:tcW w:w="3628" w:type="dxa"/>
            <w:tcBorders>
              <w:top w:val="single" w:sz="8" w:space="0" w:color="FFFFFF"/>
              <w:left w:val="single" w:sz="8" w:space="0" w:color="FFFFFF"/>
              <w:bottom w:val="single" w:sz="8" w:space="0" w:color="FFFFFF"/>
              <w:right w:val="single" w:sz="8" w:space="0" w:color="FFFFFF"/>
            </w:tcBorders>
            <w:shd w:val="clear" w:color="auto" w:fill="F4E9E9"/>
            <w:tcMar>
              <w:top w:w="15" w:type="dxa"/>
              <w:left w:w="79" w:type="dxa"/>
              <w:bottom w:w="0" w:type="dxa"/>
              <w:right w:w="79" w:type="dxa"/>
            </w:tcMar>
            <w:hideMark/>
          </w:tcPr>
          <w:p w:rsidR="00F44427" w:rsidRPr="00F44427" w:rsidRDefault="00F44427" w:rsidP="00F44427">
            <w:pPr>
              <w:rPr>
                <w:rFonts w:ascii="Times New Roman" w:hAnsi="Times New Roman" w:cs="Times New Roman"/>
                <w:sz w:val="24"/>
                <w:szCs w:val="24"/>
                <w:rtl/>
              </w:rPr>
            </w:pPr>
            <w:r w:rsidRPr="00F44427">
              <w:rPr>
                <w:rFonts w:ascii="Times New Roman" w:hAnsi="Times New Roman" w:cs="Times New Roman"/>
                <w:b/>
                <w:bCs/>
                <w:sz w:val="24"/>
                <w:szCs w:val="24"/>
                <w:rtl/>
              </w:rPr>
              <w:t xml:space="preserve">-إحالة الطفل لخدمات التربية الخاصة (خطة تربوية فردية). </w:t>
            </w:r>
          </w:p>
          <w:p w:rsidR="00F44427" w:rsidRPr="00F44427" w:rsidRDefault="00F44427" w:rsidP="00F44427">
            <w:pPr>
              <w:rPr>
                <w:rFonts w:ascii="Times New Roman" w:hAnsi="Times New Roman" w:cs="Times New Roman"/>
                <w:sz w:val="24"/>
                <w:szCs w:val="24"/>
                <w:rtl/>
              </w:rPr>
            </w:pPr>
            <w:r w:rsidRPr="00F44427">
              <w:rPr>
                <w:rFonts w:ascii="Times New Roman" w:hAnsi="Times New Roman" w:cs="Times New Roman"/>
                <w:b/>
                <w:bCs/>
                <w:sz w:val="24"/>
                <w:szCs w:val="24"/>
                <w:rtl/>
              </w:rPr>
              <w:t xml:space="preserve">- معينات سمعية فردية وتدريبية على استخدامها. </w:t>
            </w:r>
          </w:p>
          <w:p w:rsidR="00000000" w:rsidRPr="00F44427" w:rsidRDefault="00F44427" w:rsidP="00F44427">
            <w:pPr>
              <w:rPr>
                <w:rFonts w:ascii="Times New Roman" w:hAnsi="Times New Roman" w:cs="Times New Roman"/>
                <w:sz w:val="24"/>
                <w:szCs w:val="24"/>
              </w:rPr>
            </w:pPr>
            <w:r w:rsidRPr="00F44427">
              <w:rPr>
                <w:rFonts w:ascii="Times New Roman" w:hAnsi="Times New Roman" w:cs="Times New Roman"/>
                <w:b/>
                <w:bCs/>
                <w:sz w:val="24"/>
                <w:szCs w:val="24"/>
                <w:rtl/>
              </w:rPr>
              <w:t xml:space="preserve">مقاعد مناسبة وصفوف ذات ترتيبات خاصة </w:t>
            </w:r>
            <w:proofErr w:type="spellStart"/>
            <w:r w:rsidRPr="00F44427">
              <w:rPr>
                <w:rFonts w:ascii="Times New Roman" w:hAnsi="Times New Roman" w:cs="Times New Roman"/>
                <w:b/>
                <w:bCs/>
                <w:sz w:val="24"/>
                <w:szCs w:val="24"/>
                <w:rtl/>
              </w:rPr>
              <w:t>فى</w:t>
            </w:r>
            <w:proofErr w:type="spellEnd"/>
            <w:r w:rsidRPr="00F44427">
              <w:rPr>
                <w:rFonts w:ascii="Times New Roman" w:hAnsi="Times New Roman" w:cs="Times New Roman"/>
                <w:b/>
                <w:bCs/>
                <w:sz w:val="24"/>
                <w:szCs w:val="24"/>
                <w:rtl/>
              </w:rPr>
              <w:t xml:space="preserve"> المرحلة الابتدائية. </w:t>
            </w:r>
          </w:p>
        </w:tc>
      </w:tr>
    </w:tbl>
    <w:p w:rsidR="00F44427" w:rsidRPr="00F44427" w:rsidRDefault="00F44427" w:rsidP="00693B94">
      <w:pPr>
        <w:rPr>
          <w:rFonts w:ascii="Times New Roman" w:hAnsi="Times New Roman" w:cs="Times New Roman"/>
          <w:sz w:val="24"/>
          <w:szCs w:val="24"/>
          <w:rtl/>
        </w:rPr>
      </w:pPr>
    </w:p>
    <w:tbl>
      <w:tblPr>
        <w:bidiVisual/>
        <w:tblW w:w="8756" w:type="dxa"/>
        <w:tblCellMar>
          <w:left w:w="0" w:type="dxa"/>
          <w:right w:w="0" w:type="dxa"/>
        </w:tblCellMar>
        <w:tblLook w:val="04A0"/>
      </w:tblPr>
      <w:tblGrid>
        <w:gridCol w:w="1868"/>
        <w:gridCol w:w="3260"/>
        <w:gridCol w:w="3628"/>
      </w:tblGrid>
      <w:tr w:rsidR="00F44427" w:rsidRPr="00F44427" w:rsidTr="00F44427">
        <w:trPr>
          <w:trHeight w:val="3055"/>
        </w:trPr>
        <w:tc>
          <w:tcPr>
            <w:tcW w:w="1868" w:type="dxa"/>
            <w:tcBorders>
              <w:top w:val="single" w:sz="8" w:space="0" w:color="FFFFFF"/>
              <w:left w:val="single" w:sz="8" w:space="0" w:color="FFFFFF"/>
              <w:bottom w:val="single" w:sz="24" w:space="0" w:color="FFFFFF"/>
              <w:right w:val="single" w:sz="8" w:space="0" w:color="FFFFFF"/>
            </w:tcBorders>
            <w:shd w:val="clear" w:color="auto" w:fill="4F81BD"/>
            <w:tcMar>
              <w:top w:w="15" w:type="dxa"/>
              <w:left w:w="83" w:type="dxa"/>
              <w:bottom w:w="0" w:type="dxa"/>
              <w:right w:w="83" w:type="dxa"/>
            </w:tcMar>
            <w:hideMark/>
          </w:tcPr>
          <w:p w:rsidR="00000000" w:rsidRPr="00F44427" w:rsidRDefault="00F44427" w:rsidP="00F44427">
            <w:pPr>
              <w:rPr>
                <w:rFonts w:ascii="Times New Roman" w:hAnsi="Times New Roman" w:cs="Times New Roman"/>
                <w:color w:val="FFFFFF" w:themeColor="background1"/>
                <w:sz w:val="24"/>
                <w:szCs w:val="24"/>
              </w:rPr>
            </w:pPr>
            <w:r w:rsidRPr="00F44427">
              <w:rPr>
                <w:rFonts w:ascii="Times New Roman" w:hAnsi="Times New Roman" w:cs="Times New Roman"/>
                <w:b/>
                <w:bCs/>
                <w:color w:val="FFFFFF" w:themeColor="background1"/>
                <w:sz w:val="24"/>
                <w:szCs w:val="24"/>
                <w:rtl/>
              </w:rPr>
              <w:t xml:space="preserve">الشديدة 70-90 </w:t>
            </w:r>
            <w:proofErr w:type="spellStart"/>
            <w:r w:rsidRPr="00F44427">
              <w:rPr>
                <w:rFonts w:ascii="Times New Roman" w:hAnsi="Times New Roman" w:cs="Times New Roman"/>
                <w:b/>
                <w:bCs/>
                <w:color w:val="FFFFFF" w:themeColor="background1"/>
                <w:sz w:val="24"/>
                <w:szCs w:val="24"/>
                <w:rtl/>
              </w:rPr>
              <w:t>ديسيبل</w:t>
            </w:r>
            <w:proofErr w:type="spellEnd"/>
            <w:r w:rsidRPr="00F44427">
              <w:rPr>
                <w:rFonts w:ascii="Times New Roman" w:hAnsi="Times New Roman" w:cs="Times New Roman"/>
                <w:b/>
                <w:bCs/>
                <w:color w:val="FFFFFF" w:themeColor="background1"/>
                <w:sz w:val="24"/>
                <w:szCs w:val="24"/>
              </w:rPr>
              <w:t xml:space="preserve"> </w:t>
            </w:r>
          </w:p>
        </w:tc>
        <w:tc>
          <w:tcPr>
            <w:tcW w:w="326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83" w:type="dxa"/>
              <w:bottom w:w="0" w:type="dxa"/>
              <w:right w:w="83" w:type="dxa"/>
            </w:tcMar>
            <w:hideMark/>
          </w:tcPr>
          <w:p w:rsidR="00F44427" w:rsidRPr="00F44427" w:rsidRDefault="00F44427" w:rsidP="00F44427">
            <w:pPr>
              <w:rPr>
                <w:rFonts w:ascii="Times New Roman" w:hAnsi="Times New Roman" w:cs="Times New Roman"/>
                <w:sz w:val="24"/>
                <w:szCs w:val="24"/>
                <w:rtl/>
              </w:rPr>
            </w:pPr>
            <w:r w:rsidRPr="00F44427">
              <w:rPr>
                <w:rFonts w:ascii="Times New Roman" w:hAnsi="Times New Roman" w:cs="Times New Roman"/>
                <w:b/>
                <w:bCs/>
                <w:sz w:val="24"/>
                <w:szCs w:val="24"/>
                <w:rtl/>
              </w:rPr>
              <w:t xml:space="preserve">قد يسمع الأصوات العالية </w:t>
            </w:r>
            <w:proofErr w:type="spellStart"/>
            <w:r w:rsidRPr="00F44427">
              <w:rPr>
                <w:rFonts w:ascii="Times New Roman" w:hAnsi="Times New Roman" w:cs="Times New Roman"/>
                <w:b/>
                <w:bCs/>
                <w:sz w:val="24"/>
                <w:szCs w:val="24"/>
                <w:rtl/>
              </w:rPr>
              <w:t>التى</w:t>
            </w:r>
            <w:proofErr w:type="spellEnd"/>
            <w:r w:rsidRPr="00F44427">
              <w:rPr>
                <w:rFonts w:ascii="Times New Roman" w:hAnsi="Times New Roman" w:cs="Times New Roman"/>
                <w:b/>
                <w:bCs/>
                <w:sz w:val="24"/>
                <w:szCs w:val="24"/>
                <w:rtl/>
              </w:rPr>
              <w:t xml:space="preserve"> تكون على بعد مسافة قدم واحد من الأذن. </w:t>
            </w:r>
          </w:p>
          <w:p w:rsidR="00F44427" w:rsidRPr="00F44427" w:rsidRDefault="00F44427" w:rsidP="00F44427">
            <w:pPr>
              <w:rPr>
                <w:rFonts w:ascii="Times New Roman" w:hAnsi="Times New Roman" w:cs="Times New Roman"/>
                <w:sz w:val="24"/>
                <w:szCs w:val="24"/>
                <w:rtl/>
              </w:rPr>
            </w:pPr>
            <w:r w:rsidRPr="00F44427">
              <w:rPr>
                <w:rFonts w:ascii="Times New Roman" w:hAnsi="Times New Roman" w:cs="Times New Roman"/>
                <w:b/>
                <w:bCs/>
                <w:sz w:val="24"/>
                <w:szCs w:val="24"/>
                <w:rtl/>
              </w:rPr>
              <w:t xml:space="preserve">قد يستطيع تمييز الأصوات وليس كل الأصوات الساكنة </w:t>
            </w:r>
          </w:p>
          <w:p w:rsidR="00F44427" w:rsidRPr="00F44427" w:rsidRDefault="00F44427" w:rsidP="00F44427">
            <w:pPr>
              <w:rPr>
                <w:rFonts w:ascii="Times New Roman" w:hAnsi="Times New Roman" w:cs="Times New Roman"/>
                <w:sz w:val="24"/>
                <w:szCs w:val="24"/>
                <w:rtl/>
              </w:rPr>
            </w:pPr>
            <w:r w:rsidRPr="00F44427">
              <w:rPr>
                <w:rFonts w:ascii="Times New Roman" w:hAnsi="Times New Roman" w:cs="Times New Roman"/>
                <w:b/>
                <w:bCs/>
                <w:sz w:val="24"/>
                <w:szCs w:val="24"/>
                <w:rtl/>
              </w:rPr>
              <w:t xml:space="preserve">خلل (عيب) </w:t>
            </w:r>
            <w:proofErr w:type="spellStart"/>
            <w:r w:rsidRPr="00F44427">
              <w:rPr>
                <w:rFonts w:ascii="Times New Roman" w:hAnsi="Times New Roman" w:cs="Times New Roman"/>
                <w:b/>
                <w:bCs/>
                <w:sz w:val="24"/>
                <w:szCs w:val="24"/>
                <w:rtl/>
              </w:rPr>
              <w:t>فى</w:t>
            </w:r>
            <w:proofErr w:type="spellEnd"/>
            <w:r w:rsidRPr="00F44427">
              <w:rPr>
                <w:rFonts w:ascii="Times New Roman" w:hAnsi="Times New Roman" w:cs="Times New Roman"/>
                <w:b/>
                <w:bCs/>
                <w:sz w:val="24"/>
                <w:szCs w:val="24"/>
                <w:rtl/>
              </w:rPr>
              <w:t xml:space="preserve"> اللغة والكلام.</w:t>
            </w:r>
            <w:r w:rsidRPr="00F44427">
              <w:rPr>
                <w:rFonts w:ascii="Times New Roman" w:hAnsi="Times New Roman" w:cs="Times New Roman"/>
                <w:b/>
                <w:bCs/>
                <w:sz w:val="24"/>
                <w:szCs w:val="24"/>
              </w:rPr>
              <w:t xml:space="preserve"> </w:t>
            </w:r>
          </w:p>
          <w:p w:rsidR="00000000" w:rsidRPr="00F44427" w:rsidRDefault="00F44427" w:rsidP="00F44427">
            <w:pPr>
              <w:rPr>
                <w:rFonts w:ascii="Times New Roman" w:hAnsi="Times New Roman" w:cs="Times New Roman"/>
                <w:sz w:val="24"/>
                <w:szCs w:val="24"/>
              </w:rPr>
            </w:pPr>
            <w:r w:rsidRPr="00F44427">
              <w:rPr>
                <w:rFonts w:ascii="Times New Roman" w:hAnsi="Times New Roman" w:cs="Times New Roman"/>
                <w:b/>
                <w:bCs/>
                <w:sz w:val="24"/>
                <w:szCs w:val="24"/>
                <w:rtl/>
              </w:rPr>
              <w:t xml:space="preserve">لن ينمو الكلام واللغة تلقائيا إذا كان فقد السمع قبل السنة الأولى من العمر. </w:t>
            </w:r>
          </w:p>
        </w:tc>
        <w:tc>
          <w:tcPr>
            <w:tcW w:w="3628" w:type="dxa"/>
            <w:tcBorders>
              <w:top w:val="single" w:sz="8" w:space="0" w:color="FFFFFF"/>
              <w:left w:val="single" w:sz="8" w:space="0" w:color="FFFFFF"/>
              <w:bottom w:val="single" w:sz="24" w:space="0" w:color="FFFFFF"/>
              <w:right w:val="single" w:sz="8" w:space="0" w:color="FFFFFF"/>
            </w:tcBorders>
            <w:shd w:val="clear" w:color="auto" w:fill="4F81BD"/>
            <w:tcMar>
              <w:top w:w="15" w:type="dxa"/>
              <w:left w:w="83" w:type="dxa"/>
              <w:bottom w:w="0" w:type="dxa"/>
              <w:right w:w="83" w:type="dxa"/>
            </w:tcMar>
            <w:hideMark/>
          </w:tcPr>
          <w:p w:rsidR="00F44427" w:rsidRPr="00F44427" w:rsidRDefault="00F44427" w:rsidP="00F44427">
            <w:pPr>
              <w:rPr>
                <w:rFonts w:ascii="Times New Roman" w:hAnsi="Times New Roman" w:cs="Times New Roman"/>
                <w:sz w:val="24"/>
                <w:szCs w:val="24"/>
                <w:rtl/>
              </w:rPr>
            </w:pPr>
            <w:r w:rsidRPr="00F44427">
              <w:rPr>
                <w:rFonts w:ascii="Times New Roman" w:hAnsi="Times New Roman" w:cs="Times New Roman"/>
                <w:b/>
                <w:bCs/>
                <w:sz w:val="24"/>
                <w:szCs w:val="24"/>
                <w:rtl/>
              </w:rPr>
              <w:t xml:space="preserve">يحتاج برنامج خاص طوال الوقت يؤكد على مهارات اللغة وتنمية المفاهيم وقراءة الشفاه والكلام. </w:t>
            </w:r>
          </w:p>
          <w:p w:rsidR="00F44427" w:rsidRPr="00F44427" w:rsidRDefault="00F44427" w:rsidP="00F44427">
            <w:pPr>
              <w:rPr>
                <w:rFonts w:ascii="Times New Roman" w:hAnsi="Times New Roman" w:cs="Times New Roman"/>
                <w:sz w:val="24"/>
                <w:szCs w:val="24"/>
                <w:rtl/>
              </w:rPr>
            </w:pPr>
            <w:r w:rsidRPr="00F44427">
              <w:rPr>
                <w:rFonts w:ascii="Times New Roman" w:hAnsi="Times New Roman" w:cs="Times New Roman"/>
                <w:b/>
                <w:bCs/>
                <w:sz w:val="24"/>
                <w:szCs w:val="24"/>
                <w:rtl/>
              </w:rPr>
              <w:t xml:space="preserve">ينفذ البرنامج </w:t>
            </w:r>
            <w:proofErr w:type="spellStart"/>
            <w:r w:rsidRPr="00F44427">
              <w:rPr>
                <w:rFonts w:ascii="Times New Roman" w:hAnsi="Times New Roman" w:cs="Times New Roman"/>
                <w:b/>
                <w:bCs/>
                <w:sz w:val="24"/>
                <w:szCs w:val="24"/>
                <w:rtl/>
              </w:rPr>
              <w:t>تحتإشراف</w:t>
            </w:r>
            <w:proofErr w:type="spellEnd"/>
            <w:r w:rsidRPr="00F44427">
              <w:rPr>
                <w:rFonts w:ascii="Times New Roman" w:hAnsi="Times New Roman" w:cs="Times New Roman"/>
                <w:b/>
                <w:bCs/>
                <w:sz w:val="24"/>
                <w:szCs w:val="24"/>
                <w:rtl/>
              </w:rPr>
              <w:t xml:space="preserve"> الأخصائيين وخدمات دعم شاملة. </w:t>
            </w:r>
          </w:p>
          <w:p w:rsidR="00F44427" w:rsidRPr="00F44427" w:rsidRDefault="00F44427" w:rsidP="00F44427">
            <w:pPr>
              <w:rPr>
                <w:rFonts w:ascii="Times New Roman" w:hAnsi="Times New Roman" w:cs="Times New Roman"/>
                <w:sz w:val="24"/>
                <w:szCs w:val="24"/>
                <w:rtl/>
              </w:rPr>
            </w:pPr>
            <w:r w:rsidRPr="00F44427">
              <w:rPr>
                <w:rFonts w:ascii="Times New Roman" w:hAnsi="Times New Roman" w:cs="Times New Roman"/>
                <w:b/>
                <w:bCs/>
                <w:sz w:val="24"/>
                <w:szCs w:val="24"/>
                <w:rtl/>
              </w:rPr>
              <w:t xml:space="preserve">معينات سمعية فردية مع التقييم المستمر. </w:t>
            </w:r>
          </w:p>
          <w:p w:rsidR="00000000" w:rsidRPr="00F44427" w:rsidRDefault="00F44427" w:rsidP="00F44427">
            <w:pPr>
              <w:rPr>
                <w:rFonts w:ascii="Times New Roman" w:hAnsi="Times New Roman" w:cs="Times New Roman"/>
                <w:sz w:val="24"/>
                <w:szCs w:val="24"/>
              </w:rPr>
            </w:pPr>
            <w:r w:rsidRPr="00F44427">
              <w:rPr>
                <w:rFonts w:ascii="Times New Roman" w:hAnsi="Times New Roman" w:cs="Times New Roman"/>
                <w:b/>
                <w:bCs/>
                <w:sz w:val="24"/>
                <w:szCs w:val="24"/>
                <w:rtl/>
              </w:rPr>
              <w:t xml:space="preserve">جزء من الوقت </w:t>
            </w:r>
            <w:proofErr w:type="spellStart"/>
            <w:r w:rsidRPr="00F44427">
              <w:rPr>
                <w:rFonts w:ascii="Times New Roman" w:hAnsi="Times New Roman" w:cs="Times New Roman"/>
                <w:b/>
                <w:bCs/>
                <w:sz w:val="24"/>
                <w:szCs w:val="24"/>
                <w:rtl/>
              </w:rPr>
              <w:t>فى</w:t>
            </w:r>
            <w:proofErr w:type="spellEnd"/>
            <w:r w:rsidRPr="00F44427">
              <w:rPr>
                <w:rFonts w:ascii="Times New Roman" w:hAnsi="Times New Roman" w:cs="Times New Roman"/>
                <w:b/>
                <w:bCs/>
                <w:sz w:val="24"/>
                <w:szCs w:val="24"/>
                <w:rtl/>
              </w:rPr>
              <w:t xml:space="preserve"> الصفوف العادية فقط عندما يكون مفيدا. </w:t>
            </w:r>
          </w:p>
        </w:tc>
      </w:tr>
      <w:tr w:rsidR="00F44427" w:rsidRPr="00F44427" w:rsidTr="00F44427">
        <w:trPr>
          <w:trHeight w:val="2345"/>
        </w:trPr>
        <w:tc>
          <w:tcPr>
            <w:tcW w:w="1868" w:type="dxa"/>
            <w:tcBorders>
              <w:top w:val="single" w:sz="24" w:space="0" w:color="FFFFFF"/>
              <w:left w:val="single" w:sz="8" w:space="0" w:color="FFFFFF"/>
              <w:bottom w:val="single" w:sz="8" w:space="0" w:color="FFFFFF"/>
              <w:right w:val="single" w:sz="8" w:space="0" w:color="FFFFFF"/>
            </w:tcBorders>
            <w:shd w:val="clear" w:color="auto" w:fill="4F81BD"/>
            <w:tcMar>
              <w:top w:w="15" w:type="dxa"/>
              <w:left w:w="83" w:type="dxa"/>
              <w:bottom w:w="0" w:type="dxa"/>
              <w:right w:w="83" w:type="dxa"/>
            </w:tcMar>
            <w:hideMark/>
          </w:tcPr>
          <w:p w:rsidR="00000000" w:rsidRPr="00F44427" w:rsidRDefault="00F44427" w:rsidP="00F44427">
            <w:pPr>
              <w:rPr>
                <w:rFonts w:ascii="Times New Roman" w:hAnsi="Times New Roman" w:cs="Times New Roman"/>
                <w:b/>
                <w:bCs/>
                <w:color w:val="FFFFFF" w:themeColor="background1"/>
                <w:sz w:val="24"/>
                <w:szCs w:val="24"/>
              </w:rPr>
            </w:pPr>
            <w:r w:rsidRPr="00F44427">
              <w:rPr>
                <w:rFonts w:ascii="Times New Roman" w:hAnsi="Times New Roman" w:cs="Times New Roman"/>
                <w:b/>
                <w:bCs/>
                <w:color w:val="FFFFFF" w:themeColor="background1"/>
                <w:sz w:val="24"/>
                <w:szCs w:val="24"/>
                <w:rtl/>
              </w:rPr>
              <w:t xml:space="preserve">الشديدة جدا أكثر من 90 </w:t>
            </w:r>
            <w:proofErr w:type="spellStart"/>
            <w:r w:rsidRPr="00F44427">
              <w:rPr>
                <w:rFonts w:ascii="Times New Roman" w:hAnsi="Times New Roman" w:cs="Times New Roman"/>
                <w:b/>
                <w:bCs/>
                <w:color w:val="FFFFFF" w:themeColor="background1"/>
                <w:sz w:val="24"/>
                <w:szCs w:val="24"/>
                <w:rtl/>
              </w:rPr>
              <w:t>ديسيبل</w:t>
            </w:r>
            <w:proofErr w:type="spellEnd"/>
            <w:r w:rsidRPr="00F44427">
              <w:rPr>
                <w:rFonts w:ascii="Times New Roman" w:hAnsi="Times New Roman" w:cs="Times New Roman"/>
                <w:b/>
                <w:bCs/>
                <w:color w:val="FFFFFF" w:themeColor="background1"/>
                <w:sz w:val="24"/>
                <w:szCs w:val="24"/>
                <w:rtl/>
              </w:rPr>
              <w:t xml:space="preserve"> </w:t>
            </w:r>
          </w:p>
        </w:tc>
        <w:tc>
          <w:tcPr>
            <w:tcW w:w="326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83" w:type="dxa"/>
              <w:bottom w:w="0" w:type="dxa"/>
              <w:right w:w="83" w:type="dxa"/>
            </w:tcMar>
            <w:hideMark/>
          </w:tcPr>
          <w:p w:rsidR="00F44427" w:rsidRPr="00F44427" w:rsidRDefault="00F44427" w:rsidP="00F44427">
            <w:pPr>
              <w:rPr>
                <w:rFonts w:ascii="Times New Roman" w:hAnsi="Times New Roman" w:cs="Times New Roman"/>
                <w:b/>
                <w:bCs/>
                <w:sz w:val="24"/>
                <w:szCs w:val="24"/>
                <w:rtl/>
              </w:rPr>
            </w:pPr>
            <w:r w:rsidRPr="00F44427">
              <w:rPr>
                <w:rFonts w:ascii="Times New Roman" w:hAnsi="Times New Roman" w:cs="Times New Roman"/>
                <w:b/>
                <w:bCs/>
                <w:sz w:val="24"/>
                <w:szCs w:val="24"/>
                <w:rtl/>
              </w:rPr>
              <w:t xml:space="preserve">قد يسمع الأصوات العالية ولكن لا </w:t>
            </w:r>
            <w:proofErr w:type="spellStart"/>
            <w:r w:rsidRPr="00F44427">
              <w:rPr>
                <w:rFonts w:ascii="Times New Roman" w:hAnsi="Times New Roman" w:cs="Times New Roman"/>
                <w:b/>
                <w:bCs/>
                <w:sz w:val="24"/>
                <w:szCs w:val="24"/>
                <w:rtl/>
              </w:rPr>
              <w:t>يعى</w:t>
            </w:r>
            <w:proofErr w:type="spellEnd"/>
            <w:r w:rsidRPr="00F44427">
              <w:rPr>
                <w:rFonts w:ascii="Times New Roman" w:hAnsi="Times New Roman" w:cs="Times New Roman"/>
                <w:b/>
                <w:bCs/>
                <w:sz w:val="24"/>
                <w:szCs w:val="24"/>
                <w:rtl/>
              </w:rPr>
              <w:t xml:space="preserve"> الترددات ، يشعر بالنغمات فقط. </w:t>
            </w:r>
          </w:p>
          <w:p w:rsidR="00F44427" w:rsidRPr="00F44427" w:rsidRDefault="00F44427" w:rsidP="00F44427">
            <w:pPr>
              <w:rPr>
                <w:rFonts w:ascii="Times New Roman" w:hAnsi="Times New Roman" w:cs="Times New Roman"/>
                <w:b/>
                <w:bCs/>
                <w:sz w:val="24"/>
                <w:szCs w:val="24"/>
                <w:rtl/>
              </w:rPr>
            </w:pPr>
            <w:r w:rsidRPr="00F44427">
              <w:rPr>
                <w:rFonts w:ascii="Times New Roman" w:hAnsi="Times New Roman" w:cs="Times New Roman"/>
                <w:b/>
                <w:bCs/>
                <w:sz w:val="24"/>
                <w:szCs w:val="24"/>
                <w:rtl/>
              </w:rPr>
              <w:t xml:space="preserve">يعتمد على الرؤية أكثر من السمع </w:t>
            </w:r>
            <w:proofErr w:type="spellStart"/>
            <w:r w:rsidRPr="00F44427">
              <w:rPr>
                <w:rFonts w:ascii="Times New Roman" w:hAnsi="Times New Roman" w:cs="Times New Roman"/>
                <w:b/>
                <w:bCs/>
                <w:sz w:val="24"/>
                <w:szCs w:val="24"/>
                <w:rtl/>
              </w:rPr>
              <w:t>فى</w:t>
            </w:r>
            <w:proofErr w:type="spellEnd"/>
            <w:r w:rsidRPr="00F44427">
              <w:rPr>
                <w:rFonts w:ascii="Times New Roman" w:hAnsi="Times New Roman" w:cs="Times New Roman"/>
                <w:b/>
                <w:bCs/>
                <w:sz w:val="24"/>
                <w:szCs w:val="24"/>
                <w:rtl/>
              </w:rPr>
              <w:t xml:space="preserve"> عملية التواصل. </w:t>
            </w:r>
          </w:p>
          <w:p w:rsidR="00F44427" w:rsidRPr="00F44427" w:rsidRDefault="00F44427" w:rsidP="00F44427">
            <w:pPr>
              <w:rPr>
                <w:rFonts w:ascii="Times New Roman" w:hAnsi="Times New Roman" w:cs="Times New Roman"/>
                <w:b/>
                <w:bCs/>
                <w:sz w:val="24"/>
                <w:szCs w:val="24"/>
                <w:rtl/>
              </w:rPr>
            </w:pPr>
            <w:r w:rsidRPr="00F44427">
              <w:rPr>
                <w:rFonts w:ascii="Times New Roman" w:hAnsi="Times New Roman" w:cs="Times New Roman"/>
                <w:b/>
                <w:bCs/>
                <w:sz w:val="24"/>
                <w:szCs w:val="24"/>
                <w:rtl/>
              </w:rPr>
              <w:t xml:space="preserve">خلل(عيب) </w:t>
            </w:r>
            <w:proofErr w:type="spellStart"/>
            <w:r w:rsidRPr="00F44427">
              <w:rPr>
                <w:rFonts w:ascii="Times New Roman" w:hAnsi="Times New Roman" w:cs="Times New Roman"/>
                <w:b/>
                <w:bCs/>
                <w:sz w:val="24"/>
                <w:szCs w:val="24"/>
                <w:rtl/>
              </w:rPr>
              <w:t>فى</w:t>
            </w:r>
            <w:proofErr w:type="spellEnd"/>
            <w:r w:rsidRPr="00F44427">
              <w:rPr>
                <w:rFonts w:ascii="Times New Roman" w:hAnsi="Times New Roman" w:cs="Times New Roman"/>
                <w:b/>
                <w:bCs/>
                <w:sz w:val="24"/>
                <w:szCs w:val="24"/>
                <w:rtl/>
              </w:rPr>
              <w:t xml:space="preserve"> </w:t>
            </w:r>
            <w:proofErr w:type="spellStart"/>
            <w:r w:rsidRPr="00F44427">
              <w:rPr>
                <w:rFonts w:ascii="Times New Roman" w:hAnsi="Times New Roman" w:cs="Times New Roman"/>
                <w:b/>
                <w:bCs/>
                <w:sz w:val="24"/>
                <w:szCs w:val="24"/>
                <w:rtl/>
              </w:rPr>
              <w:t>اللغةوالكلام</w:t>
            </w:r>
            <w:proofErr w:type="spellEnd"/>
            <w:r w:rsidRPr="00F44427">
              <w:rPr>
                <w:rFonts w:ascii="Times New Roman" w:hAnsi="Times New Roman" w:cs="Times New Roman"/>
                <w:b/>
                <w:bCs/>
                <w:sz w:val="24"/>
                <w:szCs w:val="24"/>
                <w:rtl/>
              </w:rPr>
              <w:t xml:space="preserve">. </w:t>
            </w:r>
          </w:p>
          <w:p w:rsidR="00000000" w:rsidRPr="00F44427" w:rsidRDefault="00F44427" w:rsidP="00F44427">
            <w:pPr>
              <w:rPr>
                <w:rFonts w:ascii="Times New Roman" w:hAnsi="Times New Roman" w:cs="Times New Roman"/>
                <w:b/>
                <w:bCs/>
                <w:sz w:val="24"/>
                <w:szCs w:val="24"/>
              </w:rPr>
            </w:pPr>
            <w:r w:rsidRPr="00F44427">
              <w:rPr>
                <w:rFonts w:ascii="Times New Roman" w:hAnsi="Times New Roman" w:cs="Times New Roman"/>
                <w:b/>
                <w:bCs/>
                <w:sz w:val="24"/>
                <w:szCs w:val="24"/>
                <w:rtl/>
              </w:rPr>
              <w:t xml:space="preserve">لن يتطور </w:t>
            </w:r>
            <w:proofErr w:type="spellStart"/>
            <w:r w:rsidRPr="00F44427">
              <w:rPr>
                <w:rFonts w:ascii="Times New Roman" w:hAnsi="Times New Roman" w:cs="Times New Roman"/>
                <w:b/>
                <w:bCs/>
                <w:sz w:val="24"/>
                <w:szCs w:val="24"/>
                <w:rtl/>
              </w:rPr>
              <w:t>الكلا</w:t>
            </w:r>
            <w:proofErr w:type="spellEnd"/>
            <w:r w:rsidRPr="00F44427">
              <w:rPr>
                <w:rFonts w:ascii="Times New Roman" w:hAnsi="Times New Roman" w:cs="Times New Roman"/>
                <w:b/>
                <w:bCs/>
                <w:sz w:val="24"/>
                <w:szCs w:val="24"/>
                <w:rtl/>
              </w:rPr>
              <w:t xml:space="preserve"> واللغة تلقائيا إذا كان فقد </w:t>
            </w:r>
            <w:r w:rsidRPr="00F44427">
              <w:rPr>
                <w:rFonts w:ascii="Times New Roman" w:hAnsi="Times New Roman" w:cs="Times New Roman"/>
                <w:b/>
                <w:bCs/>
                <w:sz w:val="24"/>
                <w:szCs w:val="24"/>
                <w:rtl/>
              </w:rPr>
              <w:lastRenderedPageBreak/>
              <w:t xml:space="preserve">السمع قبل السنة الأولى من العمر. </w:t>
            </w:r>
          </w:p>
        </w:tc>
        <w:tc>
          <w:tcPr>
            <w:tcW w:w="3628" w:type="dxa"/>
            <w:tcBorders>
              <w:top w:val="single" w:sz="24" w:space="0" w:color="FFFFFF"/>
              <w:left w:val="single" w:sz="8" w:space="0" w:color="FFFFFF"/>
              <w:bottom w:val="single" w:sz="8" w:space="0" w:color="FFFFFF"/>
              <w:right w:val="single" w:sz="8" w:space="0" w:color="FFFFFF"/>
            </w:tcBorders>
            <w:shd w:val="clear" w:color="auto" w:fill="D0D8E8"/>
            <w:tcMar>
              <w:top w:w="15" w:type="dxa"/>
              <w:left w:w="83" w:type="dxa"/>
              <w:bottom w:w="0" w:type="dxa"/>
              <w:right w:w="83" w:type="dxa"/>
            </w:tcMar>
            <w:hideMark/>
          </w:tcPr>
          <w:p w:rsidR="00F44427" w:rsidRPr="00F44427" w:rsidRDefault="00F44427" w:rsidP="00F44427">
            <w:pPr>
              <w:rPr>
                <w:rFonts w:ascii="Times New Roman" w:hAnsi="Times New Roman" w:cs="Times New Roman"/>
                <w:b/>
                <w:bCs/>
                <w:sz w:val="24"/>
                <w:szCs w:val="24"/>
                <w:rtl/>
              </w:rPr>
            </w:pPr>
            <w:r w:rsidRPr="00F44427">
              <w:rPr>
                <w:rFonts w:ascii="Times New Roman" w:hAnsi="Times New Roman" w:cs="Times New Roman"/>
                <w:b/>
                <w:bCs/>
                <w:sz w:val="24"/>
                <w:szCs w:val="24"/>
                <w:rtl/>
              </w:rPr>
              <w:lastRenderedPageBreak/>
              <w:t xml:space="preserve">يحتاج برنامجا خاصا طوال الوقت للأطفال الصم. </w:t>
            </w:r>
          </w:p>
          <w:p w:rsidR="00F44427" w:rsidRPr="00F44427" w:rsidRDefault="00F44427" w:rsidP="00F44427">
            <w:pPr>
              <w:rPr>
                <w:rFonts w:ascii="Times New Roman" w:hAnsi="Times New Roman" w:cs="Times New Roman"/>
                <w:b/>
                <w:bCs/>
                <w:sz w:val="24"/>
                <w:szCs w:val="24"/>
                <w:rtl/>
              </w:rPr>
            </w:pPr>
            <w:r w:rsidRPr="00F44427">
              <w:rPr>
                <w:rFonts w:ascii="Times New Roman" w:hAnsi="Times New Roman" w:cs="Times New Roman"/>
                <w:b/>
                <w:bCs/>
                <w:sz w:val="24"/>
                <w:szCs w:val="24"/>
                <w:rtl/>
              </w:rPr>
              <w:t>يؤكد على مهارات اللغة تنمية المفاهيم ، قراءة الشفاه، الكلام ..</w:t>
            </w:r>
            <w:proofErr w:type="spellStart"/>
            <w:r w:rsidRPr="00F44427">
              <w:rPr>
                <w:rFonts w:ascii="Times New Roman" w:hAnsi="Times New Roman" w:cs="Times New Roman"/>
                <w:b/>
                <w:bCs/>
                <w:sz w:val="24"/>
                <w:szCs w:val="24"/>
                <w:rtl/>
              </w:rPr>
              <w:t>إلخ</w:t>
            </w:r>
            <w:proofErr w:type="spellEnd"/>
            <w:r w:rsidRPr="00F44427">
              <w:rPr>
                <w:rFonts w:ascii="Times New Roman" w:hAnsi="Times New Roman" w:cs="Times New Roman"/>
                <w:b/>
                <w:bCs/>
                <w:sz w:val="24"/>
                <w:szCs w:val="24"/>
                <w:rtl/>
              </w:rPr>
              <w:t xml:space="preserve">. </w:t>
            </w:r>
          </w:p>
          <w:p w:rsidR="00F44427" w:rsidRPr="00F44427" w:rsidRDefault="00F44427" w:rsidP="00F44427">
            <w:pPr>
              <w:rPr>
                <w:rFonts w:ascii="Times New Roman" w:hAnsi="Times New Roman" w:cs="Times New Roman"/>
                <w:b/>
                <w:bCs/>
                <w:sz w:val="24"/>
                <w:szCs w:val="24"/>
                <w:rtl/>
              </w:rPr>
            </w:pPr>
            <w:r w:rsidRPr="00F44427">
              <w:rPr>
                <w:rFonts w:ascii="Times New Roman" w:hAnsi="Times New Roman" w:cs="Times New Roman"/>
                <w:b/>
                <w:bCs/>
                <w:sz w:val="24"/>
                <w:szCs w:val="24"/>
                <w:rtl/>
              </w:rPr>
              <w:t xml:space="preserve">يحتاج البرنامج إلى إشراف متخصصين وخدمات دعم شاملة. </w:t>
            </w:r>
          </w:p>
          <w:p w:rsidR="00F44427" w:rsidRPr="00F44427" w:rsidRDefault="00F44427" w:rsidP="00F44427">
            <w:pPr>
              <w:rPr>
                <w:rFonts w:ascii="Times New Roman" w:hAnsi="Times New Roman" w:cs="Times New Roman"/>
                <w:b/>
                <w:bCs/>
                <w:sz w:val="24"/>
                <w:szCs w:val="24"/>
                <w:rtl/>
              </w:rPr>
            </w:pPr>
            <w:r w:rsidRPr="00F44427">
              <w:rPr>
                <w:rFonts w:ascii="Times New Roman" w:hAnsi="Times New Roman" w:cs="Times New Roman"/>
                <w:b/>
                <w:bCs/>
                <w:sz w:val="24"/>
                <w:szCs w:val="24"/>
                <w:rtl/>
              </w:rPr>
              <w:lastRenderedPageBreak/>
              <w:t xml:space="preserve">تقييم مستمر للحاجات المتعلقة بالتواصل </w:t>
            </w:r>
            <w:proofErr w:type="spellStart"/>
            <w:r w:rsidRPr="00F44427">
              <w:rPr>
                <w:rFonts w:ascii="Times New Roman" w:hAnsi="Times New Roman" w:cs="Times New Roman"/>
                <w:b/>
                <w:bCs/>
                <w:sz w:val="24"/>
                <w:szCs w:val="24"/>
                <w:rtl/>
              </w:rPr>
              <w:t>اليدوى</w:t>
            </w:r>
            <w:proofErr w:type="spellEnd"/>
            <w:r w:rsidRPr="00F44427">
              <w:rPr>
                <w:rFonts w:ascii="Times New Roman" w:hAnsi="Times New Roman" w:cs="Times New Roman"/>
                <w:b/>
                <w:bCs/>
                <w:sz w:val="24"/>
                <w:szCs w:val="24"/>
                <w:rtl/>
              </w:rPr>
              <w:t xml:space="preserve"> </w:t>
            </w:r>
            <w:proofErr w:type="spellStart"/>
            <w:r w:rsidRPr="00F44427">
              <w:rPr>
                <w:rFonts w:ascii="Times New Roman" w:hAnsi="Times New Roman" w:cs="Times New Roman"/>
                <w:b/>
                <w:bCs/>
                <w:sz w:val="24"/>
                <w:szCs w:val="24"/>
                <w:rtl/>
              </w:rPr>
              <w:t>والشفهى</w:t>
            </w:r>
            <w:proofErr w:type="spellEnd"/>
            <w:r w:rsidRPr="00F44427">
              <w:rPr>
                <w:rFonts w:ascii="Times New Roman" w:hAnsi="Times New Roman" w:cs="Times New Roman"/>
                <w:b/>
                <w:bCs/>
                <w:sz w:val="24"/>
                <w:szCs w:val="24"/>
                <w:rtl/>
              </w:rPr>
              <w:t xml:space="preserve">. </w:t>
            </w:r>
          </w:p>
          <w:p w:rsidR="00F44427" w:rsidRPr="00F44427" w:rsidRDefault="00F44427" w:rsidP="00F44427">
            <w:pPr>
              <w:rPr>
                <w:rFonts w:ascii="Times New Roman" w:hAnsi="Times New Roman" w:cs="Times New Roman"/>
                <w:b/>
                <w:bCs/>
                <w:sz w:val="24"/>
                <w:szCs w:val="24"/>
                <w:rtl/>
              </w:rPr>
            </w:pPr>
            <w:r w:rsidRPr="00F44427">
              <w:rPr>
                <w:rFonts w:ascii="Times New Roman" w:hAnsi="Times New Roman" w:cs="Times New Roman"/>
                <w:b/>
                <w:bCs/>
                <w:sz w:val="24"/>
                <w:szCs w:val="24"/>
                <w:rtl/>
              </w:rPr>
              <w:t xml:space="preserve">التدريب على المعينات الفردية والجماعية. </w:t>
            </w:r>
          </w:p>
          <w:p w:rsidR="00000000" w:rsidRPr="00F44427" w:rsidRDefault="00F44427" w:rsidP="00F44427">
            <w:pPr>
              <w:rPr>
                <w:rFonts w:ascii="Times New Roman" w:hAnsi="Times New Roman" w:cs="Times New Roman"/>
                <w:b/>
                <w:bCs/>
                <w:sz w:val="24"/>
                <w:szCs w:val="24"/>
              </w:rPr>
            </w:pPr>
            <w:r w:rsidRPr="00F44427">
              <w:rPr>
                <w:rFonts w:ascii="Times New Roman" w:hAnsi="Times New Roman" w:cs="Times New Roman"/>
                <w:b/>
                <w:bCs/>
                <w:sz w:val="24"/>
                <w:szCs w:val="24"/>
                <w:rtl/>
              </w:rPr>
              <w:t xml:space="preserve">جزء من الوقت </w:t>
            </w:r>
            <w:proofErr w:type="spellStart"/>
            <w:r w:rsidRPr="00F44427">
              <w:rPr>
                <w:rFonts w:ascii="Times New Roman" w:hAnsi="Times New Roman" w:cs="Times New Roman"/>
                <w:b/>
                <w:bCs/>
                <w:sz w:val="24"/>
                <w:szCs w:val="24"/>
                <w:rtl/>
              </w:rPr>
              <w:t>فى</w:t>
            </w:r>
            <w:proofErr w:type="spellEnd"/>
            <w:r w:rsidRPr="00F44427">
              <w:rPr>
                <w:rFonts w:ascii="Times New Roman" w:hAnsi="Times New Roman" w:cs="Times New Roman"/>
                <w:b/>
                <w:bCs/>
                <w:sz w:val="24"/>
                <w:szCs w:val="24"/>
                <w:rtl/>
              </w:rPr>
              <w:t xml:space="preserve"> الصفوف العادية فقط </w:t>
            </w:r>
            <w:proofErr w:type="spellStart"/>
            <w:r w:rsidRPr="00F44427">
              <w:rPr>
                <w:rFonts w:ascii="Times New Roman" w:hAnsi="Times New Roman" w:cs="Times New Roman"/>
                <w:b/>
                <w:bCs/>
                <w:sz w:val="24"/>
                <w:szCs w:val="24"/>
                <w:rtl/>
              </w:rPr>
              <w:t>لآطفال</w:t>
            </w:r>
            <w:proofErr w:type="spellEnd"/>
            <w:r w:rsidRPr="00F44427">
              <w:rPr>
                <w:rFonts w:ascii="Times New Roman" w:hAnsi="Times New Roman" w:cs="Times New Roman"/>
                <w:b/>
                <w:bCs/>
                <w:sz w:val="24"/>
                <w:szCs w:val="24"/>
                <w:rtl/>
              </w:rPr>
              <w:t xml:space="preserve"> تم انتقائهم بعناية. </w:t>
            </w:r>
          </w:p>
        </w:tc>
      </w:tr>
    </w:tbl>
    <w:p w:rsidR="00F44427" w:rsidRDefault="00693B94" w:rsidP="00693B94">
      <w:pPr>
        <w:rPr>
          <w:rFonts w:ascii="Times New Roman" w:hAnsi="Times New Roman" w:cs="Times New Roman" w:hint="cs"/>
          <w:b/>
          <w:bCs/>
          <w:sz w:val="24"/>
          <w:szCs w:val="24"/>
          <w:rtl/>
        </w:rPr>
      </w:pPr>
      <w:r w:rsidRPr="00F44427">
        <w:rPr>
          <w:rFonts w:ascii="Times New Roman" w:hAnsi="Times New Roman" w:cs="Times New Roman"/>
          <w:b/>
          <w:bCs/>
          <w:sz w:val="24"/>
          <w:szCs w:val="24"/>
          <w:rtl/>
        </w:rPr>
        <w:lastRenderedPageBreak/>
        <w:br/>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التدخلات </w:t>
      </w:r>
      <w:proofErr w:type="spellStart"/>
      <w:r w:rsidRPr="00693B94">
        <w:rPr>
          <w:rFonts w:ascii="Times New Roman" w:hAnsi="Times New Roman" w:cs="Times New Roman"/>
          <w:b/>
          <w:bCs/>
          <w:sz w:val="24"/>
          <w:szCs w:val="24"/>
          <w:rtl/>
        </w:rPr>
        <w:t>الازمة</w:t>
      </w:r>
      <w:proofErr w:type="spellEnd"/>
      <w:r w:rsidRPr="00693B94">
        <w:rPr>
          <w:rFonts w:ascii="Times New Roman" w:hAnsi="Times New Roman" w:cs="Times New Roman"/>
          <w:b/>
          <w:bCs/>
          <w:sz w:val="24"/>
          <w:szCs w:val="24"/>
          <w:rtl/>
        </w:rPr>
        <w:t xml:space="preserve"> لتنمية القدرات السمعية: </w:t>
      </w:r>
    </w:p>
    <w:p w:rsidR="00693B94" w:rsidRDefault="00693B94" w:rsidP="00693B94">
      <w:pPr>
        <w:rPr>
          <w:rFonts w:ascii="Times New Roman" w:hAnsi="Times New Roman" w:cs="Times New Roman" w:hint="cs"/>
          <w:sz w:val="24"/>
          <w:szCs w:val="24"/>
          <w:rtl/>
        </w:rPr>
      </w:pPr>
      <w:r w:rsidRPr="00F44427">
        <w:rPr>
          <w:rFonts w:ascii="Times New Roman" w:hAnsi="Times New Roman" w:cs="Times New Roman"/>
          <w:b/>
          <w:bCs/>
          <w:color w:val="FF0000"/>
          <w:sz w:val="24"/>
          <w:szCs w:val="24"/>
          <w:rtl/>
        </w:rPr>
        <w:t>1- استعادة السمع:</w:t>
      </w:r>
      <w:r w:rsidRPr="00693B94">
        <w:rPr>
          <w:rFonts w:ascii="Times New Roman" w:hAnsi="Times New Roman" w:cs="Times New Roman"/>
          <w:b/>
          <w:bCs/>
          <w:sz w:val="24"/>
          <w:szCs w:val="24"/>
          <w:rtl/>
        </w:rPr>
        <w:t xml:space="preserve"> يمكن للعلاج </w:t>
      </w:r>
      <w:proofErr w:type="spellStart"/>
      <w:r w:rsidRPr="00693B94">
        <w:rPr>
          <w:rFonts w:ascii="Times New Roman" w:hAnsi="Times New Roman" w:cs="Times New Roman"/>
          <w:b/>
          <w:bCs/>
          <w:sz w:val="24"/>
          <w:szCs w:val="24"/>
          <w:rtl/>
        </w:rPr>
        <w:t>الجراحى</w:t>
      </w:r>
      <w:proofErr w:type="spellEnd"/>
      <w:r w:rsidRPr="00693B94">
        <w:rPr>
          <w:rFonts w:ascii="Times New Roman" w:hAnsi="Times New Roman" w:cs="Times New Roman"/>
          <w:b/>
          <w:bCs/>
          <w:sz w:val="24"/>
          <w:szCs w:val="24"/>
          <w:rtl/>
        </w:rPr>
        <w:t xml:space="preserve"> استعادة السمع أو تحسينه، كما ويمكن تصحيح طبلة الأذن المصابة ويمكن في بعض الأحيان معالجة العظيمات الثلاثة أو استبدالها في الأذن الوسطى، لكن يصعب علاج معظم حالات فقدان السمع عن طريق إجراء جراحة للأذن الوسطى. والواقع أن زراعة القوقعة يعطى أمل لكثير من الأسر في استعادة السمع لدى أطفالهم لكن هناك بعض المعايير </w:t>
      </w:r>
      <w:proofErr w:type="spellStart"/>
      <w:r w:rsidRPr="00693B94">
        <w:rPr>
          <w:rFonts w:ascii="Times New Roman" w:hAnsi="Times New Roman" w:cs="Times New Roman"/>
          <w:b/>
          <w:bCs/>
          <w:sz w:val="24"/>
          <w:szCs w:val="24"/>
          <w:rtl/>
        </w:rPr>
        <w:t>التى</w:t>
      </w:r>
      <w:proofErr w:type="spellEnd"/>
      <w:r w:rsidRPr="00693B94">
        <w:rPr>
          <w:rFonts w:ascii="Times New Roman" w:hAnsi="Times New Roman" w:cs="Times New Roman"/>
          <w:b/>
          <w:bCs/>
          <w:sz w:val="24"/>
          <w:szCs w:val="24"/>
          <w:rtl/>
        </w:rPr>
        <w:t xml:space="preserve"> تحكم نجاح هذه العمليات وعلى الوالدين عدم المبالغة في التوقعات </w:t>
      </w:r>
      <w:proofErr w:type="spellStart"/>
      <w:r w:rsidRPr="00693B94">
        <w:rPr>
          <w:rFonts w:ascii="Times New Roman" w:hAnsi="Times New Roman" w:cs="Times New Roman"/>
          <w:b/>
          <w:bCs/>
          <w:sz w:val="24"/>
          <w:szCs w:val="24"/>
          <w:rtl/>
        </w:rPr>
        <w:t>التى</w:t>
      </w:r>
      <w:proofErr w:type="spellEnd"/>
      <w:r w:rsidRPr="00693B94">
        <w:rPr>
          <w:rFonts w:ascii="Times New Roman" w:hAnsi="Times New Roman" w:cs="Times New Roman"/>
          <w:b/>
          <w:bCs/>
          <w:sz w:val="24"/>
          <w:szCs w:val="24"/>
          <w:rtl/>
        </w:rPr>
        <w:t xml:space="preserve"> تنتج عن زراعة القوقعة الالكترونية.  </w:t>
      </w:r>
    </w:p>
    <w:p w:rsidR="00074E19" w:rsidRPr="00693B94" w:rsidRDefault="00074E19" w:rsidP="00693B94">
      <w:pPr>
        <w:rPr>
          <w:rFonts w:ascii="Times New Roman" w:hAnsi="Times New Roman" w:cs="Times New Roman"/>
          <w:sz w:val="24"/>
          <w:szCs w:val="24"/>
          <w:rtl/>
        </w:rPr>
      </w:pPr>
    </w:p>
    <w:p w:rsidR="00693B94" w:rsidRPr="00693B94" w:rsidRDefault="00693B94" w:rsidP="00693B94">
      <w:pPr>
        <w:rPr>
          <w:rFonts w:ascii="Times New Roman" w:hAnsi="Times New Roman" w:cs="Times New Roman"/>
          <w:sz w:val="24"/>
          <w:szCs w:val="24"/>
          <w:rtl/>
        </w:rPr>
      </w:pPr>
      <w:r w:rsidRPr="00074E19">
        <w:rPr>
          <w:rFonts w:ascii="Times New Roman" w:hAnsi="Times New Roman" w:cs="Times New Roman"/>
          <w:b/>
          <w:bCs/>
          <w:color w:val="FF0000"/>
          <w:sz w:val="24"/>
          <w:szCs w:val="24"/>
          <w:rtl/>
        </w:rPr>
        <w:t xml:space="preserve">2- تحسين البقايا السمعية باستخدام الأجهزة: </w:t>
      </w:r>
      <w:r w:rsidRPr="00693B94">
        <w:rPr>
          <w:rFonts w:ascii="Times New Roman" w:hAnsi="Times New Roman" w:cs="Times New Roman"/>
          <w:b/>
          <w:bCs/>
          <w:sz w:val="24"/>
          <w:szCs w:val="24"/>
          <w:rtl/>
        </w:rPr>
        <w:t xml:space="preserve">يخشى أخصائيو السمع من أن تقديم أجهزة تضخيم الصوت قد تؤدى إلى تغييرات </w:t>
      </w:r>
      <w:proofErr w:type="spellStart"/>
      <w:r w:rsidRPr="00693B94">
        <w:rPr>
          <w:rFonts w:ascii="Times New Roman" w:hAnsi="Times New Roman" w:cs="Times New Roman"/>
          <w:b/>
          <w:bCs/>
          <w:sz w:val="24"/>
          <w:szCs w:val="24"/>
          <w:rtl/>
        </w:rPr>
        <w:t>مؤقته</w:t>
      </w:r>
      <w:proofErr w:type="spellEnd"/>
      <w:r w:rsidRPr="00693B94">
        <w:rPr>
          <w:rFonts w:ascii="Times New Roman" w:hAnsi="Times New Roman" w:cs="Times New Roman"/>
          <w:b/>
          <w:bCs/>
          <w:sz w:val="24"/>
          <w:szCs w:val="24"/>
          <w:rtl/>
        </w:rPr>
        <w:t xml:space="preserve"> أو دائمة في ا لعتبة السمعية في حالات الفقدان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البسيط ويمكن حماية أذن الطفل من خلال تحدي الحد الأقصى من مخرجات  جهاز السمع ثم المراقبة المستمرة للحالة السمعية في حالة </w:t>
      </w:r>
      <w:proofErr w:type="spellStart"/>
      <w:r w:rsidRPr="00693B94">
        <w:rPr>
          <w:rFonts w:ascii="Times New Roman" w:hAnsi="Times New Roman" w:cs="Times New Roman"/>
          <w:b/>
          <w:bCs/>
          <w:sz w:val="24"/>
          <w:szCs w:val="24"/>
          <w:rtl/>
        </w:rPr>
        <w:t>اطفال</w:t>
      </w:r>
      <w:proofErr w:type="spellEnd"/>
      <w:r w:rsidRPr="00693B94">
        <w:rPr>
          <w:rFonts w:ascii="Times New Roman" w:hAnsi="Times New Roman" w:cs="Times New Roman"/>
          <w:b/>
          <w:bCs/>
          <w:sz w:val="24"/>
          <w:szCs w:val="24"/>
          <w:rtl/>
        </w:rPr>
        <w:t xml:space="preserve"> المصابين بحالات قصور شديد جدا في السمع، بحيث يصعب عليهم تمييز الكلمات ويمكن أن يساعد الجهاز المساعد الفرد على الاستجابة للأصوات البيئية وإدراك عناصر الكلام مثل السرعة والتنغيم..ويوصى أخصائيو السمع بوضع جهاز مساعد لكل أذن مما يساعد الطفل على التواصل على نحو أفضل.   </w:t>
      </w:r>
    </w:p>
    <w:p w:rsidR="00074E19" w:rsidRDefault="00074E19" w:rsidP="00693B94">
      <w:pPr>
        <w:rPr>
          <w:rFonts w:ascii="Times New Roman" w:hAnsi="Times New Roman" w:cs="Times New Roman" w:hint="cs"/>
          <w:sz w:val="24"/>
          <w:szCs w:val="24"/>
          <w:rtl/>
        </w:rPr>
      </w:pPr>
    </w:p>
    <w:p w:rsidR="00693B94" w:rsidRDefault="00693B94" w:rsidP="00693B94">
      <w:pPr>
        <w:rPr>
          <w:rFonts w:ascii="Times New Roman" w:hAnsi="Times New Roman" w:cs="Times New Roman" w:hint="cs"/>
          <w:sz w:val="24"/>
          <w:szCs w:val="24"/>
          <w:rtl/>
        </w:rPr>
      </w:pPr>
      <w:r w:rsidRPr="00074E19">
        <w:rPr>
          <w:rFonts w:ascii="Times New Roman" w:hAnsi="Times New Roman" w:cs="Times New Roman"/>
          <w:b/>
          <w:bCs/>
          <w:color w:val="FF0000"/>
          <w:sz w:val="24"/>
          <w:szCs w:val="24"/>
          <w:rtl/>
        </w:rPr>
        <w:t>3- تطوير مهارات التفاعل والتواصل:</w:t>
      </w:r>
      <w:r w:rsidRPr="00693B94">
        <w:rPr>
          <w:rFonts w:ascii="Times New Roman" w:hAnsi="Times New Roman" w:cs="Times New Roman"/>
          <w:b/>
          <w:bCs/>
          <w:sz w:val="24"/>
          <w:szCs w:val="24"/>
          <w:rtl/>
        </w:rPr>
        <w:t xml:space="preserve"> تكمن المتغيرات الثلاثة لعملية التواصل ككل للطلاب ذوى الإعاقة السمعية في درجة كف السمع ومستوى استيعاب الكلام ووسيلة التواصل </w:t>
      </w:r>
      <w:proofErr w:type="spellStart"/>
      <w:r w:rsidRPr="00693B94">
        <w:rPr>
          <w:rFonts w:ascii="Times New Roman" w:hAnsi="Times New Roman" w:cs="Times New Roman"/>
          <w:b/>
          <w:bCs/>
          <w:sz w:val="24"/>
          <w:szCs w:val="24"/>
          <w:rtl/>
        </w:rPr>
        <w:t>التعبيرى</w:t>
      </w:r>
      <w:proofErr w:type="spellEnd"/>
      <w:r w:rsidRPr="00693B94">
        <w:rPr>
          <w:rFonts w:ascii="Times New Roman" w:hAnsi="Times New Roman" w:cs="Times New Roman"/>
          <w:b/>
          <w:bCs/>
          <w:sz w:val="24"/>
          <w:szCs w:val="24"/>
          <w:rtl/>
        </w:rPr>
        <w:t xml:space="preserve"> حيث أن العلاقات بين هذه المتغيرات الثلاثة مهمة جدا فكلما زاد مستوى الاستيعاب كلما ازدادت احتمالية اعتماد الطالب على الكلام من أجل التواصل، إن استخدام الطالب للتواصل </w:t>
      </w:r>
      <w:proofErr w:type="spellStart"/>
      <w:r w:rsidRPr="00693B94">
        <w:rPr>
          <w:rFonts w:ascii="Times New Roman" w:hAnsi="Times New Roman" w:cs="Times New Roman"/>
          <w:b/>
          <w:bCs/>
          <w:sz w:val="24"/>
          <w:szCs w:val="24"/>
          <w:rtl/>
        </w:rPr>
        <w:t>اليدوى</w:t>
      </w:r>
      <w:proofErr w:type="spellEnd"/>
      <w:r w:rsidRPr="00693B94">
        <w:rPr>
          <w:rFonts w:ascii="Times New Roman" w:hAnsi="Times New Roman" w:cs="Times New Roman"/>
          <w:b/>
          <w:bCs/>
          <w:sz w:val="24"/>
          <w:szCs w:val="24"/>
          <w:rtl/>
        </w:rPr>
        <w:t xml:space="preserve"> متعلق بدخول الطالب برنامجا تربويا تكون لغة الإشارة </w:t>
      </w:r>
      <w:proofErr w:type="spellStart"/>
      <w:r w:rsidRPr="00693B94">
        <w:rPr>
          <w:rFonts w:ascii="Times New Roman" w:hAnsi="Times New Roman" w:cs="Times New Roman"/>
          <w:b/>
          <w:bCs/>
          <w:sz w:val="24"/>
          <w:szCs w:val="24"/>
          <w:rtl/>
        </w:rPr>
        <w:t>هى</w:t>
      </w:r>
      <w:proofErr w:type="spellEnd"/>
      <w:r w:rsidRPr="00693B94">
        <w:rPr>
          <w:rFonts w:ascii="Times New Roman" w:hAnsi="Times New Roman" w:cs="Times New Roman"/>
          <w:b/>
          <w:bCs/>
          <w:sz w:val="24"/>
          <w:szCs w:val="24"/>
          <w:rtl/>
        </w:rPr>
        <w:t xml:space="preserve"> وسيلة التعليم. وبسبب العقبة الرئيسية </w:t>
      </w:r>
      <w:proofErr w:type="spellStart"/>
      <w:r w:rsidRPr="00693B94">
        <w:rPr>
          <w:rFonts w:ascii="Times New Roman" w:hAnsi="Times New Roman" w:cs="Times New Roman"/>
          <w:b/>
          <w:bCs/>
          <w:sz w:val="24"/>
          <w:szCs w:val="24"/>
          <w:rtl/>
        </w:rPr>
        <w:t>التى</w:t>
      </w:r>
      <w:proofErr w:type="spellEnd"/>
      <w:r w:rsidRPr="00693B94">
        <w:rPr>
          <w:rFonts w:ascii="Times New Roman" w:hAnsi="Times New Roman" w:cs="Times New Roman"/>
          <w:b/>
          <w:bCs/>
          <w:sz w:val="24"/>
          <w:szCs w:val="24"/>
          <w:rtl/>
        </w:rPr>
        <w:t xml:space="preserve"> يبرزها قصور السمع أمام تعلم اللغة يجب على </w:t>
      </w:r>
      <w:proofErr w:type="spellStart"/>
      <w:r w:rsidRPr="00693B94">
        <w:rPr>
          <w:rFonts w:ascii="Times New Roman" w:hAnsi="Times New Roman" w:cs="Times New Roman"/>
          <w:b/>
          <w:bCs/>
          <w:sz w:val="24"/>
          <w:szCs w:val="24"/>
          <w:rtl/>
        </w:rPr>
        <w:t>أى</w:t>
      </w:r>
      <w:proofErr w:type="spellEnd"/>
      <w:r w:rsidRPr="00693B94">
        <w:rPr>
          <w:rFonts w:ascii="Times New Roman" w:hAnsi="Times New Roman" w:cs="Times New Roman"/>
          <w:b/>
          <w:bCs/>
          <w:sz w:val="24"/>
          <w:szCs w:val="24"/>
          <w:rtl/>
        </w:rPr>
        <w:t xml:space="preserve"> نظام </w:t>
      </w:r>
      <w:proofErr w:type="spellStart"/>
      <w:r w:rsidRPr="00693B94">
        <w:rPr>
          <w:rFonts w:ascii="Times New Roman" w:hAnsi="Times New Roman" w:cs="Times New Roman"/>
          <w:b/>
          <w:bCs/>
          <w:sz w:val="24"/>
          <w:szCs w:val="24"/>
          <w:rtl/>
        </w:rPr>
        <w:t>تربوى</w:t>
      </w:r>
      <w:proofErr w:type="spellEnd"/>
      <w:r w:rsidRPr="00693B94">
        <w:rPr>
          <w:rFonts w:ascii="Times New Roman" w:hAnsi="Times New Roman" w:cs="Times New Roman"/>
          <w:b/>
          <w:bCs/>
          <w:sz w:val="24"/>
          <w:szCs w:val="24"/>
          <w:rtl/>
        </w:rPr>
        <w:t xml:space="preserve"> الأخذ بعين الاعتبار حاجة الطفل المعوق إعاقة سمعية شديدة أو شديدة جدا إلى الكفاءة اللغوية الطبيعية المبكرة وللإمكانية التواصلية لمادة المنهج.   </w:t>
      </w:r>
    </w:p>
    <w:p w:rsidR="00074E19" w:rsidRPr="00693B94" w:rsidRDefault="00074E19" w:rsidP="00693B94">
      <w:pPr>
        <w:rPr>
          <w:rFonts w:ascii="Times New Roman" w:hAnsi="Times New Roman" w:cs="Times New Roman"/>
          <w:sz w:val="24"/>
          <w:szCs w:val="24"/>
          <w:rtl/>
        </w:rPr>
      </w:pPr>
    </w:p>
    <w:p w:rsidR="00693B94" w:rsidRPr="00693B94" w:rsidRDefault="00693B94" w:rsidP="00693B94">
      <w:pPr>
        <w:rPr>
          <w:rFonts w:ascii="Times New Roman" w:hAnsi="Times New Roman" w:cs="Times New Roman"/>
          <w:sz w:val="24"/>
          <w:szCs w:val="24"/>
          <w:rtl/>
        </w:rPr>
      </w:pPr>
      <w:r w:rsidRPr="00074E19">
        <w:rPr>
          <w:rFonts w:ascii="Times New Roman" w:hAnsi="Times New Roman" w:cs="Times New Roman"/>
          <w:b/>
          <w:bCs/>
          <w:color w:val="FF0000"/>
          <w:sz w:val="24"/>
          <w:szCs w:val="24"/>
          <w:rtl/>
        </w:rPr>
        <w:t>4- تكييف التقييم والتدريب:</w:t>
      </w:r>
      <w:r w:rsidRPr="00693B94">
        <w:rPr>
          <w:rFonts w:ascii="Times New Roman" w:hAnsi="Times New Roman" w:cs="Times New Roman"/>
          <w:b/>
          <w:bCs/>
          <w:sz w:val="24"/>
          <w:szCs w:val="24"/>
          <w:rtl/>
        </w:rPr>
        <w:t xml:space="preserve"> يعتمد معظم التقييم والتدريب بشكل كبير على التعليمات والمثيرات الكلامية لكن عندما يتعذر القيام بذلك، فإنه يجب استخدام بدائل أخرى، وتتطلب هذه البدائل تعلما كبيرا من قبل الوالدين </w:t>
      </w:r>
      <w:proofErr w:type="spellStart"/>
      <w:r w:rsidRPr="00693B94">
        <w:rPr>
          <w:rFonts w:ascii="Times New Roman" w:hAnsi="Times New Roman" w:cs="Times New Roman"/>
          <w:b/>
          <w:bCs/>
          <w:sz w:val="24"/>
          <w:szCs w:val="24"/>
          <w:rtl/>
        </w:rPr>
        <w:t>ومقدمى</w:t>
      </w:r>
      <w:proofErr w:type="spellEnd"/>
      <w:r w:rsidRPr="00693B94">
        <w:rPr>
          <w:rFonts w:ascii="Times New Roman" w:hAnsi="Times New Roman" w:cs="Times New Roman"/>
          <w:b/>
          <w:bCs/>
          <w:sz w:val="24"/>
          <w:szCs w:val="24"/>
          <w:rtl/>
        </w:rPr>
        <w:t xml:space="preserve"> الرعاية وكل أعضاء الفريق. وفى حالة استخدام لغات بديلة مثل اللغة الإيمائية فيجب أن يصبح مشاركو التواصل أكفاء في </w:t>
      </w:r>
      <w:proofErr w:type="spellStart"/>
      <w:r w:rsidRPr="00693B94">
        <w:rPr>
          <w:rFonts w:ascii="Times New Roman" w:hAnsi="Times New Roman" w:cs="Times New Roman"/>
          <w:b/>
          <w:bCs/>
          <w:sz w:val="24"/>
          <w:szCs w:val="24"/>
          <w:rtl/>
        </w:rPr>
        <w:t>هذ</w:t>
      </w:r>
      <w:proofErr w:type="spellEnd"/>
      <w:r w:rsidRPr="00693B94">
        <w:rPr>
          <w:rFonts w:ascii="Times New Roman" w:hAnsi="Times New Roman" w:cs="Times New Roman"/>
          <w:b/>
          <w:bCs/>
          <w:sz w:val="24"/>
          <w:szCs w:val="24"/>
          <w:rtl/>
        </w:rPr>
        <w:t xml:space="preserve"> اللغة لتوفير بيئة لغوية غنية ، وتقييم ذوى الإعاقة السمعية يتأثر كثيرا بدرجات الفقدان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w:t>
      </w:r>
      <w:proofErr w:type="spellStart"/>
      <w:r w:rsidRPr="00693B94">
        <w:rPr>
          <w:rFonts w:ascii="Times New Roman" w:hAnsi="Times New Roman" w:cs="Times New Roman"/>
          <w:b/>
          <w:bCs/>
          <w:sz w:val="24"/>
          <w:szCs w:val="24"/>
          <w:rtl/>
        </w:rPr>
        <w:t>وبالتالى</w:t>
      </w:r>
      <w:proofErr w:type="spellEnd"/>
      <w:r w:rsidRPr="00693B94">
        <w:rPr>
          <w:rFonts w:ascii="Times New Roman" w:hAnsi="Times New Roman" w:cs="Times New Roman"/>
          <w:b/>
          <w:bCs/>
          <w:sz w:val="24"/>
          <w:szCs w:val="24"/>
          <w:rtl/>
        </w:rPr>
        <w:t xml:space="preserve"> تراعى أدوات التقييم وتكييفها لتتناسب مع المعوقين سمعيا. </w:t>
      </w:r>
    </w:p>
    <w:p w:rsidR="00074E19" w:rsidRDefault="00693B94" w:rsidP="00074E19">
      <w:pPr>
        <w:rPr>
          <w:rFonts w:ascii="Times New Roman" w:hAnsi="Times New Roman" w:cs="Times New Roman" w:hint="cs"/>
          <w:sz w:val="24"/>
          <w:szCs w:val="24"/>
          <w:rtl/>
        </w:rPr>
      </w:pPr>
      <w:r w:rsidRPr="00074E19">
        <w:rPr>
          <w:rFonts w:ascii="Times New Roman" w:hAnsi="Times New Roman" w:cs="Times New Roman"/>
          <w:b/>
          <w:bCs/>
          <w:color w:val="FF0000"/>
          <w:sz w:val="24"/>
          <w:szCs w:val="24"/>
          <w:rtl/>
        </w:rPr>
        <w:lastRenderedPageBreak/>
        <w:t xml:space="preserve">5- زيادة استخدام السمع </w:t>
      </w:r>
      <w:proofErr w:type="spellStart"/>
      <w:r w:rsidRPr="00074E19">
        <w:rPr>
          <w:rFonts w:ascii="Times New Roman" w:hAnsi="Times New Roman" w:cs="Times New Roman"/>
          <w:b/>
          <w:bCs/>
          <w:color w:val="FF0000"/>
          <w:sz w:val="24"/>
          <w:szCs w:val="24"/>
          <w:rtl/>
        </w:rPr>
        <w:t>المتبقى</w:t>
      </w:r>
      <w:proofErr w:type="spellEnd"/>
      <w:r w:rsidRPr="00074E19">
        <w:rPr>
          <w:rFonts w:ascii="Times New Roman" w:hAnsi="Times New Roman" w:cs="Times New Roman"/>
          <w:b/>
          <w:bCs/>
          <w:color w:val="FF0000"/>
          <w:sz w:val="24"/>
          <w:szCs w:val="24"/>
          <w:rtl/>
        </w:rPr>
        <w:t xml:space="preserve"> للحد الأقصى:</w:t>
      </w:r>
      <w:r w:rsidRPr="00693B94">
        <w:rPr>
          <w:rFonts w:ascii="Times New Roman" w:hAnsi="Times New Roman" w:cs="Times New Roman"/>
          <w:b/>
          <w:bCs/>
          <w:sz w:val="24"/>
          <w:szCs w:val="24"/>
          <w:rtl/>
        </w:rPr>
        <w:t xml:space="preserve"> يمتلك بعض الأطفال ذوى الإعاقات السمعية الشديدة بعض الإحساس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w:t>
      </w:r>
      <w:proofErr w:type="spellStart"/>
      <w:r w:rsidRPr="00693B94">
        <w:rPr>
          <w:rFonts w:ascii="Times New Roman" w:hAnsi="Times New Roman" w:cs="Times New Roman"/>
          <w:b/>
          <w:bCs/>
          <w:sz w:val="24"/>
          <w:szCs w:val="24"/>
          <w:rtl/>
        </w:rPr>
        <w:t>المتبقى</w:t>
      </w:r>
      <w:proofErr w:type="spellEnd"/>
      <w:r w:rsidRPr="00693B94">
        <w:rPr>
          <w:rFonts w:ascii="Times New Roman" w:hAnsi="Times New Roman" w:cs="Times New Roman"/>
          <w:b/>
          <w:bCs/>
          <w:sz w:val="24"/>
          <w:szCs w:val="24"/>
          <w:rtl/>
        </w:rPr>
        <w:t xml:space="preserve">، لذلك لابد من التدريب على استخدام السمع </w:t>
      </w:r>
      <w:proofErr w:type="spellStart"/>
      <w:r w:rsidRPr="00693B94">
        <w:rPr>
          <w:rFonts w:ascii="Times New Roman" w:hAnsi="Times New Roman" w:cs="Times New Roman"/>
          <w:b/>
          <w:bCs/>
          <w:sz w:val="24"/>
          <w:szCs w:val="24"/>
          <w:rtl/>
        </w:rPr>
        <w:t>المتبقى</w:t>
      </w:r>
      <w:proofErr w:type="spellEnd"/>
      <w:r w:rsidRPr="00693B94">
        <w:rPr>
          <w:rFonts w:ascii="Times New Roman" w:hAnsi="Times New Roman" w:cs="Times New Roman"/>
          <w:b/>
          <w:bCs/>
          <w:sz w:val="24"/>
          <w:szCs w:val="24"/>
          <w:rtl/>
        </w:rPr>
        <w:t xml:space="preserve"> لما في ذلك من أهمية وفائدة، وذلك من خلال التمارين البسيطة لتعلم الإدراك </w:t>
      </w:r>
      <w:proofErr w:type="spellStart"/>
      <w:r w:rsidRPr="00693B94">
        <w:rPr>
          <w:rFonts w:ascii="Times New Roman" w:hAnsi="Times New Roman" w:cs="Times New Roman"/>
          <w:b/>
          <w:bCs/>
          <w:sz w:val="24"/>
          <w:szCs w:val="24"/>
          <w:rtl/>
        </w:rPr>
        <w:t>والوعى</w:t>
      </w:r>
      <w:proofErr w:type="spellEnd"/>
      <w:r w:rsidRPr="00693B94">
        <w:rPr>
          <w:rFonts w:ascii="Times New Roman" w:hAnsi="Times New Roman" w:cs="Times New Roman"/>
          <w:b/>
          <w:bCs/>
          <w:sz w:val="24"/>
          <w:szCs w:val="24"/>
          <w:rtl/>
        </w:rPr>
        <w:t xml:space="preserve"> </w:t>
      </w:r>
      <w:proofErr w:type="spellStart"/>
      <w:r w:rsidRPr="00693B94">
        <w:rPr>
          <w:rFonts w:ascii="Times New Roman" w:hAnsi="Times New Roman" w:cs="Times New Roman"/>
          <w:b/>
          <w:bCs/>
          <w:sz w:val="24"/>
          <w:szCs w:val="24"/>
          <w:rtl/>
        </w:rPr>
        <w:t>الصوتى</w:t>
      </w:r>
      <w:proofErr w:type="spellEnd"/>
      <w:r w:rsidRPr="00693B94">
        <w:rPr>
          <w:rFonts w:ascii="Times New Roman" w:hAnsi="Times New Roman" w:cs="Times New Roman"/>
          <w:b/>
          <w:bCs/>
          <w:sz w:val="24"/>
          <w:szCs w:val="24"/>
          <w:rtl/>
        </w:rPr>
        <w:t xml:space="preserve">، والتمييز </w:t>
      </w:r>
      <w:proofErr w:type="spellStart"/>
      <w:r w:rsidRPr="00693B94">
        <w:rPr>
          <w:rFonts w:ascii="Times New Roman" w:hAnsi="Times New Roman" w:cs="Times New Roman"/>
          <w:b/>
          <w:bCs/>
          <w:sz w:val="24"/>
          <w:szCs w:val="24"/>
          <w:rtl/>
        </w:rPr>
        <w:t>الصوتى</w:t>
      </w:r>
      <w:proofErr w:type="spellEnd"/>
      <w:r w:rsidRPr="00693B94">
        <w:rPr>
          <w:rFonts w:ascii="Times New Roman" w:hAnsi="Times New Roman" w:cs="Times New Roman"/>
          <w:b/>
          <w:bCs/>
          <w:sz w:val="24"/>
          <w:szCs w:val="24"/>
          <w:rtl/>
        </w:rPr>
        <w:t xml:space="preserve"> وتحديد موقع الصوت ويمكن أن تساعد المعلومات المتصلة بمهارات الطفل السمعية الحالية في معرفة </w:t>
      </w:r>
      <w:proofErr w:type="spellStart"/>
      <w:r w:rsidRPr="00693B94">
        <w:rPr>
          <w:rFonts w:ascii="Times New Roman" w:hAnsi="Times New Roman" w:cs="Times New Roman"/>
          <w:b/>
          <w:bCs/>
          <w:sz w:val="24"/>
          <w:szCs w:val="24"/>
          <w:rtl/>
        </w:rPr>
        <w:t>أى</w:t>
      </w:r>
      <w:proofErr w:type="spellEnd"/>
      <w:r w:rsidRPr="00693B94">
        <w:rPr>
          <w:rFonts w:ascii="Times New Roman" w:hAnsi="Times New Roman" w:cs="Times New Roman"/>
          <w:b/>
          <w:bCs/>
          <w:sz w:val="24"/>
          <w:szCs w:val="24"/>
          <w:rtl/>
        </w:rPr>
        <w:t xml:space="preserve"> المثيرات والمهمات أكثر مناسبة كما يجب تعليم هذه التمارين خلال النشاطات الوظيفية في بيئة الطفل الطبيعية. </w:t>
      </w:r>
    </w:p>
    <w:p w:rsidR="00693B94" w:rsidRPr="00693B94" w:rsidRDefault="00693B94" w:rsidP="00693B94">
      <w:pPr>
        <w:rPr>
          <w:rFonts w:ascii="Times New Roman" w:hAnsi="Times New Roman" w:cs="Times New Roman"/>
          <w:sz w:val="24"/>
          <w:szCs w:val="24"/>
          <w:rtl/>
        </w:rPr>
      </w:pPr>
      <w:r w:rsidRPr="00074E19">
        <w:rPr>
          <w:rFonts w:ascii="Times New Roman" w:hAnsi="Times New Roman" w:cs="Times New Roman"/>
          <w:b/>
          <w:bCs/>
          <w:color w:val="FF0000"/>
          <w:sz w:val="24"/>
          <w:szCs w:val="24"/>
          <w:rtl/>
        </w:rPr>
        <w:t xml:space="preserve">6- زيادة التكيف </w:t>
      </w:r>
      <w:proofErr w:type="spellStart"/>
      <w:r w:rsidRPr="00074E19">
        <w:rPr>
          <w:rFonts w:ascii="Times New Roman" w:hAnsi="Times New Roman" w:cs="Times New Roman"/>
          <w:b/>
          <w:bCs/>
          <w:color w:val="FF0000"/>
          <w:sz w:val="24"/>
          <w:szCs w:val="24"/>
          <w:rtl/>
        </w:rPr>
        <w:t>الاجتماعى</w:t>
      </w:r>
      <w:proofErr w:type="spellEnd"/>
      <w:r w:rsidRPr="00074E19">
        <w:rPr>
          <w:rFonts w:ascii="Times New Roman" w:hAnsi="Times New Roman" w:cs="Times New Roman"/>
          <w:b/>
          <w:bCs/>
          <w:color w:val="FF0000"/>
          <w:sz w:val="24"/>
          <w:szCs w:val="24"/>
          <w:rtl/>
        </w:rPr>
        <w:t xml:space="preserve"> </w:t>
      </w:r>
      <w:proofErr w:type="spellStart"/>
      <w:r w:rsidRPr="00074E19">
        <w:rPr>
          <w:rFonts w:ascii="Times New Roman" w:hAnsi="Times New Roman" w:cs="Times New Roman"/>
          <w:b/>
          <w:bCs/>
          <w:color w:val="FF0000"/>
          <w:sz w:val="24"/>
          <w:szCs w:val="24"/>
          <w:rtl/>
        </w:rPr>
        <w:t>والسلوكى</w:t>
      </w:r>
      <w:proofErr w:type="spellEnd"/>
      <w:r w:rsidRPr="00074E19">
        <w:rPr>
          <w:rFonts w:ascii="Times New Roman" w:hAnsi="Times New Roman" w:cs="Times New Roman"/>
          <w:b/>
          <w:bCs/>
          <w:color w:val="FF0000"/>
          <w:sz w:val="24"/>
          <w:szCs w:val="24"/>
          <w:rtl/>
        </w:rPr>
        <w:t xml:space="preserve"> إلى الحد الأقصى: </w:t>
      </w:r>
      <w:r w:rsidRPr="00693B94">
        <w:rPr>
          <w:rFonts w:ascii="Times New Roman" w:hAnsi="Times New Roman" w:cs="Times New Roman"/>
          <w:b/>
          <w:bCs/>
          <w:sz w:val="24"/>
          <w:szCs w:val="24"/>
          <w:rtl/>
        </w:rPr>
        <w:t xml:space="preserve">يعتبر التكيف </w:t>
      </w:r>
      <w:proofErr w:type="spellStart"/>
      <w:r w:rsidRPr="00693B94">
        <w:rPr>
          <w:rFonts w:ascii="Times New Roman" w:hAnsi="Times New Roman" w:cs="Times New Roman"/>
          <w:b/>
          <w:bCs/>
          <w:sz w:val="24"/>
          <w:szCs w:val="24"/>
          <w:rtl/>
        </w:rPr>
        <w:t>الاجتماعى</w:t>
      </w:r>
      <w:proofErr w:type="spellEnd"/>
      <w:r w:rsidRPr="00693B94">
        <w:rPr>
          <w:rFonts w:ascii="Times New Roman" w:hAnsi="Times New Roman" w:cs="Times New Roman"/>
          <w:b/>
          <w:bCs/>
          <w:sz w:val="24"/>
          <w:szCs w:val="24"/>
          <w:rtl/>
        </w:rPr>
        <w:t xml:space="preserve"> هدفا كليا هاما لجميع الأطفال ذوى الإعاقات ، وقد أصبحت </w:t>
      </w:r>
      <w:proofErr w:type="spellStart"/>
      <w:r w:rsidRPr="00693B94">
        <w:rPr>
          <w:rFonts w:ascii="Times New Roman" w:hAnsi="Times New Roman" w:cs="Times New Roman"/>
          <w:b/>
          <w:bCs/>
          <w:sz w:val="24"/>
          <w:szCs w:val="24"/>
          <w:rtl/>
        </w:rPr>
        <w:t>دواعى</w:t>
      </w:r>
      <w:proofErr w:type="spellEnd"/>
      <w:r w:rsidRPr="00693B94">
        <w:rPr>
          <w:rFonts w:ascii="Times New Roman" w:hAnsi="Times New Roman" w:cs="Times New Roman"/>
          <w:b/>
          <w:bCs/>
          <w:sz w:val="24"/>
          <w:szCs w:val="24"/>
          <w:rtl/>
        </w:rPr>
        <w:t xml:space="preserve"> </w:t>
      </w:r>
      <w:proofErr w:type="spellStart"/>
      <w:r w:rsidRPr="00693B94">
        <w:rPr>
          <w:rFonts w:ascii="Times New Roman" w:hAnsi="Times New Roman" w:cs="Times New Roman"/>
          <w:b/>
          <w:bCs/>
          <w:sz w:val="24"/>
          <w:szCs w:val="24"/>
          <w:rtl/>
        </w:rPr>
        <w:t>القل</w:t>
      </w:r>
      <w:proofErr w:type="spellEnd"/>
      <w:r w:rsidRPr="00693B94">
        <w:rPr>
          <w:rFonts w:ascii="Times New Roman" w:hAnsi="Times New Roman" w:cs="Times New Roman"/>
          <w:b/>
          <w:bCs/>
          <w:sz w:val="24"/>
          <w:szCs w:val="24"/>
          <w:rtl/>
        </w:rPr>
        <w:t xml:space="preserve"> متعلقة بالتكيف </w:t>
      </w:r>
      <w:proofErr w:type="spellStart"/>
      <w:r w:rsidRPr="00693B94">
        <w:rPr>
          <w:rFonts w:ascii="Times New Roman" w:hAnsi="Times New Roman" w:cs="Times New Roman"/>
          <w:b/>
          <w:bCs/>
          <w:sz w:val="24"/>
          <w:szCs w:val="24"/>
          <w:rtl/>
        </w:rPr>
        <w:t>الاجتماعى</w:t>
      </w:r>
      <w:proofErr w:type="spellEnd"/>
      <w:r w:rsidRPr="00693B94">
        <w:rPr>
          <w:rFonts w:ascii="Times New Roman" w:hAnsi="Times New Roman" w:cs="Times New Roman"/>
          <w:b/>
          <w:bCs/>
          <w:sz w:val="24"/>
          <w:szCs w:val="24"/>
          <w:rtl/>
        </w:rPr>
        <w:t xml:space="preserve"> </w:t>
      </w:r>
      <w:proofErr w:type="spellStart"/>
      <w:r w:rsidRPr="00693B94">
        <w:rPr>
          <w:rFonts w:ascii="Times New Roman" w:hAnsi="Times New Roman" w:cs="Times New Roman"/>
          <w:b/>
          <w:bCs/>
          <w:sz w:val="24"/>
          <w:szCs w:val="24"/>
          <w:rtl/>
        </w:rPr>
        <w:t>معقة</w:t>
      </w:r>
      <w:proofErr w:type="spellEnd"/>
      <w:r w:rsidRPr="00693B94">
        <w:rPr>
          <w:rFonts w:ascii="Times New Roman" w:hAnsi="Times New Roman" w:cs="Times New Roman"/>
          <w:b/>
          <w:bCs/>
          <w:sz w:val="24"/>
          <w:szCs w:val="24"/>
          <w:rtl/>
        </w:rPr>
        <w:t xml:space="preserve"> ومتداخلة على وجه الخصوص مع الجدل القائم حول جدوى الطرق الشفوية مقابل الطرق اليدوية للأطفال ذوى الإعاقات السمعية، كما وتعتبر زيادة استقبال الكلام </w:t>
      </w:r>
      <w:proofErr w:type="spellStart"/>
      <w:r w:rsidRPr="00693B94">
        <w:rPr>
          <w:rFonts w:ascii="Times New Roman" w:hAnsi="Times New Roman" w:cs="Times New Roman"/>
          <w:b/>
          <w:bCs/>
          <w:sz w:val="24"/>
          <w:szCs w:val="24"/>
          <w:rtl/>
        </w:rPr>
        <w:t>وانتاجه</w:t>
      </w:r>
      <w:proofErr w:type="spellEnd"/>
      <w:r w:rsidRPr="00693B94">
        <w:rPr>
          <w:rFonts w:ascii="Times New Roman" w:hAnsi="Times New Roman" w:cs="Times New Roman"/>
          <w:b/>
          <w:bCs/>
          <w:sz w:val="24"/>
          <w:szCs w:val="24"/>
          <w:rtl/>
        </w:rPr>
        <w:t xml:space="preserve"> إلى الحد الأقصى في بعض الأحيان وسيلة رئيسية للانخراط في معترك الحياة الاجتماعية. </w:t>
      </w:r>
    </w:p>
    <w:p w:rsidR="00693B94" w:rsidRDefault="00693B94" w:rsidP="00693B94">
      <w:pPr>
        <w:rPr>
          <w:rFonts w:ascii="Times New Roman" w:hAnsi="Times New Roman" w:cs="Times New Roman" w:hint="cs"/>
          <w:sz w:val="24"/>
          <w:szCs w:val="24"/>
          <w:rtl/>
        </w:rPr>
      </w:pPr>
      <w:r w:rsidRPr="00693B94">
        <w:rPr>
          <w:rFonts w:ascii="Times New Roman" w:hAnsi="Times New Roman" w:cs="Times New Roman"/>
          <w:b/>
          <w:bCs/>
          <w:sz w:val="24"/>
          <w:szCs w:val="24"/>
          <w:rtl/>
        </w:rPr>
        <w:t xml:space="preserve">وعليه فإن الصم عليهم التمكن من نمط تواصل في البيئة </w:t>
      </w:r>
      <w:proofErr w:type="spellStart"/>
      <w:r w:rsidRPr="00693B94">
        <w:rPr>
          <w:rFonts w:ascii="Times New Roman" w:hAnsi="Times New Roman" w:cs="Times New Roman"/>
          <w:b/>
          <w:bCs/>
          <w:sz w:val="24"/>
          <w:szCs w:val="24"/>
          <w:rtl/>
        </w:rPr>
        <w:t>التى</w:t>
      </w:r>
      <w:proofErr w:type="spellEnd"/>
      <w:r w:rsidRPr="00693B94">
        <w:rPr>
          <w:rFonts w:ascii="Times New Roman" w:hAnsi="Times New Roman" w:cs="Times New Roman"/>
          <w:b/>
          <w:bCs/>
          <w:sz w:val="24"/>
          <w:szCs w:val="24"/>
          <w:rtl/>
        </w:rPr>
        <w:t xml:space="preserve"> يعيشون فيها حتى يتحقق التواصل والتفاعل، وإن كان يغلب على الصم سوء التوافق بشكل عام، إلا أن درجة التقبل </w:t>
      </w:r>
      <w:proofErr w:type="spellStart"/>
      <w:r w:rsidRPr="00693B94">
        <w:rPr>
          <w:rFonts w:ascii="Times New Roman" w:hAnsi="Times New Roman" w:cs="Times New Roman"/>
          <w:b/>
          <w:bCs/>
          <w:sz w:val="24"/>
          <w:szCs w:val="24"/>
          <w:rtl/>
        </w:rPr>
        <w:t>الاجتماعى</w:t>
      </w:r>
      <w:proofErr w:type="spellEnd"/>
      <w:r w:rsidRPr="00693B94">
        <w:rPr>
          <w:rFonts w:ascii="Times New Roman" w:hAnsi="Times New Roman" w:cs="Times New Roman"/>
          <w:b/>
          <w:bCs/>
          <w:sz w:val="24"/>
          <w:szCs w:val="24"/>
          <w:rtl/>
        </w:rPr>
        <w:t xml:space="preserve"> ترتبط بمستوى التواصل الجيد. </w:t>
      </w:r>
    </w:p>
    <w:p w:rsidR="00074E19" w:rsidRPr="00693B94" w:rsidRDefault="00074E19" w:rsidP="00693B94">
      <w:pPr>
        <w:rPr>
          <w:rFonts w:ascii="Times New Roman" w:hAnsi="Times New Roman" w:cs="Times New Roman"/>
          <w:sz w:val="24"/>
          <w:szCs w:val="24"/>
          <w:rtl/>
        </w:rPr>
      </w:pPr>
    </w:p>
    <w:p w:rsidR="00693B94" w:rsidRPr="00074E19" w:rsidRDefault="00693B94" w:rsidP="00693B94">
      <w:pPr>
        <w:rPr>
          <w:rFonts w:ascii="Times New Roman" w:hAnsi="Times New Roman" w:cs="Times New Roman"/>
          <w:color w:val="002060"/>
          <w:sz w:val="24"/>
          <w:szCs w:val="24"/>
          <w:rtl/>
        </w:rPr>
      </w:pPr>
      <w:r w:rsidRPr="00074E19">
        <w:rPr>
          <w:rFonts w:ascii="Times New Roman" w:hAnsi="Times New Roman" w:cs="Times New Roman"/>
          <w:b/>
          <w:bCs/>
          <w:color w:val="002060"/>
          <w:sz w:val="24"/>
          <w:szCs w:val="24"/>
          <w:rtl/>
        </w:rPr>
        <w:t xml:space="preserve">تطوير مهارات التدريب </w:t>
      </w:r>
      <w:proofErr w:type="spellStart"/>
      <w:r w:rsidRPr="00074E19">
        <w:rPr>
          <w:rFonts w:ascii="Times New Roman" w:hAnsi="Times New Roman" w:cs="Times New Roman"/>
          <w:b/>
          <w:bCs/>
          <w:color w:val="002060"/>
          <w:sz w:val="24"/>
          <w:szCs w:val="24"/>
          <w:rtl/>
        </w:rPr>
        <w:t>السمعى</w:t>
      </w:r>
      <w:proofErr w:type="spellEnd"/>
      <w:r w:rsidRPr="00074E19">
        <w:rPr>
          <w:rFonts w:ascii="Times New Roman" w:hAnsi="Times New Roman" w:cs="Times New Roman"/>
          <w:b/>
          <w:bCs/>
          <w:color w:val="002060"/>
          <w:sz w:val="24"/>
          <w:szCs w:val="24"/>
          <w:rtl/>
        </w:rPr>
        <w:t xml:space="preserve"> </w:t>
      </w:r>
    </w:p>
    <w:p w:rsidR="00074E19" w:rsidRDefault="00693B94" w:rsidP="00693B94">
      <w:pPr>
        <w:rPr>
          <w:rFonts w:ascii="Times New Roman" w:hAnsi="Times New Roman" w:cs="Times New Roman" w:hint="cs"/>
          <w:b/>
          <w:bCs/>
          <w:sz w:val="24"/>
          <w:szCs w:val="24"/>
          <w:rtl/>
        </w:rPr>
      </w:pPr>
      <w:r w:rsidRPr="00074E19">
        <w:rPr>
          <w:rFonts w:ascii="Times New Roman" w:hAnsi="Times New Roman" w:cs="Times New Roman"/>
          <w:b/>
          <w:bCs/>
          <w:color w:val="FF0000"/>
          <w:sz w:val="24"/>
          <w:szCs w:val="24"/>
          <w:rtl/>
        </w:rPr>
        <w:t xml:space="preserve">تطوير مهارة التدريب </w:t>
      </w:r>
      <w:proofErr w:type="spellStart"/>
      <w:r w:rsidRPr="00074E19">
        <w:rPr>
          <w:rFonts w:ascii="Times New Roman" w:hAnsi="Times New Roman" w:cs="Times New Roman"/>
          <w:b/>
          <w:bCs/>
          <w:color w:val="FF0000"/>
          <w:sz w:val="24"/>
          <w:szCs w:val="24"/>
          <w:rtl/>
        </w:rPr>
        <w:t>السمعى</w:t>
      </w:r>
      <w:proofErr w:type="spellEnd"/>
      <w:r w:rsidRPr="00074E19">
        <w:rPr>
          <w:rFonts w:ascii="Times New Roman" w:hAnsi="Times New Roman" w:cs="Times New Roman"/>
          <w:b/>
          <w:bCs/>
          <w:color w:val="FF0000"/>
          <w:sz w:val="24"/>
          <w:szCs w:val="24"/>
          <w:rtl/>
        </w:rPr>
        <w:t>:</w:t>
      </w:r>
      <w:r w:rsidRPr="00693B94">
        <w:rPr>
          <w:rFonts w:ascii="Times New Roman" w:hAnsi="Times New Roman" w:cs="Times New Roman"/>
          <w:b/>
          <w:bCs/>
          <w:sz w:val="24"/>
          <w:szCs w:val="24"/>
          <w:rtl/>
        </w:rPr>
        <w:t xml:space="preserve"> يقصد بذلك تدريب الأفراد ذوى الإعاقة السمعية البسيطة والمتوسطة على مهارة الاستماع والتمييز بين الأصوات أو الكلمات أو الحروف الهجائية وتزداد الحاجة إلى مهارة التدريب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كلما انخفضت درجة الفقدان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ومهمة التدريب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تنمية تلك المهارة باستخدام الطرائق والدلائل المناسبة وخاصة الدلائل البصرية والمعينات السمعية </w:t>
      </w:r>
      <w:proofErr w:type="spellStart"/>
      <w:r w:rsidRPr="00693B94">
        <w:rPr>
          <w:rFonts w:ascii="Times New Roman" w:hAnsi="Times New Roman" w:cs="Times New Roman"/>
          <w:b/>
          <w:bCs/>
          <w:sz w:val="24"/>
          <w:szCs w:val="24"/>
          <w:rtl/>
        </w:rPr>
        <w:t>التى</w:t>
      </w:r>
      <w:proofErr w:type="spellEnd"/>
      <w:r w:rsidRPr="00693B94">
        <w:rPr>
          <w:rFonts w:ascii="Times New Roman" w:hAnsi="Times New Roman" w:cs="Times New Roman"/>
          <w:b/>
          <w:bCs/>
          <w:sz w:val="24"/>
          <w:szCs w:val="24"/>
          <w:rtl/>
        </w:rPr>
        <w:t xml:space="preserve"> تساعد في انجاز هذه الطريقة </w:t>
      </w:r>
      <w:proofErr w:type="spellStart"/>
      <w:r w:rsidRPr="00693B94">
        <w:rPr>
          <w:rFonts w:ascii="Times New Roman" w:hAnsi="Times New Roman" w:cs="Times New Roman"/>
          <w:b/>
          <w:bCs/>
          <w:sz w:val="24"/>
          <w:szCs w:val="24"/>
          <w:rtl/>
        </w:rPr>
        <w:t>والتى</w:t>
      </w:r>
      <w:proofErr w:type="spellEnd"/>
      <w:r w:rsidRPr="00693B94">
        <w:rPr>
          <w:rFonts w:ascii="Times New Roman" w:hAnsi="Times New Roman" w:cs="Times New Roman"/>
          <w:b/>
          <w:bCs/>
          <w:sz w:val="24"/>
          <w:szCs w:val="24"/>
          <w:rtl/>
        </w:rPr>
        <w:t xml:space="preserve"> تهدف إلى: </w:t>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 1- تنمية وعى الطفل للأصوات.</w:t>
      </w:r>
      <w:r w:rsidRPr="00693B94">
        <w:rPr>
          <w:rFonts w:ascii="Times New Roman" w:hAnsi="Times New Roman" w:cs="Times New Roman"/>
          <w:b/>
          <w:bCs/>
          <w:sz w:val="24"/>
          <w:szCs w:val="24"/>
        </w:rPr>
        <w:t xml:space="preserve"> </w:t>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2- تنمية مهارة التمييز </w:t>
      </w:r>
      <w:proofErr w:type="spellStart"/>
      <w:r w:rsidRPr="00693B94">
        <w:rPr>
          <w:rFonts w:ascii="Times New Roman" w:hAnsi="Times New Roman" w:cs="Times New Roman"/>
          <w:b/>
          <w:bCs/>
          <w:sz w:val="24"/>
          <w:szCs w:val="24"/>
          <w:rtl/>
        </w:rPr>
        <w:t>الصوتى</w:t>
      </w:r>
      <w:proofErr w:type="spellEnd"/>
      <w:r w:rsidRPr="00693B94">
        <w:rPr>
          <w:rFonts w:ascii="Times New Roman" w:hAnsi="Times New Roman" w:cs="Times New Roman"/>
          <w:b/>
          <w:bCs/>
          <w:sz w:val="24"/>
          <w:szCs w:val="24"/>
          <w:rtl/>
        </w:rPr>
        <w:t xml:space="preserve"> لدى الطفل الأصم وخاصة بين الأصوات العامة غير الدقيقة. </w:t>
      </w: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3- تنمية مهارة التمييز </w:t>
      </w:r>
      <w:proofErr w:type="spellStart"/>
      <w:r w:rsidRPr="00693B94">
        <w:rPr>
          <w:rFonts w:ascii="Times New Roman" w:hAnsi="Times New Roman" w:cs="Times New Roman"/>
          <w:b/>
          <w:bCs/>
          <w:sz w:val="24"/>
          <w:szCs w:val="24"/>
          <w:rtl/>
        </w:rPr>
        <w:t>الصوتى</w:t>
      </w:r>
      <w:proofErr w:type="spellEnd"/>
      <w:r w:rsidRPr="00693B94">
        <w:rPr>
          <w:rFonts w:ascii="Times New Roman" w:hAnsi="Times New Roman" w:cs="Times New Roman"/>
          <w:b/>
          <w:bCs/>
          <w:sz w:val="24"/>
          <w:szCs w:val="24"/>
          <w:rtl/>
        </w:rPr>
        <w:t xml:space="preserve"> لدى الطفل الأصم خاصة بين الأصوات المتباينة الدقيقة ويمكن لمعلم الصم أو أخصائي التدريب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وحتى الوالدين أن ينمو مهارة التدريب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للطفل المعوق سمعيا، من خلال عدد من التدريبات الصوتية </w:t>
      </w:r>
      <w:proofErr w:type="spellStart"/>
      <w:r w:rsidRPr="00693B94">
        <w:rPr>
          <w:rFonts w:ascii="Times New Roman" w:hAnsi="Times New Roman" w:cs="Times New Roman"/>
          <w:b/>
          <w:bCs/>
          <w:sz w:val="24"/>
          <w:szCs w:val="24"/>
          <w:rtl/>
        </w:rPr>
        <w:t>والتى</w:t>
      </w:r>
      <w:proofErr w:type="spellEnd"/>
      <w:r w:rsidRPr="00693B94">
        <w:rPr>
          <w:rFonts w:ascii="Times New Roman" w:hAnsi="Times New Roman" w:cs="Times New Roman"/>
          <w:b/>
          <w:bCs/>
          <w:sz w:val="24"/>
          <w:szCs w:val="24"/>
          <w:rtl/>
        </w:rPr>
        <w:t xml:space="preserve"> تؤدى إلى الأهداف الثلاثة المشار إليها.  </w:t>
      </w:r>
    </w:p>
    <w:p w:rsidR="00693B94" w:rsidRPr="00693B94" w:rsidRDefault="00693B94" w:rsidP="00693B94">
      <w:pPr>
        <w:rPr>
          <w:rFonts w:ascii="Times New Roman" w:hAnsi="Times New Roman" w:cs="Times New Roman" w:hint="cs"/>
          <w:sz w:val="24"/>
          <w:szCs w:val="24"/>
          <w:rtl/>
        </w:rPr>
      </w:pPr>
    </w:p>
    <w:p w:rsidR="00693B94" w:rsidRPr="00693B94" w:rsidRDefault="00693B94" w:rsidP="00693B94">
      <w:pPr>
        <w:rPr>
          <w:rFonts w:ascii="Times New Roman" w:hAnsi="Times New Roman" w:cs="Times New Roman"/>
          <w:sz w:val="24"/>
          <w:szCs w:val="24"/>
          <w:rtl/>
        </w:rPr>
      </w:pPr>
      <w:r w:rsidRPr="00693B94">
        <w:rPr>
          <w:rFonts w:ascii="Times New Roman" w:hAnsi="Times New Roman" w:cs="Times New Roman"/>
          <w:b/>
          <w:bCs/>
          <w:sz w:val="24"/>
          <w:szCs w:val="24"/>
          <w:rtl/>
        </w:rPr>
        <w:t xml:space="preserve">حددت بعض مناهج المعوقين سمعيا عددا من الأهداف المرتبطة بمنهج التدريب </w:t>
      </w:r>
      <w:proofErr w:type="spellStart"/>
      <w:r w:rsidRPr="00693B94">
        <w:rPr>
          <w:rFonts w:ascii="Times New Roman" w:hAnsi="Times New Roman" w:cs="Times New Roman"/>
          <w:b/>
          <w:bCs/>
          <w:sz w:val="24"/>
          <w:szCs w:val="24"/>
          <w:rtl/>
        </w:rPr>
        <w:t>السمعى</w:t>
      </w:r>
      <w:proofErr w:type="spellEnd"/>
      <w:r w:rsidRPr="00693B94">
        <w:rPr>
          <w:rFonts w:ascii="Times New Roman" w:hAnsi="Times New Roman" w:cs="Times New Roman"/>
          <w:b/>
          <w:bCs/>
          <w:sz w:val="24"/>
          <w:szCs w:val="24"/>
          <w:rtl/>
        </w:rPr>
        <w:t xml:space="preserve"> وخاصة لدى الأطفال ذوى الإعاقة السمعية البسيطة والمتوسطة فقد أشار </w:t>
      </w:r>
      <w:r w:rsidRPr="00074E19">
        <w:rPr>
          <w:rFonts w:ascii="Times New Roman" w:hAnsi="Times New Roman" w:cs="Times New Roman"/>
          <w:b/>
          <w:bCs/>
          <w:color w:val="FF0000"/>
          <w:sz w:val="24"/>
          <w:szCs w:val="24"/>
          <w:rtl/>
        </w:rPr>
        <w:t>برنامج مدارس أوكلاند</w:t>
      </w:r>
      <w:r w:rsidRPr="00693B94">
        <w:rPr>
          <w:rFonts w:ascii="Times New Roman" w:hAnsi="Times New Roman" w:cs="Times New Roman"/>
          <w:b/>
          <w:bCs/>
          <w:sz w:val="24"/>
          <w:szCs w:val="24"/>
          <w:rtl/>
        </w:rPr>
        <w:t xml:space="preserve"> إلى الأهداف التالية: الاستدارة نحو مصدر الصوت- إصدار أصوات البكاء –</w:t>
      </w:r>
      <w:proofErr w:type="spellStart"/>
      <w:r w:rsidRPr="00693B94">
        <w:rPr>
          <w:rFonts w:ascii="Times New Roman" w:hAnsi="Times New Roman" w:cs="Times New Roman"/>
          <w:b/>
          <w:bCs/>
          <w:sz w:val="24"/>
          <w:szCs w:val="24"/>
          <w:rtl/>
        </w:rPr>
        <w:t>اصوات</w:t>
      </w:r>
      <w:proofErr w:type="spellEnd"/>
      <w:r w:rsidRPr="00693B94">
        <w:rPr>
          <w:rFonts w:ascii="Times New Roman" w:hAnsi="Times New Roman" w:cs="Times New Roman"/>
          <w:b/>
          <w:bCs/>
          <w:sz w:val="24"/>
          <w:szCs w:val="24"/>
          <w:rtl/>
        </w:rPr>
        <w:t xml:space="preserve"> المناغاة- تقليد كلمات بسيطة- التعبير عن السرور- القدرة على نطق الاسم الأول- الاستجابة لتعبيرات الآخرين- استخدام الكلمات التعبيرية – نطق بعض الكلمات القصيرة- الإشارة إلى الحيوانات- التعبير عن الحاجات الشخصية- استخدام أفعال لها معنى- استخدام كلمات في جمل- المساهمة في الألعاب الجماعية- التعرف على الجمل الفعلية والاسمي وحروف العطف- التعرف على المفرد والمثنى والجمع-كتابة موضوع تعبير مكون من فقرتين. </w:t>
      </w:r>
    </w:p>
    <w:p w:rsidR="008341A2" w:rsidRPr="00074E19" w:rsidRDefault="00074E19" w:rsidP="00074E19">
      <w:pPr>
        <w:jc w:val="center"/>
        <w:rPr>
          <w:rFonts w:ascii="Times New Roman" w:hAnsi="Times New Roman" w:cs="Times New Roman" w:hint="cs"/>
          <w:b/>
          <w:bCs/>
          <w:color w:val="FF0000"/>
          <w:sz w:val="24"/>
          <w:szCs w:val="24"/>
          <w:rtl/>
        </w:rPr>
      </w:pPr>
      <w:r w:rsidRPr="00074E19">
        <w:rPr>
          <w:rFonts w:ascii="Times New Roman" w:hAnsi="Times New Roman" w:cs="Times New Roman" w:hint="cs"/>
          <w:b/>
          <w:bCs/>
          <w:color w:val="FF0000"/>
          <w:sz w:val="24"/>
          <w:szCs w:val="24"/>
          <w:rtl/>
        </w:rPr>
        <w:t>تمت بحمد الله</w:t>
      </w:r>
    </w:p>
    <w:p w:rsidR="00074E19" w:rsidRPr="00074E19" w:rsidRDefault="00074E19" w:rsidP="00074E19">
      <w:pPr>
        <w:jc w:val="center"/>
        <w:rPr>
          <w:rFonts w:ascii="Times New Roman" w:hAnsi="Times New Roman" w:cs="Times New Roman"/>
          <w:b/>
          <w:bCs/>
          <w:color w:val="FF0000"/>
          <w:sz w:val="24"/>
          <w:szCs w:val="24"/>
        </w:rPr>
      </w:pPr>
      <w:r w:rsidRPr="00074E19">
        <w:rPr>
          <w:rFonts w:ascii="Times New Roman" w:hAnsi="Times New Roman" w:cs="Times New Roman" w:hint="cs"/>
          <w:b/>
          <w:bCs/>
          <w:color w:val="FF0000"/>
          <w:sz w:val="24"/>
          <w:szCs w:val="24"/>
          <w:rtl/>
        </w:rPr>
        <w:t>أختكم مملكة الحنين</w:t>
      </w:r>
    </w:p>
    <w:sectPr w:rsidR="00074E19" w:rsidRPr="00074E19" w:rsidSect="008341A2">
      <w:pgSz w:w="11906" w:h="16838"/>
      <w:pgMar w:top="1440" w:right="1800" w:bottom="1440" w:left="180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CB7E56"/>
    <w:multiLevelType w:val="hybridMultilevel"/>
    <w:tmpl w:val="D4C068A6"/>
    <w:lvl w:ilvl="0" w:tplc="239A51FC">
      <w:start w:val="1"/>
      <w:numFmt w:val="bullet"/>
      <w:lvlText w:val="-"/>
      <w:lvlJc w:val="left"/>
      <w:pPr>
        <w:tabs>
          <w:tab w:val="num" w:pos="720"/>
        </w:tabs>
        <w:ind w:left="720" w:hanging="360"/>
      </w:pPr>
      <w:rPr>
        <w:rFonts w:ascii="Arial" w:hAnsi="Arial" w:hint="default"/>
      </w:rPr>
    </w:lvl>
    <w:lvl w:ilvl="1" w:tplc="A238D15C" w:tentative="1">
      <w:start w:val="1"/>
      <w:numFmt w:val="bullet"/>
      <w:lvlText w:val="-"/>
      <w:lvlJc w:val="left"/>
      <w:pPr>
        <w:tabs>
          <w:tab w:val="num" w:pos="1440"/>
        </w:tabs>
        <w:ind w:left="1440" w:hanging="360"/>
      </w:pPr>
      <w:rPr>
        <w:rFonts w:ascii="Arial" w:hAnsi="Arial" w:hint="default"/>
      </w:rPr>
    </w:lvl>
    <w:lvl w:ilvl="2" w:tplc="6DAA6B08" w:tentative="1">
      <w:start w:val="1"/>
      <w:numFmt w:val="bullet"/>
      <w:lvlText w:val="-"/>
      <w:lvlJc w:val="left"/>
      <w:pPr>
        <w:tabs>
          <w:tab w:val="num" w:pos="2160"/>
        </w:tabs>
        <w:ind w:left="2160" w:hanging="360"/>
      </w:pPr>
      <w:rPr>
        <w:rFonts w:ascii="Arial" w:hAnsi="Arial" w:hint="default"/>
      </w:rPr>
    </w:lvl>
    <w:lvl w:ilvl="3" w:tplc="82D0C4D0" w:tentative="1">
      <w:start w:val="1"/>
      <w:numFmt w:val="bullet"/>
      <w:lvlText w:val="-"/>
      <w:lvlJc w:val="left"/>
      <w:pPr>
        <w:tabs>
          <w:tab w:val="num" w:pos="2880"/>
        </w:tabs>
        <w:ind w:left="2880" w:hanging="360"/>
      </w:pPr>
      <w:rPr>
        <w:rFonts w:ascii="Arial" w:hAnsi="Arial" w:hint="default"/>
      </w:rPr>
    </w:lvl>
    <w:lvl w:ilvl="4" w:tplc="0862048A" w:tentative="1">
      <w:start w:val="1"/>
      <w:numFmt w:val="bullet"/>
      <w:lvlText w:val="-"/>
      <w:lvlJc w:val="left"/>
      <w:pPr>
        <w:tabs>
          <w:tab w:val="num" w:pos="3600"/>
        </w:tabs>
        <w:ind w:left="3600" w:hanging="360"/>
      </w:pPr>
      <w:rPr>
        <w:rFonts w:ascii="Arial" w:hAnsi="Arial" w:hint="default"/>
      </w:rPr>
    </w:lvl>
    <w:lvl w:ilvl="5" w:tplc="A41A1A90" w:tentative="1">
      <w:start w:val="1"/>
      <w:numFmt w:val="bullet"/>
      <w:lvlText w:val="-"/>
      <w:lvlJc w:val="left"/>
      <w:pPr>
        <w:tabs>
          <w:tab w:val="num" w:pos="4320"/>
        </w:tabs>
        <w:ind w:left="4320" w:hanging="360"/>
      </w:pPr>
      <w:rPr>
        <w:rFonts w:ascii="Arial" w:hAnsi="Arial" w:hint="default"/>
      </w:rPr>
    </w:lvl>
    <w:lvl w:ilvl="6" w:tplc="84845D36" w:tentative="1">
      <w:start w:val="1"/>
      <w:numFmt w:val="bullet"/>
      <w:lvlText w:val="-"/>
      <w:lvlJc w:val="left"/>
      <w:pPr>
        <w:tabs>
          <w:tab w:val="num" w:pos="5040"/>
        </w:tabs>
        <w:ind w:left="5040" w:hanging="360"/>
      </w:pPr>
      <w:rPr>
        <w:rFonts w:ascii="Arial" w:hAnsi="Arial" w:hint="default"/>
      </w:rPr>
    </w:lvl>
    <w:lvl w:ilvl="7" w:tplc="75F6C200" w:tentative="1">
      <w:start w:val="1"/>
      <w:numFmt w:val="bullet"/>
      <w:lvlText w:val="-"/>
      <w:lvlJc w:val="left"/>
      <w:pPr>
        <w:tabs>
          <w:tab w:val="num" w:pos="5760"/>
        </w:tabs>
        <w:ind w:left="5760" w:hanging="360"/>
      </w:pPr>
      <w:rPr>
        <w:rFonts w:ascii="Arial" w:hAnsi="Arial" w:hint="default"/>
      </w:rPr>
    </w:lvl>
    <w:lvl w:ilvl="8" w:tplc="FB406B54" w:tentative="1">
      <w:start w:val="1"/>
      <w:numFmt w:val="bullet"/>
      <w:lvlText w:val="-"/>
      <w:lvlJc w:val="left"/>
      <w:pPr>
        <w:tabs>
          <w:tab w:val="num" w:pos="6480"/>
        </w:tabs>
        <w:ind w:left="6480" w:hanging="360"/>
      </w:pPr>
      <w:rPr>
        <w:rFonts w:ascii="Arial" w:hAnsi="Arial" w:hint="default"/>
      </w:rPr>
    </w:lvl>
  </w:abstractNum>
  <w:abstractNum w:abstractNumId="1">
    <w:nsid w:val="60B07C6C"/>
    <w:multiLevelType w:val="hybridMultilevel"/>
    <w:tmpl w:val="342842A0"/>
    <w:lvl w:ilvl="0" w:tplc="46BC1CDC">
      <w:start w:val="1"/>
      <w:numFmt w:val="bullet"/>
      <w:lvlText w:val="-"/>
      <w:lvlJc w:val="left"/>
      <w:pPr>
        <w:tabs>
          <w:tab w:val="num" w:pos="720"/>
        </w:tabs>
        <w:ind w:left="720" w:hanging="360"/>
      </w:pPr>
      <w:rPr>
        <w:rFonts w:ascii="Arial" w:hAnsi="Arial" w:hint="default"/>
      </w:rPr>
    </w:lvl>
    <w:lvl w:ilvl="1" w:tplc="88E2DB84" w:tentative="1">
      <w:start w:val="1"/>
      <w:numFmt w:val="bullet"/>
      <w:lvlText w:val="-"/>
      <w:lvlJc w:val="left"/>
      <w:pPr>
        <w:tabs>
          <w:tab w:val="num" w:pos="1440"/>
        </w:tabs>
        <w:ind w:left="1440" w:hanging="360"/>
      </w:pPr>
      <w:rPr>
        <w:rFonts w:ascii="Arial" w:hAnsi="Arial" w:hint="default"/>
      </w:rPr>
    </w:lvl>
    <w:lvl w:ilvl="2" w:tplc="05CA7326" w:tentative="1">
      <w:start w:val="1"/>
      <w:numFmt w:val="bullet"/>
      <w:lvlText w:val="-"/>
      <w:lvlJc w:val="left"/>
      <w:pPr>
        <w:tabs>
          <w:tab w:val="num" w:pos="2160"/>
        </w:tabs>
        <w:ind w:left="2160" w:hanging="360"/>
      </w:pPr>
      <w:rPr>
        <w:rFonts w:ascii="Arial" w:hAnsi="Arial" w:hint="default"/>
      </w:rPr>
    </w:lvl>
    <w:lvl w:ilvl="3" w:tplc="DBE44828" w:tentative="1">
      <w:start w:val="1"/>
      <w:numFmt w:val="bullet"/>
      <w:lvlText w:val="-"/>
      <w:lvlJc w:val="left"/>
      <w:pPr>
        <w:tabs>
          <w:tab w:val="num" w:pos="2880"/>
        </w:tabs>
        <w:ind w:left="2880" w:hanging="360"/>
      </w:pPr>
      <w:rPr>
        <w:rFonts w:ascii="Arial" w:hAnsi="Arial" w:hint="default"/>
      </w:rPr>
    </w:lvl>
    <w:lvl w:ilvl="4" w:tplc="87BEFB8E" w:tentative="1">
      <w:start w:val="1"/>
      <w:numFmt w:val="bullet"/>
      <w:lvlText w:val="-"/>
      <w:lvlJc w:val="left"/>
      <w:pPr>
        <w:tabs>
          <w:tab w:val="num" w:pos="3600"/>
        </w:tabs>
        <w:ind w:left="3600" w:hanging="360"/>
      </w:pPr>
      <w:rPr>
        <w:rFonts w:ascii="Arial" w:hAnsi="Arial" w:hint="default"/>
      </w:rPr>
    </w:lvl>
    <w:lvl w:ilvl="5" w:tplc="00FC03AE" w:tentative="1">
      <w:start w:val="1"/>
      <w:numFmt w:val="bullet"/>
      <w:lvlText w:val="-"/>
      <w:lvlJc w:val="left"/>
      <w:pPr>
        <w:tabs>
          <w:tab w:val="num" w:pos="4320"/>
        </w:tabs>
        <w:ind w:left="4320" w:hanging="360"/>
      </w:pPr>
      <w:rPr>
        <w:rFonts w:ascii="Arial" w:hAnsi="Arial" w:hint="default"/>
      </w:rPr>
    </w:lvl>
    <w:lvl w:ilvl="6" w:tplc="920451BE" w:tentative="1">
      <w:start w:val="1"/>
      <w:numFmt w:val="bullet"/>
      <w:lvlText w:val="-"/>
      <w:lvlJc w:val="left"/>
      <w:pPr>
        <w:tabs>
          <w:tab w:val="num" w:pos="5040"/>
        </w:tabs>
        <w:ind w:left="5040" w:hanging="360"/>
      </w:pPr>
      <w:rPr>
        <w:rFonts w:ascii="Arial" w:hAnsi="Arial" w:hint="default"/>
      </w:rPr>
    </w:lvl>
    <w:lvl w:ilvl="7" w:tplc="6C6E531C" w:tentative="1">
      <w:start w:val="1"/>
      <w:numFmt w:val="bullet"/>
      <w:lvlText w:val="-"/>
      <w:lvlJc w:val="left"/>
      <w:pPr>
        <w:tabs>
          <w:tab w:val="num" w:pos="5760"/>
        </w:tabs>
        <w:ind w:left="5760" w:hanging="360"/>
      </w:pPr>
      <w:rPr>
        <w:rFonts w:ascii="Arial" w:hAnsi="Arial" w:hint="default"/>
      </w:rPr>
    </w:lvl>
    <w:lvl w:ilvl="8" w:tplc="A8E27386"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8341A2"/>
    <w:rsid w:val="00074E19"/>
    <w:rsid w:val="00693B94"/>
    <w:rsid w:val="0073105A"/>
    <w:rsid w:val="008341A2"/>
    <w:rsid w:val="009A6899"/>
    <w:rsid w:val="00AA58B5"/>
    <w:rsid w:val="00DC4861"/>
    <w:rsid w:val="00F4442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8B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341A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341A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17571531">
      <w:bodyDiv w:val="1"/>
      <w:marLeft w:val="0"/>
      <w:marRight w:val="0"/>
      <w:marTop w:val="0"/>
      <w:marBottom w:val="0"/>
      <w:divBdr>
        <w:top w:val="none" w:sz="0" w:space="0" w:color="auto"/>
        <w:left w:val="none" w:sz="0" w:space="0" w:color="auto"/>
        <w:bottom w:val="none" w:sz="0" w:space="0" w:color="auto"/>
        <w:right w:val="none" w:sz="0" w:space="0" w:color="auto"/>
      </w:divBdr>
      <w:divsChild>
        <w:div w:id="847912921">
          <w:marLeft w:val="0"/>
          <w:marRight w:val="547"/>
          <w:marTop w:val="0"/>
          <w:marBottom w:val="0"/>
          <w:divBdr>
            <w:top w:val="none" w:sz="0" w:space="0" w:color="auto"/>
            <w:left w:val="none" w:sz="0" w:space="0" w:color="auto"/>
            <w:bottom w:val="none" w:sz="0" w:space="0" w:color="auto"/>
            <w:right w:val="none" w:sz="0" w:space="0" w:color="auto"/>
          </w:divBdr>
        </w:div>
        <w:div w:id="1685549021">
          <w:marLeft w:val="0"/>
          <w:marRight w:val="547"/>
          <w:marTop w:val="0"/>
          <w:marBottom w:val="0"/>
          <w:divBdr>
            <w:top w:val="none" w:sz="0" w:space="0" w:color="auto"/>
            <w:left w:val="none" w:sz="0" w:space="0" w:color="auto"/>
            <w:bottom w:val="none" w:sz="0" w:space="0" w:color="auto"/>
            <w:right w:val="none" w:sz="0" w:space="0" w:color="auto"/>
          </w:divBdr>
        </w:div>
        <w:div w:id="447623193">
          <w:marLeft w:val="0"/>
          <w:marRight w:val="547"/>
          <w:marTop w:val="0"/>
          <w:marBottom w:val="0"/>
          <w:divBdr>
            <w:top w:val="none" w:sz="0" w:space="0" w:color="auto"/>
            <w:left w:val="none" w:sz="0" w:space="0" w:color="auto"/>
            <w:bottom w:val="none" w:sz="0" w:space="0" w:color="auto"/>
            <w:right w:val="none" w:sz="0" w:space="0" w:color="auto"/>
          </w:divBdr>
        </w:div>
        <w:div w:id="951478181">
          <w:marLeft w:val="0"/>
          <w:marRight w:val="547"/>
          <w:marTop w:val="0"/>
          <w:marBottom w:val="0"/>
          <w:divBdr>
            <w:top w:val="none" w:sz="0" w:space="0" w:color="auto"/>
            <w:left w:val="none" w:sz="0" w:space="0" w:color="auto"/>
            <w:bottom w:val="none" w:sz="0" w:space="0" w:color="auto"/>
            <w:right w:val="none" w:sz="0" w:space="0" w:color="auto"/>
          </w:divBdr>
        </w:div>
        <w:div w:id="1128863052">
          <w:marLeft w:val="0"/>
          <w:marRight w:val="547"/>
          <w:marTop w:val="0"/>
          <w:marBottom w:val="0"/>
          <w:divBdr>
            <w:top w:val="none" w:sz="0" w:space="0" w:color="auto"/>
            <w:left w:val="none" w:sz="0" w:space="0" w:color="auto"/>
            <w:bottom w:val="none" w:sz="0" w:space="0" w:color="auto"/>
            <w:right w:val="none" w:sz="0" w:space="0" w:color="auto"/>
          </w:divBdr>
        </w:div>
        <w:div w:id="332687472">
          <w:marLeft w:val="0"/>
          <w:marRight w:val="547"/>
          <w:marTop w:val="0"/>
          <w:marBottom w:val="0"/>
          <w:divBdr>
            <w:top w:val="none" w:sz="0" w:space="0" w:color="auto"/>
            <w:left w:val="none" w:sz="0" w:space="0" w:color="auto"/>
            <w:bottom w:val="none" w:sz="0" w:space="0" w:color="auto"/>
            <w:right w:val="none" w:sz="0" w:space="0" w:color="auto"/>
          </w:divBdr>
        </w:div>
        <w:div w:id="911549511">
          <w:marLeft w:val="0"/>
          <w:marRight w:val="547"/>
          <w:marTop w:val="0"/>
          <w:marBottom w:val="0"/>
          <w:divBdr>
            <w:top w:val="none" w:sz="0" w:space="0" w:color="auto"/>
            <w:left w:val="none" w:sz="0" w:space="0" w:color="auto"/>
            <w:bottom w:val="none" w:sz="0" w:space="0" w:color="auto"/>
            <w:right w:val="none" w:sz="0" w:space="0" w:color="auto"/>
          </w:divBdr>
        </w:div>
        <w:div w:id="1772583371">
          <w:marLeft w:val="0"/>
          <w:marRight w:val="547"/>
          <w:marTop w:val="0"/>
          <w:marBottom w:val="0"/>
          <w:divBdr>
            <w:top w:val="none" w:sz="0" w:space="0" w:color="auto"/>
            <w:left w:val="none" w:sz="0" w:space="0" w:color="auto"/>
            <w:bottom w:val="none" w:sz="0" w:space="0" w:color="auto"/>
            <w:right w:val="none" w:sz="0" w:space="0" w:color="auto"/>
          </w:divBdr>
        </w:div>
        <w:div w:id="417755773">
          <w:marLeft w:val="0"/>
          <w:marRight w:val="547"/>
          <w:marTop w:val="0"/>
          <w:marBottom w:val="0"/>
          <w:divBdr>
            <w:top w:val="none" w:sz="0" w:space="0" w:color="auto"/>
            <w:left w:val="none" w:sz="0" w:space="0" w:color="auto"/>
            <w:bottom w:val="none" w:sz="0" w:space="0" w:color="auto"/>
            <w:right w:val="none" w:sz="0" w:space="0" w:color="auto"/>
          </w:divBdr>
        </w:div>
        <w:div w:id="1341201334">
          <w:marLeft w:val="0"/>
          <w:marRight w:val="547"/>
          <w:marTop w:val="0"/>
          <w:marBottom w:val="0"/>
          <w:divBdr>
            <w:top w:val="none" w:sz="0" w:space="0" w:color="auto"/>
            <w:left w:val="none" w:sz="0" w:space="0" w:color="auto"/>
            <w:bottom w:val="none" w:sz="0" w:space="0" w:color="auto"/>
            <w:right w:val="none" w:sz="0" w:space="0" w:color="auto"/>
          </w:divBdr>
        </w:div>
      </w:divsChild>
    </w:div>
    <w:div w:id="803886534">
      <w:bodyDiv w:val="1"/>
      <w:marLeft w:val="0"/>
      <w:marRight w:val="0"/>
      <w:marTop w:val="0"/>
      <w:marBottom w:val="0"/>
      <w:divBdr>
        <w:top w:val="none" w:sz="0" w:space="0" w:color="auto"/>
        <w:left w:val="none" w:sz="0" w:space="0" w:color="auto"/>
        <w:bottom w:val="none" w:sz="0" w:space="0" w:color="auto"/>
        <w:right w:val="none" w:sz="0" w:space="0" w:color="auto"/>
      </w:divBdr>
    </w:div>
    <w:div w:id="1079640881">
      <w:bodyDiv w:val="1"/>
      <w:marLeft w:val="0"/>
      <w:marRight w:val="0"/>
      <w:marTop w:val="0"/>
      <w:marBottom w:val="0"/>
      <w:divBdr>
        <w:top w:val="none" w:sz="0" w:space="0" w:color="auto"/>
        <w:left w:val="none" w:sz="0" w:space="0" w:color="auto"/>
        <w:bottom w:val="none" w:sz="0" w:space="0" w:color="auto"/>
        <w:right w:val="none" w:sz="0" w:space="0" w:color="auto"/>
      </w:divBdr>
    </w:div>
    <w:div w:id="1923291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1189</Words>
  <Characters>6781</Characters>
  <Application>Microsoft Office Word</Application>
  <DocSecurity>0</DocSecurity>
  <Lines>56</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4</cp:revision>
  <dcterms:created xsi:type="dcterms:W3CDTF">2012-02-17T18:09:00Z</dcterms:created>
  <dcterms:modified xsi:type="dcterms:W3CDTF">2012-03-19T15:45:00Z</dcterms:modified>
</cp:coreProperties>
</file>