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6A4" w:rsidRDefault="002316A4"/>
    <w:p w:rsidR="002316A4" w:rsidRDefault="002316A4"/>
    <w:p w:rsidR="002316A4" w:rsidRDefault="002316A4">
      <w:pPr>
        <w:rPr>
          <w:rtl/>
        </w:rPr>
      </w:pPr>
      <w:r>
        <w:rPr>
          <w:rFonts w:hint="cs"/>
          <w:rtl/>
        </w:rPr>
        <w:t xml:space="preserve">حل أسئلة الحضارة الإسلامية </w:t>
      </w:r>
    </w:p>
    <w:p w:rsidR="002316A4" w:rsidRPr="003226F9" w:rsidRDefault="003226F9">
      <w:pPr>
        <w:rPr>
          <w:b/>
          <w:bCs/>
          <w:color w:val="00B050"/>
          <w:u w:val="single"/>
          <w:rtl/>
        </w:rPr>
      </w:pPr>
      <w:r w:rsidRPr="003226F9">
        <w:rPr>
          <w:rFonts w:hint="cs"/>
          <w:b/>
          <w:bCs/>
          <w:color w:val="00B050"/>
          <w:u w:val="single"/>
          <w:rtl/>
        </w:rPr>
        <w:t>اختر مما يأتي :</w:t>
      </w: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>تقوية السلطان و السلطة الجسدية كانت أساس :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مبادئ الفلسفة الرواقية </w:t>
      </w:r>
    </w:p>
    <w:p w:rsidR="003226F9" w:rsidRPr="0092329D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92329D">
        <w:rPr>
          <w:rFonts w:hint="cs"/>
          <w:highlight w:val="yellow"/>
          <w:u w:val="single"/>
          <w:rtl/>
        </w:rPr>
        <w:t xml:space="preserve">الفكر الفارسي قبل الإسلام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الفلسفة الأفلاطونية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الفكر العربي قبل الإسلام </w:t>
      </w:r>
    </w:p>
    <w:p w:rsidR="003226F9" w:rsidRDefault="003226F9" w:rsidP="003226F9">
      <w:pPr>
        <w:pStyle w:val="a3"/>
        <w:ind w:left="1080"/>
      </w:pP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>من الأخطاء الكبيرة التي وقع فيها بطليموس الجغرافي :</w:t>
      </w:r>
      <w:r w:rsidR="0092329D">
        <w:rPr>
          <w:rFonts w:hint="cs"/>
          <w:color w:val="FF0000"/>
          <w:rtl/>
        </w:rPr>
        <w:t xml:space="preserve"> </w:t>
      </w:r>
      <w:r w:rsidR="0092329D" w:rsidRPr="0092329D">
        <w:rPr>
          <w:rFonts w:hint="cs"/>
          <w:rtl/>
        </w:rPr>
        <w:t>(</w:t>
      </w:r>
      <w:r w:rsidR="0092329D">
        <w:rPr>
          <w:rFonts w:hint="cs"/>
          <w:rtl/>
        </w:rPr>
        <w:t>لأنه جعل المحيط الهندي و الهادي بحيرة</w:t>
      </w:r>
      <w:r w:rsidR="0092329D" w:rsidRPr="0092329D">
        <w:rPr>
          <w:rFonts w:hint="cs"/>
          <w:rtl/>
        </w:rPr>
        <w:t>)</w:t>
      </w:r>
    </w:p>
    <w:p w:rsidR="003226F9" w:rsidRPr="0092329D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92329D">
        <w:rPr>
          <w:rFonts w:hint="cs"/>
          <w:highlight w:val="yellow"/>
          <w:u w:val="single"/>
          <w:rtl/>
        </w:rPr>
        <w:t xml:space="preserve">وصل جنوب آسيا بجنوب أفريقيا في خريطته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أخطأ في قانون الجاذبية الأرضية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أخطأ في حساب المسافة بين الأرض و القمر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لم يضع البحر المتوسط في خريطته </w:t>
      </w:r>
    </w:p>
    <w:p w:rsidR="003226F9" w:rsidRDefault="003226F9" w:rsidP="003226F9">
      <w:pPr>
        <w:pStyle w:val="a3"/>
        <w:ind w:left="1080"/>
      </w:pP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 xml:space="preserve">في عهد الخليفة المأمون تمت أول محاولة :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قياس المسافة بين الأرض و القمر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إنشاء أول معهد طبي عربي </w:t>
      </w:r>
    </w:p>
    <w:p w:rsidR="003226F9" w:rsidRPr="0092329D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92329D">
        <w:rPr>
          <w:rFonts w:hint="cs"/>
          <w:highlight w:val="yellow"/>
          <w:u w:val="single"/>
          <w:rtl/>
        </w:rPr>
        <w:t xml:space="preserve">قياس محيط الكرة الأرضية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معرفة مطالع البروج </w:t>
      </w:r>
    </w:p>
    <w:p w:rsidR="003226F9" w:rsidRDefault="003226F9" w:rsidP="003226F9">
      <w:pPr>
        <w:pStyle w:val="a3"/>
        <w:ind w:left="1080"/>
      </w:pP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 xml:space="preserve">قوى الطبيعة هي : </w:t>
      </w:r>
    </w:p>
    <w:p w:rsidR="003226F9" w:rsidRPr="00553533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العناصر الأساسية التي بدأ الإيرانيون </w:t>
      </w:r>
      <w:r w:rsidR="00553533" w:rsidRPr="00553533">
        <w:rPr>
          <w:rFonts w:hint="cs"/>
          <w:highlight w:val="yellow"/>
          <w:u w:val="single"/>
          <w:rtl/>
        </w:rPr>
        <w:t xml:space="preserve">حياتهم الدينية </w:t>
      </w:r>
      <w:r w:rsidRPr="00553533">
        <w:rPr>
          <w:rFonts w:hint="cs"/>
          <w:highlight w:val="yellow"/>
          <w:u w:val="single"/>
          <w:rtl/>
        </w:rPr>
        <w:t xml:space="preserve">بعبادتها </w:t>
      </w:r>
    </w:p>
    <w:p w:rsidR="003226F9" w:rsidRDefault="00553533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العناصر الأساسية في الديانة البوذية </w:t>
      </w:r>
    </w:p>
    <w:p w:rsidR="00553533" w:rsidRDefault="00553533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العناصر الأساسية في قيام الحضارة الصينية </w:t>
      </w:r>
    </w:p>
    <w:p w:rsidR="00553533" w:rsidRDefault="00553533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العناصر الأساسية في العبادات المصرية القديمة </w:t>
      </w:r>
    </w:p>
    <w:p w:rsidR="00553533" w:rsidRDefault="00553533" w:rsidP="00553533">
      <w:pPr>
        <w:pStyle w:val="a3"/>
        <w:ind w:left="1080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تعتبر مدن ليون و جنوا و البندقية </w:t>
      </w:r>
      <w:proofErr w:type="spellStart"/>
      <w:r w:rsidRPr="00553533">
        <w:rPr>
          <w:rFonts w:hint="cs"/>
          <w:color w:val="FF0000"/>
          <w:rtl/>
        </w:rPr>
        <w:t>ونورمبرج</w:t>
      </w:r>
      <w:proofErr w:type="spellEnd"/>
      <w:r w:rsidRPr="00553533">
        <w:rPr>
          <w:rFonts w:hint="cs"/>
          <w:color w:val="FF0000"/>
          <w:rtl/>
        </w:rPr>
        <w:t xml:space="preserve"> هي التي مثلت دور الوسيط في :</w:t>
      </w:r>
    </w:p>
    <w:p w:rsidR="00553533" w:rsidRDefault="00553533" w:rsidP="00553533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المدن الأوربية و الفارسية </w:t>
      </w:r>
    </w:p>
    <w:p w:rsidR="00553533" w:rsidRPr="004E2720" w:rsidRDefault="007306CD" w:rsidP="00553533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4E2720">
        <w:rPr>
          <w:rFonts w:hint="cs"/>
          <w:highlight w:val="yellow"/>
          <w:u w:val="single"/>
          <w:rtl/>
        </w:rPr>
        <w:t xml:space="preserve">المدن الأوربية و آسيا الصغرى </w:t>
      </w:r>
    </w:p>
    <w:p w:rsidR="007306CD" w:rsidRDefault="007306CD" w:rsidP="00553533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المدن الأوربية و المدن الأندلسية </w:t>
      </w:r>
    </w:p>
    <w:p w:rsidR="00553533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المدن الأوربية و روسيا </w:t>
      </w:r>
    </w:p>
    <w:p w:rsidR="00553533" w:rsidRDefault="00553533" w:rsidP="00553533">
      <w:pPr>
        <w:pStyle w:val="a3"/>
        <w:ind w:left="1080"/>
      </w:pPr>
    </w:p>
    <w:p w:rsidR="00553533" w:rsidRPr="004A1652" w:rsidRDefault="004A1652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من هو أول خليفة استخدم الإحصاء في تأسيس الدواوين :</w:t>
      </w:r>
    </w:p>
    <w:p w:rsidR="004A1652" w:rsidRPr="004A1652" w:rsidRDefault="004A1652" w:rsidP="004A1652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4A1652">
        <w:rPr>
          <w:rFonts w:hint="cs"/>
          <w:highlight w:val="yellow"/>
          <w:u w:val="single"/>
          <w:rtl/>
        </w:rPr>
        <w:t xml:space="preserve">عمر بن الخطاب </w:t>
      </w:r>
    </w:p>
    <w:p w:rsidR="004A1652" w:rsidRDefault="004A1652" w:rsidP="004A1652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المأمون </w:t>
      </w:r>
    </w:p>
    <w:p w:rsidR="004A1652" w:rsidRDefault="004A1652" w:rsidP="004A1652">
      <w:pPr>
        <w:pStyle w:val="a3"/>
        <w:numPr>
          <w:ilvl w:val="0"/>
          <w:numId w:val="18"/>
        </w:numPr>
      </w:pPr>
      <w:proofErr w:type="spellStart"/>
      <w:r>
        <w:rPr>
          <w:rFonts w:hint="cs"/>
          <w:rtl/>
        </w:rPr>
        <w:t>أبوبكر</w:t>
      </w:r>
      <w:proofErr w:type="spellEnd"/>
      <w:r>
        <w:rPr>
          <w:rFonts w:hint="cs"/>
          <w:rtl/>
        </w:rPr>
        <w:t xml:space="preserve"> الصديق </w:t>
      </w:r>
    </w:p>
    <w:p w:rsidR="004A1652" w:rsidRDefault="004A1652" w:rsidP="004A1652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هارون الرشيد </w:t>
      </w:r>
    </w:p>
    <w:p w:rsidR="004A1652" w:rsidRDefault="004A1652" w:rsidP="004A1652">
      <w:pPr>
        <w:pStyle w:val="a3"/>
        <w:ind w:left="1080"/>
      </w:pPr>
    </w:p>
    <w:p w:rsidR="006F784E" w:rsidRPr="004A1652" w:rsidRDefault="009B6E23" w:rsidP="007A1342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 xml:space="preserve"> </w:t>
      </w:r>
      <w:proofErr w:type="spellStart"/>
      <w:r w:rsidR="007A1342">
        <w:rPr>
          <w:rFonts w:hint="cs"/>
          <w:color w:val="FF0000"/>
          <w:rtl/>
        </w:rPr>
        <w:t>افلاطون</w:t>
      </w:r>
      <w:proofErr w:type="spellEnd"/>
      <w:r w:rsidR="007A1342">
        <w:rPr>
          <w:rFonts w:hint="cs"/>
          <w:color w:val="FF0000"/>
          <w:rtl/>
        </w:rPr>
        <w:t xml:space="preserve"> و </w:t>
      </w:r>
      <w:proofErr w:type="spellStart"/>
      <w:r w:rsidR="007A1342">
        <w:rPr>
          <w:rFonts w:hint="cs"/>
          <w:color w:val="FF0000"/>
          <w:rtl/>
        </w:rPr>
        <w:t>ارسطو</w:t>
      </w:r>
      <w:proofErr w:type="spellEnd"/>
      <w:r w:rsidR="007A1342">
        <w:rPr>
          <w:rFonts w:hint="cs"/>
          <w:color w:val="FF0000"/>
          <w:rtl/>
        </w:rPr>
        <w:t xml:space="preserve"> </w:t>
      </w:r>
      <w:r w:rsidR="004A1652" w:rsidRPr="004A1652">
        <w:rPr>
          <w:rFonts w:hint="cs"/>
          <w:color w:val="FF0000"/>
          <w:rtl/>
        </w:rPr>
        <w:t xml:space="preserve"> :</w:t>
      </w:r>
      <w:r w:rsidR="007A1342">
        <w:rPr>
          <w:rFonts w:hint="cs"/>
          <w:color w:val="FF0000"/>
          <w:rtl/>
        </w:rPr>
        <w:t xml:space="preserve">  </w:t>
      </w:r>
    </w:p>
    <w:p w:rsidR="004A1652" w:rsidRDefault="007A1342" w:rsidP="004A1652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من </w:t>
      </w:r>
      <w:r w:rsidR="009B6E23">
        <w:rPr>
          <w:rFonts w:hint="cs"/>
          <w:rtl/>
        </w:rPr>
        <w:t xml:space="preserve">الفلاسفة اليونانيين الذين نقل عنهم المسلمون في عصر الخلافة الإسلامية </w:t>
      </w:r>
    </w:p>
    <w:p w:rsidR="009B6E23" w:rsidRDefault="009B6E23" w:rsidP="009B6E23">
      <w:pPr>
        <w:pStyle w:val="a3"/>
        <w:ind w:left="1080"/>
      </w:pP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>ظهر التأثير الفارسي في الحضارة الإسلامية خاصة في مجال :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lastRenderedPageBreak/>
        <w:t xml:space="preserve">العقاقير الطبية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الكيمياء </w:t>
      </w:r>
    </w:p>
    <w:p w:rsidR="007306CD" w:rsidRPr="007306CD" w:rsidRDefault="007306CD" w:rsidP="007306CD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الأدب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الرياضيات </w:t>
      </w:r>
    </w:p>
    <w:p w:rsidR="007306CD" w:rsidRDefault="007306CD" w:rsidP="007306CD">
      <w:pPr>
        <w:pStyle w:val="a3"/>
        <w:ind w:left="1080"/>
      </w:pPr>
    </w:p>
    <w:p w:rsidR="007306CD" w:rsidRDefault="007306CD" w:rsidP="007306CD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 xml:space="preserve">البلاغة و الشعر هو المجال الرئيسي الذي اهتم </w:t>
      </w:r>
      <w:proofErr w:type="spellStart"/>
      <w:r w:rsidRPr="007306CD">
        <w:rPr>
          <w:rFonts w:hint="cs"/>
          <w:color w:val="FF0000"/>
          <w:rtl/>
        </w:rPr>
        <w:t>به</w:t>
      </w:r>
      <w:proofErr w:type="spellEnd"/>
      <w:r w:rsidRPr="007306CD">
        <w:rPr>
          <w:rFonts w:hint="cs"/>
          <w:color w:val="FF0000"/>
          <w:rtl/>
        </w:rPr>
        <w:t xml:space="preserve"> :</w:t>
      </w:r>
    </w:p>
    <w:p w:rsidR="007306CD" w:rsidRPr="007306CD" w:rsidRDefault="007306CD" w:rsidP="007306CD">
      <w:pPr>
        <w:pStyle w:val="a3"/>
        <w:rPr>
          <w:rtl/>
        </w:rPr>
      </w:pPr>
      <w:r w:rsidRPr="007306CD">
        <w:rPr>
          <w:rFonts w:hint="cs"/>
          <w:rtl/>
        </w:rPr>
        <w:t xml:space="preserve">- </w:t>
      </w:r>
      <w:proofErr w:type="spellStart"/>
      <w:r w:rsidRPr="007306CD">
        <w:rPr>
          <w:rFonts w:hint="cs"/>
          <w:rtl/>
        </w:rPr>
        <w:t>الاشوريين</w:t>
      </w:r>
      <w:proofErr w:type="spellEnd"/>
      <w:r w:rsidRPr="007306CD">
        <w:rPr>
          <w:rFonts w:hint="cs"/>
          <w:rtl/>
        </w:rPr>
        <w:t xml:space="preserve"> و البابليون </w:t>
      </w:r>
    </w:p>
    <w:p w:rsidR="007306CD" w:rsidRDefault="007306CD" w:rsidP="007306CD">
      <w:pPr>
        <w:pStyle w:val="a3"/>
        <w:rPr>
          <w:rtl/>
        </w:rPr>
      </w:pPr>
      <w:r>
        <w:rPr>
          <w:rFonts w:hint="cs"/>
          <w:rtl/>
        </w:rPr>
        <w:t xml:space="preserve">- المصريون القدماء </w:t>
      </w:r>
    </w:p>
    <w:p w:rsidR="007306CD" w:rsidRPr="007306CD" w:rsidRDefault="007306CD" w:rsidP="007306CD">
      <w:pPr>
        <w:pStyle w:val="a3"/>
        <w:rPr>
          <w:u w:val="single"/>
          <w:rtl/>
        </w:rPr>
      </w:pPr>
      <w:r w:rsidRPr="007306CD">
        <w:rPr>
          <w:rFonts w:hint="cs"/>
          <w:highlight w:val="yellow"/>
          <w:u w:val="single"/>
          <w:rtl/>
        </w:rPr>
        <w:t>- العرب قبل الإسلام</w:t>
      </w:r>
      <w:r w:rsidRPr="007306CD">
        <w:rPr>
          <w:rFonts w:hint="cs"/>
          <w:u w:val="single"/>
          <w:rtl/>
        </w:rPr>
        <w:t xml:space="preserve"> </w:t>
      </w:r>
    </w:p>
    <w:p w:rsidR="007306CD" w:rsidRDefault="007306CD" w:rsidP="007306CD">
      <w:pPr>
        <w:pStyle w:val="a3"/>
        <w:rPr>
          <w:rtl/>
        </w:rPr>
      </w:pPr>
      <w:r>
        <w:rPr>
          <w:rFonts w:hint="cs"/>
          <w:rtl/>
        </w:rPr>
        <w:t xml:space="preserve">- اليونانيون في حضارتهم القديمة </w:t>
      </w:r>
    </w:p>
    <w:p w:rsidR="007306CD" w:rsidRDefault="007306CD" w:rsidP="007306CD">
      <w:pPr>
        <w:pStyle w:val="a3"/>
      </w:pP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 xml:space="preserve">الخوارزمي </w:t>
      </w:r>
      <w:proofErr w:type="spellStart"/>
      <w:r w:rsidRPr="007306CD">
        <w:rPr>
          <w:rFonts w:hint="cs"/>
          <w:color w:val="FF0000"/>
          <w:rtl/>
        </w:rPr>
        <w:t>هوالعالم</w:t>
      </w:r>
      <w:proofErr w:type="spellEnd"/>
      <w:r w:rsidRPr="007306CD">
        <w:rPr>
          <w:rFonts w:hint="cs"/>
          <w:color w:val="FF0000"/>
          <w:rtl/>
        </w:rPr>
        <w:t xml:space="preserve"> المسلم الذي أسس :</w:t>
      </w:r>
    </w:p>
    <w:p w:rsidR="007306CD" w:rsidRPr="007306CD" w:rsidRDefault="007306CD" w:rsidP="007306CD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علم الجبر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علم الكيمياء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علم طب العيون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علم الصيدلة </w:t>
      </w:r>
    </w:p>
    <w:p w:rsidR="007306CD" w:rsidRDefault="007306CD" w:rsidP="007306CD">
      <w:pPr>
        <w:pStyle w:val="a3"/>
        <w:ind w:left="1080"/>
      </w:pP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>العالم الذي صمم جهاز لرسم مجسم للكون ثلاثي الأبعاد هو :</w:t>
      </w:r>
    </w:p>
    <w:p w:rsidR="007306CD" w:rsidRPr="004E2720" w:rsidRDefault="007306CD" w:rsidP="007306CD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4E2720">
        <w:rPr>
          <w:rFonts w:hint="cs"/>
          <w:highlight w:val="yellow"/>
          <w:u w:val="single"/>
          <w:rtl/>
        </w:rPr>
        <w:t xml:space="preserve">الطوسي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ابن خلدون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الحسن بن سهل </w:t>
      </w:r>
    </w:p>
    <w:p w:rsidR="007306CD" w:rsidRDefault="006F784E" w:rsidP="007306CD">
      <w:pPr>
        <w:pStyle w:val="a3"/>
        <w:numPr>
          <w:ilvl w:val="0"/>
          <w:numId w:val="18"/>
        </w:numPr>
      </w:pPr>
      <w:proofErr w:type="spellStart"/>
      <w:r>
        <w:rPr>
          <w:rFonts w:hint="cs"/>
          <w:rtl/>
        </w:rPr>
        <w:t>البتاني</w:t>
      </w:r>
      <w:proofErr w:type="spellEnd"/>
      <w:r>
        <w:rPr>
          <w:rFonts w:hint="cs"/>
          <w:rtl/>
        </w:rPr>
        <w:t xml:space="preserve"> </w:t>
      </w:r>
    </w:p>
    <w:p w:rsidR="006F784E" w:rsidRDefault="006F784E" w:rsidP="006F784E">
      <w:pPr>
        <w:pStyle w:val="a3"/>
        <w:ind w:left="1080"/>
      </w:pPr>
    </w:p>
    <w:p w:rsidR="002316A4" w:rsidRPr="008D5AFE" w:rsidRDefault="00EF7590" w:rsidP="008D5AFE">
      <w:pPr>
        <w:pStyle w:val="a3"/>
        <w:numPr>
          <w:ilvl w:val="0"/>
          <w:numId w:val="1"/>
        </w:numPr>
      </w:pPr>
      <w:r w:rsidRPr="008D5AFE">
        <w:rPr>
          <w:rFonts w:hint="cs"/>
          <w:color w:val="FF0000"/>
          <w:rtl/>
        </w:rPr>
        <w:t>العلماء المسلمون كانوا أول من ناقش فكرة دوران الأرض و كان ذلك في :</w:t>
      </w:r>
    </w:p>
    <w:p w:rsidR="00EF7590" w:rsidRDefault="009C3E1B" w:rsidP="00EF7590">
      <w:pPr>
        <w:pStyle w:val="a3"/>
        <w:numPr>
          <w:ilvl w:val="0"/>
          <w:numId w:val="17"/>
        </w:numPr>
      </w:pPr>
      <w:r>
        <w:rPr>
          <w:rFonts w:hint="cs"/>
          <w:rtl/>
        </w:rPr>
        <w:t>القرن 10هـ</w:t>
      </w:r>
    </w:p>
    <w:p w:rsidR="00EF7590" w:rsidRDefault="009C3E1B" w:rsidP="00EF7590">
      <w:pPr>
        <w:pStyle w:val="a3"/>
        <w:numPr>
          <w:ilvl w:val="0"/>
          <w:numId w:val="17"/>
        </w:numPr>
      </w:pPr>
      <w:r>
        <w:rPr>
          <w:rFonts w:hint="cs"/>
          <w:rtl/>
        </w:rPr>
        <w:t xml:space="preserve">القرن 8 هـ </w:t>
      </w:r>
    </w:p>
    <w:p w:rsidR="009C3E1B" w:rsidRPr="004E2720" w:rsidRDefault="009C3E1B" w:rsidP="00EF7590">
      <w:pPr>
        <w:pStyle w:val="a3"/>
        <w:numPr>
          <w:ilvl w:val="0"/>
          <w:numId w:val="17"/>
        </w:numPr>
        <w:rPr>
          <w:highlight w:val="yellow"/>
          <w:u w:val="single"/>
        </w:rPr>
      </w:pPr>
      <w:r w:rsidRPr="004E2720">
        <w:rPr>
          <w:rFonts w:hint="cs"/>
          <w:highlight w:val="yellow"/>
          <w:u w:val="single"/>
          <w:rtl/>
        </w:rPr>
        <w:t>القرن 7 هـ</w:t>
      </w:r>
    </w:p>
    <w:p w:rsidR="009C3E1B" w:rsidRDefault="009C3E1B" w:rsidP="00EF7590">
      <w:pPr>
        <w:pStyle w:val="a3"/>
        <w:numPr>
          <w:ilvl w:val="0"/>
          <w:numId w:val="17"/>
        </w:numPr>
      </w:pPr>
      <w:r>
        <w:rPr>
          <w:rFonts w:hint="cs"/>
          <w:rtl/>
        </w:rPr>
        <w:t xml:space="preserve">القرن 11 هـ </w:t>
      </w:r>
    </w:p>
    <w:p w:rsidR="009C3E1B" w:rsidRDefault="009C3E1B" w:rsidP="009C3E1B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 xml:space="preserve">بناء المصاطب الزراعية على سفوح الجبال </w:t>
      </w:r>
      <w:r w:rsidRPr="00EF7590">
        <w:rPr>
          <w:rFonts w:hint="cs"/>
          <w:color w:val="FF0000"/>
          <w:rtl/>
        </w:rPr>
        <w:t xml:space="preserve">: </w:t>
      </w:r>
    </w:p>
    <w:p w:rsidR="00EF7590" w:rsidRDefault="00EF7590" w:rsidP="00EF7590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أحد الأساليب التي عرفت من بلاد اليونان القديمة </w:t>
      </w:r>
    </w:p>
    <w:p w:rsidR="00EF7590" w:rsidRPr="00EF7590" w:rsidRDefault="00EF7590" w:rsidP="00EF7590">
      <w:pPr>
        <w:pStyle w:val="a3"/>
        <w:numPr>
          <w:ilvl w:val="0"/>
          <w:numId w:val="16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أحد الأساليب الزراعية التي نقلها العرب إلى بلاد الأندلس </w:t>
      </w:r>
    </w:p>
    <w:p w:rsidR="00EF7590" w:rsidRDefault="00EF7590" w:rsidP="00EF7590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أحد الأساليب التي نقلها الأوربيون إلى العالم الإسلامي </w:t>
      </w:r>
    </w:p>
    <w:p w:rsidR="00EF7590" w:rsidRDefault="00EF7590" w:rsidP="00EF7590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أحد الأساليب التي نقلتها الحضارة الهندية إلى العالم الإسلامي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t xml:space="preserve">العالم المسلم الذي يعد بحق المؤسس </w:t>
      </w:r>
      <w:proofErr w:type="spellStart"/>
      <w:r w:rsidRPr="00EF7590">
        <w:rPr>
          <w:rFonts w:hint="cs"/>
          <w:color w:val="FF0000"/>
          <w:rtl/>
        </w:rPr>
        <w:t>الحقيقي</w:t>
      </w:r>
      <w:proofErr w:type="spellEnd"/>
      <w:r w:rsidRPr="00EF7590">
        <w:rPr>
          <w:rFonts w:hint="cs"/>
          <w:color w:val="FF0000"/>
          <w:rtl/>
        </w:rPr>
        <w:t xml:space="preserve"> لعلم الكيمياء :</w:t>
      </w:r>
    </w:p>
    <w:p w:rsidR="00EF7590" w:rsidRPr="00EF7590" w:rsidRDefault="00EF7590" w:rsidP="00EF7590">
      <w:pPr>
        <w:pStyle w:val="a3"/>
        <w:numPr>
          <w:ilvl w:val="0"/>
          <w:numId w:val="15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جابر بن حيان </w:t>
      </w:r>
    </w:p>
    <w:p w:rsidR="00EF7590" w:rsidRDefault="00EF7590" w:rsidP="00EF759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ابن سينا </w:t>
      </w:r>
    </w:p>
    <w:p w:rsidR="00EF7590" w:rsidRDefault="00EF7590" w:rsidP="00EF7590">
      <w:pPr>
        <w:pStyle w:val="a3"/>
        <w:numPr>
          <w:ilvl w:val="0"/>
          <w:numId w:val="15"/>
        </w:numPr>
      </w:pPr>
      <w:proofErr w:type="spellStart"/>
      <w:r>
        <w:rPr>
          <w:rFonts w:hint="cs"/>
          <w:rtl/>
        </w:rPr>
        <w:t>الزهراوي</w:t>
      </w:r>
      <w:proofErr w:type="spellEnd"/>
      <w:r>
        <w:rPr>
          <w:rFonts w:hint="cs"/>
          <w:rtl/>
        </w:rPr>
        <w:t xml:space="preserve"> </w:t>
      </w:r>
    </w:p>
    <w:p w:rsidR="00EF7590" w:rsidRDefault="00EF7590" w:rsidP="00EF759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الخوارزمي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t>من أشهر كتب المترجمة في الفلك عن الحضارة اليونانية :</w:t>
      </w:r>
    </w:p>
    <w:p w:rsidR="00EF7590" w:rsidRDefault="00EF7590" w:rsidP="00EF759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كليلة و دمنة </w:t>
      </w:r>
    </w:p>
    <w:p w:rsidR="00EF7590" w:rsidRDefault="00EF7590" w:rsidP="00EF7590">
      <w:pPr>
        <w:pStyle w:val="a3"/>
        <w:numPr>
          <w:ilvl w:val="0"/>
          <w:numId w:val="14"/>
        </w:numPr>
      </w:pPr>
      <w:r>
        <w:rPr>
          <w:rFonts w:hint="cs"/>
          <w:rtl/>
        </w:rPr>
        <w:t>الرحلات</w:t>
      </w:r>
    </w:p>
    <w:p w:rsidR="00EF7590" w:rsidRDefault="00EF7590" w:rsidP="00EF759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السند و الهند </w:t>
      </w:r>
    </w:p>
    <w:p w:rsidR="00EF7590" w:rsidRPr="00EF7590" w:rsidRDefault="00EF7590" w:rsidP="00EF7590">
      <w:pPr>
        <w:pStyle w:val="a3"/>
        <w:numPr>
          <w:ilvl w:val="0"/>
          <w:numId w:val="14"/>
        </w:numPr>
        <w:rPr>
          <w:highlight w:val="yellow"/>
          <w:u w:val="single"/>
        </w:rPr>
      </w:pPr>
      <w:proofErr w:type="spellStart"/>
      <w:r w:rsidRPr="00EF7590">
        <w:rPr>
          <w:rFonts w:hint="cs"/>
          <w:highlight w:val="yellow"/>
          <w:u w:val="single"/>
          <w:rtl/>
        </w:rPr>
        <w:t>المجسطي</w:t>
      </w:r>
      <w:proofErr w:type="spellEnd"/>
      <w:r w:rsidRPr="00EF7590">
        <w:rPr>
          <w:rFonts w:hint="cs"/>
          <w:highlight w:val="yellow"/>
          <w:u w:val="single"/>
          <w:rtl/>
        </w:rPr>
        <w:t xml:space="preserve">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lastRenderedPageBreak/>
        <w:t>القيم و الأخلاق و الجانب الروحي هو الجانب الذي أهملته :</w:t>
      </w:r>
    </w:p>
    <w:p w:rsidR="00EF7590" w:rsidRDefault="00EF7590" w:rsidP="00EF759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الحضارات العراقية </w:t>
      </w:r>
    </w:p>
    <w:p w:rsidR="00EF7590" w:rsidRPr="00EF7590" w:rsidRDefault="00EF7590" w:rsidP="00EF7590">
      <w:pPr>
        <w:pStyle w:val="a3"/>
        <w:numPr>
          <w:ilvl w:val="0"/>
          <w:numId w:val="13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الحضارة الغربية </w:t>
      </w:r>
    </w:p>
    <w:p w:rsidR="00EF7590" w:rsidRDefault="00EF7590" w:rsidP="00EF759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الحضارة الإسلامية </w:t>
      </w:r>
    </w:p>
    <w:p w:rsidR="00EF7590" w:rsidRDefault="00EF7590" w:rsidP="00EF759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الديانة المصرية القديمة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t>أبرز مظاهر التأثير اليوناني خلال فترة الخلافة الإسلامية كانت خلال :</w:t>
      </w:r>
    </w:p>
    <w:p w:rsidR="00EF7590" w:rsidRPr="00EF7590" w:rsidRDefault="00EF7590" w:rsidP="00EF7590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العصر </w:t>
      </w:r>
      <w:proofErr w:type="spellStart"/>
      <w:r w:rsidRPr="00EF7590">
        <w:rPr>
          <w:rFonts w:hint="cs"/>
          <w:highlight w:val="yellow"/>
          <w:u w:val="single"/>
          <w:rtl/>
        </w:rPr>
        <w:t>الهلينيستي</w:t>
      </w:r>
      <w:proofErr w:type="spellEnd"/>
      <w:r w:rsidRPr="00EF7590">
        <w:rPr>
          <w:rFonts w:hint="cs"/>
          <w:highlight w:val="yellow"/>
          <w:u w:val="single"/>
          <w:rtl/>
        </w:rPr>
        <w:t xml:space="preserve"> </w:t>
      </w:r>
    </w:p>
    <w:p w:rsidR="00EF7590" w:rsidRDefault="00EF7590" w:rsidP="00EF759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العصر الكلاسيكي </w:t>
      </w:r>
    </w:p>
    <w:p w:rsidR="00EF7590" w:rsidRDefault="00EF7590" w:rsidP="00EF759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العصر الحجري الحديث </w:t>
      </w:r>
    </w:p>
    <w:p w:rsidR="00EF7590" w:rsidRDefault="00EF7590" w:rsidP="00EF759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العصر الصاوي </w:t>
      </w:r>
    </w:p>
    <w:p w:rsidR="00EF7590" w:rsidRDefault="00EF7590" w:rsidP="00EF7590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من العلوم التي اعتبرها المسلمون علما رياضيا :</w:t>
      </w:r>
    </w:p>
    <w:p w:rsidR="008D5AFE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علم الكيمياء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علم الفلسفة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علم الجغرافيا </w:t>
      </w:r>
    </w:p>
    <w:p w:rsidR="007306CD" w:rsidRPr="007306CD" w:rsidRDefault="007306CD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علم الفلك 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أهم و اكبر المراصد التي تم بناءها في القرن 7 هـ :</w:t>
      </w:r>
    </w:p>
    <w:p w:rsidR="008D5AFE" w:rsidRPr="007306CD" w:rsidRDefault="007306CD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مرصد </w:t>
      </w:r>
      <w:proofErr w:type="spellStart"/>
      <w:r w:rsidRPr="007306CD">
        <w:rPr>
          <w:rFonts w:hint="cs"/>
          <w:highlight w:val="yellow"/>
          <w:u w:val="single"/>
          <w:rtl/>
        </w:rPr>
        <w:t>المراغة</w:t>
      </w:r>
      <w:proofErr w:type="spellEnd"/>
      <w:r w:rsidRPr="007306CD">
        <w:rPr>
          <w:rFonts w:hint="cs"/>
          <w:highlight w:val="yellow"/>
          <w:u w:val="single"/>
          <w:rtl/>
        </w:rPr>
        <w:t xml:space="preserve">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مرصد الإسكندرية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مرصد دمشق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مرصد بغداد 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من أبرز اكتشافات ابن رشد في علم الفلك :</w:t>
      </w:r>
    </w:p>
    <w:p w:rsidR="008D5AFE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الطبيعة التضاريسية لسطح القمر </w:t>
      </w:r>
    </w:p>
    <w:p w:rsidR="007306CD" w:rsidRPr="007306CD" w:rsidRDefault="007306CD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الكلف على وجه الشمس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حجم الغلاف الجوي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ظاهرة الكسوف 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يعني لفظ المدنية :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تطور علوم الفلسفة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تطبيق القوانين المدنية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>التمسك بالتقاليد القديمة</w:t>
      </w:r>
    </w:p>
    <w:p w:rsidR="008D5AFE" w:rsidRPr="007A1342" w:rsidRDefault="008D5AFE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>التقدم و الرقي في العلوم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أعظم طبيب عيون في القرون الوسطى :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أبي الحكم الدمشقي </w:t>
      </w:r>
    </w:p>
    <w:p w:rsidR="008D5AFE" w:rsidRPr="008D5AFE" w:rsidRDefault="008D5AFE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8D5AFE">
        <w:rPr>
          <w:rFonts w:hint="cs"/>
          <w:highlight w:val="yellow"/>
          <w:u w:val="single"/>
          <w:rtl/>
        </w:rPr>
        <w:t xml:space="preserve">علي بن عيسى </w:t>
      </w:r>
      <w:proofErr w:type="spellStart"/>
      <w:r w:rsidRPr="008D5AFE">
        <w:rPr>
          <w:rFonts w:hint="cs"/>
          <w:highlight w:val="yellow"/>
          <w:u w:val="single"/>
          <w:rtl/>
        </w:rPr>
        <w:t>الكحال</w:t>
      </w:r>
      <w:proofErr w:type="spellEnd"/>
      <w:r w:rsidRPr="008D5AFE">
        <w:rPr>
          <w:rFonts w:hint="cs"/>
          <w:highlight w:val="yellow"/>
          <w:u w:val="single"/>
          <w:rtl/>
        </w:rPr>
        <w:t xml:space="preserve">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الرازي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ابن سينا </w:t>
      </w:r>
    </w:p>
    <w:p w:rsidR="008D5AFE" w:rsidRDefault="008D5AFE" w:rsidP="008D5AFE">
      <w:pPr>
        <w:pStyle w:val="a3"/>
        <w:ind w:left="1080"/>
      </w:pP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>اللغة السنسكريتية هي اللغة :</w:t>
      </w:r>
    </w:p>
    <w:p w:rsidR="007306CD" w:rsidRPr="007306CD" w:rsidRDefault="007306CD" w:rsidP="007306CD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الهندية </w:t>
      </w:r>
    </w:p>
    <w:p w:rsidR="007306CD" w:rsidRDefault="007306CD" w:rsidP="007306CD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العربية </w:t>
      </w:r>
    </w:p>
    <w:p w:rsidR="007306CD" w:rsidRDefault="007306CD" w:rsidP="007306CD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الفارسية </w:t>
      </w:r>
    </w:p>
    <w:p w:rsidR="007306CD" w:rsidRDefault="007306CD" w:rsidP="007306CD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الصينية </w:t>
      </w:r>
    </w:p>
    <w:p w:rsidR="007306CD" w:rsidRDefault="007306CD" w:rsidP="007306CD">
      <w:pPr>
        <w:pStyle w:val="a3"/>
        <w:ind w:left="1080"/>
      </w:pP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>عن المصريين القدماء أخذ المسلمين :</w:t>
      </w:r>
    </w:p>
    <w:p w:rsidR="003226F9" w:rsidRPr="003226F9" w:rsidRDefault="003226F9" w:rsidP="003226F9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3226F9">
        <w:rPr>
          <w:rFonts w:hint="cs"/>
          <w:highlight w:val="yellow"/>
          <w:u w:val="single"/>
          <w:rtl/>
        </w:rPr>
        <w:t xml:space="preserve">مبادئ تحول المعادن إلى ذهب </w:t>
      </w:r>
    </w:p>
    <w:p w:rsidR="003226F9" w:rsidRDefault="003226F9" w:rsidP="003226F9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أسس الكتب التاريخية </w:t>
      </w:r>
    </w:p>
    <w:p w:rsidR="003226F9" w:rsidRDefault="003226F9" w:rsidP="003226F9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مبادئ الفلسفة </w:t>
      </w:r>
    </w:p>
    <w:p w:rsidR="003226F9" w:rsidRDefault="003226F9" w:rsidP="003226F9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أسس علم الأبراج </w:t>
      </w:r>
    </w:p>
    <w:p w:rsidR="003226F9" w:rsidRDefault="003226F9" w:rsidP="003226F9">
      <w:pPr>
        <w:pStyle w:val="a3"/>
        <w:ind w:left="1080"/>
      </w:pP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من أهم مراكز صناعة النسيج المقلد للنسيج الإسلامي في أوربا :</w:t>
      </w:r>
    </w:p>
    <w:p w:rsidR="00145878" w:rsidRDefault="00145878" w:rsidP="00145878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بلجيكا </w:t>
      </w:r>
    </w:p>
    <w:p w:rsidR="00145878" w:rsidRDefault="00145878" w:rsidP="00145878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إيطاليا </w:t>
      </w:r>
    </w:p>
    <w:p w:rsidR="00145878" w:rsidRPr="007A1342" w:rsidRDefault="00145878" w:rsidP="00145878">
      <w:pPr>
        <w:pStyle w:val="a3"/>
        <w:numPr>
          <w:ilvl w:val="0"/>
          <w:numId w:val="11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بولندا </w:t>
      </w:r>
    </w:p>
    <w:p w:rsidR="00145878" w:rsidRDefault="00145878" w:rsidP="00145878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أسبانيا </w:t>
      </w:r>
    </w:p>
    <w:p w:rsidR="00145878" w:rsidRDefault="00145878" w:rsidP="00145878">
      <w:pPr>
        <w:pStyle w:val="a3"/>
        <w:ind w:left="1080"/>
      </w:pP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 xml:space="preserve">يعتبر عباس بن فرناس العالم الأندلسي </w:t>
      </w:r>
      <w:r>
        <w:rPr>
          <w:rFonts w:hint="cs"/>
          <w:color w:val="FF0000"/>
          <w:rtl/>
        </w:rPr>
        <w:t>أول مخترع</w:t>
      </w:r>
      <w:r w:rsidRPr="00145878">
        <w:rPr>
          <w:rFonts w:hint="cs"/>
          <w:color w:val="FF0000"/>
          <w:rtl/>
        </w:rPr>
        <w:t xml:space="preserve">: </w:t>
      </w:r>
    </w:p>
    <w:p w:rsidR="00145878" w:rsidRDefault="00145878" w:rsidP="00145878">
      <w:pPr>
        <w:pStyle w:val="a3"/>
        <w:numPr>
          <w:ilvl w:val="0"/>
          <w:numId w:val="10"/>
        </w:numPr>
      </w:pPr>
      <w:r>
        <w:rPr>
          <w:rFonts w:hint="cs"/>
          <w:rtl/>
        </w:rPr>
        <w:t xml:space="preserve">للأدوات الجراحية </w:t>
      </w:r>
    </w:p>
    <w:p w:rsidR="00145878" w:rsidRDefault="00145878" w:rsidP="00145878">
      <w:pPr>
        <w:pStyle w:val="a3"/>
        <w:numPr>
          <w:ilvl w:val="0"/>
          <w:numId w:val="10"/>
        </w:numPr>
      </w:pPr>
      <w:proofErr w:type="spellStart"/>
      <w:r>
        <w:rPr>
          <w:rFonts w:hint="cs"/>
          <w:rtl/>
        </w:rPr>
        <w:t>للاسطرلاب</w:t>
      </w:r>
      <w:proofErr w:type="spellEnd"/>
      <w:r>
        <w:rPr>
          <w:rFonts w:hint="cs"/>
          <w:rtl/>
        </w:rPr>
        <w:t xml:space="preserve"> </w:t>
      </w:r>
    </w:p>
    <w:p w:rsidR="00145878" w:rsidRDefault="00145878" w:rsidP="00145878">
      <w:pPr>
        <w:pStyle w:val="a3"/>
        <w:numPr>
          <w:ilvl w:val="0"/>
          <w:numId w:val="10"/>
        </w:numPr>
      </w:pPr>
      <w:r>
        <w:rPr>
          <w:rFonts w:hint="cs"/>
          <w:rtl/>
        </w:rPr>
        <w:t xml:space="preserve">للرافعات اليدوية </w:t>
      </w:r>
    </w:p>
    <w:p w:rsidR="00145878" w:rsidRPr="00145878" w:rsidRDefault="00145878" w:rsidP="00145878">
      <w:pPr>
        <w:pStyle w:val="a3"/>
        <w:numPr>
          <w:ilvl w:val="0"/>
          <w:numId w:val="10"/>
        </w:numPr>
        <w:rPr>
          <w:highlight w:val="yellow"/>
          <w:u w:val="single"/>
        </w:rPr>
      </w:pPr>
      <w:r w:rsidRPr="00145878">
        <w:rPr>
          <w:rFonts w:hint="cs"/>
          <w:highlight w:val="yellow"/>
          <w:u w:val="single"/>
          <w:rtl/>
        </w:rPr>
        <w:t xml:space="preserve">للقبة الفضائية </w:t>
      </w:r>
    </w:p>
    <w:p w:rsidR="00145878" w:rsidRDefault="00145878" w:rsidP="00145878">
      <w:pPr>
        <w:pStyle w:val="a3"/>
        <w:ind w:left="1080"/>
      </w:pP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ارتبط الغرب الأوربي بالشرق الإسلامي عن طريقين أحدهما :</w:t>
      </w:r>
    </w:p>
    <w:p w:rsidR="00145878" w:rsidRDefault="00145878" w:rsidP="0014587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أثينا </w:t>
      </w:r>
    </w:p>
    <w:p w:rsidR="00145878" w:rsidRPr="007A1342" w:rsidRDefault="00145878" w:rsidP="00145878">
      <w:pPr>
        <w:pStyle w:val="a3"/>
        <w:numPr>
          <w:ilvl w:val="0"/>
          <w:numId w:val="9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بيزنطة </w:t>
      </w:r>
    </w:p>
    <w:p w:rsidR="00145878" w:rsidRDefault="00145878" w:rsidP="0014587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دمشق </w:t>
      </w:r>
    </w:p>
    <w:p w:rsidR="00145878" w:rsidRDefault="00145878" w:rsidP="0014587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الإسكندرية </w:t>
      </w:r>
    </w:p>
    <w:p w:rsidR="00145878" w:rsidRDefault="00145878" w:rsidP="00145878">
      <w:pPr>
        <w:pStyle w:val="a3"/>
        <w:ind w:left="1080"/>
      </w:pP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الدعوة إلى إقامة وحدة روحية عالمية :</w:t>
      </w:r>
    </w:p>
    <w:p w:rsidR="00145878" w:rsidRDefault="00145878" w:rsidP="00145878">
      <w:pPr>
        <w:pStyle w:val="a3"/>
        <w:numPr>
          <w:ilvl w:val="0"/>
          <w:numId w:val="8"/>
        </w:numPr>
      </w:pPr>
      <w:proofErr w:type="spellStart"/>
      <w:r>
        <w:rPr>
          <w:rFonts w:hint="cs"/>
          <w:rtl/>
        </w:rPr>
        <w:t>دعى</w:t>
      </w:r>
      <w:proofErr w:type="spellEnd"/>
      <w:r>
        <w:rPr>
          <w:rFonts w:hint="cs"/>
          <w:rtl/>
        </w:rPr>
        <w:t xml:space="preserve"> لها الفلاسفة اليونانيين في العصر الكلاسيكي </w:t>
      </w:r>
    </w:p>
    <w:p w:rsidR="00145878" w:rsidRPr="00820DD1" w:rsidRDefault="00145878" w:rsidP="00145878">
      <w:pPr>
        <w:pStyle w:val="a3"/>
        <w:numPr>
          <w:ilvl w:val="0"/>
          <w:numId w:val="8"/>
        </w:numPr>
      </w:pPr>
      <w:proofErr w:type="spellStart"/>
      <w:r w:rsidRPr="00820DD1">
        <w:rPr>
          <w:rFonts w:hint="cs"/>
          <w:rtl/>
        </w:rPr>
        <w:t>دعى</w:t>
      </w:r>
      <w:proofErr w:type="spellEnd"/>
      <w:r w:rsidRPr="00820DD1">
        <w:rPr>
          <w:rFonts w:hint="cs"/>
          <w:rtl/>
        </w:rPr>
        <w:t xml:space="preserve"> لها الملك أشوكا في الهند </w:t>
      </w:r>
    </w:p>
    <w:p w:rsidR="00145878" w:rsidRDefault="00145878" w:rsidP="0014587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دعت لها الحضارة الرومانية في بدايتها </w:t>
      </w:r>
    </w:p>
    <w:p w:rsidR="00145878" w:rsidRPr="00820DD1" w:rsidRDefault="00145878" w:rsidP="00145878">
      <w:pPr>
        <w:pStyle w:val="a3"/>
        <w:numPr>
          <w:ilvl w:val="0"/>
          <w:numId w:val="8"/>
        </w:numPr>
        <w:rPr>
          <w:highlight w:val="yellow"/>
          <w:u w:val="single"/>
        </w:rPr>
      </w:pPr>
      <w:proofErr w:type="spellStart"/>
      <w:r w:rsidRPr="00820DD1">
        <w:rPr>
          <w:rFonts w:hint="cs"/>
          <w:highlight w:val="yellow"/>
          <w:u w:val="single"/>
          <w:rtl/>
        </w:rPr>
        <w:t>دعى</w:t>
      </w:r>
      <w:proofErr w:type="spellEnd"/>
      <w:r w:rsidRPr="00820DD1">
        <w:rPr>
          <w:rFonts w:hint="cs"/>
          <w:highlight w:val="yellow"/>
          <w:u w:val="single"/>
          <w:rtl/>
        </w:rPr>
        <w:t xml:space="preserve"> لها الملك اخناتون في مصر القديمة </w:t>
      </w:r>
    </w:p>
    <w:p w:rsidR="00145878" w:rsidRDefault="00145878" w:rsidP="00145878">
      <w:pPr>
        <w:pStyle w:val="a3"/>
        <w:ind w:left="1080"/>
      </w:pPr>
    </w:p>
    <w:p w:rsidR="002316A4" w:rsidRPr="00145878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أول مدرسة أنشئت للطب في أوربا هي تلك التي أسسها :</w:t>
      </w:r>
    </w:p>
    <w:p w:rsidR="00145878" w:rsidRDefault="00145878" w:rsidP="00145878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الرومان </w:t>
      </w:r>
    </w:p>
    <w:p w:rsidR="00145878" w:rsidRPr="00145878" w:rsidRDefault="00145878" w:rsidP="00145878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145878">
        <w:rPr>
          <w:rFonts w:hint="cs"/>
          <w:highlight w:val="yellow"/>
          <w:u w:val="single"/>
          <w:rtl/>
        </w:rPr>
        <w:t xml:space="preserve">العرب </w:t>
      </w:r>
    </w:p>
    <w:p w:rsidR="00145878" w:rsidRDefault="00145878" w:rsidP="00145878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اليونان </w:t>
      </w:r>
    </w:p>
    <w:p w:rsidR="00145878" w:rsidRDefault="00145878" w:rsidP="00145878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</w:t>
      </w:r>
    </w:p>
    <w:p w:rsidR="00145878" w:rsidRDefault="00145878" w:rsidP="00145878">
      <w:pPr>
        <w:pStyle w:val="a3"/>
      </w:pPr>
    </w:p>
    <w:p w:rsidR="002316A4" w:rsidRPr="004A1652" w:rsidRDefault="00FF3434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بحكم العلاقات التجارية بين الطرفين قبل الإسلام انتقل إلى الفرس :</w:t>
      </w:r>
    </w:p>
    <w:p w:rsidR="00FF3434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الكثير من الفلسفة اليونانية </w:t>
      </w:r>
    </w:p>
    <w:p w:rsidR="004A1652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الكثير من مؤلفات الأدب المصري الشعبي </w:t>
      </w:r>
    </w:p>
    <w:p w:rsidR="004A1652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جزء كبير من كتب الرياضيات في الصين </w:t>
      </w:r>
    </w:p>
    <w:p w:rsidR="004A1652" w:rsidRPr="007A1342" w:rsidRDefault="004A1652" w:rsidP="00FF3434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جزء كبير من ثقافة الهند و علومها </w:t>
      </w:r>
    </w:p>
    <w:p w:rsidR="004A1652" w:rsidRDefault="004A1652" w:rsidP="004A1652">
      <w:pPr>
        <w:pStyle w:val="a3"/>
      </w:pPr>
    </w:p>
    <w:p w:rsidR="002316A4" w:rsidRPr="004A1652" w:rsidRDefault="004A1652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المنهج العلمي للعلماء المسلمين كان</w:t>
      </w:r>
      <w:r>
        <w:rPr>
          <w:rFonts w:hint="cs"/>
          <w:color w:val="FF0000"/>
          <w:rtl/>
        </w:rPr>
        <w:t xml:space="preserve"> قائما على </w:t>
      </w:r>
      <w:r w:rsidRPr="004A1652">
        <w:rPr>
          <w:rFonts w:hint="cs"/>
          <w:color w:val="FF0000"/>
          <w:rtl/>
        </w:rPr>
        <w:t xml:space="preserve"> :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السحر و الشعوذة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التأمل </w:t>
      </w:r>
    </w:p>
    <w:p w:rsidR="004A1652" w:rsidRPr="004A1652" w:rsidRDefault="004A1652" w:rsidP="004A1652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4A1652">
        <w:rPr>
          <w:rFonts w:hint="cs"/>
          <w:highlight w:val="yellow"/>
          <w:u w:val="single"/>
          <w:rtl/>
        </w:rPr>
        <w:t xml:space="preserve">الملاحظة و التجربة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lastRenderedPageBreak/>
        <w:t xml:space="preserve">الرؤية الفلسفية </w:t>
      </w:r>
    </w:p>
    <w:p w:rsidR="004A1652" w:rsidRDefault="004A1652" w:rsidP="004A1652">
      <w:pPr>
        <w:pStyle w:val="a3"/>
      </w:pPr>
    </w:p>
    <w:p w:rsidR="002316A4" w:rsidRPr="004A1652" w:rsidRDefault="004A1652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التقدم في المدنية و الثقافة معا يعني :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الالتزام بالاتجاه الفلسفي في العلم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الاستفادة من تجارب الآخرين </w:t>
      </w:r>
    </w:p>
    <w:p w:rsidR="004A1652" w:rsidRPr="007A1342" w:rsidRDefault="004A1652" w:rsidP="004A1652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الحضارة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الدفاع عن الأصول و المصادر </w:t>
      </w:r>
    </w:p>
    <w:p w:rsidR="004A1652" w:rsidRDefault="004A1652" w:rsidP="004A1652">
      <w:pPr>
        <w:pStyle w:val="a3"/>
      </w:pPr>
    </w:p>
    <w:p w:rsidR="002316A4" w:rsidRPr="004A1652" w:rsidRDefault="00FF3434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 xml:space="preserve">أول من صمم جهاز لرسم مجسم للكون </w:t>
      </w:r>
      <w:proofErr w:type="spellStart"/>
      <w:r w:rsidRPr="004A1652">
        <w:rPr>
          <w:rFonts w:hint="cs"/>
          <w:color w:val="FF0000"/>
          <w:rtl/>
        </w:rPr>
        <w:t>ثرثي</w:t>
      </w:r>
      <w:proofErr w:type="spellEnd"/>
      <w:r w:rsidRPr="004A1652">
        <w:rPr>
          <w:rFonts w:hint="cs"/>
          <w:color w:val="FF0000"/>
          <w:rtl/>
        </w:rPr>
        <w:t xml:space="preserve"> الأبعاد هو :</w:t>
      </w:r>
    </w:p>
    <w:p w:rsidR="00FF3434" w:rsidRDefault="004A1652" w:rsidP="00FF3434">
      <w:pPr>
        <w:pStyle w:val="a3"/>
        <w:numPr>
          <w:ilvl w:val="0"/>
          <w:numId w:val="7"/>
        </w:numPr>
      </w:pPr>
      <w:proofErr w:type="spellStart"/>
      <w:r>
        <w:rPr>
          <w:rFonts w:hint="cs"/>
          <w:rtl/>
        </w:rPr>
        <w:t>عبدالرحمن</w:t>
      </w:r>
      <w:proofErr w:type="spellEnd"/>
      <w:r>
        <w:rPr>
          <w:rFonts w:hint="cs"/>
          <w:rtl/>
        </w:rPr>
        <w:t xml:space="preserve"> بن يونس </w:t>
      </w:r>
    </w:p>
    <w:p w:rsidR="004A1652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بدر الدين العيني </w:t>
      </w:r>
    </w:p>
    <w:p w:rsidR="004A1652" w:rsidRPr="00632615" w:rsidRDefault="00691E71" w:rsidP="00FF3434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الطوسي </w:t>
      </w:r>
    </w:p>
    <w:p w:rsidR="00691E71" w:rsidRDefault="00691E71" w:rsidP="00FF3434">
      <w:pPr>
        <w:pStyle w:val="a3"/>
        <w:numPr>
          <w:ilvl w:val="0"/>
          <w:numId w:val="7"/>
        </w:numPr>
      </w:pPr>
      <w:proofErr w:type="spellStart"/>
      <w:r>
        <w:rPr>
          <w:rFonts w:hint="cs"/>
          <w:rtl/>
        </w:rPr>
        <w:t>البتاني</w:t>
      </w:r>
      <w:proofErr w:type="spellEnd"/>
      <w:r>
        <w:rPr>
          <w:rFonts w:hint="cs"/>
          <w:rtl/>
        </w:rPr>
        <w:t xml:space="preserve"> </w:t>
      </w:r>
    </w:p>
    <w:p w:rsidR="00691E71" w:rsidRDefault="00691E71" w:rsidP="00691E71">
      <w:pPr>
        <w:pStyle w:val="a3"/>
      </w:pPr>
    </w:p>
    <w:p w:rsidR="002316A4" w:rsidRPr="00691E71" w:rsidRDefault="00691E71" w:rsidP="00FF343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t>كتاب السيرك هو من أشهر الكتب التي ترجمت إلى العربية عن :</w:t>
      </w:r>
    </w:p>
    <w:p w:rsidR="00691E71" w:rsidRPr="00632615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الهندية في مجال الطب </w:t>
      </w:r>
    </w:p>
    <w:p w:rsidR="006F784E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اليونانية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الفارسية </w:t>
      </w:r>
    </w:p>
    <w:p w:rsidR="00691E71" w:rsidRDefault="00632615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>الهندية في مجال الفلك</w:t>
      </w:r>
    </w:p>
    <w:p w:rsidR="00691E71" w:rsidRDefault="00691E71" w:rsidP="00691E71">
      <w:pPr>
        <w:pStyle w:val="a3"/>
      </w:pPr>
    </w:p>
    <w:p w:rsidR="00017A75" w:rsidRDefault="00017A75" w:rsidP="002316A4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 xml:space="preserve">أبو القاسم </w:t>
      </w:r>
      <w:proofErr w:type="spellStart"/>
      <w:r>
        <w:rPr>
          <w:rFonts w:hint="cs"/>
          <w:color w:val="FF0000"/>
          <w:rtl/>
        </w:rPr>
        <w:t>الزهراوي</w:t>
      </w:r>
      <w:proofErr w:type="spellEnd"/>
      <w:r>
        <w:rPr>
          <w:rFonts w:hint="cs"/>
          <w:color w:val="FF0000"/>
          <w:rtl/>
        </w:rPr>
        <w:t xml:space="preserve"> هو العالم المسلم الذي :</w:t>
      </w:r>
    </w:p>
    <w:p w:rsidR="00017A75" w:rsidRPr="00017A75" w:rsidRDefault="00017A75" w:rsidP="00017A75">
      <w:pPr>
        <w:pStyle w:val="a3"/>
        <w:numPr>
          <w:ilvl w:val="0"/>
          <w:numId w:val="7"/>
        </w:numPr>
      </w:pPr>
      <w:r w:rsidRPr="00017A75">
        <w:rPr>
          <w:rFonts w:hint="cs"/>
          <w:rtl/>
        </w:rPr>
        <w:t xml:space="preserve">أنشأ أول مرصد في مصر </w:t>
      </w:r>
    </w:p>
    <w:p w:rsidR="00017A75" w:rsidRPr="00632615" w:rsidRDefault="00017A75" w:rsidP="00017A75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اخترع أول </w:t>
      </w:r>
      <w:proofErr w:type="spellStart"/>
      <w:r w:rsidRPr="00632615">
        <w:rPr>
          <w:rFonts w:hint="cs"/>
          <w:highlight w:val="yellow"/>
          <w:u w:val="single"/>
          <w:rtl/>
        </w:rPr>
        <w:t>ادوات</w:t>
      </w:r>
      <w:proofErr w:type="spellEnd"/>
      <w:r w:rsidRPr="00632615">
        <w:rPr>
          <w:rFonts w:hint="cs"/>
          <w:highlight w:val="yellow"/>
          <w:u w:val="single"/>
          <w:rtl/>
        </w:rPr>
        <w:t xml:space="preserve"> الجراحة كالمشرط و المقص الجراحي </w:t>
      </w:r>
    </w:p>
    <w:p w:rsidR="00017A75" w:rsidRPr="00017A75" w:rsidRDefault="00017A75" w:rsidP="00017A75">
      <w:pPr>
        <w:pStyle w:val="a3"/>
        <w:numPr>
          <w:ilvl w:val="0"/>
          <w:numId w:val="7"/>
        </w:numPr>
      </w:pPr>
      <w:r w:rsidRPr="00017A75">
        <w:rPr>
          <w:rFonts w:hint="cs"/>
          <w:rtl/>
        </w:rPr>
        <w:t xml:space="preserve">ترجم كتب الفلك من اليونانية إلى العربية </w:t>
      </w:r>
    </w:p>
    <w:p w:rsidR="00017A75" w:rsidRPr="00017A75" w:rsidRDefault="00017A75" w:rsidP="00017A75">
      <w:pPr>
        <w:pStyle w:val="a3"/>
        <w:numPr>
          <w:ilvl w:val="0"/>
          <w:numId w:val="7"/>
        </w:numPr>
      </w:pPr>
      <w:r w:rsidRPr="00017A75">
        <w:rPr>
          <w:rFonts w:hint="cs"/>
          <w:rtl/>
        </w:rPr>
        <w:t xml:space="preserve">انشأ علم حساب المثلثات </w:t>
      </w:r>
    </w:p>
    <w:p w:rsidR="00017A75" w:rsidRDefault="00017A75" w:rsidP="00017A75">
      <w:pPr>
        <w:pStyle w:val="a3"/>
        <w:rPr>
          <w:color w:val="FF0000"/>
        </w:rPr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مكتشف طفيل </w:t>
      </w:r>
      <w:proofErr w:type="spellStart"/>
      <w:r w:rsidRPr="00553533">
        <w:rPr>
          <w:rFonts w:hint="cs"/>
          <w:color w:val="FF0000"/>
          <w:rtl/>
        </w:rPr>
        <w:t>الإنكلستوما</w:t>
      </w:r>
      <w:proofErr w:type="spellEnd"/>
      <w:r w:rsidRPr="00553533">
        <w:rPr>
          <w:rFonts w:hint="cs"/>
          <w:color w:val="FF0000"/>
          <w:rtl/>
        </w:rPr>
        <w:t xml:space="preserve"> :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ابن سينا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رشد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خلدون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حزم </w:t>
      </w:r>
    </w:p>
    <w:p w:rsidR="00553533" w:rsidRDefault="00553533" w:rsidP="00553533">
      <w:pPr>
        <w:pStyle w:val="a3"/>
      </w:pPr>
    </w:p>
    <w:p w:rsidR="002316A4" w:rsidRPr="00553533" w:rsidRDefault="00553533" w:rsidP="00553533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تعتبر مدينة الإسكندرية </w:t>
      </w:r>
      <w:r>
        <w:rPr>
          <w:rFonts w:hint="cs"/>
          <w:color w:val="FF0000"/>
          <w:rtl/>
        </w:rPr>
        <w:t xml:space="preserve"> </w:t>
      </w:r>
      <w:r w:rsidRPr="00553533">
        <w:rPr>
          <w:rFonts w:hint="cs"/>
          <w:color w:val="FF0000"/>
          <w:rtl/>
        </w:rPr>
        <w:t xml:space="preserve"> :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من أشهر المراكز </w:t>
      </w:r>
      <w:proofErr w:type="spellStart"/>
      <w:r w:rsidRPr="00553533">
        <w:rPr>
          <w:rFonts w:hint="cs"/>
          <w:highlight w:val="yellow"/>
          <w:u w:val="single"/>
          <w:rtl/>
        </w:rPr>
        <w:t>الهليستينية</w:t>
      </w:r>
      <w:proofErr w:type="spellEnd"/>
      <w:r w:rsidRPr="00553533">
        <w:rPr>
          <w:rFonts w:hint="cs"/>
          <w:highlight w:val="yellow"/>
          <w:u w:val="single"/>
          <w:rtl/>
        </w:rPr>
        <w:t xml:space="preserve"> الجديدة التي أسسها </w:t>
      </w:r>
      <w:proofErr w:type="spellStart"/>
      <w:r w:rsidRPr="00553533">
        <w:rPr>
          <w:rFonts w:hint="cs"/>
          <w:highlight w:val="yellow"/>
          <w:u w:val="single"/>
          <w:rtl/>
        </w:rPr>
        <w:t>الإسكندر</w:t>
      </w:r>
      <w:proofErr w:type="spellEnd"/>
      <w:r w:rsidRPr="00553533">
        <w:rPr>
          <w:rFonts w:hint="cs"/>
          <w:highlight w:val="yellow"/>
          <w:u w:val="single"/>
          <w:rtl/>
        </w:rPr>
        <w:t xml:space="preserve"> الأكبر في الشرق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</w:t>
      </w:r>
      <w:proofErr w:type="spellStart"/>
      <w:r>
        <w:rPr>
          <w:rFonts w:hint="cs"/>
          <w:rtl/>
        </w:rPr>
        <w:t>هليستينية</w:t>
      </w:r>
      <w:proofErr w:type="spellEnd"/>
      <w:r>
        <w:rPr>
          <w:rFonts w:hint="cs"/>
          <w:rtl/>
        </w:rPr>
        <w:t xml:space="preserve"> في آسيا الصغرى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أسسها الرومان في مصر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مصرية قديمة من الدولة الوسطى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اقترن علم الفلك قبل الإسلام </w:t>
      </w:r>
      <w:proofErr w:type="spellStart"/>
      <w:r w:rsidRPr="00553533">
        <w:rPr>
          <w:rFonts w:hint="cs"/>
          <w:color w:val="FF0000"/>
          <w:rtl/>
        </w:rPr>
        <w:t>بـ</w:t>
      </w:r>
      <w:proofErr w:type="spellEnd"/>
      <w:r w:rsidRPr="00553533">
        <w:rPr>
          <w:rFonts w:hint="cs"/>
          <w:color w:val="FF0000"/>
          <w:rtl/>
        </w:rPr>
        <w:t xml:space="preserve">: 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التنجيم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الرياضة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الطب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الفلسفة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>القانون المسعودي في الهيئة و النجوم من أهم مؤلفات :</w:t>
      </w:r>
    </w:p>
    <w:p w:rsidR="00553533" w:rsidRPr="00632615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البيروني في الفلك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البيروني في الرياضيات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lastRenderedPageBreak/>
        <w:t xml:space="preserve">البيروني في الجيولوجيا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البيروني في الطب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proofErr w:type="spellStart"/>
      <w:r w:rsidRPr="00553533">
        <w:rPr>
          <w:rFonts w:hint="cs"/>
          <w:color w:val="FF0000"/>
          <w:rtl/>
        </w:rPr>
        <w:t>الإصطرلاب</w:t>
      </w:r>
      <w:proofErr w:type="spellEnd"/>
      <w:r w:rsidRPr="00553533">
        <w:rPr>
          <w:rFonts w:hint="cs"/>
          <w:color w:val="FF0000"/>
          <w:rtl/>
        </w:rPr>
        <w:t xml:space="preserve"> آلة رصد قديمة لقياس :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قياس محيط الكرة الأرضية </w:t>
      </w:r>
    </w:p>
    <w:p w:rsidR="00553533" w:rsidRPr="00632615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معرفة الوقت و الجهات الأصلية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رصد كسوف الشمس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رصد خسوف القمر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>حاول أشوكا أن يجعل من البوذية دينا عالميا في :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روسيا القرن 2 م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العراق القرن 3 ق .م 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الهند القرن 3 ق . م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الصين في القرن الأول الميلادي </w:t>
      </w:r>
    </w:p>
    <w:p w:rsidR="00553533" w:rsidRDefault="00553533" w:rsidP="00553533">
      <w:pPr>
        <w:pStyle w:val="a3"/>
      </w:pPr>
    </w:p>
    <w:p w:rsidR="002316A4" w:rsidRPr="00EB6906" w:rsidRDefault="00691E71" w:rsidP="00EB6906">
      <w:pPr>
        <w:pStyle w:val="a3"/>
        <w:numPr>
          <w:ilvl w:val="0"/>
          <w:numId w:val="1"/>
        </w:numPr>
      </w:pPr>
      <w:r w:rsidRPr="00EB6906">
        <w:rPr>
          <w:rFonts w:hint="cs"/>
          <w:color w:val="FF0000"/>
          <w:rtl/>
        </w:rPr>
        <w:t>السريان هم أعظم حلقة اتصال كانت :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الرومان و الإسلام </w:t>
      </w:r>
    </w:p>
    <w:p w:rsidR="00691E71" w:rsidRPr="00632615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الثقافة </w:t>
      </w:r>
      <w:proofErr w:type="spellStart"/>
      <w:r w:rsidRPr="00632615">
        <w:rPr>
          <w:rFonts w:hint="cs"/>
          <w:highlight w:val="yellow"/>
          <w:u w:val="single"/>
          <w:rtl/>
        </w:rPr>
        <w:t>الهيلينية</w:t>
      </w:r>
      <w:proofErr w:type="spellEnd"/>
      <w:r w:rsidRPr="00632615">
        <w:rPr>
          <w:rFonts w:hint="cs"/>
          <w:highlight w:val="yellow"/>
          <w:u w:val="single"/>
          <w:rtl/>
        </w:rPr>
        <w:t xml:space="preserve"> و الإسلام </w:t>
      </w:r>
    </w:p>
    <w:p w:rsidR="00691E71" w:rsidRDefault="00691E71" w:rsidP="00691E71">
      <w:pPr>
        <w:pStyle w:val="a3"/>
        <w:numPr>
          <w:ilvl w:val="0"/>
          <w:numId w:val="7"/>
        </w:numPr>
      </w:pPr>
      <w:proofErr w:type="spellStart"/>
      <w:r>
        <w:rPr>
          <w:rFonts w:hint="cs"/>
          <w:rtl/>
        </w:rPr>
        <w:t>الغال</w:t>
      </w:r>
      <w:proofErr w:type="spellEnd"/>
      <w:r>
        <w:rPr>
          <w:rFonts w:hint="cs"/>
          <w:rtl/>
        </w:rPr>
        <w:t xml:space="preserve"> و الإسلام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و الإسلام </w:t>
      </w:r>
    </w:p>
    <w:p w:rsidR="00691E71" w:rsidRDefault="00691E71" w:rsidP="00691E71">
      <w:pPr>
        <w:pStyle w:val="a3"/>
      </w:pPr>
    </w:p>
    <w:p w:rsidR="002316A4" w:rsidRPr="00691E71" w:rsidRDefault="00691E71" w:rsidP="002316A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t>لم تكن الكيمياء قبل الحضارة الإسلامية سوى محاولات فاشلة في :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معرفة خصائص المعادن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الاستفادة من الأبخرة </w:t>
      </w:r>
    </w:p>
    <w:p w:rsidR="00691E71" w:rsidRPr="00691E71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91E71">
        <w:rPr>
          <w:rFonts w:hint="cs"/>
          <w:highlight w:val="yellow"/>
          <w:u w:val="single"/>
          <w:rtl/>
        </w:rPr>
        <w:t xml:space="preserve">تحويل المعادن الرخيصة إلى ذهب و فضة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تحويل المياه المالحة إلى عذبة </w:t>
      </w:r>
    </w:p>
    <w:p w:rsidR="00691E71" w:rsidRDefault="00691E71" w:rsidP="00691E71">
      <w:pPr>
        <w:pStyle w:val="a3"/>
      </w:pPr>
    </w:p>
    <w:p w:rsidR="002316A4" w:rsidRPr="00691E71" w:rsidRDefault="00691E71" w:rsidP="002316A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t>إدخال الصفر في الترقيم من إنجازات :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في علم الرياضيات </w:t>
      </w:r>
    </w:p>
    <w:p w:rsidR="00691E71" w:rsidRPr="00691E71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91E71">
        <w:rPr>
          <w:rFonts w:hint="cs"/>
          <w:highlight w:val="yellow"/>
          <w:u w:val="single"/>
          <w:rtl/>
        </w:rPr>
        <w:t xml:space="preserve">العرب و المسلمين في علم الحساب و الجبر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الهنود في الجبر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اليونانيين في علم الفلك </w:t>
      </w:r>
    </w:p>
    <w:p w:rsidR="00691E71" w:rsidRDefault="00691E71" w:rsidP="00691E71">
      <w:pPr>
        <w:pStyle w:val="a3"/>
      </w:pPr>
    </w:p>
    <w:p w:rsidR="002316A4" w:rsidRPr="00691E71" w:rsidRDefault="00691E71" w:rsidP="002316A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t>من أهم إنجازات الرازي في الطب :</w:t>
      </w:r>
    </w:p>
    <w:p w:rsidR="00691E71" w:rsidRPr="007336FD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التفريق بين النزيف الشرياني و الوريدي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تحديد وظائف القلب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>تحديد نسبة ضغط الدم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تحديد الأمراض المزمنة  </w:t>
      </w:r>
    </w:p>
    <w:p w:rsidR="00691E71" w:rsidRDefault="00691E71" w:rsidP="00691E71">
      <w:pPr>
        <w:pStyle w:val="a3"/>
      </w:pPr>
    </w:p>
    <w:p w:rsidR="002316A4" w:rsidRPr="00EB6906" w:rsidRDefault="00EB6906" w:rsidP="002316A4">
      <w:pPr>
        <w:pStyle w:val="a3"/>
        <w:numPr>
          <w:ilvl w:val="0"/>
          <w:numId w:val="1"/>
        </w:numPr>
        <w:rPr>
          <w:color w:val="FF0000"/>
        </w:rPr>
      </w:pPr>
      <w:r w:rsidRPr="00EB6906">
        <w:rPr>
          <w:rFonts w:hint="cs"/>
          <w:color w:val="FF0000"/>
          <w:rtl/>
        </w:rPr>
        <w:t>في العصر العباسي بدأت :</w:t>
      </w:r>
    </w:p>
    <w:p w:rsidR="00EB6906" w:rsidRDefault="00EB6906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الجهود لتجميع القرآن </w:t>
      </w:r>
    </w:p>
    <w:p w:rsidR="00EB6906" w:rsidRDefault="00EB6906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ترجمة الكتب العربية إلى اللاتينية </w:t>
      </w:r>
    </w:p>
    <w:p w:rsidR="00EB6906" w:rsidRPr="007336FD" w:rsidRDefault="00EB6906" w:rsidP="00EB6906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ترجمة الكتب الفارسية بالنسبة للحضارة الإسلامية </w:t>
      </w:r>
    </w:p>
    <w:p w:rsidR="00EB6906" w:rsidRPr="007336FD" w:rsidRDefault="00EB6906" w:rsidP="00EB6906">
      <w:pPr>
        <w:pStyle w:val="a3"/>
        <w:numPr>
          <w:ilvl w:val="0"/>
          <w:numId w:val="7"/>
        </w:numPr>
      </w:pPr>
      <w:r w:rsidRPr="007336FD">
        <w:rPr>
          <w:rFonts w:hint="cs"/>
          <w:rtl/>
        </w:rPr>
        <w:t xml:space="preserve">مدرسة الإسكندرية الفلسفية في الظهور و </w:t>
      </w:r>
      <w:proofErr w:type="spellStart"/>
      <w:r w:rsidRPr="007336FD">
        <w:rPr>
          <w:rFonts w:hint="cs"/>
          <w:rtl/>
        </w:rPr>
        <w:t>الإنتشار</w:t>
      </w:r>
      <w:proofErr w:type="spellEnd"/>
      <w:r w:rsidRPr="007336FD">
        <w:rPr>
          <w:rFonts w:hint="cs"/>
          <w:rtl/>
        </w:rPr>
        <w:t xml:space="preserve"> </w:t>
      </w:r>
    </w:p>
    <w:p w:rsidR="00EB6906" w:rsidRDefault="00EB6906" w:rsidP="00EB6906">
      <w:pPr>
        <w:pStyle w:val="a3"/>
      </w:pPr>
    </w:p>
    <w:p w:rsidR="002316A4" w:rsidRPr="00EB6906" w:rsidRDefault="00EB6906" w:rsidP="002316A4">
      <w:pPr>
        <w:pStyle w:val="a3"/>
        <w:numPr>
          <w:ilvl w:val="0"/>
          <w:numId w:val="1"/>
        </w:numPr>
        <w:rPr>
          <w:color w:val="FF0000"/>
        </w:rPr>
      </w:pPr>
      <w:r w:rsidRPr="00EB6906">
        <w:rPr>
          <w:rFonts w:hint="cs"/>
          <w:color w:val="FF0000"/>
          <w:rtl/>
        </w:rPr>
        <w:t>أول من ألف كتا</w:t>
      </w:r>
      <w:r>
        <w:rPr>
          <w:rFonts w:hint="cs"/>
          <w:color w:val="FF0000"/>
          <w:rtl/>
        </w:rPr>
        <w:t>ب</w:t>
      </w:r>
      <w:r w:rsidRPr="00EB6906">
        <w:rPr>
          <w:rFonts w:hint="cs"/>
          <w:color w:val="FF0000"/>
          <w:rtl/>
        </w:rPr>
        <w:t xml:space="preserve"> في الأحجار باللغة العربية :</w:t>
      </w:r>
    </w:p>
    <w:p w:rsidR="006F784E" w:rsidRDefault="00EB6906" w:rsidP="00EB6906">
      <w:pPr>
        <w:pStyle w:val="a3"/>
        <w:numPr>
          <w:ilvl w:val="0"/>
          <w:numId w:val="7"/>
        </w:numPr>
      </w:pPr>
      <w:proofErr w:type="spellStart"/>
      <w:r>
        <w:rPr>
          <w:rFonts w:hint="cs"/>
          <w:rtl/>
        </w:rPr>
        <w:t>الادريسي</w:t>
      </w:r>
      <w:proofErr w:type="spellEnd"/>
      <w:r>
        <w:rPr>
          <w:rFonts w:hint="cs"/>
          <w:rtl/>
        </w:rPr>
        <w:t xml:space="preserve"> </w:t>
      </w:r>
    </w:p>
    <w:p w:rsidR="00EB6906" w:rsidRDefault="00EB6906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lastRenderedPageBreak/>
        <w:t xml:space="preserve">ابن خلدون </w:t>
      </w:r>
    </w:p>
    <w:p w:rsidR="00EB6906" w:rsidRPr="007336FD" w:rsidRDefault="00EB6906" w:rsidP="00EB6906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>عطار</w:t>
      </w:r>
      <w:r w:rsidR="009B6E23" w:rsidRPr="007336FD">
        <w:rPr>
          <w:rFonts w:hint="cs"/>
          <w:highlight w:val="yellow"/>
          <w:u w:val="single"/>
          <w:rtl/>
        </w:rPr>
        <w:t xml:space="preserve">د بن محمد الحاسب </w:t>
      </w:r>
    </w:p>
    <w:p w:rsidR="009B6E23" w:rsidRDefault="009B6E23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جابر بن حيان </w:t>
      </w:r>
    </w:p>
    <w:p w:rsidR="009B6E23" w:rsidRDefault="009B6E23" w:rsidP="009B6E23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الرياضيات و الحساب هي أكثر ....التي استفاد منها المسلمون :</w:t>
      </w:r>
    </w:p>
    <w:p w:rsidR="009C3E1B" w:rsidRDefault="009C3E1B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العلوم </w:t>
      </w:r>
      <w:r w:rsidR="00EB6906">
        <w:rPr>
          <w:rFonts w:hint="cs"/>
          <w:rtl/>
        </w:rPr>
        <w:t xml:space="preserve">اليونانية </w:t>
      </w:r>
      <w:r>
        <w:rPr>
          <w:rFonts w:hint="cs"/>
          <w:rtl/>
        </w:rPr>
        <w:t xml:space="preserve"> </w:t>
      </w:r>
    </w:p>
    <w:p w:rsidR="009C3E1B" w:rsidRPr="007336FD" w:rsidRDefault="009C3E1B" w:rsidP="00EB6906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العلوم </w:t>
      </w:r>
      <w:r w:rsidR="00EB6906" w:rsidRPr="007336FD">
        <w:rPr>
          <w:rFonts w:hint="cs"/>
          <w:highlight w:val="yellow"/>
          <w:u w:val="single"/>
          <w:rtl/>
        </w:rPr>
        <w:t xml:space="preserve">الهندية </w:t>
      </w:r>
      <w:r w:rsidRPr="007336FD">
        <w:rPr>
          <w:rFonts w:hint="cs"/>
          <w:highlight w:val="yellow"/>
          <w:u w:val="single"/>
          <w:rtl/>
        </w:rPr>
        <w:t xml:space="preserve"> </w:t>
      </w:r>
    </w:p>
    <w:p w:rsidR="009C3E1B" w:rsidRDefault="009C3E1B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العلوم </w:t>
      </w:r>
      <w:r w:rsidR="00EB6906">
        <w:rPr>
          <w:rFonts w:hint="cs"/>
          <w:rtl/>
        </w:rPr>
        <w:t>الفارسية</w:t>
      </w:r>
      <w:r>
        <w:rPr>
          <w:rFonts w:hint="cs"/>
          <w:rtl/>
        </w:rPr>
        <w:t xml:space="preserve"> </w:t>
      </w:r>
    </w:p>
    <w:p w:rsidR="009C3E1B" w:rsidRDefault="003226F9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العلوم </w:t>
      </w:r>
      <w:r w:rsidR="00EB6906">
        <w:rPr>
          <w:rFonts w:hint="cs"/>
          <w:rtl/>
        </w:rPr>
        <w:t>المصرية</w:t>
      </w:r>
      <w:r>
        <w:rPr>
          <w:rFonts w:hint="cs"/>
          <w:rtl/>
        </w:rPr>
        <w:t xml:space="preserve"> </w:t>
      </w:r>
    </w:p>
    <w:p w:rsidR="003226F9" w:rsidRDefault="003226F9" w:rsidP="003226F9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النظام السياسي المعروف في حضارة مصر القديمة :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النظام الديمقراطي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النظام </w:t>
      </w:r>
      <w:proofErr w:type="spellStart"/>
      <w:r>
        <w:rPr>
          <w:rFonts w:hint="cs"/>
          <w:rtl/>
        </w:rPr>
        <w:t>الأوليجاركي</w:t>
      </w:r>
      <w:proofErr w:type="spellEnd"/>
      <w:r>
        <w:rPr>
          <w:rFonts w:hint="cs"/>
          <w:rtl/>
        </w:rPr>
        <w:t xml:space="preserve">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النظام الجمهوري </w:t>
      </w:r>
    </w:p>
    <w:p w:rsidR="009C3E1B" w:rsidRPr="007336FD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النظام الملكي </w:t>
      </w:r>
    </w:p>
    <w:p w:rsidR="009C3E1B" w:rsidRDefault="009C3E1B" w:rsidP="009C3E1B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العالم الذي اكتشف طبيعة الغلاف الجوي حول الأرض و قدره تقديراً صحيحاً :</w:t>
      </w:r>
    </w:p>
    <w:p w:rsidR="009C3E1B" w:rsidRPr="007336FD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ابن الهيثم </w:t>
      </w:r>
    </w:p>
    <w:p w:rsidR="009C3E1B" w:rsidRDefault="009C3E1B" w:rsidP="009C3E1B">
      <w:pPr>
        <w:pStyle w:val="a3"/>
        <w:numPr>
          <w:ilvl w:val="0"/>
          <w:numId w:val="7"/>
        </w:numPr>
      </w:pPr>
      <w:proofErr w:type="spellStart"/>
      <w:r>
        <w:rPr>
          <w:rFonts w:hint="cs"/>
          <w:rtl/>
        </w:rPr>
        <w:t>عبدالرحمن</w:t>
      </w:r>
      <w:proofErr w:type="spellEnd"/>
      <w:r>
        <w:rPr>
          <w:rFonts w:hint="cs"/>
          <w:rtl/>
        </w:rPr>
        <w:t xml:space="preserve"> بن يونس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المسعودي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محمد بن جابر </w:t>
      </w:r>
      <w:proofErr w:type="spellStart"/>
      <w:r>
        <w:rPr>
          <w:rFonts w:hint="cs"/>
          <w:rtl/>
        </w:rPr>
        <w:t>البتاني</w:t>
      </w:r>
      <w:proofErr w:type="spellEnd"/>
      <w:r>
        <w:rPr>
          <w:rFonts w:hint="cs"/>
          <w:rtl/>
        </w:rPr>
        <w:t xml:space="preserve"> </w:t>
      </w:r>
    </w:p>
    <w:p w:rsidR="009C3E1B" w:rsidRDefault="009C3E1B" w:rsidP="009C3E1B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من أشهر المترجمين في العصر العباسي :</w:t>
      </w:r>
    </w:p>
    <w:p w:rsidR="009C3E1B" w:rsidRPr="007336FD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الحسن بن سهل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زياد بن حاتم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الحسن بن الهيثم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زيد بن منذر </w:t>
      </w:r>
    </w:p>
    <w:p w:rsidR="009C3E1B" w:rsidRPr="009C3E1B" w:rsidRDefault="009C3E1B" w:rsidP="009C3E1B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أول من استخدم ربط الشرايين لمنع النزف :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سينا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أبي الحكم الدمشقي </w:t>
      </w:r>
    </w:p>
    <w:p w:rsidR="009C3E1B" w:rsidRPr="009C3E1B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proofErr w:type="spellStart"/>
      <w:r w:rsidRPr="009C3E1B">
        <w:rPr>
          <w:rFonts w:hint="cs"/>
          <w:highlight w:val="yellow"/>
          <w:u w:val="single"/>
          <w:rtl/>
        </w:rPr>
        <w:t>الزهراوي</w:t>
      </w:r>
      <w:proofErr w:type="spellEnd"/>
      <w:r w:rsidRPr="009C3E1B">
        <w:rPr>
          <w:rFonts w:hint="cs"/>
          <w:highlight w:val="yellow"/>
          <w:u w:val="single"/>
          <w:rtl/>
        </w:rPr>
        <w:t xml:space="preserve">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علي بن عيسى </w:t>
      </w:r>
      <w:proofErr w:type="spellStart"/>
      <w:r>
        <w:rPr>
          <w:rFonts w:hint="cs"/>
          <w:rtl/>
        </w:rPr>
        <w:t>الكحال</w:t>
      </w:r>
      <w:proofErr w:type="spellEnd"/>
      <w:r>
        <w:rPr>
          <w:rFonts w:hint="cs"/>
          <w:rtl/>
        </w:rPr>
        <w:t xml:space="preserve"> </w:t>
      </w:r>
    </w:p>
    <w:p w:rsidR="009C3E1B" w:rsidRDefault="009C3E1B" w:rsidP="009C3E1B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من أهم معابر انتقال الحضارة الإسلامية إلى الغرب :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جزيرة كريت </w:t>
      </w:r>
    </w:p>
    <w:p w:rsidR="009C3E1B" w:rsidRPr="009C3E1B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9C3E1B">
        <w:rPr>
          <w:rFonts w:hint="cs"/>
          <w:highlight w:val="yellow"/>
          <w:u w:val="single"/>
          <w:rtl/>
        </w:rPr>
        <w:t xml:space="preserve">جزيرة صقلية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لشبونة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أثينا </w:t>
      </w:r>
    </w:p>
    <w:p w:rsidR="009C3E1B" w:rsidRDefault="009C3E1B" w:rsidP="009C3E1B">
      <w:pPr>
        <w:pStyle w:val="a3"/>
      </w:pPr>
    </w:p>
    <w:p w:rsidR="002316A4" w:rsidRPr="00017A75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017A75">
        <w:rPr>
          <w:rFonts w:hint="cs"/>
          <w:color w:val="FF0000"/>
          <w:rtl/>
        </w:rPr>
        <w:t>التطور في الأفكار النظرية هو :</w:t>
      </w:r>
    </w:p>
    <w:p w:rsidR="003D7260" w:rsidRDefault="00017A75" w:rsidP="003D7260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فهم الأحداث التاريخية </w:t>
      </w:r>
    </w:p>
    <w:p w:rsidR="00017A75" w:rsidRDefault="00017A75" w:rsidP="003D7260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التطور التكنولوجي </w:t>
      </w:r>
    </w:p>
    <w:p w:rsidR="00017A75" w:rsidRDefault="00017A75" w:rsidP="003D7260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تفسير الظواهر الكونية </w:t>
      </w:r>
    </w:p>
    <w:p w:rsidR="00017A75" w:rsidRPr="007336FD" w:rsidRDefault="00017A75" w:rsidP="003D7260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مفهوم لفظ الثقافة العام </w:t>
      </w:r>
    </w:p>
    <w:p w:rsidR="00017A75" w:rsidRDefault="00017A75" w:rsidP="00017A75">
      <w:pPr>
        <w:pStyle w:val="a3"/>
      </w:pPr>
    </w:p>
    <w:p w:rsidR="002316A4" w:rsidRPr="00017A75" w:rsidRDefault="00017A75" w:rsidP="002316A4">
      <w:pPr>
        <w:pStyle w:val="a3"/>
        <w:numPr>
          <w:ilvl w:val="0"/>
          <w:numId w:val="1"/>
        </w:numPr>
        <w:rPr>
          <w:color w:val="FF0000"/>
        </w:rPr>
      </w:pPr>
      <w:r w:rsidRPr="00017A75">
        <w:rPr>
          <w:rFonts w:hint="cs"/>
          <w:color w:val="FF0000"/>
          <w:rtl/>
        </w:rPr>
        <w:t>صاحب الفضل في ابتكار علم الصيدلة :</w:t>
      </w:r>
    </w:p>
    <w:p w:rsidR="006F784E" w:rsidRDefault="00017A75" w:rsidP="00017A75">
      <w:pPr>
        <w:pStyle w:val="a3"/>
        <w:numPr>
          <w:ilvl w:val="0"/>
          <w:numId w:val="7"/>
        </w:numPr>
      </w:pPr>
      <w:r>
        <w:rPr>
          <w:rFonts w:hint="cs"/>
          <w:rtl/>
        </w:rPr>
        <w:lastRenderedPageBreak/>
        <w:t xml:space="preserve">اليونان </w:t>
      </w:r>
    </w:p>
    <w:p w:rsidR="00017A75" w:rsidRDefault="00017A75" w:rsidP="00017A75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الرومان </w:t>
      </w:r>
    </w:p>
    <w:p w:rsidR="00017A75" w:rsidRDefault="00017A75" w:rsidP="00017A75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</w:t>
      </w:r>
    </w:p>
    <w:p w:rsidR="00017A75" w:rsidRPr="00017A75" w:rsidRDefault="00017A75" w:rsidP="00017A75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017A75">
        <w:rPr>
          <w:rFonts w:hint="cs"/>
          <w:highlight w:val="yellow"/>
          <w:u w:val="single"/>
          <w:rtl/>
        </w:rPr>
        <w:t xml:space="preserve">المسلمون </w:t>
      </w:r>
    </w:p>
    <w:p w:rsidR="00017A75" w:rsidRDefault="00017A75" w:rsidP="00017A75">
      <w:pPr>
        <w:pStyle w:val="a3"/>
      </w:pP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t>أبرز فترة طغى فيها تأثير الأطباء المسلمون عند الغرب في :</w:t>
      </w:r>
    </w:p>
    <w:p w:rsidR="002316A4" w:rsidRDefault="00AF29D6" w:rsidP="002316A4">
      <w:pPr>
        <w:pStyle w:val="a3"/>
        <w:numPr>
          <w:ilvl w:val="0"/>
          <w:numId w:val="5"/>
        </w:numPr>
      </w:pPr>
      <w:r>
        <w:rPr>
          <w:rFonts w:hint="cs"/>
          <w:rtl/>
        </w:rPr>
        <w:t xml:space="preserve">القرن الثاني إلى الثالث الهجري </w:t>
      </w:r>
    </w:p>
    <w:p w:rsidR="00AF29D6" w:rsidRDefault="00AF29D6" w:rsidP="002316A4">
      <w:pPr>
        <w:pStyle w:val="a3"/>
        <w:numPr>
          <w:ilvl w:val="0"/>
          <w:numId w:val="5"/>
        </w:numPr>
      </w:pPr>
      <w:r>
        <w:rPr>
          <w:rFonts w:hint="cs"/>
          <w:rtl/>
        </w:rPr>
        <w:t xml:space="preserve">القرن السادس إلى العاشر الهجري </w:t>
      </w:r>
    </w:p>
    <w:p w:rsidR="00AF29D6" w:rsidRDefault="00AF29D6" w:rsidP="002316A4">
      <w:pPr>
        <w:pStyle w:val="a3"/>
        <w:numPr>
          <w:ilvl w:val="0"/>
          <w:numId w:val="5"/>
        </w:numPr>
      </w:pPr>
      <w:r>
        <w:rPr>
          <w:rFonts w:hint="cs"/>
          <w:rtl/>
        </w:rPr>
        <w:t xml:space="preserve">القرن الحادي عشر إلى الخامس عشر الهجري </w:t>
      </w:r>
    </w:p>
    <w:p w:rsidR="00AF29D6" w:rsidRPr="00922BCD" w:rsidRDefault="00AF29D6" w:rsidP="002316A4">
      <w:pPr>
        <w:pStyle w:val="a3"/>
        <w:numPr>
          <w:ilvl w:val="0"/>
          <w:numId w:val="5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القرن الخامس إلى الثامن الهجري </w:t>
      </w:r>
    </w:p>
    <w:p w:rsidR="00AF29D6" w:rsidRDefault="00AF29D6" w:rsidP="00AF29D6">
      <w:pPr>
        <w:pStyle w:val="a3"/>
        <w:ind w:left="1080"/>
      </w:pP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t xml:space="preserve">الدعوة </w:t>
      </w:r>
      <w:proofErr w:type="spellStart"/>
      <w:r w:rsidRPr="002316A4">
        <w:rPr>
          <w:rFonts w:hint="cs"/>
          <w:color w:val="FF0000"/>
          <w:rtl/>
        </w:rPr>
        <w:t>المزدكية</w:t>
      </w:r>
      <w:proofErr w:type="spellEnd"/>
      <w:r w:rsidRPr="002316A4">
        <w:rPr>
          <w:rFonts w:hint="cs"/>
          <w:color w:val="FF0000"/>
          <w:rtl/>
        </w:rPr>
        <w:t xml:space="preserve"> في إيران كانت تحث الناس على :</w:t>
      </w:r>
    </w:p>
    <w:p w:rsidR="002316A4" w:rsidRDefault="002316A4" w:rsidP="002316A4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اعتزال النساء </w:t>
      </w:r>
    </w:p>
    <w:p w:rsidR="002316A4" w:rsidRPr="00922BCD" w:rsidRDefault="002316A4" w:rsidP="002316A4">
      <w:pPr>
        <w:pStyle w:val="a3"/>
        <w:numPr>
          <w:ilvl w:val="0"/>
          <w:numId w:val="4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أن النساء و الأموال حق مشاع بين الناس </w:t>
      </w:r>
    </w:p>
    <w:p w:rsidR="002316A4" w:rsidRDefault="002316A4" w:rsidP="002316A4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التقشف و الزهد </w:t>
      </w:r>
    </w:p>
    <w:p w:rsidR="002316A4" w:rsidRDefault="002316A4" w:rsidP="002316A4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منع الطلاق و تحريمه </w:t>
      </w:r>
    </w:p>
    <w:p w:rsidR="002316A4" w:rsidRDefault="002316A4" w:rsidP="002316A4">
      <w:pPr>
        <w:pStyle w:val="a3"/>
        <w:ind w:left="1080"/>
      </w:pP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t>عرفت أوربا أول المعلومات عن تصنيع القنابل و الصواريخ عن طريق :</w:t>
      </w:r>
    </w:p>
    <w:p w:rsidR="002316A4" w:rsidRDefault="002316A4" w:rsidP="002316A4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سكان المستعمرات اليونانية في آسيا الصغرى </w:t>
      </w:r>
    </w:p>
    <w:p w:rsidR="002316A4" w:rsidRDefault="002316A4" w:rsidP="002316A4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الفرس </w:t>
      </w:r>
    </w:p>
    <w:p w:rsidR="002316A4" w:rsidRDefault="002316A4" w:rsidP="002316A4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مقدونيا </w:t>
      </w:r>
    </w:p>
    <w:p w:rsidR="002316A4" w:rsidRPr="002316A4" w:rsidRDefault="002316A4" w:rsidP="002316A4">
      <w:pPr>
        <w:pStyle w:val="a3"/>
        <w:numPr>
          <w:ilvl w:val="0"/>
          <w:numId w:val="3"/>
        </w:numPr>
        <w:rPr>
          <w:highlight w:val="yellow"/>
          <w:u w:val="single"/>
        </w:rPr>
      </w:pPr>
      <w:r w:rsidRPr="002316A4">
        <w:rPr>
          <w:rFonts w:hint="cs"/>
          <w:highlight w:val="yellow"/>
          <w:u w:val="single"/>
          <w:rtl/>
        </w:rPr>
        <w:t xml:space="preserve">عرب الأندلس </w:t>
      </w:r>
    </w:p>
    <w:p w:rsidR="002316A4" w:rsidRDefault="002316A4" w:rsidP="002316A4">
      <w:pPr>
        <w:pStyle w:val="a3"/>
        <w:ind w:left="1080"/>
      </w:pP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t>تطبيع العالم بالطابع اليوناني هي :</w:t>
      </w:r>
    </w:p>
    <w:p w:rsidR="002316A4" w:rsidRDefault="002316A4" w:rsidP="002316A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 فكرة تبناها المؤرخ </w:t>
      </w:r>
      <w:proofErr w:type="spellStart"/>
      <w:r>
        <w:rPr>
          <w:rFonts w:hint="cs"/>
          <w:rtl/>
        </w:rPr>
        <w:t>هيرادوت</w:t>
      </w:r>
      <w:proofErr w:type="spellEnd"/>
      <w:r>
        <w:rPr>
          <w:rFonts w:hint="cs"/>
          <w:rtl/>
        </w:rPr>
        <w:t xml:space="preserve"> عندما زار مصر </w:t>
      </w:r>
    </w:p>
    <w:p w:rsidR="002316A4" w:rsidRPr="00922BCD" w:rsidRDefault="002316A4" w:rsidP="002316A4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فكرة </w:t>
      </w:r>
      <w:proofErr w:type="spellStart"/>
      <w:r w:rsidRPr="00922BCD">
        <w:rPr>
          <w:rFonts w:hint="cs"/>
          <w:highlight w:val="yellow"/>
          <w:u w:val="single"/>
          <w:rtl/>
        </w:rPr>
        <w:t>البانهيليزم</w:t>
      </w:r>
      <w:proofErr w:type="spellEnd"/>
      <w:r w:rsidRPr="00922BCD">
        <w:rPr>
          <w:rFonts w:hint="cs"/>
          <w:highlight w:val="yellow"/>
          <w:u w:val="single"/>
          <w:rtl/>
        </w:rPr>
        <w:t xml:space="preserve"> التي يؤمن بها </w:t>
      </w:r>
      <w:proofErr w:type="spellStart"/>
      <w:r w:rsidRPr="00922BCD">
        <w:rPr>
          <w:rFonts w:hint="cs"/>
          <w:highlight w:val="yellow"/>
          <w:u w:val="single"/>
          <w:rtl/>
        </w:rPr>
        <w:t>الإسكندر</w:t>
      </w:r>
      <w:proofErr w:type="spellEnd"/>
      <w:r w:rsidRPr="00922BCD">
        <w:rPr>
          <w:rFonts w:hint="cs"/>
          <w:highlight w:val="yellow"/>
          <w:u w:val="single"/>
          <w:rtl/>
        </w:rPr>
        <w:t xml:space="preserve"> الأكبر </w:t>
      </w:r>
    </w:p>
    <w:p w:rsidR="002316A4" w:rsidRDefault="002316A4" w:rsidP="002316A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الفكرة التي تبنتها مدن آسيا الصغرى </w:t>
      </w:r>
    </w:p>
    <w:p w:rsidR="002316A4" w:rsidRDefault="002316A4" w:rsidP="002316A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فكرة سياسية لتوحيد بلاد اليونان </w:t>
      </w:r>
    </w:p>
    <w:p w:rsidR="002316A4" w:rsidRDefault="002316A4" w:rsidP="002316A4">
      <w:pPr>
        <w:pStyle w:val="a3"/>
        <w:ind w:left="1080"/>
      </w:pPr>
      <w:r>
        <w:rPr>
          <w:rFonts w:hint="cs"/>
          <w:rtl/>
        </w:rPr>
        <w:t xml:space="preserve"> </w:t>
      </w: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 xml:space="preserve">قام </w:t>
      </w:r>
      <w:proofErr w:type="spellStart"/>
      <w:r w:rsidRPr="003D7260">
        <w:rPr>
          <w:rFonts w:hint="cs"/>
          <w:color w:val="FF0000"/>
          <w:rtl/>
        </w:rPr>
        <w:t>الإسكندر</w:t>
      </w:r>
      <w:proofErr w:type="spellEnd"/>
      <w:r w:rsidRPr="003D7260">
        <w:rPr>
          <w:rFonts w:hint="cs"/>
          <w:color w:val="FF0000"/>
          <w:rtl/>
        </w:rPr>
        <w:t xml:space="preserve"> الأكبر بأول محاولة لإقامة دولة عالمية موحدة :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القرن 2 م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القرن 3 م 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القرن 4 ق . م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القرن 6 ق . م </w:t>
      </w:r>
    </w:p>
    <w:p w:rsid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>مجد الفكر الروماني :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الاتجاهات الفلسفية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الحرية السياسية 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القوة العسكرية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القوة الروحية </w:t>
      </w:r>
    </w:p>
    <w:p w:rsid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 xml:space="preserve">مفهوم الحضارة </w:t>
      </w:r>
      <w:proofErr w:type="spellStart"/>
      <w:r w:rsidRPr="003D7260">
        <w:rPr>
          <w:rFonts w:hint="cs"/>
          <w:color w:val="FF0000"/>
          <w:rtl/>
        </w:rPr>
        <w:t>الهيلينستية</w:t>
      </w:r>
      <w:proofErr w:type="spellEnd"/>
      <w:r w:rsidRPr="003D7260">
        <w:rPr>
          <w:rFonts w:hint="cs"/>
          <w:color w:val="FF0000"/>
          <w:rtl/>
        </w:rPr>
        <w:t xml:space="preserve"> يعني :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مزيج من الحضارات اليونانية و الشرقية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الحضارة اليونانية في أثينا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الحضارة اليونانية قي مقدونيا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مزيج من الحضارة اليونانية و الرومانية </w:t>
      </w:r>
    </w:p>
    <w:p w:rsidR="003D7260" w:rsidRDefault="003D7260" w:rsidP="003D7260">
      <w:pPr>
        <w:pStyle w:val="a3"/>
        <w:ind w:left="1080"/>
      </w:pPr>
    </w:p>
    <w:p w:rsidR="002316A4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lastRenderedPageBreak/>
        <w:t>من أهم المدن التي كان لها دور بارز في ترجمة الكتب العربية و نقله لأوربا :</w:t>
      </w:r>
    </w:p>
    <w:p w:rsidR="003D7260" w:rsidRPr="003D7260" w:rsidRDefault="003D7260" w:rsidP="003D7260">
      <w:pPr>
        <w:pStyle w:val="a3"/>
        <w:numPr>
          <w:ilvl w:val="0"/>
          <w:numId w:val="2"/>
        </w:numPr>
      </w:pPr>
      <w:r w:rsidRPr="003D7260">
        <w:rPr>
          <w:rFonts w:hint="cs"/>
          <w:rtl/>
        </w:rPr>
        <w:t>مقدونيا</w:t>
      </w:r>
    </w:p>
    <w:p w:rsidR="003D7260" w:rsidRPr="003D7260" w:rsidRDefault="003D7260" w:rsidP="003D7260">
      <w:pPr>
        <w:pStyle w:val="a3"/>
        <w:numPr>
          <w:ilvl w:val="0"/>
          <w:numId w:val="2"/>
        </w:numPr>
      </w:pPr>
      <w:r w:rsidRPr="003D7260">
        <w:rPr>
          <w:rFonts w:hint="cs"/>
          <w:rtl/>
        </w:rPr>
        <w:t>هامبورج بألمانيا</w:t>
      </w:r>
    </w:p>
    <w:p w:rsidR="003D7260" w:rsidRPr="003D7260" w:rsidRDefault="003D7260" w:rsidP="003D7260">
      <w:pPr>
        <w:pStyle w:val="a3"/>
        <w:numPr>
          <w:ilvl w:val="0"/>
          <w:numId w:val="2"/>
        </w:numPr>
      </w:pPr>
      <w:r w:rsidRPr="003D7260">
        <w:rPr>
          <w:rFonts w:hint="cs"/>
          <w:rtl/>
        </w:rPr>
        <w:t xml:space="preserve">أثينا في اليونان </w:t>
      </w:r>
    </w:p>
    <w:p w:rsidR="003D7260" w:rsidRPr="003D7260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proofErr w:type="spellStart"/>
      <w:r w:rsidRPr="003D7260">
        <w:rPr>
          <w:rFonts w:hint="cs"/>
          <w:highlight w:val="yellow"/>
          <w:u w:val="single"/>
          <w:rtl/>
        </w:rPr>
        <w:t>طليطلة</w:t>
      </w:r>
      <w:proofErr w:type="spellEnd"/>
      <w:r w:rsidRPr="003D7260">
        <w:rPr>
          <w:rFonts w:hint="cs"/>
          <w:highlight w:val="yellow"/>
          <w:u w:val="single"/>
          <w:rtl/>
        </w:rPr>
        <w:t xml:space="preserve"> في الأندلس </w:t>
      </w:r>
    </w:p>
    <w:p w:rsidR="003D7260" w:rsidRP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>أول من سخر حساب المثلثات في علم الفلك :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ابن سينا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ابن يونس 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proofErr w:type="spellStart"/>
      <w:r w:rsidRPr="00922BCD">
        <w:rPr>
          <w:rFonts w:hint="cs"/>
          <w:highlight w:val="yellow"/>
          <w:u w:val="single"/>
          <w:rtl/>
        </w:rPr>
        <w:t>البتاني</w:t>
      </w:r>
      <w:proofErr w:type="spellEnd"/>
      <w:r w:rsidRPr="00922BCD">
        <w:rPr>
          <w:rFonts w:hint="cs"/>
          <w:highlight w:val="yellow"/>
          <w:u w:val="single"/>
          <w:rtl/>
        </w:rPr>
        <w:t xml:space="preserve">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الطبري </w:t>
      </w:r>
    </w:p>
    <w:p w:rsid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>اهتمام الإسلام بقضية العلم تواجد من :</w:t>
      </w:r>
    </w:p>
    <w:p w:rsidR="003D7260" w:rsidRPr="003D7260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3D7260">
        <w:rPr>
          <w:rFonts w:hint="cs"/>
          <w:highlight w:val="yellow"/>
          <w:u w:val="single"/>
          <w:rtl/>
        </w:rPr>
        <w:t xml:space="preserve">خلق آدم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العصر العباسي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>الهجرة النبوية</w:t>
      </w:r>
    </w:p>
    <w:p w:rsidR="006F784E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نزول الوحي </w:t>
      </w:r>
    </w:p>
    <w:p w:rsidR="003D7260" w:rsidRDefault="003D7260" w:rsidP="003D7260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من المعروف أن أطباء الهند نبغوا في :</w:t>
      </w:r>
    </w:p>
    <w:p w:rsidR="00AF29D6" w:rsidRPr="00AF29D6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AF29D6">
        <w:rPr>
          <w:rFonts w:hint="cs"/>
          <w:highlight w:val="yellow"/>
          <w:u w:val="single"/>
          <w:rtl/>
        </w:rPr>
        <w:t xml:space="preserve">الأعشاب الطبية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الوسائط الروحية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المواد العضوية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>التراكيب الكيميائية</w:t>
      </w:r>
    </w:p>
    <w:p w:rsidR="00AF29D6" w:rsidRDefault="00AF29D6" w:rsidP="00AF29D6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التقشف و عدم الزواج كانت تحث عليه :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دعوة التوحيد عند اخناتون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الفلسفة اليونانية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>الدعوة الوهابية في الجزيرة العربية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proofErr w:type="spellStart"/>
      <w:r w:rsidRPr="00922BCD">
        <w:rPr>
          <w:rFonts w:hint="cs"/>
          <w:highlight w:val="yellow"/>
          <w:u w:val="single"/>
          <w:rtl/>
        </w:rPr>
        <w:t>المانوية</w:t>
      </w:r>
      <w:proofErr w:type="spellEnd"/>
      <w:r w:rsidRPr="00922BCD">
        <w:rPr>
          <w:rFonts w:hint="cs"/>
          <w:highlight w:val="yellow"/>
          <w:u w:val="single"/>
          <w:rtl/>
        </w:rPr>
        <w:t xml:space="preserve"> في فارس</w:t>
      </w:r>
    </w:p>
    <w:p w:rsidR="00AF29D6" w:rsidRDefault="00AF29D6" w:rsidP="00AF29D6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 xml:space="preserve">ثابت بن قرة </w:t>
      </w:r>
      <w:proofErr w:type="spellStart"/>
      <w:r w:rsidRPr="00AF29D6">
        <w:rPr>
          <w:rFonts w:hint="cs"/>
          <w:color w:val="FF0000"/>
          <w:rtl/>
        </w:rPr>
        <w:t>الحراني</w:t>
      </w:r>
      <w:proofErr w:type="spellEnd"/>
      <w:r w:rsidRPr="00AF29D6">
        <w:rPr>
          <w:rFonts w:hint="cs"/>
          <w:color w:val="FF0000"/>
          <w:rtl/>
        </w:rPr>
        <w:t xml:space="preserve"> من أشهر</w:t>
      </w:r>
      <w:r>
        <w:rPr>
          <w:rFonts w:hint="cs"/>
          <w:color w:val="FF0000"/>
          <w:rtl/>
        </w:rPr>
        <w:t>..... في العالم الإسلامي</w:t>
      </w:r>
      <w:r w:rsidRPr="00AF29D6">
        <w:rPr>
          <w:rFonts w:hint="cs"/>
          <w:color w:val="FF0000"/>
          <w:rtl/>
        </w:rPr>
        <w:t xml:space="preserve"> :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الفلكيين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المعماريين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الأطباء 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المترجمين </w:t>
      </w:r>
    </w:p>
    <w:p w:rsidR="00AF29D6" w:rsidRDefault="00AF29D6" w:rsidP="00AF29D6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في أواخر القرن الأول الهجري امتدت حركة الفتوح الإسلامية إلى :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الهند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شبه جزيرة البلقان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الصين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روسيا </w:t>
      </w:r>
    </w:p>
    <w:p w:rsidR="00AF29D6" w:rsidRDefault="00AF29D6" w:rsidP="00AF29D6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العالم المسلم الذي لقب ببطليموس العرب :</w:t>
      </w:r>
    </w:p>
    <w:p w:rsidR="00AF29D6" w:rsidRDefault="00AF29D6" w:rsidP="00AF29D6">
      <w:pPr>
        <w:pStyle w:val="a3"/>
        <w:numPr>
          <w:ilvl w:val="0"/>
          <w:numId w:val="2"/>
        </w:numPr>
      </w:pPr>
      <w:proofErr w:type="spellStart"/>
      <w:r>
        <w:rPr>
          <w:rFonts w:hint="cs"/>
          <w:rtl/>
        </w:rPr>
        <w:t>البلازري</w:t>
      </w:r>
      <w:proofErr w:type="spellEnd"/>
      <w:r>
        <w:rPr>
          <w:rFonts w:hint="cs"/>
          <w:rtl/>
        </w:rPr>
        <w:t xml:space="preserve">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ابن سينا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جابر ابن حيان 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proofErr w:type="spellStart"/>
      <w:r w:rsidRPr="00922BCD">
        <w:rPr>
          <w:rFonts w:hint="cs"/>
          <w:highlight w:val="yellow"/>
          <w:u w:val="single"/>
          <w:rtl/>
        </w:rPr>
        <w:t>البتاني</w:t>
      </w:r>
      <w:proofErr w:type="spellEnd"/>
      <w:r w:rsidRPr="00922BCD">
        <w:rPr>
          <w:rFonts w:hint="cs"/>
          <w:highlight w:val="yellow"/>
          <w:u w:val="single"/>
          <w:rtl/>
        </w:rPr>
        <w:t xml:space="preserve"> </w:t>
      </w:r>
    </w:p>
    <w:p w:rsidR="00017A75" w:rsidRDefault="00017A75" w:rsidP="00017A75">
      <w:pPr>
        <w:rPr>
          <w:rtl/>
        </w:rPr>
      </w:pPr>
      <w:r>
        <w:rPr>
          <w:rFonts w:hint="cs"/>
          <w:rtl/>
        </w:rPr>
        <w:lastRenderedPageBreak/>
        <w:t>+</w:t>
      </w:r>
    </w:p>
    <w:p w:rsidR="00017A75" w:rsidRDefault="00017A75" w:rsidP="00017A75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>اهتمت الحضارة الغربية بالتقدم المادي و أهملت :</w:t>
      </w:r>
    </w:p>
    <w:p w:rsidR="00017A75" w:rsidRPr="00CF3C44" w:rsidRDefault="00017A75" w:rsidP="00017A75">
      <w:pPr>
        <w:pStyle w:val="a3"/>
        <w:numPr>
          <w:ilvl w:val="0"/>
          <w:numId w:val="7"/>
        </w:numPr>
      </w:pPr>
      <w:r w:rsidRPr="00CF3C44">
        <w:rPr>
          <w:rFonts w:hint="cs"/>
          <w:rtl/>
        </w:rPr>
        <w:t xml:space="preserve">الجانب الفلسفي </w:t>
      </w:r>
    </w:p>
    <w:p w:rsidR="00017A75" w:rsidRPr="00FC7DBD" w:rsidRDefault="00017A75" w:rsidP="00017A75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FC7DBD">
        <w:rPr>
          <w:rFonts w:hint="cs"/>
          <w:highlight w:val="yellow"/>
          <w:u w:val="single"/>
          <w:rtl/>
        </w:rPr>
        <w:t xml:space="preserve">الجانب الأخلاقي و الروحي </w:t>
      </w:r>
    </w:p>
    <w:p w:rsidR="00017A75" w:rsidRPr="00CF3C44" w:rsidRDefault="00017A75" w:rsidP="00017A75">
      <w:pPr>
        <w:pStyle w:val="a3"/>
        <w:numPr>
          <w:ilvl w:val="0"/>
          <w:numId w:val="7"/>
        </w:numPr>
      </w:pPr>
      <w:r w:rsidRPr="00CF3C44">
        <w:rPr>
          <w:rFonts w:hint="cs"/>
          <w:rtl/>
        </w:rPr>
        <w:t xml:space="preserve">العلوم التطبيقية </w:t>
      </w:r>
    </w:p>
    <w:p w:rsidR="00017A75" w:rsidRPr="00CF3C44" w:rsidRDefault="00017A75" w:rsidP="00017A75">
      <w:pPr>
        <w:pStyle w:val="a3"/>
        <w:numPr>
          <w:ilvl w:val="0"/>
          <w:numId w:val="7"/>
        </w:numPr>
      </w:pPr>
      <w:r w:rsidRPr="00CF3C44">
        <w:rPr>
          <w:rFonts w:hint="cs"/>
          <w:rtl/>
        </w:rPr>
        <w:t xml:space="preserve">العلوم الرياضية </w:t>
      </w:r>
    </w:p>
    <w:p w:rsidR="00017A75" w:rsidRDefault="00017A75" w:rsidP="004D4386">
      <w:pPr>
        <w:pStyle w:val="a3"/>
        <w:ind w:left="1080"/>
        <w:rPr>
          <w:rtl/>
        </w:rPr>
      </w:pPr>
    </w:p>
    <w:p w:rsidR="004D4386" w:rsidRPr="004D4386" w:rsidRDefault="004D4386" w:rsidP="004D4386">
      <w:pPr>
        <w:pStyle w:val="a3"/>
        <w:numPr>
          <w:ilvl w:val="0"/>
          <w:numId w:val="1"/>
        </w:numPr>
        <w:rPr>
          <w:color w:val="FF0000"/>
        </w:rPr>
      </w:pPr>
      <w:r w:rsidRPr="004D4386">
        <w:rPr>
          <w:rFonts w:hint="cs"/>
          <w:color w:val="FF0000"/>
          <w:rtl/>
        </w:rPr>
        <w:t xml:space="preserve"> تزوج </w:t>
      </w:r>
      <w:proofErr w:type="spellStart"/>
      <w:r w:rsidRPr="004D4386">
        <w:rPr>
          <w:rFonts w:hint="cs"/>
          <w:color w:val="FF0000"/>
          <w:rtl/>
        </w:rPr>
        <w:t>الاسكندر</w:t>
      </w:r>
      <w:proofErr w:type="spellEnd"/>
      <w:r w:rsidRPr="004D4386">
        <w:rPr>
          <w:rFonts w:hint="cs"/>
          <w:color w:val="FF0000"/>
          <w:rtl/>
        </w:rPr>
        <w:t xml:space="preserve"> من الأميرة </w:t>
      </w:r>
      <w:proofErr w:type="spellStart"/>
      <w:r w:rsidRPr="004D4386">
        <w:rPr>
          <w:rFonts w:hint="cs"/>
          <w:color w:val="FF0000"/>
          <w:rtl/>
        </w:rPr>
        <w:t>روكسانا</w:t>
      </w:r>
      <w:proofErr w:type="spellEnd"/>
      <w:r w:rsidRPr="004D4386">
        <w:rPr>
          <w:rFonts w:hint="cs"/>
          <w:color w:val="FF0000"/>
          <w:rtl/>
        </w:rPr>
        <w:t xml:space="preserve"> :</w:t>
      </w:r>
    </w:p>
    <w:p w:rsidR="004D4386" w:rsidRDefault="00FC7DBD" w:rsidP="004D4386">
      <w:pPr>
        <w:pStyle w:val="a3"/>
        <w:numPr>
          <w:ilvl w:val="0"/>
          <w:numId w:val="7"/>
        </w:numPr>
      </w:pPr>
      <w:r>
        <w:rPr>
          <w:rFonts w:hint="cs"/>
          <w:rtl/>
        </w:rPr>
        <w:t>الفارسية</w:t>
      </w:r>
    </w:p>
    <w:p w:rsidR="004D4386" w:rsidRDefault="004D4386" w:rsidP="004D4386">
      <w:pPr>
        <w:pStyle w:val="a3"/>
        <w:numPr>
          <w:ilvl w:val="0"/>
          <w:numId w:val="1"/>
        </w:numPr>
        <w:rPr>
          <w:color w:val="FF0000"/>
        </w:rPr>
      </w:pPr>
      <w:r w:rsidRPr="004D4386">
        <w:rPr>
          <w:rFonts w:hint="cs"/>
          <w:color w:val="FF0000"/>
          <w:rtl/>
        </w:rPr>
        <w:t xml:space="preserve">فكرة </w:t>
      </w:r>
      <w:proofErr w:type="spellStart"/>
      <w:r w:rsidRPr="004D4386">
        <w:rPr>
          <w:rFonts w:hint="cs"/>
          <w:color w:val="FF0000"/>
          <w:rtl/>
        </w:rPr>
        <w:t>البهانيليزيم</w:t>
      </w:r>
      <w:proofErr w:type="spellEnd"/>
      <w:r w:rsidRPr="004D4386">
        <w:rPr>
          <w:rFonts w:hint="cs"/>
          <w:color w:val="FF0000"/>
          <w:rtl/>
        </w:rPr>
        <w:t xml:space="preserve"> التي كان يؤمن بها </w:t>
      </w:r>
      <w:proofErr w:type="spellStart"/>
      <w:r w:rsidRPr="004D4386">
        <w:rPr>
          <w:rFonts w:hint="cs"/>
          <w:color w:val="FF0000"/>
          <w:rtl/>
        </w:rPr>
        <w:t>الإسكندر</w:t>
      </w:r>
      <w:proofErr w:type="spellEnd"/>
      <w:r w:rsidRPr="004D4386">
        <w:rPr>
          <w:rFonts w:hint="cs"/>
          <w:color w:val="FF0000"/>
          <w:rtl/>
        </w:rPr>
        <w:t xml:space="preserve"> الأكبر :</w:t>
      </w:r>
    </w:p>
    <w:p w:rsidR="00FC7DBD" w:rsidRPr="00FC7DBD" w:rsidRDefault="00FC7DBD" w:rsidP="00FC7DBD">
      <w:pPr>
        <w:pStyle w:val="a3"/>
        <w:numPr>
          <w:ilvl w:val="0"/>
          <w:numId w:val="7"/>
        </w:numPr>
      </w:pPr>
      <w:r w:rsidRPr="00FC7DBD">
        <w:rPr>
          <w:rFonts w:hint="cs"/>
          <w:rtl/>
        </w:rPr>
        <w:t>تطبيع العالم بالطابع اليوناني</w:t>
      </w:r>
    </w:p>
    <w:p w:rsidR="004D4386" w:rsidRDefault="004D4386" w:rsidP="004D4386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>لم يهتم العرب قبل الإسلام بالعلوم إلا في مجال :</w:t>
      </w:r>
    </w:p>
    <w:p w:rsidR="00FC7DBD" w:rsidRDefault="00FC7DBD" w:rsidP="00FC7DBD">
      <w:pPr>
        <w:pStyle w:val="a3"/>
        <w:numPr>
          <w:ilvl w:val="0"/>
          <w:numId w:val="7"/>
        </w:numPr>
      </w:pPr>
      <w:r w:rsidRPr="00FC7DBD">
        <w:rPr>
          <w:rFonts w:hint="cs"/>
          <w:rtl/>
        </w:rPr>
        <w:t xml:space="preserve">البلاغة و الشعر </w:t>
      </w:r>
    </w:p>
    <w:p w:rsidR="004D4386" w:rsidRDefault="004D4386" w:rsidP="004D4386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>مفهوم الحضارة يعني :</w:t>
      </w:r>
    </w:p>
    <w:p w:rsidR="004D4386" w:rsidRPr="004D4386" w:rsidRDefault="004D4386" w:rsidP="00FC7DBD">
      <w:pPr>
        <w:pStyle w:val="a3"/>
        <w:numPr>
          <w:ilvl w:val="0"/>
          <w:numId w:val="7"/>
        </w:numPr>
        <w:rPr>
          <w:color w:val="FF0000"/>
          <w:rtl/>
        </w:rPr>
      </w:pPr>
      <w:r>
        <w:rPr>
          <w:rFonts w:ascii="SimplifiedArabic" w:cs="SimplifiedArabic" w:hint="cs"/>
          <w:sz w:val="23"/>
          <w:szCs w:val="23"/>
          <w:rtl/>
        </w:rPr>
        <w:t>الجهد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الذي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یُقدَّم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لخدمة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الإنسان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في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كل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نواحي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حیاته،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أو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التقدم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في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المدنیة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والثقافة</w:t>
      </w:r>
      <w:r>
        <w:rPr>
          <w:rFonts w:ascii="SimplifiedArabic" w:cs="SimplifiedArabic"/>
          <w:sz w:val="23"/>
          <w:szCs w:val="23"/>
        </w:rPr>
        <w:t xml:space="preserve"> </w:t>
      </w:r>
      <w:r>
        <w:rPr>
          <w:rFonts w:ascii="SimplifiedArabic" w:cs="SimplifiedArabic" w:hint="cs"/>
          <w:sz w:val="23"/>
          <w:szCs w:val="23"/>
          <w:rtl/>
        </w:rPr>
        <w:t>معًا</w:t>
      </w:r>
    </w:p>
    <w:sectPr w:rsidR="004D4386" w:rsidRPr="004D4386" w:rsidSect="006F784E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62A8" w:rsidRDefault="00B962A8" w:rsidP="006F784E">
      <w:pPr>
        <w:spacing w:after="0" w:line="240" w:lineRule="auto"/>
      </w:pPr>
      <w:r>
        <w:separator/>
      </w:r>
    </w:p>
  </w:endnote>
  <w:endnote w:type="continuationSeparator" w:id="0">
    <w:p w:rsidR="00B962A8" w:rsidRDefault="00B962A8" w:rsidP="006F7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05135543"/>
      <w:docPartObj>
        <w:docPartGallery w:val="Page Numbers (Bottom of Page)"/>
        <w:docPartUnique/>
      </w:docPartObj>
    </w:sdtPr>
    <w:sdtContent>
      <w:p w:rsidR="00017A75" w:rsidRDefault="001E44F7">
        <w:pPr>
          <w:pStyle w:val="a5"/>
        </w:pPr>
        <w:fldSimple w:instr=" PAGE   \* MERGEFORMAT ">
          <w:r w:rsidR="00820DD1" w:rsidRPr="00820DD1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017A75" w:rsidRDefault="00017A7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62A8" w:rsidRDefault="00B962A8" w:rsidP="006F784E">
      <w:pPr>
        <w:spacing w:after="0" w:line="240" w:lineRule="auto"/>
      </w:pPr>
      <w:r>
        <w:separator/>
      </w:r>
    </w:p>
  </w:footnote>
  <w:footnote w:type="continuationSeparator" w:id="0">
    <w:p w:rsidR="00B962A8" w:rsidRDefault="00B962A8" w:rsidP="006F78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B0AA6"/>
    <w:multiLevelType w:val="hybridMultilevel"/>
    <w:tmpl w:val="1E34F7AA"/>
    <w:lvl w:ilvl="0" w:tplc="C494E9F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A08EE"/>
    <w:multiLevelType w:val="hybridMultilevel"/>
    <w:tmpl w:val="D464AE9E"/>
    <w:lvl w:ilvl="0" w:tplc="653E88A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9452C39"/>
    <w:multiLevelType w:val="hybridMultilevel"/>
    <w:tmpl w:val="A2ECBBB8"/>
    <w:lvl w:ilvl="0" w:tplc="382A088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F860E54"/>
    <w:multiLevelType w:val="hybridMultilevel"/>
    <w:tmpl w:val="830A8104"/>
    <w:lvl w:ilvl="0" w:tplc="0EBA798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25476CE"/>
    <w:multiLevelType w:val="hybridMultilevel"/>
    <w:tmpl w:val="2AF08FB2"/>
    <w:lvl w:ilvl="0" w:tplc="F03E003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729541D"/>
    <w:multiLevelType w:val="hybridMultilevel"/>
    <w:tmpl w:val="5368415A"/>
    <w:lvl w:ilvl="0" w:tplc="715089F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A12B0A"/>
    <w:multiLevelType w:val="hybridMultilevel"/>
    <w:tmpl w:val="3980522A"/>
    <w:lvl w:ilvl="0" w:tplc="C5E6BEF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DC53F38"/>
    <w:multiLevelType w:val="hybridMultilevel"/>
    <w:tmpl w:val="7D188480"/>
    <w:lvl w:ilvl="0" w:tplc="A208854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BB31EB9"/>
    <w:multiLevelType w:val="hybridMultilevel"/>
    <w:tmpl w:val="06428128"/>
    <w:lvl w:ilvl="0" w:tplc="7130A09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DC94079"/>
    <w:multiLevelType w:val="hybridMultilevel"/>
    <w:tmpl w:val="54F49B08"/>
    <w:lvl w:ilvl="0" w:tplc="498AA4C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27203C3"/>
    <w:multiLevelType w:val="hybridMultilevel"/>
    <w:tmpl w:val="366403D2"/>
    <w:lvl w:ilvl="0" w:tplc="4F02597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61C1908"/>
    <w:multiLevelType w:val="hybridMultilevel"/>
    <w:tmpl w:val="0AFCD276"/>
    <w:lvl w:ilvl="0" w:tplc="0D0010B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D064491"/>
    <w:multiLevelType w:val="hybridMultilevel"/>
    <w:tmpl w:val="6AFA6B20"/>
    <w:lvl w:ilvl="0" w:tplc="8768063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F6B1DD6"/>
    <w:multiLevelType w:val="hybridMultilevel"/>
    <w:tmpl w:val="1D7209FA"/>
    <w:lvl w:ilvl="0" w:tplc="1758DEF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61A1886"/>
    <w:multiLevelType w:val="hybridMultilevel"/>
    <w:tmpl w:val="18BA0520"/>
    <w:lvl w:ilvl="0" w:tplc="8884A43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9550C99"/>
    <w:multiLevelType w:val="hybridMultilevel"/>
    <w:tmpl w:val="393E9080"/>
    <w:lvl w:ilvl="0" w:tplc="1DA8001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A875F29"/>
    <w:multiLevelType w:val="hybridMultilevel"/>
    <w:tmpl w:val="D826C58A"/>
    <w:lvl w:ilvl="0" w:tplc="0AA6C48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B4E3672"/>
    <w:multiLevelType w:val="hybridMultilevel"/>
    <w:tmpl w:val="D674CB30"/>
    <w:lvl w:ilvl="0" w:tplc="E17835A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14"/>
  </w:num>
  <w:num w:numId="4">
    <w:abstractNumId w:val="17"/>
  </w:num>
  <w:num w:numId="5">
    <w:abstractNumId w:val="6"/>
  </w:num>
  <w:num w:numId="6">
    <w:abstractNumId w:val="7"/>
  </w:num>
  <w:num w:numId="7">
    <w:abstractNumId w:val="0"/>
  </w:num>
  <w:num w:numId="8">
    <w:abstractNumId w:val="8"/>
  </w:num>
  <w:num w:numId="9">
    <w:abstractNumId w:val="3"/>
  </w:num>
  <w:num w:numId="10">
    <w:abstractNumId w:val="12"/>
  </w:num>
  <w:num w:numId="11">
    <w:abstractNumId w:val="2"/>
  </w:num>
  <w:num w:numId="12">
    <w:abstractNumId w:val="9"/>
  </w:num>
  <w:num w:numId="13">
    <w:abstractNumId w:val="16"/>
  </w:num>
  <w:num w:numId="14">
    <w:abstractNumId w:val="13"/>
  </w:num>
  <w:num w:numId="15">
    <w:abstractNumId w:val="1"/>
  </w:num>
  <w:num w:numId="16">
    <w:abstractNumId w:val="4"/>
  </w:num>
  <w:num w:numId="17">
    <w:abstractNumId w:val="11"/>
  </w:num>
  <w:num w:numId="1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16A4"/>
    <w:rsid w:val="00017A75"/>
    <w:rsid w:val="00145878"/>
    <w:rsid w:val="001B0B74"/>
    <w:rsid w:val="001E44F7"/>
    <w:rsid w:val="00205376"/>
    <w:rsid w:val="002316A4"/>
    <w:rsid w:val="003226F9"/>
    <w:rsid w:val="003D7260"/>
    <w:rsid w:val="004A1652"/>
    <w:rsid w:val="004D4386"/>
    <w:rsid w:val="004E2720"/>
    <w:rsid w:val="00553533"/>
    <w:rsid w:val="0059229F"/>
    <w:rsid w:val="00596554"/>
    <w:rsid w:val="00632615"/>
    <w:rsid w:val="00691E71"/>
    <w:rsid w:val="006F784E"/>
    <w:rsid w:val="007306CD"/>
    <w:rsid w:val="007336FD"/>
    <w:rsid w:val="007A1342"/>
    <w:rsid w:val="00820DD1"/>
    <w:rsid w:val="008D5AFE"/>
    <w:rsid w:val="00922BCD"/>
    <w:rsid w:val="0092329D"/>
    <w:rsid w:val="009B6E23"/>
    <w:rsid w:val="009C3E1B"/>
    <w:rsid w:val="00AF29D6"/>
    <w:rsid w:val="00B962A8"/>
    <w:rsid w:val="00C12D5A"/>
    <w:rsid w:val="00CF3C44"/>
    <w:rsid w:val="00D4401B"/>
    <w:rsid w:val="00DC4D5B"/>
    <w:rsid w:val="00DF095C"/>
    <w:rsid w:val="00EB6906"/>
    <w:rsid w:val="00EF7590"/>
    <w:rsid w:val="00FC7DBD"/>
    <w:rsid w:val="00FF3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5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6A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F7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F784E"/>
  </w:style>
  <w:style w:type="paragraph" w:styleId="a5">
    <w:name w:val="footer"/>
    <w:basedOn w:val="a"/>
    <w:link w:val="Char0"/>
    <w:uiPriority w:val="99"/>
    <w:unhideWhenUsed/>
    <w:rsid w:val="006F7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6F78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79B29-36F5-4DBC-96A1-D8B193C08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1396</Words>
  <Characters>7959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2008-02-22T21:24:00Z</dcterms:created>
  <dcterms:modified xsi:type="dcterms:W3CDTF">2008-02-23T03:30:00Z</dcterms:modified>
</cp:coreProperties>
</file>