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4BF" w:rsidRPr="008774BF" w:rsidRDefault="008774BF" w:rsidP="008774BF">
      <w:pPr>
        <w:pStyle w:val="a5"/>
        <w:jc w:val="center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  <w:r w:rsidRPr="008774BF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النظام</w:t>
      </w:r>
      <w:r w:rsidRPr="008774BF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8774BF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الاجتماعي</w:t>
      </w:r>
      <w:r w:rsidRPr="008774BF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8774BF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في</w:t>
      </w:r>
      <w:r w:rsidRPr="008774BF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</w:t>
      </w:r>
      <w:r w:rsidRPr="008774BF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الإسلام</w:t>
      </w:r>
      <w:r w:rsidRPr="008774BF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50 </w:t>
      </w:r>
      <w:r w:rsidRPr="008774BF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سؤال</w:t>
      </w:r>
      <w:r w:rsidRPr="008774BF">
        <w:rPr>
          <w:rFonts w:asciiTheme="minorBidi" w:hAnsiTheme="minorBidi" w:cs="Arial"/>
          <w:b/>
          <w:bCs/>
          <w:sz w:val="24"/>
          <w:szCs w:val="24"/>
          <w:u w:val="single"/>
          <w:rtl/>
        </w:rPr>
        <w:t xml:space="preserve"> 1433 </w:t>
      </w:r>
      <w:r w:rsidRPr="008774BF">
        <w:rPr>
          <w:rFonts w:asciiTheme="minorBidi" w:hAnsiTheme="minorBidi" w:cs="Arial" w:hint="cs"/>
          <w:b/>
          <w:bCs/>
          <w:sz w:val="24"/>
          <w:szCs w:val="24"/>
          <w:u w:val="single"/>
          <w:rtl/>
        </w:rPr>
        <w:t>هـ</w:t>
      </w:r>
    </w:p>
    <w:p w:rsidR="008774BF" w:rsidRPr="008774BF" w:rsidRDefault="008774BF" w:rsidP="008774BF">
      <w:pPr>
        <w:pStyle w:val="a5"/>
        <w:jc w:val="lowKashida"/>
        <w:rPr>
          <w:rFonts w:asciiTheme="minorBidi" w:hAnsiTheme="minorBidi" w:hint="cs"/>
          <w:b/>
          <w:bCs/>
          <w:sz w:val="10"/>
          <w:szCs w:val="10"/>
          <w:rtl/>
        </w:rPr>
      </w:pPr>
    </w:p>
    <w:p w:rsidR="00BC4224" w:rsidRPr="00A50689" w:rsidRDefault="009513D7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الحجاب شرع للمرأة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العزباء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الفاتنة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الشابة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العربية</w:t>
      </w:r>
    </w:p>
    <w:p w:rsidR="009513D7" w:rsidRPr="00A50689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A50689">
        <w:rPr>
          <w:rFonts w:asciiTheme="minorBidi" w:hAnsiTheme="minorBidi"/>
          <w:sz w:val="24"/>
          <w:szCs w:val="24"/>
          <w:u w:val="single"/>
          <w:rtl/>
        </w:rPr>
        <w:t>‌ه</w:t>
      </w:r>
      <w:r w:rsidR="00A50689">
        <w:rPr>
          <w:rFonts w:asciiTheme="minorBidi" w:hAnsiTheme="minorBidi" w:hint="cs"/>
          <w:sz w:val="24"/>
          <w:szCs w:val="24"/>
          <w:u w:val="single"/>
          <w:rtl/>
        </w:rPr>
        <w:t>ـ</w:t>
      </w:r>
      <w:r w:rsidRPr="00A50689">
        <w:rPr>
          <w:rFonts w:asciiTheme="minorBidi" w:hAnsiTheme="minorBidi"/>
          <w:sz w:val="24"/>
          <w:szCs w:val="24"/>
          <w:u w:val="single"/>
          <w:rtl/>
        </w:rPr>
        <w:t>. جميع الخيارات خاطئة</w:t>
      </w:r>
    </w:p>
    <w:p w:rsidR="009513D7" w:rsidRPr="00A50689" w:rsidRDefault="009513D7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9513D7" w:rsidRPr="00A50689" w:rsidRDefault="009513D7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الحجاب يشمل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noProof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كل بدن المرأة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البدن ما عدا الوجه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ما عدا اليدان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ما عدا القدمان</w:t>
      </w:r>
    </w:p>
    <w:p w:rsidR="009513D7" w:rsidRPr="00A50689" w:rsidRDefault="009513D7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9513D7" w:rsidRPr="00A50689" w:rsidRDefault="009513D7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دية المرأة نصف دية الرجل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بالإجماع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فيه خلاف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‌ج. فيه قول بالمساواه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ب , ج</w:t>
      </w:r>
    </w:p>
    <w:p w:rsidR="0003648C" w:rsidRPr="00A50689" w:rsidRDefault="0003648C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9513D7" w:rsidRPr="00A50689" w:rsidRDefault="009513D7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 xml:space="preserve">مثال </w:t>
      </w:r>
      <w:proofErr w:type="spellStart"/>
      <w:r w:rsidRPr="00A50689">
        <w:rPr>
          <w:rFonts w:asciiTheme="minorBidi" w:hAnsiTheme="minorBidi"/>
          <w:b/>
          <w:bCs/>
          <w:sz w:val="24"/>
          <w:szCs w:val="24"/>
          <w:rtl/>
        </w:rPr>
        <w:t>/</w:t>
      </w:r>
      <w:proofErr w:type="spellEnd"/>
      <w:r w:rsidRPr="00A50689">
        <w:rPr>
          <w:rFonts w:asciiTheme="minorBidi" w:hAnsiTheme="minorBidi"/>
          <w:b/>
          <w:bCs/>
          <w:sz w:val="24"/>
          <w:szCs w:val="24"/>
          <w:rtl/>
        </w:rPr>
        <w:t xml:space="preserve"> ميراث الأنثى أكثر من الذكر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الأخ والأخت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الإبن والبنت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الأم والأب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 xml:space="preserve">‌د. البنت والأب </w:t>
      </w:r>
      <w:proofErr w:type="spellStart"/>
      <w:r w:rsidRPr="008774BF">
        <w:rPr>
          <w:rFonts w:asciiTheme="minorBidi" w:hAnsiTheme="minorBidi"/>
          <w:sz w:val="24"/>
          <w:szCs w:val="24"/>
          <w:u w:val="single"/>
          <w:rtl/>
        </w:rPr>
        <w:t>(</w:t>
      </w:r>
      <w:proofErr w:type="spellEnd"/>
      <w:r w:rsidRPr="008774BF">
        <w:rPr>
          <w:rFonts w:asciiTheme="minorBidi" w:hAnsiTheme="minorBidi"/>
          <w:sz w:val="24"/>
          <w:szCs w:val="24"/>
          <w:u w:val="single"/>
          <w:rtl/>
        </w:rPr>
        <w:t xml:space="preserve"> الزوج</w:t>
      </w:r>
      <w:r w:rsidRPr="008774BF">
        <w:rPr>
          <w:rFonts w:asciiTheme="minorBidi" w:hAnsiTheme="minorBidi"/>
          <w:sz w:val="24"/>
          <w:szCs w:val="24"/>
          <w:u w:val="single"/>
        </w:rPr>
        <w:t xml:space="preserve"> </w:t>
      </w:r>
      <w:proofErr w:type="spellStart"/>
      <w:r w:rsidR="008774BF">
        <w:rPr>
          <w:rFonts w:asciiTheme="minorBidi" w:hAnsiTheme="minorBidi" w:hint="cs"/>
          <w:sz w:val="24"/>
          <w:szCs w:val="24"/>
          <w:u w:val="single"/>
          <w:rtl/>
        </w:rPr>
        <w:t>)</w:t>
      </w:r>
      <w:proofErr w:type="spellEnd"/>
    </w:p>
    <w:p w:rsidR="0003648C" w:rsidRPr="00A50689" w:rsidRDefault="0003648C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9513D7" w:rsidRPr="00A50689" w:rsidRDefault="009513D7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أول ما عرف تعدد الزوجات عند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المسلمون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عرب الجاهلية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الشعوب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‌د. الأنبياء</w:t>
      </w:r>
    </w:p>
    <w:p w:rsidR="0003648C" w:rsidRPr="00A50689" w:rsidRDefault="0003648C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9513D7" w:rsidRPr="00A50689" w:rsidRDefault="009513D7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جدد النصارى حول المرأة نظرية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المساواة بين الرجل والمرأة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استقلال النساء بشؤونهن</w:t>
      </w:r>
    </w:p>
    <w:p w:rsidR="009513D7" w:rsidRPr="008774BF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الاختلاط المطلق</w:t>
      </w:r>
    </w:p>
    <w:p w:rsidR="009513D7" w:rsidRPr="00A50689" w:rsidRDefault="009513D7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A50689">
        <w:rPr>
          <w:rFonts w:asciiTheme="minorBidi" w:hAnsiTheme="minorBidi"/>
          <w:sz w:val="24"/>
          <w:szCs w:val="24"/>
          <w:u w:val="single"/>
          <w:rtl/>
        </w:rPr>
        <w:t>‌د. كل ما سبق صحيح</w:t>
      </w:r>
    </w:p>
    <w:p w:rsidR="0003648C" w:rsidRPr="00A50689" w:rsidRDefault="0003648C" w:rsidP="008774BF">
      <w:pPr>
        <w:pStyle w:val="a5"/>
        <w:jc w:val="lowKashida"/>
        <w:rPr>
          <w:rFonts w:asciiTheme="minorBidi" w:hAnsiTheme="minorBidi"/>
          <w:sz w:val="8"/>
          <w:szCs w:val="8"/>
          <w:u w:val="single"/>
          <w:rtl/>
        </w:rPr>
      </w:pPr>
    </w:p>
    <w:p w:rsidR="0003648C" w:rsidRPr="00A50689" w:rsidRDefault="0003648C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من بر الوالدين بعد موتهما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الدعاء لهما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الإستغفار لهما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قضاء دينهما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‌د. كل ما سبق</w:t>
      </w:r>
    </w:p>
    <w:p w:rsidR="0003648C" w:rsidRPr="00A50689" w:rsidRDefault="0003648C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03648C" w:rsidRPr="00A50689" w:rsidRDefault="0003648C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من المحاذير في تربية الأبناء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التدليل المفسد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بالقسوة المعتدلة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عدم التفرقة في التعامل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لا توجد إجابة صحيحة</w:t>
      </w:r>
    </w:p>
    <w:p w:rsidR="0003648C" w:rsidRPr="00A50689" w:rsidRDefault="0003648C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03648C" w:rsidRPr="00A50689" w:rsidRDefault="0003648C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اسم غيره النبي صلى الله عليه وسلم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عبد الله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عبد الرحمن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جميلة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د. عاصية</w:t>
      </w:r>
    </w:p>
    <w:p w:rsidR="0003648C" w:rsidRPr="00A50689" w:rsidRDefault="0003648C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03648C" w:rsidRPr="00A50689" w:rsidRDefault="0003648C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الإيلاء بمعنى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الإمتناع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الحلف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‌ج. أ , ب</w:t>
      </w:r>
    </w:p>
    <w:p w:rsidR="0003648C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جميع الخيارات خاطئة</w:t>
      </w:r>
    </w:p>
    <w:p w:rsidR="00A50689" w:rsidRDefault="00A50689" w:rsidP="008774BF">
      <w:pPr>
        <w:pStyle w:val="a5"/>
        <w:jc w:val="lowKashida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96575D" w:rsidRDefault="0096575D" w:rsidP="008774BF">
      <w:pPr>
        <w:pStyle w:val="a5"/>
        <w:jc w:val="lowKashida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96575D" w:rsidRDefault="0096575D" w:rsidP="008774BF">
      <w:pPr>
        <w:pStyle w:val="a5"/>
        <w:jc w:val="lowKashida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03648C" w:rsidRPr="00A50689" w:rsidRDefault="0003648C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lastRenderedPageBreak/>
        <w:t>من ألفاظ الخلع الصريحة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خالعتك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فاديتك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أبنتكِ</w:t>
      </w:r>
    </w:p>
    <w:p w:rsidR="0003648C" w:rsidRPr="008774BF" w:rsidRDefault="0003648C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‌د. أ , ب</w:t>
      </w:r>
    </w:p>
    <w:p w:rsidR="00AD6134" w:rsidRPr="00A50689" w:rsidRDefault="00AD6134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AD6134" w:rsidRPr="0096575D" w:rsidRDefault="00AD6134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الرجعة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تجديد العقد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‌ب. عود الزوجة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التفرقة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المهر بعد الطلاق</w:t>
      </w:r>
    </w:p>
    <w:p w:rsidR="00AD6134" w:rsidRPr="00A50689" w:rsidRDefault="00AD6134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AD6134" w:rsidRPr="0096575D" w:rsidRDefault="00AD6134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الطلاق المكروه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الطلاق بالثلاث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الطلاق لسليطة اللسان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طلاق الحكمين في الشقاق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الطلاق مع استقامة الحا ل</w:t>
      </w: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AD6134" w:rsidRPr="0096575D" w:rsidRDefault="00AD6134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مثال للحق المادي للمرأة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</w:t>
      </w:r>
      <w:r w:rsidRPr="008774BF">
        <w:rPr>
          <w:rFonts w:asciiTheme="minorBidi" w:hAnsiTheme="minorBidi"/>
          <w:sz w:val="24"/>
          <w:szCs w:val="24"/>
          <w:u w:val="single"/>
          <w:rtl/>
        </w:rPr>
        <w:t>أ. المهر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عدم تعريضها للفتنة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الغيرة عليها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طاعة الزوج لها</w:t>
      </w:r>
      <w:r w:rsidRPr="008774BF">
        <w:rPr>
          <w:rFonts w:asciiTheme="minorBidi" w:hAnsiTheme="minorBidi"/>
          <w:sz w:val="24"/>
          <w:szCs w:val="24"/>
        </w:rPr>
        <w:t xml:space="preserve"> .</w:t>
      </w:r>
    </w:p>
    <w:p w:rsidR="00AD6134" w:rsidRPr="00A50689" w:rsidRDefault="00AD6134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AD6134" w:rsidRPr="0096575D" w:rsidRDefault="00AD6134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معنى عضل الولي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منع المرأة من المهر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منع المرأة من النفقة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‌ج. منع المرأة من الزواج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جميع الإجابات خاطئة</w:t>
      </w:r>
    </w:p>
    <w:p w:rsidR="00AD6134" w:rsidRPr="00A50689" w:rsidRDefault="00AD6134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AD6134" w:rsidRPr="0096575D" w:rsidRDefault="00AD6134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النشوز هو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الزواج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الطلاق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الرجعة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‌د. عدم الطاعة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‌ه</w:t>
      </w:r>
      <w:r w:rsidR="00A50689">
        <w:rPr>
          <w:rFonts w:asciiTheme="minorBidi" w:hAnsiTheme="minorBidi" w:hint="cs"/>
          <w:sz w:val="24"/>
          <w:szCs w:val="24"/>
          <w:rtl/>
        </w:rPr>
        <w:t>ـ</w:t>
      </w:r>
      <w:r w:rsidRPr="008774BF">
        <w:rPr>
          <w:rFonts w:asciiTheme="minorBidi" w:hAnsiTheme="minorBidi"/>
          <w:sz w:val="24"/>
          <w:szCs w:val="24"/>
          <w:rtl/>
        </w:rPr>
        <w:t>. جميع الخيارات صحيحة</w:t>
      </w:r>
    </w:p>
    <w:p w:rsidR="00AD6134" w:rsidRPr="00A50689" w:rsidRDefault="00AD6134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AD6134" w:rsidRPr="0096575D" w:rsidRDefault="00AD6134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عدم نفقة الزوج على زوجته يسبب لها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التهرب من الحمل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الخروج والإختلاط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التمزق الأسري</w:t>
      </w:r>
    </w:p>
    <w:p w:rsidR="00AD6134" w:rsidRPr="008774BF" w:rsidRDefault="00AD6134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ب , ج</w:t>
      </w:r>
    </w:p>
    <w:p w:rsidR="00AD6134" w:rsidRPr="008774BF" w:rsidRDefault="00A50689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>
        <w:rPr>
          <w:rFonts w:asciiTheme="minorBidi" w:hAnsiTheme="minorBidi" w:hint="cs"/>
          <w:sz w:val="24"/>
          <w:szCs w:val="24"/>
          <w:u w:val="single"/>
          <w:rtl/>
        </w:rPr>
        <w:t xml:space="preserve">هـ. </w:t>
      </w:r>
      <w:r w:rsidR="00AD6134" w:rsidRPr="008774BF">
        <w:rPr>
          <w:rFonts w:asciiTheme="minorBidi" w:hAnsiTheme="minorBidi"/>
          <w:sz w:val="24"/>
          <w:szCs w:val="24"/>
          <w:u w:val="single"/>
          <w:rtl/>
        </w:rPr>
        <w:t>جميع ما سبق</w:t>
      </w: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652108" w:rsidRPr="0096575D" w:rsidRDefault="00652108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 xml:space="preserve">التمكين من </w:t>
      </w:r>
      <w:r w:rsidR="00A50689" w:rsidRPr="0096575D">
        <w:rPr>
          <w:rFonts w:asciiTheme="minorBidi" w:hAnsiTheme="minorBidi" w:hint="cs"/>
          <w:b/>
          <w:bCs/>
          <w:sz w:val="24"/>
          <w:szCs w:val="24"/>
          <w:rtl/>
        </w:rPr>
        <w:t>الاستمتاع</w:t>
      </w:r>
      <w:r w:rsidRPr="0096575D">
        <w:rPr>
          <w:rFonts w:asciiTheme="minorBidi" w:hAnsiTheme="minorBidi"/>
          <w:b/>
          <w:bCs/>
          <w:sz w:val="24"/>
          <w:szCs w:val="24"/>
          <w:rtl/>
        </w:rPr>
        <w:t xml:space="preserve"> بالمرأة بمجرد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صحة العقد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دفع المهر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النفقة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الانتقال لبيت الزوج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‌ه</w:t>
      </w:r>
      <w:r w:rsidR="00A50689">
        <w:rPr>
          <w:rFonts w:asciiTheme="minorBidi" w:hAnsiTheme="minorBidi" w:hint="cs"/>
          <w:sz w:val="24"/>
          <w:szCs w:val="24"/>
          <w:rtl/>
        </w:rPr>
        <w:t>ـ</w:t>
      </w:r>
      <w:r w:rsidRPr="008774BF">
        <w:rPr>
          <w:rFonts w:asciiTheme="minorBidi" w:hAnsiTheme="minorBidi"/>
          <w:sz w:val="24"/>
          <w:szCs w:val="24"/>
          <w:rtl/>
        </w:rPr>
        <w:t>. جميع الخيارات صحيحة</w:t>
      </w:r>
    </w:p>
    <w:p w:rsidR="00652108" w:rsidRPr="00A50689" w:rsidRDefault="00652108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652108" w:rsidRPr="0096575D" w:rsidRDefault="00652108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حكم عمل المرأة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حرام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جائز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مكروه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‌د. جائز بشروط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‌ه. جميع الخيارات خاطئة</w:t>
      </w:r>
    </w:p>
    <w:p w:rsidR="00652108" w:rsidRPr="00A50689" w:rsidRDefault="00652108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652108" w:rsidRPr="0096575D" w:rsidRDefault="00652108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أحسن حالات الطلاق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 xml:space="preserve">‌أ. في الطمث 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في الطهر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‌ج. في طهر لم يجامعها فيه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في طهر جامعها فيه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‌ه. جميعها خاطئة</w:t>
      </w:r>
    </w:p>
    <w:p w:rsidR="00652108" w:rsidRPr="0096575D" w:rsidRDefault="00652108" w:rsidP="008774BF">
      <w:pPr>
        <w:pStyle w:val="a5"/>
        <w:jc w:val="lowKashida"/>
        <w:rPr>
          <w:rFonts w:asciiTheme="minorBidi" w:hAnsiTheme="minorBidi"/>
          <w:b/>
          <w:bCs/>
          <w:u w:val="single"/>
          <w:rtl/>
        </w:rPr>
      </w:pPr>
      <w:r w:rsidRPr="0096575D">
        <w:rPr>
          <w:rFonts w:asciiTheme="minorBidi" w:hAnsiTheme="minorBidi"/>
          <w:b/>
          <w:bCs/>
          <w:rtl/>
        </w:rPr>
        <w:lastRenderedPageBreak/>
        <w:t>اسقاط الجنين المعفو عنه</w:t>
      </w:r>
      <w:r w:rsidRPr="0096575D">
        <w:rPr>
          <w:rFonts w:asciiTheme="minorBidi" w:hAnsiTheme="minorBidi"/>
          <w:b/>
          <w:bCs/>
        </w:rPr>
        <w:t xml:space="preserve"> : 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الضروري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الإختياري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‌ج. العفوي</w:t>
      </w:r>
    </w:p>
    <w:p w:rsidR="00652108" w:rsidRDefault="00652108" w:rsidP="008774BF">
      <w:pPr>
        <w:pStyle w:val="a5"/>
        <w:jc w:val="lowKashida"/>
        <w:rPr>
          <w:rFonts w:asciiTheme="minorBidi" w:hAnsiTheme="minorBidi" w:hint="cs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 xml:space="preserve">‌د. أ </w:t>
      </w:r>
      <w:proofErr w:type="spellStart"/>
      <w:r w:rsidRPr="008774BF">
        <w:rPr>
          <w:rFonts w:asciiTheme="minorBidi" w:hAnsiTheme="minorBidi"/>
          <w:sz w:val="24"/>
          <w:szCs w:val="24"/>
          <w:rtl/>
        </w:rPr>
        <w:t>,</w:t>
      </w:r>
      <w:proofErr w:type="spellEnd"/>
      <w:r w:rsidRPr="008774BF">
        <w:rPr>
          <w:rFonts w:asciiTheme="minorBidi" w:hAnsiTheme="minorBidi"/>
          <w:sz w:val="24"/>
          <w:szCs w:val="24"/>
          <w:rtl/>
        </w:rPr>
        <w:t xml:space="preserve"> ج</w:t>
      </w:r>
    </w:p>
    <w:p w:rsidR="008774BF" w:rsidRPr="00A50689" w:rsidRDefault="008774BF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652108" w:rsidRPr="0096575D" w:rsidRDefault="00652108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المراد بتنظيم النسل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التوقف الدائم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‌ب. التوقف المؤقت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جميع الخيارات صحيحة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جميع الخيارات خاطئة</w:t>
      </w:r>
    </w:p>
    <w:p w:rsidR="00652108" w:rsidRPr="00A50689" w:rsidRDefault="00652108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652108" w:rsidRPr="0096575D" w:rsidRDefault="00652108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أول من دعى لتحديد النسل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بلاس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تشارلس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‌ج. مالتوس</w:t>
      </w:r>
    </w:p>
    <w:p w:rsidR="00652108" w:rsidRPr="008774BF" w:rsidRDefault="00652108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‌د. جميع الخيارات خاطئة</w:t>
      </w:r>
    </w:p>
    <w:p w:rsidR="00EA25B6" w:rsidRPr="00A50689" w:rsidRDefault="00EA25B6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652108" w:rsidRPr="0096575D" w:rsidRDefault="00652108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ذهاب الغيرة من الرجال بسبب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الذنوب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نقص الإيمان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الإختلاط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‌د. كل ما سبق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 xml:space="preserve">‌ه. أ </w:t>
      </w:r>
      <w:proofErr w:type="spellStart"/>
      <w:r w:rsidRPr="008774BF">
        <w:rPr>
          <w:rFonts w:asciiTheme="minorBidi" w:hAnsiTheme="minorBidi"/>
          <w:sz w:val="24"/>
          <w:szCs w:val="24"/>
          <w:rtl/>
        </w:rPr>
        <w:t>,</w:t>
      </w:r>
      <w:proofErr w:type="spellEnd"/>
      <w:r w:rsidRPr="008774BF">
        <w:rPr>
          <w:rFonts w:asciiTheme="minorBidi" w:hAnsiTheme="minorBidi"/>
          <w:sz w:val="24"/>
          <w:szCs w:val="24"/>
          <w:rtl/>
        </w:rPr>
        <w:t xml:space="preserve"> ج</w:t>
      </w: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EA25B6" w:rsidRPr="0096575D" w:rsidRDefault="00A50689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 w:hint="cs"/>
          <w:b/>
          <w:bCs/>
          <w:sz w:val="24"/>
          <w:szCs w:val="24"/>
          <w:rtl/>
        </w:rPr>
        <w:t>الاستئذان</w:t>
      </w:r>
      <w:r w:rsidR="00EA25B6" w:rsidRPr="0096575D">
        <w:rPr>
          <w:rFonts w:asciiTheme="minorBidi" w:hAnsiTheme="minorBidi"/>
          <w:b/>
          <w:bCs/>
          <w:sz w:val="24"/>
          <w:szCs w:val="24"/>
          <w:rtl/>
        </w:rPr>
        <w:t xml:space="preserve"> على البيوت شُرع لـ</w:t>
      </w:r>
      <w:r w:rsidR="00EA25B6" w:rsidRPr="0096575D">
        <w:rPr>
          <w:rFonts w:asciiTheme="minorBidi" w:hAnsiTheme="minorBidi"/>
          <w:b/>
          <w:bCs/>
          <w:sz w:val="24"/>
          <w:szCs w:val="24"/>
        </w:rPr>
        <w:t xml:space="preserve"> /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للدخول على الأجنبيات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 لإطلاق النظر في البيت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‌ج. للكلام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‌د. جميع الخيارات خاطئة</w:t>
      </w:r>
    </w:p>
    <w:p w:rsidR="00EA25B6" w:rsidRPr="00A50689" w:rsidRDefault="00EA25B6" w:rsidP="008774BF">
      <w:pPr>
        <w:pStyle w:val="a5"/>
        <w:jc w:val="lowKashida"/>
        <w:rPr>
          <w:rFonts w:asciiTheme="minorBidi" w:hAnsiTheme="minorBidi" w:hint="cs"/>
          <w:sz w:val="10"/>
          <w:szCs w:val="10"/>
          <w:u w:val="single"/>
          <w:rtl/>
        </w:rPr>
      </w:pPr>
    </w:p>
    <w:p w:rsidR="00EA25B6" w:rsidRPr="0096575D" w:rsidRDefault="00EA25B6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التروي والتبصر في الزواج أدوم له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EA25B6" w:rsidRPr="00A50689" w:rsidRDefault="00EA25B6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EA25B6" w:rsidRPr="0096575D" w:rsidRDefault="00EA25B6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النكاح ليس عقداً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صح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‌ب.خطأ</w:t>
      </w:r>
    </w:p>
    <w:p w:rsidR="00EA25B6" w:rsidRPr="00A50689" w:rsidRDefault="00EA25B6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EA25B6" w:rsidRPr="0096575D" w:rsidRDefault="00EA25B6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اتصال الرجل بالمرأة عن طريق مشروع اسمه السفاح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صح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‌ب.خطأ</w:t>
      </w:r>
    </w:p>
    <w:p w:rsidR="00EA25B6" w:rsidRPr="00A50689" w:rsidRDefault="00EA25B6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EA25B6" w:rsidRPr="0096575D" w:rsidRDefault="00EA25B6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96575D">
        <w:rPr>
          <w:rFonts w:asciiTheme="minorBidi" w:hAnsiTheme="minorBidi"/>
          <w:b/>
          <w:bCs/>
          <w:sz w:val="24"/>
          <w:szCs w:val="24"/>
          <w:rtl/>
        </w:rPr>
        <w:t>المعترضون على الحدود الشرعية كشفقة على الأفراد معتدون على المجتمع</w:t>
      </w:r>
      <w:r w:rsidRPr="0096575D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EA25B6" w:rsidRPr="008774BF" w:rsidRDefault="00EA25B6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EA25B6" w:rsidRPr="00A50689" w:rsidRDefault="00EA25B6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EA25B6" w:rsidRPr="0096575D" w:rsidRDefault="00EA25B6" w:rsidP="008774BF">
      <w:pPr>
        <w:pStyle w:val="a5"/>
        <w:jc w:val="lowKashida"/>
        <w:rPr>
          <w:rFonts w:asciiTheme="minorBidi" w:hAnsiTheme="minorBidi"/>
          <w:b/>
          <w:bCs/>
          <w:noProof/>
          <w:rtl/>
        </w:rPr>
      </w:pPr>
      <w:r w:rsidRPr="0096575D">
        <w:rPr>
          <w:rFonts w:asciiTheme="minorBidi" w:hAnsiTheme="minorBidi"/>
          <w:b/>
          <w:bCs/>
          <w:rtl/>
        </w:rPr>
        <w:t>ثمة تلازم بين الكفر والخوف</w:t>
      </w:r>
      <w:r w:rsidRPr="0096575D">
        <w:rPr>
          <w:rFonts w:asciiTheme="minorBidi" w:hAnsiTheme="minorBidi"/>
          <w:b/>
          <w:bCs/>
        </w:rPr>
        <w:t xml:space="preserve"> : 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6A0CB3" w:rsidRPr="00A50689" w:rsidRDefault="006A0CB3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6A0CB3" w:rsidRPr="0096575D" w:rsidRDefault="006A0CB3" w:rsidP="008774BF">
      <w:pPr>
        <w:pStyle w:val="a5"/>
        <w:jc w:val="lowKashida"/>
        <w:rPr>
          <w:rFonts w:asciiTheme="minorBidi" w:hAnsiTheme="minorBidi"/>
          <w:b/>
          <w:bCs/>
          <w:rtl/>
        </w:rPr>
      </w:pPr>
      <w:r w:rsidRPr="0096575D">
        <w:rPr>
          <w:rFonts w:asciiTheme="minorBidi" w:hAnsiTheme="minorBidi"/>
          <w:b/>
          <w:bCs/>
          <w:rtl/>
        </w:rPr>
        <w:t>الأخوة في الدين البعد عن الانفعالات</w:t>
      </w:r>
      <w:r w:rsidRPr="0096575D">
        <w:rPr>
          <w:rFonts w:asciiTheme="minorBidi" w:hAnsiTheme="minorBidi"/>
          <w:b/>
          <w:bCs/>
        </w:rPr>
        <w:t xml:space="preserve"> :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6A0CB3" w:rsidRPr="00A50689" w:rsidRDefault="006A0CB3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6A0CB3" w:rsidRPr="00A50689" w:rsidRDefault="006A0CB3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من ابرز سمات المجتمع الإسلامي أنه غير جاد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صح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‌ب.خطأ</w:t>
      </w:r>
    </w:p>
    <w:p w:rsidR="006A0CB3" w:rsidRPr="00A50689" w:rsidRDefault="006A0CB3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6A0CB3" w:rsidRPr="00A50689" w:rsidRDefault="006A0CB3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لكي ينشئ النبي صلى الله عليه وسلم مجتمعا خاصاً قصد الطائف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6A0CB3" w:rsidRPr="00A50689" w:rsidRDefault="006A0CB3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6A0CB3" w:rsidRPr="00A50689" w:rsidRDefault="006A0CB3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نظرية العقد الاجتماعي جاء بها روسو لكف نوازع التسلط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96575D" w:rsidRDefault="0096575D" w:rsidP="008774BF">
      <w:pPr>
        <w:pStyle w:val="a5"/>
        <w:jc w:val="lowKashida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6A0CB3" w:rsidRPr="00A50689" w:rsidRDefault="006A0CB3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مثال </w:t>
      </w:r>
      <w:proofErr w:type="spellStart"/>
      <w:r w:rsidRPr="00A50689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A50689">
        <w:rPr>
          <w:rFonts w:asciiTheme="minorBidi" w:hAnsiTheme="minorBidi"/>
          <w:b/>
          <w:bCs/>
          <w:sz w:val="24"/>
          <w:szCs w:val="24"/>
          <w:rtl/>
        </w:rPr>
        <w:t xml:space="preserve"> الرابطة المجتمعية الفطرية ) القرابة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6A0CB3" w:rsidRDefault="006A0CB3" w:rsidP="008774BF">
      <w:pPr>
        <w:pStyle w:val="a5"/>
        <w:jc w:val="lowKashida"/>
        <w:rPr>
          <w:rFonts w:asciiTheme="minorBidi" w:hAnsiTheme="minorBidi" w:hint="cs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A50689" w:rsidRPr="00A50689" w:rsidRDefault="00A50689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6A0CB3" w:rsidRPr="00A50689" w:rsidRDefault="006A0CB3" w:rsidP="008774BF">
      <w:pPr>
        <w:pStyle w:val="a5"/>
        <w:jc w:val="lowKashida"/>
        <w:rPr>
          <w:rFonts w:asciiTheme="minorBidi" w:hAnsiTheme="minorBidi"/>
          <w:b/>
          <w:bCs/>
          <w:noProof/>
          <w:sz w:val="24"/>
          <w:szCs w:val="24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ليس هناك داعي لبناء الكيان المجتمعي القائم بذاته على أُسس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صح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‌ب.خطأ</w:t>
      </w:r>
    </w:p>
    <w:p w:rsidR="006A0CB3" w:rsidRPr="00A50689" w:rsidRDefault="006A0CB3" w:rsidP="008774BF">
      <w:pPr>
        <w:pStyle w:val="a5"/>
        <w:jc w:val="lowKashida"/>
        <w:rPr>
          <w:rFonts w:asciiTheme="minorBidi" w:hAnsiTheme="minorBidi"/>
          <w:noProof/>
          <w:sz w:val="10"/>
          <w:szCs w:val="10"/>
          <w:rtl/>
        </w:rPr>
      </w:pP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b/>
          <w:bCs/>
          <w:noProof/>
          <w:sz w:val="24"/>
          <w:szCs w:val="24"/>
          <w:rtl/>
        </w:rPr>
      </w:pPr>
      <w:r w:rsidRPr="008774BF">
        <w:rPr>
          <w:rFonts w:asciiTheme="minorBidi" w:hAnsiTheme="minorBidi"/>
          <w:b/>
          <w:bCs/>
          <w:sz w:val="24"/>
          <w:szCs w:val="24"/>
          <w:rtl/>
        </w:rPr>
        <w:t>نحن الأمم الإسلامية</w:t>
      </w:r>
      <w:r w:rsidRPr="008774BF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صح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‌ب.خطأ</w:t>
      </w:r>
    </w:p>
    <w:p w:rsidR="006A0CB3" w:rsidRPr="00A50689" w:rsidRDefault="006A0CB3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b/>
          <w:bCs/>
          <w:noProof/>
          <w:sz w:val="24"/>
          <w:szCs w:val="24"/>
          <w:rtl/>
        </w:rPr>
      </w:pPr>
      <w:r w:rsidRPr="008774BF">
        <w:rPr>
          <w:rFonts w:asciiTheme="minorBidi" w:hAnsiTheme="minorBidi"/>
          <w:b/>
          <w:bCs/>
          <w:sz w:val="24"/>
          <w:szCs w:val="24"/>
          <w:rtl/>
        </w:rPr>
        <w:t>لا يقر الإسلام الأرض كمقوم للأمة لضعفها , ولا القرابة لضيقها</w:t>
      </w:r>
      <w:r w:rsidRPr="008774BF">
        <w:rPr>
          <w:rFonts w:asciiTheme="minorBidi" w:hAnsiTheme="minorBidi"/>
          <w:b/>
          <w:bCs/>
          <w:sz w:val="24"/>
          <w:szCs w:val="24"/>
        </w:rPr>
        <w:t xml:space="preserve"> . 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6A0CB3" w:rsidRDefault="006A0CB3" w:rsidP="008774BF">
      <w:pPr>
        <w:pStyle w:val="a5"/>
        <w:jc w:val="lowKashida"/>
        <w:rPr>
          <w:rFonts w:asciiTheme="minorBidi" w:hAnsiTheme="minorBidi" w:hint="cs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A50689" w:rsidRPr="00A50689" w:rsidRDefault="00A50689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b/>
          <w:bCs/>
          <w:noProof/>
          <w:sz w:val="24"/>
          <w:szCs w:val="24"/>
          <w:rtl/>
        </w:rPr>
      </w:pPr>
      <w:r w:rsidRPr="008774BF">
        <w:rPr>
          <w:rFonts w:asciiTheme="minorBidi" w:hAnsiTheme="minorBidi"/>
          <w:b/>
          <w:bCs/>
          <w:sz w:val="24"/>
          <w:szCs w:val="24"/>
          <w:rtl/>
        </w:rPr>
        <w:t>مفهوم الأمة أوسع من مفهوم الجماعة من منظور إسلامي</w:t>
      </w:r>
      <w:r w:rsidRPr="008774BF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6A0CB3" w:rsidRPr="008774BF" w:rsidRDefault="006A0CB3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6A0CB3" w:rsidRPr="00A50689" w:rsidRDefault="006A0CB3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6A0CB3" w:rsidRPr="008774BF" w:rsidRDefault="00F3185F" w:rsidP="008774BF">
      <w:pPr>
        <w:pStyle w:val="a5"/>
        <w:jc w:val="lowKashida"/>
        <w:rPr>
          <w:rFonts w:asciiTheme="minorBidi" w:hAnsiTheme="minorBidi"/>
          <w:b/>
          <w:bCs/>
          <w:noProof/>
          <w:sz w:val="24"/>
          <w:szCs w:val="24"/>
          <w:rtl/>
        </w:rPr>
      </w:pPr>
      <w:r w:rsidRPr="008774BF">
        <w:rPr>
          <w:rFonts w:asciiTheme="minorBidi" w:hAnsiTheme="minorBidi"/>
          <w:b/>
          <w:bCs/>
          <w:sz w:val="24"/>
          <w:szCs w:val="24"/>
          <w:rtl/>
        </w:rPr>
        <w:t>المجتمع تعبير يستحضر منه مبدأ نشأة المجتمعات</w:t>
      </w:r>
      <w:r w:rsidRPr="008774BF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b/>
          <w:bCs/>
          <w:noProof/>
          <w:sz w:val="24"/>
          <w:szCs w:val="24"/>
          <w:rtl/>
        </w:rPr>
      </w:pPr>
      <w:r w:rsidRPr="008774BF">
        <w:rPr>
          <w:rFonts w:asciiTheme="minorBidi" w:hAnsiTheme="minorBidi"/>
          <w:b/>
          <w:bCs/>
          <w:sz w:val="24"/>
          <w:szCs w:val="24"/>
          <w:rtl/>
        </w:rPr>
        <w:t>الشروط التي يشترطها أحد الزوجين في عقد النكاح لنفع معين ملزمة إذا رضي بها</w:t>
      </w:r>
      <w:r w:rsidRPr="008774BF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8774BF">
        <w:rPr>
          <w:rFonts w:asciiTheme="minorBidi" w:hAnsiTheme="minorBidi"/>
          <w:b/>
          <w:bCs/>
          <w:sz w:val="24"/>
          <w:szCs w:val="24"/>
          <w:rtl/>
        </w:rPr>
        <w:t>ولم تكن مخالفة للشرع</w:t>
      </w:r>
      <w:r w:rsidRPr="008774BF">
        <w:rPr>
          <w:rFonts w:asciiTheme="minorBidi" w:hAnsiTheme="minorBidi"/>
          <w:b/>
          <w:bCs/>
          <w:sz w:val="24"/>
          <w:szCs w:val="24"/>
        </w:rPr>
        <w:t xml:space="preserve"> . 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b/>
          <w:bCs/>
          <w:noProof/>
          <w:sz w:val="24"/>
          <w:szCs w:val="24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لا نكاح إلا بولي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8774BF">
        <w:rPr>
          <w:rFonts w:asciiTheme="minorBidi" w:hAnsiTheme="minorBidi"/>
          <w:b/>
          <w:bCs/>
          <w:sz w:val="24"/>
          <w:szCs w:val="24"/>
          <w:rtl/>
        </w:rPr>
        <w:t>ليس من شروط صحة العقد توافق القبول والإيجاب</w:t>
      </w:r>
      <w:r w:rsidRPr="008774BF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صح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‌ب.خطأ</w:t>
      </w: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b/>
          <w:bCs/>
          <w:noProof/>
          <w:sz w:val="24"/>
          <w:szCs w:val="24"/>
          <w:rtl/>
        </w:rPr>
      </w:pPr>
      <w:r w:rsidRPr="008774BF">
        <w:rPr>
          <w:rFonts w:asciiTheme="minorBidi" w:hAnsiTheme="minorBidi"/>
          <w:b/>
          <w:bCs/>
          <w:sz w:val="24"/>
          <w:szCs w:val="24"/>
          <w:rtl/>
        </w:rPr>
        <w:t>النكاح تعتريه الأحكام التكليفيه الخمسة</w:t>
      </w:r>
      <w:r w:rsidRPr="008774BF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8774BF">
        <w:rPr>
          <w:rFonts w:asciiTheme="minorBidi" w:hAnsiTheme="minorBidi"/>
          <w:b/>
          <w:bCs/>
          <w:sz w:val="24"/>
          <w:szCs w:val="24"/>
          <w:rtl/>
        </w:rPr>
        <w:t>تحرم الخلوة بالمخطوبة</w:t>
      </w:r>
      <w:r w:rsidRPr="008774BF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b/>
          <w:bCs/>
          <w:noProof/>
          <w:sz w:val="24"/>
          <w:szCs w:val="24"/>
          <w:rtl/>
        </w:rPr>
      </w:pPr>
      <w:r w:rsidRPr="008774BF">
        <w:rPr>
          <w:rFonts w:asciiTheme="minorBidi" w:hAnsiTheme="minorBidi"/>
          <w:b/>
          <w:bCs/>
          <w:sz w:val="24"/>
          <w:szCs w:val="24"/>
          <w:rtl/>
        </w:rPr>
        <w:t>يتحقق بالرؤية الشرعية لكلا الخاطبين مصلحة للطرفين</w:t>
      </w:r>
      <w:r w:rsidRPr="008774BF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8774BF">
        <w:rPr>
          <w:rFonts w:asciiTheme="minorBidi" w:hAnsiTheme="minorBidi"/>
          <w:b/>
          <w:bCs/>
          <w:sz w:val="24"/>
          <w:szCs w:val="24"/>
          <w:rtl/>
        </w:rPr>
        <w:t>يجوز نكاح المعتمر والمعتمرة أثناء الإحرام</w:t>
      </w:r>
      <w:r w:rsidRPr="008774BF">
        <w:rPr>
          <w:rFonts w:asciiTheme="minorBidi" w:hAnsiTheme="minorBidi"/>
          <w:b/>
          <w:bCs/>
          <w:sz w:val="24"/>
          <w:szCs w:val="24"/>
        </w:rPr>
        <w:t xml:space="preserve"> :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صح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‌ب.خطأ</w:t>
      </w: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8774BF">
        <w:rPr>
          <w:rFonts w:asciiTheme="minorBidi" w:hAnsiTheme="minorBidi"/>
          <w:b/>
          <w:bCs/>
          <w:sz w:val="24"/>
          <w:szCs w:val="24"/>
          <w:rtl/>
        </w:rPr>
        <w:t>يحرم من الرضاعة ما يحرم من النسب</w:t>
      </w:r>
      <w:r w:rsidRPr="008774BF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F3185F" w:rsidRPr="008774BF" w:rsidRDefault="00F3185F" w:rsidP="00A50689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p w:rsidR="00E37BC9" w:rsidRPr="00A50689" w:rsidRDefault="00E37BC9" w:rsidP="008774BF">
      <w:pPr>
        <w:pStyle w:val="a5"/>
        <w:jc w:val="lowKashida"/>
        <w:rPr>
          <w:rFonts w:asciiTheme="minorBidi" w:hAnsiTheme="minorBidi"/>
          <w:sz w:val="10"/>
          <w:szCs w:val="10"/>
          <w:rtl/>
        </w:rPr>
      </w:pP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b/>
          <w:bCs/>
          <w:sz w:val="24"/>
          <w:szCs w:val="24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تحريم الزواج من أخت الزوجة تحريم تأبيدي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‌أ. صح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‌ب.خطأ</w:t>
      </w: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sz w:val="10"/>
          <w:szCs w:val="10"/>
          <w:u w:val="single"/>
          <w:rtl/>
        </w:rPr>
      </w:pPr>
    </w:p>
    <w:p w:rsidR="00F3185F" w:rsidRPr="00A50689" w:rsidRDefault="00F3185F" w:rsidP="008774BF">
      <w:pPr>
        <w:pStyle w:val="a5"/>
        <w:jc w:val="lowKashida"/>
        <w:rPr>
          <w:rFonts w:asciiTheme="minorBidi" w:hAnsiTheme="minorBidi"/>
          <w:b/>
          <w:bCs/>
          <w:noProof/>
          <w:sz w:val="24"/>
          <w:szCs w:val="24"/>
          <w:rtl/>
        </w:rPr>
      </w:pPr>
      <w:r w:rsidRPr="00A50689">
        <w:rPr>
          <w:rFonts w:asciiTheme="minorBidi" w:hAnsiTheme="minorBidi"/>
          <w:b/>
          <w:bCs/>
          <w:sz w:val="24"/>
          <w:szCs w:val="24"/>
          <w:rtl/>
        </w:rPr>
        <w:t>جعل الإسلام معيار اختيار الزوجة الدين لأن غير الدين يتلاشى</w:t>
      </w:r>
      <w:r w:rsidRPr="00A50689">
        <w:rPr>
          <w:rFonts w:asciiTheme="minorBidi" w:hAnsiTheme="minorBidi"/>
          <w:b/>
          <w:bCs/>
          <w:sz w:val="24"/>
          <w:szCs w:val="24"/>
        </w:rPr>
        <w:t xml:space="preserve"> : 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u w:val="single"/>
          <w:rtl/>
        </w:rPr>
      </w:pPr>
      <w:r w:rsidRPr="008774BF">
        <w:rPr>
          <w:rFonts w:asciiTheme="minorBidi" w:hAnsiTheme="minorBidi"/>
          <w:sz w:val="24"/>
          <w:szCs w:val="24"/>
          <w:u w:val="single"/>
          <w:rtl/>
        </w:rPr>
        <w:t>‌أ. صح</w:t>
      </w:r>
    </w:p>
    <w:p w:rsidR="00F3185F" w:rsidRPr="008774BF" w:rsidRDefault="00F3185F" w:rsidP="008774BF">
      <w:pPr>
        <w:pStyle w:val="a5"/>
        <w:jc w:val="lowKashida"/>
        <w:rPr>
          <w:rFonts w:asciiTheme="minorBidi" w:hAnsiTheme="minorBidi"/>
          <w:sz w:val="24"/>
          <w:szCs w:val="24"/>
          <w:rtl/>
        </w:rPr>
      </w:pPr>
      <w:r w:rsidRPr="008774BF">
        <w:rPr>
          <w:rFonts w:asciiTheme="minorBidi" w:hAnsiTheme="minorBidi"/>
          <w:sz w:val="24"/>
          <w:szCs w:val="24"/>
          <w:rtl/>
        </w:rPr>
        <w:t>‌ب.خطأ</w:t>
      </w:r>
    </w:p>
    <w:sectPr w:rsidR="00F3185F" w:rsidRPr="008774BF" w:rsidSect="008774BF">
      <w:pgSz w:w="11906" w:h="16838"/>
      <w:pgMar w:top="227" w:right="1134" w:bottom="232" w:left="22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DA0867"/>
    <w:multiLevelType w:val="hybridMultilevel"/>
    <w:tmpl w:val="08A60C3E"/>
    <w:lvl w:ilvl="0" w:tplc="680606E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9513D7"/>
    <w:rsid w:val="0003648C"/>
    <w:rsid w:val="00652108"/>
    <w:rsid w:val="006A0CB3"/>
    <w:rsid w:val="00730801"/>
    <w:rsid w:val="007D0FDE"/>
    <w:rsid w:val="008774BF"/>
    <w:rsid w:val="009513D7"/>
    <w:rsid w:val="0096575D"/>
    <w:rsid w:val="00A50689"/>
    <w:rsid w:val="00AD6134"/>
    <w:rsid w:val="00BC4224"/>
    <w:rsid w:val="00E37BC9"/>
    <w:rsid w:val="00EA25B6"/>
    <w:rsid w:val="00F31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2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13D7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9513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513D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774BF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602</Words>
  <Characters>3433</Characters>
  <Application>Microsoft Office Word</Application>
  <DocSecurity>0</DocSecurity>
  <Lines>28</Lines>
  <Paragraphs>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kanzy</cp:lastModifiedBy>
  <cp:revision>2</cp:revision>
  <dcterms:created xsi:type="dcterms:W3CDTF">2014-01-26T22:38:00Z</dcterms:created>
  <dcterms:modified xsi:type="dcterms:W3CDTF">2014-06-30T04:24:00Z</dcterms:modified>
</cp:coreProperties>
</file>