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280" w:rsidRPr="00E66E8E" w:rsidRDefault="00335062">
      <w:pPr>
        <w:rPr>
          <w:b/>
          <w:bCs/>
          <w:i/>
          <w:iCs/>
          <w:color w:val="000000" w:themeColor="text1"/>
          <w:rtl/>
        </w:rPr>
      </w:pPr>
      <w:bookmarkStart w:id="0" w:name="_GoBack"/>
      <w:bookmarkEnd w:id="0"/>
      <w:r>
        <w:rPr>
          <w:rFonts w:hint="cs"/>
          <w:color w:val="4F81BD" w:themeColor="accent1"/>
          <w:rtl/>
        </w:rPr>
        <w:t xml:space="preserve">                                    </w:t>
      </w:r>
      <w:r w:rsidR="00E66E8E">
        <w:rPr>
          <w:rFonts w:hint="cs"/>
          <w:color w:val="4F81BD" w:themeColor="accent1"/>
          <w:rtl/>
        </w:rPr>
        <w:t xml:space="preserve">          </w:t>
      </w:r>
      <w:r>
        <w:rPr>
          <w:rFonts w:hint="cs"/>
          <w:color w:val="4F81BD" w:themeColor="accent1"/>
          <w:rtl/>
        </w:rPr>
        <w:t xml:space="preserve"> </w:t>
      </w:r>
      <w:r w:rsidRPr="00E66E8E">
        <w:rPr>
          <w:rFonts w:hint="cs"/>
          <w:b/>
          <w:bCs/>
          <w:i/>
          <w:iCs/>
          <w:color w:val="000000" w:themeColor="text1"/>
          <w:sz w:val="28"/>
          <w:szCs w:val="28"/>
          <w:rtl/>
        </w:rPr>
        <w:t xml:space="preserve">الجغرافيا المناخية </w:t>
      </w:r>
    </w:p>
    <w:p w:rsidR="00335062" w:rsidRDefault="00335062">
      <w:pPr>
        <w:rPr>
          <w:color w:val="4F81BD" w:themeColor="accent1"/>
          <w:rtl/>
        </w:rPr>
      </w:pPr>
    </w:p>
    <w:p w:rsidR="00335062" w:rsidRDefault="00335062" w:rsidP="00335062">
      <w:pPr>
        <w:rPr>
          <w:color w:val="4F81BD" w:themeColor="accent1"/>
          <w:sz w:val="28"/>
          <w:szCs w:val="28"/>
          <w:rtl/>
        </w:rPr>
      </w:pPr>
      <w:proofErr w:type="spellStart"/>
      <w:r w:rsidRPr="00E66E8E">
        <w:rPr>
          <w:rFonts w:hint="cs"/>
          <w:color w:val="FF0000"/>
          <w:sz w:val="28"/>
          <w:szCs w:val="28"/>
          <w:u w:val="single"/>
          <w:rtl/>
        </w:rPr>
        <w:t>التروبوسفير</w:t>
      </w:r>
      <w:proofErr w:type="spellEnd"/>
      <w:r w:rsidRPr="00E66E8E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الأولى السفلى من طبقات الغلاف الجوي الملامسة لسطح الأرض 0</w:t>
      </w:r>
    </w:p>
    <w:p w:rsidR="00335062" w:rsidRDefault="00335062" w:rsidP="00335062">
      <w:pPr>
        <w:rPr>
          <w:color w:val="4F81BD" w:themeColor="accent1"/>
          <w:sz w:val="28"/>
          <w:szCs w:val="28"/>
          <w:rtl/>
        </w:rPr>
      </w:pPr>
      <w:proofErr w:type="spellStart"/>
      <w:r w:rsidRPr="00E66E8E">
        <w:rPr>
          <w:rFonts w:hint="cs"/>
          <w:color w:val="FF0000"/>
          <w:sz w:val="28"/>
          <w:szCs w:val="28"/>
          <w:u w:val="single"/>
          <w:rtl/>
        </w:rPr>
        <w:t>الستراتوسفير</w:t>
      </w:r>
      <w:proofErr w:type="spellEnd"/>
      <w:r w:rsidRPr="00E66E8E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الجوية الثانية بعد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التروبوسفير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0</w:t>
      </w:r>
    </w:p>
    <w:p w:rsidR="00335062" w:rsidRDefault="00335062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الميز وسفير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الثالثة للغلاف الجوي المحيط بالأرض 0</w:t>
      </w:r>
    </w:p>
    <w:p w:rsidR="00335062" w:rsidRDefault="00400006" w:rsidP="00335062">
      <w:pPr>
        <w:rPr>
          <w:color w:val="4F81BD" w:themeColor="accent1"/>
          <w:sz w:val="28"/>
          <w:szCs w:val="28"/>
          <w:rtl/>
        </w:rPr>
      </w:pP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الثيرموسفير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الطبقة الرابعة وتقع على ارتفاع 80 كم 0 وتعرف بطبقة (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الأيونوسفير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) 0</w:t>
      </w:r>
    </w:p>
    <w:p w:rsidR="00335062" w:rsidRDefault="00400006" w:rsidP="00335062">
      <w:pPr>
        <w:rPr>
          <w:color w:val="4F81BD" w:themeColor="accent1"/>
          <w:sz w:val="28"/>
          <w:szCs w:val="28"/>
          <w:rtl/>
        </w:rPr>
      </w:pP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الستراتوباوز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 :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335062">
        <w:rPr>
          <w:rFonts w:hint="cs"/>
          <w:color w:val="4F81BD" w:themeColor="accent1"/>
          <w:sz w:val="28"/>
          <w:szCs w:val="28"/>
          <w:rtl/>
        </w:rPr>
        <w:t xml:space="preserve">طبقة </w:t>
      </w:r>
      <w:proofErr w:type="spellStart"/>
      <w:r w:rsidR="00335062">
        <w:rPr>
          <w:rFonts w:hint="cs"/>
          <w:color w:val="4F81BD" w:themeColor="accent1"/>
          <w:sz w:val="28"/>
          <w:szCs w:val="28"/>
          <w:rtl/>
        </w:rPr>
        <w:t>أنتقالية</w:t>
      </w:r>
      <w:proofErr w:type="spellEnd"/>
      <w:r w:rsidR="00335062">
        <w:rPr>
          <w:rFonts w:hint="cs"/>
          <w:color w:val="4F81BD" w:themeColor="accent1"/>
          <w:sz w:val="28"/>
          <w:szCs w:val="28"/>
          <w:rtl/>
        </w:rPr>
        <w:t xml:space="preserve"> تفصل </w:t>
      </w:r>
      <w:proofErr w:type="spellStart"/>
      <w:r w:rsidR="00335062">
        <w:rPr>
          <w:rFonts w:hint="cs"/>
          <w:color w:val="4F81BD" w:themeColor="accent1"/>
          <w:sz w:val="28"/>
          <w:szCs w:val="28"/>
          <w:rtl/>
        </w:rPr>
        <w:t>الستراتوسفير</w:t>
      </w:r>
      <w:proofErr w:type="spellEnd"/>
      <w:r w:rsidR="00335062">
        <w:rPr>
          <w:rFonts w:hint="cs"/>
          <w:color w:val="4F81BD" w:themeColor="accent1"/>
          <w:sz w:val="28"/>
          <w:szCs w:val="28"/>
          <w:rtl/>
        </w:rPr>
        <w:t xml:space="preserve"> عن الطبقة الثالثة الميز وسفير 0</w:t>
      </w:r>
    </w:p>
    <w:p w:rsidR="00400006" w:rsidRDefault="00400006" w:rsidP="00335062">
      <w:pPr>
        <w:rPr>
          <w:color w:val="4F81BD" w:themeColor="accent1"/>
          <w:sz w:val="28"/>
          <w:szCs w:val="28"/>
          <w:rtl/>
        </w:rPr>
      </w:pP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الميزوبار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طبقة تفصل ببين الطبقة الرابعة والطبقة التي تعلوها 0</w:t>
      </w:r>
    </w:p>
    <w:p w:rsidR="00C108FF" w:rsidRDefault="007B53C5" w:rsidP="00335062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عدد بعض مقاييس الرطوبة ؟</w:t>
      </w:r>
      <w:r>
        <w:rPr>
          <w:rFonts w:hint="cs"/>
          <w:color w:val="4F81BD" w:themeColor="accent1"/>
          <w:sz w:val="28"/>
          <w:szCs w:val="28"/>
          <w:rtl/>
        </w:rPr>
        <w:t xml:space="preserve"> بخار الماء ، الرطوبة النوعية ، الرطوبة المطلقة 0 </w:t>
      </w:r>
    </w:p>
    <w:p w:rsidR="007B53C5" w:rsidRDefault="007B53C5" w:rsidP="00335062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كيف يتم تحديد ضغط بخار الماء ؟</w:t>
      </w:r>
      <w:r>
        <w:rPr>
          <w:rFonts w:hint="cs"/>
          <w:color w:val="4F81BD" w:themeColor="accent1"/>
          <w:sz w:val="28"/>
          <w:szCs w:val="28"/>
          <w:rtl/>
        </w:rPr>
        <w:t xml:space="preserve"> بقياس درجة حرارة الهواء بواسطة ميزان الحرارة الجاف </w:t>
      </w:r>
    </w:p>
    <w:p w:rsidR="007B53C5" w:rsidRDefault="007B53C5" w:rsidP="0033506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وميزان الحرارة المبلل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يشترط في تبريد الهواء حتى يصل الى درجة الندى ؟</w:t>
      </w:r>
      <w:r>
        <w:rPr>
          <w:rFonts w:hint="cs"/>
          <w:color w:val="4F81BD" w:themeColor="accent1"/>
          <w:sz w:val="28"/>
          <w:szCs w:val="28"/>
          <w:rtl/>
        </w:rPr>
        <w:t xml:space="preserve"> عدم تغير الضغط الجوي 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 xml:space="preserve">يتكون الضباب الإشعاعي ؟ </w:t>
      </w:r>
      <w:r>
        <w:rPr>
          <w:rFonts w:hint="cs"/>
          <w:color w:val="4F81BD" w:themeColor="accent1"/>
          <w:sz w:val="28"/>
          <w:szCs w:val="28"/>
          <w:rtl/>
        </w:rPr>
        <w:t xml:space="preserve">حينما تكون السماء صافية والرياح هادئة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  <w:r w:rsidRPr="007B53C5">
        <w:rPr>
          <w:rFonts w:hint="cs"/>
          <w:color w:val="FF0000"/>
          <w:sz w:val="28"/>
          <w:szCs w:val="28"/>
          <w:rtl/>
        </w:rPr>
        <w:t>تتكون السحب نتيجة ؟</w:t>
      </w:r>
      <w:r>
        <w:rPr>
          <w:rFonts w:hint="cs"/>
          <w:color w:val="4F81BD" w:themeColor="accent1"/>
          <w:sz w:val="28"/>
          <w:szCs w:val="28"/>
          <w:rtl/>
        </w:rPr>
        <w:t xml:space="preserve"> ارتفاع الهواء الرطب الى الأعلى وتبريده 0 </w:t>
      </w: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</w:p>
    <w:p w:rsidR="007B53C5" w:rsidRDefault="007B53C5" w:rsidP="007B53C5">
      <w:pPr>
        <w:rPr>
          <w:color w:val="4F81BD" w:themeColor="accent1"/>
          <w:sz w:val="28"/>
          <w:szCs w:val="28"/>
          <w:rtl/>
        </w:rPr>
      </w:pPr>
    </w:p>
    <w:p w:rsidR="007B53C5" w:rsidRDefault="007B53C5" w:rsidP="00335062">
      <w:pPr>
        <w:rPr>
          <w:color w:val="4F81BD" w:themeColor="accent1"/>
          <w:sz w:val="28"/>
          <w:szCs w:val="28"/>
          <w:rtl/>
        </w:rPr>
      </w:pPr>
    </w:p>
    <w:p w:rsidR="00400006" w:rsidRDefault="00400006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الغلاف الجوي القياسي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غلاف نظري لا وجود له في الواقع 0</w:t>
      </w:r>
    </w:p>
    <w:p w:rsidR="00400006" w:rsidRDefault="00225A59" w:rsidP="0033506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الأشعة الضوئية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الأشعة التي تضيء وتجعلنا نرى ما حولنا 0  نسبته 41 % 0</w:t>
      </w:r>
    </w:p>
    <w:p w:rsidR="00225A59" w:rsidRDefault="00225A59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الأشعة الحرارية ( تحت الحمراء ) :</w:t>
      </w:r>
      <w:r>
        <w:rPr>
          <w:rFonts w:hint="cs"/>
          <w:color w:val="4F81BD" w:themeColor="accent1"/>
          <w:sz w:val="28"/>
          <w:szCs w:val="28"/>
          <w:rtl/>
        </w:rPr>
        <w:t xml:space="preserve"> وهي أكثر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الأشعاعاعات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الشمسية طولاً (موجات طولية )</w:t>
      </w:r>
    </w:p>
    <w:p w:rsidR="00225A59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الأشعة فوق البنفسجية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أشعة قصيرة الموجات يقل طولها عن (4 . 0 ) ميكرون 0 </w:t>
      </w:r>
    </w:p>
    <w:p w:rsidR="00FA0C9E" w:rsidRPr="007B7C98" w:rsidRDefault="00FA0C9E" w:rsidP="00225A59">
      <w:pPr>
        <w:rPr>
          <w:color w:val="FF0000"/>
          <w:sz w:val="28"/>
          <w:szCs w:val="28"/>
          <w:u w:val="single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معامل انعكاس الأشعة :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هي النسبة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مابين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الأشعة المنعكسة عن الجسم الى كمية الأشعة الساقطة عليه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زاوية سقوط أشعة الشمس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الزاوية المحصورة بين أشعة الشمس وسطح المكان 0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الحرارة الكامنة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الطاقة التي يطلقها الماء عند تبخره 0 </w:t>
      </w:r>
    </w:p>
    <w:p w:rsidR="00FA0C9E" w:rsidRDefault="00FA0C9E" w:rsidP="00225A5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معدل التناقص الذاتي الجاف  :</w:t>
      </w:r>
      <w:r>
        <w:rPr>
          <w:rFonts w:hint="cs"/>
          <w:color w:val="4F81BD" w:themeColor="accent1"/>
          <w:sz w:val="28"/>
          <w:szCs w:val="28"/>
          <w:rtl/>
        </w:rPr>
        <w:t xml:space="preserve"> معدل تناقص درجة الحرارة 0 </w:t>
      </w:r>
    </w:p>
    <w:p w:rsidR="00FA0C9E" w:rsidRDefault="00FA0C9E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درجة الحرارة العظمى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أعلى درجة حرارة يتم تسجيلها خلال اليوم (المناطق القارية )0 </w:t>
      </w:r>
    </w:p>
    <w:p w:rsidR="00FA0C9E" w:rsidRDefault="00FA0C9E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درجة الحرارة الصغرى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أقل درجة حرارة يتم تسجيلها خلال اليوم (قبيل شروق الشمس)</w:t>
      </w:r>
    </w:p>
    <w:p w:rsidR="00FA0C9E" w:rsidRDefault="00935A68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المدى اليومي لدرجة الحرارة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الفرق بين درجة الحرارة الصغرى ودرجة الحرارة الكبرى </w:t>
      </w:r>
    </w:p>
    <w:p w:rsidR="00935A68" w:rsidRDefault="00935A68" w:rsidP="00935A68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المدى السنوي لدرجة الحرارة :</w:t>
      </w:r>
      <w:r>
        <w:rPr>
          <w:rFonts w:hint="cs"/>
          <w:color w:val="4F81BD" w:themeColor="accent1"/>
          <w:sz w:val="28"/>
          <w:szCs w:val="28"/>
          <w:rtl/>
        </w:rPr>
        <w:t xml:space="preserve"> تمثل الفرق بين متوسط درجة حرارة أبرد الشهور وأكثرها حرارة 0</w:t>
      </w:r>
    </w:p>
    <w:p w:rsidR="00935A68" w:rsidRDefault="002D3EAB" w:rsidP="002D3EAB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الحرارة النوعية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الطاقة الازمة لرفع درجة حرارة غرام واحد من المادة درجة مئوية واحدة 0</w:t>
      </w:r>
    </w:p>
    <w:p w:rsidR="002D3EAB" w:rsidRDefault="00296017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التيارات البحرية :</w:t>
      </w:r>
      <w:r>
        <w:rPr>
          <w:rFonts w:hint="cs"/>
          <w:color w:val="4F81BD" w:themeColor="accent1"/>
          <w:sz w:val="28"/>
          <w:szCs w:val="28"/>
          <w:rtl/>
        </w:rPr>
        <w:t>هي كُتل مائية ضخمة تتحرك في الطبقة السطحية من مياه البحار والمحيطات</w:t>
      </w:r>
    </w:p>
    <w:p w:rsidR="00296017" w:rsidRDefault="00296017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القوة </w:t>
      </w: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الكارولية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حركة الأرض الدورانية حول محورها 0</w:t>
      </w:r>
    </w:p>
    <w:p w:rsidR="00296017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الضغط الجوي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وزن عمود الهواء الواقع على سنتيمتر مربع واحد من سطح الأرض 0 </w:t>
      </w:r>
    </w:p>
    <w:p w:rsidR="00EE3DC9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تحدر الضغط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معدل تناقص الضغط الجوي بين مراكز الضغط المرتفع ومراكز الضغط المنخفض 0 </w:t>
      </w:r>
    </w:p>
    <w:p w:rsidR="00EE3DC9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الحركة الأفقية للهواء 0 </w:t>
      </w:r>
    </w:p>
    <w:p w:rsidR="00EE3DC9" w:rsidRDefault="00EE3DC9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التيارات الرأسية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التيارات الهوائية الصاعدة والهابطة 0 </w:t>
      </w:r>
    </w:p>
    <w:p w:rsidR="00EE3DC9" w:rsidRDefault="00901AA6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قانون </w:t>
      </w: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كوريولس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قانون ينص على أنه بسبب دوران الأرض حول محورها فإن الرياح تنحرف الى يمين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أتجهاها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في نصف الكرة الشمالي والى يسار اتجاها في النصف الجنوبي 0  </w:t>
      </w:r>
    </w:p>
    <w:p w:rsidR="00901AA6" w:rsidRDefault="00D01521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العليا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تجري في طبقات الجو العليا 0 </w:t>
      </w:r>
    </w:p>
    <w:p w:rsidR="00D01521" w:rsidRDefault="00D01521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التيار النفاث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نطاق طولي من الرياح العليا التي تتجاوز سرعتها (350 ) كم / س 0</w:t>
      </w:r>
    </w:p>
    <w:p w:rsidR="001E45DF" w:rsidRDefault="001E45DF" w:rsidP="00296017">
      <w:pPr>
        <w:rPr>
          <w:color w:val="4F81BD" w:themeColor="accent1"/>
          <w:sz w:val="28"/>
          <w:szCs w:val="28"/>
          <w:rtl/>
        </w:rPr>
      </w:pPr>
    </w:p>
    <w:p w:rsidR="00D01521" w:rsidRDefault="007C2DEE" w:rsidP="00296017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التجارية:</w:t>
      </w:r>
      <w:r>
        <w:rPr>
          <w:rFonts w:hint="cs"/>
          <w:color w:val="4F81BD" w:themeColor="accent1"/>
          <w:sz w:val="28"/>
          <w:szCs w:val="28"/>
          <w:rtl/>
        </w:rPr>
        <w:t xml:space="preserve"> رياح تهب من مراكز ضغط مداري مرتفع الى منطقة ضغط استوائي منخفض </w:t>
      </w:r>
    </w:p>
    <w:p w:rsidR="007C2DEE" w:rsidRDefault="007C2DEE" w:rsidP="007C2DE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الغربية:</w:t>
      </w:r>
      <w:r>
        <w:rPr>
          <w:rFonts w:hint="cs"/>
          <w:color w:val="4F81BD" w:themeColor="accent1"/>
          <w:sz w:val="28"/>
          <w:szCs w:val="28"/>
          <w:rtl/>
        </w:rPr>
        <w:t xml:space="preserve"> رياح تهب من مراكز ضغط مداري مرتفع الى مناطق معتدلة 0</w:t>
      </w:r>
    </w:p>
    <w:p w:rsidR="007C2DEE" w:rsidRDefault="007C2DEE" w:rsidP="007C2DE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الرياح القطبية : </w:t>
      </w:r>
      <w:r>
        <w:rPr>
          <w:rFonts w:hint="cs"/>
          <w:color w:val="4F81BD" w:themeColor="accent1"/>
          <w:sz w:val="28"/>
          <w:szCs w:val="28"/>
          <w:rtl/>
        </w:rPr>
        <w:t xml:space="preserve">هي رياح باردة تسود في المناطق القطبية 0 </w:t>
      </w:r>
    </w:p>
    <w:p w:rsidR="007C2DEE" w:rsidRDefault="007C2DEE" w:rsidP="007C2DE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الموسمية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تهب في موسم أو فصل معين 0 </w:t>
      </w:r>
    </w:p>
    <w:p w:rsidR="00FA0C9E" w:rsidRDefault="001E45DF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الرياح المحلية :</w:t>
      </w:r>
      <w:r>
        <w:rPr>
          <w:rFonts w:hint="cs"/>
          <w:color w:val="4F81BD" w:themeColor="accent1"/>
          <w:sz w:val="28"/>
          <w:szCs w:val="28"/>
          <w:rtl/>
        </w:rPr>
        <w:t xml:space="preserve"> وهي الرياح التي تشهد تغيراً يومياً أو  شبه يومي 0 </w:t>
      </w:r>
    </w:p>
    <w:p w:rsidR="001E45DF" w:rsidRDefault="001E45DF" w:rsidP="001E45DF">
      <w:pPr>
        <w:rPr>
          <w:color w:val="4F81BD" w:themeColor="accent1"/>
          <w:sz w:val="28"/>
          <w:szCs w:val="28"/>
          <w:rtl/>
        </w:rPr>
      </w:pPr>
    </w:p>
    <w:p w:rsidR="001E45DF" w:rsidRDefault="001E45DF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رياح الخماسين :</w:t>
      </w:r>
      <w:r w:rsidR="002C6A62">
        <w:rPr>
          <w:rFonts w:hint="cs"/>
          <w:color w:val="4F81BD" w:themeColor="accent1"/>
          <w:sz w:val="28"/>
          <w:szCs w:val="28"/>
          <w:rtl/>
        </w:rPr>
        <w:t xml:space="preserve"> هي رياح حارة جافة تهب من الصحراء الكبرى باتجاه مصر وبلاد الشام 0</w:t>
      </w:r>
    </w:p>
    <w:p w:rsidR="002C6A62" w:rsidRDefault="002C6A62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رياح </w:t>
      </w: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السيركو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الخماسين التي تقطع البحر المتوسط وتصل جنوبي أوربا 0</w:t>
      </w:r>
    </w:p>
    <w:p w:rsidR="002C6A62" w:rsidRDefault="002C6A62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رياح القبلي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حارة جافة تهب من الصحراء الكبرى على أقطار المغرب العربي 0 </w:t>
      </w:r>
    </w:p>
    <w:p w:rsidR="002C6A62" w:rsidRDefault="002C6A62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رياح السموم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رياح حارة وجافة ومثيرة للغبار مثل الخماسين والقبلي 0</w:t>
      </w:r>
    </w:p>
    <w:p w:rsidR="002E26B9" w:rsidRPr="007B7C98" w:rsidRDefault="002E26B9" w:rsidP="001E45DF">
      <w:pPr>
        <w:rPr>
          <w:color w:val="FF0000"/>
          <w:sz w:val="28"/>
          <w:szCs w:val="28"/>
          <w:u w:val="single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رياح المسترال : </w:t>
      </w:r>
    </w:p>
    <w:p w:rsidR="002E26B9" w:rsidRDefault="002E26B9" w:rsidP="001E45DF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>هي رياح قطبية شمالية باردة تهب على أجزاء من غرب أوربا ولاسيما جنوب فرنسا 0</w:t>
      </w:r>
    </w:p>
    <w:p w:rsidR="001E45DF" w:rsidRDefault="00EE267B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نقطة الندى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درجة الحرارة التي يصبح الهواء عندها مشبعاً ببخار الماء 0 </w:t>
      </w:r>
    </w:p>
    <w:p w:rsidR="002E26B9" w:rsidRDefault="00BB48C8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الرطوبة النوعية الحقيقة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مقياس لكمية بخار الماء الموجود في الهواء فعلاً 0 </w:t>
      </w:r>
    </w:p>
    <w:p w:rsidR="00BB48C8" w:rsidRDefault="00BB48C8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الرطوبة المطلقة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كتلة بخار الماء الموجود ف حجم معين من الهواء (غم / م3 ) 0</w:t>
      </w:r>
    </w:p>
    <w:p w:rsidR="00BB48C8" w:rsidRDefault="002826EB" w:rsidP="001E45DF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التكاثف السطحي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تحول بخار الماء من الحالة الغازية الى السائلة على سطح الأرض 0</w:t>
      </w:r>
    </w:p>
    <w:p w:rsidR="002826EB" w:rsidRDefault="002826EB" w:rsidP="002826EB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التكاثف العلوي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تكاثف بخار الماء في طبقات الجو العليا على شكل غيوم أو سحب 0 </w:t>
      </w:r>
    </w:p>
    <w:p w:rsidR="00FA0C9E" w:rsidRDefault="00B145D0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النويات </w:t>
      </w: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المتميعة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مجموعة من الأملاح ( مثل كلوريد الصوديوم ) والحوامض  0 </w:t>
      </w:r>
    </w:p>
    <w:p w:rsidR="00B145D0" w:rsidRDefault="00B145D0" w:rsidP="00FA0C9E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الضباب المتنقل :</w:t>
      </w:r>
      <w:r>
        <w:rPr>
          <w:rFonts w:hint="cs"/>
          <w:color w:val="4F81BD" w:themeColor="accent1"/>
          <w:sz w:val="28"/>
          <w:szCs w:val="28"/>
          <w:rtl/>
        </w:rPr>
        <w:t xml:space="preserve"> ضباب البحر 0 </w:t>
      </w:r>
    </w:p>
    <w:p w:rsidR="00B145D0" w:rsidRDefault="00B145D0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الضباب الدخاني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ضباب كثيف</w:t>
      </w:r>
      <w:r w:rsidR="000641F9">
        <w:rPr>
          <w:rFonts w:hint="cs"/>
          <w:color w:val="4F81BD" w:themeColor="accent1"/>
          <w:sz w:val="28"/>
          <w:szCs w:val="28"/>
          <w:rtl/>
        </w:rPr>
        <w:t xml:space="preserve"> ممزوج بالدخان ( ضباب +دخان ) ، ولا يتأثر بشروق الشمس أو سقوط المطر 0 </w:t>
      </w:r>
    </w:p>
    <w:p w:rsidR="000641F9" w:rsidRDefault="000641F9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الصقيع الجاف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الصقيع الذي لا يرافقهُ البلورات الجليدية 0 </w:t>
      </w:r>
    </w:p>
    <w:p w:rsidR="000641F9" w:rsidRDefault="000641F9" w:rsidP="00B145D0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B145D0" w:rsidRDefault="00844931" w:rsidP="00302DE5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الجبهة الهوائية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7B7C98">
        <w:rPr>
          <w:rFonts w:hint="cs"/>
          <w:color w:val="FF0000"/>
          <w:sz w:val="28"/>
          <w:szCs w:val="28"/>
          <w:u w:val="single"/>
          <w:rtl/>
        </w:rPr>
        <w:t>:</w:t>
      </w:r>
      <w:r w:rsidR="007B7C98"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302DE5">
        <w:rPr>
          <w:rFonts w:hint="cs"/>
          <w:color w:val="4F81BD" w:themeColor="accent1"/>
          <w:sz w:val="28"/>
          <w:szCs w:val="28"/>
          <w:rtl/>
        </w:rPr>
        <w:t>1</w:t>
      </w:r>
      <w:r w:rsidR="007B7C98"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302DE5">
        <w:rPr>
          <w:rFonts w:hint="cs"/>
          <w:color w:val="4F81BD" w:themeColor="accent1"/>
          <w:sz w:val="28"/>
          <w:szCs w:val="28"/>
          <w:rtl/>
        </w:rPr>
        <w:t xml:space="preserve">- </w:t>
      </w:r>
      <w:r>
        <w:rPr>
          <w:rFonts w:hint="cs"/>
          <w:color w:val="4F81BD" w:themeColor="accent1"/>
          <w:sz w:val="28"/>
          <w:szCs w:val="28"/>
          <w:rtl/>
        </w:rPr>
        <w:t xml:space="preserve">هي الحد الوهمي الفاصل بين كتلتين هوائيتين مختلفتي الخصائص الحرارية إحداهما دافئة وأخرى باردة 0 </w:t>
      </w:r>
    </w:p>
    <w:p w:rsidR="00302DE5" w:rsidRDefault="00302DE5" w:rsidP="00B145D0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2- هي عبارة عن سطح جوي يتكون عند التقاء كتلتين هوائيتين مختلفتي الخصائص الحرارية من  حيث درجة الحرارة والرطوبة النسبية وكثافة الهواء 0 </w:t>
      </w:r>
    </w:p>
    <w:p w:rsidR="00844931" w:rsidRDefault="00E607B0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سحب السمحاق : </w:t>
      </w:r>
      <w:r>
        <w:rPr>
          <w:rFonts w:hint="cs"/>
          <w:color w:val="4F81BD" w:themeColor="accent1"/>
          <w:sz w:val="28"/>
          <w:szCs w:val="28"/>
          <w:rtl/>
        </w:rPr>
        <w:t xml:space="preserve">هي أعلى أنواع السحب  0 </w:t>
      </w:r>
    </w:p>
    <w:p w:rsidR="00E607B0" w:rsidRDefault="00E607B0" w:rsidP="00B145D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السحب المنخفضة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السحب التي يقل مستواها عن ( 200 متر ) 0 </w:t>
      </w:r>
    </w:p>
    <w:p w:rsidR="00456D19" w:rsidRDefault="00E607B0" w:rsidP="00510B36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السحب أو الغيمة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قطيرات من الماء أو بلورات من الثلج المعلقة أو الطافية في الهواء 0 </w:t>
      </w:r>
    </w:p>
    <w:p w:rsidR="00456D19" w:rsidRDefault="00456D19" w:rsidP="00456D1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نظرية </w:t>
      </w: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بيرغون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نظرية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أختلاط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قطيرات الماء وبلورات الجليد 0 </w:t>
      </w:r>
    </w:p>
    <w:p w:rsidR="00FA0C9E" w:rsidRDefault="00456D19" w:rsidP="00456D19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نظرية التحام قطيرات الماء :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1E526D">
        <w:rPr>
          <w:rFonts w:hint="cs"/>
          <w:color w:val="4F81BD" w:themeColor="accent1"/>
          <w:sz w:val="28"/>
          <w:szCs w:val="28"/>
          <w:rtl/>
        </w:rPr>
        <w:t xml:space="preserve">هي نظرية تستخدم لتفسير تكون المطر في السحب الدافئة التي لا تقل درجة الحرارة في أي جزء منها عن ( </w:t>
      </w:r>
      <w:r w:rsidR="001E526D">
        <w:rPr>
          <w:color w:val="4F81BD" w:themeColor="accent1"/>
          <w:sz w:val="28"/>
          <w:szCs w:val="28"/>
        </w:rPr>
        <w:t>5</w:t>
      </w:r>
      <w:r w:rsidR="001E526D">
        <w:rPr>
          <w:rFonts w:hint="cs"/>
          <w:color w:val="4F81BD" w:themeColor="accent1"/>
          <w:sz w:val="28"/>
          <w:szCs w:val="28"/>
          <w:rtl/>
        </w:rPr>
        <w:t xml:space="preserve"> درج</w:t>
      </w:r>
      <w:r w:rsidR="004619A4">
        <w:rPr>
          <w:rFonts w:hint="cs"/>
          <w:color w:val="4F81BD" w:themeColor="accent1"/>
          <w:sz w:val="28"/>
          <w:szCs w:val="28"/>
          <w:rtl/>
        </w:rPr>
        <w:t>ات</w:t>
      </w:r>
      <w:r w:rsidR="001E526D">
        <w:rPr>
          <w:rFonts w:hint="cs"/>
          <w:color w:val="4F81BD" w:themeColor="accent1"/>
          <w:sz w:val="28"/>
          <w:szCs w:val="28"/>
          <w:rtl/>
        </w:rPr>
        <w:t xml:space="preserve"> مئوية ) 0</w:t>
      </w:r>
    </w:p>
    <w:p w:rsidR="004619A4" w:rsidRDefault="004619A4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الكتل الهوائية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كتلة ضخمة من هواء ذي خصائص مناخية متجانسة من حيث درجة الحرارة والرطوبة ومعدل تناقص درجة الحرارة بالارتفاع وغيرها 0</w:t>
      </w:r>
    </w:p>
    <w:p w:rsidR="004619A4" w:rsidRDefault="00302DE5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الكتل الهوائية القارية الباردة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التي تنشأ في مناطق باردة وتتجمد في فصل الشتاء مثل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سيبريا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وشمال كندا وغرينلاند 0 </w:t>
      </w:r>
    </w:p>
    <w:p w:rsidR="00510B36" w:rsidRDefault="00510B36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الجبهة القطبية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الجبهة الناجمة عن التقاء الكتل القطبية الباردة مع الكتل المدارية الدافئة </w:t>
      </w:r>
    </w:p>
    <w:p w:rsidR="00510B36" w:rsidRDefault="00510B36" w:rsidP="004619A4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في المناطق المعتدلة والباردة 0 </w:t>
      </w:r>
    </w:p>
    <w:p w:rsidR="00BB3492" w:rsidRDefault="00983198" w:rsidP="00BB349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أعاصير </w:t>
      </w: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الهاريكان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إعصار مداري حلزوني عنيف 0 </w:t>
      </w:r>
    </w:p>
    <w:p w:rsidR="00BB3492" w:rsidRDefault="00BB3492" w:rsidP="00BB3492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أعاصير </w:t>
      </w: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التورنالدو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عاصفة مدارية أصغر حجماً وأقصر من 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الهاريكان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لكنها أسرع وأكثر خطورة 0 </w:t>
      </w:r>
    </w:p>
    <w:p w:rsidR="00983198" w:rsidRDefault="002A1D45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عين الإعصار :</w:t>
      </w:r>
      <w:r>
        <w:rPr>
          <w:rFonts w:hint="cs"/>
          <w:color w:val="4F81BD" w:themeColor="accent1"/>
          <w:sz w:val="28"/>
          <w:szCs w:val="28"/>
          <w:rtl/>
        </w:rPr>
        <w:t xml:space="preserve"> هي مركز دوران الإعصار  0</w:t>
      </w:r>
    </w:p>
    <w:p w:rsidR="002A1D45" w:rsidRDefault="002A1D45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جدار العين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جدار ضخم من السحب الركامية الكثيفة التي تدور حول الإعصار 0 </w:t>
      </w:r>
    </w:p>
    <w:p w:rsidR="00BB0C50" w:rsidRDefault="00BB0C50" w:rsidP="004619A4">
      <w:pPr>
        <w:rPr>
          <w:color w:val="4F81BD" w:themeColor="accent1"/>
          <w:sz w:val="28"/>
          <w:szCs w:val="28"/>
          <w:rtl/>
        </w:rPr>
      </w:pPr>
    </w:p>
    <w:p w:rsidR="00BB3492" w:rsidRDefault="0008574E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ظاهرة الاحتباس الحراري :</w:t>
      </w:r>
      <w:r>
        <w:rPr>
          <w:rFonts w:hint="cs"/>
          <w:color w:val="4F81BD" w:themeColor="accent1"/>
          <w:sz w:val="28"/>
          <w:szCs w:val="28"/>
          <w:rtl/>
        </w:rPr>
        <w:t xml:space="preserve"> هو ارتفاع نسبة بعض الغازات الدفيئة التي تدخل في تركيب الغلاف الجوي بنسب صغيرة 0 </w:t>
      </w:r>
    </w:p>
    <w:p w:rsidR="00BB0C50" w:rsidRDefault="00BB0C50" w:rsidP="00BB0C50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الغازات الدفيئة :</w:t>
      </w:r>
      <w:r>
        <w:rPr>
          <w:rFonts w:hint="cs"/>
          <w:color w:val="4F81BD" w:themeColor="accent1"/>
          <w:sz w:val="28"/>
          <w:szCs w:val="28"/>
          <w:rtl/>
        </w:rPr>
        <w:t xml:space="preserve"> هي الغازات التي تزيد من مقدرة الغلاف الجوي على الاحتفاظ بالطاقة 0</w:t>
      </w:r>
    </w:p>
    <w:p w:rsidR="002A1D45" w:rsidRDefault="00021ED0" w:rsidP="004619A4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الأوزون : </w:t>
      </w:r>
      <w:r>
        <w:rPr>
          <w:rFonts w:hint="cs"/>
          <w:color w:val="4F81BD" w:themeColor="accent1"/>
          <w:sz w:val="28"/>
          <w:szCs w:val="28"/>
          <w:rtl/>
        </w:rPr>
        <w:t>هو غاز ذو لون أزرق ورائحة كريهة 0 تتكون ذرة الأوزون (</w:t>
      </w:r>
      <w:r>
        <w:rPr>
          <w:color w:val="4F81BD" w:themeColor="accent1"/>
          <w:sz w:val="28"/>
          <w:szCs w:val="28"/>
        </w:rPr>
        <w:t xml:space="preserve">o3 </w:t>
      </w:r>
      <w:r>
        <w:rPr>
          <w:rFonts w:hint="cs"/>
          <w:color w:val="4F81BD" w:themeColor="accent1"/>
          <w:sz w:val="28"/>
          <w:szCs w:val="28"/>
          <w:rtl/>
        </w:rPr>
        <w:t xml:space="preserve">) من ثلاث ذرات أوكسجين 0 </w:t>
      </w:r>
    </w:p>
    <w:p w:rsidR="00DA53DA" w:rsidRDefault="00DB608E" w:rsidP="00DA53DA">
      <w:pPr>
        <w:rPr>
          <w:color w:val="4F81BD" w:themeColor="accent1"/>
          <w:sz w:val="28"/>
          <w:szCs w:val="28"/>
          <w:rtl/>
        </w:rPr>
      </w:pPr>
      <w:r w:rsidRPr="007B7C98">
        <w:rPr>
          <w:rFonts w:hint="cs"/>
          <w:color w:val="FF0000"/>
          <w:sz w:val="28"/>
          <w:szCs w:val="28"/>
          <w:u w:val="single"/>
          <w:rtl/>
        </w:rPr>
        <w:t>الجزيرة الحرارية :</w:t>
      </w:r>
      <w:r>
        <w:rPr>
          <w:rFonts w:hint="cs"/>
          <w:color w:val="4F81BD" w:themeColor="accent1"/>
          <w:sz w:val="28"/>
          <w:szCs w:val="28"/>
          <w:rtl/>
        </w:rPr>
        <w:t xml:space="preserve"> هو مصطلح مناخي حديث يطلق على ظاهرة ارتفاع درجة الحرارة في المراكز الحضرية الحرارية ( المدن الكبرى ) 0 </w:t>
      </w:r>
    </w:p>
    <w:p w:rsidR="00DA53DA" w:rsidRDefault="00DA53DA" w:rsidP="00DA53DA">
      <w:pPr>
        <w:rPr>
          <w:color w:val="4F81BD" w:themeColor="accent1"/>
          <w:sz w:val="28"/>
          <w:szCs w:val="28"/>
          <w:rtl/>
        </w:rPr>
      </w:pPr>
      <w:r w:rsidRPr="00DA53DA">
        <w:rPr>
          <w:rFonts w:hint="cs"/>
          <w:color w:val="FF0000"/>
          <w:sz w:val="28"/>
          <w:szCs w:val="28"/>
          <w:rtl/>
        </w:rPr>
        <w:t>نظام سقوط الأمطار هو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التوزيع الشهري والفصلي والمعدل السنوي للأمطار 0 </w:t>
      </w:r>
    </w:p>
    <w:p w:rsidR="00DB608E" w:rsidRDefault="0086315B" w:rsidP="004619A4">
      <w:pPr>
        <w:rPr>
          <w:color w:val="4F81BD" w:themeColor="accent1"/>
          <w:sz w:val="28"/>
          <w:szCs w:val="28"/>
          <w:rtl/>
        </w:rPr>
      </w:pP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t>النينو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كلمة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أسبانية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تعني الطفل حديث الولادة 0</w:t>
      </w:r>
      <w:r w:rsidR="009076F4"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9076F4" w:rsidRDefault="009076F4" w:rsidP="004619A4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   وهي ظاهرة مناخية وبيئية وهيدرولوجية عالمية 0 </w:t>
      </w:r>
      <w:r w:rsidR="0024758F">
        <w:rPr>
          <w:rFonts w:hint="cs"/>
          <w:color w:val="4F81BD" w:themeColor="accent1"/>
          <w:sz w:val="28"/>
          <w:szCs w:val="28"/>
          <w:rtl/>
        </w:rPr>
        <w:t xml:space="preserve">( ظهرت في القرن 15 ) 0 </w:t>
      </w:r>
    </w:p>
    <w:p w:rsidR="00302DE5" w:rsidRDefault="0024758F" w:rsidP="00DA53DA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يحدث بسبب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الأنفجارات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البركانية التي تتم في المحيط الهادي 0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أكتشف من قبل جير </w:t>
      </w:r>
      <w:proofErr w:type="spellStart"/>
      <w:r w:rsidR="00A96642">
        <w:rPr>
          <w:rFonts w:hint="cs"/>
          <w:color w:val="4F81BD" w:themeColor="accent1"/>
          <w:sz w:val="28"/>
          <w:szCs w:val="28"/>
          <w:rtl/>
        </w:rPr>
        <w:t>تيمو</w:t>
      </w:r>
      <w:proofErr w:type="spellEnd"/>
      <w:r w:rsidR="00A96642">
        <w:rPr>
          <w:rFonts w:hint="cs"/>
          <w:color w:val="4F81BD" w:themeColor="accent1"/>
          <w:sz w:val="28"/>
          <w:szCs w:val="28"/>
          <w:rtl/>
        </w:rPr>
        <w:t xml:space="preserve"> تبزوني خلال المدة </w:t>
      </w:r>
      <w:r w:rsidR="00A96642">
        <w:rPr>
          <w:color w:val="4F81BD" w:themeColor="accent1"/>
          <w:sz w:val="28"/>
          <w:szCs w:val="28"/>
        </w:rPr>
        <w:t xml:space="preserve">1547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- </w:t>
      </w:r>
      <w:r w:rsidR="00A96642">
        <w:rPr>
          <w:color w:val="4F81BD" w:themeColor="accent1"/>
          <w:sz w:val="28"/>
          <w:szCs w:val="28"/>
        </w:rPr>
        <w:t xml:space="preserve">1550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م 0   ويحدث دورياً بمعدل مرة كل 3-7 سنوات 0</w:t>
      </w:r>
    </w:p>
    <w:p w:rsidR="00DA53DA" w:rsidRDefault="00A96642" w:rsidP="00DA53DA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 وتستمر فعاليته لمدة لا تقل عن عشرة شهور 0 </w:t>
      </w:r>
      <w:r w:rsidR="00DA53DA"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611BA7" w:rsidRDefault="00611BA7" w:rsidP="004619A4">
      <w:pPr>
        <w:rPr>
          <w:color w:val="4F81BD" w:themeColor="accent1"/>
          <w:sz w:val="28"/>
          <w:szCs w:val="28"/>
          <w:rtl/>
        </w:rPr>
      </w:pPr>
      <w:proofErr w:type="spellStart"/>
      <w:r w:rsidRPr="007B7C98">
        <w:rPr>
          <w:rFonts w:hint="cs"/>
          <w:color w:val="FF0000"/>
          <w:sz w:val="28"/>
          <w:szCs w:val="28"/>
          <w:u w:val="single"/>
          <w:rtl/>
        </w:rPr>
        <w:lastRenderedPageBreak/>
        <w:t>النينا</w:t>
      </w:r>
      <w:proofErr w:type="spellEnd"/>
      <w:r w:rsidRPr="007B7C98">
        <w:rPr>
          <w:rFonts w:hint="cs"/>
          <w:color w:val="FF0000"/>
          <w:sz w:val="28"/>
          <w:szCs w:val="28"/>
          <w:u w:val="single"/>
          <w:rtl/>
        </w:rPr>
        <w:t xml:space="preserve"> :</w:t>
      </w:r>
      <w:r>
        <w:rPr>
          <w:rFonts w:hint="cs"/>
          <w:color w:val="4F81BD" w:themeColor="accent1"/>
          <w:sz w:val="28"/>
          <w:szCs w:val="28"/>
          <w:rtl/>
        </w:rPr>
        <w:t xml:space="preserve"> وهي تجمع ضخم من المياه الباردة بشكل غير في المحيط الهادي 0 </w:t>
      </w:r>
    </w:p>
    <w:p w:rsidR="001E526D" w:rsidRDefault="0027655D" w:rsidP="00456D19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 وتسمى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بالأينسو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البارد تميزاً لها عن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الأينسو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الحار 0 </w:t>
      </w:r>
    </w:p>
    <w:p w:rsidR="00400006" w:rsidRDefault="004243C0" w:rsidP="00A9664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   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="00A96642"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p w:rsidR="007B7C98" w:rsidRDefault="00A96642" w:rsidP="00DA53DA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دراسات ولكر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وبيركنز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تتعتبر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الآن ظاهرة واحدة تسمى بـ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الأينسو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0</w:t>
      </w:r>
    </w:p>
    <w:p w:rsidR="00063472" w:rsidRDefault="009F52D4" w:rsidP="00063472">
      <w:pPr>
        <w:rPr>
          <w:sz w:val="28"/>
          <w:szCs w:val="28"/>
          <w:u w:val="single"/>
          <w:rtl/>
        </w:rPr>
      </w:pPr>
      <w:r w:rsidRPr="00063472">
        <w:rPr>
          <w:rFonts w:hint="cs"/>
          <w:sz w:val="28"/>
          <w:szCs w:val="28"/>
          <w:rtl/>
        </w:rPr>
        <w:t xml:space="preserve">                     </w:t>
      </w:r>
      <w:r w:rsidRPr="00063472">
        <w:rPr>
          <w:rFonts w:hint="cs"/>
          <w:sz w:val="28"/>
          <w:szCs w:val="28"/>
          <w:u w:val="single"/>
          <w:rtl/>
        </w:rPr>
        <w:t xml:space="preserve">          أصناف الكتل الهوائية  </w:t>
      </w:r>
    </w:p>
    <w:p w:rsidR="00090C5F" w:rsidRPr="00063472" w:rsidRDefault="00090C5F" w:rsidP="00063472">
      <w:pPr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مجموعتين هما :-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1893"/>
        <w:gridCol w:w="992"/>
        <w:gridCol w:w="5637"/>
      </w:tblGrid>
      <w:tr w:rsidR="009F52D4" w:rsidTr="009F52D4">
        <w:tc>
          <w:tcPr>
            <w:tcW w:w="1893" w:type="dxa"/>
          </w:tcPr>
          <w:p w:rsidR="009F52D4" w:rsidRDefault="009F52D4" w:rsidP="009F52D4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>1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063472">
              <w:rPr>
                <w:rFonts w:hint="cs"/>
                <w:color w:val="FF0000"/>
                <w:sz w:val="28"/>
                <w:szCs w:val="28"/>
                <w:rtl/>
              </w:rPr>
              <w:t>الكتل القطبية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</w:p>
          <w:p w:rsidR="009F52D4" w:rsidRPr="009F52D4" w:rsidRDefault="009F52D4" w:rsidP="009F52D4">
            <w:pPr>
              <w:rPr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9F52D4" w:rsidRPr="00063472" w:rsidRDefault="009F52D4" w:rsidP="00335062">
            <w:pPr>
              <w:rPr>
                <w:color w:val="C00000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r w:rsidRPr="00063472">
              <w:rPr>
                <w:color w:val="C00000"/>
                <w:sz w:val="28"/>
                <w:szCs w:val="28"/>
              </w:rPr>
              <w:t>p</w:t>
            </w: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637" w:type="dxa"/>
          </w:tcPr>
          <w:p w:rsid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هي كتل هوائية تنشأ في المناطق القطبية </w:t>
            </w:r>
            <w:r w:rsidR="00063472">
              <w:rPr>
                <w:rFonts w:hint="cs"/>
                <w:color w:val="4F81BD" w:themeColor="accent1"/>
                <w:sz w:val="28"/>
                <w:szCs w:val="28"/>
                <w:rtl/>
              </w:rPr>
              <w:t>0</w:t>
            </w:r>
          </w:p>
        </w:tc>
      </w:tr>
      <w:tr w:rsidR="009F52D4" w:rsidTr="009F52D4">
        <w:tc>
          <w:tcPr>
            <w:tcW w:w="1893" w:type="dxa"/>
          </w:tcPr>
          <w:p w:rsid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 xml:space="preserve">أ  </w:t>
            </w:r>
            <w:r w:rsidRPr="00063472">
              <w:rPr>
                <w:rFonts w:hint="cs"/>
                <w:color w:val="FF0000"/>
                <w:sz w:val="28"/>
                <w:szCs w:val="28"/>
                <w:rtl/>
              </w:rPr>
              <w:t>كتل قطبية قارية</w:t>
            </w:r>
          </w:p>
          <w:p w:rsidR="009F52D4" w:rsidRP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9F52D4" w:rsidRDefault="009F52D4" w:rsidP="009F52D4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proofErr w:type="spellStart"/>
            <w:r w:rsidRPr="00063472">
              <w:rPr>
                <w:color w:val="C00000"/>
                <w:sz w:val="28"/>
                <w:szCs w:val="28"/>
              </w:rPr>
              <w:t>cp</w:t>
            </w:r>
            <w:proofErr w:type="spellEnd"/>
          </w:p>
        </w:tc>
        <w:tc>
          <w:tcPr>
            <w:tcW w:w="5637" w:type="dxa"/>
          </w:tcPr>
          <w:p w:rsidR="009F52D4" w:rsidRDefault="00063472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>تنشأ فوق الأجزاء القارية القطبية مثل سيبيريا 0</w:t>
            </w:r>
          </w:p>
        </w:tc>
      </w:tr>
      <w:tr w:rsidR="009F52D4" w:rsidTr="009F52D4">
        <w:tc>
          <w:tcPr>
            <w:tcW w:w="1893" w:type="dxa"/>
          </w:tcPr>
          <w:p w:rsidR="009F52D4" w:rsidRPr="009F52D4" w:rsidRDefault="009F52D4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 xml:space="preserve">ب </w:t>
            </w:r>
            <w:r>
              <w:rPr>
                <w:rFonts w:hint="cs"/>
                <w:color w:val="4F81BD" w:themeColor="accent1"/>
                <w:sz w:val="28"/>
                <w:szCs w:val="28"/>
                <w:u w:val="single"/>
                <w:rtl/>
              </w:rPr>
              <w:t xml:space="preserve"> </w:t>
            </w:r>
            <w:r w:rsidRPr="00063472">
              <w:rPr>
                <w:rFonts w:hint="cs"/>
                <w:color w:val="FF0000"/>
                <w:sz w:val="28"/>
                <w:szCs w:val="28"/>
                <w:rtl/>
              </w:rPr>
              <w:t>كتل قطبية بحرية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2" w:type="dxa"/>
          </w:tcPr>
          <w:p w:rsidR="009F52D4" w:rsidRPr="00063472" w:rsidRDefault="009F52D4" w:rsidP="009F52D4">
            <w:pPr>
              <w:rPr>
                <w:color w:val="C00000"/>
                <w:sz w:val="28"/>
                <w:szCs w:val="28"/>
              </w:rPr>
            </w:pPr>
            <w:r w:rsidRPr="00063472">
              <w:rPr>
                <w:rFonts w:hint="cs"/>
                <w:color w:val="C00000"/>
                <w:sz w:val="28"/>
                <w:szCs w:val="28"/>
                <w:rtl/>
              </w:rPr>
              <w:t xml:space="preserve">الرمز  </w:t>
            </w:r>
            <w:proofErr w:type="spellStart"/>
            <w:r w:rsidR="00063472" w:rsidRPr="00063472">
              <w:rPr>
                <w:color w:val="C00000"/>
                <w:sz w:val="28"/>
                <w:szCs w:val="28"/>
              </w:rPr>
              <w:t>mp</w:t>
            </w:r>
            <w:proofErr w:type="spellEnd"/>
          </w:p>
        </w:tc>
        <w:tc>
          <w:tcPr>
            <w:tcW w:w="5637" w:type="dxa"/>
          </w:tcPr>
          <w:p w:rsidR="009F52D4" w:rsidRDefault="00063472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تنشأ فوق المسطحات المائية القطبية  مثل المحيط المتجمد الشمالي 0 </w:t>
            </w:r>
          </w:p>
        </w:tc>
      </w:tr>
    </w:tbl>
    <w:p w:rsidR="009F52D4" w:rsidRDefault="009F52D4" w:rsidP="00335062">
      <w:pPr>
        <w:rPr>
          <w:color w:val="4F81BD" w:themeColor="accent1"/>
          <w:sz w:val="28"/>
          <w:szCs w:val="28"/>
          <w:rtl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1893"/>
        <w:gridCol w:w="992"/>
        <w:gridCol w:w="5637"/>
      </w:tblGrid>
      <w:tr w:rsidR="00696A7C" w:rsidTr="00696A7C">
        <w:tc>
          <w:tcPr>
            <w:tcW w:w="1893" w:type="dxa"/>
          </w:tcPr>
          <w:p w:rsidR="00696A7C" w:rsidRDefault="00696A7C" w:rsidP="00696A7C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>1</w:t>
            </w:r>
            <w:r w:rsidRPr="00696A7C">
              <w:rPr>
                <w:rFonts w:hint="cs"/>
                <w:color w:val="4F81BD" w:themeColor="accent1"/>
                <w:sz w:val="28"/>
                <w:szCs w:val="28"/>
                <w:u w:val="single"/>
                <w:rtl/>
              </w:rPr>
              <w:t xml:space="preserve"> </w:t>
            </w:r>
            <w:r w:rsidRPr="00F66417">
              <w:rPr>
                <w:rFonts w:hint="cs"/>
                <w:color w:val="FF0000"/>
                <w:sz w:val="28"/>
                <w:szCs w:val="28"/>
                <w:rtl/>
              </w:rPr>
              <w:t>الكتل المدارية 0</w:t>
            </w:r>
          </w:p>
          <w:p w:rsidR="00696A7C" w:rsidRPr="00696A7C" w:rsidRDefault="00696A7C" w:rsidP="00696A7C">
            <w:pPr>
              <w:rPr>
                <w:color w:val="4F81BD" w:themeColor="accent1"/>
                <w:sz w:val="28"/>
                <w:szCs w:val="28"/>
                <w:rtl/>
              </w:rPr>
            </w:pPr>
          </w:p>
        </w:tc>
        <w:tc>
          <w:tcPr>
            <w:tcW w:w="992" w:type="dxa"/>
          </w:tcPr>
          <w:p w:rsidR="00696A7C" w:rsidRPr="00F66417" w:rsidRDefault="00A730F0" w:rsidP="00335062">
            <w:pPr>
              <w:rPr>
                <w:color w:val="C00000"/>
                <w:sz w:val="28"/>
                <w:szCs w:val="28"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r w:rsidRPr="00F66417">
              <w:rPr>
                <w:color w:val="C00000"/>
                <w:sz w:val="28"/>
                <w:szCs w:val="28"/>
              </w:rPr>
              <w:t>t</w:t>
            </w:r>
          </w:p>
        </w:tc>
        <w:tc>
          <w:tcPr>
            <w:tcW w:w="5637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>تنشأ في مناطق الضغط المدارية المرتفع 0</w:t>
            </w:r>
          </w:p>
        </w:tc>
      </w:tr>
      <w:tr w:rsidR="00696A7C" w:rsidTr="00696A7C">
        <w:tc>
          <w:tcPr>
            <w:tcW w:w="1893" w:type="dxa"/>
          </w:tcPr>
          <w:p w:rsidR="00696A7C" w:rsidRDefault="00696A7C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 xml:space="preserve">أ 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F66417">
              <w:rPr>
                <w:rFonts w:hint="cs"/>
                <w:color w:val="FF0000"/>
                <w:sz w:val="28"/>
                <w:szCs w:val="28"/>
                <w:rtl/>
              </w:rPr>
              <w:t>كتل مدارية قارية 0</w:t>
            </w:r>
          </w:p>
        </w:tc>
        <w:tc>
          <w:tcPr>
            <w:tcW w:w="992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</w:rPr>
            </w:pPr>
            <w:r>
              <w:rPr>
                <w:color w:val="4F81BD" w:themeColor="accent1"/>
                <w:sz w:val="28"/>
                <w:szCs w:val="28"/>
                <w:rtl/>
              </w:rPr>
              <w:t>ا</w:t>
            </w:r>
            <w:r w:rsidRPr="00F66417">
              <w:rPr>
                <w:color w:val="C00000"/>
                <w:sz w:val="28"/>
                <w:szCs w:val="28"/>
                <w:rtl/>
              </w:rPr>
              <w:t>لرمز</w:t>
            </w:r>
            <w:r w:rsidRPr="00F66417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F66417">
              <w:rPr>
                <w:color w:val="C00000"/>
                <w:sz w:val="28"/>
                <w:szCs w:val="28"/>
              </w:rPr>
              <w:t>ct</w:t>
            </w:r>
            <w:proofErr w:type="spellEnd"/>
          </w:p>
        </w:tc>
        <w:tc>
          <w:tcPr>
            <w:tcW w:w="5637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>تنشأ فوق شمال قارة أفريقيا 0</w:t>
            </w:r>
          </w:p>
        </w:tc>
      </w:tr>
      <w:tr w:rsidR="00696A7C" w:rsidTr="00696A7C">
        <w:tc>
          <w:tcPr>
            <w:tcW w:w="1893" w:type="dxa"/>
          </w:tcPr>
          <w:p w:rsidR="00696A7C" w:rsidRDefault="00696A7C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F66417">
              <w:rPr>
                <w:rFonts w:hint="cs"/>
                <w:color w:val="C00000"/>
                <w:sz w:val="28"/>
                <w:szCs w:val="28"/>
                <w:u w:val="single"/>
                <w:rtl/>
              </w:rPr>
              <w:t>ب</w:t>
            </w: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</w:t>
            </w:r>
            <w:r w:rsidRPr="00F66417">
              <w:rPr>
                <w:rFonts w:hint="cs"/>
                <w:color w:val="FF0000"/>
                <w:sz w:val="28"/>
                <w:szCs w:val="28"/>
                <w:rtl/>
              </w:rPr>
              <w:t>كتل مدارية بحرية 0</w:t>
            </w:r>
          </w:p>
        </w:tc>
        <w:tc>
          <w:tcPr>
            <w:tcW w:w="992" w:type="dxa"/>
          </w:tcPr>
          <w:p w:rsidR="00696A7C" w:rsidRPr="00F66417" w:rsidRDefault="00A730F0" w:rsidP="00335062">
            <w:pPr>
              <w:rPr>
                <w:color w:val="C00000"/>
                <w:sz w:val="28"/>
                <w:szCs w:val="28"/>
              </w:rPr>
            </w:pPr>
            <w:r w:rsidRPr="00F66417">
              <w:rPr>
                <w:color w:val="C00000"/>
                <w:sz w:val="28"/>
                <w:szCs w:val="28"/>
                <w:rtl/>
              </w:rPr>
              <w:t>الرمز</w:t>
            </w:r>
            <w:r w:rsidRPr="00F66417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proofErr w:type="spellStart"/>
            <w:r w:rsidRPr="00F66417">
              <w:rPr>
                <w:color w:val="C00000"/>
                <w:sz w:val="28"/>
                <w:szCs w:val="28"/>
              </w:rPr>
              <w:t>mt</w:t>
            </w:r>
            <w:proofErr w:type="spellEnd"/>
          </w:p>
        </w:tc>
        <w:tc>
          <w:tcPr>
            <w:tcW w:w="5637" w:type="dxa"/>
          </w:tcPr>
          <w:p w:rsidR="00696A7C" w:rsidRDefault="00A730F0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وهي الكتل التي تتكون في منطقة الضغط </w:t>
            </w:r>
            <w:proofErr w:type="spellStart"/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>الآزوري</w:t>
            </w:r>
            <w:proofErr w:type="spellEnd"/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 المرتفع في المحيط الأطلسي 0 </w:t>
            </w:r>
          </w:p>
        </w:tc>
      </w:tr>
    </w:tbl>
    <w:p w:rsidR="00063472" w:rsidRDefault="00090C5F" w:rsidP="0033506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1893"/>
        <w:gridCol w:w="992"/>
        <w:gridCol w:w="5637"/>
      </w:tblGrid>
      <w:tr w:rsidR="00090C5F" w:rsidTr="00090C5F">
        <w:tc>
          <w:tcPr>
            <w:tcW w:w="1893" w:type="dxa"/>
          </w:tcPr>
          <w:p w:rsidR="00090C5F" w:rsidRPr="00090C5F" w:rsidRDefault="00090C5F" w:rsidP="00335062">
            <w:pPr>
              <w:rPr>
                <w:color w:val="FF0000"/>
                <w:sz w:val="28"/>
                <w:szCs w:val="28"/>
                <w:rtl/>
              </w:rPr>
            </w:pPr>
            <w:r w:rsidRPr="00090C5F">
              <w:rPr>
                <w:rFonts w:hint="cs"/>
                <w:color w:val="FF0000"/>
                <w:sz w:val="28"/>
                <w:szCs w:val="28"/>
                <w:rtl/>
              </w:rPr>
              <w:t xml:space="preserve">الكتل الهوائية الدافئة 0 </w:t>
            </w:r>
          </w:p>
        </w:tc>
        <w:tc>
          <w:tcPr>
            <w:tcW w:w="992" w:type="dxa"/>
          </w:tcPr>
          <w:p w:rsidR="00090C5F" w:rsidRPr="00F65567" w:rsidRDefault="00090C5F" w:rsidP="00335062">
            <w:pPr>
              <w:rPr>
                <w:color w:val="C00000"/>
                <w:sz w:val="28"/>
                <w:szCs w:val="28"/>
              </w:rPr>
            </w:pPr>
            <w:r w:rsidRPr="00F65567">
              <w:rPr>
                <w:rFonts w:hint="cs"/>
                <w:color w:val="C00000"/>
                <w:sz w:val="28"/>
                <w:szCs w:val="28"/>
                <w:rtl/>
              </w:rPr>
              <w:t xml:space="preserve">الرمز </w:t>
            </w:r>
            <w:r w:rsidR="00F65567" w:rsidRPr="00F65567">
              <w:rPr>
                <w:color w:val="C00000"/>
                <w:sz w:val="28"/>
                <w:szCs w:val="28"/>
              </w:rPr>
              <w:t>w</w:t>
            </w:r>
          </w:p>
        </w:tc>
        <w:tc>
          <w:tcPr>
            <w:tcW w:w="5637" w:type="dxa"/>
          </w:tcPr>
          <w:p w:rsidR="00090C5F" w:rsidRDefault="00090C5F" w:rsidP="00335062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هي التي تزيد حرارتها على درجة حرارة السطح الذي تتحرك عليه 0 </w:t>
            </w:r>
          </w:p>
        </w:tc>
      </w:tr>
    </w:tbl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</w:p>
    <w:p w:rsidR="00581582" w:rsidRPr="00F77046" w:rsidRDefault="00581582" w:rsidP="00581582">
      <w:pPr>
        <w:rPr>
          <w:b/>
          <w:bCs/>
          <w:sz w:val="28"/>
          <w:szCs w:val="28"/>
          <w:u w:val="single"/>
          <w:rtl/>
        </w:rPr>
      </w:pPr>
      <w:r w:rsidRPr="00F77046">
        <w:rPr>
          <w:rFonts w:hint="cs"/>
          <w:b/>
          <w:bCs/>
          <w:sz w:val="28"/>
          <w:szCs w:val="28"/>
          <w:rtl/>
        </w:rPr>
        <w:t xml:space="preserve">                                         </w:t>
      </w:r>
      <w:r w:rsidRPr="00F77046">
        <w:rPr>
          <w:rFonts w:hint="cs"/>
          <w:b/>
          <w:bCs/>
          <w:sz w:val="28"/>
          <w:szCs w:val="28"/>
          <w:u w:val="single"/>
          <w:rtl/>
        </w:rPr>
        <w:t xml:space="preserve"> أسئلة هامة </w:t>
      </w:r>
    </w:p>
    <w:p w:rsidR="00581582" w:rsidRDefault="00C108FF" w:rsidP="00C108FF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 xml:space="preserve">متى أنشأت منظمة الأرصاد الجوية </w:t>
      </w:r>
      <w:r w:rsidRPr="00C108FF">
        <w:rPr>
          <w:color w:val="FF0000"/>
          <w:sz w:val="28"/>
          <w:szCs w:val="28"/>
        </w:rPr>
        <w:t xml:space="preserve"> </w:t>
      </w:r>
      <w:r w:rsidRPr="00C108FF">
        <w:rPr>
          <w:rFonts w:hint="cs"/>
          <w:color w:val="FF0000"/>
          <w:sz w:val="28"/>
          <w:szCs w:val="28"/>
          <w:rtl/>
        </w:rPr>
        <w:t>؟ وأين ؟</w:t>
      </w:r>
      <w:r>
        <w:rPr>
          <w:rFonts w:hint="cs"/>
          <w:color w:val="4F81BD" w:themeColor="accent1"/>
          <w:sz w:val="28"/>
          <w:szCs w:val="28"/>
          <w:rtl/>
        </w:rPr>
        <w:t xml:space="preserve">  عام 1950 م ، ومركزها سويسرا 0 </w:t>
      </w:r>
    </w:p>
    <w:p w:rsidR="00C108FF" w:rsidRDefault="00C108FF" w:rsidP="00C108FF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>ما أنشطة هذه المنظمة ؟</w:t>
      </w:r>
      <w:r>
        <w:rPr>
          <w:rFonts w:hint="cs"/>
          <w:color w:val="4F81BD" w:themeColor="accent1"/>
          <w:sz w:val="28"/>
          <w:szCs w:val="28"/>
          <w:rtl/>
        </w:rPr>
        <w:t xml:space="preserve"> برنامج الرصد العالمي 0 </w:t>
      </w:r>
    </w:p>
    <w:p w:rsidR="00C108FF" w:rsidRDefault="00C108FF" w:rsidP="00C108FF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>وما وظيفته ؟</w:t>
      </w:r>
      <w:r>
        <w:rPr>
          <w:rFonts w:hint="cs"/>
          <w:color w:val="4F81BD" w:themeColor="accent1"/>
          <w:sz w:val="28"/>
          <w:szCs w:val="28"/>
          <w:rtl/>
        </w:rPr>
        <w:t xml:space="preserve"> يقوم بالتنسيق بين دول العالم في مجال جمع وتبادل بيانات ومعلومات مختلف العناصر الجوية أولاً بأول 0 </w:t>
      </w:r>
    </w:p>
    <w:p w:rsidR="00C108FF" w:rsidRPr="00691C43" w:rsidRDefault="00691C43" w:rsidP="00691C43">
      <w:pPr>
        <w:rPr>
          <w:color w:val="FF0000"/>
          <w:sz w:val="28"/>
          <w:szCs w:val="28"/>
          <w:rtl/>
        </w:rPr>
      </w:pPr>
      <w:r w:rsidRPr="00691C43">
        <w:rPr>
          <w:rFonts w:hint="cs"/>
          <w:color w:val="FF0000"/>
          <w:sz w:val="28"/>
          <w:szCs w:val="28"/>
          <w:rtl/>
        </w:rPr>
        <w:t xml:space="preserve">ما الهدف من تعديل درجات  الحرارة ؟ </w:t>
      </w:r>
    </w:p>
    <w:p w:rsidR="00691C43" w:rsidRDefault="00691C43" w:rsidP="00691C4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تحديد أثر العوامل المؤثرة في درجة التوزيع الجغرافي لدرجة الحرارة كالتضاريس  0 </w:t>
      </w:r>
    </w:p>
    <w:p w:rsidR="00691C43" w:rsidRDefault="00691C43" w:rsidP="00691C43">
      <w:pPr>
        <w:rPr>
          <w:color w:val="4F81BD" w:themeColor="accent1"/>
          <w:sz w:val="28"/>
          <w:szCs w:val="28"/>
          <w:rtl/>
        </w:rPr>
      </w:pPr>
      <w:r w:rsidRPr="00691C43">
        <w:rPr>
          <w:rFonts w:hint="cs"/>
          <w:color w:val="FF0000"/>
          <w:sz w:val="28"/>
          <w:szCs w:val="28"/>
          <w:rtl/>
        </w:rPr>
        <w:t>أكثر المناطق العالم حرارة في الصيف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المناطق المدارية 0 </w:t>
      </w:r>
    </w:p>
    <w:p w:rsidR="00691C43" w:rsidRDefault="00691C43" w:rsidP="00DA53DA">
      <w:pPr>
        <w:rPr>
          <w:color w:val="4F81BD" w:themeColor="accent1"/>
          <w:sz w:val="28"/>
          <w:szCs w:val="28"/>
          <w:rtl/>
        </w:rPr>
      </w:pPr>
      <w:r w:rsidRPr="00691C43">
        <w:rPr>
          <w:rFonts w:hint="cs"/>
          <w:color w:val="FF0000"/>
          <w:sz w:val="28"/>
          <w:szCs w:val="28"/>
          <w:rtl/>
        </w:rPr>
        <w:lastRenderedPageBreak/>
        <w:t xml:space="preserve">أبرد الأماكن خلال فصل الشتاء هي ؟ </w:t>
      </w:r>
      <w:r>
        <w:rPr>
          <w:rFonts w:hint="cs"/>
          <w:color w:val="4F81BD" w:themeColor="accent1"/>
          <w:sz w:val="28"/>
          <w:szCs w:val="28"/>
          <w:rtl/>
        </w:rPr>
        <w:t xml:space="preserve">أواسط القارات 0 </w:t>
      </w:r>
    </w:p>
    <w:p w:rsidR="000E1153" w:rsidRPr="000E1153" w:rsidRDefault="000E1153" w:rsidP="00691C43">
      <w:pPr>
        <w:rPr>
          <w:color w:val="FF0000"/>
          <w:sz w:val="28"/>
          <w:szCs w:val="28"/>
          <w:rtl/>
        </w:rPr>
      </w:pPr>
      <w:r w:rsidRPr="000E1153">
        <w:rPr>
          <w:rFonts w:hint="cs"/>
          <w:color w:val="FF0000"/>
          <w:sz w:val="28"/>
          <w:szCs w:val="28"/>
          <w:rtl/>
        </w:rPr>
        <w:t xml:space="preserve">ينقسم نطاق الضغط المنخفض للعوض المعتدلة الى مركزين هما ؟ </w:t>
      </w:r>
    </w:p>
    <w:p w:rsidR="000E1153" w:rsidRDefault="000E1153" w:rsidP="000E115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>1-</w:t>
      </w:r>
      <w:r w:rsidRPr="000E1153">
        <w:rPr>
          <w:rFonts w:hint="cs"/>
          <w:color w:val="4F81BD" w:themeColor="accent1"/>
          <w:sz w:val="28"/>
          <w:szCs w:val="28"/>
          <w:rtl/>
        </w:rPr>
        <w:t xml:space="preserve">المنخفض الأيسلندي شمال المحيط الأطلس ، 2- المنخفض </w:t>
      </w:r>
      <w:proofErr w:type="spellStart"/>
      <w:r w:rsidRPr="000E1153">
        <w:rPr>
          <w:rFonts w:hint="cs"/>
          <w:color w:val="4F81BD" w:themeColor="accent1"/>
          <w:sz w:val="28"/>
          <w:szCs w:val="28"/>
          <w:rtl/>
        </w:rPr>
        <w:t>الألوشي</w:t>
      </w:r>
      <w:proofErr w:type="spellEnd"/>
      <w:r w:rsidRPr="000E1153">
        <w:rPr>
          <w:rFonts w:hint="cs"/>
          <w:color w:val="4F81BD" w:themeColor="accent1"/>
          <w:sz w:val="28"/>
          <w:szCs w:val="28"/>
          <w:rtl/>
        </w:rPr>
        <w:t xml:space="preserve">  شمال المحيط الهادي 0</w:t>
      </w:r>
    </w:p>
    <w:p w:rsidR="000E1153" w:rsidRDefault="000E1153" w:rsidP="000E1153">
      <w:pPr>
        <w:rPr>
          <w:color w:val="4F81BD" w:themeColor="accent1"/>
          <w:sz w:val="28"/>
          <w:szCs w:val="28"/>
          <w:rtl/>
        </w:rPr>
      </w:pPr>
      <w:r w:rsidRPr="000E1153">
        <w:rPr>
          <w:rFonts w:hint="cs"/>
          <w:color w:val="FF0000"/>
          <w:sz w:val="28"/>
          <w:szCs w:val="28"/>
          <w:rtl/>
        </w:rPr>
        <w:t>تعُـد الحركة الرأسية للهواء محدودة ؟</w:t>
      </w:r>
      <w:r>
        <w:rPr>
          <w:rFonts w:hint="cs"/>
          <w:color w:val="4F81BD" w:themeColor="accent1"/>
          <w:sz w:val="28"/>
          <w:szCs w:val="28"/>
          <w:rtl/>
        </w:rPr>
        <w:t xml:space="preserve"> لأنها محصورة ضمن طبقة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التروبوسفير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8-12 كم 0</w:t>
      </w:r>
    </w:p>
    <w:p w:rsidR="000E1153" w:rsidRDefault="000E1153" w:rsidP="000E1153">
      <w:pPr>
        <w:rPr>
          <w:color w:val="4F81BD" w:themeColor="accent1"/>
          <w:sz w:val="28"/>
          <w:szCs w:val="28"/>
          <w:rtl/>
        </w:rPr>
      </w:pPr>
      <w:r w:rsidRPr="000E1153">
        <w:rPr>
          <w:rFonts w:hint="cs"/>
          <w:color w:val="FF0000"/>
          <w:sz w:val="28"/>
          <w:szCs w:val="28"/>
          <w:rtl/>
        </w:rPr>
        <w:t>تزداد سرعة الرياح فوق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السطح الأملس 0 </w:t>
      </w:r>
    </w:p>
    <w:p w:rsidR="000E1153" w:rsidRDefault="00DA53DA" w:rsidP="000E1153">
      <w:pPr>
        <w:rPr>
          <w:color w:val="4F81BD" w:themeColor="accent1"/>
          <w:sz w:val="28"/>
          <w:szCs w:val="28"/>
          <w:rtl/>
        </w:rPr>
      </w:pPr>
      <w:r w:rsidRPr="00DA53DA">
        <w:rPr>
          <w:rFonts w:hint="cs"/>
          <w:color w:val="FF0000"/>
          <w:sz w:val="28"/>
          <w:szCs w:val="28"/>
          <w:rtl/>
        </w:rPr>
        <w:t xml:space="preserve">تسود الأمطار </w:t>
      </w:r>
      <w:proofErr w:type="spellStart"/>
      <w:r w:rsidRPr="00DA53DA">
        <w:rPr>
          <w:rFonts w:hint="cs"/>
          <w:color w:val="FF0000"/>
          <w:sz w:val="28"/>
          <w:szCs w:val="28"/>
          <w:rtl/>
        </w:rPr>
        <w:t>الحملية</w:t>
      </w:r>
      <w:proofErr w:type="spellEnd"/>
      <w:r w:rsidRPr="00DA53DA">
        <w:rPr>
          <w:rFonts w:hint="cs"/>
          <w:color w:val="FF0000"/>
          <w:sz w:val="28"/>
          <w:szCs w:val="28"/>
          <w:rtl/>
        </w:rPr>
        <w:t xml:space="preserve"> أو التصاعدية في المناطق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الاستوائية 0 </w:t>
      </w:r>
    </w:p>
    <w:p w:rsidR="00DA53DA" w:rsidRDefault="00DA53DA" w:rsidP="000E115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تسقط الأمطار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الحملية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بسبب التيارات الهوائية ؟ الصاعدة 0</w:t>
      </w:r>
    </w:p>
    <w:p w:rsidR="00856C1D" w:rsidRDefault="00DA53DA" w:rsidP="00856C1D">
      <w:pPr>
        <w:rPr>
          <w:color w:val="4F81BD" w:themeColor="accent1"/>
          <w:sz w:val="28"/>
          <w:szCs w:val="28"/>
          <w:rtl/>
        </w:rPr>
      </w:pPr>
      <w:r w:rsidRPr="00DA53DA">
        <w:rPr>
          <w:rFonts w:hint="cs"/>
          <w:color w:val="FF0000"/>
          <w:sz w:val="28"/>
          <w:szCs w:val="28"/>
          <w:rtl/>
        </w:rPr>
        <w:t xml:space="preserve">أي السفوح أكثر أمطاراً </w:t>
      </w:r>
      <w:r w:rsidR="00856C1D">
        <w:rPr>
          <w:rFonts w:hint="cs"/>
          <w:color w:val="FF0000"/>
          <w:sz w:val="28"/>
          <w:szCs w:val="28"/>
          <w:rtl/>
        </w:rPr>
        <w:t>00</w:t>
      </w:r>
      <w:r w:rsidRPr="00DA53DA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المواجهة للرياح الرطبة 0 </w:t>
      </w:r>
    </w:p>
    <w:p w:rsidR="00856C1D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أكثر المناطق أمطاراً هي 00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المناطق الاستوائية 0 </w:t>
      </w:r>
    </w:p>
    <w:p w:rsidR="00DA53DA" w:rsidRDefault="00DA53DA" w:rsidP="000E1153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DA53DA">
        <w:rPr>
          <w:rFonts w:hint="cs"/>
          <w:color w:val="FF0000"/>
          <w:sz w:val="28"/>
          <w:szCs w:val="28"/>
          <w:rtl/>
        </w:rPr>
        <w:t>في النظام المطري الاستوائي قمتان فصليتان تظهران في</w:t>
      </w:r>
      <w:r w:rsidR="00856C1D">
        <w:rPr>
          <w:rFonts w:hint="cs"/>
          <w:color w:val="FF0000"/>
          <w:sz w:val="28"/>
          <w:szCs w:val="28"/>
          <w:rtl/>
        </w:rPr>
        <w:t xml:space="preserve"> 00</w:t>
      </w:r>
      <w:r w:rsidRPr="00DA53DA">
        <w:rPr>
          <w:rFonts w:hint="cs"/>
          <w:color w:val="FF0000"/>
          <w:sz w:val="28"/>
          <w:szCs w:val="28"/>
          <w:rtl/>
        </w:rPr>
        <w:t xml:space="preserve">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الربيع والخريف 0 </w:t>
      </w:r>
    </w:p>
    <w:p w:rsidR="006D4FC7" w:rsidRDefault="006D4FC7" w:rsidP="000E1153">
      <w:pPr>
        <w:rPr>
          <w:color w:val="4F81BD" w:themeColor="accent1"/>
          <w:sz w:val="28"/>
          <w:szCs w:val="28"/>
          <w:rtl/>
        </w:rPr>
      </w:pPr>
      <w:r w:rsidRPr="006D4FC7">
        <w:rPr>
          <w:rFonts w:hint="cs"/>
          <w:color w:val="FF0000"/>
          <w:sz w:val="28"/>
          <w:szCs w:val="28"/>
          <w:rtl/>
        </w:rPr>
        <w:t xml:space="preserve"> أكثر ما يظهر للنظام المطري الموسمي في منطقة </w:t>
      </w:r>
      <w:r w:rsidRPr="00856C1D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شرق وجنوب قارة آسيا 0</w:t>
      </w:r>
    </w:p>
    <w:p w:rsidR="006D4FC7" w:rsidRDefault="006D4FC7" w:rsidP="00856C1D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6D4FC7">
        <w:rPr>
          <w:rFonts w:hint="cs"/>
          <w:color w:val="FF0000"/>
          <w:sz w:val="28"/>
          <w:szCs w:val="28"/>
          <w:rtl/>
        </w:rPr>
        <w:t>يتركز سقوط أمطار نظام البحر المتوسط ؟</w:t>
      </w:r>
      <w:r>
        <w:rPr>
          <w:rFonts w:hint="cs"/>
          <w:color w:val="4F81BD" w:themeColor="accent1"/>
          <w:sz w:val="28"/>
          <w:szCs w:val="28"/>
          <w:rtl/>
        </w:rPr>
        <w:t xml:space="preserve"> خلال فصل الشتاء 0 </w:t>
      </w:r>
    </w:p>
    <w:p w:rsidR="00856C1D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تسقط الأمطار طوال العام في 00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النظام الصيني  0 </w:t>
      </w:r>
    </w:p>
    <w:p w:rsidR="00856C1D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أكثر مناطق النظام الصيني هي 00 ؟</w:t>
      </w:r>
      <w:r>
        <w:rPr>
          <w:rFonts w:hint="cs"/>
          <w:color w:val="4F81BD" w:themeColor="accent1"/>
          <w:sz w:val="28"/>
          <w:szCs w:val="28"/>
          <w:rtl/>
        </w:rPr>
        <w:t xml:space="preserve"> جنوب ووسط الصين 0 </w:t>
      </w:r>
    </w:p>
    <w:p w:rsidR="00856C1D" w:rsidRPr="000E1153" w:rsidRDefault="00856C1D" w:rsidP="00856C1D">
      <w:pPr>
        <w:rPr>
          <w:color w:val="4F81BD" w:themeColor="accent1"/>
          <w:sz w:val="28"/>
          <w:szCs w:val="28"/>
          <w:rtl/>
        </w:rPr>
      </w:pPr>
      <w:r w:rsidRPr="00856C1D">
        <w:rPr>
          <w:rFonts w:hint="cs"/>
          <w:color w:val="FF0000"/>
          <w:sz w:val="28"/>
          <w:szCs w:val="28"/>
          <w:rtl/>
        </w:rPr>
        <w:t>يسمى النظام السوداني بالـ 00 ؟</w:t>
      </w:r>
      <w:r>
        <w:rPr>
          <w:rFonts w:hint="cs"/>
          <w:color w:val="4F81BD" w:themeColor="accent1"/>
          <w:sz w:val="28"/>
          <w:szCs w:val="28"/>
          <w:rtl/>
        </w:rPr>
        <w:t xml:space="preserve"> المناخ المداري لقاري 0 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ما سبب تكون المنخفضات الجوية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التقاء كتل هوائية مختلفة الخصائص المناخية 0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كم عمر المنخفض الجوي ؟</w:t>
      </w:r>
      <w:r>
        <w:rPr>
          <w:rFonts w:hint="cs"/>
          <w:color w:val="4F81BD" w:themeColor="accent1"/>
          <w:sz w:val="28"/>
          <w:szCs w:val="28"/>
          <w:rtl/>
        </w:rPr>
        <w:t xml:space="preserve"> ما بين 3-5 أيام 0 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ماذا يتكون في المناطق المدارية البحرية</w:t>
      </w:r>
      <w:r>
        <w:rPr>
          <w:rFonts w:hint="cs"/>
          <w:color w:val="4F81BD" w:themeColor="accent1"/>
          <w:sz w:val="28"/>
          <w:szCs w:val="28"/>
          <w:rtl/>
        </w:rPr>
        <w:t xml:space="preserve">  </w:t>
      </w:r>
      <w:r w:rsidRPr="00ED5E0E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 اضطرابات جوية هي عبارة عن نظام للأحوال الجوية تظهر فيها سحب مصحوبة بالرياح وعواصف رعدية 0</w:t>
      </w:r>
    </w:p>
    <w:p w:rsidR="00581582" w:rsidRDefault="00581582" w:rsidP="00581582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لماذا سمين الأعاصير المدارية أو الاستوائية بهذا  الاسم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ED5E0E">
        <w:rPr>
          <w:rFonts w:hint="cs"/>
          <w:color w:val="FF0000"/>
          <w:sz w:val="28"/>
          <w:szCs w:val="28"/>
          <w:rtl/>
        </w:rPr>
        <w:t>؟</w:t>
      </w:r>
      <w:r>
        <w:rPr>
          <w:rFonts w:hint="cs"/>
          <w:color w:val="4F81BD" w:themeColor="accent1"/>
          <w:sz w:val="28"/>
          <w:szCs w:val="28"/>
          <w:rtl/>
        </w:rPr>
        <w:t xml:space="preserve"> لأنها تنشأ في المناطق المدارية على جانبي خط الاستواء 0 ( أشهرها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الهاريكان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) 0</w:t>
      </w:r>
    </w:p>
    <w:p w:rsidR="00DB6A01" w:rsidRDefault="00581582" w:rsidP="00DB6A01">
      <w:pPr>
        <w:rPr>
          <w:color w:val="4F81BD" w:themeColor="accent1"/>
          <w:sz w:val="28"/>
          <w:szCs w:val="28"/>
        </w:rPr>
      </w:pPr>
      <w:r w:rsidRPr="00ED5E0E">
        <w:rPr>
          <w:rFonts w:hint="cs"/>
          <w:color w:val="FF0000"/>
          <w:sz w:val="28"/>
          <w:szCs w:val="28"/>
          <w:rtl/>
        </w:rPr>
        <w:t>وفي غرب المحيط الهادي ( الصين والفلبين ) تسمى ؟</w:t>
      </w:r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بالتيفون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- الطوفان  0</w:t>
      </w:r>
    </w:p>
    <w:p w:rsidR="00DB6A01" w:rsidRDefault="00DB6A01" w:rsidP="00DB6A01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 xml:space="preserve">أما في مناطق </w:t>
      </w:r>
      <w:proofErr w:type="spellStart"/>
      <w:r w:rsidRPr="00ED5E0E">
        <w:rPr>
          <w:rFonts w:hint="cs"/>
          <w:color w:val="FF0000"/>
          <w:sz w:val="28"/>
          <w:szCs w:val="28"/>
          <w:rtl/>
        </w:rPr>
        <w:t>الأوقيانوسيا</w:t>
      </w:r>
      <w:proofErr w:type="spellEnd"/>
      <w:r w:rsidRPr="00ED5E0E">
        <w:rPr>
          <w:rFonts w:hint="cs"/>
          <w:color w:val="FF0000"/>
          <w:sz w:val="28"/>
          <w:szCs w:val="28"/>
          <w:rtl/>
        </w:rPr>
        <w:t xml:space="preserve"> تسمى ؟</w:t>
      </w:r>
      <w:r>
        <w:rPr>
          <w:rFonts w:hint="cs"/>
          <w:color w:val="4F81BD" w:themeColor="accent1"/>
          <w:sz w:val="28"/>
          <w:szCs w:val="28"/>
          <w:rtl/>
        </w:rPr>
        <w:t xml:space="preserve"> ويلي - ويلي  0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 xml:space="preserve">من أين يكسب </w:t>
      </w:r>
      <w:proofErr w:type="spellStart"/>
      <w:r w:rsidRPr="00ED5E0E">
        <w:rPr>
          <w:rFonts w:hint="cs"/>
          <w:color w:val="FF0000"/>
          <w:sz w:val="28"/>
          <w:szCs w:val="28"/>
          <w:rtl/>
        </w:rPr>
        <w:t>الهاريكان</w:t>
      </w:r>
      <w:proofErr w:type="spellEnd"/>
      <w:r w:rsidRPr="00ED5E0E">
        <w:rPr>
          <w:rFonts w:hint="cs"/>
          <w:color w:val="FF0000"/>
          <w:sz w:val="28"/>
          <w:szCs w:val="28"/>
          <w:rtl/>
        </w:rPr>
        <w:t xml:space="preserve"> طاقته التدميرية ؟</w:t>
      </w:r>
      <w:r>
        <w:rPr>
          <w:rFonts w:hint="cs"/>
          <w:color w:val="4F81BD" w:themeColor="accent1"/>
          <w:sz w:val="28"/>
          <w:szCs w:val="28"/>
          <w:rtl/>
        </w:rPr>
        <w:t xml:space="preserve"> من تكاثف بخار الماء أي من الطاقة المتحررة منه0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</w:p>
    <w:p w:rsidR="00ED5E0E" w:rsidRPr="00ED5E0E" w:rsidRDefault="00ED5E0E" w:rsidP="00ED5E0E">
      <w:pPr>
        <w:rPr>
          <w:color w:val="FF0000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lastRenderedPageBreak/>
        <w:t xml:space="preserve">لماذا يشترط  لتشكل الإعصار ألا تقل المسافة عن خط الاستواء عن </w:t>
      </w:r>
      <w:r w:rsidRPr="00ED5E0E">
        <w:rPr>
          <w:color w:val="FF0000"/>
          <w:sz w:val="28"/>
          <w:szCs w:val="28"/>
        </w:rPr>
        <w:t xml:space="preserve">500 </w:t>
      </w:r>
      <w:r w:rsidRPr="00ED5E0E">
        <w:rPr>
          <w:rFonts w:hint="cs"/>
          <w:color w:val="FF0000"/>
          <w:sz w:val="28"/>
          <w:szCs w:val="28"/>
          <w:rtl/>
        </w:rPr>
        <w:t xml:space="preserve"> متر ؟ 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كي يكون لقوة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كوريولس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التأثير في انحراف الرياح وبدء الحركة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الإعصارية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تسود في عين الإعصار تيارات هوائية ؟</w:t>
      </w:r>
      <w:r>
        <w:rPr>
          <w:rFonts w:hint="cs"/>
          <w:color w:val="4F81BD" w:themeColor="accent1"/>
          <w:sz w:val="28"/>
          <w:szCs w:val="28"/>
          <w:rtl/>
        </w:rPr>
        <w:t xml:space="preserve">  هابطة0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>تسود في جدار الإعصار تيارات هوائية ؟</w:t>
      </w:r>
      <w:r>
        <w:rPr>
          <w:rFonts w:hint="cs"/>
          <w:color w:val="4F81BD" w:themeColor="accent1"/>
          <w:sz w:val="28"/>
          <w:szCs w:val="28"/>
          <w:rtl/>
        </w:rPr>
        <w:t xml:space="preserve"> صاعدة 0 </w:t>
      </w:r>
    </w:p>
    <w:p w:rsidR="00ED5E0E" w:rsidRDefault="00ED5E0E" w:rsidP="00ED5E0E">
      <w:pPr>
        <w:rPr>
          <w:color w:val="4F81BD" w:themeColor="accent1"/>
          <w:sz w:val="28"/>
          <w:szCs w:val="28"/>
          <w:rtl/>
        </w:rPr>
      </w:pPr>
      <w:r w:rsidRPr="00ED5E0E">
        <w:rPr>
          <w:rFonts w:hint="cs"/>
          <w:color w:val="FF0000"/>
          <w:sz w:val="28"/>
          <w:szCs w:val="28"/>
          <w:rtl/>
        </w:rPr>
        <w:t xml:space="preserve">كلما قلّ الضغط الجوي في إعصار </w:t>
      </w:r>
      <w:proofErr w:type="spellStart"/>
      <w:r w:rsidRPr="00ED5E0E">
        <w:rPr>
          <w:rFonts w:hint="cs"/>
          <w:color w:val="FF0000"/>
          <w:sz w:val="28"/>
          <w:szCs w:val="28"/>
          <w:rtl/>
        </w:rPr>
        <w:t>الهاريكان</w:t>
      </w:r>
      <w:proofErr w:type="spellEnd"/>
      <w:r w:rsidRPr="00ED5E0E">
        <w:rPr>
          <w:rFonts w:hint="cs"/>
          <w:color w:val="FF0000"/>
          <w:sz w:val="28"/>
          <w:szCs w:val="28"/>
          <w:rtl/>
        </w:rPr>
        <w:t xml:space="preserve"> فان سرعة الرياح المرافقة له ؟ </w:t>
      </w:r>
      <w:r>
        <w:rPr>
          <w:rFonts w:hint="cs"/>
          <w:color w:val="4F81BD" w:themeColor="accent1"/>
          <w:sz w:val="28"/>
          <w:szCs w:val="28"/>
          <w:rtl/>
        </w:rPr>
        <w:t xml:space="preserve">تزداد 0 </w:t>
      </w:r>
    </w:p>
    <w:p w:rsidR="00581582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 xml:space="preserve">من أسباب ضعف </w:t>
      </w:r>
      <w:proofErr w:type="spellStart"/>
      <w:r w:rsidRPr="00DF4155">
        <w:rPr>
          <w:rFonts w:hint="cs"/>
          <w:color w:val="FF0000"/>
          <w:sz w:val="28"/>
          <w:szCs w:val="28"/>
          <w:rtl/>
        </w:rPr>
        <w:t>الإعصاير</w:t>
      </w:r>
      <w:proofErr w:type="spellEnd"/>
      <w:r w:rsidRPr="00DF4155">
        <w:rPr>
          <w:rFonts w:hint="cs"/>
          <w:color w:val="FF0000"/>
          <w:sz w:val="28"/>
          <w:szCs w:val="28"/>
          <w:rtl/>
        </w:rPr>
        <w:t xml:space="preserve"> الاستوائية وتحولها الى منخفضات جوية هو تغير اتجاهها نحو ؟</w:t>
      </w:r>
      <w:r>
        <w:rPr>
          <w:rFonts w:hint="cs"/>
          <w:color w:val="4F81BD" w:themeColor="accent1"/>
          <w:sz w:val="28"/>
          <w:szCs w:val="28"/>
          <w:rtl/>
        </w:rPr>
        <w:t xml:space="preserve"> الشرق 0 </w:t>
      </w:r>
    </w:p>
    <w:p w:rsidR="00DF4155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 xml:space="preserve">يستخدم في تصنيف شدة أعاصير </w:t>
      </w:r>
      <w:proofErr w:type="spellStart"/>
      <w:r w:rsidRPr="00DF4155">
        <w:rPr>
          <w:rFonts w:hint="cs"/>
          <w:color w:val="FF0000"/>
          <w:sz w:val="28"/>
          <w:szCs w:val="28"/>
          <w:rtl/>
        </w:rPr>
        <w:t>الهاريكان</w:t>
      </w:r>
      <w:proofErr w:type="spellEnd"/>
      <w:r w:rsidRPr="00DF4155">
        <w:rPr>
          <w:rFonts w:hint="cs"/>
          <w:color w:val="FF0000"/>
          <w:sz w:val="28"/>
          <w:szCs w:val="28"/>
          <w:rtl/>
        </w:rPr>
        <w:t xml:space="preserve"> مقياس</w:t>
      </w:r>
      <w:r>
        <w:rPr>
          <w:rFonts w:hint="cs"/>
          <w:color w:val="4F81BD" w:themeColor="accent1"/>
          <w:sz w:val="28"/>
          <w:szCs w:val="28"/>
          <w:rtl/>
        </w:rPr>
        <w:t xml:space="preserve"> ؟ سيفر سيمسون 0 </w:t>
      </w:r>
    </w:p>
    <w:p w:rsidR="00DF4155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 xml:space="preserve">كيف تنشأ أعاصير </w:t>
      </w:r>
      <w:proofErr w:type="spellStart"/>
      <w:r w:rsidRPr="00DF4155">
        <w:rPr>
          <w:rFonts w:hint="cs"/>
          <w:color w:val="FF0000"/>
          <w:sz w:val="28"/>
          <w:szCs w:val="28"/>
          <w:rtl/>
        </w:rPr>
        <w:t>التورنالدو</w:t>
      </w:r>
      <w:proofErr w:type="spellEnd"/>
      <w:r w:rsidRPr="00DF4155">
        <w:rPr>
          <w:rFonts w:hint="cs"/>
          <w:color w:val="FF0000"/>
          <w:sz w:val="28"/>
          <w:szCs w:val="28"/>
          <w:rtl/>
        </w:rPr>
        <w:t xml:space="preserve"> ؟</w:t>
      </w:r>
      <w:r>
        <w:rPr>
          <w:rFonts w:hint="cs"/>
          <w:color w:val="4F81BD" w:themeColor="accent1"/>
          <w:sz w:val="28"/>
          <w:szCs w:val="28"/>
          <w:rtl/>
        </w:rPr>
        <w:t xml:space="preserve"> تنشأ ضمن العواصف الرعدية القوية المدارية </w:t>
      </w:r>
    </w:p>
    <w:p w:rsidR="00DF4155" w:rsidRDefault="00DF4155" w:rsidP="00581582">
      <w:pPr>
        <w:rPr>
          <w:color w:val="4F81BD" w:themeColor="accent1"/>
          <w:sz w:val="28"/>
          <w:szCs w:val="28"/>
        </w:rPr>
      </w:pPr>
      <w:r>
        <w:rPr>
          <w:rFonts w:hint="cs"/>
          <w:color w:val="4F81BD" w:themeColor="accent1"/>
          <w:sz w:val="28"/>
          <w:szCs w:val="28"/>
          <w:rtl/>
        </w:rPr>
        <w:t xml:space="preserve">وعددها </w:t>
      </w:r>
      <w:r>
        <w:rPr>
          <w:color w:val="4F81BD" w:themeColor="accent1"/>
          <w:sz w:val="28"/>
          <w:szCs w:val="28"/>
        </w:rPr>
        <w:t xml:space="preserve">800 </w:t>
      </w:r>
      <w:r>
        <w:rPr>
          <w:rFonts w:hint="cs"/>
          <w:color w:val="4F81BD" w:themeColor="accent1"/>
          <w:sz w:val="28"/>
          <w:szCs w:val="28"/>
          <w:rtl/>
        </w:rPr>
        <w:t xml:space="preserve"> إعصار سنوياً 0 </w:t>
      </w:r>
    </w:p>
    <w:p w:rsidR="00DF4155" w:rsidRDefault="00DF4155" w:rsidP="00581582">
      <w:pPr>
        <w:rPr>
          <w:color w:val="4F81BD" w:themeColor="accent1"/>
          <w:sz w:val="28"/>
          <w:szCs w:val="28"/>
          <w:rtl/>
        </w:rPr>
      </w:pPr>
      <w:r w:rsidRPr="00DF4155">
        <w:rPr>
          <w:rFonts w:hint="cs"/>
          <w:color w:val="FF0000"/>
          <w:sz w:val="28"/>
          <w:szCs w:val="28"/>
          <w:rtl/>
        </w:rPr>
        <w:t>أقل درجة حرارة شهدها العصر الجليدي ؟</w:t>
      </w:r>
      <w:r>
        <w:rPr>
          <w:rFonts w:hint="cs"/>
          <w:color w:val="4F81BD" w:themeColor="accent1"/>
          <w:sz w:val="28"/>
          <w:szCs w:val="28"/>
          <w:rtl/>
        </w:rPr>
        <w:t xml:space="preserve"> قبل عشرين ألف سنة هو ( </w:t>
      </w:r>
      <w:r>
        <w:rPr>
          <w:color w:val="4F81BD" w:themeColor="accent1"/>
          <w:sz w:val="28"/>
          <w:szCs w:val="28"/>
        </w:rPr>
        <w:t xml:space="preserve">5 </w:t>
      </w:r>
      <w:r>
        <w:rPr>
          <w:rFonts w:hint="cs"/>
          <w:color w:val="4F81BD" w:themeColor="accent1"/>
          <w:sz w:val="28"/>
          <w:szCs w:val="28"/>
          <w:rtl/>
        </w:rPr>
        <w:t xml:space="preserve"> م ) 0 </w:t>
      </w:r>
    </w:p>
    <w:p w:rsidR="00A96642" w:rsidRDefault="00C108FF" w:rsidP="00581582">
      <w:pPr>
        <w:rPr>
          <w:color w:val="4F81BD" w:themeColor="accent1"/>
          <w:sz w:val="28"/>
          <w:szCs w:val="28"/>
          <w:rtl/>
        </w:rPr>
      </w:pPr>
      <w:r w:rsidRPr="00C108FF">
        <w:rPr>
          <w:rFonts w:hint="cs"/>
          <w:color w:val="FF0000"/>
          <w:sz w:val="28"/>
          <w:szCs w:val="28"/>
          <w:rtl/>
        </w:rPr>
        <w:t xml:space="preserve">ما هو تردد الموجة ؟ </w:t>
      </w:r>
      <w:r>
        <w:rPr>
          <w:rFonts w:hint="cs"/>
          <w:color w:val="4F81BD" w:themeColor="accent1"/>
          <w:sz w:val="28"/>
          <w:szCs w:val="28"/>
          <w:rtl/>
        </w:rPr>
        <w:t xml:space="preserve">عدد القمم والقيعان التي تمر خلال نقطة واحدة في الثانية 0 </w:t>
      </w:r>
    </w:p>
    <w:p w:rsidR="00C108FF" w:rsidRDefault="00F77046" w:rsidP="00581582">
      <w:pPr>
        <w:rPr>
          <w:color w:val="4F81BD" w:themeColor="accent1"/>
          <w:sz w:val="28"/>
          <w:szCs w:val="28"/>
          <w:rtl/>
        </w:rPr>
      </w:pPr>
      <w:r w:rsidRPr="00F77046">
        <w:rPr>
          <w:rFonts w:hint="cs"/>
          <w:color w:val="FF0000"/>
          <w:sz w:val="28"/>
          <w:szCs w:val="28"/>
          <w:rtl/>
        </w:rPr>
        <w:t>ما أهمية الأشعة الضوئية ؟</w:t>
      </w:r>
      <w:r>
        <w:rPr>
          <w:rFonts w:hint="cs"/>
          <w:color w:val="4F81BD" w:themeColor="accent1"/>
          <w:sz w:val="28"/>
          <w:szCs w:val="28"/>
          <w:rtl/>
        </w:rPr>
        <w:t xml:space="preserve"> لقيام عملية البناء الضوئي (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الكوروفييلي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) 0</w:t>
      </w:r>
    </w:p>
    <w:p w:rsidR="00F77046" w:rsidRDefault="00F77046" w:rsidP="00581582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عرف انتشار الأشعة ( التشتت ) </w:t>
      </w:r>
      <w:r w:rsidRPr="00F77046">
        <w:rPr>
          <w:rFonts w:hint="cs"/>
          <w:color w:val="4F81BD" w:themeColor="accent1"/>
          <w:sz w:val="28"/>
          <w:szCs w:val="28"/>
          <w:rtl/>
        </w:rPr>
        <w:t>؟ هو تغير في خط سير الأشعة إذا أعترضها عائق بعد انكسارها أو انعكاسها خلال مرورها في الغلاف الجوي 0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77046" w:rsidRDefault="00F77046" w:rsidP="00581582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لماذا يسمى الإشعاع الأرضي بالإشعاع الليلي ؟ </w:t>
      </w:r>
      <w:r w:rsidRPr="00F77046">
        <w:rPr>
          <w:rFonts w:hint="cs"/>
          <w:color w:val="4F81BD" w:themeColor="accent1"/>
          <w:sz w:val="28"/>
          <w:szCs w:val="28"/>
          <w:rtl/>
        </w:rPr>
        <w:t>لآن الإشعاع الشمسي يتوقف خل الليل 0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77046" w:rsidRDefault="00F77046" w:rsidP="00581582">
      <w:pPr>
        <w:rPr>
          <w:color w:val="4F81BD" w:themeColor="accen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أعلى معدل </w:t>
      </w:r>
      <w:proofErr w:type="spellStart"/>
      <w:r>
        <w:rPr>
          <w:rFonts w:hint="cs"/>
          <w:color w:val="FF0000"/>
          <w:sz w:val="28"/>
          <w:szCs w:val="28"/>
          <w:rtl/>
        </w:rPr>
        <w:t>للآشعاع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؟ 266 </w:t>
      </w:r>
      <w:r w:rsidRPr="00F77046">
        <w:rPr>
          <w:rFonts w:hint="cs"/>
          <w:color w:val="4F81BD" w:themeColor="accent1"/>
          <w:sz w:val="28"/>
          <w:szCs w:val="28"/>
          <w:rtl/>
        </w:rPr>
        <w:t xml:space="preserve">واط لكل م2 0 </w:t>
      </w:r>
    </w:p>
    <w:p w:rsidR="00F77046" w:rsidRDefault="00F77046" w:rsidP="00581582">
      <w:pPr>
        <w:rPr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color w:val="4F81BD" w:themeColor="accent1"/>
          <w:sz w:val="28"/>
          <w:szCs w:val="28"/>
          <w:rtl/>
        </w:rPr>
      </w:pPr>
    </w:p>
    <w:p w:rsidR="001330C9" w:rsidRDefault="001330C9" w:rsidP="00581582">
      <w:pPr>
        <w:rPr>
          <w:color w:val="4F81BD" w:themeColor="accent1"/>
          <w:sz w:val="28"/>
          <w:szCs w:val="28"/>
          <w:rtl/>
        </w:rPr>
      </w:pPr>
    </w:p>
    <w:p w:rsidR="001330C9" w:rsidRPr="001330C9" w:rsidRDefault="001330C9" w:rsidP="001330C9">
      <w:pPr>
        <w:rPr>
          <w:sz w:val="28"/>
          <w:szCs w:val="28"/>
          <w:rtl/>
        </w:rPr>
      </w:pPr>
      <w:r w:rsidRPr="001330C9">
        <w:rPr>
          <w:rFonts w:hint="cs"/>
          <w:sz w:val="28"/>
          <w:szCs w:val="28"/>
          <w:rtl/>
        </w:rPr>
        <w:t xml:space="preserve">أعداد / سعودي مجتهد                </w:t>
      </w:r>
      <w:r>
        <w:rPr>
          <w:rFonts w:hint="cs"/>
          <w:sz w:val="28"/>
          <w:szCs w:val="28"/>
          <w:rtl/>
        </w:rPr>
        <w:t xml:space="preserve"> </w:t>
      </w:r>
      <w:r w:rsidRPr="001330C9">
        <w:rPr>
          <w:rFonts w:hint="cs"/>
          <w:sz w:val="28"/>
          <w:szCs w:val="28"/>
          <w:rtl/>
        </w:rPr>
        <w:t xml:space="preserve"> دعواتكم </w:t>
      </w:r>
    </w:p>
    <w:sectPr w:rsidR="001330C9" w:rsidRPr="001330C9" w:rsidSect="001330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987" w:rsidRDefault="00B00987" w:rsidP="002D3EAB">
      <w:pPr>
        <w:spacing w:after="0" w:line="240" w:lineRule="auto"/>
      </w:pPr>
      <w:r>
        <w:separator/>
      </w:r>
    </w:p>
  </w:endnote>
  <w:endnote w:type="continuationSeparator" w:id="0">
    <w:p w:rsidR="00B00987" w:rsidRDefault="00B00987" w:rsidP="002D3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30C9" w:rsidRDefault="001330C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30C9" w:rsidRDefault="001330C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30C9" w:rsidRDefault="001330C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987" w:rsidRDefault="00B00987" w:rsidP="002D3EAB">
      <w:pPr>
        <w:spacing w:after="0" w:line="240" w:lineRule="auto"/>
      </w:pPr>
      <w:r>
        <w:separator/>
      </w:r>
    </w:p>
  </w:footnote>
  <w:footnote w:type="continuationSeparator" w:id="0">
    <w:p w:rsidR="00B00987" w:rsidRDefault="00B00987" w:rsidP="002D3E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30C9" w:rsidRDefault="001330C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0252047"/>
      <w:docPartObj>
        <w:docPartGallery w:val="Watermarks"/>
        <w:docPartUnique/>
      </w:docPartObj>
    </w:sdtPr>
    <w:sdtEndPr/>
    <w:sdtContent>
      <w:p w:rsidR="001330C9" w:rsidRDefault="00B00987">
        <w:pPr>
          <w:pStyle w:val="a3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0321955" o:spid="_x0000_s2049" type="#_x0000_t136" style="position:absolute;left:0;text-align:left;margin-left:0;margin-top:0;width:365.95pt;height:219.5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دعواتكم 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30C9" w:rsidRDefault="001330C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4AE"/>
    <w:multiLevelType w:val="hybridMultilevel"/>
    <w:tmpl w:val="2A046942"/>
    <w:lvl w:ilvl="0" w:tplc="78D061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6D6C87"/>
    <w:multiLevelType w:val="hybridMultilevel"/>
    <w:tmpl w:val="1FC6435C"/>
    <w:lvl w:ilvl="0" w:tplc="65CCE3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095766"/>
    <w:multiLevelType w:val="hybridMultilevel"/>
    <w:tmpl w:val="3236930A"/>
    <w:lvl w:ilvl="0" w:tplc="7D56DA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EC447B"/>
    <w:multiLevelType w:val="hybridMultilevel"/>
    <w:tmpl w:val="DC5C42BE"/>
    <w:lvl w:ilvl="0" w:tplc="58EA9F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FF66E6"/>
    <w:multiLevelType w:val="hybridMultilevel"/>
    <w:tmpl w:val="C28ACABA"/>
    <w:lvl w:ilvl="0" w:tplc="E46CA9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062"/>
    <w:rsid w:val="00000EEF"/>
    <w:rsid w:val="00021ED0"/>
    <w:rsid w:val="000272A5"/>
    <w:rsid w:val="00050592"/>
    <w:rsid w:val="00063472"/>
    <w:rsid w:val="000641F9"/>
    <w:rsid w:val="0008574E"/>
    <w:rsid w:val="00090C5F"/>
    <w:rsid w:val="00092B99"/>
    <w:rsid w:val="000D44CB"/>
    <w:rsid w:val="000E1153"/>
    <w:rsid w:val="001330C9"/>
    <w:rsid w:val="0015467D"/>
    <w:rsid w:val="001805BD"/>
    <w:rsid w:val="00180D53"/>
    <w:rsid w:val="0018683D"/>
    <w:rsid w:val="00187146"/>
    <w:rsid w:val="00197D02"/>
    <w:rsid w:val="001B35DE"/>
    <w:rsid w:val="001D021B"/>
    <w:rsid w:val="001D5DCF"/>
    <w:rsid w:val="001E1DB3"/>
    <w:rsid w:val="001E45DF"/>
    <w:rsid w:val="001E526D"/>
    <w:rsid w:val="002201F3"/>
    <w:rsid w:val="00225A59"/>
    <w:rsid w:val="0024758F"/>
    <w:rsid w:val="00251718"/>
    <w:rsid w:val="0026388B"/>
    <w:rsid w:val="00271ADD"/>
    <w:rsid w:val="002731BB"/>
    <w:rsid w:val="0027655D"/>
    <w:rsid w:val="002826EB"/>
    <w:rsid w:val="00296017"/>
    <w:rsid w:val="002970C0"/>
    <w:rsid w:val="002A1D45"/>
    <w:rsid w:val="002B3145"/>
    <w:rsid w:val="002B640C"/>
    <w:rsid w:val="002C6A62"/>
    <w:rsid w:val="002D3EAB"/>
    <w:rsid w:val="002E26B9"/>
    <w:rsid w:val="002E6B3D"/>
    <w:rsid w:val="00302DE5"/>
    <w:rsid w:val="00317A23"/>
    <w:rsid w:val="0033117F"/>
    <w:rsid w:val="00335062"/>
    <w:rsid w:val="0034196A"/>
    <w:rsid w:val="0035102F"/>
    <w:rsid w:val="00373421"/>
    <w:rsid w:val="003A5BCA"/>
    <w:rsid w:val="003A6AA8"/>
    <w:rsid w:val="003A772D"/>
    <w:rsid w:val="003C7F28"/>
    <w:rsid w:val="003D7B87"/>
    <w:rsid w:val="003E1845"/>
    <w:rsid w:val="00400006"/>
    <w:rsid w:val="004243C0"/>
    <w:rsid w:val="00444A21"/>
    <w:rsid w:val="00456D19"/>
    <w:rsid w:val="004619A4"/>
    <w:rsid w:val="00467292"/>
    <w:rsid w:val="004821FB"/>
    <w:rsid w:val="004B4BC5"/>
    <w:rsid w:val="004B6666"/>
    <w:rsid w:val="004F3605"/>
    <w:rsid w:val="00510B36"/>
    <w:rsid w:val="0053308D"/>
    <w:rsid w:val="00560397"/>
    <w:rsid w:val="00575197"/>
    <w:rsid w:val="00581582"/>
    <w:rsid w:val="00581EB5"/>
    <w:rsid w:val="005A36B4"/>
    <w:rsid w:val="005B1D53"/>
    <w:rsid w:val="005B6587"/>
    <w:rsid w:val="005C58EB"/>
    <w:rsid w:val="005D672C"/>
    <w:rsid w:val="00611BA7"/>
    <w:rsid w:val="00613405"/>
    <w:rsid w:val="00691C43"/>
    <w:rsid w:val="00696A7C"/>
    <w:rsid w:val="006D4FC7"/>
    <w:rsid w:val="006E7C34"/>
    <w:rsid w:val="006F72DA"/>
    <w:rsid w:val="00755626"/>
    <w:rsid w:val="00765459"/>
    <w:rsid w:val="007910AD"/>
    <w:rsid w:val="007B4F0B"/>
    <w:rsid w:val="007B53C5"/>
    <w:rsid w:val="007B7C98"/>
    <w:rsid w:val="007C2DEE"/>
    <w:rsid w:val="007C451F"/>
    <w:rsid w:val="007D6E72"/>
    <w:rsid w:val="00826F5C"/>
    <w:rsid w:val="008336EB"/>
    <w:rsid w:val="00833768"/>
    <w:rsid w:val="00844931"/>
    <w:rsid w:val="00856C1D"/>
    <w:rsid w:val="0086315B"/>
    <w:rsid w:val="00872C28"/>
    <w:rsid w:val="00895DDA"/>
    <w:rsid w:val="008B68D5"/>
    <w:rsid w:val="00901AA6"/>
    <w:rsid w:val="009076F4"/>
    <w:rsid w:val="00911F76"/>
    <w:rsid w:val="00935A68"/>
    <w:rsid w:val="00952F4F"/>
    <w:rsid w:val="00983198"/>
    <w:rsid w:val="009B16B2"/>
    <w:rsid w:val="009D0527"/>
    <w:rsid w:val="009D0E41"/>
    <w:rsid w:val="009D295F"/>
    <w:rsid w:val="009D6C7D"/>
    <w:rsid w:val="009F52D4"/>
    <w:rsid w:val="00A47309"/>
    <w:rsid w:val="00A70E5D"/>
    <w:rsid w:val="00A7103E"/>
    <w:rsid w:val="00A730F0"/>
    <w:rsid w:val="00A96642"/>
    <w:rsid w:val="00AC007E"/>
    <w:rsid w:val="00AF221B"/>
    <w:rsid w:val="00B00987"/>
    <w:rsid w:val="00B119B2"/>
    <w:rsid w:val="00B13CB7"/>
    <w:rsid w:val="00B145D0"/>
    <w:rsid w:val="00B2385E"/>
    <w:rsid w:val="00B26A83"/>
    <w:rsid w:val="00B33093"/>
    <w:rsid w:val="00B36C95"/>
    <w:rsid w:val="00B419D9"/>
    <w:rsid w:val="00B565F8"/>
    <w:rsid w:val="00B672BC"/>
    <w:rsid w:val="00BB0C50"/>
    <w:rsid w:val="00BB3041"/>
    <w:rsid w:val="00BB3492"/>
    <w:rsid w:val="00BB3A2B"/>
    <w:rsid w:val="00BB48C8"/>
    <w:rsid w:val="00BD3EE8"/>
    <w:rsid w:val="00C008CE"/>
    <w:rsid w:val="00C108FF"/>
    <w:rsid w:val="00C27280"/>
    <w:rsid w:val="00C730C2"/>
    <w:rsid w:val="00CD2CAF"/>
    <w:rsid w:val="00CD361A"/>
    <w:rsid w:val="00D01521"/>
    <w:rsid w:val="00D422EA"/>
    <w:rsid w:val="00D64543"/>
    <w:rsid w:val="00DA53DA"/>
    <w:rsid w:val="00DB608E"/>
    <w:rsid w:val="00DB6A01"/>
    <w:rsid w:val="00DC3B4A"/>
    <w:rsid w:val="00DF2A5E"/>
    <w:rsid w:val="00DF4155"/>
    <w:rsid w:val="00DF5940"/>
    <w:rsid w:val="00E206AF"/>
    <w:rsid w:val="00E233B1"/>
    <w:rsid w:val="00E256AE"/>
    <w:rsid w:val="00E26F76"/>
    <w:rsid w:val="00E539BA"/>
    <w:rsid w:val="00E607B0"/>
    <w:rsid w:val="00E66E8E"/>
    <w:rsid w:val="00E855C6"/>
    <w:rsid w:val="00EB0A13"/>
    <w:rsid w:val="00EB1E5C"/>
    <w:rsid w:val="00ED5E0E"/>
    <w:rsid w:val="00EE267B"/>
    <w:rsid w:val="00EE3DC9"/>
    <w:rsid w:val="00F65567"/>
    <w:rsid w:val="00F66417"/>
    <w:rsid w:val="00F77046"/>
    <w:rsid w:val="00F8507B"/>
    <w:rsid w:val="00F859C6"/>
    <w:rsid w:val="00FA0C9E"/>
    <w:rsid w:val="00FA5BDF"/>
    <w:rsid w:val="00FB7FA9"/>
    <w:rsid w:val="00FC0630"/>
    <w:rsid w:val="00FC307D"/>
    <w:rsid w:val="00FC4C05"/>
    <w:rsid w:val="00FC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3E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2D3EAB"/>
  </w:style>
  <w:style w:type="paragraph" w:styleId="a4">
    <w:name w:val="footer"/>
    <w:basedOn w:val="a"/>
    <w:link w:val="Char0"/>
    <w:uiPriority w:val="99"/>
    <w:semiHidden/>
    <w:unhideWhenUsed/>
    <w:rsid w:val="002D3E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2D3EAB"/>
  </w:style>
  <w:style w:type="table" w:styleId="a5">
    <w:name w:val="Table Grid"/>
    <w:basedOn w:val="a1"/>
    <w:uiPriority w:val="59"/>
    <w:rsid w:val="009F52D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9F52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3E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2D3EAB"/>
  </w:style>
  <w:style w:type="paragraph" w:styleId="a4">
    <w:name w:val="footer"/>
    <w:basedOn w:val="a"/>
    <w:link w:val="Char0"/>
    <w:uiPriority w:val="99"/>
    <w:semiHidden/>
    <w:unhideWhenUsed/>
    <w:rsid w:val="002D3E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2D3EAB"/>
  </w:style>
  <w:style w:type="table" w:styleId="a5">
    <w:name w:val="Table Grid"/>
    <w:basedOn w:val="a1"/>
    <w:uiPriority w:val="59"/>
    <w:rsid w:val="009F52D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9F5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1484</Words>
  <Characters>8464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Yahya</cp:lastModifiedBy>
  <cp:revision>2</cp:revision>
  <dcterms:created xsi:type="dcterms:W3CDTF">2015-05-12T10:29:00Z</dcterms:created>
  <dcterms:modified xsi:type="dcterms:W3CDTF">2015-05-12T10:29:00Z</dcterms:modified>
</cp:coreProperties>
</file>