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44CB" w:rsidRPr="00947014" w:rsidRDefault="005C271E">
      <w:pPr>
        <w:rPr>
          <w:rFonts w:hint="cs"/>
          <w:sz w:val="24"/>
          <w:szCs w:val="24"/>
          <w:rtl/>
        </w:rPr>
      </w:pPr>
      <w:r w:rsidRPr="00947014">
        <w:rPr>
          <w:rFonts w:hint="cs"/>
          <w:sz w:val="24"/>
          <w:szCs w:val="24"/>
          <w:rtl/>
        </w:rPr>
        <w:t>المحاضرة الثانية : النحو التطبيقي</w:t>
      </w:r>
    </w:p>
    <w:p w:rsidR="005C271E" w:rsidRPr="00947014" w:rsidRDefault="005C271E">
      <w:pPr>
        <w:rPr>
          <w:rFonts w:hint="cs"/>
          <w:b/>
          <w:bCs/>
          <w:sz w:val="24"/>
          <w:szCs w:val="24"/>
          <w:rtl/>
        </w:rPr>
      </w:pPr>
    </w:p>
    <w:p w:rsidR="005C271E" w:rsidRPr="00947014" w:rsidRDefault="005C271E" w:rsidP="005C271E">
      <w:pPr>
        <w:rPr>
          <w:rFonts w:hint="cs"/>
          <w:b/>
          <w:bCs/>
          <w:sz w:val="24"/>
          <w:szCs w:val="24"/>
          <w:rtl/>
        </w:rPr>
      </w:pPr>
      <w:r w:rsidRPr="00947014">
        <w:rPr>
          <w:b/>
          <w:bCs/>
          <w:sz w:val="24"/>
          <w:szCs w:val="24"/>
          <w:rtl/>
          <w:lang w:bidi="ar-JO"/>
        </w:rPr>
        <w:t>الاختلاف العارض من جهة اللغة</w:t>
      </w:r>
    </w:p>
    <w:p w:rsidR="00000000" w:rsidRPr="00947014" w:rsidRDefault="00947014" w:rsidP="005C271E">
      <w:pPr>
        <w:rPr>
          <w:b/>
          <w:bCs/>
          <w:sz w:val="24"/>
          <w:szCs w:val="24"/>
        </w:rPr>
      </w:pPr>
      <w:r w:rsidRPr="00947014">
        <w:rPr>
          <w:b/>
          <w:bCs/>
          <w:sz w:val="24"/>
          <w:szCs w:val="24"/>
          <w:rtl/>
          <w:lang w:bidi="ar-JO"/>
        </w:rPr>
        <w:t>الاختلاف العارض من جهة اشتراك الألفاظ واحتمالها للتأويل</w:t>
      </w:r>
    </w:p>
    <w:p w:rsidR="005C271E" w:rsidRPr="00947014" w:rsidRDefault="005C271E" w:rsidP="005C271E">
      <w:pPr>
        <w:rPr>
          <w:rFonts w:hint="cs"/>
          <w:b/>
          <w:bCs/>
          <w:sz w:val="24"/>
          <w:szCs w:val="24"/>
          <w:rtl/>
        </w:rPr>
      </w:pPr>
      <w:r w:rsidRPr="00947014">
        <w:rPr>
          <w:b/>
          <w:bCs/>
          <w:sz w:val="24"/>
          <w:szCs w:val="24"/>
          <w:rtl/>
          <w:lang w:bidi="ar-JO"/>
        </w:rPr>
        <w:t>المشترك وأحكامه</w:t>
      </w:r>
    </w:p>
    <w:p w:rsidR="00000000" w:rsidRPr="00947014" w:rsidRDefault="00947014" w:rsidP="005C271E">
      <w:pPr>
        <w:rPr>
          <w:sz w:val="24"/>
          <w:szCs w:val="24"/>
        </w:rPr>
      </w:pPr>
      <w:r w:rsidRPr="00947014">
        <w:rPr>
          <w:sz w:val="24"/>
          <w:szCs w:val="24"/>
          <w:rtl/>
          <w:lang w:bidi="ar-JO"/>
        </w:rPr>
        <w:t>تعريف المشترك اللفظي</w:t>
      </w:r>
      <w:r w:rsidRPr="00947014">
        <w:rPr>
          <w:sz w:val="24"/>
          <w:szCs w:val="24"/>
          <w:rtl/>
          <w:lang w:bidi="ar-JO"/>
        </w:rPr>
        <w:t>:</w:t>
      </w:r>
    </w:p>
    <w:p w:rsidR="005C271E" w:rsidRPr="00947014" w:rsidRDefault="005C271E" w:rsidP="005C271E">
      <w:pPr>
        <w:rPr>
          <w:sz w:val="24"/>
          <w:szCs w:val="24"/>
          <w:rtl/>
        </w:rPr>
      </w:pPr>
      <w:r w:rsidRPr="00947014">
        <w:rPr>
          <w:sz w:val="24"/>
          <w:szCs w:val="24"/>
          <w:rtl/>
          <w:lang w:bidi="ar-JO"/>
        </w:rPr>
        <w:t>هو اللفظ الذي وضع في اللغة للدلالة على معنيين أو أكثر، مثل كلمة: ( عين ) فهي تحتمل دلالات مختلفة باختلاف توظيفها في الجمل، فمن الممكن أن تكون بمعنى عين الماء، أو العين المبصرة، أو سيد القوم، أو الجاسوس...</w:t>
      </w:r>
    </w:p>
    <w:p w:rsidR="005C271E" w:rsidRPr="00947014" w:rsidRDefault="005C271E" w:rsidP="005C271E">
      <w:pPr>
        <w:rPr>
          <w:sz w:val="24"/>
          <w:szCs w:val="24"/>
          <w:rtl/>
        </w:rPr>
      </w:pPr>
      <w:r w:rsidRPr="00947014">
        <w:rPr>
          <w:sz w:val="24"/>
          <w:szCs w:val="24"/>
          <w:rtl/>
          <w:lang w:bidi="ar-JO"/>
        </w:rPr>
        <w:t xml:space="preserve">ولا يعرف المراد من المشترك إلا بالقرائن الخارجية المحيطة باللفظ ؛ أي من خلال سياق توظيفه في الجملة؛ لأنه ليس في صيغته دلالة على معنى محدد مما وضع له أو مما يحتمله. </w:t>
      </w:r>
    </w:p>
    <w:p w:rsidR="005C271E" w:rsidRPr="00947014" w:rsidRDefault="005C271E" w:rsidP="005C271E">
      <w:pPr>
        <w:rPr>
          <w:rFonts w:hint="cs"/>
          <w:b/>
          <w:bCs/>
          <w:sz w:val="24"/>
          <w:szCs w:val="24"/>
          <w:rtl/>
          <w:lang w:bidi="ar-JO"/>
        </w:rPr>
      </w:pPr>
      <w:r w:rsidRPr="00947014">
        <w:rPr>
          <w:b/>
          <w:bCs/>
          <w:sz w:val="24"/>
          <w:szCs w:val="24"/>
          <w:rtl/>
          <w:lang w:bidi="ar-JO"/>
        </w:rPr>
        <w:t>أقسام المشترك من حيث أنواع الكلام</w:t>
      </w:r>
    </w:p>
    <w:p w:rsidR="00000000" w:rsidRPr="00947014" w:rsidRDefault="005C271E" w:rsidP="005C271E">
      <w:pPr>
        <w:rPr>
          <w:sz w:val="24"/>
          <w:szCs w:val="24"/>
          <w:lang w:bidi="ar-JO"/>
        </w:rPr>
      </w:pPr>
      <w:r w:rsidRPr="00947014">
        <w:rPr>
          <w:rFonts w:hint="cs"/>
          <w:sz w:val="24"/>
          <w:szCs w:val="24"/>
          <w:rtl/>
          <w:lang w:bidi="ar-JO"/>
        </w:rPr>
        <w:t xml:space="preserve">ــ </w:t>
      </w:r>
      <w:r w:rsidR="00947014" w:rsidRPr="00947014">
        <w:rPr>
          <w:sz w:val="24"/>
          <w:szCs w:val="24"/>
          <w:rtl/>
          <w:lang w:bidi="ar-JO"/>
        </w:rPr>
        <w:t>اشتراك في المفرد</w:t>
      </w:r>
      <w:r w:rsidR="00947014" w:rsidRPr="00947014">
        <w:rPr>
          <w:sz w:val="24"/>
          <w:szCs w:val="24"/>
          <w:rtl/>
          <w:lang w:bidi="ar-JO"/>
        </w:rPr>
        <w:t xml:space="preserve"> </w:t>
      </w:r>
    </w:p>
    <w:p w:rsidR="00000000" w:rsidRPr="00947014" w:rsidRDefault="00947014" w:rsidP="005C271E">
      <w:pPr>
        <w:numPr>
          <w:ilvl w:val="0"/>
          <w:numId w:val="5"/>
        </w:numPr>
        <w:rPr>
          <w:sz w:val="24"/>
          <w:szCs w:val="24"/>
          <w:lang w:bidi="ar-JO"/>
        </w:rPr>
      </w:pPr>
      <w:r w:rsidRPr="00947014">
        <w:rPr>
          <w:sz w:val="24"/>
          <w:szCs w:val="24"/>
          <w:rtl/>
          <w:lang w:bidi="ar-JO"/>
        </w:rPr>
        <w:t>اشتراك في ا</w:t>
      </w:r>
      <w:r w:rsidRPr="00947014">
        <w:rPr>
          <w:sz w:val="24"/>
          <w:szCs w:val="24"/>
          <w:rtl/>
          <w:lang w:bidi="ar-JO"/>
        </w:rPr>
        <w:t>لاسم</w:t>
      </w:r>
      <w:r w:rsidRPr="00947014">
        <w:rPr>
          <w:sz w:val="24"/>
          <w:szCs w:val="24"/>
          <w:rtl/>
          <w:lang w:bidi="ar-JO"/>
        </w:rPr>
        <w:t xml:space="preserve"> </w:t>
      </w:r>
    </w:p>
    <w:p w:rsidR="00000000" w:rsidRPr="00947014" w:rsidRDefault="00947014" w:rsidP="005C271E">
      <w:pPr>
        <w:numPr>
          <w:ilvl w:val="0"/>
          <w:numId w:val="5"/>
        </w:numPr>
        <w:rPr>
          <w:rFonts w:hint="cs"/>
          <w:sz w:val="24"/>
          <w:szCs w:val="24"/>
          <w:rtl/>
        </w:rPr>
      </w:pPr>
      <w:r w:rsidRPr="00947014">
        <w:rPr>
          <w:sz w:val="24"/>
          <w:szCs w:val="24"/>
          <w:rtl/>
          <w:lang w:bidi="ar-JO"/>
        </w:rPr>
        <w:t>اشتراك في الفعل</w:t>
      </w:r>
      <w:r w:rsidRPr="00947014">
        <w:rPr>
          <w:sz w:val="24"/>
          <w:szCs w:val="24"/>
          <w:rtl/>
          <w:lang w:bidi="ar-JO"/>
        </w:rPr>
        <w:t xml:space="preserve"> </w:t>
      </w:r>
    </w:p>
    <w:p w:rsidR="00000000" w:rsidRPr="00947014" w:rsidRDefault="00947014" w:rsidP="005C271E">
      <w:pPr>
        <w:numPr>
          <w:ilvl w:val="0"/>
          <w:numId w:val="5"/>
        </w:numPr>
        <w:rPr>
          <w:rFonts w:hint="cs"/>
          <w:sz w:val="24"/>
          <w:szCs w:val="24"/>
        </w:rPr>
      </w:pPr>
      <w:r w:rsidRPr="00947014">
        <w:rPr>
          <w:sz w:val="24"/>
          <w:szCs w:val="24"/>
          <w:rtl/>
          <w:lang w:bidi="ar-JO"/>
        </w:rPr>
        <w:t>اشتراك في الحرف</w:t>
      </w:r>
      <w:r w:rsidRPr="00947014">
        <w:rPr>
          <w:sz w:val="24"/>
          <w:szCs w:val="24"/>
          <w:rtl/>
          <w:lang w:bidi="ar-JO"/>
        </w:rPr>
        <w:t xml:space="preserve"> </w:t>
      </w:r>
    </w:p>
    <w:p w:rsidR="00000000" w:rsidRPr="00947014" w:rsidRDefault="005C271E" w:rsidP="005C271E">
      <w:pPr>
        <w:rPr>
          <w:rFonts w:hint="cs"/>
          <w:sz w:val="24"/>
          <w:szCs w:val="24"/>
          <w:rtl/>
        </w:rPr>
      </w:pPr>
      <w:r w:rsidRPr="00947014">
        <w:rPr>
          <w:rFonts w:hint="cs"/>
          <w:sz w:val="24"/>
          <w:szCs w:val="24"/>
          <w:rtl/>
        </w:rPr>
        <w:t xml:space="preserve">ــ </w:t>
      </w:r>
      <w:r w:rsidR="00947014" w:rsidRPr="00947014">
        <w:rPr>
          <w:sz w:val="24"/>
          <w:szCs w:val="24"/>
          <w:rtl/>
          <w:lang w:bidi="ar-JO"/>
        </w:rPr>
        <w:t>اشتراك في المركب</w:t>
      </w:r>
      <w:r w:rsidR="00947014" w:rsidRPr="00947014">
        <w:rPr>
          <w:sz w:val="24"/>
          <w:szCs w:val="24"/>
          <w:rtl/>
          <w:lang w:bidi="ar-JO"/>
        </w:rPr>
        <w:t xml:space="preserve"> </w:t>
      </w:r>
    </w:p>
    <w:p w:rsidR="00000000" w:rsidRPr="00947014" w:rsidRDefault="00947014" w:rsidP="005C271E">
      <w:pPr>
        <w:numPr>
          <w:ilvl w:val="0"/>
          <w:numId w:val="7"/>
        </w:numPr>
        <w:rPr>
          <w:sz w:val="24"/>
          <w:szCs w:val="24"/>
        </w:rPr>
      </w:pPr>
      <w:r w:rsidRPr="00947014">
        <w:rPr>
          <w:sz w:val="24"/>
          <w:szCs w:val="24"/>
          <w:rtl/>
          <w:lang w:bidi="ar-JO"/>
        </w:rPr>
        <w:t>اشتراك ناتج عن الإعراب والتصريف</w:t>
      </w:r>
      <w:r w:rsidRPr="00947014">
        <w:rPr>
          <w:sz w:val="24"/>
          <w:szCs w:val="24"/>
          <w:rtl/>
          <w:lang w:bidi="ar-JO"/>
        </w:rPr>
        <w:t xml:space="preserve"> </w:t>
      </w:r>
    </w:p>
    <w:p w:rsidR="00000000" w:rsidRPr="00947014" w:rsidRDefault="00947014" w:rsidP="005C271E">
      <w:pPr>
        <w:numPr>
          <w:ilvl w:val="0"/>
          <w:numId w:val="7"/>
        </w:numPr>
        <w:rPr>
          <w:rFonts w:hint="cs"/>
          <w:sz w:val="24"/>
          <w:szCs w:val="24"/>
          <w:rtl/>
        </w:rPr>
      </w:pPr>
      <w:r w:rsidRPr="00947014">
        <w:rPr>
          <w:sz w:val="24"/>
          <w:szCs w:val="24"/>
          <w:rtl/>
          <w:lang w:bidi="ar-JO"/>
        </w:rPr>
        <w:t>اشتراك ناتج من تركيب الكلام</w:t>
      </w:r>
      <w:r w:rsidRPr="00947014">
        <w:rPr>
          <w:sz w:val="24"/>
          <w:szCs w:val="24"/>
          <w:rtl/>
          <w:lang w:bidi="ar-JO"/>
        </w:rPr>
        <w:t xml:space="preserve"> </w:t>
      </w:r>
    </w:p>
    <w:p w:rsidR="00000000" w:rsidRPr="00947014" w:rsidRDefault="00947014" w:rsidP="005C271E">
      <w:pPr>
        <w:numPr>
          <w:ilvl w:val="0"/>
          <w:numId w:val="7"/>
        </w:numPr>
        <w:rPr>
          <w:rFonts w:hint="cs"/>
          <w:sz w:val="24"/>
          <w:szCs w:val="24"/>
          <w:rtl/>
        </w:rPr>
      </w:pPr>
      <w:r w:rsidRPr="00947014">
        <w:rPr>
          <w:sz w:val="24"/>
          <w:szCs w:val="24"/>
          <w:rtl/>
          <w:lang w:bidi="ar-JO"/>
        </w:rPr>
        <w:t>اشتراك ناتج من مقارنة الكلام مع غيره</w:t>
      </w:r>
      <w:r w:rsidRPr="00947014">
        <w:rPr>
          <w:sz w:val="24"/>
          <w:szCs w:val="24"/>
          <w:rtl/>
          <w:lang w:bidi="ar-JO"/>
        </w:rPr>
        <w:t xml:space="preserve"> </w:t>
      </w:r>
    </w:p>
    <w:p w:rsidR="005C271E" w:rsidRPr="00947014" w:rsidRDefault="005C271E" w:rsidP="005C271E">
      <w:pPr>
        <w:rPr>
          <w:rFonts w:hint="cs"/>
          <w:b/>
          <w:bCs/>
          <w:sz w:val="24"/>
          <w:szCs w:val="24"/>
          <w:rtl/>
        </w:rPr>
      </w:pPr>
      <w:r w:rsidRPr="00947014">
        <w:rPr>
          <w:b/>
          <w:bCs/>
          <w:sz w:val="24"/>
          <w:szCs w:val="24"/>
          <w:rtl/>
          <w:lang w:bidi="ar-JO"/>
        </w:rPr>
        <w:t>الاشتراك في الاسم</w:t>
      </w:r>
    </w:p>
    <w:p w:rsidR="005C271E" w:rsidRPr="00947014" w:rsidRDefault="005C271E" w:rsidP="005C271E">
      <w:pPr>
        <w:rPr>
          <w:b/>
          <w:bCs/>
          <w:sz w:val="24"/>
          <w:szCs w:val="24"/>
        </w:rPr>
      </w:pPr>
      <w:r w:rsidRPr="00947014">
        <w:rPr>
          <w:b/>
          <w:bCs/>
          <w:sz w:val="24"/>
          <w:szCs w:val="24"/>
          <w:rtl/>
          <w:lang w:bidi="ar-JO"/>
        </w:rPr>
        <w:t>الأمثلة:</w:t>
      </w:r>
    </w:p>
    <w:p w:rsidR="005C271E" w:rsidRPr="00947014" w:rsidRDefault="005C271E" w:rsidP="005C271E">
      <w:pPr>
        <w:rPr>
          <w:sz w:val="24"/>
          <w:szCs w:val="24"/>
          <w:rtl/>
        </w:rPr>
      </w:pPr>
      <w:r w:rsidRPr="00947014">
        <w:rPr>
          <w:sz w:val="24"/>
          <w:szCs w:val="24"/>
          <w:rtl/>
          <w:lang w:bidi="ar-JO"/>
        </w:rPr>
        <w:t>كلمة الجارية: تعني الأمة والسفينة</w:t>
      </w:r>
    </w:p>
    <w:p w:rsidR="005C271E" w:rsidRPr="00947014" w:rsidRDefault="005C271E" w:rsidP="005C271E">
      <w:pPr>
        <w:rPr>
          <w:sz w:val="24"/>
          <w:szCs w:val="24"/>
          <w:rtl/>
        </w:rPr>
      </w:pPr>
      <w:r w:rsidRPr="00947014">
        <w:rPr>
          <w:sz w:val="24"/>
          <w:szCs w:val="24"/>
          <w:rtl/>
          <w:lang w:bidi="ar-JO"/>
        </w:rPr>
        <w:t>كلمة المولى: تطلق على السيد والعبد</w:t>
      </w:r>
    </w:p>
    <w:p w:rsidR="005C271E" w:rsidRPr="00947014" w:rsidRDefault="005C271E" w:rsidP="005C271E">
      <w:pPr>
        <w:rPr>
          <w:sz w:val="24"/>
          <w:szCs w:val="24"/>
          <w:rtl/>
        </w:rPr>
      </w:pPr>
      <w:r w:rsidRPr="00947014">
        <w:rPr>
          <w:sz w:val="24"/>
          <w:szCs w:val="24"/>
          <w:rtl/>
          <w:lang w:bidi="ar-JO"/>
        </w:rPr>
        <w:t xml:space="preserve">كلمة اليد: تطلق على اليمنى </w:t>
      </w:r>
      <w:proofErr w:type="spellStart"/>
      <w:r w:rsidRPr="00947014">
        <w:rPr>
          <w:sz w:val="24"/>
          <w:szCs w:val="24"/>
          <w:rtl/>
          <w:lang w:bidi="ar-JO"/>
        </w:rPr>
        <w:t>واليسرى</w:t>
      </w:r>
      <w:proofErr w:type="spellEnd"/>
      <w:r w:rsidRPr="00947014">
        <w:rPr>
          <w:sz w:val="24"/>
          <w:szCs w:val="24"/>
          <w:rtl/>
          <w:lang w:bidi="ar-JO"/>
        </w:rPr>
        <w:t>، وتطلق تارة على ما بين رؤوس الأصابع والكتف، وتارة على الكف والساعد، وتارة على الكف فقط.</w:t>
      </w:r>
    </w:p>
    <w:p w:rsidR="005C271E" w:rsidRPr="00947014" w:rsidRDefault="005C271E" w:rsidP="005C271E">
      <w:pPr>
        <w:rPr>
          <w:rFonts w:hint="cs"/>
          <w:b/>
          <w:bCs/>
          <w:sz w:val="24"/>
          <w:szCs w:val="24"/>
          <w:rtl/>
        </w:rPr>
      </w:pPr>
      <w:r w:rsidRPr="00947014">
        <w:rPr>
          <w:b/>
          <w:bCs/>
          <w:sz w:val="24"/>
          <w:szCs w:val="24"/>
          <w:rtl/>
          <w:lang w:bidi="ar-JO"/>
        </w:rPr>
        <w:t>الاشتراك في الفعل</w:t>
      </w:r>
    </w:p>
    <w:p w:rsidR="005C271E" w:rsidRPr="00947014" w:rsidRDefault="005C271E" w:rsidP="005C271E">
      <w:pPr>
        <w:rPr>
          <w:b/>
          <w:bCs/>
          <w:sz w:val="24"/>
          <w:szCs w:val="24"/>
        </w:rPr>
      </w:pPr>
      <w:r w:rsidRPr="00947014">
        <w:rPr>
          <w:b/>
          <w:bCs/>
          <w:sz w:val="24"/>
          <w:szCs w:val="24"/>
          <w:rtl/>
          <w:lang w:bidi="ar-JO"/>
        </w:rPr>
        <w:t>الأمثلة:</w:t>
      </w:r>
    </w:p>
    <w:p w:rsidR="00000000" w:rsidRPr="00947014" w:rsidRDefault="005C271E" w:rsidP="005C271E">
      <w:pPr>
        <w:rPr>
          <w:sz w:val="24"/>
          <w:szCs w:val="24"/>
          <w:rtl/>
        </w:rPr>
      </w:pPr>
      <w:r w:rsidRPr="00947014">
        <w:rPr>
          <w:rFonts w:hint="cs"/>
          <w:sz w:val="24"/>
          <w:szCs w:val="24"/>
          <w:rtl/>
          <w:lang w:bidi="ar-JO"/>
        </w:rPr>
        <w:lastRenderedPageBreak/>
        <w:t xml:space="preserve">ــ </w:t>
      </w:r>
      <w:r w:rsidR="00947014" w:rsidRPr="00947014">
        <w:rPr>
          <w:sz w:val="24"/>
          <w:szCs w:val="24"/>
          <w:rtl/>
          <w:lang w:bidi="ar-JO"/>
        </w:rPr>
        <w:t>كلمة</w:t>
      </w:r>
      <w:r w:rsidR="00947014" w:rsidRPr="00947014">
        <w:rPr>
          <w:sz w:val="24"/>
          <w:szCs w:val="24"/>
          <w:rtl/>
          <w:lang w:bidi="ar-JO"/>
        </w:rPr>
        <w:t xml:space="preserve"> ( </w:t>
      </w:r>
      <w:proofErr w:type="spellStart"/>
      <w:r w:rsidR="00947014" w:rsidRPr="00947014">
        <w:rPr>
          <w:sz w:val="24"/>
          <w:szCs w:val="24"/>
          <w:rtl/>
          <w:lang w:bidi="ar-JO"/>
        </w:rPr>
        <w:t>عسعس</w:t>
      </w:r>
      <w:proofErr w:type="spellEnd"/>
      <w:r w:rsidR="00947014" w:rsidRPr="00947014">
        <w:rPr>
          <w:sz w:val="24"/>
          <w:szCs w:val="24"/>
          <w:rtl/>
          <w:lang w:bidi="ar-JO"/>
        </w:rPr>
        <w:t xml:space="preserve"> )</w:t>
      </w:r>
      <w:r w:rsidR="00947014" w:rsidRPr="00947014">
        <w:rPr>
          <w:sz w:val="24"/>
          <w:szCs w:val="24"/>
          <w:rtl/>
          <w:lang w:bidi="ar-JO"/>
        </w:rPr>
        <w:t xml:space="preserve"> في قوله تعالى ( والليل إذا </w:t>
      </w:r>
      <w:proofErr w:type="spellStart"/>
      <w:r w:rsidR="00947014" w:rsidRPr="00947014">
        <w:rPr>
          <w:sz w:val="24"/>
          <w:szCs w:val="24"/>
          <w:rtl/>
          <w:lang w:bidi="ar-JO"/>
        </w:rPr>
        <w:t>عسعس</w:t>
      </w:r>
      <w:proofErr w:type="spellEnd"/>
      <w:r w:rsidR="00947014" w:rsidRPr="00947014">
        <w:rPr>
          <w:sz w:val="24"/>
          <w:szCs w:val="24"/>
          <w:rtl/>
          <w:lang w:bidi="ar-JO"/>
        </w:rPr>
        <w:t xml:space="preserve"> ) ، لتردده بين أقبل وأدبر</w:t>
      </w:r>
    </w:p>
    <w:p w:rsidR="00000000" w:rsidRPr="00947014" w:rsidRDefault="005C271E" w:rsidP="005C271E">
      <w:pPr>
        <w:rPr>
          <w:sz w:val="24"/>
          <w:szCs w:val="24"/>
          <w:rtl/>
        </w:rPr>
      </w:pPr>
      <w:r w:rsidRPr="00947014">
        <w:rPr>
          <w:rFonts w:hint="cs"/>
          <w:sz w:val="24"/>
          <w:szCs w:val="24"/>
          <w:rtl/>
        </w:rPr>
        <w:t xml:space="preserve">ــ </w:t>
      </w:r>
      <w:r w:rsidR="00947014" w:rsidRPr="00947014">
        <w:rPr>
          <w:sz w:val="24"/>
          <w:szCs w:val="24"/>
          <w:rtl/>
          <w:lang w:bidi="ar-JO"/>
        </w:rPr>
        <w:t xml:space="preserve">كلمة ( </w:t>
      </w:r>
      <w:r w:rsidR="00947014" w:rsidRPr="00947014">
        <w:rPr>
          <w:sz w:val="24"/>
          <w:szCs w:val="24"/>
          <w:rtl/>
          <w:lang w:bidi="ar-JO"/>
        </w:rPr>
        <w:t>قضى</w:t>
      </w:r>
      <w:r w:rsidR="00947014" w:rsidRPr="00947014">
        <w:rPr>
          <w:sz w:val="24"/>
          <w:szCs w:val="24"/>
          <w:rtl/>
          <w:lang w:bidi="ar-JO"/>
        </w:rPr>
        <w:t xml:space="preserve"> ) فقد وردت في القرآن الكريم بمعنى حتم؛ كقوله تعالى: ( و</w:t>
      </w:r>
      <w:r w:rsidR="00947014" w:rsidRPr="00947014">
        <w:rPr>
          <w:sz w:val="24"/>
          <w:szCs w:val="24"/>
          <w:rtl/>
          <w:lang w:bidi="ar-JO"/>
        </w:rPr>
        <w:t xml:space="preserve">قضى </w:t>
      </w:r>
      <w:r w:rsidR="00947014" w:rsidRPr="00947014">
        <w:rPr>
          <w:sz w:val="24"/>
          <w:szCs w:val="24"/>
          <w:rtl/>
          <w:lang w:bidi="ar-JO"/>
        </w:rPr>
        <w:t>ربك ألا تعبدوا إلا إياه )، ووردت بمعنى أعلم ، كقوله تعالى: ( و</w:t>
      </w:r>
      <w:r w:rsidR="00947014" w:rsidRPr="00947014">
        <w:rPr>
          <w:sz w:val="24"/>
          <w:szCs w:val="24"/>
          <w:rtl/>
          <w:lang w:bidi="ar-JO"/>
        </w:rPr>
        <w:t>قضينا</w:t>
      </w:r>
      <w:r w:rsidR="00947014" w:rsidRPr="00947014">
        <w:rPr>
          <w:sz w:val="24"/>
          <w:szCs w:val="24"/>
          <w:rtl/>
          <w:lang w:bidi="ar-JO"/>
        </w:rPr>
        <w:t xml:space="preserve"> إلى بني إسرائيل الكتاب )، وبمعنى صنع،كقوله تعالى ( </w:t>
      </w:r>
      <w:r w:rsidR="00947014" w:rsidRPr="00947014">
        <w:rPr>
          <w:sz w:val="24"/>
          <w:szCs w:val="24"/>
          <w:rtl/>
          <w:lang w:bidi="ar-JO"/>
        </w:rPr>
        <w:t>فاقض</w:t>
      </w:r>
      <w:r w:rsidR="00947014" w:rsidRPr="00947014">
        <w:rPr>
          <w:sz w:val="24"/>
          <w:szCs w:val="24"/>
          <w:rtl/>
          <w:lang w:bidi="ar-JO"/>
        </w:rPr>
        <w:t xml:space="preserve"> ما أنت قاض ) </w:t>
      </w:r>
    </w:p>
    <w:p w:rsidR="005C271E" w:rsidRPr="00947014" w:rsidRDefault="005C271E" w:rsidP="005C271E">
      <w:pPr>
        <w:rPr>
          <w:b/>
          <w:bCs/>
          <w:sz w:val="24"/>
          <w:szCs w:val="24"/>
        </w:rPr>
      </w:pPr>
      <w:r w:rsidRPr="00947014">
        <w:rPr>
          <w:b/>
          <w:bCs/>
          <w:sz w:val="24"/>
          <w:szCs w:val="24"/>
          <w:rtl/>
          <w:lang w:bidi="ar-JO"/>
        </w:rPr>
        <w:t>الاشتراك في الحرف</w:t>
      </w:r>
    </w:p>
    <w:p w:rsidR="005C271E" w:rsidRPr="00947014" w:rsidRDefault="005C271E" w:rsidP="005C271E">
      <w:pPr>
        <w:rPr>
          <w:sz w:val="24"/>
          <w:szCs w:val="24"/>
        </w:rPr>
      </w:pPr>
      <w:r w:rsidRPr="00947014">
        <w:rPr>
          <w:sz w:val="24"/>
          <w:szCs w:val="24"/>
          <w:rtl/>
          <w:lang w:bidi="ar-JO"/>
        </w:rPr>
        <w:t>الأمثلة:</w:t>
      </w:r>
    </w:p>
    <w:p w:rsidR="00000000" w:rsidRPr="00947014" w:rsidRDefault="005C271E" w:rsidP="005C271E">
      <w:pPr>
        <w:rPr>
          <w:sz w:val="24"/>
          <w:szCs w:val="24"/>
          <w:rtl/>
        </w:rPr>
      </w:pPr>
      <w:r w:rsidRPr="00947014">
        <w:rPr>
          <w:rFonts w:hint="cs"/>
          <w:sz w:val="24"/>
          <w:szCs w:val="24"/>
          <w:rtl/>
          <w:lang w:bidi="ar-JO"/>
        </w:rPr>
        <w:t xml:space="preserve">ــ </w:t>
      </w:r>
      <w:r w:rsidR="00947014" w:rsidRPr="00947014">
        <w:rPr>
          <w:sz w:val="24"/>
          <w:szCs w:val="24"/>
          <w:rtl/>
          <w:lang w:bidi="ar-JO"/>
        </w:rPr>
        <w:t xml:space="preserve">حرف </w:t>
      </w:r>
      <w:r w:rsidR="00947014" w:rsidRPr="00947014">
        <w:rPr>
          <w:sz w:val="24"/>
          <w:szCs w:val="24"/>
          <w:rtl/>
          <w:lang w:bidi="ar-JO"/>
        </w:rPr>
        <w:t xml:space="preserve">أو </w:t>
      </w:r>
      <w:r w:rsidR="00947014" w:rsidRPr="00947014">
        <w:rPr>
          <w:sz w:val="24"/>
          <w:szCs w:val="24"/>
          <w:rtl/>
          <w:lang w:bidi="ar-JO"/>
        </w:rPr>
        <w:t xml:space="preserve">في قوله تعالى : ( </w:t>
      </w:r>
      <w:r w:rsidR="00947014" w:rsidRPr="00947014">
        <w:rPr>
          <w:sz w:val="24"/>
          <w:szCs w:val="24"/>
          <w:rtl/>
          <w:lang w:bidi="ar-JO"/>
        </w:rPr>
        <w:t xml:space="preserve">إنما جزاء الذين يحاربون الله ورسوله ويسعون في الأرض فسادا أن يقتلوا </w:t>
      </w:r>
      <w:r w:rsidR="00947014" w:rsidRPr="00947014">
        <w:rPr>
          <w:sz w:val="24"/>
          <w:szCs w:val="24"/>
          <w:rtl/>
          <w:lang w:bidi="ar-JO"/>
        </w:rPr>
        <w:t xml:space="preserve">أو </w:t>
      </w:r>
      <w:r w:rsidR="00947014" w:rsidRPr="00947014">
        <w:rPr>
          <w:sz w:val="24"/>
          <w:szCs w:val="24"/>
          <w:rtl/>
          <w:lang w:bidi="ar-JO"/>
        </w:rPr>
        <w:t xml:space="preserve">يصلبوا </w:t>
      </w:r>
      <w:r w:rsidR="00947014" w:rsidRPr="00947014">
        <w:rPr>
          <w:sz w:val="24"/>
          <w:szCs w:val="24"/>
          <w:rtl/>
          <w:lang w:bidi="ar-JO"/>
        </w:rPr>
        <w:t>أو</w:t>
      </w:r>
      <w:r w:rsidR="00947014" w:rsidRPr="00947014">
        <w:rPr>
          <w:sz w:val="24"/>
          <w:szCs w:val="24"/>
          <w:rtl/>
          <w:lang w:bidi="ar-JO"/>
        </w:rPr>
        <w:t xml:space="preserve"> تقطع أيديهم وأرجلهم من خلاف أو ينفوا من الأرض )، فهل هذا الحرف للتنويع والتفصيل أو للتخيير؟</w:t>
      </w:r>
    </w:p>
    <w:p w:rsidR="005C271E" w:rsidRPr="00947014" w:rsidRDefault="005C271E" w:rsidP="005C271E">
      <w:pPr>
        <w:rPr>
          <w:rFonts w:hint="cs"/>
          <w:sz w:val="24"/>
          <w:szCs w:val="24"/>
          <w:rtl/>
          <w:lang w:bidi="ar-JO"/>
        </w:rPr>
      </w:pPr>
      <w:r w:rsidRPr="00947014">
        <w:rPr>
          <w:sz w:val="24"/>
          <w:szCs w:val="24"/>
          <w:rtl/>
          <w:lang w:bidi="ar-JO"/>
        </w:rPr>
        <w:t xml:space="preserve"> وكالواو في قوله سبحانه وتعالى : ( والراسخون في العلم يقولون آمنا </w:t>
      </w:r>
      <w:proofErr w:type="spellStart"/>
      <w:r w:rsidRPr="00947014">
        <w:rPr>
          <w:sz w:val="24"/>
          <w:szCs w:val="24"/>
          <w:rtl/>
          <w:lang w:bidi="ar-JO"/>
        </w:rPr>
        <w:t>به</w:t>
      </w:r>
      <w:proofErr w:type="spellEnd"/>
      <w:r w:rsidRPr="00947014">
        <w:rPr>
          <w:sz w:val="24"/>
          <w:szCs w:val="24"/>
          <w:rtl/>
          <w:lang w:bidi="ar-JO"/>
        </w:rPr>
        <w:t xml:space="preserve">) هل هي للعطف أم للاستئناف؟ وتأتي </w:t>
      </w:r>
      <w:r w:rsidRPr="00947014">
        <w:rPr>
          <w:sz w:val="24"/>
          <w:szCs w:val="24"/>
          <w:u w:val="single"/>
          <w:rtl/>
          <w:lang w:bidi="ar-JO"/>
        </w:rPr>
        <w:t xml:space="preserve">الواو كذلك للحال والمعية </w:t>
      </w:r>
      <w:r w:rsidRPr="00947014">
        <w:rPr>
          <w:sz w:val="24"/>
          <w:szCs w:val="24"/>
          <w:rtl/>
          <w:lang w:bidi="ar-JO"/>
        </w:rPr>
        <w:t>، ومثل من الجارة تأتي للابتداء والتبيين والتبعيض وغير ذلك</w:t>
      </w:r>
    </w:p>
    <w:p w:rsidR="005C271E" w:rsidRPr="00947014" w:rsidRDefault="005C271E" w:rsidP="005C271E">
      <w:pPr>
        <w:rPr>
          <w:rFonts w:hint="cs"/>
          <w:b/>
          <w:bCs/>
          <w:sz w:val="24"/>
          <w:szCs w:val="24"/>
          <w:rtl/>
          <w:lang w:bidi="ar-JO"/>
        </w:rPr>
      </w:pPr>
      <w:r w:rsidRPr="00947014">
        <w:rPr>
          <w:b/>
          <w:bCs/>
          <w:sz w:val="24"/>
          <w:szCs w:val="24"/>
          <w:rtl/>
          <w:lang w:bidi="ar-JO"/>
        </w:rPr>
        <w:t>الاشتراك في المركب</w:t>
      </w:r>
    </w:p>
    <w:p w:rsidR="005C271E" w:rsidRPr="00947014" w:rsidRDefault="005C271E" w:rsidP="005C271E">
      <w:pPr>
        <w:rPr>
          <w:sz w:val="24"/>
          <w:szCs w:val="24"/>
          <w:lang w:bidi="ar-JO"/>
        </w:rPr>
      </w:pPr>
      <w:r w:rsidRPr="00947014">
        <w:rPr>
          <w:sz w:val="24"/>
          <w:szCs w:val="24"/>
          <w:rtl/>
          <w:lang w:bidi="ar-JO"/>
        </w:rPr>
        <w:t>ا</w:t>
      </w:r>
      <w:r w:rsidRPr="00947014">
        <w:rPr>
          <w:sz w:val="24"/>
          <w:szCs w:val="24"/>
          <w:u w:val="single"/>
          <w:rtl/>
          <w:lang w:bidi="ar-JO"/>
        </w:rPr>
        <w:t>شتراك ناتج عن الأحوال التي تعرض للكلمة المفردة من إعراب وتصريف:</w:t>
      </w:r>
    </w:p>
    <w:p w:rsidR="005C271E" w:rsidRPr="00947014" w:rsidRDefault="005C271E" w:rsidP="005C271E">
      <w:pPr>
        <w:rPr>
          <w:sz w:val="24"/>
          <w:szCs w:val="24"/>
          <w:rtl/>
        </w:rPr>
      </w:pPr>
      <w:r w:rsidRPr="00947014">
        <w:rPr>
          <w:sz w:val="24"/>
          <w:szCs w:val="24"/>
          <w:rtl/>
          <w:lang w:bidi="ar-JO"/>
        </w:rPr>
        <w:t>كاشتراك لفظ ( يدعون ) بين جمعي الذكور الغائبين والإناث الغائبات، ولفظ ترمين بين المفردة المؤنثة المخاطبة وجماعة الإناث المخاطبات، ولفظ ( المختار ) بين اسم الفاعل واسم المفعول.</w:t>
      </w:r>
    </w:p>
    <w:p w:rsidR="00000000" w:rsidRPr="00947014" w:rsidRDefault="00947014" w:rsidP="005C271E">
      <w:pPr>
        <w:rPr>
          <w:sz w:val="24"/>
          <w:szCs w:val="24"/>
        </w:rPr>
      </w:pPr>
      <w:r w:rsidRPr="00947014">
        <w:rPr>
          <w:sz w:val="24"/>
          <w:szCs w:val="24"/>
          <w:u w:val="single"/>
          <w:rtl/>
          <w:lang w:bidi="ar-JO"/>
        </w:rPr>
        <w:t xml:space="preserve">اشتراك عارض من قبل تركيب الكلام؛ فتكون المعاني </w:t>
      </w:r>
      <w:proofErr w:type="spellStart"/>
      <w:r w:rsidRPr="00947014">
        <w:rPr>
          <w:sz w:val="24"/>
          <w:szCs w:val="24"/>
          <w:u w:val="single"/>
          <w:rtl/>
          <w:lang w:bidi="ar-JO"/>
        </w:rPr>
        <w:t>المرادة</w:t>
      </w:r>
      <w:proofErr w:type="spellEnd"/>
      <w:r w:rsidRPr="00947014">
        <w:rPr>
          <w:sz w:val="24"/>
          <w:szCs w:val="24"/>
          <w:u w:val="single"/>
          <w:rtl/>
          <w:lang w:bidi="ar-JO"/>
        </w:rPr>
        <w:t xml:space="preserve"> لكل من المفردات معلومة، لكن المراد من المركب ن</w:t>
      </w:r>
      <w:r w:rsidRPr="00947014">
        <w:rPr>
          <w:sz w:val="24"/>
          <w:szCs w:val="24"/>
          <w:u w:val="single"/>
          <w:rtl/>
          <w:lang w:bidi="ar-JO"/>
        </w:rPr>
        <w:t>فسه يكون مجهولا محتاجا إلى إبانة وتوضيح:</w:t>
      </w:r>
    </w:p>
    <w:p w:rsidR="005C271E" w:rsidRPr="00947014" w:rsidRDefault="005C271E" w:rsidP="005C271E">
      <w:pPr>
        <w:rPr>
          <w:sz w:val="24"/>
          <w:szCs w:val="24"/>
          <w:rtl/>
        </w:rPr>
      </w:pPr>
      <w:r w:rsidRPr="00947014">
        <w:rPr>
          <w:sz w:val="24"/>
          <w:szCs w:val="24"/>
          <w:rtl/>
          <w:lang w:bidi="ar-JO"/>
        </w:rPr>
        <w:t xml:space="preserve"> كقوله تعالى:</w:t>
      </w:r>
    </w:p>
    <w:p w:rsidR="005C271E" w:rsidRPr="00947014" w:rsidRDefault="005C271E" w:rsidP="005C271E">
      <w:pPr>
        <w:rPr>
          <w:sz w:val="24"/>
          <w:szCs w:val="24"/>
          <w:rtl/>
        </w:rPr>
      </w:pPr>
      <w:r w:rsidRPr="00947014">
        <w:rPr>
          <w:sz w:val="24"/>
          <w:szCs w:val="24"/>
          <w:rtl/>
          <w:lang w:bidi="ar-JO"/>
        </w:rPr>
        <w:t>( إلا أن يعفون أو يعفوا الذي بيده عقدة النكاح )، فإن الذي بيده عقدة النكاح يحتمل الزوج والولي.</w:t>
      </w:r>
    </w:p>
    <w:p w:rsidR="00000000" w:rsidRPr="00947014" w:rsidRDefault="005C271E" w:rsidP="005C271E">
      <w:pPr>
        <w:rPr>
          <w:sz w:val="24"/>
          <w:szCs w:val="24"/>
        </w:rPr>
      </w:pPr>
      <w:r w:rsidRPr="00947014">
        <w:rPr>
          <w:rFonts w:hint="cs"/>
          <w:sz w:val="24"/>
          <w:szCs w:val="24"/>
          <w:rtl/>
        </w:rPr>
        <w:t xml:space="preserve">ــ </w:t>
      </w:r>
      <w:r w:rsidR="00947014" w:rsidRPr="00947014">
        <w:rPr>
          <w:sz w:val="24"/>
          <w:szCs w:val="24"/>
          <w:rtl/>
          <w:lang w:bidi="ar-JO"/>
        </w:rPr>
        <w:t>اشتراك عارض من قبل مقارنة الكلام مع غيره؛ كأن يحتمل معنيين لمقارنته مع غيره، وإن لم يكن في نفسه كذلك:</w:t>
      </w:r>
    </w:p>
    <w:p w:rsidR="005C271E" w:rsidRPr="00947014" w:rsidRDefault="005C271E" w:rsidP="005C271E">
      <w:pPr>
        <w:rPr>
          <w:sz w:val="24"/>
          <w:szCs w:val="24"/>
          <w:rtl/>
        </w:rPr>
      </w:pPr>
      <w:r w:rsidRPr="00947014">
        <w:rPr>
          <w:sz w:val="24"/>
          <w:szCs w:val="24"/>
          <w:rtl/>
          <w:lang w:bidi="ar-JO"/>
        </w:rPr>
        <w:t xml:space="preserve"> مثل ضمير تقدمه صالحان للمرجعية، فيحتمل العود إليهما، أو كصفة نحو زيد طبيب ماهر، فصفة المهارة قد تكون في الإطلاق، أو في الطب فقط.</w:t>
      </w:r>
    </w:p>
    <w:p w:rsidR="005C271E" w:rsidRPr="00947014" w:rsidRDefault="005C271E" w:rsidP="005C271E">
      <w:pPr>
        <w:rPr>
          <w:rFonts w:hint="cs"/>
          <w:b/>
          <w:bCs/>
          <w:sz w:val="24"/>
          <w:szCs w:val="24"/>
          <w:rtl/>
        </w:rPr>
      </w:pPr>
      <w:r w:rsidRPr="00947014">
        <w:rPr>
          <w:b/>
          <w:bCs/>
          <w:sz w:val="24"/>
          <w:szCs w:val="24"/>
          <w:rtl/>
          <w:lang w:bidi="ar-JO"/>
        </w:rPr>
        <w:t>أقسام الاشتراك من حيث المعنى</w:t>
      </w:r>
    </w:p>
    <w:p w:rsidR="005C271E" w:rsidRPr="00947014" w:rsidRDefault="005C271E" w:rsidP="005C271E">
      <w:pPr>
        <w:rPr>
          <w:sz w:val="24"/>
          <w:szCs w:val="24"/>
        </w:rPr>
      </w:pPr>
      <w:r w:rsidRPr="00947014">
        <w:rPr>
          <w:sz w:val="24"/>
          <w:szCs w:val="24"/>
          <w:u w:val="single"/>
          <w:rtl/>
          <w:lang w:bidi="ar-JO"/>
        </w:rPr>
        <w:t>ويقسم الاشتراك من حيث المعنى إلى قسمين:</w:t>
      </w:r>
    </w:p>
    <w:p w:rsidR="00000000" w:rsidRPr="00947014" w:rsidRDefault="005C271E" w:rsidP="005C271E">
      <w:pPr>
        <w:rPr>
          <w:sz w:val="24"/>
          <w:szCs w:val="24"/>
          <w:rtl/>
        </w:rPr>
      </w:pPr>
      <w:r w:rsidRPr="00947014">
        <w:rPr>
          <w:rFonts w:hint="cs"/>
          <w:sz w:val="24"/>
          <w:szCs w:val="24"/>
          <w:rtl/>
          <w:lang w:bidi="ar-JO"/>
        </w:rPr>
        <w:t xml:space="preserve">ــ </w:t>
      </w:r>
      <w:r w:rsidR="00947014" w:rsidRPr="00947014">
        <w:rPr>
          <w:sz w:val="24"/>
          <w:szCs w:val="24"/>
          <w:rtl/>
          <w:lang w:bidi="ar-JO"/>
        </w:rPr>
        <w:t xml:space="preserve">اشتراك يجمع معاني </w:t>
      </w:r>
      <w:r w:rsidR="00947014" w:rsidRPr="00947014">
        <w:rPr>
          <w:sz w:val="24"/>
          <w:szCs w:val="24"/>
          <w:rtl/>
          <w:lang w:bidi="ar-JO"/>
        </w:rPr>
        <w:t>مختلفة متضادة؛ كالقرء للحيض والطهر، والجون للأبيض والأسود.</w:t>
      </w:r>
    </w:p>
    <w:p w:rsidR="00000000" w:rsidRPr="00947014" w:rsidRDefault="005C271E" w:rsidP="005C271E">
      <w:pPr>
        <w:rPr>
          <w:sz w:val="24"/>
          <w:szCs w:val="24"/>
          <w:rtl/>
        </w:rPr>
      </w:pPr>
      <w:r w:rsidRPr="00947014">
        <w:rPr>
          <w:rFonts w:hint="cs"/>
          <w:sz w:val="24"/>
          <w:szCs w:val="24"/>
          <w:rtl/>
        </w:rPr>
        <w:t>ــ ا</w:t>
      </w:r>
      <w:proofErr w:type="spellStart"/>
      <w:r w:rsidR="00947014" w:rsidRPr="00947014">
        <w:rPr>
          <w:sz w:val="24"/>
          <w:szCs w:val="24"/>
          <w:rtl/>
          <w:lang w:bidi="ar-JO"/>
        </w:rPr>
        <w:t>شتراك</w:t>
      </w:r>
      <w:proofErr w:type="spellEnd"/>
      <w:r w:rsidR="00947014" w:rsidRPr="00947014">
        <w:rPr>
          <w:sz w:val="24"/>
          <w:szCs w:val="24"/>
          <w:rtl/>
          <w:lang w:bidi="ar-JO"/>
        </w:rPr>
        <w:t xml:space="preserve"> يجمع معاني مختلفة غير متضادة؛ كالعين </w:t>
      </w:r>
      <w:proofErr w:type="spellStart"/>
      <w:r w:rsidR="00947014" w:rsidRPr="00947014">
        <w:rPr>
          <w:sz w:val="24"/>
          <w:szCs w:val="24"/>
          <w:rtl/>
          <w:lang w:bidi="ar-JO"/>
        </w:rPr>
        <w:t>للباصرة</w:t>
      </w:r>
      <w:proofErr w:type="spellEnd"/>
      <w:r w:rsidR="00947014" w:rsidRPr="00947014">
        <w:rPr>
          <w:sz w:val="24"/>
          <w:szCs w:val="24"/>
          <w:rtl/>
          <w:lang w:bidi="ar-JO"/>
        </w:rPr>
        <w:t xml:space="preserve"> والجاسوس والينبوع ...</w:t>
      </w:r>
    </w:p>
    <w:p w:rsidR="005C271E" w:rsidRPr="00947014" w:rsidRDefault="005C271E" w:rsidP="005C271E">
      <w:pPr>
        <w:rPr>
          <w:rFonts w:hint="cs"/>
          <w:b/>
          <w:bCs/>
          <w:sz w:val="24"/>
          <w:szCs w:val="24"/>
          <w:rtl/>
        </w:rPr>
      </w:pPr>
      <w:r w:rsidRPr="00947014">
        <w:rPr>
          <w:b/>
          <w:bCs/>
          <w:sz w:val="24"/>
          <w:szCs w:val="24"/>
          <w:rtl/>
          <w:lang w:bidi="ar-JO"/>
        </w:rPr>
        <w:t>أسباب الاشتراك في اللغة العربية</w:t>
      </w:r>
    </w:p>
    <w:p w:rsidR="005C271E" w:rsidRPr="00947014" w:rsidRDefault="005C271E" w:rsidP="005C271E">
      <w:pPr>
        <w:rPr>
          <w:sz w:val="24"/>
          <w:szCs w:val="24"/>
        </w:rPr>
      </w:pPr>
      <w:r w:rsidRPr="00947014">
        <w:rPr>
          <w:sz w:val="24"/>
          <w:szCs w:val="24"/>
          <w:u w:val="single"/>
          <w:rtl/>
          <w:lang w:bidi="ar-JO"/>
        </w:rPr>
        <w:t>أسباب الاشتراك في اللغة العربية كثيرة، أهمها ما يلي:</w:t>
      </w:r>
    </w:p>
    <w:p w:rsidR="00000000" w:rsidRPr="00947014" w:rsidRDefault="00947014" w:rsidP="005C271E">
      <w:pPr>
        <w:numPr>
          <w:ilvl w:val="0"/>
          <w:numId w:val="13"/>
        </w:numPr>
        <w:rPr>
          <w:sz w:val="24"/>
          <w:szCs w:val="24"/>
          <w:rtl/>
        </w:rPr>
      </w:pPr>
      <w:r w:rsidRPr="00947014">
        <w:rPr>
          <w:sz w:val="24"/>
          <w:szCs w:val="24"/>
          <w:rtl/>
          <w:lang w:bidi="ar-JO"/>
        </w:rPr>
        <w:t>اختلاف الوضع في اللغة</w:t>
      </w:r>
    </w:p>
    <w:p w:rsidR="00000000" w:rsidRPr="00947014" w:rsidRDefault="00947014" w:rsidP="005C271E">
      <w:pPr>
        <w:numPr>
          <w:ilvl w:val="0"/>
          <w:numId w:val="13"/>
        </w:numPr>
        <w:rPr>
          <w:sz w:val="24"/>
          <w:szCs w:val="24"/>
          <w:rtl/>
        </w:rPr>
      </w:pPr>
      <w:r w:rsidRPr="00947014">
        <w:rPr>
          <w:sz w:val="24"/>
          <w:szCs w:val="24"/>
          <w:rtl/>
          <w:lang w:bidi="ar-JO"/>
        </w:rPr>
        <w:lastRenderedPageBreak/>
        <w:t xml:space="preserve">القدر </w:t>
      </w:r>
      <w:r w:rsidRPr="00947014">
        <w:rPr>
          <w:sz w:val="24"/>
          <w:szCs w:val="24"/>
          <w:rtl/>
          <w:lang w:bidi="ar-JO"/>
        </w:rPr>
        <w:t>المشترك بين المعنيين</w:t>
      </w:r>
    </w:p>
    <w:p w:rsidR="00000000" w:rsidRPr="00947014" w:rsidRDefault="00947014" w:rsidP="005C271E">
      <w:pPr>
        <w:numPr>
          <w:ilvl w:val="0"/>
          <w:numId w:val="13"/>
        </w:numPr>
        <w:rPr>
          <w:sz w:val="24"/>
          <w:szCs w:val="24"/>
          <w:rtl/>
        </w:rPr>
      </w:pPr>
      <w:r w:rsidRPr="00947014">
        <w:rPr>
          <w:sz w:val="24"/>
          <w:szCs w:val="24"/>
          <w:rtl/>
          <w:lang w:bidi="ar-JO"/>
        </w:rPr>
        <w:t>اشتهار المعنى المجازي</w:t>
      </w:r>
    </w:p>
    <w:p w:rsidR="00000000" w:rsidRPr="00947014" w:rsidRDefault="00947014" w:rsidP="005C271E">
      <w:pPr>
        <w:numPr>
          <w:ilvl w:val="0"/>
          <w:numId w:val="13"/>
        </w:numPr>
        <w:rPr>
          <w:sz w:val="24"/>
          <w:szCs w:val="24"/>
          <w:rtl/>
        </w:rPr>
      </w:pPr>
      <w:r w:rsidRPr="00947014">
        <w:rPr>
          <w:sz w:val="24"/>
          <w:szCs w:val="24"/>
          <w:rtl/>
          <w:lang w:bidi="ar-JO"/>
        </w:rPr>
        <w:t>عرف الناس واصطلاحهم</w:t>
      </w:r>
    </w:p>
    <w:p w:rsidR="00000000" w:rsidRPr="00947014" w:rsidRDefault="00947014" w:rsidP="005C271E">
      <w:pPr>
        <w:numPr>
          <w:ilvl w:val="0"/>
          <w:numId w:val="13"/>
        </w:numPr>
        <w:rPr>
          <w:b/>
          <w:bCs/>
          <w:sz w:val="24"/>
          <w:szCs w:val="24"/>
          <w:rtl/>
        </w:rPr>
      </w:pPr>
      <w:r w:rsidRPr="00947014">
        <w:rPr>
          <w:sz w:val="24"/>
          <w:szCs w:val="24"/>
          <w:rtl/>
          <w:lang w:bidi="ar-JO"/>
        </w:rPr>
        <w:t>الاصطلاح</w:t>
      </w:r>
      <w:r w:rsidRPr="00947014">
        <w:rPr>
          <w:b/>
          <w:bCs/>
          <w:sz w:val="24"/>
          <w:szCs w:val="24"/>
          <w:rtl/>
          <w:lang w:bidi="ar-JO"/>
        </w:rPr>
        <w:t xml:space="preserve"> </w:t>
      </w:r>
      <w:r w:rsidRPr="00947014">
        <w:rPr>
          <w:sz w:val="24"/>
          <w:szCs w:val="24"/>
          <w:rtl/>
          <w:lang w:bidi="ar-JO"/>
        </w:rPr>
        <w:t>الشرعي</w:t>
      </w:r>
    </w:p>
    <w:p w:rsidR="005C271E" w:rsidRPr="00947014" w:rsidRDefault="005C271E" w:rsidP="005C271E">
      <w:pPr>
        <w:rPr>
          <w:rFonts w:hint="cs"/>
          <w:b/>
          <w:bCs/>
          <w:sz w:val="24"/>
          <w:szCs w:val="24"/>
          <w:rtl/>
        </w:rPr>
      </w:pPr>
      <w:r w:rsidRPr="00947014">
        <w:rPr>
          <w:b/>
          <w:bCs/>
          <w:sz w:val="24"/>
          <w:szCs w:val="24"/>
          <w:rtl/>
          <w:lang w:bidi="ar-JO"/>
        </w:rPr>
        <w:t>معالجة المشترك</w:t>
      </w:r>
    </w:p>
    <w:p w:rsidR="005C271E" w:rsidRPr="00947014" w:rsidRDefault="005C271E" w:rsidP="005C271E">
      <w:pPr>
        <w:rPr>
          <w:sz w:val="24"/>
          <w:szCs w:val="24"/>
        </w:rPr>
      </w:pPr>
      <w:r w:rsidRPr="00947014">
        <w:rPr>
          <w:sz w:val="24"/>
          <w:szCs w:val="24"/>
          <w:rtl/>
          <w:lang w:bidi="ar-JO"/>
        </w:rPr>
        <w:t>الاشتراك خلاف الأصل، فإذا دار اللفظ بين الاشتراك وعدمه فالأصل هو العدم، وإذا ثبت الاشتراك فالمجتهد أمام حالتين:</w:t>
      </w:r>
    </w:p>
    <w:p w:rsidR="005C271E" w:rsidRPr="00947014" w:rsidRDefault="005C271E" w:rsidP="005C271E">
      <w:pPr>
        <w:rPr>
          <w:rFonts w:hint="cs"/>
          <w:sz w:val="24"/>
          <w:szCs w:val="24"/>
          <w:rtl/>
          <w:lang w:bidi="ar-JO"/>
        </w:rPr>
      </w:pPr>
      <w:r w:rsidRPr="00947014">
        <w:rPr>
          <w:sz w:val="24"/>
          <w:szCs w:val="24"/>
          <w:rtl/>
          <w:lang w:bidi="ar-JO"/>
        </w:rPr>
        <w:t xml:space="preserve">الأولى: أن يكون اللفظ مشتركا بين معنى لغوي ومعنى اصطلاحي شرعي، فيحمل على المعنى الشرعي </w:t>
      </w:r>
      <w:proofErr w:type="spellStart"/>
      <w:r w:rsidRPr="00947014">
        <w:rPr>
          <w:sz w:val="24"/>
          <w:szCs w:val="24"/>
          <w:rtl/>
          <w:lang w:bidi="ar-JO"/>
        </w:rPr>
        <w:t>بقرينهة</w:t>
      </w:r>
      <w:proofErr w:type="spellEnd"/>
      <w:r w:rsidRPr="00947014">
        <w:rPr>
          <w:sz w:val="24"/>
          <w:szCs w:val="24"/>
          <w:rtl/>
          <w:lang w:bidi="ar-JO"/>
        </w:rPr>
        <w:t xml:space="preserve"> وجوده ضمن النصوص الشرعية؛ كألفاظ الصلاة والزكاة والحج والصوم والطلاق ونحو ذلك مما ورد في الكتاب والسنة، ولا يراد المعنى اللغوي إلا إذا وجدت قرينة تصرف اللفظ عن معناه الشرعي، كما في قوله تعالى: ( إن الله وملائكته يصلون على النبي يا أيها الذين آمنوا صلوا عليه وسلموا تسليما)</w:t>
      </w:r>
    </w:p>
    <w:p w:rsidR="005C271E" w:rsidRPr="00947014" w:rsidRDefault="005C271E" w:rsidP="005C271E">
      <w:pPr>
        <w:rPr>
          <w:sz w:val="24"/>
          <w:szCs w:val="24"/>
        </w:rPr>
      </w:pPr>
      <w:r w:rsidRPr="00947014">
        <w:rPr>
          <w:sz w:val="24"/>
          <w:szCs w:val="24"/>
          <w:rtl/>
          <w:lang w:bidi="ar-JO"/>
        </w:rPr>
        <w:t>الثانية: أن يكون مشتركا بين معنيين أو أكثر من المعاني اللغوية، وليس للشارع عرف خاص يعين واحدا منها، فهو من باب المشكل، وعلى المجتهد إزالة الإشكال وبيان المراد بإحدى الطريقتين الآتيتين:</w:t>
      </w:r>
    </w:p>
    <w:p w:rsidR="00000000" w:rsidRPr="00947014" w:rsidRDefault="00947014" w:rsidP="00947014">
      <w:pPr>
        <w:rPr>
          <w:sz w:val="24"/>
          <w:szCs w:val="24"/>
          <w:rtl/>
        </w:rPr>
      </w:pPr>
      <w:r w:rsidRPr="00947014">
        <w:rPr>
          <w:rFonts w:hint="cs"/>
          <w:sz w:val="24"/>
          <w:szCs w:val="24"/>
          <w:rtl/>
          <w:lang w:bidi="ar-JO"/>
        </w:rPr>
        <w:t>1.</w:t>
      </w:r>
      <w:r w:rsidRPr="00947014">
        <w:rPr>
          <w:sz w:val="24"/>
          <w:szCs w:val="24"/>
          <w:rtl/>
          <w:lang w:bidi="ar-JO"/>
        </w:rPr>
        <w:t>التأمل في الصيغة ذاتها، ويكون بما يلي:</w:t>
      </w:r>
    </w:p>
    <w:p w:rsidR="005C271E" w:rsidRPr="00947014" w:rsidRDefault="005C271E" w:rsidP="005C271E">
      <w:pPr>
        <w:rPr>
          <w:sz w:val="24"/>
          <w:szCs w:val="24"/>
          <w:rtl/>
        </w:rPr>
      </w:pPr>
      <w:r w:rsidRPr="00947014">
        <w:rPr>
          <w:sz w:val="24"/>
          <w:szCs w:val="24"/>
          <w:rtl/>
          <w:lang w:bidi="ar-JO"/>
        </w:rPr>
        <w:t>أ. النظر في اللفظ نفسه</w:t>
      </w:r>
    </w:p>
    <w:p w:rsidR="005C271E" w:rsidRPr="00947014" w:rsidRDefault="005C271E" w:rsidP="005C271E">
      <w:pPr>
        <w:rPr>
          <w:sz w:val="24"/>
          <w:szCs w:val="24"/>
          <w:rtl/>
        </w:rPr>
      </w:pPr>
      <w:r w:rsidRPr="00947014">
        <w:rPr>
          <w:sz w:val="24"/>
          <w:szCs w:val="24"/>
          <w:rtl/>
          <w:lang w:bidi="ar-JO"/>
        </w:rPr>
        <w:t>ب. النظر في سياق توظيفه أي من حيث القرائن اللفظية السابقة واللاحقة.</w:t>
      </w:r>
    </w:p>
    <w:p w:rsidR="005C271E" w:rsidRPr="00947014" w:rsidRDefault="005C271E" w:rsidP="005C271E">
      <w:pPr>
        <w:rPr>
          <w:sz w:val="24"/>
          <w:szCs w:val="24"/>
          <w:rtl/>
        </w:rPr>
      </w:pPr>
      <w:r w:rsidRPr="00947014">
        <w:rPr>
          <w:sz w:val="24"/>
          <w:szCs w:val="24"/>
          <w:rtl/>
          <w:lang w:bidi="ar-JO"/>
        </w:rPr>
        <w:t>ج. التماس على الحكم وحكمته الشرعية.</w:t>
      </w:r>
    </w:p>
    <w:p w:rsidR="00947014" w:rsidRPr="00947014" w:rsidRDefault="00947014" w:rsidP="00947014">
      <w:pPr>
        <w:rPr>
          <w:sz w:val="24"/>
          <w:szCs w:val="24"/>
        </w:rPr>
      </w:pPr>
      <w:r w:rsidRPr="00947014">
        <w:rPr>
          <w:rFonts w:hint="cs"/>
          <w:sz w:val="24"/>
          <w:szCs w:val="24"/>
          <w:rtl/>
          <w:lang w:bidi="ar-JO"/>
        </w:rPr>
        <w:t>2</w:t>
      </w:r>
      <w:r w:rsidRPr="00947014">
        <w:rPr>
          <w:sz w:val="24"/>
          <w:szCs w:val="24"/>
          <w:rtl/>
          <w:lang w:bidi="ar-JO"/>
        </w:rPr>
        <w:t xml:space="preserve">. طلب دليل يعرف </w:t>
      </w:r>
      <w:proofErr w:type="spellStart"/>
      <w:r w:rsidRPr="00947014">
        <w:rPr>
          <w:sz w:val="24"/>
          <w:szCs w:val="24"/>
          <w:rtl/>
          <w:lang w:bidi="ar-JO"/>
        </w:rPr>
        <w:t>به</w:t>
      </w:r>
      <w:proofErr w:type="spellEnd"/>
      <w:r w:rsidRPr="00947014">
        <w:rPr>
          <w:sz w:val="24"/>
          <w:szCs w:val="24"/>
          <w:rtl/>
          <w:lang w:bidi="ar-JO"/>
        </w:rPr>
        <w:t xml:space="preserve"> المراد، ويكون بما يلي:</w:t>
      </w:r>
    </w:p>
    <w:p w:rsidR="00947014" w:rsidRPr="00947014" w:rsidRDefault="00947014" w:rsidP="00947014">
      <w:pPr>
        <w:rPr>
          <w:sz w:val="24"/>
          <w:szCs w:val="24"/>
          <w:rtl/>
        </w:rPr>
      </w:pPr>
      <w:r w:rsidRPr="00947014">
        <w:rPr>
          <w:sz w:val="24"/>
          <w:szCs w:val="24"/>
          <w:rtl/>
          <w:lang w:bidi="ar-JO"/>
        </w:rPr>
        <w:t>أ. النظر في النصوص  والأدلة الخارجية</w:t>
      </w:r>
    </w:p>
    <w:p w:rsidR="00947014" w:rsidRPr="00947014" w:rsidRDefault="00947014" w:rsidP="00947014">
      <w:pPr>
        <w:rPr>
          <w:sz w:val="24"/>
          <w:szCs w:val="24"/>
          <w:rtl/>
        </w:rPr>
      </w:pPr>
      <w:r w:rsidRPr="00947014">
        <w:rPr>
          <w:sz w:val="24"/>
          <w:szCs w:val="24"/>
          <w:rtl/>
          <w:lang w:bidi="ar-JO"/>
        </w:rPr>
        <w:t>ب. النظر في مقاصد الشريعة وحكمتها وغير ذلك من الأمارات المساعدة على التبيين ؛ أي القرائن المستمدة من عموم النص وروح الشريعة</w:t>
      </w:r>
    </w:p>
    <w:p w:rsidR="00947014" w:rsidRPr="00947014" w:rsidRDefault="00947014" w:rsidP="00947014">
      <w:pPr>
        <w:rPr>
          <w:sz w:val="24"/>
          <w:szCs w:val="24"/>
          <w:rtl/>
        </w:rPr>
      </w:pPr>
      <w:r w:rsidRPr="00947014">
        <w:rPr>
          <w:sz w:val="24"/>
          <w:szCs w:val="24"/>
          <w:rtl/>
          <w:lang w:bidi="ar-JO"/>
        </w:rPr>
        <w:t>وتختلف الأنظار في تقويم القرائن المرجحة لمعنى على آخر، وكثيرا ما ينتج عن ذلك خلاف في الفروع الفقهية.</w:t>
      </w:r>
    </w:p>
    <w:p w:rsidR="005C271E" w:rsidRPr="00947014" w:rsidRDefault="00947014" w:rsidP="00947014">
      <w:pPr>
        <w:rPr>
          <w:b/>
          <w:bCs/>
          <w:sz w:val="24"/>
          <w:szCs w:val="24"/>
          <w:rtl/>
        </w:rPr>
      </w:pPr>
      <w:r w:rsidRPr="00947014">
        <w:rPr>
          <w:b/>
          <w:bCs/>
          <w:sz w:val="24"/>
          <w:szCs w:val="24"/>
          <w:rtl/>
          <w:lang w:bidi="ar-JO"/>
        </w:rPr>
        <w:t>عموم المشترك</w:t>
      </w:r>
    </w:p>
    <w:p w:rsidR="00947014" w:rsidRPr="00947014" w:rsidRDefault="00947014" w:rsidP="00947014">
      <w:pPr>
        <w:rPr>
          <w:sz w:val="24"/>
          <w:szCs w:val="24"/>
        </w:rPr>
      </w:pPr>
      <w:r w:rsidRPr="00947014">
        <w:rPr>
          <w:sz w:val="24"/>
          <w:szCs w:val="24"/>
          <w:rtl/>
          <w:lang w:bidi="ar-JO"/>
        </w:rPr>
        <w:t xml:space="preserve">إن دل دليل أو قامت قرينة على تعيين أحد معاني المشترك عمل </w:t>
      </w:r>
      <w:proofErr w:type="spellStart"/>
      <w:r w:rsidRPr="00947014">
        <w:rPr>
          <w:sz w:val="24"/>
          <w:szCs w:val="24"/>
          <w:rtl/>
          <w:lang w:bidi="ar-JO"/>
        </w:rPr>
        <w:t>به</w:t>
      </w:r>
      <w:proofErr w:type="spellEnd"/>
      <w:r w:rsidRPr="00947014">
        <w:rPr>
          <w:sz w:val="24"/>
          <w:szCs w:val="24"/>
          <w:rtl/>
          <w:lang w:bidi="ar-JO"/>
        </w:rPr>
        <w:t xml:space="preserve">، وسقط غيره، وإذا لم يكن ثمة ما يبين المراد منه، فهل يمكن أن يحمل على معنييه معا أو على جميع معانيه بإطلاق واحد، بحيث يكون الحكم المتعلق </w:t>
      </w:r>
      <w:proofErr w:type="spellStart"/>
      <w:r w:rsidRPr="00947014">
        <w:rPr>
          <w:sz w:val="24"/>
          <w:szCs w:val="24"/>
          <w:rtl/>
          <w:lang w:bidi="ar-JO"/>
        </w:rPr>
        <w:t>به</w:t>
      </w:r>
      <w:proofErr w:type="spellEnd"/>
      <w:r w:rsidRPr="00947014">
        <w:rPr>
          <w:sz w:val="24"/>
          <w:szCs w:val="24"/>
          <w:rtl/>
          <w:lang w:bidi="ar-JO"/>
        </w:rPr>
        <w:t xml:space="preserve"> ثابتا لكل واحد منها؟</w:t>
      </w:r>
    </w:p>
    <w:p w:rsidR="00947014" w:rsidRPr="00947014" w:rsidRDefault="00947014" w:rsidP="00947014">
      <w:pPr>
        <w:rPr>
          <w:sz w:val="24"/>
          <w:szCs w:val="24"/>
          <w:rtl/>
        </w:rPr>
      </w:pPr>
      <w:r w:rsidRPr="00947014">
        <w:rPr>
          <w:sz w:val="24"/>
          <w:szCs w:val="24"/>
          <w:rtl/>
          <w:lang w:bidi="ar-JO"/>
        </w:rPr>
        <w:t xml:space="preserve">أ. ذهب أكثر الحنفية وبعض الشافعية إلى منع ذلك مطلقا، فلا يصح أن يراد باللفظ المشترك إلا واحدا من معانيه، سواء كان واردا في النفي أو الإثبات. وأوجبوا التوقف حتى يظهر ترجيح بعضها على بعض، واحتجوا بما يلي: </w:t>
      </w:r>
    </w:p>
    <w:p w:rsidR="00000000" w:rsidRPr="00947014" w:rsidRDefault="00947014" w:rsidP="00947014">
      <w:pPr>
        <w:numPr>
          <w:ilvl w:val="0"/>
          <w:numId w:val="16"/>
        </w:numPr>
        <w:rPr>
          <w:sz w:val="24"/>
          <w:szCs w:val="24"/>
        </w:rPr>
      </w:pPr>
      <w:r w:rsidRPr="00947014">
        <w:rPr>
          <w:sz w:val="24"/>
          <w:szCs w:val="24"/>
          <w:rtl/>
          <w:lang w:bidi="ar-JO"/>
        </w:rPr>
        <w:t>تضمين المشترك عدة معان معا مخالف لأصل الوضع في اللغة</w:t>
      </w:r>
    </w:p>
    <w:p w:rsidR="00000000" w:rsidRPr="00947014" w:rsidRDefault="00947014" w:rsidP="00947014">
      <w:pPr>
        <w:numPr>
          <w:ilvl w:val="0"/>
          <w:numId w:val="16"/>
        </w:numPr>
        <w:rPr>
          <w:sz w:val="24"/>
          <w:szCs w:val="24"/>
          <w:rtl/>
        </w:rPr>
      </w:pPr>
      <w:r w:rsidRPr="00947014">
        <w:rPr>
          <w:sz w:val="24"/>
          <w:szCs w:val="24"/>
          <w:rtl/>
          <w:lang w:bidi="ar-JO"/>
        </w:rPr>
        <w:lastRenderedPageBreak/>
        <w:t xml:space="preserve">لو كان اللفظ موضوعا </w:t>
      </w:r>
      <w:r w:rsidRPr="00947014">
        <w:rPr>
          <w:sz w:val="24"/>
          <w:szCs w:val="24"/>
          <w:rtl/>
          <w:lang w:bidi="ar-JO"/>
        </w:rPr>
        <w:t>لكل المعاني على سبيل الجمع لما صح استعماله في أحدهما حقيقة، ولاختل التعريف الذي اصطلحوا عليه.</w:t>
      </w:r>
    </w:p>
    <w:p w:rsidR="00000000" w:rsidRPr="00947014" w:rsidRDefault="00947014" w:rsidP="00947014">
      <w:pPr>
        <w:numPr>
          <w:ilvl w:val="0"/>
          <w:numId w:val="16"/>
        </w:numPr>
        <w:rPr>
          <w:sz w:val="24"/>
          <w:szCs w:val="24"/>
          <w:rtl/>
        </w:rPr>
      </w:pPr>
      <w:r w:rsidRPr="00947014">
        <w:rPr>
          <w:sz w:val="24"/>
          <w:szCs w:val="24"/>
          <w:rtl/>
          <w:lang w:bidi="ar-JO"/>
        </w:rPr>
        <w:t>لو جاز استعماله فيهما معا أو فيها جميعا للزم الجمع بين المتناقضين.</w:t>
      </w:r>
    </w:p>
    <w:p w:rsidR="00947014" w:rsidRPr="00947014" w:rsidRDefault="00947014" w:rsidP="00947014">
      <w:pPr>
        <w:rPr>
          <w:sz w:val="24"/>
          <w:szCs w:val="24"/>
        </w:rPr>
      </w:pPr>
      <w:r w:rsidRPr="00947014">
        <w:rPr>
          <w:sz w:val="24"/>
          <w:szCs w:val="24"/>
          <w:rtl/>
          <w:lang w:bidi="ar-JO"/>
        </w:rPr>
        <w:t xml:space="preserve">ب.  ذهب الشافعي وأكثر الشافعية إلى أنه يجوز أن يراد من المشترك جميع معانيه، سواء كان واردا في الإثبات </w:t>
      </w:r>
      <w:proofErr w:type="spellStart"/>
      <w:r w:rsidRPr="00947014">
        <w:rPr>
          <w:sz w:val="24"/>
          <w:szCs w:val="24"/>
          <w:rtl/>
          <w:lang w:bidi="ar-JO"/>
        </w:rPr>
        <w:t>او</w:t>
      </w:r>
      <w:proofErr w:type="spellEnd"/>
      <w:r w:rsidRPr="00947014">
        <w:rPr>
          <w:sz w:val="24"/>
          <w:szCs w:val="24"/>
          <w:rtl/>
          <w:lang w:bidi="ar-JO"/>
        </w:rPr>
        <w:t xml:space="preserve"> النفي، بشرط أن لا يمتنع الجمع بين المعنيين أو المعاني، فيكون كالعام في شموله على كل ما يدل عليه، واحتجوا بما يلي:</w:t>
      </w:r>
    </w:p>
    <w:p w:rsidR="00000000" w:rsidRPr="00947014" w:rsidRDefault="00947014" w:rsidP="00947014">
      <w:pPr>
        <w:numPr>
          <w:ilvl w:val="0"/>
          <w:numId w:val="17"/>
        </w:numPr>
        <w:rPr>
          <w:sz w:val="24"/>
          <w:szCs w:val="24"/>
          <w:rtl/>
        </w:rPr>
      </w:pPr>
      <w:r w:rsidRPr="00947014">
        <w:rPr>
          <w:sz w:val="24"/>
          <w:szCs w:val="24"/>
          <w:rtl/>
          <w:lang w:bidi="ar-JO"/>
        </w:rPr>
        <w:t>أن اللفظ إذا تجرد عن القرائن استوت نسبته إلى كل المسميات، فليس تعيين بعضها بأولى من غيره، فيحمل على الجميع احتي</w:t>
      </w:r>
      <w:r w:rsidRPr="00947014">
        <w:rPr>
          <w:sz w:val="24"/>
          <w:szCs w:val="24"/>
          <w:rtl/>
          <w:lang w:bidi="ar-JO"/>
        </w:rPr>
        <w:t>اطا وتحاشيا للترجيح بلا مرجح.</w:t>
      </w:r>
    </w:p>
    <w:p w:rsidR="00000000" w:rsidRPr="00947014" w:rsidRDefault="00947014" w:rsidP="00947014">
      <w:pPr>
        <w:numPr>
          <w:ilvl w:val="0"/>
          <w:numId w:val="17"/>
        </w:numPr>
        <w:rPr>
          <w:sz w:val="24"/>
          <w:szCs w:val="24"/>
          <w:rtl/>
        </w:rPr>
      </w:pPr>
      <w:r w:rsidRPr="00947014">
        <w:rPr>
          <w:sz w:val="24"/>
          <w:szCs w:val="24"/>
          <w:rtl/>
          <w:lang w:bidi="ar-JO"/>
        </w:rPr>
        <w:t>وما يدل على جوازه وقوعه في القرآن:</w:t>
      </w:r>
    </w:p>
    <w:p w:rsidR="00000000" w:rsidRPr="00947014" w:rsidRDefault="00947014" w:rsidP="00947014">
      <w:pPr>
        <w:numPr>
          <w:ilvl w:val="0"/>
          <w:numId w:val="17"/>
        </w:numPr>
        <w:rPr>
          <w:sz w:val="24"/>
          <w:szCs w:val="24"/>
        </w:rPr>
      </w:pPr>
      <w:r w:rsidRPr="00947014">
        <w:rPr>
          <w:sz w:val="24"/>
          <w:szCs w:val="24"/>
          <w:rtl/>
          <w:lang w:bidi="ar-JO"/>
        </w:rPr>
        <w:t>وما يدل على جوازه وقوعه في القرآن:</w:t>
      </w:r>
    </w:p>
    <w:p w:rsidR="00947014" w:rsidRPr="00947014" w:rsidRDefault="00947014" w:rsidP="00947014">
      <w:pPr>
        <w:rPr>
          <w:sz w:val="24"/>
          <w:szCs w:val="24"/>
          <w:rtl/>
        </w:rPr>
      </w:pPr>
      <w:r w:rsidRPr="00947014">
        <w:rPr>
          <w:sz w:val="24"/>
          <w:szCs w:val="24"/>
          <w:rtl/>
          <w:lang w:bidi="ar-JO"/>
        </w:rPr>
        <w:t xml:space="preserve">( إن الله وملائكته يصلون على النبي ) والصلاة من الله رحمة، ومن الملائكة دعاء واستغفار، وهما مختلفان وقد </w:t>
      </w:r>
      <w:proofErr w:type="spellStart"/>
      <w:r w:rsidRPr="00947014">
        <w:rPr>
          <w:sz w:val="24"/>
          <w:szCs w:val="24"/>
          <w:rtl/>
          <w:lang w:bidi="ar-JO"/>
        </w:rPr>
        <w:t>أريدا</w:t>
      </w:r>
      <w:proofErr w:type="spellEnd"/>
      <w:r w:rsidRPr="00947014">
        <w:rPr>
          <w:sz w:val="24"/>
          <w:szCs w:val="24"/>
          <w:rtl/>
          <w:lang w:bidi="ar-JO"/>
        </w:rPr>
        <w:t xml:space="preserve"> بلفظ واحد.</w:t>
      </w:r>
    </w:p>
    <w:p w:rsidR="005C271E" w:rsidRPr="00947014" w:rsidRDefault="00947014" w:rsidP="00947014">
      <w:pPr>
        <w:rPr>
          <w:rFonts w:hint="cs"/>
          <w:sz w:val="24"/>
          <w:szCs w:val="24"/>
          <w:rtl/>
          <w:lang w:bidi="ar-JO"/>
        </w:rPr>
      </w:pPr>
      <w:r w:rsidRPr="00947014">
        <w:rPr>
          <w:sz w:val="24"/>
          <w:szCs w:val="24"/>
          <w:rtl/>
          <w:lang w:bidi="ar-JO"/>
        </w:rPr>
        <w:t>2. ومن استعمال القرآن لذلك في النفي قوله تعالى: ( يا أيها الذين آمنوا لا تأكلوا أموالكم بينكم بالباطل ) فقد أريد الأكل بمعنييه الحقيقي والمجازي</w:t>
      </w:r>
    </w:p>
    <w:p w:rsidR="00947014" w:rsidRPr="00947014" w:rsidRDefault="00947014" w:rsidP="00947014">
      <w:pPr>
        <w:rPr>
          <w:rFonts w:hint="cs"/>
          <w:b/>
          <w:bCs/>
          <w:sz w:val="24"/>
          <w:szCs w:val="24"/>
          <w:rtl/>
          <w:lang w:bidi="ar-JO"/>
        </w:rPr>
      </w:pPr>
      <w:r w:rsidRPr="00947014">
        <w:rPr>
          <w:rFonts w:hint="cs"/>
          <w:b/>
          <w:bCs/>
          <w:sz w:val="24"/>
          <w:szCs w:val="24"/>
          <w:rtl/>
          <w:lang w:bidi="ar-JO"/>
        </w:rPr>
        <w:t>التقييم</w:t>
      </w:r>
    </w:p>
    <w:p w:rsidR="00947014" w:rsidRPr="00947014" w:rsidRDefault="00947014" w:rsidP="00947014">
      <w:pPr>
        <w:rPr>
          <w:sz w:val="24"/>
          <w:szCs w:val="24"/>
          <w:lang w:bidi="ar-JO"/>
        </w:rPr>
      </w:pPr>
      <w:r w:rsidRPr="00947014">
        <w:rPr>
          <w:rFonts w:hint="cs"/>
          <w:b/>
          <w:bCs/>
          <w:sz w:val="24"/>
          <w:szCs w:val="24"/>
          <w:rtl/>
          <w:lang w:bidi="ar-JO"/>
        </w:rPr>
        <w:t>1</w:t>
      </w:r>
      <w:r w:rsidRPr="00947014">
        <w:rPr>
          <w:rFonts w:hint="cs"/>
          <w:sz w:val="24"/>
          <w:szCs w:val="24"/>
          <w:rtl/>
          <w:lang w:bidi="ar-JO"/>
        </w:rPr>
        <w:t>.</w:t>
      </w:r>
      <w:r w:rsidRPr="00947014">
        <w:rPr>
          <w:rFonts w:ascii="Calibri" w:eastAsia="+mn-ea" w:hAnsi="Arial" w:cs="Arial"/>
          <w:color w:val="002060"/>
          <w:kern w:val="24"/>
          <w:sz w:val="24"/>
          <w:szCs w:val="24"/>
          <w:rtl/>
          <w:lang w:bidi="ar-JO"/>
        </w:rPr>
        <w:t xml:space="preserve"> </w:t>
      </w:r>
      <w:r w:rsidRPr="00947014">
        <w:rPr>
          <w:sz w:val="24"/>
          <w:szCs w:val="24"/>
          <w:rtl/>
          <w:lang w:bidi="ar-JO"/>
        </w:rPr>
        <w:t>عرف معنى المشترك اللفظي</w:t>
      </w:r>
    </w:p>
    <w:p w:rsidR="00947014" w:rsidRPr="00947014" w:rsidRDefault="00947014" w:rsidP="00947014">
      <w:pPr>
        <w:rPr>
          <w:sz w:val="24"/>
          <w:szCs w:val="24"/>
          <w:lang w:bidi="ar-JO"/>
        </w:rPr>
      </w:pPr>
      <w:r w:rsidRPr="00947014">
        <w:rPr>
          <w:rFonts w:hint="cs"/>
          <w:sz w:val="24"/>
          <w:szCs w:val="24"/>
          <w:rtl/>
          <w:lang w:bidi="ar-JO"/>
        </w:rPr>
        <w:t>2.</w:t>
      </w:r>
      <w:r w:rsidRPr="00947014">
        <w:rPr>
          <w:rFonts w:ascii="Calibri" w:eastAsia="+mn-ea" w:hAnsi="Arial" w:cs="Arial"/>
          <w:color w:val="002060"/>
          <w:kern w:val="24"/>
          <w:sz w:val="24"/>
          <w:szCs w:val="24"/>
          <w:rtl/>
          <w:lang w:bidi="ar-JO"/>
        </w:rPr>
        <w:t xml:space="preserve"> </w:t>
      </w:r>
      <w:r w:rsidRPr="00947014">
        <w:rPr>
          <w:sz w:val="24"/>
          <w:szCs w:val="24"/>
          <w:rtl/>
          <w:lang w:bidi="ar-JO"/>
        </w:rPr>
        <w:t>اشرح الأسباب التي أدت إلى نشوء ظاهرة الاشتراك في العربية</w:t>
      </w:r>
    </w:p>
    <w:p w:rsidR="00947014" w:rsidRPr="00947014" w:rsidRDefault="00947014" w:rsidP="00947014">
      <w:pPr>
        <w:rPr>
          <w:sz w:val="24"/>
          <w:szCs w:val="24"/>
          <w:lang w:bidi="ar-JO"/>
        </w:rPr>
      </w:pPr>
      <w:r w:rsidRPr="00947014">
        <w:rPr>
          <w:rFonts w:hint="cs"/>
          <w:sz w:val="24"/>
          <w:szCs w:val="24"/>
          <w:rtl/>
          <w:lang w:bidi="ar-JO"/>
        </w:rPr>
        <w:t>3.</w:t>
      </w:r>
      <w:r w:rsidRPr="00947014">
        <w:rPr>
          <w:rFonts w:ascii="Calibri" w:eastAsia="+mn-ea" w:hAnsi="Arial" w:cs="Arial"/>
          <w:color w:val="002060"/>
          <w:kern w:val="24"/>
          <w:sz w:val="24"/>
          <w:szCs w:val="24"/>
          <w:rtl/>
          <w:lang w:bidi="ar-JO"/>
        </w:rPr>
        <w:t xml:space="preserve"> </w:t>
      </w:r>
      <w:r w:rsidRPr="00947014">
        <w:rPr>
          <w:sz w:val="24"/>
          <w:szCs w:val="24"/>
          <w:rtl/>
          <w:lang w:bidi="ar-JO"/>
        </w:rPr>
        <w:t>مثل على ظاهرة الاشتراك في العربية</w:t>
      </w:r>
    </w:p>
    <w:p w:rsidR="00947014" w:rsidRPr="00947014" w:rsidRDefault="00947014" w:rsidP="00947014">
      <w:pPr>
        <w:rPr>
          <w:rFonts w:hint="cs"/>
          <w:b/>
          <w:bCs/>
          <w:rtl/>
          <w:lang w:bidi="ar-JO"/>
        </w:rPr>
      </w:pPr>
    </w:p>
    <w:p w:rsidR="00947014" w:rsidRPr="005C271E" w:rsidRDefault="00947014" w:rsidP="005C271E">
      <w:pPr>
        <w:rPr>
          <w:rFonts w:hint="cs"/>
        </w:rPr>
      </w:pPr>
    </w:p>
    <w:sectPr w:rsidR="00947014" w:rsidRPr="005C271E" w:rsidSect="00583AAB">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7C4AE3"/>
    <w:multiLevelType w:val="hybridMultilevel"/>
    <w:tmpl w:val="5D88B5C6"/>
    <w:lvl w:ilvl="0" w:tplc="FA7ACDAE">
      <w:start w:val="1"/>
      <w:numFmt w:val="decimal"/>
      <w:lvlText w:val="%1."/>
      <w:lvlJc w:val="left"/>
      <w:pPr>
        <w:tabs>
          <w:tab w:val="num" w:pos="720"/>
        </w:tabs>
        <w:ind w:left="720" w:hanging="360"/>
      </w:pPr>
    </w:lvl>
    <w:lvl w:ilvl="1" w:tplc="03DEB886" w:tentative="1">
      <w:start w:val="1"/>
      <w:numFmt w:val="decimal"/>
      <w:lvlText w:val="%2."/>
      <w:lvlJc w:val="left"/>
      <w:pPr>
        <w:tabs>
          <w:tab w:val="num" w:pos="1440"/>
        </w:tabs>
        <w:ind w:left="1440" w:hanging="360"/>
      </w:pPr>
    </w:lvl>
    <w:lvl w:ilvl="2" w:tplc="A26C8C2E" w:tentative="1">
      <w:start w:val="1"/>
      <w:numFmt w:val="decimal"/>
      <w:lvlText w:val="%3."/>
      <w:lvlJc w:val="left"/>
      <w:pPr>
        <w:tabs>
          <w:tab w:val="num" w:pos="2160"/>
        </w:tabs>
        <w:ind w:left="2160" w:hanging="360"/>
      </w:pPr>
    </w:lvl>
    <w:lvl w:ilvl="3" w:tplc="500069E4" w:tentative="1">
      <w:start w:val="1"/>
      <w:numFmt w:val="decimal"/>
      <w:lvlText w:val="%4."/>
      <w:lvlJc w:val="left"/>
      <w:pPr>
        <w:tabs>
          <w:tab w:val="num" w:pos="2880"/>
        </w:tabs>
        <w:ind w:left="2880" w:hanging="360"/>
      </w:pPr>
    </w:lvl>
    <w:lvl w:ilvl="4" w:tplc="E3886C4E" w:tentative="1">
      <w:start w:val="1"/>
      <w:numFmt w:val="decimal"/>
      <w:lvlText w:val="%5."/>
      <w:lvlJc w:val="left"/>
      <w:pPr>
        <w:tabs>
          <w:tab w:val="num" w:pos="3600"/>
        </w:tabs>
        <w:ind w:left="3600" w:hanging="360"/>
      </w:pPr>
    </w:lvl>
    <w:lvl w:ilvl="5" w:tplc="471A1F34" w:tentative="1">
      <w:start w:val="1"/>
      <w:numFmt w:val="decimal"/>
      <w:lvlText w:val="%6."/>
      <w:lvlJc w:val="left"/>
      <w:pPr>
        <w:tabs>
          <w:tab w:val="num" w:pos="4320"/>
        </w:tabs>
        <w:ind w:left="4320" w:hanging="360"/>
      </w:pPr>
    </w:lvl>
    <w:lvl w:ilvl="6" w:tplc="901C206A" w:tentative="1">
      <w:start w:val="1"/>
      <w:numFmt w:val="decimal"/>
      <w:lvlText w:val="%7."/>
      <w:lvlJc w:val="left"/>
      <w:pPr>
        <w:tabs>
          <w:tab w:val="num" w:pos="5040"/>
        </w:tabs>
        <w:ind w:left="5040" w:hanging="360"/>
      </w:pPr>
    </w:lvl>
    <w:lvl w:ilvl="7" w:tplc="D71E45AC" w:tentative="1">
      <w:start w:val="1"/>
      <w:numFmt w:val="decimal"/>
      <w:lvlText w:val="%8."/>
      <w:lvlJc w:val="left"/>
      <w:pPr>
        <w:tabs>
          <w:tab w:val="num" w:pos="5760"/>
        </w:tabs>
        <w:ind w:left="5760" w:hanging="360"/>
      </w:pPr>
    </w:lvl>
    <w:lvl w:ilvl="8" w:tplc="69F40FB0" w:tentative="1">
      <w:start w:val="1"/>
      <w:numFmt w:val="decimal"/>
      <w:lvlText w:val="%9."/>
      <w:lvlJc w:val="left"/>
      <w:pPr>
        <w:tabs>
          <w:tab w:val="num" w:pos="6480"/>
        </w:tabs>
        <w:ind w:left="6480" w:hanging="360"/>
      </w:pPr>
    </w:lvl>
  </w:abstractNum>
  <w:abstractNum w:abstractNumId="1">
    <w:nsid w:val="0A255DD7"/>
    <w:multiLevelType w:val="hybridMultilevel"/>
    <w:tmpl w:val="AB1CC156"/>
    <w:lvl w:ilvl="0" w:tplc="9CB0BBE2">
      <w:start w:val="1"/>
      <w:numFmt w:val="bullet"/>
      <w:lvlText w:val="•"/>
      <w:lvlJc w:val="left"/>
      <w:pPr>
        <w:tabs>
          <w:tab w:val="num" w:pos="720"/>
        </w:tabs>
        <w:ind w:left="720" w:hanging="360"/>
      </w:pPr>
      <w:rPr>
        <w:rFonts w:ascii="Arial" w:hAnsi="Arial" w:hint="default"/>
      </w:rPr>
    </w:lvl>
    <w:lvl w:ilvl="1" w:tplc="697A083E" w:tentative="1">
      <w:start w:val="1"/>
      <w:numFmt w:val="bullet"/>
      <w:lvlText w:val="•"/>
      <w:lvlJc w:val="left"/>
      <w:pPr>
        <w:tabs>
          <w:tab w:val="num" w:pos="1440"/>
        </w:tabs>
        <w:ind w:left="1440" w:hanging="360"/>
      </w:pPr>
      <w:rPr>
        <w:rFonts w:ascii="Arial" w:hAnsi="Arial" w:hint="default"/>
      </w:rPr>
    </w:lvl>
    <w:lvl w:ilvl="2" w:tplc="6F8A796A" w:tentative="1">
      <w:start w:val="1"/>
      <w:numFmt w:val="bullet"/>
      <w:lvlText w:val="•"/>
      <w:lvlJc w:val="left"/>
      <w:pPr>
        <w:tabs>
          <w:tab w:val="num" w:pos="2160"/>
        </w:tabs>
        <w:ind w:left="2160" w:hanging="360"/>
      </w:pPr>
      <w:rPr>
        <w:rFonts w:ascii="Arial" w:hAnsi="Arial" w:hint="default"/>
      </w:rPr>
    </w:lvl>
    <w:lvl w:ilvl="3" w:tplc="63646E9C" w:tentative="1">
      <w:start w:val="1"/>
      <w:numFmt w:val="bullet"/>
      <w:lvlText w:val="•"/>
      <w:lvlJc w:val="left"/>
      <w:pPr>
        <w:tabs>
          <w:tab w:val="num" w:pos="2880"/>
        </w:tabs>
        <w:ind w:left="2880" w:hanging="360"/>
      </w:pPr>
      <w:rPr>
        <w:rFonts w:ascii="Arial" w:hAnsi="Arial" w:hint="default"/>
      </w:rPr>
    </w:lvl>
    <w:lvl w:ilvl="4" w:tplc="D020F43C" w:tentative="1">
      <w:start w:val="1"/>
      <w:numFmt w:val="bullet"/>
      <w:lvlText w:val="•"/>
      <w:lvlJc w:val="left"/>
      <w:pPr>
        <w:tabs>
          <w:tab w:val="num" w:pos="3600"/>
        </w:tabs>
        <w:ind w:left="3600" w:hanging="360"/>
      </w:pPr>
      <w:rPr>
        <w:rFonts w:ascii="Arial" w:hAnsi="Arial" w:hint="default"/>
      </w:rPr>
    </w:lvl>
    <w:lvl w:ilvl="5" w:tplc="51F8ED2C" w:tentative="1">
      <w:start w:val="1"/>
      <w:numFmt w:val="bullet"/>
      <w:lvlText w:val="•"/>
      <w:lvlJc w:val="left"/>
      <w:pPr>
        <w:tabs>
          <w:tab w:val="num" w:pos="4320"/>
        </w:tabs>
        <w:ind w:left="4320" w:hanging="360"/>
      </w:pPr>
      <w:rPr>
        <w:rFonts w:ascii="Arial" w:hAnsi="Arial" w:hint="default"/>
      </w:rPr>
    </w:lvl>
    <w:lvl w:ilvl="6" w:tplc="31446924" w:tentative="1">
      <w:start w:val="1"/>
      <w:numFmt w:val="bullet"/>
      <w:lvlText w:val="•"/>
      <w:lvlJc w:val="left"/>
      <w:pPr>
        <w:tabs>
          <w:tab w:val="num" w:pos="5040"/>
        </w:tabs>
        <w:ind w:left="5040" w:hanging="360"/>
      </w:pPr>
      <w:rPr>
        <w:rFonts w:ascii="Arial" w:hAnsi="Arial" w:hint="default"/>
      </w:rPr>
    </w:lvl>
    <w:lvl w:ilvl="7" w:tplc="0A049E30" w:tentative="1">
      <w:start w:val="1"/>
      <w:numFmt w:val="bullet"/>
      <w:lvlText w:val="•"/>
      <w:lvlJc w:val="left"/>
      <w:pPr>
        <w:tabs>
          <w:tab w:val="num" w:pos="5760"/>
        </w:tabs>
        <w:ind w:left="5760" w:hanging="360"/>
      </w:pPr>
      <w:rPr>
        <w:rFonts w:ascii="Arial" w:hAnsi="Arial" w:hint="default"/>
      </w:rPr>
    </w:lvl>
    <w:lvl w:ilvl="8" w:tplc="0EE825F2" w:tentative="1">
      <w:start w:val="1"/>
      <w:numFmt w:val="bullet"/>
      <w:lvlText w:val="•"/>
      <w:lvlJc w:val="left"/>
      <w:pPr>
        <w:tabs>
          <w:tab w:val="num" w:pos="6480"/>
        </w:tabs>
        <w:ind w:left="6480" w:hanging="360"/>
      </w:pPr>
      <w:rPr>
        <w:rFonts w:ascii="Arial" w:hAnsi="Arial" w:hint="default"/>
      </w:rPr>
    </w:lvl>
  </w:abstractNum>
  <w:abstractNum w:abstractNumId="2">
    <w:nsid w:val="104E34B7"/>
    <w:multiLevelType w:val="hybridMultilevel"/>
    <w:tmpl w:val="28B05B42"/>
    <w:lvl w:ilvl="0" w:tplc="523E90A0">
      <w:start w:val="1"/>
      <w:numFmt w:val="bullet"/>
      <w:lvlText w:val="•"/>
      <w:lvlJc w:val="left"/>
      <w:pPr>
        <w:tabs>
          <w:tab w:val="num" w:pos="720"/>
        </w:tabs>
        <w:ind w:left="720" w:hanging="360"/>
      </w:pPr>
      <w:rPr>
        <w:rFonts w:ascii="Arial" w:hAnsi="Arial" w:hint="default"/>
      </w:rPr>
    </w:lvl>
    <w:lvl w:ilvl="1" w:tplc="CE62F9F6" w:tentative="1">
      <w:start w:val="1"/>
      <w:numFmt w:val="bullet"/>
      <w:lvlText w:val="•"/>
      <w:lvlJc w:val="left"/>
      <w:pPr>
        <w:tabs>
          <w:tab w:val="num" w:pos="1440"/>
        </w:tabs>
        <w:ind w:left="1440" w:hanging="360"/>
      </w:pPr>
      <w:rPr>
        <w:rFonts w:ascii="Arial" w:hAnsi="Arial" w:hint="default"/>
      </w:rPr>
    </w:lvl>
    <w:lvl w:ilvl="2" w:tplc="F06C0402" w:tentative="1">
      <w:start w:val="1"/>
      <w:numFmt w:val="bullet"/>
      <w:lvlText w:val="•"/>
      <w:lvlJc w:val="left"/>
      <w:pPr>
        <w:tabs>
          <w:tab w:val="num" w:pos="2160"/>
        </w:tabs>
        <w:ind w:left="2160" w:hanging="360"/>
      </w:pPr>
      <w:rPr>
        <w:rFonts w:ascii="Arial" w:hAnsi="Arial" w:hint="default"/>
      </w:rPr>
    </w:lvl>
    <w:lvl w:ilvl="3" w:tplc="32A69252" w:tentative="1">
      <w:start w:val="1"/>
      <w:numFmt w:val="bullet"/>
      <w:lvlText w:val="•"/>
      <w:lvlJc w:val="left"/>
      <w:pPr>
        <w:tabs>
          <w:tab w:val="num" w:pos="2880"/>
        </w:tabs>
        <w:ind w:left="2880" w:hanging="360"/>
      </w:pPr>
      <w:rPr>
        <w:rFonts w:ascii="Arial" w:hAnsi="Arial" w:hint="default"/>
      </w:rPr>
    </w:lvl>
    <w:lvl w:ilvl="4" w:tplc="B5ECA390" w:tentative="1">
      <w:start w:val="1"/>
      <w:numFmt w:val="bullet"/>
      <w:lvlText w:val="•"/>
      <w:lvlJc w:val="left"/>
      <w:pPr>
        <w:tabs>
          <w:tab w:val="num" w:pos="3600"/>
        </w:tabs>
        <w:ind w:left="3600" w:hanging="360"/>
      </w:pPr>
      <w:rPr>
        <w:rFonts w:ascii="Arial" w:hAnsi="Arial" w:hint="default"/>
      </w:rPr>
    </w:lvl>
    <w:lvl w:ilvl="5" w:tplc="61DCAB56" w:tentative="1">
      <w:start w:val="1"/>
      <w:numFmt w:val="bullet"/>
      <w:lvlText w:val="•"/>
      <w:lvlJc w:val="left"/>
      <w:pPr>
        <w:tabs>
          <w:tab w:val="num" w:pos="4320"/>
        </w:tabs>
        <w:ind w:left="4320" w:hanging="360"/>
      </w:pPr>
      <w:rPr>
        <w:rFonts w:ascii="Arial" w:hAnsi="Arial" w:hint="default"/>
      </w:rPr>
    </w:lvl>
    <w:lvl w:ilvl="6" w:tplc="B54CC6C2" w:tentative="1">
      <w:start w:val="1"/>
      <w:numFmt w:val="bullet"/>
      <w:lvlText w:val="•"/>
      <w:lvlJc w:val="left"/>
      <w:pPr>
        <w:tabs>
          <w:tab w:val="num" w:pos="5040"/>
        </w:tabs>
        <w:ind w:left="5040" w:hanging="360"/>
      </w:pPr>
      <w:rPr>
        <w:rFonts w:ascii="Arial" w:hAnsi="Arial" w:hint="default"/>
      </w:rPr>
    </w:lvl>
    <w:lvl w:ilvl="7" w:tplc="959021F2" w:tentative="1">
      <w:start w:val="1"/>
      <w:numFmt w:val="bullet"/>
      <w:lvlText w:val="•"/>
      <w:lvlJc w:val="left"/>
      <w:pPr>
        <w:tabs>
          <w:tab w:val="num" w:pos="5760"/>
        </w:tabs>
        <w:ind w:left="5760" w:hanging="360"/>
      </w:pPr>
      <w:rPr>
        <w:rFonts w:ascii="Arial" w:hAnsi="Arial" w:hint="default"/>
      </w:rPr>
    </w:lvl>
    <w:lvl w:ilvl="8" w:tplc="CC2A239C" w:tentative="1">
      <w:start w:val="1"/>
      <w:numFmt w:val="bullet"/>
      <w:lvlText w:val="•"/>
      <w:lvlJc w:val="left"/>
      <w:pPr>
        <w:tabs>
          <w:tab w:val="num" w:pos="6480"/>
        </w:tabs>
        <w:ind w:left="6480" w:hanging="360"/>
      </w:pPr>
      <w:rPr>
        <w:rFonts w:ascii="Arial" w:hAnsi="Arial" w:hint="default"/>
      </w:rPr>
    </w:lvl>
  </w:abstractNum>
  <w:abstractNum w:abstractNumId="3">
    <w:nsid w:val="1E393656"/>
    <w:multiLevelType w:val="hybridMultilevel"/>
    <w:tmpl w:val="99A84B00"/>
    <w:lvl w:ilvl="0" w:tplc="B8C03094">
      <w:start w:val="1"/>
      <w:numFmt w:val="decimal"/>
      <w:lvlText w:val="%1."/>
      <w:lvlJc w:val="left"/>
      <w:pPr>
        <w:tabs>
          <w:tab w:val="num" w:pos="720"/>
        </w:tabs>
        <w:ind w:left="720" w:hanging="360"/>
      </w:pPr>
    </w:lvl>
    <w:lvl w:ilvl="1" w:tplc="FADEB7EC" w:tentative="1">
      <w:start w:val="1"/>
      <w:numFmt w:val="decimal"/>
      <w:lvlText w:val="%2."/>
      <w:lvlJc w:val="left"/>
      <w:pPr>
        <w:tabs>
          <w:tab w:val="num" w:pos="1440"/>
        </w:tabs>
        <w:ind w:left="1440" w:hanging="360"/>
      </w:pPr>
    </w:lvl>
    <w:lvl w:ilvl="2" w:tplc="67B2806E" w:tentative="1">
      <w:start w:val="1"/>
      <w:numFmt w:val="decimal"/>
      <w:lvlText w:val="%3."/>
      <w:lvlJc w:val="left"/>
      <w:pPr>
        <w:tabs>
          <w:tab w:val="num" w:pos="2160"/>
        </w:tabs>
        <w:ind w:left="2160" w:hanging="360"/>
      </w:pPr>
    </w:lvl>
    <w:lvl w:ilvl="3" w:tplc="6BC83C8A" w:tentative="1">
      <w:start w:val="1"/>
      <w:numFmt w:val="decimal"/>
      <w:lvlText w:val="%4."/>
      <w:lvlJc w:val="left"/>
      <w:pPr>
        <w:tabs>
          <w:tab w:val="num" w:pos="2880"/>
        </w:tabs>
        <w:ind w:left="2880" w:hanging="360"/>
      </w:pPr>
    </w:lvl>
    <w:lvl w:ilvl="4" w:tplc="CF745374" w:tentative="1">
      <w:start w:val="1"/>
      <w:numFmt w:val="decimal"/>
      <w:lvlText w:val="%5."/>
      <w:lvlJc w:val="left"/>
      <w:pPr>
        <w:tabs>
          <w:tab w:val="num" w:pos="3600"/>
        </w:tabs>
        <w:ind w:left="3600" w:hanging="360"/>
      </w:pPr>
    </w:lvl>
    <w:lvl w:ilvl="5" w:tplc="F6943610" w:tentative="1">
      <w:start w:val="1"/>
      <w:numFmt w:val="decimal"/>
      <w:lvlText w:val="%6."/>
      <w:lvlJc w:val="left"/>
      <w:pPr>
        <w:tabs>
          <w:tab w:val="num" w:pos="4320"/>
        </w:tabs>
        <w:ind w:left="4320" w:hanging="360"/>
      </w:pPr>
    </w:lvl>
    <w:lvl w:ilvl="6" w:tplc="754C74CA" w:tentative="1">
      <w:start w:val="1"/>
      <w:numFmt w:val="decimal"/>
      <w:lvlText w:val="%7."/>
      <w:lvlJc w:val="left"/>
      <w:pPr>
        <w:tabs>
          <w:tab w:val="num" w:pos="5040"/>
        </w:tabs>
        <w:ind w:left="5040" w:hanging="360"/>
      </w:pPr>
    </w:lvl>
    <w:lvl w:ilvl="7" w:tplc="DC8C9AA2" w:tentative="1">
      <w:start w:val="1"/>
      <w:numFmt w:val="decimal"/>
      <w:lvlText w:val="%8."/>
      <w:lvlJc w:val="left"/>
      <w:pPr>
        <w:tabs>
          <w:tab w:val="num" w:pos="5760"/>
        </w:tabs>
        <w:ind w:left="5760" w:hanging="360"/>
      </w:pPr>
    </w:lvl>
    <w:lvl w:ilvl="8" w:tplc="A14EAFBA" w:tentative="1">
      <w:start w:val="1"/>
      <w:numFmt w:val="decimal"/>
      <w:lvlText w:val="%9."/>
      <w:lvlJc w:val="left"/>
      <w:pPr>
        <w:tabs>
          <w:tab w:val="num" w:pos="6480"/>
        </w:tabs>
        <w:ind w:left="6480" w:hanging="360"/>
      </w:pPr>
    </w:lvl>
  </w:abstractNum>
  <w:abstractNum w:abstractNumId="4">
    <w:nsid w:val="207151AD"/>
    <w:multiLevelType w:val="hybridMultilevel"/>
    <w:tmpl w:val="26E43CBC"/>
    <w:lvl w:ilvl="0" w:tplc="5FCC6B44">
      <w:start w:val="1"/>
      <w:numFmt w:val="bullet"/>
      <w:lvlText w:val="•"/>
      <w:lvlJc w:val="left"/>
      <w:pPr>
        <w:tabs>
          <w:tab w:val="num" w:pos="720"/>
        </w:tabs>
        <w:ind w:left="720" w:hanging="360"/>
      </w:pPr>
      <w:rPr>
        <w:rFonts w:ascii="Arial" w:hAnsi="Arial" w:hint="default"/>
      </w:rPr>
    </w:lvl>
    <w:lvl w:ilvl="1" w:tplc="830CE45C" w:tentative="1">
      <w:start w:val="1"/>
      <w:numFmt w:val="bullet"/>
      <w:lvlText w:val="•"/>
      <w:lvlJc w:val="left"/>
      <w:pPr>
        <w:tabs>
          <w:tab w:val="num" w:pos="1440"/>
        </w:tabs>
        <w:ind w:left="1440" w:hanging="360"/>
      </w:pPr>
      <w:rPr>
        <w:rFonts w:ascii="Arial" w:hAnsi="Arial" w:hint="default"/>
      </w:rPr>
    </w:lvl>
    <w:lvl w:ilvl="2" w:tplc="1E5E83BA" w:tentative="1">
      <w:start w:val="1"/>
      <w:numFmt w:val="bullet"/>
      <w:lvlText w:val="•"/>
      <w:lvlJc w:val="left"/>
      <w:pPr>
        <w:tabs>
          <w:tab w:val="num" w:pos="2160"/>
        </w:tabs>
        <w:ind w:left="2160" w:hanging="360"/>
      </w:pPr>
      <w:rPr>
        <w:rFonts w:ascii="Arial" w:hAnsi="Arial" w:hint="default"/>
      </w:rPr>
    </w:lvl>
    <w:lvl w:ilvl="3" w:tplc="DC38DDC0" w:tentative="1">
      <w:start w:val="1"/>
      <w:numFmt w:val="bullet"/>
      <w:lvlText w:val="•"/>
      <w:lvlJc w:val="left"/>
      <w:pPr>
        <w:tabs>
          <w:tab w:val="num" w:pos="2880"/>
        </w:tabs>
        <w:ind w:left="2880" w:hanging="360"/>
      </w:pPr>
      <w:rPr>
        <w:rFonts w:ascii="Arial" w:hAnsi="Arial" w:hint="default"/>
      </w:rPr>
    </w:lvl>
    <w:lvl w:ilvl="4" w:tplc="875080EE" w:tentative="1">
      <w:start w:val="1"/>
      <w:numFmt w:val="bullet"/>
      <w:lvlText w:val="•"/>
      <w:lvlJc w:val="left"/>
      <w:pPr>
        <w:tabs>
          <w:tab w:val="num" w:pos="3600"/>
        </w:tabs>
        <w:ind w:left="3600" w:hanging="360"/>
      </w:pPr>
      <w:rPr>
        <w:rFonts w:ascii="Arial" w:hAnsi="Arial" w:hint="default"/>
      </w:rPr>
    </w:lvl>
    <w:lvl w:ilvl="5" w:tplc="C5BEC4E4" w:tentative="1">
      <w:start w:val="1"/>
      <w:numFmt w:val="bullet"/>
      <w:lvlText w:val="•"/>
      <w:lvlJc w:val="left"/>
      <w:pPr>
        <w:tabs>
          <w:tab w:val="num" w:pos="4320"/>
        </w:tabs>
        <w:ind w:left="4320" w:hanging="360"/>
      </w:pPr>
      <w:rPr>
        <w:rFonts w:ascii="Arial" w:hAnsi="Arial" w:hint="default"/>
      </w:rPr>
    </w:lvl>
    <w:lvl w:ilvl="6" w:tplc="126C26FC" w:tentative="1">
      <w:start w:val="1"/>
      <w:numFmt w:val="bullet"/>
      <w:lvlText w:val="•"/>
      <w:lvlJc w:val="left"/>
      <w:pPr>
        <w:tabs>
          <w:tab w:val="num" w:pos="5040"/>
        </w:tabs>
        <w:ind w:left="5040" w:hanging="360"/>
      </w:pPr>
      <w:rPr>
        <w:rFonts w:ascii="Arial" w:hAnsi="Arial" w:hint="default"/>
      </w:rPr>
    </w:lvl>
    <w:lvl w:ilvl="7" w:tplc="06CE508C" w:tentative="1">
      <w:start w:val="1"/>
      <w:numFmt w:val="bullet"/>
      <w:lvlText w:val="•"/>
      <w:lvlJc w:val="left"/>
      <w:pPr>
        <w:tabs>
          <w:tab w:val="num" w:pos="5760"/>
        </w:tabs>
        <w:ind w:left="5760" w:hanging="360"/>
      </w:pPr>
      <w:rPr>
        <w:rFonts w:ascii="Arial" w:hAnsi="Arial" w:hint="default"/>
      </w:rPr>
    </w:lvl>
    <w:lvl w:ilvl="8" w:tplc="9FBEAF40" w:tentative="1">
      <w:start w:val="1"/>
      <w:numFmt w:val="bullet"/>
      <w:lvlText w:val="•"/>
      <w:lvlJc w:val="left"/>
      <w:pPr>
        <w:tabs>
          <w:tab w:val="num" w:pos="6480"/>
        </w:tabs>
        <w:ind w:left="6480" w:hanging="360"/>
      </w:pPr>
      <w:rPr>
        <w:rFonts w:ascii="Arial" w:hAnsi="Arial" w:hint="default"/>
      </w:rPr>
    </w:lvl>
  </w:abstractNum>
  <w:abstractNum w:abstractNumId="5">
    <w:nsid w:val="23DF5938"/>
    <w:multiLevelType w:val="hybridMultilevel"/>
    <w:tmpl w:val="04C2C8D0"/>
    <w:lvl w:ilvl="0" w:tplc="89D41BE0">
      <w:start w:val="1"/>
      <w:numFmt w:val="decimal"/>
      <w:lvlText w:val="%1."/>
      <w:lvlJc w:val="left"/>
      <w:pPr>
        <w:tabs>
          <w:tab w:val="num" w:pos="720"/>
        </w:tabs>
        <w:ind w:left="720" w:hanging="360"/>
      </w:pPr>
    </w:lvl>
    <w:lvl w:ilvl="1" w:tplc="A4B2D4F6" w:tentative="1">
      <w:start w:val="1"/>
      <w:numFmt w:val="decimal"/>
      <w:lvlText w:val="%2."/>
      <w:lvlJc w:val="left"/>
      <w:pPr>
        <w:tabs>
          <w:tab w:val="num" w:pos="1440"/>
        </w:tabs>
        <w:ind w:left="1440" w:hanging="360"/>
      </w:pPr>
    </w:lvl>
    <w:lvl w:ilvl="2" w:tplc="8EF017A8" w:tentative="1">
      <w:start w:val="1"/>
      <w:numFmt w:val="decimal"/>
      <w:lvlText w:val="%3."/>
      <w:lvlJc w:val="left"/>
      <w:pPr>
        <w:tabs>
          <w:tab w:val="num" w:pos="2160"/>
        </w:tabs>
        <w:ind w:left="2160" w:hanging="360"/>
      </w:pPr>
    </w:lvl>
    <w:lvl w:ilvl="3" w:tplc="04AED0AC" w:tentative="1">
      <w:start w:val="1"/>
      <w:numFmt w:val="decimal"/>
      <w:lvlText w:val="%4."/>
      <w:lvlJc w:val="left"/>
      <w:pPr>
        <w:tabs>
          <w:tab w:val="num" w:pos="2880"/>
        </w:tabs>
        <w:ind w:left="2880" w:hanging="360"/>
      </w:pPr>
    </w:lvl>
    <w:lvl w:ilvl="4" w:tplc="F16EA4EE" w:tentative="1">
      <w:start w:val="1"/>
      <w:numFmt w:val="decimal"/>
      <w:lvlText w:val="%5."/>
      <w:lvlJc w:val="left"/>
      <w:pPr>
        <w:tabs>
          <w:tab w:val="num" w:pos="3600"/>
        </w:tabs>
        <w:ind w:left="3600" w:hanging="360"/>
      </w:pPr>
    </w:lvl>
    <w:lvl w:ilvl="5" w:tplc="B8BA49D8" w:tentative="1">
      <w:start w:val="1"/>
      <w:numFmt w:val="decimal"/>
      <w:lvlText w:val="%6."/>
      <w:lvlJc w:val="left"/>
      <w:pPr>
        <w:tabs>
          <w:tab w:val="num" w:pos="4320"/>
        </w:tabs>
        <w:ind w:left="4320" w:hanging="360"/>
      </w:pPr>
    </w:lvl>
    <w:lvl w:ilvl="6" w:tplc="5196787E" w:tentative="1">
      <w:start w:val="1"/>
      <w:numFmt w:val="decimal"/>
      <w:lvlText w:val="%7."/>
      <w:lvlJc w:val="left"/>
      <w:pPr>
        <w:tabs>
          <w:tab w:val="num" w:pos="5040"/>
        </w:tabs>
        <w:ind w:left="5040" w:hanging="360"/>
      </w:pPr>
    </w:lvl>
    <w:lvl w:ilvl="7" w:tplc="1DB2BD38" w:tentative="1">
      <w:start w:val="1"/>
      <w:numFmt w:val="decimal"/>
      <w:lvlText w:val="%8."/>
      <w:lvlJc w:val="left"/>
      <w:pPr>
        <w:tabs>
          <w:tab w:val="num" w:pos="5760"/>
        </w:tabs>
        <w:ind w:left="5760" w:hanging="360"/>
      </w:pPr>
    </w:lvl>
    <w:lvl w:ilvl="8" w:tplc="B3C65ADC" w:tentative="1">
      <w:start w:val="1"/>
      <w:numFmt w:val="decimal"/>
      <w:lvlText w:val="%9."/>
      <w:lvlJc w:val="left"/>
      <w:pPr>
        <w:tabs>
          <w:tab w:val="num" w:pos="6480"/>
        </w:tabs>
        <w:ind w:left="6480" w:hanging="360"/>
      </w:pPr>
    </w:lvl>
  </w:abstractNum>
  <w:abstractNum w:abstractNumId="6">
    <w:nsid w:val="33A508D0"/>
    <w:multiLevelType w:val="hybridMultilevel"/>
    <w:tmpl w:val="A014AEA2"/>
    <w:lvl w:ilvl="0" w:tplc="2702E00A">
      <w:start w:val="1"/>
      <w:numFmt w:val="decimal"/>
      <w:lvlText w:val="%1."/>
      <w:lvlJc w:val="left"/>
      <w:pPr>
        <w:tabs>
          <w:tab w:val="num" w:pos="720"/>
        </w:tabs>
        <w:ind w:left="720" w:hanging="360"/>
      </w:pPr>
    </w:lvl>
    <w:lvl w:ilvl="1" w:tplc="A192EA12" w:tentative="1">
      <w:start w:val="1"/>
      <w:numFmt w:val="decimal"/>
      <w:lvlText w:val="%2."/>
      <w:lvlJc w:val="left"/>
      <w:pPr>
        <w:tabs>
          <w:tab w:val="num" w:pos="1440"/>
        </w:tabs>
        <w:ind w:left="1440" w:hanging="360"/>
      </w:pPr>
    </w:lvl>
    <w:lvl w:ilvl="2" w:tplc="77C8DA2A" w:tentative="1">
      <w:start w:val="1"/>
      <w:numFmt w:val="decimal"/>
      <w:lvlText w:val="%3."/>
      <w:lvlJc w:val="left"/>
      <w:pPr>
        <w:tabs>
          <w:tab w:val="num" w:pos="2160"/>
        </w:tabs>
        <w:ind w:left="2160" w:hanging="360"/>
      </w:pPr>
    </w:lvl>
    <w:lvl w:ilvl="3" w:tplc="09E25CB8" w:tentative="1">
      <w:start w:val="1"/>
      <w:numFmt w:val="decimal"/>
      <w:lvlText w:val="%4."/>
      <w:lvlJc w:val="left"/>
      <w:pPr>
        <w:tabs>
          <w:tab w:val="num" w:pos="2880"/>
        </w:tabs>
        <w:ind w:left="2880" w:hanging="360"/>
      </w:pPr>
    </w:lvl>
    <w:lvl w:ilvl="4" w:tplc="6F56C0D4" w:tentative="1">
      <w:start w:val="1"/>
      <w:numFmt w:val="decimal"/>
      <w:lvlText w:val="%5."/>
      <w:lvlJc w:val="left"/>
      <w:pPr>
        <w:tabs>
          <w:tab w:val="num" w:pos="3600"/>
        </w:tabs>
        <w:ind w:left="3600" w:hanging="360"/>
      </w:pPr>
    </w:lvl>
    <w:lvl w:ilvl="5" w:tplc="413C186E" w:tentative="1">
      <w:start w:val="1"/>
      <w:numFmt w:val="decimal"/>
      <w:lvlText w:val="%6."/>
      <w:lvlJc w:val="left"/>
      <w:pPr>
        <w:tabs>
          <w:tab w:val="num" w:pos="4320"/>
        </w:tabs>
        <w:ind w:left="4320" w:hanging="360"/>
      </w:pPr>
    </w:lvl>
    <w:lvl w:ilvl="6" w:tplc="A112BECC" w:tentative="1">
      <w:start w:val="1"/>
      <w:numFmt w:val="decimal"/>
      <w:lvlText w:val="%7."/>
      <w:lvlJc w:val="left"/>
      <w:pPr>
        <w:tabs>
          <w:tab w:val="num" w:pos="5040"/>
        </w:tabs>
        <w:ind w:left="5040" w:hanging="360"/>
      </w:pPr>
    </w:lvl>
    <w:lvl w:ilvl="7" w:tplc="41386E74" w:tentative="1">
      <w:start w:val="1"/>
      <w:numFmt w:val="decimal"/>
      <w:lvlText w:val="%8."/>
      <w:lvlJc w:val="left"/>
      <w:pPr>
        <w:tabs>
          <w:tab w:val="num" w:pos="5760"/>
        </w:tabs>
        <w:ind w:left="5760" w:hanging="360"/>
      </w:pPr>
    </w:lvl>
    <w:lvl w:ilvl="8" w:tplc="F79805CA" w:tentative="1">
      <w:start w:val="1"/>
      <w:numFmt w:val="decimal"/>
      <w:lvlText w:val="%9."/>
      <w:lvlJc w:val="left"/>
      <w:pPr>
        <w:tabs>
          <w:tab w:val="num" w:pos="6480"/>
        </w:tabs>
        <w:ind w:left="6480" w:hanging="360"/>
      </w:pPr>
    </w:lvl>
  </w:abstractNum>
  <w:abstractNum w:abstractNumId="7">
    <w:nsid w:val="3B7E7EA7"/>
    <w:multiLevelType w:val="hybridMultilevel"/>
    <w:tmpl w:val="545A894C"/>
    <w:lvl w:ilvl="0" w:tplc="9A0EA268">
      <w:start w:val="1"/>
      <w:numFmt w:val="bullet"/>
      <w:lvlText w:val="•"/>
      <w:lvlJc w:val="left"/>
      <w:pPr>
        <w:tabs>
          <w:tab w:val="num" w:pos="720"/>
        </w:tabs>
        <w:ind w:left="720" w:hanging="360"/>
      </w:pPr>
      <w:rPr>
        <w:rFonts w:ascii="Times New Roman" w:hAnsi="Times New Roman" w:hint="default"/>
      </w:rPr>
    </w:lvl>
    <w:lvl w:ilvl="1" w:tplc="EA30B95C" w:tentative="1">
      <w:start w:val="1"/>
      <w:numFmt w:val="bullet"/>
      <w:lvlText w:val="•"/>
      <w:lvlJc w:val="left"/>
      <w:pPr>
        <w:tabs>
          <w:tab w:val="num" w:pos="1440"/>
        </w:tabs>
        <w:ind w:left="1440" w:hanging="360"/>
      </w:pPr>
      <w:rPr>
        <w:rFonts w:ascii="Times New Roman" w:hAnsi="Times New Roman" w:hint="default"/>
      </w:rPr>
    </w:lvl>
    <w:lvl w:ilvl="2" w:tplc="996AEEC4" w:tentative="1">
      <w:start w:val="1"/>
      <w:numFmt w:val="bullet"/>
      <w:lvlText w:val="•"/>
      <w:lvlJc w:val="left"/>
      <w:pPr>
        <w:tabs>
          <w:tab w:val="num" w:pos="2160"/>
        </w:tabs>
        <w:ind w:left="2160" w:hanging="360"/>
      </w:pPr>
      <w:rPr>
        <w:rFonts w:ascii="Times New Roman" w:hAnsi="Times New Roman" w:hint="default"/>
      </w:rPr>
    </w:lvl>
    <w:lvl w:ilvl="3" w:tplc="6308A9EA" w:tentative="1">
      <w:start w:val="1"/>
      <w:numFmt w:val="bullet"/>
      <w:lvlText w:val="•"/>
      <w:lvlJc w:val="left"/>
      <w:pPr>
        <w:tabs>
          <w:tab w:val="num" w:pos="2880"/>
        </w:tabs>
        <w:ind w:left="2880" w:hanging="360"/>
      </w:pPr>
      <w:rPr>
        <w:rFonts w:ascii="Times New Roman" w:hAnsi="Times New Roman" w:hint="default"/>
      </w:rPr>
    </w:lvl>
    <w:lvl w:ilvl="4" w:tplc="F8C09808" w:tentative="1">
      <w:start w:val="1"/>
      <w:numFmt w:val="bullet"/>
      <w:lvlText w:val="•"/>
      <w:lvlJc w:val="left"/>
      <w:pPr>
        <w:tabs>
          <w:tab w:val="num" w:pos="3600"/>
        </w:tabs>
        <w:ind w:left="3600" w:hanging="360"/>
      </w:pPr>
      <w:rPr>
        <w:rFonts w:ascii="Times New Roman" w:hAnsi="Times New Roman" w:hint="default"/>
      </w:rPr>
    </w:lvl>
    <w:lvl w:ilvl="5" w:tplc="EDBE29B8" w:tentative="1">
      <w:start w:val="1"/>
      <w:numFmt w:val="bullet"/>
      <w:lvlText w:val="•"/>
      <w:lvlJc w:val="left"/>
      <w:pPr>
        <w:tabs>
          <w:tab w:val="num" w:pos="4320"/>
        </w:tabs>
        <w:ind w:left="4320" w:hanging="360"/>
      </w:pPr>
      <w:rPr>
        <w:rFonts w:ascii="Times New Roman" w:hAnsi="Times New Roman" w:hint="default"/>
      </w:rPr>
    </w:lvl>
    <w:lvl w:ilvl="6" w:tplc="E2FC5998" w:tentative="1">
      <w:start w:val="1"/>
      <w:numFmt w:val="bullet"/>
      <w:lvlText w:val="•"/>
      <w:lvlJc w:val="left"/>
      <w:pPr>
        <w:tabs>
          <w:tab w:val="num" w:pos="5040"/>
        </w:tabs>
        <w:ind w:left="5040" w:hanging="360"/>
      </w:pPr>
      <w:rPr>
        <w:rFonts w:ascii="Times New Roman" w:hAnsi="Times New Roman" w:hint="default"/>
      </w:rPr>
    </w:lvl>
    <w:lvl w:ilvl="7" w:tplc="8C68D592" w:tentative="1">
      <w:start w:val="1"/>
      <w:numFmt w:val="bullet"/>
      <w:lvlText w:val="•"/>
      <w:lvlJc w:val="left"/>
      <w:pPr>
        <w:tabs>
          <w:tab w:val="num" w:pos="5760"/>
        </w:tabs>
        <w:ind w:left="5760" w:hanging="360"/>
      </w:pPr>
      <w:rPr>
        <w:rFonts w:ascii="Times New Roman" w:hAnsi="Times New Roman" w:hint="default"/>
      </w:rPr>
    </w:lvl>
    <w:lvl w:ilvl="8" w:tplc="02FCD988" w:tentative="1">
      <w:start w:val="1"/>
      <w:numFmt w:val="bullet"/>
      <w:lvlText w:val="•"/>
      <w:lvlJc w:val="left"/>
      <w:pPr>
        <w:tabs>
          <w:tab w:val="num" w:pos="6480"/>
        </w:tabs>
        <w:ind w:left="6480" w:hanging="360"/>
      </w:pPr>
      <w:rPr>
        <w:rFonts w:ascii="Times New Roman" w:hAnsi="Times New Roman" w:hint="default"/>
      </w:rPr>
    </w:lvl>
  </w:abstractNum>
  <w:abstractNum w:abstractNumId="8">
    <w:nsid w:val="4CB341B6"/>
    <w:multiLevelType w:val="hybridMultilevel"/>
    <w:tmpl w:val="38EE7BA4"/>
    <w:lvl w:ilvl="0" w:tplc="D19A9462">
      <w:start w:val="1"/>
      <w:numFmt w:val="decimal"/>
      <w:lvlText w:val="%1."/>
      <w:lvlJc w:val="left"/>
      <w:pPr>
        <w:tabs>
          <w:tab w:val="num" w:pos="720"/>
        </w:tabs>
        <w:ind w:left="720" w:hanging="360"/>
      </w:pPr>
    </w:lvl>
    <w:lvl w:ilvl="1" w:tplc="EBA24866" w:tentative="1">
      <w:start w:val="1"/>
      <w:numFmt w:val="decimal"/>
      <w:lvlText w:val="%2."/>
      <w:lvlJc w:val="left"/>
      <w:pPr>
        <w:tabs>
          <w:tab w:val="num" w:pos="1440"/>
        </w:tabs>
        <w:ind w:left="1440" w:hanging="360"/>
      </w:pPr>
    </w:lvl>
    <w:lvl w:ilvl="2" w:tplc="EA30BB2E" w:tentative="1">
      <w:start w:val="1"/>
      <w:numFmt w:val="decimal"/>
      <w:lvlText w:val="%3."/>
      <w:lvlJc w:val="left"/>
      <w:pPr>
        <w:tabs>
          <w:tab w:val="num" w:pos="2160"/>
        </w:tabs>
        <w:ind w:left="2160" w:hanging="360"/>
      </w:pPr>
    </w:lvl>
    <w:lvl w:ilvl="3" w:tplc="4250456E" w:tentative="1">
      <w:start w:val="1"/>
      <w:numFmt w:val="decimal"/>
      <w:lvlText w:val="%4."/>
      <w:lvlJc w:val="left"/>
      <w:pPr>
        <w:tabs>
          <w:tab w:val="num" w:pos="2880"/>
        </w:tabs>
        <w:ind w:left="2880" w:hanging="360"/>
      </w:pPr>
    </w:lvl>
    <w:lvl w:ilvl="4" w:tplc="1CBA7D74" w:tentative="1">
      <w:start w:val="1"/>
      <w:numFmt w:val="decimal"/>
      <w:lvlText w:val="%5."/>
      <w:lvlJc w:val="left"/>
      <w:pPr>
        <w:tabs>
          <w:tab w:val="num" w:pos="3600"/>
        </w:tabs>
        <w:ind w:left="3600" w:hanging="360"/>
      </w:pPr>
    </w:lvl>
    <w:lvl w:ilvl="5" w:tplc="62A6FB9E" w:tentative="1">
      <w:start w:val="1"/>
      <w:numFmt w:val="decimal"/>
      <w:lvlText w:val="%6."/>
      <w:lvlJc w:val="left"/>
      <w:pPr>
        <w:tabs>
          <w:tab w:val="num" w:pos="4320"/>
        </w:tabs>
        <w:ind w:left="4320" w:hanging="360"/>
      </w:pPr>
    </w:lvl>
    <w:lvl w:ilvl="6" w:tplc="6F6C0454" w:tentative="1">
      <w:start w:val="1"/>
      <w:numFmt w:val="decimal"/>
      <w:lvlText w:val="%7."/>
      <w:lvlJc w:val="left"/>
      <w:pPr>
        <w:tabs>
          <w:tab w:val="num" w:pos="5040"/>
        </w:tabs>
        <w:ind w:left="5040" w:hanging="360"/>
      </w:pPr>
    </w:lvl>
    <w:lvl w:ilvl="7" w:tplc="73A873A4" w:tentative="1">
      <w:start w:val="1"/>
      <w:numFmt w:val="decimal"/>
      <w:lvlText w:val="%8."/>
      <w:lvlJc w:val="left"/>
      <w:pPr>
        <w:tabs>
          <w:tab w:val="num" w:pos="5760"/>
        </w:tabs>
        <w:ind w:left="5760" w:hanging="360"/>
      </w:pPr>
    </w:lvl>
    <w:lvl w:ilvl="8" w:tplc="D63E9E5A" w:tentative="1">
      <w:start w:val="1"/>
      <w:numFmt w:val="decimal"/>
      <w:lvlText w:val="%9."/>
      <w:lvlJc w:val="left"/>
      <w:pPr>
        <w:tabs>
          <w:tab w:val="num" w:pos="6480"/>
        </w:tabs>
        <w:ind w:left="6480" w:hanging="360"/>
      </w:pPr>
    </w:lvl>
  </w:abstractNum>
  <w:abstractNum w:abstractNumId="9">
    <w:nsid w:val="575E772A"/>
    <w:multiLevelType w:val="hybridMultilevel"/>
    <w:tmpl w:val="D69CAFC4"/>
    <w:lvl w:ilvl="0" w:tplc="8B060C6E">
      <w:start w:val="1"/>
      <w:numFmt w:val="bullet"/>
      <w:lvlText w:val="•"/>
      <w:lvlJc w:val="left"/>
      <w:pPr>
        <w:tabs>
          <w:tab w:val="num" w:pos="720"/>
        </w:tabs>
        <w:ind w:left="720" w:hanging="360"/>
      </w:pPr>
      <w:rPr>
        <w:rFonts w:ascii="Arial" w:hAnsi="Arial" w:hint="default"/>
      </w:rPr>
    </w:lvl>
    <w:lvl w:ilvl="1" w:tplc="3F366D7A" w:tentative="1">
      <w:start w:val="1"/>
      <w:numFmt w:val="bullet"/>
      <w:lvlText w:val="•"/>
      <w:lvlJc w:val="left"/>
      <w:pPr>
        <w:tabs>
          <w:tab w:val="num" w:pos="1440"/>
        </w:tabs>
        <w:ind w:left="1440" w:hanging="360"/>
      </w:pPr>
      <w:rPr>
        <w:rFonts w:ascii="Arial" w:hAnsi="Arial" w:hint="default"/>
      </w:rPr>
    </w:lvl>
    <w:lvl w:ilvl="2" w:tplc="64DEEFBC" w:tentative="1">
      <w:start w:val="1"/>
      <w:numFmt w:val="bullet"/>
      <w:lvlText w:val="•"/>
      <w:lvlJc w:val="left"/>
      <w:pPr>
        <w:tabs>
          <w:tab w:val="num" w:pos="2160"/>
        </w:tabs>
        <w:ind w:left="2160" w:hanging="360"/>
      </w:pPr>
      <w:rPr>
        <w:rFonts w:ascii="Arial" w:hAnsi="Arial" w:hint="default"/>
      </w:rPr>
    </w:lvl>
    <w:lvl w:ilvl="3" w:tplc="C1B866C0" w:tentative="1">
      <w:start w:val="1"/>
      <w:numFmt w:val="bullet"/>
      <w:lvlText w:val="•"/>
      <w:lvlJc w:val="left"/>
      <w:pPr>
        <w:tabs>
          <w:tab w:val="num" w:pos="2880"/>
        </w:tabs>
        <w:ind w:left="2880" w:hanging="360"/>
      </w:pPr>
      <w:rPr>
        <w:rFonts w:ascii="Arial" w:hAnsi="Arial" w:hint="default"/>
      </w:rPr>
    </w:lvl>
    <w:lvl w:ilvl="4" w:tplc="38EE8A92" w:tentative="1">
      <w:start w:val="1"/>
      <w:numFmt w:val="bullet"/>
      <w:lvlText w:val="•"/>
      <w:lvlJc w:val="left"/>
      <w:pPr>
        <w:tabs>
          <w:tab w:val="num" w:pos="3600"/>
        </w:tabs>
        <w:ind w:left="3600" w:hanging="360"/>
      </w:pPr>
      <w:rPr>
        <w:rFonts w:ascii="Arial" w:hAnsi="Arial" w:hint="default"/>
      </w:rPr>
    </w:lvl>
    <w:lvl w:ilvl="5" w:tplc="62F82BFC" w:tentative="1">
      <w:start w:val="1"/>
      <w:numFmt w:val="bullet"/>
      <w:lvlText w:val="•"/>
      <w:lvlJc w:val="left"/>
      <w:pPr>
        <w:tabs>
          <w:tab w:val="num" w:pos="4320"/>
        </w:tabs>
        <w:ind w:left="4320" w:hanging="360"/>
      </w:pPr>
      <w:rPr>
        <w:rFonts w:ascii="Arial" w:hAnsi="Arial" w:hint="default"/>
      </w:rPr>
    </w:lvl>
    <w:lvl w:ilvl="6" w:tplc="DCD4720A" w:tentative="1">
      <w:start w:val="1"/>
      <w:numFmt w:val="bullet"/>
      <w:lvlText w:val="•"/>
      <w:lvlJc w:val="left"/>
      <w:pPr>
        <w:tabs>
          <w:tab w:val="num" w:pos="5040"/>
        </w:tabs>
        <w:ind w:left="5040" w:hanging="360"/>
      </w:pPr>
      <w:rPr>
        <w:rFonts w:ascii="Arial" w:hAnsi="Arial" w:hint="default"/>
      </w:rPr>
    </w:lvl>
    <w:lvl w:ilvl="7" w:tplc="6110120E" w:tentative="1">
      <w:start w:val="1"/>
      <w:numFmt w:val="bullet"/>
      <w:lvlText w:val="•"/>
      <w:lvlJc w:val="left"/>
      <w:pPr>
        <w:tabs>
          <w:tab w:val="num" w:pos="5760"/>
        </w:tabs>
        <w:ind w:left="5760" w:hanging="360"/>
      </w:pPr>
      <w:rPr>
        <w:rFonts w:ascii="Arial" w:hAnsi="Arial" w:hint="default"/>
      </w:rPr>
    </w:lvl>
    <w:lvl w:ilvl="8" w:tplc="F08CD686" w:tentative="1">
      <w:start w:val="1"/>
      <w:numFmt w:val="bullet"/>
      <w:lvlText w:val="•"/>
      <w:lvlJc w:val="left"/>
      <w:pPr>
        <w:tabs>
          <w:tab w:val="num" w:pos="6480"/>
        </w:tabs>
        <w:ind w:left="6480" w:hanging="360"/>
      </w:pPr>
      <w:rPr>
        <w:rFonts w:ascii="Arial" w:hAnsi="Arial" w:hint="default"/>
      </w:rPr>
    </w:lvl>
  </w:abstractNum>
  <w:abstractNum w:abstractNumId="10">
    <w:nsid w:val="61997BC0"/>
    <w:multiLevelType w:val="hybridMultilevel"/>
    <w:tmpl w:val="6B54FFA0"/>
    <w:lvl w:ilvl="0" w:tplc="650A89A4">
      <w:start w:val="1"/>
      <w:numFmt w:val="bullet"/>
      <w:lvlText w:val="•"/>
      <w:lvlJc w:val="left"/>
      <w:pPr>
        <w:tabs>
          <w:tab w:val="num" w:pos="720"/>
        </w:tabs>
        <w:ind w:left="720" w:hanging="360"/>
      </w:pPr>
      <w:rPr>
        <w:rFonts w:ascii="Arial" w:hAnsi="Arial" w:hint="default"/>
      </w:rPr>
    </w:lvl>
    <w:lvl w:ilvl="1" w:tplc="ECBA3192" w:tentative="1">
      <w:start w:val="1"/>
      <w:numFmt w:val="bullet"/>
      <w:lvlText w:val="•"/>
      <w:lvlJc w:val="left"/>
      <w:pPr>
        <w:tabs>
          <w:tab w:val="num" w:pos="1440"/>
        </w:tabs>
        <w:ind w:left="1440" w:hanging="360"/>
      </w:pPr>
      <w:rPr>
        <w:rFonts w:ascii="Arial" w:hAnsi="Arial" w:hint="default"/>
      </w:rPr>
    </w:lvl>
    <w:lvl w:ilvl="2" w:tplc="349C9E18" w:tentative="1">
      <w:start w:val="1"/>
      <w:numFmt w:val="bullet"/>
      <w:lvlText w:val="•"/>
      <w:lvlJc w:val="left"/>
      <w:pPr>
        <w:tabs>
          <w:tab w:val="num" w:pos="2160"/>
        </w:tabs>
        <w:ind w:left="2160" w:hanging="360"/>
      </w:pPr>
      <w:rPr>
        <w:rFonts w:ascii="Arial" w:hAnsi="Arial" w:hint="default"/>
      </w:rPr>
    </w:lvl>
    <w:lvl w:ilvl="3" w:tplc="7374C71C" w:tentative="1">
      <w:start w:val="1"/>
      <w:numFmt w:val="bullet"/>
      <w:lvlText w:val="•"/>
      <w:lvlJc w:val="left"/>
      <w:pPr>
        <w:tabs>
          <w:tab w:val="num" w:pos="2880"/>
        </w:tabs>
        <w:ind w:left="2880" w:hanging="360"/>
      </w:pPr>
      <w:rPr>
        <w:rFonts w:ascii="Arial" w:hAnsi="Arial" w:hint="default"/>
      </w:rPr>
    </w:lvl>
    <w:lvl w:ilvl="4" w:tplc="242E8272" w:tentative="1">
      <w:start w:val="1"/>
      <w:numFmt w:val="bullet"/>
      <w:lvlText w:val="•"/>
      <w:lvlJc w:val="left"/>
      <w:pPr>
        <w:tabs>
          <w:tab w:val="num" w:pos="3600"/>
        </w:tabs>
        <w:ind w:left="3600" w:hanging="360"/>
      </w:pPr>
      <w:rPr>
        <w:rFonts w:ascii="Arial" w:hAnsi="Arial" w:hint="default"/>
      </w:rPr>
    </w:lvl>
    <w:lvl w:ilvl="5" w:tplc="CA56D450" w:tentative="1">
      <w:start w:val="1"/>
      <w:numFmt w:val="bullet"/>
      <w:lvlText w:val="•"/>
      <w:lvlJc w:val="left"/>
      <w:pPr>
        <w:tabs>
          <w:tab w:val="num" w:pos="4320"/>
        </w:tabs>
        <w:ind w:left="4320" w:hanging="360"/>
      </w:pPr>
      <w:rPr>
        <w:rFonts w:ascii="Arial" w:hAnsi="Arial" w:hint="default"/>
      </w:rPr>
    </w:lvl>
    <w:lvl w:ilvl="6" w:tplc="9C5291BC" w:tentative="1">
      <w:start w:val="1"/>
      <w:numFmt w:val="bullet"/>
      <w:lvlText w:val="•"/>
      <w:lvlJc w:val="left"/>
      <w:pPr>
        <w:tabs>
          <w:tab w:val="num" w:pos="5040"/>
        </w:tabs>
        <w:ind w:left="5040" w:hanging="360"/>
      </w:pPr>
      <w:rPr>
        <w:rFonts w:ascii="Arial" w:hAnsi="Arial" w:hint="default"/>
      </w:rPr>
    </w:lvl>
    <w:lvl w:ilvl="7" w:tplc="53401202" w:tentative="1">
      <w:start w:val="1"/>
      <w:numFmt w:val="bullet"/>
      <w:lvlText w:val="•"/>
      <w:lvlJc w:val="left"/>
      <w:pPr>
        <w:tabs>
          <w:tab w:val="num" w:pos="5760"/>
        </w:tabs>
        <w:ind w:left="5760" w:hanging="360"/>
      </w:pPr>
      <w:rPr>
        <w:rFonts w:ascii="Arial" w:hAnsi="Arial" w:hint="default"/>
      </w:rPr>
    </w:lvl>
    <w:lvl w:ilvl="8" w:tplc="1A5C9C1C" w:tentative="1">
      <w:start w:val="1"/>
      <w:numFmt w:val="bullet"/>
      <w:lvlText w:val="•"/>
      <w:lvlJc w:val="left"/>
      <w:pPr>
        <w:tabs>
          <w:tab w:val="num" w:pos="6480"/>
        </w:tabs>
        <w:ind w:left="6480" w:hanging="360"/>
      </w:pPr>
      <w:rPr>
        <w:rFonts w:ascii="Arial" w:hAnsi="Arial" w:hint="default"/>
      </w:rPr>
    </w:lvl>
  </w:abstractNum>
  <w:abstractNum w:abstractNumId="11">
    <w:nsid w:val="62505828"/>
    <w:multiLevelType w:val="hybridMultilevel"/>
    <w:tmpl w:val="8C029188"/>
    <w:lvl w:ilvl="0" w:tplc="73B2CD90">
      <w:start w:val="1"/>
      <w:numFmt w:val="bullet"/>
      <w:lvlText w:val="•"/>
      <w:lvlJc w:val="left"/>
      <w:pPr>
        <w:tabs>
          <w:tab w:val="num" w:pos="720"/>
        </w:tabs>
        <w:ind w:left="720" w:hanging="360"/>
      </w:pPr>
      <w:rPr>
        <w:rFonts w:ascii="Times New Roman" w:hAnsi="Times New Roman" w:hint="default"/>
      </w:rPr>
    </w:lvl>
    <w:lvl w:ilvl="1" w:tplc="BA000636" w:tentative="1">
      <w:start w:val="1"/>
      <w:numFmt w:val="bullet"/>
      <w:lvlText w:val="•"/>
      <w:lvlJc w:val="left"/>
      <w:pPr>
        <w:tabs>
          <w:tab w:val="num" w:pos="1440"/>
        </w:tabs>
        <w:ind w:left="1440" w:hanging="360"/>
      </w:pPr>
      <w:rPr>
        <w:rFonts w:ascii="Times New Roman" w:hAnsi="Times New Roman" w:hint="default"/>
      </w:rPr>
    </w:lvl>
    <w:lvl w:ilvl="2" w:tplc="BB9869FC" w:tentative="1">
      <w:start w:val="1"/>
      <w:numFmt w:val="bullet"/>
      <w:lvlText w:val="•"/>
      <w:lvlJc w:val="left"/>
      <w:pPr>
        <w:tabs>
          <w:tab w:val="num" w:pos="2160"/>
        </w:tabs>
        <w:ind w:left="2160" w:hanging="360"/>
      </w:pPr>
      <w:rPr>
        <w:rFonts w:ascii="Times New Roman" w:hAnsi="Times New Roman" w:hint="default"/>
      </w:rPr>
    </w:lvl>
    <w:lvl w:ilvl="3" w:tplc="823EF086" w:tentative="1">
      <w:start w:val="1"/>
      <w:numFmt w:val="bullet"/>
      <w:lvlText w:val="•"/>
      <w:lvlJc w:val="left"/>
      <w:pPr>
        <w:tabs>
          <w:tab w:val="num" w:pos="2880"/>
        </w:tabs>
        <w:ind w:left="2880" w:hanging="360"/>
      </w:pPr>
      <w:rPr>
        <w:rFonts w:ascii="Times New Roman" w:hAnsi="Times New Roman" w:hint="default"/>
      </w:rPr>
    </w:lvl>
    <w:lvl w:ilvl="4" w:tplc="CA56C2CC" w:tentative="1">
      <w:start w:val="1"/>
      <w:numFmt w:val="bullet"/>
      <w:lvlText w:val="•"/>
      <w:lvlJc w:val="left"/>
      <w:pPr>
        <w:tabs>
          <w:tab w:val="num" w:pos="3600"/>
        </w:tabs>
        <w:ind w:left="3600" w:hanging="360"/>
      </w:pPr>
      <w:rPr>
        <w:rFonts w:ascii="Times New Roman" w:hAnsi="Times New Roman" w:hint="default"/>
      </w:rPr>
    </w:lvl>
    <w:lvl w:ilvl="5" w:tplc="BAA86462" w:tentative="1">
      <w:start w:val="1"/>
      <w:numFmt w:val="bullet"/>
      <w:lvlText w:val="•"/>
      <w:lvlJc w:val="left"/>
      <w:pPr>
        <w:tabs>
          <w:tab w:val="num" w:pos="4320"/>
        </w:tabs>
        <w:ind w:left="4320" w:hanging="360"/>
      </w:pPr>
      <w:rPr>
        <w:rFonts w:ascii="Times New Roman" w:hAnsi="Times New Roman" w:hint="default"/>
      </w:rPr>
    </w:lvl>
    <w:lvl w:ilvl="6" w:tplc="65141D20" w:tentative="1">
      <w:start w:val="1"/>
      <w:numFmt w:val="bullet"/>
      <w:lvlText w:val="•"/>
      <w:lvlJc w:val="left"/>
      <w:pPr>
        <w:tabs>
          <w:tab w:val="num" w:pos="5040"/>
        </w:tabs>
        <w:ind w:left="5040" w:hanging="360"/>
      </w:pPr>
      <w:rPr>
        <w:rFonts w:ascii="Times New Roman" w:hAnsi="Times New Roman" w:hint="default"/>
      </w:rPr>
    </w:lvl>
    <w:lvl w:ilvl="7" w:tplc="B3624888" w:tentative="1">
      <w:start w:val="1"/>
      <w:numFmt w:val="bullet"/>
      <w:lvlText w:val="•"/>
      <w:lvlJc w:val="left"/>
      <w:pPr>
        <w:tabs>
          <w:tab w:val="num" w:pos="5760"/>
        </w:tabs>
        <w:ind w:left="5760" w:hanging="360"/>
      </w:pPr>
      <w:rPr>
        <w:rFonts w:ascii="Times New Roman" w:hAnsi="Times New Roman" w:hint="default"/>
      </w:rPr>
    </w:lvl>
    <w:lvl w:ilvl="8" w:tplc="135270B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7F03212"/>
    <w:multiLevelType w:val="hybridMultilevel"/>
    <w:tmpl w:val="2D440346"/>
    <w:lvl w:ilvl="0" w:tplc="161EE9FE">
      <w:start w:val="1"/>
      <w:numFmt w:val="bullet"/>
      <w:lvlText w:val="•"/>
      <w:lvlJc w:val="left"/>
      <w:pPr>
        <w:tabs>
          <w:tab w:val="num" w:pos="720"/>
        </w:tabs>
        <w:ind w:left="720" w:hanging="360"/>
      </w:pPr>
      <w:rPr>
        <w:rFonts w:ascii="Arial" w:hAnsi="Arial" w:hint="default"/>
      </w:rPr>
    </w:lvl>
    <w:lvl w:ilvl="1" w:tplc="5E24115A" w:tentative="1">
      <w:start w:val="1"/>
      <w:numFmt w:val="bullet"/>
      <w:lvlText w:val="•"/>
      <w:lvlJc w:val="left"/>
      <w:pPr>
        <w:tabs>
          <w:tab w:val="num" w:pos="1440"/>
        </w:tabs>
        <w:ind w:left="1440" w:hanging="360"/>
      </w:pPr>
      <w:rPr>
        <w:rFonts w:ascii="Arial" w:hAnsi="Arial" w:hint="default"/>
      </w:rPr>
    </w:lvl>
    <w:lvl w:ilvl="2" w:tplc="E97028A8" w:tentative="1">
      <w:start w:val="1"/>
      <w:numFmt w:val="bullet"/>
      <w:lvlText w:val="•"/>
      <w:lvlJc w:val="left"/>
      <w:pPr>
        <w:tabs>
          <w:tab w:val="num" w:pos="2160"/>
        </w:tabs>
        <w:ind w:left="2160" w:hanging="360"/>
      </w:pPr>
      <w:rPr>
        <w:rFonts w:ascii="Arial" w:hAnsi="Arial" w:hint="default"/>
      </w:rPr>
    </w:lvl>
    <w:lvl w:ilvl="3" w:tplc="2DEE550A" w:tentative="1">
      <w:start w:val="1"/>
      <w:numFmt w:val="bullet"/>
      <w:lvlText w:val="•"/>
      <w:lvlJc w:val="left"/>
      <w:pPr>
        <w:tabs>
          <w:tab w:val="num" w:pos="2880"/>
        </w:tabs>
        <w:ind w:left="2880" w:hanging="360"/>
      </w:pPr>
      <w:rPr>
        <w:rFonts w:ascii="Arial" w:hAnsi="Arial" w:hint="default"/>
      </w:rPr>
    </w:lvl>
    <w:lvl w:ilvl="4" w:tplc="BBECC22E" w:tentative="1">
      <w:start w:val="1"/>
      <w:numFmt w:val="bullet"/>
      <w:lvlText w:val="•"/>
      <w:lvlJc w:val="left"/>
      <w:pPr>
        <w:tabs>
          <w:tab w:val="num" w:pos="3600"/>
        </w:tabs>
        <w:ind w:left="3600" w:hanging="360"/>
      </w:pPr>
      <w:rPr>
        <w:rFonts w:ascii="Arial" w:hAnsi="Arial" w:hint="default"/>
      </w:rPr>
    </w:lvl>
    <w:lvl w:ilvl="5" w:tplc="DDB2B058" w:tentative="1">
      <w:start w:val="1"/>
      <w:numFmt w:val="bullet"/>
      <w:lvlText w:val="•"/>
      <w:lvlJc w:val="left"/>
      <w:pPr>
        <w:tabs>
          <w:tab w:val="num" w:pos="4320"/>
        </w:tabs>
        <w:ind w:left="4320" w:hanging="360"/>
      </w:pPr>
      <w:rPr>
        <w:rFonts w:ascii="Arial" w:hAnsi="Arial" w:hint="default"/>
      </w:rPr>
    </w:lvl>
    <w:lvl w:ilvl="6" w:tplc="A828AFC2" w:tentative="1">
      <w:start w:val="1"/>
      <w:numFmt w:val="bullet"/>
      <w:lvlText w:val="•"/>
      <w:lvlJc w:val="left"/>
      <w:pPr>
        <w:tabs>
          <w:tab w:val="num" w:pos="5040"/>
        </w:tabs>
        <w:ind w:left="5040" w:hanging="360"/>
      </w:pPr>
      <w:rPr>
        <w:rFonts w:ascii="Arial" w:hAnsi="Arial" w:hint="default"/>
      </w:rPr>
    </w:lvl>
    <w:lvl w:ilvl="7" w:tplc="278C700C" w:tentative="1">
      <w:start w:val="1"/>
      <w:numFmt w:val="bullet"/>
      <w:lvlText w:val="•"/>
      <w:lvlJc w:val="left"/>
      <w:pPr>
        <w:tabs>
          <w:tab w:val="num" w:pos="5760"/>
        </w:tabs>
        <w:ind w:left="5760" w:hanging="360"/>
      </w:pPr>
      <w:rPr>
        <w:rFonts w:ascii="Arial" w:hAnsi="Arial" w:hint="default"/>
      </w:rPr>
    </w:lvl>
    <w:lvl w:ilvl="8" w:tplc="18B059DE" w:tentative="1">
      <w:start w:val="1"/>
      <w:numFmt w:val="bullet"/>
      <w:lvlText w:val="•"/>
      <w:lvlJc w:val="left"/>
      <w:pPr>
        <w:tabs>
          <w:tab w:val="num" w:pos="6480"/>
        </w:tabs>
        <w:ind w:left="6480" w:hanging="360"/>
      </w:pPr>
      <w:rPr>
        <w:rFonts w:ascii="Arial" w:hAnsi="Arial" w:hint="default"/>
      </w:rPr>
    </w:lvl>
  </w:abstractNum>
  <w:abstractNum w:abstractNumId="13">
    <w:nsid w:val="68100179"/>
    <w:multiLevelType w:val="hybridMultilevel"/>
    <w:tmpl w:val="36B67498"/>
    <w:lvl w:ilvl="0" w:tplc="46A23804">
      <w:start w:val="1"/>
      <w:numFmt w:val="bullet"/>
      <w:lvlText w:val="•"/>
      <w:lvlJc w:val="left"/>
      <w:pPr>
        <w:tabs>
          <w:tab w:val="num" w:pos="720"/>
        </w:tabs>
        <w:ind w:left="720" w:hanging="360"/>
      </w:pPr>
      <w:rPr>
        <w:rFonts w:ascii="Times New Roman" w:hAnsi="Times New Roman" w:hint="default"/>
      </w:rPr>
    </w:lvl>
    <w:lvl w:ilvl="1" w:tplc="716EEDB6" w:tentative="1">
      <w:start w:val="1"/>
      <w:numFmt w:val="bullet"/>
      <w:lvlText w:val="•"/>
      <w:lvlJc w:val="left"/>
      <w:pPr>
        <w:tabs>
          <w:tab w:val="num" w:pos="1440"/>
        </w:tabs>
        <w:ind w:left="1440" w:hanging="360"/>
      </w:pPr>
      <w:rPr>
        <w:rFonts w:ascii="Times New Roman" w:hAnsi="Times New Roman" w:hint="default"/>
      </w:rPr>
    </w:lvl>
    <w:lvl w:ilvl="2" w:tplc="0C42A752" w:tentative="1">
      <w:start w:val="1"/>
      <w:numFmt w:val="bullet"/>
      <w:lvlText w:val="•"/>
      <w:lvlJc w:val="left"/>
      <w:pPr>
        <w:tabs>
          <w:tab w:val="num" w:pos="2160"/>
        </w:tabs>
        <w:ind w:left="2160" w:hanging="360"/>
      </w:pPr>
      <w:rPr>
        <w:rFonts w:ascii="Times New Roman" w:hAnsi="Times New Roman" w:hint="default"/>
      </w:rPr>
    </w:lvl>
    <w:lvl w:ilvl="3" w:tplc="8BEAFE3E" w:tentative="1">
      <w:start w:val="1"/>
      <w:numFmt w:val="bullet"/>
      <w:lvlText w:val="•"/>
      <w:lvlJc w:val="left"/>
      <w:pPr>
        <w:tabs>
          <w:tab w:val="num" w:pos="2880"/>
        </w:tabs>
        <w:ind w:left="2880" w:hanging="360"/>
      </w:pPr>
      <w:rPr>
        <w:rFonts w:ascii="Times New Roman" w:hAnsi="Times New Roman" w:hint="default"/>
      </w:rPr>
    </w:lvl>
    <w:lvl w:ilvl="4" w:tplc="1A30FC92" w:tentative="1">
      <w:start w:val="1"/>
      <w:numFmt w:val="bullet"/>
      <w:lvlText w:val="•"/>
      <w:lvlJc w:val="left"/>
      <w:pPr>
        <w:tabs>
          <w:tab w:val="num" w:pos="3600"/>
        </w:tabs>
        <w:ind w:left="3600" w:hanging="360"/>
      </w:pPr>
      <w:rPr>
        <w:rFonts w:ascii="Times New Roman" w:hAnsi="Times New Roman" w:hint="default"/>
      </w:rPr>
    </w:lvl>
    <w:lvl w:ilvl="5" w:tplc="FF88BABA" w:tentative="1">
      <w:start w:val="1"/>
      <w:numFmt w:val="bullet"/>
      <w:lvlText w:val="•"/>
      <w:lvlJc w:val="left"/>
      <w:pPr>
        <w:tabs>
          <w:tab w:val="num" w:pos="4320"/>
        </w:tabs>
        <w:ind w:left="4320" w:hanging="360"/>
      </w:pPr>
      <w:rPr>
        <w:rFonts w:ascii="Times New Roman" w:hAnsi="Times New Roman" w:hint="default"/>
      </w:rPr>
    </w:lvl>
    <w:lvl w:ilvl="6" w:tplc="064CEA2E" w:tentative="1">
      <w:start w:val="1"/>
      <w:numFmt w:val="bullet"/>
      <w:lvlText w:val="•"/>
      <w:lvlJc w:val="left"/>
      <w:pPr>
        <w:tabs>
          <w:tab w:val="num" w:pos="5040"/>
        </w:tabs>
        <w:ind w:left="5040" w:hanging="360"/>
      </w:pPr>
      <w:rPr>
        <w:rFonts w:ascii="Times New Roman" w:hAnsi="Times New Roman" w:hint="default"/>
      </w:rPr>
    </w:lvl>
    <w:lvl w:ilvl="7" w:tplc="6FD489E0" w:tentative="1">
      <w:start w:val="1"/>
      <w:numFmt w:val="bullet"/>
      <w:lvlText w:val="•"/>
      <w:lvlJc w:val="left"/>
      <w:pPr>
        <w:tabs>
          <w:tab w:val="num" w:pos="5760"/>
        </w:tabs>
        <w:ind w:left="5760" w:hanging="360"/>
      </w:pPr>
      <w:rPr>
        <w:rFonts w:ascii="Times New Roman" w:hAnsi="Times New Roman" w:hint="default"/>
      </w:rPr>
    </w:lvl>
    <w:lvl w:ilvl="8" w:tplc="E72AB40E" w:tentative="1">
      <w:start w:val="1"/>
      <w:numFmt w:val="bullet"/>
      <w:lvlText w:val="•"/>
      <w:lvlJc w:val="left"/>
      <w:pPr>
        <w:tabs>
          <w:tab w:val="num" w:pos="6480"/>
        </w:tabs>
        <w:ind w:left="6480" w:hanging="360"/>
      </w:pPr>
      <w:rPr>
        <w:rFonts w:ascii="Times New Roman" w:hAnsi="Times New Roman" w:hint="default"/>
      </w:rPr>
    </w:lvl>
  </w:abstractNum>
  <w:abstractNum w:abstractNumId="14">
    <w:nsid w:val="6C570D0F"/>
    <w:multiLevelType w:val="hybridMultilevel"/>
    <w:tmpl w:val="78C0C496"/>
    <w:lvl w:ilvl="0" w:tplc="53F2D890">
      <w:start w:val="1"/>
      <w:numFmt w:val="bullet"/>
      <w:lvlText w:val="•"/>
      <w:lvlJc w:val="left"/>
      <w:pPr>
        <w:tabs>
          <w:tab w:val="num" w:pos="720"/>
        </w:tabs>
        <w:ind w:left="720" w:hanging="360"/>
      </w:pPr>
      <w:rPr>
        <w:rFonts w:ascii="Arial" w:hAnsi="Arial" w:hint="default"/>
      </w:rPr>
    </w:lvl>
    <w:lvl w:ilvl="1" w:tplc="A276F88A" w:tentative="1">
      <w:start w:val="1"/>
      <w:numFmt w:val="bullet"/>
      <w:lvlText w:val="•"/>
      <w:lvlJc w:val="left"/>
      <w:pPr>
        <w:tabs>
          <w:tab w:val="num" w:pos="1440"/>
        </w:tabs>
        <w:ind w:left="1440" w:hanging="360"/>
      </w:pPr>
      <w:rPr>
        <w:rFonts w:ascii="Arial" w:hAnsi="Arial" w:hint="default"/>
      </w:rPr>
    </w:lvl>
    <w:lvl w:ilvl="2" w:tplc="56E275D0" w:tentative="1">
      <w:start w:val="1"/>
      <w:numFmt w:val="bullet"/>
      <w:lvlText w:val="•"/>
      <w:lvlJc w:val="left"/>
      <w:pPr>
        <w:tabs>
          <w:tab w:val="num" w:pos="2160"/>
        </w:tabs>
        <w:ind w:left="2160" w:hanging="360"/>
      </w:pPr>
      <w:rPr>
        <w:rFonts w:ascii="Arial" w:hAnsi="Arial" w:hint="default"/>
      </w:rPr>
    </w:lvl>
    <w:lvl w:ilvl="3" w:tplc="0632F3AA" w:tentative="1">
      <w:start w:val="1"/>
      <w:numFmt w:val="bullet"/>
      <w:lvlText w:val="•"/>
      <w:lvlJc w:val="left"/>
      <w:pPr>
        <w:tabs>
          <w:tab w:val="num" w:pos="2880"/>
        </w:tabs>
        <w:ind w:left="2880" w:hanging="360"/>
      </w:pPr>
      <w:rPr>
        <w:rFonts w:ascii="Arial" w:hAnsi="Arial" w:hint="default"/>
      </w:rPr>
    </w:lvl>
    <w:lvl w:ilvl="4" w:tplc="6B724CEE" w:tentative="1">
      <w:start w:val="1"/>
      <w:numFmt w:val="bullet"/>
      <w:lvlText w:val="•"/>
      <w:lvlJc w:val="left"/>
      <w:pPr>
        <w:tabs>
          <w:tab w:val="num" w:pos="3600"/>
        </w:tabs>
        <w:ind w:left="3600" w:hanging="360"/>
      </w:pPr>
      <w:rPr>
        <w:rFonts w:ascii="Arial" w:hAnsi="Arial" w:hint="default"/>
      </w:rPr>
    </w:lvl>
    <w:lvl w:ilvl="5" w:tplc="B812FB4E" w:tentative="1">
      <w:start w:val="1"/>
      <w:numFmt w:val="bullet"/>
      <w:lvlText w:val="•"/>
      <w:lvlJc w:val="left"/>
      <w:pPr>
        <w:tabs>
          <w:tab w:val="num" w:pos="4320"/>
        </w:tabs>
        <w:ind w:left="4320" w:hanging="360"/>
      </w:pPr>
      <w:rPr>
        <w:rFonts w:ascii="Arial" w:hAnsi="Arial" w:hint="default"/>
      </w:rPr>
    </w:lvl>
    <w:lvl w:ilvl="6" w:tplc="896A1788" w:tentative="1">
      <w:start w:val="1"/>
      <w:numFmt w:val="bullet"/>
      <w:lvlText w:val="•"/>
      <w:lvlJc w:val="left"/>
      <w:pPr>
        <w:tabs>
          <w:tab w:val="num" w:pos="5040"/>
        </w:tabs>
        <w:ind w:left="5040" w:hanging="360"/>
      </w:pPr>
      <w:rPr>
        <w:rFonts w:ascii="Arial" w:hAnsi="Arial" w:hint="default"/>
      </w:rPr>
    </w:lvl>
    <w:lvl w:ilvl="7" w:tplc="2EAE3750" w:tentative="1">
      <w:start w:val="1"/>
      <w:numFmt w:val="bullet"/>
      <w:lvlText w:val="•"/>
      <w:lvlJc w:val="left"/>
      <w:pPr>
        <w:tabs>
          <w:tab w:val="num" w:pos="5760"/>
        </w:tabs>
        <w:ind w:left="5760" w:hanging="360"/>
      </w:pPr>
      <w:rPr>
        <w:rFonts w:ascii="Arial" w:hAnsi="Arial" w:hint="default"/>
      </w:rPr>
    </w:lvl>
    <w:lvl w:ilvl="8" w:tplc="49F23CA6" w:tentative="1">
      <w:start w:val="1"/>
      <w:numFmt w:val="bullet"/>
      <w:lvlText w:val="•"/>
      <w:lvlJc w:val="left"/>
      <w:pPr>
        <w:tabs>
          <w:tab w:val="num" w:pos="6480"/>
        </w:tabs>
        <w:ind w:left="6480" w:hanging="360"/>
      </w:pPr>
      <w:rPr>
        <w:rFonts w:ascii="Arial" w:hAnsi="Arial" w:hint="default"/>
      </w:rPr>
    </w:lvl>
  </w:abstractNum>
  <w:abstractNum w:abstractNumId="15">
    <w:nsid w:val="6F502702"/>
    <w:multiLevelType w:val="hybridMultilevel"/>
    <w:tmpl w:val="46209B5E"/>
    <w:lvl w:ilvl="0" w:tplc="0AFE26D8">
      <w:start w:val="1"/>
      <w:numFmt w:val="bullet"/>
      <w:lvlText w:val="•"/>
      <w:lvlJc w:val="left"/>
      <w:pPr>
        <w:tabs>
          <w:tab w:val="num" w:pos="720"/>
        </w:tabs>
        <w:ind w:left="720" w:hanging="360"/>
      </w:pPr>
      <w:rPr>
        <w:rFonts w:ascii="Times New Roman" w:hAnsi="Times New Roman" w:hint="default"/>
      </w:rPr>
    </w:lvl>
    <w:lvl w:ilvl="1" w:tplc="8C7E65E2" w:tentative="1">
      <w:start w:val="1"/>
      <w:numFmt w:val="bullet"/>
      <w:lvlText w:val="•"/>
      <w:lvlJc w:val="left"/>
      <w:pPr>
        <w:tabs>
          <w:tab w:val="num" w:pos="1440"/>
        </w:tabs>
        <w:ind w:left="1440" w:hanging="360"/>
      </w:pPr>
      <w:rPr>
        <w:rFonts w:ascii="Times New Roman" w:hAnsi="Times New Roman" w:hint="default"/>
      </w:rPr>
    </w:lvl>
    <w:lvl w:ilvl="2" w:tplc="2D5447D2" w:tentative="1">
      <w:start w:val="1"/>
      <w:numFmt w:val="bullet"/>
      <w:lvlText w:val="•"/>
      <w:lvlJc w:val="left"/>
      <w:pPr>
        <w:tabs>
          <w:tab w:val="num" w:pos="2160"/>
        </w:tabs>
        <w:ind w:left="2160" w:hanging="360"/>
      </w:pPr>
      <w:rPr>
        <w:rFonts w:ascii="Times New Roman" w:hAnsi="Times New Roman" w:hint="default"/>
      </w:rPr>
    </w:lvl>
    <w:lvl w:ilvl="3" w:tplc="A1E2C48E" w:tentative="1">
      <w:start w:val="1"/>
      <w:numFmt w:val="bullet"/>
      <w:lvlText w:val="•"/>
      <w:lvlJc w:val="left"/>
      <w:pPr>
        <w:tabs>
          <w:tab w:val="num" w:pos="2880"/>
        </w:tabs>
        <w:ind w:left="2880" w:hanging="360"/>
      </w:pPr>
      <w:rPr>
        <w:rFonts w:ascii="Times New Roman" w:hAnsi="Times New Roman" w:hint="default"/>
      </w:rPr>
    </w:lvl>
    <w:lvl w:ilvl="4" w:tplc="07E8C522" w:tentative="1">
      <w:start w:val="1"/>
      <w:numFmt w:val="bullet"/>
      <w:lvlText w:val="•"/>
      <w:lvlJc w:val="left"/>
      <w:pPr>
        <w:tabs>
          <w:tab w:val="num" w:pos="3600"/>
        </w:tabs>
        <w:ind w:left="3600" w:hanging="360"/>
      </w:pPr>
      <w:rPr>
        <w:rFonts w:ascii="Times New Roman" w:hAnsi="Times New Roman" w:hint="default"/>
      </w:rPr>
    </w:lvl>
    <w:lvl w:ilvl="5" w:tplc="46966ED6" w:tentative="1">
      <w:start w:val="1"/>
      <w:numFmt w:val="bullet"/>
      <w:lvlText w:val="•"/>
      <w:lvlJc w:val="left"/>
      <w:pPr>
        <w:tabs>
          <w:tab w:val="num" w:pos="4320"/>
        </w:tabs>
        <w:ind w:left="4320" w:hanging="360"/>
      </w:pPr>
      <w:rPr>
        <w:rFonts w:ascii="Times New Roman" w:hAnsi="Times New Roman" w:hint="default"/>
      </w:rPr>
    </w:lvl>
    <w:lvl w:ilvl="6" w:tplc="863ADB1A" w:tentative="1">
      <w:start w:val="1"/>
      <w:numFmt w:val="bullet"/>
      <w:lvlText w:val="•"/>
      <w:lvlJc w:val="left"/>
      <w:pPr>
        <w:tabs>
          <w:tab w:val="num" w:pos="5040"/>
        </w:tabs>
        <w:ind w:left="5040" w:hanging="360"/>
      </w:pPr>
      <w:rPr>
        <w:rFonts w:ascii="Times New Roman" w:hAnsi="Times New Roman" w:hint="default"/>
      </w:rPr>
    </w:lvl>
    <w:lvl w:ilvl="7" w:tplc="194237C4" w:tentative="1">
      <w:start w:val="1"/>
      <w:numFmt w:val="bullet"/>
      <w:lvlText w:val="•"/>
      <w:lvlJc w:val="left"/>
      <w:pPr>
        <w:tabs>
          <w:tab w:val="num" w:pos="5760"/>
        </w:tabs>
        <w:ind w:left="5760" w:hanging="360"/>
      </w:pPr>
      <w:rPr>
        <w:rFonts w:ascii="Times New Roman" w:hAnsi="Times New Roman" w:hint="default"/>
      </w:rPr>
    </w:lvl>
    <w:lvl w:ilvl="8" w:tplc="D098CF46" w:tentative="1">
      <w:start w:val="1"/>
      <w:numFmt w:val="bullet"/>
      <w:lvlText w:val="•"/>
      <w:lvlJc w:val="left"/>
      <w:pPr>
        <w:tabs>
          <w:tab w:val="num" w:pos="6480"/>
        </w:tabs>
        <w:ind w:left="6480" w:hanging="360"/>
      </w:pPr>
      <w:rPr>
        <w:rFonts w:ascii="Times New Roman" w:hAnsi="Times New Roman" w:hint="default"/>
      </w:rPr>
    </w:lvl>
  </w:abstractNum>
  <w:abstractNum w:abstractNumId="16">
    <w:nsid w:val="7B302350"/>
    <w:multiLevelType w:val="hybridMultilevel"/>
    <w:tmpl w:val="0A00DD2A"/>
    <w:lvl w:ilvl="0" w:tplc="F57ACC3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DCE1928"/>
    <w:multiLevelType w:val="hybridMultilevel"/>
    <w:tmpl w:val="301E7E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13"/>
  </w:num>
  <w:num w:numId="4">
    <w:abstractNumId w:val="16"/>
  </w:num>
  <w:num w:numId="5">
    <w:abstractNumId w:val="11"/>
  </w:num>
  <w:num w:numId="6">
    <w:abstractNumId w:val="15"/>
  </w:num>
  <w:num w:numId="7">
    <w:abstractNumId w:val="7"/>
  </w:num>
  <w:num w:numId="8">
    <w:abstractNumId w:val="10"/>
  </w:num>
  <w:num w:numId="9">
    <w:abstractNumId w:val="9"/>
  </w:num>
  <w:num w:numId="10">
    <w:abstractNumId w:val="12"/>
  </w:num>
  <w:num w:numId="11">
    <w:abstractNumId w:val="4"/>
  </w:num>
  <w:num w:numId="12">
    <w:abstractNumId w:val="14"/>
  </w:num>
  <w:num w:numId="13">
    <w:abstractNumId w:val="6"/>
  </w:num>
  <w:num w:numId="14">
    <w:abstractNumId w:val="0"/>
  </w:num>
  <w:num w:numId="15">
    <w:abstractNumId w:val="17"/>
  </w:num>
  <w:num w:numId="16">
    <w:abstractNumId w:val="5"/>
  </w:num>
  <w:num w:numId="17">
    <w:abstractNumId w:val="3"/>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compat/>
  <w:rsids>
    <w:rsidRoot w:val="005C271E"/>
    <w:rsid w:val="000F434A"/>
    <w:rsid w:val="00583AAB"/>
    <w:rsid w:val="005C271E"/>
    <w:rsid w:val="008D20B9"/>
    <w:rsid w:val="009470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D20B9"/>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C271E"/>
    <w:pPr>
      <w:ind w:left="720"/>
      <w:contextualSpacing/>
    </w:pPr>
  </w:style>
  <w:style w:type="paragraph" w:styleId="a4">
    <w:name w:val="Normal (Web)"/>
    <w:basedOn w:val="a"/>
    <w:uiPriority w:val="99"/>
    <w:semiHidden/>
    <w:unhideWhenUsed/>
    <w:rsid w:val="0094701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37442117">
      <w:bodyDiv w:val="1"/>
      <w:marLeft w:val="0"/>
      <w:marRight w:val="0"/>
      <w:marTop w:val="0"/>
      <w:marBottom w:val="0"/>
      <w:divBdr>
        <w:top w:val="none" w:sz="0" w:space="0" w:color="auto"/>
        <w:left w:val="none" w:sz="0" w:space="0" w:color="auto"/>
        <w:bottom w:val="none" w:sz="0" w:space="0" w:color="auto"/>
        <w:right w:val="none" w:sz="0" w:space="0" w:color="auto"/>
      </w:divBdr>
      <w:divsChild>
        <w:div w:id="1123108607">
          <w:marLeft w:val="0"/>
          <w:marRight w:val="547"/>
          <w:marTop w:val="154"/>
          <w:marBottom w:val="0"/>
          <w:divBdr>
            <w:top w:val="none" w:sz="0" w:space="0" w:color="auto"/>
            <w:left w:val="none" w:sz="0" w:space="0" w:color="auto"/>
            <w:bottom w:val="none" w:sz="0" w:space="0" w:color="auto"/>
            <w:right w:val="none" w:sz="0" w:space="0" w:color="auto"/>
          </w:divBdr>
        </w:div>
        <w:div w:id="1243105659">
          <w:marLeft w:val="0"/>
          <w:marRight w:val="547"/>
          <w:marTop w:val="154"/>
          <w:marBottom w:val="0"/>
          <w:divBdr>
            <w:top w:val="none" w:sz="0" w:space="0" w:color="auto"/>
            <w:left w:val="none" w:sz="0" w:space="0" w:color="auto"/>
            <w:bottom w:val="none" w:sz="0" w:space="0" w:color="auto"/>
            <w:right w:val="none" w:sz="0" w:space="0" w:color="auto"/>
          </w:divBdr>
        </w:div>
      </w:divsChild>
    </w:div>
    <w:div w:id="308755466">
      <w:bodyDiv w:val="1"/>
      <w:marLeft w:val="0"/>
      <w:marRight w:val="0"/>
      <w:marTop w:val="0"/>
      <w:marBottom w:val="0"/>
      <w:divBdr>
        <w:top w:val="none" w:sz="0" w:space="0" w:color="auto"/>
        <w:left w:val="none" w:sz="0" w:space="0" w:color="auto"/>
        <w:bottom w:val="none" w:sz="0" w:space="0" w:color="auto"/>
        <w:right w:val="none" w:sz="0" w:space="0" w:color="auto"/>
      </w:divBdr>
      <w:divsChild>
        <w:div w:id="15931268">
          <w:marLeft w:val="0"/>
          <w:marRight w:val="806"/>
          <w:marTop w:val="154"/>
          <w:marBottom w:val="0"/>
          <w:divBdr>
            <w:top w:val="none" w:sz="0" w:space="0" w:color="auto"/>
            <w:left w:val="none" w:sz="0" w:space="0" w:color="auto"/>
            <w:bottom w:val="none" w:sz="0" w:space="0" w:color="auto"/>
            <w:right w:val="none" w:sz="0" w:space="0" w:color="auto"/>
          </w:divBdr>
        </w:div>
        <w:div w:id="640574422">
          <w:marLeft w:val="0"/>
          <w:marRight w:val="806"/>
          <w:marTop w:val="154"/>
          <w:marBottom w:val="0"/>
          <w:divBdr>
            <w:top w:val="none" w:sz="0" w:space="0" w:color="auto"/>
            <w:left w:val="none" w:sz="0" w:space="0" w:color="auto"/>
            <w:bottom w:val="none" w:sz="0" w:space="0" w:color="auto"/>
            <w:right w:val="none" w:sz="0" w:space="0" w:color="auto"/>
          </w:divBdr>
        </w:div>
        <w:div w:id="1089618195">
          <w:marLeft w:val="0"/>
          <w:marRight w:val="806"/>
          <w:marTop w:val="154"/>
          <w:marBottom w:val="0"/>
          <w:divBdr>
            <w:top w:val="none" w:sz="0" w:space="0" w:color="auto"/>
            <w:left w:val="none" w:sz="0" w:space="0" w:color="auto"/>
            <w:bottom w:val="none" w:sz="0" w:space="0" w:color="auto"/>
            <w:right w:val="none" w:sz="0" w:space="0" w:color="auto"/>
          </w:divBdr>
        </w:div>
      </w:divsChild>
    </w:div>
    <w:div w:id="333269410">
      <w:bodyDiv w:val="1"/>
      <w:marLeft w:val="0"/>
      <w:marRight w:val="0"/>
      <w:marTop w:val="0"/>
      <w:marBottom w:val="0"/>
      <w:divBdr>
        <w:top w:val="none" w:sz="0" w:space="0" w:color="auto"/>
        <w:left w:val="none" w:sz="0" w:space="0" w:color="auto"/>
        <w:bottom w:val="none" w:sz="0" w:space="0" w:color="auto"/>
        <w:right w:val="none" w:sz="0" w:space="0" w:color="auto"/>
      </w:divBdr>
    </w:div>
    <w:div w:id="515273540">
      <w:bodyDiv w:val="1"/>
      <w:marLeft w:val="0"/>
      <w:marRight w:val="0"/>
      <w:marTop w:val="0"/>
      <w:marBottom w:val="0"/>
      <w:divBdr>
        <w:top w:val="none" w:sz="0" w:space="0" w:color="auto"/>
        <w:left w:val="none" w:sz="0" w:space="0" w:color="auto"/>
        <w:bottom w:val="none" w:sz="0" w:space="0" w:color="auto"/>
        <w:right w:val="none" w:sz="0" w:space="0" w:color="auto"/>
      </w:divBdr>
    </w:div>
    <w:div w:id="517082576">
      <w:bodyDiv w:val="1"/>
      <w:marLeft w:val="0"/>
      <w:marRight w:val="0"/>
      <w:marTop w:val="0"/>
      <w:marBottom w:val="0"/>
      <w:divBdr>
        <w:top w:val="none" w:sz="0" w:space="0" w:color="auto"/>
        <w:left w:val="none" w:sz="0" w:space="0" w:color="auto"/>
        <w:bottom w:val="none" w:sz="0" w:space="0" w:color="auto"/>
        <w:right w:val="none" w:sz="0" w:space="0" w:color="auto"/>
      </w:divBdr>
    </w:div>
    <w:div w:id="575094989">
      <w:bodyDiv w:val="1"/>
      <w:marLeft w:val="0"/>
      <w:marRight w:val="0"/>
      <w:marTop w:val="0"/>
      <w:marBottom w:val="0"/>
      <w:divBdr>
        <w:top w:val="none" w:sz="0" w:space="0" w:color="auto"/>
        <w:left w:val="none" w:sz="0" w:space="0" w:color="auto"/>
        <w:bottom w:val="none" w:sz="0" w:space="0" w:color="auto"/>
        <w:right w:val="none" w:sz="0" w:space="0" w:color="auto"/>
      </w:divBdr>
      <w:divsChild>
        <w:div w:id="370812866">
          <w:marLeft w:val="0"/>
          <w:marRight w:val="547"/>
          <w:marTop w:val="154"/>
          <w:marBottom w:val="0"/>
          <w:divBdr>
            <w:top w:val="none" w:sz="0" w:space="0" w:color="auto"/>
            <w:left w:val="none" w:sz="0" w:space="0" w:color="auto"/>
            <w:bottom w:val="none" w:sz="0" w:space="0" w:color="auto"/>
            <w:right w:val="none" w:sz="0" w:space="0" w:color="auto"/>
          </w:divBdr>
        </w:div>
        <w:div w:id="1568683780">
          <w:marLeft w:val="0"/>
          <w:marRight w:val="547"/>
          <w:marTop w:val="154"/>
          <w:marBottom w:val="0"/>
          <w:divBdr>
            <w:top w:val="none" w:sz="0" w:space="0" w:color="auto"/>
            <w:left w:val="none" w:sz="0" w:space="0" w:color="auto"/>
            <w:bottom w:val="none" w:sz="0" w:space="0" w:color="auto"/>
            <w:right w:val="none" w:sz="0" w:space="0" w:color="auto"/>
          </w:divBdr>
        </w:div>
      </w:divsChild>
    </w:div>
    <w:div w:id="637564878">
      <w:bodyDiv w:val="1"/>
      <w:marLeft w:val="0"/>
      <w:marRight w:val="0"/>
      <w:marTop w:val="0"/>
      <w:marBottom w:val="0"/>
      <w:divBdr>
        <w:top w:val="none" w:sz="0" w:space="0" w:color="auto"/>
        <w:left w:val="none" w:sz="0" w:space="0" w:color="auto"/>
        <w:bottom w:val="none" w:sz="0" w:space="0" w:color="auto"/>
        <w:right w:val="none" w:sz="0" w:space="0" w:color="auto"/>
      </w:divBdr>
      <w:divsChild>
        <w:div w:id="366220484">
          <w:marLeft w:val="0"/>
          <w:marRight w:val="547"/>
          <w:marTop w:val="154"/>
          <w:marBottom w:val="0"/>
          <w:divBdr>
            <w:top w:val="none" w:sz="0" w:space="0" w:color="auto"/>
            <w:left w:val="none" w:sz="0" w:space="0" w:color="auto"/>
            <w:bottom w:val="none" w:sz="0" w:space="0" w:color="auto"/>
            <w:right w:val="none" w:sz="0" w:space="0" w:color="auto"/>
          </w:divBdr>
        </w:div>
      </w:divsChild>
    </w:div>
    <w:div w:id="999505789">
      <w:bodyDiv w:val="1"/>
      <w:marLeft w:val="0"/>
      <w:marRight w:val="0"/>
      <w:marTop w:val="0"/>
      <w:marBottom w:val="0"/>
      <w:divBdr>
        <w:top w:val="none" w:sz="0" w:space="0" w:color="auto"/>
        <w:left w:val="none" w:sz="0" w:space="0" w:color="auto"/>
        <w:bottom w:val="none" w:sz="0" w:space="0" w:color="auto"/>
        <w:right w:val="none" w:sz="0" w:space="0" w:color="auto"/>
      </w:divBdr>
    </w:div>
    <w:div w:id="1000352446">
      <w:bodyDiv w:val="1"/>
      <w:marLeft w:val="0"/>
      <w:marRight w:val="0"/>
      <w:marTop w:val="0"/>
      <w:marBottom w:val="0"/>
      <w:divBdr>
        <w:top w:val="none" w:sz="0" w:space="0" w:color="auto"/>
        <w:left w:val="none" w:sz="0" w:space="0" w:color="auto"/>
        <w:bottom w:val="none" w:sz="0" w:space="0" w:color="auto"/>
        <w:right w:val="none" w:sz="0" w:space="0" w:color="auto"/>
      </w:divBdr>
      <w:divsChild>
        <w:div w:id="1356929838">
          <w:marLeft w:val="0"/>
          <w:marRight w:val="547"/>
          <w:marTop w:val="154"/>
          <w:marBottom w:val="0"/>
          <w:divBdr>
            <w:top w:val="none" w:sz="0" w:space="0" w:color="auto"/>
            <w:left w:val="none" w:sz="0" w:space="0" w:color="auto"/>
            <w:bottom w:val="none" w:sz="0" w:space="0" w:color="auto"/>
            <w:right w:val="none" w:sz="0" w:space="0" w:color="auto"/>
          </w:divBdr>
        </w:div>
      </w:divsChild>
    </w:div>
    <w:div w:id="1213690055">
      <w:bodyDiv w:val="1"/>
      <w:marLeft w:val="0"/>
      <w:marRight w:val="0"/>
      <w:marTop w:val="0"/>
      <w:marBottom w:val="0"/>
      <w:divBdr>
        <w:top w:val="none" w:sz="0" w:space="0" w:color="auto"/>
        <w:left w:val="none" w:sz="0" w:space="0" w:color="auto"/>
        <w:bottom w:val="none" w:sz="0" w:space="0" w:color="auto"/>
        <w:right w:val="none" w:sz="0" w:space="0" w:color="auto"/>
      </w:divBdr>
      <w:divsChild>
        <w:div w:id="1966307035">
          <w:marLeft w:val="0"/>
          <w:marRight w:val="806"/>
          <w:marTop w:val="154"/>
          <w:marBottom w:val="0"/>
          <w:divBdr>
            <w:top w:val="none" w:sz="0" w:space="0" w:color="auto"/>
            <w:left w:val="none" w:sz="0" w:space="0" w:color="auto"/>
            <w:bottom w:val="none" w:sz="0" w:space="0" w:color="auto"/>
            <w:right w:val="none" w:sz="0" w:space="0" w:color="auto"/>
          </w:divBdr>
        </w:div>
        <w:div w:id="1330404040">
          <w:marLeft w:val="0"/>
          <w:marRight w:val="806"/>
          <w:marTop w:val="154"/>
          <w:marBottom w:val="0"/>
          <w:divBdr>
            <w:top w:val="none" w:sz="0" w:space="0" w:color="auto"/>
            <w:left w:val="none" w:sz="0" w:space="0" w:color="auto"/>
            <w:bottom w:val="none" w:sz="0" w:space="0" w:color="auto"/>
            <w:right w:val="none" w:sz="0" w:space="0" w:color="auto"/>
          </w:divBdr>
        </w:div>
      </w:divsChild>
    </w:div>
    <w:div w:id="1373268387">
      <w:bodyDiv w:val="1"/>
      <w:marLeft w:val="0"/>
      <w:marRight w:val="0"/>
      <w:marTop w:val="0"/>
      <w:marBottom w:val="0"/>
      <w:divBdr>
        <w:top w:val="none" w:sz="0" w:space="0" w:color="auto"/>
        <w:left w:val="none" w:sz="0" w:space="0" w:color="auto"/>
        <w:bottom w:val="none" w:sz="0" w:space="0" w:color="auto"/>
        <w:right w:val="none" w:sz="0" w:space="0" w:color="auto"/>
      </w:divBdr>
    </w:div>
    <w:div w:id="1403486002">
      <w:bodyDiv w:val="1"/>
      <w:marLeft w:val="0"/>
      <w:marRight w:val="0"/>
      <w:marTop w:val="0"/>
      <w:marBottom w:val="0"/>
      <w:divBdr>
        <w:top w:val="none" w:sz="0" w:space="0" w:color="auto"/>
        <w:left w:val="none" w:sz="0" w:space="0" w:color="auto"/>
        <w:bottom w:val="none" w:sz="0" w:space="0" w:color="auto"/>
        <w:right w:val="none" w:sz="0" w:space="0" w:color="auto"/>
      </w:divBdr>
      <w:divsChild>
        <w:div w:id="1139229830">
          <w:marLeft w:val="0"/>
          <w:marRight w:val="806"/>
          <w:marTop w:val="154"/>
          <w:marBottom w:val="0"/>
          <w:divBdr>
            <w:top w:val="none" w:sz="0" w:space="0" w:color="auto"/>
            <w:left w:val="none" w:sz="0" w:space="0" w:color="auto"/>
            <w:bottom w:val="none" w:sz="0" w:space="0" w:color="auto"/>
            <w:right w:val="none" w:sz="0" w:space="0" w:color="auto"/>
          </w:divBdr>
        </w:div>
      </w:divsChild>
    </w:div>
    <w:div w:id="1550604311">
      <w:bodyDiv w:val="1"/>
      <w:marLeft w:val="0"/>
      <w:marRight w:val="0"/>
      <w:marTop w:val="0"/>
      <w:marBottom w:val="0"/>
      <w:divBdr>
        <w:top w:val="none" w:sz="0" w:space="0" w:color="auto"/>
        <w:left w:val="none" w:sz="0" w:space="0" w:color="auto"/>
        <w:bottom w:val="none" w:sz="0" w:space="0" w:color="auto"/>
        <w:right w:val="none" w:sz="0" w:space="0" w:color="auto"/>
      </w:divBdr>
      <w:divsChild>
        <w:div w:id="776561246">
          <w:marLeft w:val="0"/>
          <w:marRight w:val="547"/>
          <w:marTop w:val="0"/>
          <w:marBottom w:val="0"/>
          <w:divBdr>
            <w:top w:val="none" w:sz="0" w:space="0" w:color="auto"/>
            <w:left w:val="none" w:sz="0" w:space="0" w:color="auto"/>
            <w:bottom w:val="none" w:sz="0" w:space="0" w:color="auto"/>
            <w:right w:val="none" w:sz="0" w:space="0" w:color="auto"/>
          </w:divBdr>
        </w:div>
      </w:divsChild>
    </w:div>
    <w:div w:id="1571502204">
      <w:bodyDiv w:val="1"/>
      <w:marLeft w:val="0"/>
      <w:marRight w:val="0"/>
      <w:marTop w:val="0"/>
      <w:marBottom w:val="0"/>
      <w:divBdr>
        <w:top w:val="none" w:sz="0" w:space="0" w:color="auto"/>
        <w:left w:val="none" w:sz="0" w:space="0" w:color="auto"/>
        <w:bottom w:val="none" w:sz="0" w:space="0" w:color="auto"/>
        <w:right w:val="none" w:sz="0" w:space="0" w:color="auto"/>
      </w:divBdr>
    </w:div>
    <w:div w:id="1571647050">
      <w:bodyDiv w:val="1"/>
      <w:marLeft w:val="0"/>
      <w:marRight w:val="0"/>
      <w:marTop w:val="0"/>
      <w:marBottom w:val="0"/>
      <w:divBdr>
        <w:top w:val="none" w:sz="0" w:space="0" w:color="auto"/>
        <w:left w:val="none" w:sz="0" w:space="0" w:color="auto"/>
        <w:bottom w:val="none" w:sz="0" w:space="0" w:color="auto"/>
        <w:right w:val="none" w:sz="0" w:space="0" w:color="auto"/>
      </w:divBdr>
      <w:divsChild>
        <w:div w:id="1508134066">
          <w:marLeft w:val="0"/>
          <w:marRight w:val="547"/>
          <w:marTop w:val="154"/>
          <w:marBottom w:val="0"/>
          <w:divBdr>
            <w:top w:val="none" w:sz="0" w:space="0" w:color="auto"/>
            <w:left w:val="none" w:sz="0" w:space="0" w:color="auto"/>
            <w:bottom w:val="none" w:sz="0" w:space="0" w:color="auto"/>
            <w:right w:val="none" w:sz="0" w:space="0" w:color="auto"/>
          </w:divBdr>
        </w:div>
      </w:divsChild>
    </w:div>
    <w:div w:id="1577285205">
      <w:bodyDiv w:val="1"/>
      <w:marLeft w:val="0"/>
      <w:marRight w:val="0"/>
      <w:marTop w:val="0"/>
      <w:marBottom w:val="0"/>
      <w:divBdr>
        <w:top w:val="none" w:sz="0" w:space="0" w:color="auto"/>
        <w:left w:val="none" w:sz="0" w:space="0" w:color="auto"/>
        <w:bottom w:val="none" w:sz="0" w:space="0" w:color="auto"/>
        <w:right w:val="none" w:sz="0" w:space="0" w:color="auto"/>
      </w:divBdr>
      <w:divsChild>
        <w:div w:id="308555071">
          <w:marLeft w:val="0"/>
          <w:marRight w:val="806"/>
          <w:marTop w:val="154"/>
          <w:marBottom w:val="0"/>
          <w:divBdr>
            <w:top w:val="none" w:sz="0" w:space="0" w:color="auto"/>
            <w:left w:val="none" w:sz="0" w:space="0" w:color="auto"/>
            <w:bottom w:val="none" w:sz="0" w:space="0" w:color="auto"/>
            <w:right w:val="none" w:sz="0" w:space="0" w:color="auto"/>
          </w:divBdr>
        </w:div>
      </w:divsChild>
    </w:div>
    <w:div w:id="1602489832">
      <w:bodyDiv w:val="1"/>
      <w:marLeft w:val="0"/>
      <w:marRight w:val="0"/>
      <w:marTop w:val="0"/>
      <w:marBottom w:val="0"/>
      <w:divBdr>
        <w:top w:val="none" w:sz="0" w:space="0" w:color="auto"/>
        <w:left w:val="none" w:sz="0" w:space="0" w:color="auto"/>
        <w:bottom w:val="none" w:sz="0" w:space="0" w:color="auto"/>
        <w:right w:val="none" w:sz="0" w:space="0" w:color="auto"/>
      </w:divBdr>
      <w:divsChild>
        <w:div w:id="1632326072">
          <w:marLeft w:val="0"/>
          <w:marRight w:val="547"/>
          <w:marTop w:val="0"/>
          <w:marBottom w:val="0"/>
          <w:divBdr>
            <w:top w:val="none" w:sz="0" w:space="0" w:color="auto"/>
            <w:left w:val="none" w:sz="0" w:space="0" w:color="auto"/>
            <w:bottom w:val="none" w:sz="0" w:space="0" w:color="auto"/>
            <w:right w:val="none" w:sz="0" w:space="0" w:color="auto"/>
          </w:divBdr>
        </w:div>
        <w:div w:id="321280722">
          <w:marLeft w:val="0"/>
          <w:marRight w:val="547"/>
          <w:marTop w:val="0"/>
          <w:marBottom w:val="0"/>
          <w:divBdr>
            <w:top w:val="none" w:sz="0" w:space="0" w:color="auto"/>
            <w:left w:val="none" w:sz="0" w:space="0" w:color="auto"/>
            <w:bottom w:val="none" w:sz="0" w:space="0" w:color="auto"/>
            <w:right w:val="none" w:sz="0" w:space="0" w:color="auto"/>
          </w:divBdr>
        </w:div>
        <w:div w:id="1088379302">
          <w:marLeft w:val="0"/>
          <w:marRight w:val="547"/>
          <w:marTop w:val="0"/>
          <w:marBottom w:val="0"/>
          <w:divBdr>
            <w:top w:val="none" w:sz="0" w:space="0" w:color="auto"/>
            <w:left w:val="none" w:sz="0" w:space="0" w:color="auto"/>
            <w:bottom w:val="none" w:sz="0" w:space="0" w:color="auto"/>
            <w:right w:val="none" w:sz="0" w:space="0" w:color="auto"/>
          </w:divBdr>
        </w:div>
      </w:divsChild>
    </w:div>
    <w:div w:id="1687711266">
      <w:bodyDiv w:val="1"/>
      <w:marLeft w:val="0"/>
      <w:marRight w:val="0"/>
      <w:marTop w:val="0"/>
      <w:marBottom w:val="0"/>
      <w:divBdr>
        <w:top w:val="none" w:sz="0" w:space="0" w:color="auto"/>
        <w:left w:val="none" w:sz="0" w:space="0" w:color="auto"/>
        <w:bottom w:val="none" w:sz="0" w:space="0" w:color="auto"/>
        <w:right w:val="none" w:sz="0" w:space="0" w:color="auto"/>
      </w:divBdr>
      <w:divsChild>
        <w:div w:id="1194805412">
          <w:marLeft w:val="0"/>
          <w:marRight w:val="547"/>
          <w:marTop w:val="154"/>
          <w:marBottom w:val="0"/>
          <w:divBdr>
            <w:top w:val="none" w:sz="0" w:space="0" w:color="auto"/>
            <w:left w:val="none" w:sz="0" w:space="0" w:color="auto"/>
            <w:bottom w:val="none" w:sz="0" w:space="0" w:color="auto"/>
            <w:right w:val="none" w:sz="0" w:space="0" w:color="auto"/>
          </w:divBdr>
        </w:div>
      </w:divsChild>
    </w:div>
    <w:div w:id="1716809293">
      <w:bodyDiv w:val="1"/>
      <w:marLeft w:val="0"/>
      <w:marRight w:val="0"/>
      <w:marTop w:val="0"/>
      <w:marBottom w:val="0"/>
      <w:divBdr>
        <w:top w:val="none" w:sz="0" w:space="0" w:color="auto"/>
        <w:left w:val="none" w:sz="0" w:space="0" w:color="auto"/>
        <w:bottom w:val="none" w:sz="0" w:space="0" w:color="auto"/>
        <w:right w:val="none" w:sz="0" w:space="0" w:color="auto"/>
      </w:divBdr>
    </w:div>
    <w:div w:id="1761176663">
      <w:bodyDiv w:val="1"/>
      <w:marLeft w:val="0"/>
      <w:marRight w:val="0"/>
      <w:marTop w:val="0"/>
      <w:marBottom w:val="0"/>
      <w:divBdr>
        <w:top w:val="none" w:sz="0" w:space="0" w:color="auto"/>
        <w:left w:val="none" w:sz="0" w:space="0" w:color="auto"/>
        <w:bottom w:val="none" w:sz="0" w:space="0" w:color="auto"/>
        <w:right w:val="none" w:sz="0" w:space="0" w:color="auto"/>
      </w:divBdr>
      <w:divsChild>
        <w:div w:id="1999528940">
          <w:marLeft w:val="0"/>
          <w:marRight w:val="547"/>
          <w:marTop w:val="0"/>
          <w:marBottom w:val="0"/>
          <w:divBdr>
            <w:top w:val="none" w:sz="0" w:space="0" w:color="auto"/>
            <w:left w:val="none" w:sz="0" w:space="0" w:color="auto"/>
            <w:bottom w:val="none" w:sz="0" w:space="0" w:color="auto"/>
            <w:right w:val="none" w:sz="0" w:space="0" w:color="auto"/>
          </w:divBdr>
        </w:div>
      </w:divsChild>
    </w:div>
    <w:div w:id="1896696162">
      <w:bodyDiv w:val="1"/>
      <w:marLeft w:val="0"/>
      <w:marRight w:val="0"/>
      <w:marTop w:val="0"/>
      <w:marBottom w:val="0"/>
      <w:divBdr>
        <w:top w:val="none" w:sz="0" w:space="0" w:color="auto"/>
        <w:left w:val="none" w:sz="0" w:space="0" w:color="auto"/>
        <w:bottom w:val="none" w:sz="0" w:space="0" w:color="auto"/>
        <w:right w:val="none" w:sz="0" w:space="0" w:color="auto"/>
      </w:divBdr>
      <w:divsChild>
        <w:div w:id="1627082316">
          <w:marLeft w:val="0"/>
          <w:marRight w:val="547"/>
          <w:marTop w:val="0"/>
          <w:marBottom w:val="0"/>
          <w:divBdr>
            <w:top w:val="none" w:sz="0" w:space="0" w:color="auto"/>
            <w:left w:val="none" w:sz="0" w:space="0" w:color="auto"/>
            <w:bottom w:val="none" w:sz="0" w:space="0" w:color="auto"/>
            <w:right w:val="none" w:sz="0" w:space="0" w:color="auto"/>
          </w:divBdr>
        </w:div>
        <w:div w:id="1252205897">
          <w:marLeft w:val="0"/>
          <w:marRight w:val="547"/>
          <w:marTop w:val="0"/>
          <w:marBottom w:val="0"/>
          <w:divBdr>
            <w:top w:val="none" w:sz="0" w:space="0" w:color="auto"/>
            <w:left w:val="none" w:sz="0" w:space="0" w:color="auto"/>
            <w:bottom w:val="none" w:sz="0" w:space="0" w:color="auto"/>
            <w:right w:val="none" w:sz="0" w:space="0" w:color="auto"/>
          </w:divBdr>
        </w:div>
        <w:div w:id="1920359026">
          <w:marLeft w:val="0"/>
          <w:marRight w:val="547"/>
          <w:marTop w:val="0"/>
          <w:marBottom w:val="0"/>
          <w:divBdr>
            <w:top w:val="none" w:sz="0" w:space="0" w:color="auto"/>
            <w:left w:val="none" w:sz="0" w:space="0" w:color="auto"/>
            <w:bottom w:val="none" w:sz="0" w:space="0" w:color="auto"/>
            <w:right w:val="none" w:sz="0" w:space="0" w:color="auto"/>
          </w:divBdr>
        </w:div>
      </w:divsChild>
    </w:div>
    <w:div w:id="1990010799">
      <w:bodyDiv w:val="1"/>
      <w:marLeft w:val="0"/>
      <w:marRight w:val="0"/>
      <w:marTop w:val="0"/>
      <w:marBottom w:val="0"/>
      <w:divBdr>
        <w:top w:val="none" w:sz="0" w:space="0" w:color="auto"/>
        <w:left w:val="none" w:sz="0" w:space="0" w:color="auto"/>
        <w:bottom w:val="none" w:sz="0" w:space="0" w:color="auto"/>
        <w:right w:val="none" w:sz="0" w:space="0" w:color="auto"/>
      </w:divBdr>
      <w:divsChild>
        <w:div w:id="531841795">
          <w:marLeft w:val="0"/>
          <w:marRight w:val="0"/>
          <w:marTop w:val="154"/>
          <w:marBottom w:val="0"/>
          <w:divBdr>
            <w:top w:val="none" w:sz="0" w:space="0" w:color="auto"/>
            <w:left w:val="none" w:sz="0" w:space="0" w:color="auto"/>
            <w:bottom w:val="none" w:sz="0" w:space="0" w:color="auto"/>
            <w:right w:val="none" w:sz="0" w:space="0" w:color="auto"/>
          </w:divBdr>
        </w:div>
      </w:divsChild>
    </w:div>
    <w:div w:id="2136556399">
      <w:bodyDiv w:val="1"/>
      <w:marLeft w:val="0"/>
      <w:marRight w:val="0"/>
      <w:marTop w:val="0"/>
      <w:marBottom w:val="0"/>
      <w:divBdr>
        <w:top w:val="none" w:sz="0" w:space="0" w:color="auto"/>
        <w:left w:val="none" w:sz="0" w:space="0" w:color="auto"/>
        <w:bottom w:val="none" w:sz="0" w:space="0" w:color="auto"/>
        <w:right w:val="none" w:sz="0" w:space="0" w:color="auto"/>
      </w:divBdr>
      <w:divsChild>
        <w:div w:id="1251816528">
          <w:marLeft w:val="0"/>
          <w:marRight w:val="806"/>
          <w:marTop w:val="154"/>
          <w:marBottom w:val="0"/>
          <w:divBdr>
            <w:top w:val="none" w:sz="0" w:space="0" w:color="auto"/>
            <w:left w:val="none" w:sz="0" w:space="0" w:color="auto"/>
            <w:bottom w:val="none" w:sz="0" w:space="0" w:color="auto"/>
            <w:right w:val="none" w:sz="0" w:space="0" w:color="auto"/>
          </w:divBdr>
        </w:div>
        <w:div w:id="1728794135">
          <w:marLeft w:val="0"/>
          <w:marRight w:val="806"/>
          <w:marTop w:val="154"/>
          <w:marBottom w:val="0"/>
          <w:divBdr>
            <w:top w:val="none" w:sz="0" w:space="0" w:color="auto"/>
            <w:left w:val="none" w:sz="0" w:space="0" w:color="auto"/>
            <w:bottom w:val="none" w:sz="0" w:space="0" w:color="auto"/>
            <w:right w:val="none" w:sz="0" w:space="0" w:color="auto"/>
          </w:divBdr>
        </w:div>
        <w:div w:id="1812480164">
          <w:marLeft w:val="0"/>
          <w:marRight w:val="806"/>
          <w:marTop w:val="154"/>
          <w:marBottom w:val="0"/>
          <w:divBdr>
            <w:top w:val="none" w:sz="0" w:space="0" w:color="auto"/>
            <w:left w:val="none" w:sz="0" w:space="0" w:color="auto"/>
            <w:bottom w:val="none" w:sz="0" w:space="0" w:color="auto"/>
            <w:right w:val="none" w:sz="0" w:space="0" w:color="auto"/>
          </w:divBdr>
        </w:div>
        <w:div w:id="1875267043">
          <w:marLeft w:val="0"/>
          <w:marRight w:val="806"/>
          <w:marTop w:val="154"/>
          <w:marBottom w:val="0"/>
          <w:divBdr>
            <w:top w:val="none" w:sz="0" w:space="0" w:color="auto"/>
            <w:left w:val="none" w:sz="0" w:space="0" w:color="auto"/>
            <w:bottom w:val="none" w:sz="0" w:space="0" w:color="auto"/>
            <w:right w:val="none" w:sz="0" w:space="0" w:color="auto"/>
          </w:divBdr>
        </w:div>
        <w:div w:id="450514829">
          <w:marLeft w:val="0"/>
          <w:marRight w:val="806"/>
          <w:marTop w:val="154"/>
          <w:marBottom w:val="0"/>
          <w:divBdr>
            <w:top w:val="none" w:sz="0" w:space="0" w:color="auto"/>
            <w:left w:val="none" w:sz="0" w:space="0" w:color="auto"/>
            <w:bottom w:val="none" w:sz="0" w:space="0" w:color="auto"/>
            <w:right w:val="none" w:sz="0" w:space="0" w:color="auto"/>
          </w:divBdr>
        </w:div>
      </w:divsChild>
    </w:div>
    <w:div w:id="2142530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823</Words>
  <Characters>4694</Characters>
  <Application>Microsoft Office Word</Application>
  <DocSecurity>0</DocSecurity>
  <Lines>39</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2013-02-22T20:11:00Z</dcterms:created>
  <dcterms:modified xsi:type="dcterms:W3CDTF">2013-02-22T20:29:00Z</dcterms:modified>
</cp:coreProperties>
</file>