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4E3" w:rsidRDefault="009B154F">
      <w:pPr>
        <w:rPr>
          <w:rFonts w:hint="cs"/>
        </w:rPr>
      </w:pPr>
      <w:r>
        <w:rPr>
          <w:rStyle w:val="apple-converted-space"/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 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مضيق الدردنيل والبوسفور تربط بين مسطحين مائيين, أو يتحكمان في اتصال مسطحين مائيين ماهما؟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البحر الأسود بالبحر المتوسط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.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ما الاسم الذي عُرِفَ به نهر سرداريا؟ ..سيحون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أكبر دولة في العالم الإسلامي وهي من الدول التي تنتج المطاط بنسبة 72% مااسم هذه الدولة؟ ..نيجيريا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ممكن يجيب أربع دول في العالم الإسلامي ويقول: أياً من هذه الدول تقع في قارة آسيا أو في قارة أفريقيا: وأعطانا مثال: أياً منها تقع في قارة أفريقيا: مصر - السعودية – البحرين – الكويت ..(هاذي سهله عاد حلّوها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)</w:t>
      </w:r>
      <w:r>
        <w:rPr>
          <w:noProof/>
        </w:rPr>
        <w:drawing>
          <wp:inline distT="0" distB="0" distL="0" distR="0">
            <wp:extent cx="255905" cy="255905"/>
            <wp:effectExtent l="19050" t="0" r="0" b="0"/>
            <wp:docPr id="1" name="صورة 1" descr="http://www.ckfu.org/vb/images/ashwqsmile/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shwqsmile/30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" cy="25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من الصعب إعطاء أرقام دقيقة عن عدد سكان العالم الإسلامي, لماذا؟ ممكن يحط 3 إجابات والرابع جميع ما ذكر</w:t>
      </w:r>
      <w:r>
        <w:rPr>
          <w:rStyle w:val="apple-converted-space"/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 </w:t>
      </w:r>
      <w:r>
        <w:rPr>
          <w:rFonts w:cs="Simplified Arabic" w:hint="cs"/>
          <w:b/>
          <w:bCs/>
          <w:color w:val="800080"/>
          <w:sz w:val="36"/>
          <w:szCs w:val="36"/>
          <w:u w:val="single"/>
          <w:shd w:val="clear" w:color="auto" w:fill="F6F6F6"/>
          <w:rtl/>
        </w:rPr>
        <w:t>أو</w:t>
      </w:r>
      <w:r>
        <w:rPr>
          <w:rStyle w:val="apple-converted-space"/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 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سبب واحد من عدة أسباب خاطئة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 : ..</w:t>
      </w:r>
      <w:r>
        <w:rPr>
          <w:rStyle w:val="apple-converted-space"/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 </w:t>
      </w:r>
      <w:r>
        <w:rPr>
          <w:rFonts w:cs="Simplified Arabic" w:hint="cs"/>
          <w:b/>
          <w:bCs/>
          <w:color w:val="800080"/>
          <w:sz w:val="36"/>
          <w:szCs w:val="36"/>
          <w:u w:val="single"/>
          <w:shd w:val="clear" w:color="auto" w:fill="F6F6F6"/>
          <w:rtl/>
        </w:rPr>
        <w:t>الجواب في المحاضرة الثالثة في فقرة (السكان وعوامل اللقاء بين المسلمين</w:t>
      </w:r>
      <w:r>
        <w:rPr>
          <w:rFonts w:cs="Simplified Arabic" w:hint="cs"/>
          <w:b/>
          <w:bCs/>
          <w:color w:val="800080"/>
          <w:sz w:val="36"/>
          <w:szCs w:val="36"/>
          <w:u w:val="single"/>
          <w:shd w:val="clear" w:color="auto" w:fill="F6F6F6"/>
        </w:rPr>
        <w:t>)..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عندما سقطت بغداد عام 658 هـ على يد من سقطت, ممكن يكون السؤال على يد القائد</w:t>
      </w:r>
      <w:r>
        <w:rPr>
          <w:rStyle w:val="apple-converted-space"/>
          <w:rFonts w:cs="Simplified Arabic" w:hint="cs"/>
          <w:b/>
          <w:bCs/>
          <w:color w:val="800080"/>
          <w:sz w:val="36"/>
          <w:szCs w:val="36"/>
          <w:u w:val="single"/>
          <w:shd w:val="clear" w:color="auto" w:fill="F6F6F6"/>
        </w:rPr>
        <w:t> </w:t>
      </w:r>
      <w:r>
        <w:rPr>
          <w:rFonts w:cs="Simplified Arabic" w:hint="cs"/>
          <w:b/>
          <w:bCs/>
          <w:color w:val="800080"/>
          <w:sz w:val="36"/>
          <w:szCs w:val="36"/>
          <w:u w:val="single"/>
          <w:shd w:val="clear" w:color="auto" w:fill="F6F6F6"/>
          <w:rtl/>
        </w:rPr>
        <w:t>أو</w:t>
      </w:r>
      <w:r>
        <w:rPr>
          <w:rStyle w:val="apple-converted-space"/>
          <w:rFonts w:cs="Simplified Arabic" w:hint="cs"/>
          <w:b/>
          <w:bCs/>
          <w:color w:val="800080"/>
          <w:sz w:val="36"/>
          <w:szCs w:val="36"/>
          <w:u w:val="single"/>
          <w:shd w:val="clear" w:color="auto" w:fill="F6F6F6"/>
        </w:rPr>
        <w:t> 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على يد أي دولة ؟ القائد هولاكو والدولة هي الدولة المغولية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.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أي دولة أوروبية استعمرت ماليزيا أو تونس أو غيرها ؟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 ..</w:t>
      </w:r>
      <w:r>
        <w:rPr>
          <w:rStyle w:val="apple-converted-space"/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 </w:t>
      </w:r>
      <w:r>
        <w:rPr>
          <w:rFonts w:cs="Simplified Arabic" w:hint="cs"/>
          <w:b/>
          <w:bCs/>
          <w:color w:val="800080"/>
          <w:sz w:val="36"/>
          <w:szCs w:val="36"/>
          <w:u w:val="single"/>
          <w:shd w:val="clear" w:color="auto" w:fill="F6F6F6"/>
          <w:rtl/>
        </w:rPr>
        <w:t>الجواب في المحاضرة الخامسة في فقرة ( الاستعمار الأوروبي</w:t>
      </w:r>
      <w:r>
        <w:rPr>
          <w:rFonts w:cs="Simplified Arabic" w:hint="cs"/>
          <w:b/>
          <w:bCs/>
          <w:color w:val="800080"/>
          <w:sz w:val="36"/>
          <w:szCs w:val="36"/>
          <w:u w:val="single"/>
          <w:shd w:val="clear" w:color="auto" w:fill="F6F6F6"/>
        </w:rPr>
        <w:t>)..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حركة عثمان دان فوديو أين ظهرت؟ .. في غرب أفريقيا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lastRenderedPageBreak/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اتخذ الإستعمار الحديث أشكالاً عدة, ماهي هذه الأشكال (الوسائل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):</w:t>
      </w:r>
      <w:r>
        <w:rPr>
          <w:rStyle w:val="apple-converted-space"/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 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u w:val="single"/>
          <w:shd w:val="clear" w:color="auto" w:fill="F6F6F6"/>
          <w:rtl/>
        </w:rPr>
        <w:t>الجواب في المحاضرة السادسة في فقرة (وسائل الإستعمار في إضعاف العالم الإسلامي</w:t>
      </w:r>
      <w:r>
        <w:rPr>
          <w:rFonts w:cs="Simplified Arabic" w:hint="cs"/>
          <w:b/>
          <w:bCs/>
          <w:color w:val="800080"/>
          <w:sz w:val="36"/>
          <w:szCs w:val="36"/>
          <w:u w:val="single"/>
          <w:shd w:val="clear" w:color="auto" w:fill="F6F6F6"/>
        </w:rPr>
        <w:t>)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كلمة اللادينية تعني في لغة الغربيين وأعرافهم؟ هي العلمانية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مصطفى كمال اتاتورك كان قد نقل في مؤتمر باكو أحرف اللغة العثمانية العربية إلى؟ ..الأحرف اللاتينية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من هو صاحب كتاب أو مؤلف كتاب (المسألة القاديانية)؟ ..الأستاذ أبو الأعلى المودودي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إلى من تنسب الحركة القاديانية؟ .. إلى ميرزا غلام أحمد القادياني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اللغة الهندية القديمة كانت تسمى: السنسكريتية, واللغة الفرعونية هي المصرية القديمة وهكذا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..</w:t>
      </w:r>
      <w:r>
        <w:rPr>
          <w:rStyle w:val="apple-converted-space"/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 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اختصار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 fao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ماذا يعني؟ .. منظمة الأغذية العالمية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الفرقة البابية في عام 1844م أين ظهرت في أي مكان؟ ..إيران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ماذا نعني بالتنصير؟ ..هو عملية التحول إلى النصرانية سواء من الإسلام أو غيره من الديانات السماوية كاليهودية, أو التقليدية كالوثنية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.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من هو: أحد رؤساء وزراء بريطانيا السابقين الذي قال: (مادام هذا القرآن موجوداً فلن تستطيع أوروبا السيطرة على الشرق, ولا أن تكون هي نفسها في أمان) ؟ ..هو غلادستون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أين يقع جامع القرويين في أي مدينة أو في أي دولة؟ .. مدينة فاس بالمغرب الأقصى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lastRenderedPageBreak/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من هو صاحب مجلة (المنار الإسلامية)؟ .. الشيخ رشيد رضا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من الذي تزعم فكرة إنشاء (الجامعة الإسلامية)؟ ..جمال الدين أفغاني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ماهي أكثر أقطار العالم الإسلامي إنتاجاً للكروم؟ أحسن دولة تنتج الكروم ماهي؟ .. تركيا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بدأت الدعوة الإسلامية في رومانيا حوالي عام 661هـ على يد داعية تركماني, من هو ذلك الداعية؟ ..سامي سالتيك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انتشر الإسلام في كشمير في عهد من خلفاء بني أمية؟ ..في عهد الخليفة الأموي هشام بن عبد الملك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على أي قارة يطلق لقب القارة السمراء؟ .. أفريقيا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هناك تواجد إسلامي في دول العالم يقدر بنحو؟ ..تسعين دولة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هي مجموعة من الجزر منتشرة في مياه المحيط الهادي في أقصى شرقي آسيا بين الجزر الأندونيسية والجزر اليابانية, ويطلق عليها اسم (مورو الإسلامية) هي دولة ماذا؟ ..الفلبين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المنظمة الإسلامية للتربية والعلوم والتكنولوجيا والتنمية أين مكانها؟ ..في جدة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مقر الأمانة العامة للاتحاد العالمي للمدارس العربية الإسلامية الدولية أين يوجد؟ ..في الرياض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**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 xml:space="preserve">انفصلت جمهورية أذربيجان عن الاتحاد السوفيتي السابق عام 1991م ونظام الحكم فيها جمهوري, لغتها لغة تركية, ما اسم تلك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lastRenderedPageBreak/>
        <w:t>اللغة؟ ..الأذرية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**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ظهرت جبهة تحرير بنجاسا مورو الوطنية "برئاسة نور ميسوارى" التي كانت تعمل على إقامة دولة إسلامية مستقلة عن باقي الجزر الفلبينية, وكانت نواتها قد تكونت عام 1962م بإسم ؟ ..لجنة تحرير مورو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بعدين قال</w:t>
      </w:r>
      <w:r>
        <w:rPr>
          <w:rStyle w:val="apple-converted-space"/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 </w:t>
      </w:r>
      <w:r>
        <w:rPr>
          <w:rFonts w:cs="Simplified Arabic" w:hint="cs"/>
          <w:b/>
          <w:bCs/>
          <w:color w:val="800080"/>
          <w:sz w:val="36"/>
          <w:szCs w:val="36"/>
          <w:u w:val="single"/>
          <w:shd w:val="clear" w:color="auto" w:fill="F6F6F6"/>
          <w:rtl/>
        </w:rPr>
        <w:t>هذه ليست اسئلة اختبار وإنما هذه مراجعة فقط</w:t>
      </w:r>
      <w:r>
        <w:rPr>
          <w:rStyle w:val="apple-converted-space"/>
          <w:rFonts w:cs="Simplified Arabic" w:hint="cs"/>
          <w:b/>
          <w:bCs/>
          <w:color w:val="800080"/>
          <w:sz w:val="36"/>
          <w:szCs w:val="36"/>
          <w:u w:val="single"/>
          <w:shd w:val="clear" w:color="auto" w:fill="F6F6F6"/>
        </w:rPr>
        <w:t> </w:t>
      </w:r>
      <w:r>
        <w:rPr>
          <w:noProof/>
        </w:rPr>
        <w:drawing>
          <wp:inline distT="0" distB="0" distL="0" distR="0">
            <wp:extent cx="255905" cy="255905"/>
            <wp:effectExtent l="19050" t="0" r="0" b="0"/>
            <wp:docPr id="2" name="صورة 2" descr="http://www.ckfu.org/vb/images/ashwqsmile/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ashwqsmile/7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" cy="25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وطلب من البنات إذا عندهم أسئلة, وقال راح أنزّل لكم أشياء كثيرة في المحاضرة القادمة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وأعاد كلامه</w:t>
      </w:r>
      <w:r>
        <w:rPr>
          <w:rStyle w:val="apple-converted-space"/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 </w:t>
      </w:r>
      <w:r>
        <w:rPr>
          <w:rFonts w:cs="Simplified Arabic" w:hint="cs"/>
          <w:b/>
          <w:bCs/>
          <w:color w:val="800080"/>
          <w:sz w:val="36"/>
          <w:szCs w:val="36"/>
          <w:u w:val="single"/>
          <w:shd w:val="clear" w:color="auto" w:fill="F6F6F6"/>
          <w:rtl/>
        </w:rPr>
        <w:t>عن الأسئلة بأنها ليست مكررة عن الأعوام السابقة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ومن ضمن أسئلة البنات التي جاوب عنها مايلي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: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1/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قال المحتوى نفس الترم الماضي بس الاسئلة ليست من الأعوام الماضية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.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2/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التواريخ ليست مطلوبة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 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3/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الغلات الزراعية مثل القمح والأرز نعتبرها معلومات عامة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.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4/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بس ممكن يجي سؤال مثل ما أكبر دولة إنتاجاً للكروم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.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5/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الأسئلة 50 سؤال وليس 70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 .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6/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هو راح يعطينا الأرقام: النسب والتواريخ لكن ماراح يطالبنا بيها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..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7/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مساحات الدول غير ضرورية وغير مطلوبة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.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8/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 xml:space="preserve">قال أسماء الدول في آسيا وأفريقيا كثيرة, لكن إذا اطّلعنا على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lastRenderedPageBreak/>
        <w:t>الخارطة لمرة واحدة راح نميز مثل السعودية في آسيا أو أفريقيا وهكذا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.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9/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 xml:space="preserve">ماراح يجيب من الدول الغريبة, وراح يجيب من الدول المعروفة إن شاء الله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&gt;&gt;&gt;&gt;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حسب قوله</w:t>
      </w:r>
      <w:r>
        <w:rPr>
          <w:noProof/>
        </w:rPr>
        <w:drawing>
          <wp:inline distT="0" distB="0" distL="0" distR="0">
            <wp:extent cx="255905" cy="255905"/>
            <wp:effectExtent l="19050" t="0" r="0" b="0"/>
            <wp:docPr id="3" name="صورة 3" descr="http://www.ckfu.org/vb/images/ashwqsmile/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ashwqsmile/27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" cy="25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.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10/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حاضر العالم الإسلامي يجب أن نُلِم بأسماء الدول على الأقل</w:t>
      </w:r>
      <w:r>
        <w:rPr>
          <w:noProof/>
        </w:rPr>
        <w:drawing>
          <wp:inline distT="0" distB="0" distL="0" distR="0">
            <wp:extent cx="255905" cy="255905"/>
            <wp:effectExtent l="19050" t="0" r="0" b="0"/>
            <wp:docPr id="4" name="صورة 4" descr="http://www.ckfu.org/vb/images/ashwqsmile/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ashwqsmile/40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" cy="25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.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11/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الأسئلة موزعة على جميع المحاضرات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.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12/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لاتتخوفوا من الأسئلة</w:t>
      </w:r>
      <w:r>
        <w:rPr>
          <w:noProof/>
        </w:rPr>
        <w:drawing>
          <wp:inline distT="0" distB="0" distL="0" distR="0">
            <wp:extent cx="255905" cy="255905"/>
            <wp:effectExtent l="19050" t="0" r="0" b="0"/>
            <wp:docPr id="5" name="صورة 5" descr="http://www.ckfu.org/vb/images/ashwqsmile/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images/ashwqsmile/38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" cy="25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.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13/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لو فهمتوا الأقاليم المناخية سيكون الأمر سهلاً جداً وما (بتخربطوا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).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 xml:space="preserve">14/ 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وأخيييراً قال: الأسئلة سهلة لمن يدرس وصعبة لمن لايدرس</w:t>
      </w:r>
      <w:r>
        <w:rPr>
          <w:noProof/>
        </w:rPr>
        <w:drawing>
          <wp:inline distT="0" distB="0" distL="0" distR="0">
            <wp:extent cx="255905" cy="255905"/>
            <wp:effectExtent l="19050" t="0" r="0" b="0"/>
            <wp:docPr id="6" name="صورة 6" descr="http://www.ckfu.org/vb/images/ashwqsmile/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ckfu.org/vb/images/ashwqsmile/35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" cy="25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.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ثم تنمّى لنا التوفيق</w:t>
      </w:r>
      <w:r>
        <w:rPr>
          <w:noProof/>
        </w:rPr>
        <w:drawing>
          <wp:inline distT="0" distB="0" distL="0" distR="0">
            <wp:extent cx="255905" cy="255905"/>
            <wp:effectExtent l="19050" t="0" r="0" b="0"/>
            <wp:docPr id="7" name="صورة 7" descr="http://www.ckfu.org/vb/images/ashwqsmile/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images/ashwqsmile/42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" cy="25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..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هذا جميع ما ورد في المحاضرة المباشرة الثالثة</w:t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..</w:t>
      </w:r>
      <w:r>
        <w:rPr>
          <w:rStyle w:val="apple-converted-space"/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 </w:t>
      </w:r>
      <w:r>
        <w:rPr>
          <w:rFonts w:cs="Simplified Arabic" w:hint="cs"/>
          <w:b/>
          <w:bCs/>
          <w:color w:val="800080"/>
          <w:sz w:val="36"/>
          <w:szCs w:val="36"/>
          <w:u w:val="single"/>
          <w:shd w:val="clear" w:color="auto" w:fill="F6F6F6"/>
          <w:rtl/>
        </w:rPr>
        <w:t>والأفضل أنكم تتأكدون بسماعها</w:t>
      </w:r>
      <w:r>
        <w:rPr>
          <w:rStyle w:val="apple-converted-space"/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 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وماكان صواباً فهو من الله وماكان خطأً فمن نفسي والشيطان فاعذروني عليه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دعواتكم لي هي كل ما أتمنى</w:t>
      </w:r>
      <w:r>
        <w:rPr>
          <w:noProof/>
        </w:rPr>
        <w:drawing>
          <wp:inline distT="0" distB="0" distL="0" distR="0">
            <wp:extent cx="255905" cy="255905"/>
            <wp:effectExtent l="19050" t="0" r="0" b="0"/>
            <wp:docPr id="8" name="صورة 8" descr="http://www.ckfu.org/vb/images/ashwqsmile/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ckfu.org/vb/images/ashwqsmile/34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" cy="25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94945" cy="194945"/>
            <wp:effectExtent l="19050" t="0" r="0" b="0"/>
            <wp:docPr id="9" name="صورة 9" descr="http://www.ckfu.org/vb/images/ashwqsmile/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kfu.org/vb/images/ashwqsmile/1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" cy="194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</w:rPr>
        <w:t>,,</w:t>
      </w:r>
      <w:r>
        <w:rPr>
          <w:rFonts w:cs="Simplified Arabic" w:hint="cs"/>
          <w:b/>
          <w:bCs/>
          <w:color w:val="800080"/>
          <w:sz w:val="36"/>
          <w:szCs w:val="36"/>
        </w:rPr>
        <w:br/>
      </w:r>
      <w:r>
        <w:rPr>
          <w:rFonts w:cs="Simplified Arabic" w:hint="cs"/>
          <w:b/>
          <w:bCs/>
          <w:color w:val="800080"/>
          <w:sz w:val="36"/>
          <w:szCs w:val="36"/>
          <w:shd w:val="clear" w:color="auto" w:fill="F6F6F6"/>
          <w:rtl/>
        </w:rPr>
        <w:t>موفقين جميعاً لكل خير يارب</w:t>
      </w:r>
      <w:r>
        <w:rPr>
          <w:noProof/>
        </w:rPr>
        <w:drawing>
          <wp:inline distT="0" distB="0" distL="0" distR="0">
            <wp:extent cx="255905" cy="255905"/>
            <wp:effectExtent l="19050" t="0" r="0" b="0"/>
            <wp:docPr id="10" name="صورة 10" descr="http://www.ckfu.org/vb/images/ashwqsmile/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ckfu.org/vb/images/ashwqsmile/21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" cy="25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824E3" w:rsidSect="009B154F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2577" w:rsidRDefault="007D2577" w:rsidP="009B154F">
      <w:pPr>
        <w:spacing w:after="0" w:line="240" w:lineRule="auto"/>
      </w:pPr>
      <w:r>
        <w:separator/>
      </w:r>
    </w:p>
  </w:endnote>
  <w:endnote w:type="continuationSeparator" w:id="1">
    <w:p w:rsidR="007D2577" w:rsidRDefault="007D2577" w:rsidP="009B15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54F" w:rsidRDefault="009B154F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788414"/>
      <w:docPartObj>
        <w:docPartGallery w:val="Page Numbers (Bottom of Page)"/>
        <w:docPartUnique/>
      </w:docPartObj>
    </w:sdtPr>
    <w:sdtContent>
      <w:p w:rsidR="009B154F" w:rsidRDefault="009B154F">
        <w:pPr>
          <w:pStyle w:val="a5"/>
        </w:pPr>
        <w:r>
          <w:rPr>
            <w:rFonts w:hint="cs"/>
            <w:rtl/>
          </w:rPr>
          <w:t>لولوه الحالمه</w:t>
        </w:r>
        <w:fldSimple w:instr=" PAGE   \* MERGEFORMAT ">
          <w:r w:rsidRPr="009B154F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9B154F" w:rsidRDefault="009B154F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54F" w:rsidRDefault="009B154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2577" w:rsidRDefault="007D2577" w:rsidP="009B154F">
      <w:pPr>
        <w:spacing w:after="0" w:line="240" w:lineRule="auto"/>
      </w:pPr>
      <w:r>
        <w:separator/>
      </w:r>
    </w:p>
  </w:footnote>
  <w:footnote w:type="continuationSeparator" w:id="1">
    <w:p w:rsidR="007D2577" w:rsidRDefault="007D2577" w:rsidP="009B15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54F" w:rsidRDefault="009B154F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54F" w:rsidRDefault="009B154F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54F" w:rsidRDefault="009B154F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B154F"/>
    <w:rsid w:val="007D2577"/>
    <w:rsid w:val="008C78CD"/>
    <w:rsid w:val="009B154F"/>
    <w:rsid w:val="00B824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4E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B154F"/>
  </w:style>
  <w:style w:type="paragraph" w:styleId="a3">
    <w:name w:val="Balloon Text"/>
    <w:basedOn w:val="a"/>
    <w:link w:val="Char"/>
    <w:uiPriority w:val="99"/>
    <w:semiHidden/>
    <w:unhideWhenUsed/>
    <w:rsid w:val="009B15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B154F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9B154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9B154F"/>
  </w:style>
  <w:style w:type="paragraph" w:styleId="a5">
    <w:name w:val="footer"/>
    <w:basedOn w:val="a"/>
    <w:link w:val="Char1"/>
    <w:uiPriority w:val="99"/>
    <w:unhideWhenUsed/>
    <w:rsid w:val="009B154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9B154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footer" Target="footer3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eader" Target="header2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672</Words>
  <Characters>3836</Characters>
  <Application>Microsoft Office Word</Application>
  <DocSecurity>0</DocSecurity>
  <Lines>31</Lines>
  <Paragraphs>8</Paragraphs>
  <ScaleCrop>false</ScaleCrop>
  <Company/>
  <LinksUpToDate>false</LinksUpToDate>
  <CharactersWithSpaces>4500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2013-05-03T04:53:00Z</dcterms:created>
  <dcterms:modified xsi:type="dcterms:W3CDTF">2013-05-03T04:55:00Z</dcterms:modified>
</cp:coreProperties>
</file>