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56A" w:rsidRPr="00013F5A" w:rsidRDefault="0049556A">
      <w:pPr>
        <w:rPr>
          <w:rFonts w:hint="cs"/>
          <w:color w:val="0D0D0D" w:themeColor="text1" w:themeTint="F2"/>
          <w:sz w:val="28"/>
          <w:szCs w:val="28"/>
          <w:u w:val="single"/>
          <w:rtl/>
        </w:rPr>
      </w:pPr>
      <w:r w:rsidRPr="00013F5A">
        <w:rPr>
          <w:rFonts w:hint="cs"/>
          <w:color w:val="0D0D0D" w:themeColor="text1" w:themeTint="F2"/>
          <w:sz w:val="28"/>
          <w:szCs w:val="28"/>
          <w:u w:val="single"/>
          <w:rtl/>
        </w:rPr>
        <w:t xml:space="preserve">فقه </w:t>
      </w:r>
      <w:proofErr w:type="spellStart"/>
      <w:r w:rsidRPr="00013F5A">
        <w:rPr>
          <w:rFonts w:hint="cs"/>
          <w:color w:val="0D0D0D" w:themeColor="text1" w:themeTint="F2"/>
          <w:sz w:val="28"/>
          <w:szCs w:val="28"/>
          <w:u w:val="single"/>
          <w:rtl/>
        </w:rPr>
        <w:t>البعادات</w:t>
      </w:r>
      <w:proofErr w:type="spellEnd"/>
      <w:r w:rsidRPr="00013F5A">
        <w:rPr>
          <w:rFonts w:hint="cs"/>
          <w:color w:val="0D0D0D" w:themeColor="text1" w:themeTint="F2"/>
          <w:sz w:val="28"/>
          <w:szCs w:val="28"/>
          <w:u w:val="single"/>
          <w:rtl/>
        </w:rPr>
        <w:t xml:space="preserve"> 2 المحاضره 2 (تكمله المحاضره 1</w:t>
      </w:r>
      <w:proofErr w:type="spellStart"/>
      <w:r w:rsidRPr="00013F5A">
        <w:rPr>
          <w:rFonts w:hint="cs"/>
          <w:color w:val="0D0D0D" w:themeColor="text1" w:themeTint="F2"/>
          <w:sz w:val="28"/>
          <w:szCs w:val="28"/>
          <w:u w:val="single"/>
          <w:rtl/>
        </w:rPr>
        <w:t>)</w:t>
      </w:r>
      <w:proofErr w:type="spellEnd"/>
    </w:p>
    <w:p w:rsidR="0049556A" w:rsidRPr="00013F5A" w:rsidRDefault="0049556A" w:rsidP="0049556A">
      <w:pPr>
        <w:rPr>
          <w:rFonts w:hint="cs"/>
          <w:color w:val="0D0D0D" w:themeColor="text1" w:themeTint="F2"/>
          <w:sz w:val="24"/>
          <w:szCs w:val="24"/>
          <w:rtl/>
        </w:rPr>
      </w:pPr>
      <w:proofErr w:type="spellStart"/>
      <w:r w:rsidRPr="00013F5A">
        <w:rPr>
          <w:b/>
          <w:bCs/>
          <w:color w:val="0D0D0D" w:themeColor="text1" w:themeTint="F2"/>
          <w:sz w:val="24"/>
          <w:szCs w:val="24"/>
          <w:rtl/>
        </w:rPr>
        <w:t>خامسأ</w:t>
      </w:r>
      <w:proofErr w:type="spellEnd"/>
      <w:r w:rsidRPr="00013F5A">
        <w:rPr>
          <w:b/>
          <w:bCs/>
          <w:color w:val="0D0D0D" w:themeColor="text1" w:themeTint="F2"/>
          <w:sz w:val="24"/>
          <w:szCs w:val="24"/>
          <w:rtl/>
        </w:rPr>
        <w:t>: زكاة المستغلات والأوراق المالية والآلات ودخل الفرد والأماكن المستغلة</w:t>
      </w:r>
      <w:proofErr w:type="spellStart"/>
      <w:r w:rsidRPr="00013F5A">
        <w:rPr>
          <w:b/>
          <w:bCs/>
          <w:color w:val="0D0D0D" w:themeColor="text1" w:themeTint="F2"/>
          <w:sz w:val="24"/>
          <w:szCs w:val="24"/>
          <w:rtl/>
        </w:rPr>
        <w:t>).</w:t>
      </w:r>
      <w:proofErr w:type="spellEnd"/>
      <w:r w:rsidRPr="00013F5A">
        <w:rPr>
          <w:color w:val="0D0D0D" w:themeColor="text1" w:themeTint="F2"/>
          <w:sz w:val="24"/>
          <w:szCs w:val="24"/>
          <w:rtl/>
        </w:rPr>
        <w:br/>
        <w:t xml:space="preserve">أ -زكاة </w:t>
      </w:r>
      <w:proofErr w:type="spellStart"/>
      <w:r w:rsidRPr="00013F5A">
        <w:rPr>
          <w:color w:val="0D0D0D" w:themeColor="text1" w:themeTint="F2"/>
          <w:sz w:val="24"/>
          <w:szCs w:val="24"/>
          <w:rtl/>
        </w:rPr>
        <w:t>المستغلات:</w:t>
      </w:r>
      <w:proofErr w:type="spellEnd"/>
      <w:r w:rsidRPr="00013F5A">
        <w:rPr>
          <w:color w:val="0D0D0D" w:themeColor="text1" w:themeTint="F2"/>
          <w:sz w:val="24"/>
          <w:szCs w:val="24"/>
          <w:rtl/>
        </w:rPr>
        <w:br/>
        <w:t xml:space="preserve">يقصد بالمستغلات الأموال التي لا تجب الزكاة في عينها ولم تتخذ للتجارة ولكنها تتخذ </w:t>
      </w:r>
      <w:proofErr w:type="spellStart"/>
      <w:r w:rsidRPr="00013F5A">
        <w:rPr>
          <w:color w:val="0D0D0D" w:themeColor="text1" w:themeTint="F2"/>
          <w:sz w:val="24"/>
          <w:szCs w:val="24"/>
          <w:rtl/>
        </w:rPr>
        <w:t>للنماء،</w:t>
      </w:r>
      <w:proofErr w:type="spellEnd"/>
      <w:r w:rsidRPr="00013F5A">
        <w:rPr>
          <w:color w:val="0D0D0D" w:themeColor="text1" w:themeTint="F2"/>
          <w:sz w:val="24"/>
          <w:szCs w:val="24"/>
          <w:rtl/>
        </w:rPr>
        <w:t xml:space="preserve"> فهي تدر لأصحابها فائدة وكسباً سواء بتأجير عينها أو بيع ما يحصل من إنتاجها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br/>
        <w:t xml:space="preserve">ومن أمثلة المستغلات </w:t>
      </w:r>
      <w:proofErr w:type="spellStart"/>
      <w:r w:rsidRPr="00013F5A">
        <w:rPr>
          <w:color w:val="0D0D0D" w:themeColor="text1" w:themeTint="F2"/>
          <w:sz w:val="24"/>
          <w:szCs w:val="24"/>
          <w:rtl/>
        </w:rPr>
        <w:t>ألات</w:t>
      </w:r>
      <w:proofErr w:type="spellEnd"/>
      <w:r w:rsidRPr="00013F5A">
        <w:rPr>
          <w:color w:val="0D0D0D" w:themeColor="text1" w:themeTint="F2"/>
          <w:sz w:val="24"/>
          <w:szCs w:val="24"/>
          <w:rtl/>
        </w:rPr>
        <w:t xml:space="preserve"> الصناعة والأوراق </w:t>
      </w:r>
      <w:proofErr w:type="spellStart"/>
      <w:r w:rsidRPr="00013F5A">
        <w:rPr>
          <w:color w:val="0D0D0D" w:themeColor="text1" w:themeTint="F2"/>
          <w:sz w:val="24"/>
          <w:szCs w:val="24"/>
          <w:rtl/>
        </w:rPr>
        <w:t>المالية،</w:t>
      </w:r>
      <w:proofErr w:type="spellEnd"/>
      <w:r w:rsidRPr="00013F5A">
        <w:rPr>
          <w:color w:val="0D0D0D" w:themeColor="text1" w:themeTint="F2"/>
          <w:sz w:val="24"/>
          <w:szCs w:val="24"/>
          <w:rtl/>
        </w:rPr>
        <w:t xml:space="preserve"> وكسب العمل والمهن </w:t>
      </w:r>
      <w:proofErr w:type="spellStart"/>
      <w:r w:rsidRPr="00013F5A">
        <w:rPr>
          <w:color w:val="0D0D0D" w:themeColor="text1" w:themeTint="F2"/>
          <w:sz w:val="24"/>
          <w:szCs w:val="24"/>
          <w:rtl/>
        </w:rPr>
        <w:t>الحرة،</w:t>
      </w:r>
      <w:proofErr w:type="spellEnd"/>
      <w:r w:rsidRPr="00013F5A">
        <w:rPr>
          <w:color w:val="0D0D0D" w:themeColor="text1" w:themeTint="F2"/>
          <w:sz w:val="24"/>
          <w:szCs w:val="24"/>
          <w:rtl/>
        </w:rPr>
        <w:t xml:space="preserve"> والدور والسيارات التي تدخل عائداً من إيجارها. والأصل في المستغلات أنها مال نام يحقق نفعاً مادياً </w:t>
      </w:r>
      <w:proofErr w:type="spellStart"/>
      <w:r w:rsidRPr="00013F5A">
        <w:rPr>
          <w:color w:val="0D0D0D" w:themeColor="text1" w:themeTint="F2"/>
          <w:sz w:val="24"/>
          <w:szCs w:val="24"/>
          <w:rtl/>
        </w:rPr>
        <w:t>لصاحبه،</w:t>
      </w:r>
      <w:proofErr w:type="spellEnd"/>
      <w:r w:rsidRPr="00013F5A">
        <w:rPr>
          <w:color w:val="0D0D0D" w:themeColor="text1" w:themeTint="F2"/>
          <w:sz w:val="24"/>
          <w:szCs w:val="24"/>
          <w:rtl/>
        </w:rPr>
        <w:t xml:space="preserve"> وهي من الأمور التي استجدت على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لأنه فيما مضى كانت هذه الأموال بسيطة كأدوات الصناعة الأولية كآلة النجار أو آلة الحداد أو أماكن السكنى. كما تعد هذه الأموال غير نامية بذاتها حيث كان الاستغلال للأدوات السابقة يعتمد على مهارة </w:t>
      </w:r>
      <w:proofErr w:type="spellStart"/>
      <w:r w:rsidRPr="00013F5A">
        <w:rPr>
          <w:color w:val="0D0D0D" w:themeColor="text1" w:themeTint="F2"/>
          <w:sz w:val="24"/>
          <w:szCs w:val="24"/>
          <w:rtl/>
        </w:rPr>
        <w:t>العامل،</w:t>
      </w:r>
      <w:proofErr w:type="spellEnd"/>
      <w:r w:rsidRPr="00013F5A">
        <w:rPr>
          <w:color w:val="0D0D0D" w:themeColor="text1" w:themeTint="F2"/>
          <w:sz w:val="24"/>
          <w:szCs w:val="24"/>
          <w:rtl/>
        </w:rPr>
        <w:t xml:space="preserve"> وإيجار السكن بسيط</w:t>
      </w:r>
      <w:r w:rsidRPr="00013F5A">
        <w:rPr>
          <w:rFonts w:hint="cs"/>
          <w:color w:val="0D0D0D" w:themeColor="text1" w:themeTint="F2"/>
          <w:sz w:val="24"/>
          <w:szCs w:val="24"/>
          <w:rtl/>
        </w:rPr>
        <w:t>.</w:t>
      </w:r>
    </w:p>
    <w:p w:rsidR="0049556A" w:rsidRPr="00013F5A" w:rsidRDefault="0049556A" w:rsidP="0049556A">
      <w:pPr>
        <w:rPr>
          <w:rFonts w:hint="cs"/>
          <w:color w:val="0D0D0D" w:themeColor="text1" w:themeTint="F2"/>
          <w:sz w:val="24"/>
          <w:szCs w:val="24"/>
          <w:rtl/>
        </w:rPr>
      </w:pPr>
      <w:r w:rsidRPr="00013F5A">
        <w:rPr>
          <w:color w:val="0D0D0D" w:themeColor="text1" w:themeTint="F2"/>
          <w:sz w:val="24"/>
          <w:szCs w:val="24"/>
          <w:rtl/>
        </w:rPr>
        <w:t xml:space="preserve">وحول زكاة هذه الأموال ثار الخلاف بين مضيق ومانع لها على أساس أن موارد الزكاة محددة بالسنة </w:t>
      </w:r>
      <w:proofErr w:type="spellStart"/>
      <w:r w:rsidRPr="00013F5A">
        <w:rPr>
          <w:color w:val="0D0D0D" w:themeColor="text1" w:themeTint="F2"/>
          <w:sz w:val="24"/>
          <w:szCs w:val="24"/>
          <w:rtl/>
        </w:rPr>
        <w:t>والاجماع،</w:t>
      </w:r>
      <w:proofErr w:type="spellEnd"/>
      <w:r w:rsidRPr="00013F5A">
        <w:rPr>
          <w:color w:val="0D0D0D" w:themeColor="text1" w:themeTint="F2"/>
          <w:sz w:val="24"/>
          <w:szCs w:val="24"/>
          <w:rtl/>
        </w:rPr>
        <w:t xml:space="preserve"> وهي لا تشمل هذه الأموال. أما الاتجاه الراجح فيذهب لوجوب الزكاة عن هذه الأموال وذلك لعموم آيات القرآن الخاصة بالزكاة وأن علة الزكاة قائمة ومحققة إذ أنها أموال </w:t>
      </w:r>
      <w:proofErr w:type="spellStart"/>
      <w:r w:rsidRPr="00013F5A">
        <w:rPr>
          <w:color w:val="0D0D0D" w:themeColor="text1" w:themeTint="F2"/>
          <w:sz w:val="24"/>
          <w:szCs w:val="24"/>
          <w:rtl/>
        </w:rPr>
        <w:t>نامية،</w:t>
      </w:r>
      <w:proofErr w:type="spellEnd"/>
      <w:r w:rsidRPr="00013F5A">
        <w:rPr>
          <w:color w:val="0D0D0D" w:themeColor="text1" w:themeTint="F2"/>
          <w:sz w:val="24"/>
          <w:szCs w:val="24"/>
          <w:rtl/>
        </w:rPr>
        <w:t xml:space="preserve"> وأن الحكمة من الزكاة متحقق </w:t>
      </w:r>
      <w:proofErr w:type="spellStart"/>
      <w:r w:rsidRPr="00013F5A">
        <w:rPr>
          <w:color w:val="0D0D0D" w:themeColor="text1" w:themeTint="F2"/>
          <w:sz w:val="24"/>
          <w:szCs w:val="24"/>
          <w:rtl/>
        </w:rPr>
        <w:t>فيها:</w:t>
      </w:r>
      <w:proofErr w:type="spellEnd"/>
      <w:r w:rsidRPr="00013F5A">
        <w:rPr>
          <w:color w:val="0D0D0D" w:themeColor="text1" w:themeTint="F2"/>
          <w:sz w:val="24"/>
          <w:szCs w:val="24"/>
          <w:rtl/>
        </w:rPr>
        <w:t xml:space="preserve"> لأنها تطهر وتزكي أصحابها إلى جانب المواساة والوقوف مع ذوي الحاجات من الفقراء والمساكين وغيرهم</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u w:val="single"/>
          <w:rtl/>
        </w:rPr>
        <w:t>ب</w:t>
      </w:r>
      <w:proofErr w:type="spellStart"/>
      <w:r w:rsidRPr="00013F5A">
        <w:rPr>
          <w:b/>
          <w:bCs/>
          <w:color w:val="0D0D0D" w:themeColor="text1" w:themeTint="F2"/>
          <w:sz w:val="24"/>
          <w:szCs w:val="24"/>
          <w:u w:val="single"/>
          <w:rtl/>
        </w:rPr>
        <w:t>)</w:t>
      </w:r>
      <w:proofErr w:type="spellEnd"/>
      <w:r w:rsidRPr="00013F5A">
        <w:rPr>
          <w:b/>
          <w:bCs/>
          <w:color w:val="0D0D0D" w:themeColor="text1" w:themeTint="F2"/>
          <w:sz w:val="24"/>
          <w:szCs w:val="24"/>
          <w:u w:val="single"/>
          <w:rtl/>
        </w:rPr>
        <w:t xml:space="preserve"> زكاة الآلات </w:t>
      </w:r>
      <w:proofErr w:type="spellStart"/>
      <w:r w:rsidRPr="00013F5A">
        <w:rPr>
          <w:b/>
          <w:bCs/>
          <w:color w:val="0D0D0D" w:themeColor="text1" w:themeTint="F2"/>
          <w:sz w:val="24"/>
          <w:szCs w:val="24"/>
          <w:u w:val="single"/>
          <w:rtl/>
        </w:rPr>
        <w:t>الصناعية</w:t>
      </w:r>
      <w:r w:rsidRPr="00013F5A">
        <w:rPr>
          <w:color w:val="0D0D0D" w:themeColor="text1" w:themeTint="F2"/>
          <w:sz w:val="24"/>
          <w:szCs w:val="24"/>
          <w:rtl/>
        </w:rPr>
        <w:t>:</w:t>
      </w:r>
      <w:proofErr w:type="spellEnd"/>
      <w:r w:rsidRPr="00013F5A">
        <w:rPr>
          <w:color w:val="0D0D0D" w:themeColor="text1" w:themeTint="F2"/>
          <w:sz w:val="24"/>
          <w:szCs w:val="24"/>
          <w:rtl/>
        </w:rPr>
        <w:br/>
        <w:t xml:space="preserve">لم تكن هذه الآلات فيما سبق معروفة بالنماء </w:t>
      </w:r>
      <w:proofErr w:type="spellStart"/>
      <w:r w:rsidRPr="00013F5A">
        <w:rPr>
          <w:color w:val="0D0D0D" w:themeColor="text1" w:themeTint="F2"/>
          <w:sz w:val="24"/>
          <w:szCs w:val="24"/>
          <w:rtl/>
        </w:rPr>
        <w:t>والاستغلال،</w:t>
      </w:r>
      <w:proofErr w:type="spellEnd"/>
      <w:r w:rsidRPr="00013F5A">
        <w:rPr>
          <w:color w:val="0D0D0D" w:themeColor="text1" w:themeTint="F2"/>
          <w:sz w:val="24"/>
          <w:szCs w:val="24"/>
          <w:rtl/>
        </w:rPr>
        <w:t xml:space="preserve"> ولكنها أصبحت الآن وسيلة استغلال لصاحبها  تمثل هذه الآلات رأس مال </w:t>
      </w:r>
      <w:proofErr w:type="spellStart"/>
      <w:r w:rsidRPr="00013F5A">
        <w:rPr>
          <w:color w:val="0D0D0D" w:themeColor="text1" w:themeTint="F2"/>
          <w:sz w:val="24"/>
          <w:szCs w:val="24"/>
          <w:rtl/>
        </w:rPr>
        <w:t>مستغل،</w:t>
      </w:r>
      <w:proofErr w:type="spellEnd"/>
      <w:r w:rsidRPr="00013F5A">
        <w:rPr>
          <w:color w:val="0D0D0D" w:themeColor="text1" w:themeTint="F2"/>
          <w:sz w:val="24"/>
          <w:szCs w:val="24"/>
          <w:rtl/>
        </w:rPr>
        <w:t xml:space="preserve"> ومن ثم تعد مالاً نامياً تدر غلة </w:t>
      </w:r>
      <w:proofErr w:type="spellStart"/>
      <w:r w:rsidRPr="00013F5A">
        <w:rPr>
          <w:color w:val="0D0D0D" w:themeColor="text1" w:themeTint="F2"/>
          <w:sz w:val="24"/>
          <w:szCs w:val="24"/>
          <w:rtl/>
        </w:rPr>
        <w:t>وفيرة،</w:t>
      </w:r>
      <w:proofErr w:type="spellEnd"/>
      <w:r w:rsidRPr="00013F5A">
        <w:rPr>
          <w:color w:val="0D0D0D" w:themeColor="text1" w:themeTint="F2"/>
          <w:sz w:val="24"/>
          <w:szCs w:val="24"/>
          <w:rtl/>
        </w:rPr>
        <w:t xml:space="preserve"> ولذا فيجب فيها الزكاة حيث لم تصبح من الحاجات التي تشبع الشخص ذاته فقط على نحو ما كانت الآلة البدائية التي لم يعن </w:t>
      </w:r>
      <w:proofErr w:type="spellStart"/>
      <w:r w:rsidRPr="00013F5A">
        <w:rPr>
          <w:color w:val="0D0D0D" w:themeColor="text1" w:themeTint="F2"/>
          <w:sz w:val="24"/>
          <w:szCs w:val="24"/>
          <w:rtl/>
        </w:rPr>
        <w:t>بها</w:t>
      </w:r>
      <w:proofErr w:type="spellEnd"/>
      <w:r w:rsidRPr="00013F5A">
        <w:rPr>
          <w:color w:val="0D0D0D" w:themeColor="text1" w:themeTint="F2"/>
          <w:sz w:val="24"/>
          <w:szCs w:val="24"/>
          <w:rtl/>
        </w:rPr>
        <w:t xml:space="preserve"> الفقهاء فى ذلك الوقت. وبناء على ما سبق يستحق الزكاة من هذه الآلات </w:t>
      </w:r>
      <w:proofErr w:type="spellStart"/>
      <w:r w:rsidRPr="00013F5A">
        <w:rPr>
          <w:color w:val="0D0D0D" w:themeColor="text1" w:themeTint="F2"/>
          <w:sz w:val="24"/>
          <w:szCs w:val="24"/>
          <w:rtl/>
        </w:rPr>
        <w:t>الصناعية،</w:t>
      </w:r>
      <w:proofErr w:type="spellEnd"/>
      <w:r w:rsidRPr="00013F5A">
        <w:rPr>
          <w:color w:val="0D0D0D" w:themeColor="text1" w:themeTint="F2"/>
          <w:sz w:val="24"/>
          <w:szCs w:val="24"/>
          <w:rtl/>
        </w:rPr>
        <w:t xml:space="preserve"> ولكن ثار الخلاف حول ما يتبع فى شأن تحصيل الزكاة عنها. فاتجه الرأي الأول إلى أخذ العشر ونصف العشر قياساً على زكاة </w:t>
      </w:r>
      <w:proofErr w:type="spellStart"/>
      <w:r w:rsidRPr="00013F5A">
        <w:rPr>
          <w:color w:val="0D0D0D" w:themeColor="text1" w:themeTint="F2"/>
          <w:sz w:val="24"/>
          <w:szCs w:val="24"/>
          <w:rtl/>
        </w:rPr>
        <w:t>الزروع</w:t>
      </w:r>
      <w:proofErr w:type="spellEnd"/>
      <w:r w:rsidRPr="00013F5A">
        <w:rPr>
          <w:color w:val="0D0D0D" w:themeColor="text1" w:themeTint="F2"/>
          <w:sz w:val="24"/>
          <w:szCs w:val="24"/>
          <w:rtl/>
        </w:rPr>
        <w:t xml:space="preserve"> والثمار أما الرأي الآخر فذهب إلى أخذ نسبة </w:t>
      </w:r>
      <w:proofErr w:type="spellStart"/>
      <w:r w:rsidRPr="00013F5A">
        <w:rPr>
          <w:color w:val="0D0D0D" w:themeColor="text1" w:themeTint="F2"/>
          <w:sz w:val="24"/>
          <w:szCs w:val="24"/>
          <w:rtl/>
        </w:rPr>
        <w:t>2.5%</w:t>
      </w:r>
      <w:proofErr w:type="spellEnd"/>
      <w:r w:rsidRPr="00013F5A">
        <w:rPr>
          <w:color w:val="0D0D0D" w:themeColor="text1" w:themeTint="F2"/>
          <w:sz w:val="24"/>
          <w:szCs w:val="24"/>
          <w:rtl/>
        </w:rPr>
        <w:t xml:space="preserve"> قياساً على عروض التجارة بوصف أن النشاط الصناعي عبارة عن عملية مضاربة كالمتاجرة وذلك بعد خصم التكاليف والأعباء التى ترد على هذا النشاط.</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u w:val="single"/>
          <w:rtl/>
        </w:rPr>
        <w:t>ج</w:t>
      </w:r>
      <w:proofErr w:type="spellStart"/>
      <w:r w:rsidRPr="00013F5A">
        <w:rPr>
          <w:b/>
          <w:bCs/>
          <w:color w:val="0D0D0D" w:themeColor="text1" w:themeTint="F2"/>
          <w:sz w:val="24"/>
          <w:szCs w:val="24"/>
          <w:u w:val="single"/>
          <w:rtl/>
        </w:rPr>
        <w:t>)</w:t>
      </w:r>
      <w:proofErr w:type="spellEnd"/>
      <w:r w:rsidRPr="00013F5A">
        <w:rPr>
          <w:b/>
          <w:bCs/>
          <w:color w:val="0D0D0D" w:themeColor="text1" w:themeTint="F2"/>
          <w:sz w:val="24"/>
          <w:szCs w:val="24"/>
          <w:u w:val="single"/>
          <w:rtl/>
        </w:rPr>
        <w:t xml:space="preserve"> زكاة الأوراق </w:t>
      </w:r>
      <w:proofErr w:type="spellStart"/>
      <w:r w:rsidRPr="00013F5A">
        <w:rPr>
          <w:b/>
          <w:bCs/>
          <w:color w:val="0D0D0D" w:themeColor="text1" w:themeTint="F2"/>
          <w:sz w:val="24"/>
          <w:szCs w:val="24"/>
          <w:u w:val="single"/>
          <w:rtl/>
        </w:rPr>
        <w:t>المالية:</w:t>
      </w:r>
      <w:proofErr w:type="spellEnd"/>
      <w:r w:rsidRPr="00013F5A">
        <w:rPr>
          <w:color w:val="0D0D0D" w:themeColor="text1" w:themeTint="F2"/>
          <w:sz w:val="24"/>
          <w:szCs w:val="24"/>
          <w:rtl/>
        </w:rPr>
        <w:t xml:space="preserve"> تلعب الأوراق المالية -الأسهم والسندات -في النشاط الاقتصادي دوراً هاماً </w:t>
      </w:r>
      <w:proofErr w:type="spellStart"/>
      <w:r w:rsidRPr="00013F5A">
        <w:rPr>
          <w:color w:val="0D0D0D" w:themeColor="text1" w:themeTint="F2"/>
          <w:sz w:val="24"/>
          <w:szCs w:val="24"/>
          <w:rtl/>
        </w:rPr>
        <w:t>ونشطاً،</w:t>
      </w:r>
      <w:proofErr w:type="spellEnd"/>
      <w:r w:rsidRPr="00013F5A">
        <w:rPr>
          <w:color w:val="0D0D0D" w:themeColor="text1" w:themeTint="F2"/>
          <w:sz w:val="24"/>
          <w:szCs w:val="24"/>
          <w:rtl/>
        </w:rPr>
        <w:t xml:space="preserve"> ولذلك يتخذها بعض الأفراد كوسيلة للكسب. ولذلك اتجه الفقهاء لخضوعها </w:t>
      </w:r>
      <w:proofErr w:type="spellStart"/>
      <w:r w:rsidRPr="00013F5A">
        <w:rPr>
          <w:color w:val="0D0D0D" w:themeColor="text1" w:themeTint="F2"/>
          <w:sz w:val="24"/>
          <w:szCs w:val="24"/>
          <w:rtl/>
        </w:rPr>
        <w:t>للزكاة،</w:t>
      </w:r>
      <w:proofErr w:type="spellEnd"/>
      <w:r w:rsidRPr="00013F5A">
        <w:rPr>
          <w:color w:val="0D0D0D" w:themeColor="text1" w:themeTint="F2"/>
          <w:sz w:val="24"/>
          <w:szCs w:val="24"/>
          <w:rtl/>
        </w:rPr>
        <w:t xml:space="preserve"> وقد اختلف الفقهاء فى مقدار الزكاة </w:t>
      </w:r>
      <w:proofErr w:type="spellStart"/>
      <w:r w:rsidRPr="00013F5A">
        <w:rPr>
          <w:color w:val="0D0D0D" w:themeColor="text1" w:themeTint="F2"/>
          <w:sz w:val="24"/>
          <w:szCs w:val="24"/>
          <w:rtl/>
        </w:rPr>
        <w:t>عنها:</w:t>
      </w:r>
      <w:proofErr w:type="spellEnd"/>
      <w:r w:rsidRPr="00013F5A">
        <w:rPr>
          <w:color w:val="0D0D0D" w:themeColor="text1" w:themeTint="F2"/>
          <w:sz w:val="24"/>
          <w:szCs w:val="24"/>
          <w:rtl/>
        </w:rPr>
        <w:t xml:space="preserve"> حيث ذهب الاتجاه الأول إلى أن هذه السندات والأسهم لو اتخذت للاتجار والكسب منها فتعامل كعروض التجارة فتؤخذ منها الزكاة بتقدير قيمتها في أول العام وقيمتها في أخره وتؤخذ الزكاة من الكل عند مذهب الإمام مالك. وعند الجمهور تؤخذ من الجزء الثابت. وتكون النسبة المأخوذة للزكاة ربع </w:t>
      </w:r>
      <w:proofErr w:type="spellStart"/>
      <w:r w:rsidRPr="00013F5A">
        <w:rPr>
          <w:color w:val="0D0D0D" w:themeColor="text1" w:themeTint="F2"/>
          <w:sz w:val="24"/>
          <w:szCs w:val="24"/>
          <w:rtl/>
        </w:rPr>
        <w:t>العشر،</w:t>
      </w:r>
      <w:proofErr w:type="spellEnd"/>
      <w:r w:rsidRPr="00013F5A">
        <w:rPr>
          <w:color w:val="0D0D0D" w:themeColor="text1" w:themeTint="F2"/>
          <w:sz w:val="24"/>
          <w:szCs w:val="24"/>
          <w:rtl/>
        </w:rPr>
        <w:t xml:space="preserve"> أما لو كانت الأسهم والسندات للاقتناء والكسب من غلاتها لا من الاتجار </w:t>
      </w:r>
      <w:proofErr w:type="spellStart"/>
      <w:r w:rsidRPr="00013F5A">
        <w:rPr>
          <w:color w:val="0D0D0D" w:themeColor="text1" w:themeTint="F2"/>
          <w:sz w:val="24"/>
          <w:szCs w:val="24"/>
          <w:rtl/>
        </w:rPr>
        <w:t>فيها،</w:t>
      </w:r>
      <w:proofErr w:type="spellEnd"/>
      <w:r w:rsidRPr="00013F5A">
        <w:rPr>
          <w:color w:val="0D0D0D" w:themeColor="text1" w:themeTint="F2"/>
          <w:sz w:val="24"/>
          <w:szCs w:val="24"/>
          <w:rtl/>
        </w:rPr>
        <w:t xml:space="preserve"> فإن ما يؤخذ على أنها شركة فيه </w:t>
      </w:r>
      <w:proofErr w:type="spellStart"/>
      <w:r w:rsidRPr="00013F5A">
        <w:rPr>
          <w:color w:val="0D0D0D" w:themeColor="text1" w:themeTint="F2"/>
          <w:sz w:val="24"/>
          <w:szCs w:val="24"/>
          <w:rtl/>
        </w:rPr>
        <w:t>الكفاية،</w:t>
      </w:r>
      <w:proofErr w:type="spellEnd"/>
      <w:r w:rsidRPr="00013F5A">
        <w:rPr>
          <w:color w:val="0D0D0D" w:themeColor="text1" w:themeTint="F2"/>
          <w:sz w:val="24"/>
          <w:szCs w:val="24"/>
          <w:rtl/>
        </w:rPr>
        <w:t xml:space="preserve"> وتؤخذ الزكاة على إيرادها من صافي الإيراد بنسبة </w:t>
      </w:r>
      <w:proofErr w:type="spellStart"/>
      <w:r w:rsidRPr="00013F5A">
        <w:rPr>
          <w:color w:val="0D0D0D" w:themeColor="text1" w:themeTint="F2"/>
          <w:sz w:val="24"/>
          <w:szCs w:val="24"/>
          <w:rtl/>
        </w:rPr>
        <w:t>10%</w:t>
      </w:r>
      <w:proofErr w:type="spellEnd"/>
      <w:r w:rsidRPr="00013F5A">
        <w:rPr>
          <w:color w:val="0D0D0D" w:themeColor="text1" w:themeTint="F2"/>
          <w:sz w:val="24"/>
          <w:szCs w:val="24"/>
          <w:rtl/>
        </w:rPr>
        <w:t xml:space="preserve"> قياساً على زكاة </w:t>
      </w:r>
      <w:proofErr w:type="spellStart"/>
      <w:r w:rsidRPr="00013F5A">
        <w:rPr>
          <w:color w:val="0D0D0D" w:themeColor="text1" w:themeTint="F2"/>
          <w:sz w:val="24"/>
          <w:szCs w:val="24"/>
          <w:rtl/>
        </w:rPr>
        <w:t>الزروع</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والثمار،</w:t>
      </w:r>
      <w:proofErr w:type="spellEnd"/>
      <w:r w:rsidRPr="00013F5A">
        <w:rPr>
          <w:color w:val="0D0D0D" w:themeColor="text1" w:themeTint="F2"/>
          <w:sz w:val="24"/>
          <w:szCs w:val="24"/>
          <w:rtl/>
        </w:rPr>
        <w:t xml:space="preserve"> على أن تؤخذ من الشركة في حالة الأسهم ومن الشركة وصاحب السندات فى حالة السندات</w:t>
      </w:r>
    </w:p>
    <w:p w:rsidR="0049556A" w:rsidRPr="00013F5A" w:rsidRDefault="0049556A" w:rsidP="0049556A">
      <w:pPr>
        <w:rPr>
          <w:rFonts w:hint="cs"/>
          <w:color w:val="0D0D0D" w:themeColor="text1" w:themeTint="F2"/>
          <w:sz w:val="24"/>
          <w:szCs w:val="24"/>
          <w:rtl/>
        </w:rPr>
      </w:pPr>
      <w:r w:rsidRPr="00013F5A">
        <w:rPr>
          <w:color w:val="0D0D0D" w:themeColor="text1" w:themeTint="F2"/>
          <w:sz w:val="24"/>
          <w:szCs w:val="24"/>
          <w:rtl/>
        </w:rPr>
        <w:t xml:space="preserve">أما الرأي </w:t>
      </w:r>
      <w:proofErr w:type="spellStart"/>
      <w:r w:rsidRPr="00013F5A">
        <w:rPr>
          <w:color w:val="0D0D0D" w:themeColor="text1" w:themeTint="F2"/>
          <w:sz w:val="24"/>
          <w:szCs w:val="24"/>
          <w:rtl/>
        </w:rPr>
        <w:t>الراجح،</w:t>
      </w:r>
      <w:proofErr w:type="spellEnd"/>
      <w:r w:rsidRPr="00013F5A">
        <w:rPr>
          <w:color w:val="0D0D0D" w:themeColor="text1" w:themeTint="F2"/>
          <w:sz w:val="24"/>
          <w:szCs w:val="24"/>
          <w:rtl/>
        </w:rPr>
        <w:t xml:space="preserve"> فيرى أن الأسهم والسندات يفرض على قيمتها بحسب سعرها فى السوق زكاة بنسبة </w:t>
      </w:r>
      <w:proofErr w:type="spellStart"/>
      <w:r w:rsidRPr="00013F5A">
        <w:rPr>
          <w:color w:val="0D0D0D" w:themeColor="text1" w:themeTint="F2"/>
          <w:sz w:val="24"/>
          <w:szCs w:val="24"/>
          <w:rtl/>
        </w:rPr>
        <w:t>5ر2%</w:t>
      </w:r>
      <w:proofErr w:type="spellEnd"/>
      <w:r w:rsidRPr="00013F5A">
        <w:rPr>
          <w:color w:val="0D0D0D" w:themeColor="text1" w:themeTint="F2"/>
          <w:sz w:val="24"/>
          <w:szCs w:val="24"/>
          <w:rtl/>
        </w:rPr>
        <w:t xml:space="preserve"> مادامت القيمة بلغت النصاب وحال عليها </w:t>
      </w:r>
      <w:proofErr w:type="spellStart"/>
      <w:r w:rsidRPr="00013F5A">
        <w:rPr>
          <w:color w:val="0D0D0D" w:themeColor="text1" w:themeTint="F2"/>
          <w:sz w:val="24"/>
          <w:szCs w:val="24"/>
          <w:rtl/>
        </w:rPr>
        <w:t>الحول،</w:t>
      </w:r>
      <w:proofErr w:type="spellEnd"/>
      <w:r w:rsidRPr="00013F5A">
        <w:rPr>
          <w:color w:val="0D0D0D" w:themeColor="text1" w:themeTint="F2"/>
          <w:sz w:val="24"/>
          <w:szCs w:val="24"/>
          <w:rtl/>
        </w:rPr>
        <w:t xml:space="preserve"> وذلك بالنسبة لمن يحوزها سواء للاتجار فيها أو للكسب من إيرادها فقط دون المضاربة بالاتجار </w:t>
      </w:r>
      <w:proofErr w:type="spellStart"/>
      <w:r w:rsidRPr="00013F5A">
        <w:rPr>
          <w:color w:val="0D0D0D" w:themeColor="text1" w:themeTint="F2"/>
          <w:sz w:val="24"/>
          <w:szCs w:val="24"/>
          <w:rtl/>
        </w:rPr>
        <w:t>فيها،</w:t>
      </w:r>
      <w:proofErr w:type="spellEnd"/>
      <w:r w:rsidRPr="00013F5A">
        <w:rPr>
          <w:color w:val="0D0D0D" w:themeColor="text1" w:themeTint="F2"/>
          <w:sz w:val="24"/>
          <w:szCs w:val="24"/>
          <w:rtl/>
        </w:rPr>
        <w:t xml:space="preserve"> لأنها تؤخذ حكم الأموال المنقولة المدخرة حيث تشبه أوراق البنكنوت. أما إيراد الأسهم والسندات فيدخل فى زكاة النقود ويزكيها صاحبها مع النقود بنسبة </w:t>
      </w:r>
      <w:proofErr w:type="spellStart"/>
      <w:r w:rsidRPr="00013F5A">
        <w:rPr>
          <w:color w:val="0D0D0D" w:themeColor="text1" w:themeTint="F2"/>
          <w:sz w:val="24"/>
          <w:szCs w:val="24"/>
          <w:rtl/>
        </w:rPr>
        <w:t>2.5%</w:t>
      </w:r>
      <w:proofErr w:type="spellEnd"/>
      <w:r w:rsidRPr="00013F5A">
        <w:rPr>
          <w:color w:val="0D0D0D" w:themeColor="text1" w:themeTint="F2"/>
          <w:sz w:val="24"/>
          <w:szCs w:val="24"/>
          <w:rtl/>
        </w:rPr>
        <w:t xml:space="preserve"> لو توافرت فيها شروط الزكاة الأخرى.</w:t>
      </w:r>
    </w:p>
    <w:p w:rsidR="0049556A" w:rsidRPr="00013F5A" w:rsidRDefault="0049556A" w:rsidP="0049556A">
      <w:pPr>
        <w:rPr>
          <w:rFonts w:hint="cs"/>
          <w:color w:val="0D0D0D" w:themeColor="text1" w:themeTint="F2"/>
          <w:sz w:val="24"/>
          <w:szCs w:val="24"/>
          <w:rtl/>
        </w:rPr>
      </w:pPr>
      <w:proofErr w:type="spellStart"/>
      <w:r w:rsidRPr="00013F5A">
        <w:rPr>
          <w:b/>
          <w:bCs/>
          <w:color w:val="0D0D0D" w:themeColor="text1" w:themeTint="F2"/>
          <w:sz w:val="24"/>
          <w:szCs w:val="24"/>
          <w:u w:val="single"/>
          <w:rtl/>
        </w:rPr>
        <w:t>د-</w:t>
      </w:r>
      <w:proofErr w:type="spellEnd"/>
      <w:r w:rsidRPr="00013F5A">
        <w:rPr>
          <w:b/>
          <w:bCs/>
          <w:color w:val="0D0D0D" w:themeColor="text1" w:themeTint="F2"/>
          <w:sz w:val="24"/>
          <w:szCs w:val="24"/>
          <w:u w:val="single"/>
          <w:rtl/>
        </w:rPr>
        <w:t xml:space="preserve"> زكاة كسب العمل والمهن </w:t>
      </w:r>
      <w:proofErr w:type="spellStart"/>
      <w:r w:rsidRPr="00013F5A">
        <w:rPr>
          <w:b/>
          <w:bCs/>
          <w:color w:val="0D0D0D" w:themeColor="text1" w:themeTint="F2"/>
          <w:sz w:val="24"/>
          <w:szCs w:val="24"/>
          <w:u w:val="single"/>
          <w:rtl/>
        </w:rPr>
        <w:t>الحرة</w:t>
      </w:r>
      <w:r w:rsidRPr="00013F5A">
        <w:rPr>
          <w:color w:val="0D0D0D" w:themeColor="text1" w:themeTint="F2"/>
          <w:sz w:val="24"/>
          <w:szCs w:val="24"/>
          <w:rtl/>
        </w:rPr>
        <w:t>:</w:t>
      </w:r>
      <w:proofErr w:type="spellEnd"/>
      <w:r w:rsidRPr="00013F5A">
        <w:rPr>
          <w:color w:val="0D0D0D" w:themeColor="text1" w:themeTint="F2"/>
          <w:sz w:val="24"/>
          <w:szCs w:val="24"/>
          <w:rtl/>
        </w:rPr>
        <w:br/>
        <w:t xml:space="preserve">العمل </w:t>
      </w:r>
      <w:proofErr w:type="spellStart"/>
      <w:r w:rsidRPr="00013F5A">
        <w:rPr>
          <w:color w:val="0D0D0D" w:themeColor="text1" w:themeTint="F2"/>
          <w:sz w:val="24"/>
          <w:szCs w:val="24"/>
          <w:rtl/>
        </w:rPr>
        <w:t>نوعان:</w:t>
      </w:r>
      <w:proofErr w:type="spellEnd"/>
      <w:r w:rsidRPr="00013F5A">
        <w:rPr>
          <w:color w:val="0D0D0D" w:themeColor="text1" w:themeTint="F2"/>
          <w:sz w:val="24"/>
          <w:szCs w:val="24"/>
          <w:rtl/>
        </w:rPr>
        <w:t xml:space="preserve"> نوع </w:t>
      </w:r>
      <w:proofErr w:type="spellStart"/>
      <w:r w:rsidRPr="00013F5A">
        <w:rPr>
          <w:color w:val="0D0D0D" w:themeColor="text1" w:themeTint="F2"/>
          <w:sz w:val="24"/>
          <w:szCs w:val="24"/>
          <w:rtl/>
        </w:rPr>
        <w:t>يباشره</w:t>
      </w:r>
      <w:proofErr w:type="spellEnd"/>
      <w:r w:rsidRPr="00013F5A">
        <w:rPr>
          <w:color w:val="0D0D0D" w:themeColor="text1" w:themeTint="F2"/>
          <w:sz w:val="24"/>
          <w:szCs w:val="24"/>
          <w:rtl/>
        </w:rPr>
        <w:t xml:space="preserve"> الشخص بنفسه دون أن يرتبط برباط الخضوع لغيره حيث يقوم بعمل يدوي أو عقلي وله منه دخل مهني كالطبيب والخياط وغيرهم من ذوي المهن </w:t>
      </w:r>
      <w:proofErr w:type="spellStart"/>
      <w:r w:rsidRPr="00013F5A">
        <w:rPr>
          <w:color w:val="0D0D0D" w:themeColor="text1" w:themeTint="F2"/>
          <w:sz w:val="24"/>
          <w:szCs w:val="24"/>
          <w:rtl/>
        </w:rPr>
        <w:t>الحرة،</w:t>
      </w:r>
      <w:proofErr w:type="spellEnd"/>
      <w:r w:rsidRPr="00013F5A">
        <w:rPr>
          <w:color w:val="0D0D0D" w:themeColor="text1" w:themeTint="F2"/>
          <w:sz w:val="24"/>
          <w:szCs w:val="24"/>
          <w:rtl/>
        </w:rPr>
        <w:t xml:space="preserve"> ونوع آخر من العمل يرتبط فيه الشخص بغيره كحكومة أو شركة أو فرد بموجب عقد إجارة أشخاص ليقوم بعمل </w:t>
      </w:r>
      <w:proofErr w:type="spellStart"/>
      <w:r w:rsidRPr="00013F5A">
        <w:rPr>
          <w:color w:val="0D0D0D" w:themeColor="text1" w:themeTint="F2"/>
          <w:sz w:val="24"/>
          <w:szCs w:val="24"/>
          <w:rtl/>
        </w:rPr>
        <w:t>ما،</w:t>
      </w:r>
      <w:proofErr w:type="spellEnd"/>
      <w:r w:rsidRPr="00013F5A">
        <w:rPr>
          <w:color w:val="0D0D0D" w:themeColor="text1" w:themeTint="F2"/>
          <w:sz w:val="24"/>
          <w:szCs w:val="24"/>
          <w:rtl/>
        </w:rPr>
        <w:t xml:space="preserve"> فيأخذ دخله في صورة راتب أو </w:t>
      </w:r>
      <w:r w:rsidRPr="00013F5A">
        <w:rPr>
          <w:color w:val="0D0D0D" w:themeColor="text1" w:themeTint="F2"/>
          <w:sz w:val="24"/>
          <w:szCs w:val="24"/>
          <w:rtl/>
        </w:rPr>
        <w:lastRenderedPageBreak/>
        <w:t xml:space="preserve">أجر أو مكافأة. وعن الزكاة عنهما اتفق الفقهاء على وجوبها مادامت توافرت فيها الشروط العامة للزكاة لتحقق النصاب واستمر حولاً </w:t>
      </w:r>
      <w:proofErr w:type="spellStart"/>
      <w:r w:rsidRPr="00013F5A">
        <w:rPr>
          <w:color w:val="0D0D0D" w:themeColor="text1" w:themeTint="F2"/>
          <w:sz w:val="24"/>
          <w:szCs w:val="24"/>
          <w:rtl/>
        </w:rPr>
        <w:t>كاملاً،</w:t>
      </w:r>
      <w:proofErr w:type="spellEnd"/>
      <w:r w:rsidRPr="00013F5A">
        <w:rPr>
          <w:color w:val="0D0D0D" w:themeColor="text1" w:themeTint="F2"/>
          <w:sz w:val="24"/>
          <w:szCs w:val="24"/>
          <w:rtl/>
        </w:rPr>
        <w:t xml:space="preserve"> ولو نقص في أثناء العام مادام كاملاً في آخره وذلك بعد خصم أعبائه المالية وحوائجه الأصلية</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u w:val="single"/>
          <w:rtl/>
        </w:rPr>
        <w:t>هـ</w:t>
      </w:r>
      <w:proofErr w:type="spellStart"/>
      <w:r w:rsidRPr="00013F5A">
        <w:rPr>
          <w:b/>
          <w:bCs/>
          <w:color w:val="0D0D0D" w:themeColor="text1" w:themeTint="F2"/>
          <w:sz w:val="24"/>
          <w:szCs w:val="24"/>
          <w:u w:val="single"/>
          <w:rtl/>
        </w:rPr>
        <w:t>)</w:t>
      </w:r>
      <w:proofErr w:type="spellEnd"/>
      <w:r w:rsidRPr="00013F5A">
        <w:rPr>
          <w:b/>
          <w:bCs/>
          <w:color w:val="0D0D0D" w:themeColor="text1" w:themeTint="F2"/>
          <w:sz w:val="24"/>
          <w:szCs w:val="24"/>
          <w:u w:val="single"/>
          <w:rtl/>
        </w:rPr>
        <w:t xml:space="preserve"> زكاة الأماكن </w:t>
      </w:r>
      <w:proofErr w:type="spellStart"/>
      <w:r w:rsidRPr="00013F5A">
        <w:rPr>
          <w:b/>
          <w:bCs/>
          <w:color w:val="0D0D0D" w:themeColor="text1" w:themeTint="F2"/>
          <w:sz w:val="24"/>
          <w:szCs w:val="24"/>
          <w:u w:val="single"/>
          <w:rtl/>
        </w:rPr>
        <w:t>المستغلة:</w:t>
      </w:r>
      <w:proofErr w:type="spellEnd"/>
      <w:r w:rsidRPr="00013F5A">
        <w:rPr>
          <w:color w:val="0D0D0D" w:themeColor="text1" w:themeTint="F2"/>
          <w:sz w:val="24"/>
          <w:szCs w:val="24"/>
          <w:rtl/>
        </w:rPr>
        <w:br/>
        <w:t xml:space="preserve">كانت الأماكن المعدة للسكن من الحاجات الأصلية </w:t>
      </w:r>
      <w:proofErr w:type="spellStart"/>
      <w:r w:rsidRPr="00013F5A">
        <w:rPr>
          <w:color w:val="0D0D0D" w:themeColor="text1" w:themeTint="F2"/>
          <w:sz w:val="24"/>
          <w:szCs w:val="24"/>
          <w:rtl/>
        </w:rPr>
        <w:t>للإنسان،</w:t>
      </w:r>
      <w:proofErr w:type="spellEnd"/>
      <w:r w:rsidRPr="00013F5A">
        <w:rPr>
          <w:color w:val="0D0D0D" w:themeColor="text1" w:themeTint="F2"/>
          <w:sz w:val="24"/>
          <w:szCs w:val="24"/>
          <w:rtl/>
        </w:rPr>
        <w:t xml:space="preserve"> ومن ثم تعفى من الزكاة. لكن فى العصور الحديثة أصبحت هذه الأماكن المستغلة سواء للسكن أو لغيره تدر دخلاً أو عائد مثلها في ذلك مثل الأراضي الزراعية. ولهذا خضعت </w:t>
      </w:r>
      <w:proofErr w:type="spellStart"/>
      <w:r w:rsidRPr="00013F5A">
        <w:rPr>
          <w:color w:val="0D0D0D" w:themeColor="text1" w:themeTint="F2"/>
          <w:sz w:val="24"/>
          <w:szCs w:val="24"/>
          <w:rtl/>
        </w:rPr>
        <w:t>للزكاة،</w:t>
      </w:r>
      <w:proofErr w:type="spellEnd"/>
      <w:r w:rsidRPr="00013F5A">
        <w:rPr>
          <w:color w:val="0D0D0D" w:themeColor="text1" w:themeTint="F2"/>
          <w:sz w:val="24"/>
          <w:szCs w:val="24"/>
          <w:rtl/>
        </w:rPr>
        <w:t xml:space="preserve"> ولكن الآراء اختلفت حول مقدار الزكاة التي تؤخذ منها طبقاً لما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br/>
        <w:t>1</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يذهب الرأي الأول إلى معاملة الأماكن المستغلة كزكاة </w:t>
      </w:r>
      <w:proofErr w:type="spellStart"/>
      <w:r w:rsidRPr="00013F5A">
        <w:rPr>
          <w:color w:val="0D0D0D" w:themeColor="text1" w:themeTint="F2"/>
          <w:sz w:val="24"/>
          <w:szCs w:val="24"/>
          <w:rtl/>
        </w:rPr>
        <w:t>النقدين</w:t>
      </w:r>
      <w:proofErr w:type="spellEnd"/>
      <w:r w:rsidRPr="00013F5A">
        <w:rPr>
          <w:color w:val="0D0D0D" w:themeColor="text1" w:themeTint="F2"/>
          <w:sz w:val="24"/>
          <w:szCs w:val="24"/>
          <w:rtl/>
        </w:rPr>
        <w:t xml:space="preserve"> فتحصل نسبة </w:t>
      </w:r>
      <w:proofErr w:type="spellStart"/>
      <w:r w:rsidRPr="00013F5A">
        <w:rPr>
          <w:color w:val="0D0D0D" w:themeColor="text1" w:themeTint="F2"/>
          <w:sz w:val="24"/>
          <w:szCs w:val="24"/>
          <w:rtl/>
        </w:rPr>
        <w:t>2.5%</w:t>
      </w:r>
      <w:proofErr w:type="spellEnd"/>
      <w:r w:rsidRPr="00013F5A">
        <w:rPr>
          <w:color w:val="0D0D0D" w:themeColor="text1" w:themeTint="F2"/>
          <w:sz w:val="24"/>
          <w:szCs w:val="24"/>
          <w:rtl/>
        </w:rPr>
        <w:t xml:space="preserve"> مع توافر الشروط العامة للزكاة.</w:t>
      </w:r>
      <w:r w:rsidRPr="00013F5A">
        <w:rPr>
          <w:color w:val="0D0D0D" w:themeColor="text1" w:themeTint="F2"/>
          <w:sz w:val="24"/>
          <w:szCs w:val="24"/>
          <w:rtl/>
        </w:rPr>
        <w:br/>
        <w:t>2</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يذهب الرأي الثاني إلى معاملة الأماكن المستغلة معاملة زكاة </w:t>
      </w:r>
      <w:proofErr w:type="spellStart"/>
      <w:r w:rsidRPr="00013F5A">
        <w:rPr>
          <w:color w:val="0D0D0D" w:themeColor="text1" w:themeTint="F2"/>
          <w:sz w:val="24"/>
          <w:szCs w:val="24"/>
          <w:rtl/>
        </w:rPr>
        <w:t>الزروع</w:t>
      </w:r>
      <w:proofErr w:type="spellEnd"/>
      <w:r w:rsidRPr="00013F5A">
        <w:rPr>
          <w:color w:val="0D0D0D" w:themeColor="text1" w:themeTint="F2"/>
          <w:sz w:val="24"/>
          <w:szCs w:val="24"/>
          <w:rtl/>
        </w:rPr>
        <w:t xml:space="preserve"> ولكن بنسبة </w:t>
      </w:r>
      <w:proofErr w:type="spellStart"/>
      <w:r w:rsidRPr="00013F5A">
        <w:rPr>
          <w:color w:val="0D0D0D" w:themeColor="text1" w:themeTint="F2"/>
          <w:sz w:val="24"/>
          <w:szCs w:val="24"/>
          <w:rtl/>
        </w:rPr>
        <w:t>5%</w:t>
      </w:r>
      <w:proofErr w:type="spellEnd"/>
      <w:r w:rsidRPr="00013F5A">
        <w:rPr>
          <w:color w:val="0D0D0D" w:themeColor="text1" w:themeTint="F2"/>
          <w:sz w:val="24"/>
          <w:szCs w:val="24"/>
          <w:rtl/>
        </w:rPr>
        <w:t xml:space="preserve"> من صافي الإيراد </w:t>
      </w:r>
      <w:r w:rsidRPr="00013F5A">
        <w:rPr>
          <w:color w:val="0D0D0D" w:themeColor="text1" w:themeTint="F2"/>
          <w:sz w:val="24"/>
          <w:szCs w:val="24"/>
          <w:rtl/>
        </w:rPr>
        <w:br/>
        <w:t>3</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يذهب الرأي الثالث إلى معاملتها معاملة زكاة عروض التجارة حيث تقوم كل عام ويزكى عنها.</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u w:val="single"/>
          <w:rtl/>
        </w:rPr>
        <w:br/>
      </w:r>
      <w:proofErr w:type="spellStart"/>
      <w:r w:rsidRPr="00013F5A">
        <w:rPr>
          <w:b/>
          <w:bCs/>
          <w:color w:val="0D0D0D" w:themeColor="text1" w:themeTint="F2"/>
          <w:sz w:val="24"/>
          <w:szCs w:val="24"/>
          <w:u w:val="single"/>
          <w:rtl/>
        </w:rPr>
        <w:t>سادساً:</w:t>
      </w:r>
      <w:proofErr w:type="spellEnd"/>
      <w:r w:rsidRPr="00013F5A">
        <w:rPr>
          <w:b/>
          <w:bCs/>
          <w:color w:val="0D0D0D" w:themeColor="text1" w:themeTint="F2"/>
          <w:sz w:val="24"/>
          <w:szCs w:val="24"/>
          <w:u w:val="single"/>
          <w:rtl/>
        </w:rPr>
        <w:t xml:space="preserve"> زكاة </w:t>
      </w:r>
      <w:proofErr w:type="spellStart"/>
      <w:r w:rsidRPr="00013F5A">
        <w:rPr>
          <w:b/>
          <w:bCs/>
          <w:color w:val="0D0D0D" w:themeColor="text1" w:themeTint="F2"/>
          <w:sz w:val="24"/>
          <w:szCs w:val="24"/>
          <w:u w:val="single"/>
          <w:rtl/>
        </w:rPr>
        <w:t>الفطر</w:t>
      </w:r>
      <w:r w:rsidRPr="00013F5A">
        <w:rPr>
          <w:color w:val="0D0D0D" w:themeColor="text1" w:themeTint="F2"/>
          <w:sz w:val="24"/>
          <w:szCs w:val="24"/>
          <w:rtl/>
        </w:rPr>
        <w:t>:</w:t>
      </w:r>
      <w:proofErr w:type="spellEnd"/>
      <w:r w:rsidRPr="00013F5A">
        <w:rPr>
          <w:color w:val="0D0D0D" w:themeColor="text1" w:themeTint="F2"/>
          <w:sz w:val="24"/>
          <w:szCs w:val="24"/>
          <w:rtl/>
        </w:rPr>
        <w:br/>
        <w:t xml:space="preserve">أوجبت السنة الشريفة زكاة الفطر فعن ابن عمر رضي الله عنهما </w:t>
      </w:r>
      <w:proofErr w:type="spellStart"/>
      <w:r w:rsidRPr="00013F5A">
        <w:rPr>
          <w:color w:val="0D0D0D" w:themeColor="text1" w:themeTint="F2"/>
          <w:sz w:val="24"/>
          <w:szCs w:val="24"/>
          <w:rtl/>
        </w:rPr>
        <w:t>قال:</w:t>
      </w:r>
      <w:proofErr w:type="spellEnd"/>
      <w:r w:rsidRPr="00013F5A">
        <w:rPr>
          <w:color w:val="0D0D0D" w:themeColor="text1" w:themeTint="F2"/>
          <w:sz w:val="24"/>
          <w:szCs w:val="24"/>
          <w:rtl/>
        </w:rPr>
        <w:t xml:space="preserve"> فرض رسول الله صلى الله عليه وسلم زكاة الفطر صاعاً من تمر أو صاعاً من شعير على العبد والحر والذكر </w:t>
      </w:r>
      <w:proofErr w:type="spellStart"/>
      <w:r w:rsidRPr="00013F5A">
        <w:rPr>
          <w:color w:val="0D0D0D" w:themeColor="text1" w:themeTint="F2"/>
          <w:sz w:val="24"/>
          <w:szCs w:val="24"/>
          <w:rtl/>
        </w:rPr>
        <w:t>والانثى</w:t>
      </w:r>
      <w:proofErr w:type="spellEnd"/>
      <w:r w:rsidRPr="00013F5A">
        <w:rPr>
          <w:color w:val="0D0D0D" w:themeColor="text1" w:themeTint="F2"/>
          <w:sz w:val="24"/>
          <w:szCs w:val="24"/>
          <w:rtl/>
        </w:rPr>
        <w:t xml:space="preserve"> والصغير والكبير من المسلمين وأمر </w:t>
      </w:r>
      <w:proofErr w:type="spellStart"/>
      <w:r w:rsidRPr="00013F5A">
        <w:rPr>
          <w:color w:val="0D0D0D" w:themeColor="text1" w:themeTint="F2"/>
          <w:sz w:val="24"/>
          <w:szCs w:val="24"/>
          <w:rtl/>
        </w:rPr>
        <w:t>بها</w:t>
      </w:r>
      <w:proofErr w:type="spellEnd"/>
      <w:r w:rsidRPr="00013F5A">
        <w:rPr>
          <w:color w:val="0D0D0D" w:themeColor="text1" w:themeTint="F2"/>
          <w:sz w:val="24"/>
          <w:szCs w:val="24"/>
          <w:rtl/>
        </w:rPr>
        <w:t xml:space="preserve"> أن تؤدى قبل خروج الناس للصلاة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br/>
        <w:t xml:space="preserve">ومن ثم تجب هذه الزكاة على كل فرد مسلم ذكراً كان أو </w:t>
      </w:r>
      <w:proofErr w:type="spellStart"/>
      <w:r w:rsidRPr="00013F5A">
        <w:rPr>
          <w:color w:val="0D0D0D" w:themeColor="text1" w:themeTint="F2"/>
          <w:sz w:val="24"/>
          <w:szCs w:val="24"/>
          <w:rtl/>
        </w:rPr>
        <w:t>أنثى،</w:t>
      </w:r>
      <w:proofErr w:type="spellEnd"/>
      <w:r w:rsidRPr="00013F5A">
        <w:rPr>
          <w:color w:val="0D0D0D" w:themeColor="text1" w:themeTint="F2"/>
          <w:sz w:val="24"/>
          <w:szCs w:val="24"/>
          <w:rtl/>
        </w:rPr>
        <w:t xml:space="preserve"> صغيراً أو كبيراً. ودليلها ما أمرنا </w:t>
      </w:r>
      <w:proofErr w:type="spellStart"/>
      <w:r w:rsidRPr="00013F5A">
        <w:rPr>
          <w:color w:val="0D0D0D" w:themeColor="text1" w:themeTint="F2"/>
          <w:sz w:val="24"/>
          <w:szCs w:val="24"/>
          <w:rtl/>
        </w:rPr>
        <w:t>به</w:t>
      </w:r>
      <w:proofErr w:type="spellEnd"/>
      <w:r w:rsidRPr="00013F5A">
        <w:rPr>
          <w:color w:val="0D0D0D" w:themeColor="text1" w:themeTint="F2"/>
          <w:sz w:val="24"/>
          <w:szCs w:val="24"/>
          <w:rtl/>
        </w:rPr>
        <w:t xml:space="preserve"> الرسول صلى الله عليه وسلم </w:t>
      </w:r>
      <w:proofErr w:type="spellStart"/>
      <w:r w:rsidRPr="00013F5A">
        <w:rPr>
          <w:color w:val="0D0D0D" w:themeColor="text1" w:themeTint="F2"/>
          <w:sz w:val="24"/>
          <w:szCs w:val="24"/>
          <w:rtl/>
        </w:rPr>
        <w:t>بها</w:t>
      </w:r>
      <w:proofErr w:type="spellEnd"/>
      <w:r w:rsidRPr="00013F5A">
        <w:rPr>
          <w:color w:val="0D0D0D" w:themeColor="text1" w:themeTint="F2"/>
          <w:sz w:val="24"/>
          <w:szCs w:val="24"/>
          <w:rtl/>
        </w:rPr>
        <w:t xml:space="preserve"> شرط أن نخرجها قبل صلاة عيد </w:t>
      </w:r>
      <w:proofErr w:type="spellStart"/>
      <w:r w:rsidRPr="00013F5A">
        <w:rPr>
          <w:color w:val="0D0D0D" w:themeColor="text1" w:themeTint="F2"/>
          <w:sz w:val="24"/>
          <w:szCs w:val="24"/>
          <w:rtl/>
        </w:rPr>
        <w:t>الفطر،</w:t>
      </w:r>
      <w:proofErr w:type="spellEnd"/>
      <w:r w:rsidRPr="00013F5A">
        <w:rPr>
          <w:color w:val="0D0D0D" w:themeColor="text1" w:themeTint="F2"/>
          <w:sz w:val="24"/>
          <w:szCs w:val="24"/>
          <w:rtl/>
        </w:rPr>
        <w:t xml:space="preserve"> وهي عبارة عن صاع من تمر أو صاع من </w:t>
      </w:r>
      <w:proofErr w:type="spellStart"/>
      <w:r w:rsidRPr="00013F5A">
        <w:rPr>
          <w:color w:val="0D0D0D" w:themeColor="text1" w:themeTint="F2"/>
          <w:sz w:val="24"/>
          <w:szCs w:val="24"/>
          <w:rtl/>
        </w:rPr>
        <w:t>شعير،</w:t>
      </w:r>
      <w:proofErr w:type="spellEnd"/>
      <w:r w:rsidRPr="00013F5A">
        <w:rPr>
          <w:color w:val="0D0D0D" w:themeColor="text1" w:themeTint="F2"/>
          <w:sz w:val="24"/>
          <w:szCs w:val="24"/>
          <w:rtl/>
        </w:rPr>
        <w:t xml:space="preserve"> وقد فرضت لتكون </w:t>
      </w:r>
      <w:proofErr w:type="spellStart"/>
      <w:r w:rsidRPr="00013F5A">
        <w:rPr>
          <w:color w:val="0D0D0D" w:themeColor="text1" w:themeTint="F2"/>
          <w:sz w:val="24"/>
          <w:szCs w:val="24"/>
          <w:rtl/>
        </w:rPr>
        <w:t>طهرة</w:t>
      </w:r>
      <w:proofErr w:type="spellEnd"/>
      <w:r w:rsidRPr="00013F5A">
        <w:rPr>
          <w:color w:val="0D0D0D" w:themeColor="text1" w:themeTint="F2"/>
          <w:sz w:val="24"/>
          <w:szCs w:val="24"/>
          <w:rtl/>
        </w:rPr>
        <w:t xml:space="preserve"> للصائم وعوناً للفقراء أو </w:t>
      </w:r>
      <w:proofErr w:type="spellStart"/>
      <w:r w:rsidRPr="00013F5A">
        <w:rPr>
          <w:color w:val="0D0D0D" w:themeColor="text1" w:themeTint="F2"/>
          <w:sz w:val="24"/>
          <w:szCs w:val="24"/>
          <w:rtl/>
        </w:rPr>
        <w:t>المحتاجين،</w:t>
      </w:r>
      <w:proofErr w:type="spellEnd"/>
      <w:r w:rsidRPr="00013F5A">
        <w:rPr>
          <w:color w:val="0D0D0D" w:themeColor="text1" w:themeTint="F2"/>
          <w:sz w:val="24"/>
          <w:szCs w:val="24"/>
          <w:rtl/>
        </w:rPr>
        <w:t xml:space="preserve"> وهي تجب على كل مالك للنصاب وفاضل عن حاجته </w:t>
      </w:r>
      <w:proofErr w:type="spellStart"/>
      <w:r w:rsidRPr="00013F5A">
        <w:rPr>
          <w:color w:val="0D0D0D" w:themeColor="text1" w:themeTint="F2"/>
          <w:sz w:val="24"/>
          <w:szCs w:val="24"/>
          <w:rtl/>
        </w:rPr>
        <w:t>الأصلية،</w:t>
      </w:r>
      <w:proofErr w:type="spellEnd"/>
      <w:r w:rsidRPr="00013F5A">
        <w:rPr>
          <w:color w:val="0D0D0D" w:themeColor="text1" w:themeTint="F2"/>
          <w:sz w:val="24"/>
          <w:szCs w:val="24"/>
          <w:rtl/>
        </w:rPr>
        <w:t xml:space="preserve"> ولا يشترط النماء عند أبي حنيفة. أما الشافعية فيشترطون وجوبها على كل مسلم قادر على قوته وقوت عياله يوم العيد وليلته بعد ما يحتاج إليه من كل ما جرت </w:t>
      </w:r>
      <w:proofErr w:type="spellStart"/>
      <w:r w:rsidRPr="00013F5A">
        <w:rPr>
          <w:color w:val="0D0D0D" w:themeColor="text1" w:themeTint="F2"/>
          <w:sz w:val="24"/>
          <w:szCs w:val="24"/>
          <w:rtl/>
        </w:rPr>
        <w:t>به</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العادة،</w:t>
      </w:r>
      <w:proofErr w:type="spellEnd"/>
      <w:r w:rsidRPr="00013F5A">
        <w:rPr>
          <w:color w:val="0D0D0D" w:themeColor="text1" w:themeTint="F2"/>
          <w:sz w:val="24"/>
          <w:szCs w:val="24"/>
          <w:rtl/>
        </w:rPr>
        <w:t xml:space="preserve"> ويؤديها المسلم عن نفسه وعمن تلزمهم نفقته.</w:t>
      </w:r>
    </w:p>
    <w:p w:rsidR="0049556A" w:rsidRPr="00013F5A" w:rsidRDefault="0049556A" w:rsidP="0049556A">
      <w:pPr>
        <w:rPr>
          <w:rFonts w:hint="cs"/>
          <w:color w:val="0D0D0D" w:themeColor="text1" w:themeTint="F2"/>
          <w:sz w:val="24"/>
          <w:szCs w:val="24"/>
          <w:rtl/>
        </w:rPr>
      </w:pPr>
      <w:proofErr w:type="spellStart"/>
      <w:r w:rsidRPr="00013F5A">
        <w:rPr>
          <w:b/>
          <w:bCs/>
          <w:color w:val="0D0D0D" w:themeColor="text1" w:themeTint="F2"/>
          <w:sz w:val="24"/>
          <w:szCs w:val="24"/>
          <w:u w:val="single"/>
          <w:rtl/>
        </w:rPr>
        <w:t>سابعاً:</w:t>
      </w:r>
      <w:proofErr w:type="spellEnd"/>
      <w:r w:rsidRPr="00013F5A">
        <w:rPr>
          <w:b/>
          <w:bCs/>
          <w:color w:val="0D0D0D" w:themeColor="text1" w:themeTint="F2"/>
          <w:sz w:val="24"/>
          <w:szCs w:val="24"/>
          <w:u w:val="single"/>
          <w:rtl/>
        </w:rPr>
        <w:t xml:space="preserve"> زكاة الأسهم والسندات</w:t>
      </w:r>
      <w:r w:rsidRPr="00013F5A">
        <w:rPr>
          <w:b/>
          <w:bCs/>
          <w:color w:val="0D0D0D" w:themeColor="text1" w:themeTint="F2"/>
          <w:sz w:val="24"/>
          <w:szCs w:val="24"/>
          <w:u w:val="single"/>
          <w:rtl/>
        </w:rPr>
        <w:br/>
      </w:r>
      <w:r w:rsidRPr="00013F5A">
        <w:rPr>
          <w:color w:val="0D0D0D" w:themeColor="text1" w:themeTint="F2"/>
          <w:sz w:val="24"/>
          <w:szCs w:val="24"/>
          <w:rtl/>
        </w:rPr>
        <w:t xml:space="preserve">يعرف السهم في </w:t>
      </w:r>
      <w:proofErr w:type="spellStart"/>
      <w:r w:rsidRPr="00013F5A">
        <w:rPr>
          <w:color w:val="0D0D0D" w:themeColor="text1" w:themeTint="F2"/>
          <w:sz w:val="24"/>
          <w:szCs w:val="24"/>
          <w:rtl/>
        </w:rPr>
        <w:t>اللغة:</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النصيب،</w:t>
      </w:r>
      <w:proofErr w:type="spellEnd"/>
      <w:r w:rsidRPr="00013F5A">
        <w:rPr>
          <w:color w:val="0D0D0D" w:themeColor="text1" w:themeTint="F2"/>
          <w:sz w:val="24"/>
          <w:szCs w:val="24"/>
          <w:rtl/>
        </w:rPr>
        <w:t xml:space="preserve"> وعند الفقهاء </w:t>
      </w:r>
      <w:proofErr w:type="spellStart"/>
      <w:r w:rsidRPr="00013F5A">
        <w:rPr>
          <w:color w:val="0D0D0D" w:themeColor="text1" w:themeTint="F2"/>
          <w:sz w:val="24"/>
          <w:szCs w:val="24"/>
          <w:rtl/>
        </w:rPr>
        <w:t>هو:</w:t>
      </w:r>
      <w:proofErr w:type="spellEnd"/>
      <w:r w:rsidRPr="00013F5A">
        <w:rPr>
          <w:color w:val="0D0D0D" w:themeColor="text1" w:themeTint="F2"/>
          <w:sz w:val="24"/>
          <w:szCs w:val="24"/>
          <w:rtl/>
        </w:rPr>
        <w:t xml:space="preserve"> الحصة الشائعة في الشيء المشترك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أو هو "الجزء الذي ينقسم على قيمته مجموع رأس مال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المثبت في صك له قيمة </w:t>
      </w:r>
      <w:proofErr w:type="spellStart"/>
      <w:r w:rsidRPr="00013F5A">
        <w:rPr>
          <w:color w:val="0D0D0D" w:themeColor="text1" w:themeTint="F2"/>
          <w:sz w:val="24"/>
          <w:szCs w:val="24"/>
          <w:rtl/>
        </w:rPr>
        <w:t>أسمية".</w:t>
      </w:r>
      <w:proofErr w:type="spellEnd"/>
      <w:r w:rsidRPr="00013F5A">
        <w:rPr>
          <w:color w:val="0D0D0D" w:themeColor="text1" w:themeTint="F2"/>
          <w:sz w:val="24"/>
          <w:szCs w:val="24"/>
          <w:rtl/>
        </w:rPr>
        <w:br/>
        <w:t xml:space="preserve">أنواع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تتنوع الأسهم بتنوع </w:t>
      </w:r>
      <w:proofErr w:type="spellStart"/>
      <w:r w:rsidRPr="00013F5A">
        <w:rPr>
          <w:color w:val="0D0D0D" w:themeColor="text1" w:themeTint="F2"/>
          <w:sz w:val="24"/>
          <w:szCs w:val="24"/>
          <w:rtl/>
        </w:rPr>
        <w:t>اعتباراتها،</w:t>
      </w:r>
      <w:proofErr w:type="spellEnd"/>
      <w:r w:rsidRPr="00013F5A">
        <w:rPr>
          <w:color w:val="0D0D0D" w:themeColor="text1" w:themeTint="F2"/>
          <w:sz w:val="24"/>
          <w:szCs w:val="24"/>
          <w:rtl/>
        </w:rPr>
        <w:t xml:space="preserve"> وهي كما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br/>
        <w:t>أ</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الأسهم باعتبار </w:t>
      </w:r>
      <w:proofErr w:type="spellStart"/>
      <w:r w:rsidRPr="00013F5A">
        <w:rPr>
          <w:color w:val="0D0D0D" w:themeColor="text1" w:themeTint="F2"/>
          <w:sz w:val="24"/>
          <w:szCs w:val="24"/>
          <w:rtl/>
        </w:rPr>
        <w:t>مالكها:</w:t>
      </w:r>
      <w:proofErr w:type="spellEnd"/>
      <w:r w:rsidRPr="00013F5A">
        <w:rPr>
          <w:color w:val="0D0D0D" w:themeColor="text1" w:themeTint="F2"/>
          <w:sz w:val="24"/>
          <w:szCs w:val="24"/>
          <w:rtl/>
        </w:rPr>
        <w:t xml:space="preserve"> سنتكلم عنها في </w:t>
      </w:r>
      <w:proofErr w:type="spellStart"/>
      <w:r w:rsidRPr="00013F5A">
        <w:rPr>
          <w:color w:val="0D0D0D" w:themeColor="text1" w:themeTint="F2"/>
          <w:sz w:val="24"/>
          <w:szCs w:val="24"/>
          <w:rtl/>
        </w:rPr>
        <w:t>نقطتين:</w:t>
      </w:r>
      <w:proofErr w:type="spellEnd"/>
      <w:r w:rsidRPr="00013F5A">
        <w:rPr>
          <w:color w:val="0D0D0D" w:themeColor="text1" w:themeTint="F2"/>
          <w:sz w:val="24"/>
          <w:szCs w:val="24"/>
          <w:rtl/>
        </w:rPr>
        <w:br/>
        <w:t xml:space="preserve">النقطة </w:t>
      </w:r>
      <w:proofErr w:type="spellStart"/>
      <w:r w:rsidRPr="00013F5A">
        <w:rPr>
          <w:color w:val="0D0D0D" w:themeColor="text1" w:themeTint="F2"/>
          <w:sz w:val="24"/>
          <w:szCs w:val="24"/>
          <w:rtl/>
        </w:rPr>
        <w:t>الأولى:</w:t>
      </w:r>
      <w:proofErr w:type="spellEnd"/>
      <w:r w:rsidRPr="00013F5A">
        <w:rPr>
          <w:color w:val="0D0D0D" w:themeColor="text1" w:themeTint="F2"/>
          <w:sz w:val="24"/>
          <w:szCs w:val="24"/>
          <w:rtl/>
        </w:rPr>
        <w:t xml:space="preserve"> الأسهم باعتبار مالكها على ثلاثة </w:t>
      </w:r>
      <w:proofErr w:type="spellStart"/>
      <w:r w:rsidRPr="00013F5A">
        <w:rPr>
          <w:color w:val="0D0D0D" w:themeColor="text1" w:themeTint="F2"/>
          <w:sz w:val="24"/>
          <w:szCs w:val="24"/>
          <w:rtl/>
        </w:rPr>
        <w:t>أنواع:</w:t>
      </w:r>
      <w:proofErr w:type="spellEnd"/>
      <w:r w:rsidRPr="00013F5A">
        <w:rPr>
          <w:color w:val="0D0D0D" w:themeColor="text1" w:themeTint="F2"/>
          <w:sz w:val="24"/>
          <w:szCs w:val="24"/>
          <w:rtl/>
        </w:rPr>
        <w:br/>
        <w:t xml:space="preserve">الأسهم </w:t>
      </w:r>
      <w:proofErr w:type="spellStart"/>
      <w:r w:rsidRPr="00013F5A">
        <w:rPr>
          <w:color w:val="0D0D0D" w:themeColor="text1" w:themeTint="F2"/>
          <w:sz w:val="24"/>
          <w:szCs w:val="24"/>
          <w:rtl/>
        </w:rPr>
        <w:t>الاسمية:</w:t>
      </w:r>
      <w:proofErr w:type="spellEnd"/>
      <w:r w:rsidRPr="00013F5A">
        <w:rPr>
          <w:color w:val="0D0D0D" w:themeColor="text1" w:themeTint="F2"/>
          <w:sz w:val="24"/>
          <w:szCs w:val="24"/>
          <w:rtl/>
        </w:rPr>
        <w:t xml:space="preserve"> وهي الأسهم التي يسجل في صكها اسم </w:t>
      </w:r>
      <w:proofErr w:type="spellStart"/>
      <w:r w:rsidRPr="00013F5A">
        <w:rPr>
          <w:color w:val="0D0D0D" w:themeColor="text1" w:themeTint="F2"/>
          <w:sz w:val="24"/>
          <w:szCs w:val="24"/>
          <w:rtl/>
        </w:rPr>
        <w:t>مالكها،</w:t>
      </w:r>
      <w:proofErr w:type="spellEnd"/>
      <w:r w:rsidRPr="00013F5A">
        <w:rPr>
          <w:color w:val="0D0D0D" w:themeColor="text1" w:themeTint="F2"/>
          <w:sz w:val="24"/>
          <w:szCs w:val="24"/>
          <w:rtl/>
        </w:rPr>
        <w:t xml:space="preserve"> وتنتقل ملكية هذه الأسهم من شخص لآخر بالقيد في سجلات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وهذه الأسهم يجوز بيعها وشراؤها.</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rtl/>
        </w:rPr>
        <w:t xml:space="preserve">الأسهم </w:t>
      </w:r>
      <w:proofErr w:type="spellStart"/>
      <w:r w:rsidRPr="00013F5A">
        <w:rPr>
          <w:b/>
          <w:bCs/>
          <w:color w:val="0D0D0D" w:themeColor="text1" w:themeTint="F2"/>
          <w:sz w:val="24"/>
          <w:szCs w:val="24"/>
          <w:rtl/>
        </w:rPr>
        <w:t>للحامل:</w:t>
      </w:r>
      <w:proofErr w:type="spellEnd"/>
      <w:r w:rsidRPr="00013F5A">
        <w:rPr>
          <w:color w:val="0D0D0D" w:themeColor="text1" w:themeTint="F2"/>
          <w:sz w:val="24"/>
          <w:szCs w:val="24"/>
          <w:rtl/>
        </w:rPr>
        <w:t xml:space="preserve"> وهي أسهم لا يسجل على صكوكها اسم </w:t>
      </w:r>
      <w:proofErr w:type="spellStart"/>
      <w:r w:rsidRPr="00013F5A">
        <w:rPr>
          <w:color w:val="0D0D0D" w:themeColor="text1" w:themeTint="F2"/>
          <w:sz w:val="24"/>
          <w:szCs w:val="24"/>
          <w:rtl/>
        </w:rPr>
        <w:t>صاحبها،</w:t>
      </w:r>
      <w:proofErr w:type="spellEnd"/>
      <w:r w:rsidRPr="00013F5A">
        <w:rPr>
          <w:color w:val="0D0D0D" w:themeColor="text1" w:themeTint="F2"/>
          <w:sz w:val="24"/>
          <w:szCs w:val="24"/>
          <w:rtl/>
        </w:rPr>
        <w:t xml:space="preserve"> بل يكون مالكها من يحملها كائناً من </w:t>
      </w:r>
      <w:proofErr w:type="spellStart"/>
      <w:r w:rsidRPr="00013F5A">
        <w:rPr>
          <w:color w:val="0D0D0D" w:themeColor="text1" w:themeTint="F2"/>
          <w:sz w:val="24"/>
          <w:szCs w:val="24"/>
          <w:rtl/>
        </w:rPr>
        <w:t>كان,</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صغيرأ</w:t>
      </w:r>
      <w:proofErr w:type="spellEnd"/>
      <w:r w:rsidRPr="00013F5A">
        <w:rPr>
          <w:color w:val="0D0D0D" w:themeColor="text1" w:themeTint="F2"/>
          <w:sz w:val="24"/>
          <w:szCs w:val="24"/>
          <w:rtl/>
        </w:rPr>
        <w:t xml:space="preserve"> أو </w:t>
      </w:r>
      <w:proofErr w:type="spellStart"/>
      <w:r w:rsidRPr="00013F5A">
        <w:rPr>
          <w:color w:val="0D0D0D" w:themeColor="text1" w:themeTint="F2"/>
          <w:sz w:val="24"/>
          <w:szCs w:val="24"/>
          <w:rtl/>
        </w:rPr>
        <w:t>كبيراً,</w:t>
      </w:r>
      <w:proofErr w:type="spellEnd"/>
      <w:r w:rsidRPr="00013F5A">
        <w:rPr>
          <w:color w:val="0D0D0D" w:themeColor="text1" w:themeTint="F2"/>
          <w:sz w:val="24"/>
          <w:szCs w:val="24"/>
          <w:rtl/>
        </w:rPr>
        <w:t xml:space="preserve"> عاقلاً أو مجنوناً. وقد ذهب جمهور الفقهاء المعاصرين إلى عدم جواز إصدار هذه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لجهالة حاملها وهو </w:t>
      </w:r>
      <w:proofErr w:type="spellStart"/>
      <w:r w:rsidRPr="00013F5A">
        <w:rPr>
          <w:color w:val="0D0D0D" w:themeColor="text1" w:themeTint="F2"/>
          <w:sz w:val="24"/>
          <w:szCs w:val="24"/>
          <w:rtl/>
        </w:rPr>
        <w:t>شريك,</w:t>
      </w:r>
      <w:proofErr w:type="spellEnd"/>
      <w:r w:rsidRPr="00013F5A">
        <w:rPr>
          <w:color w:val="0D0D0D" w:themeColor="text1" w:themeTint="F2"/>
          <w:sz w:val="24"/>
          <w:szCs w:val="24"/>
          <w:rtl/>
        </w:rPr>
        <w:t xml:space="preserve"> ولأنها تقضي إلى </w:t>
      </w:r>
      <w:proofErr w:type="spellStart"/>
      <w:r w:rsidRPr="00013F5A">
        <w:rPr>
          <w:color w:val="0D0D0D" w:themeColor="text1" w:themeTint="F2"/>
          <w:sz w:val="24"/>
          <w:szCs w:val="24"/>
          <w:rtl/>
        </w:rPr>
        <w:t>المنازعة،</w:t>
      </w:r>
      <w:proofErr w:type="spellEnd"/>
      <w:r w:rsidRPr="00013F5A">
        <w:rPr>
          <w:color w:val="0D0D0D" w:themeColor="text1" w:themeTint="F2"/>
          <w:sz w:val="24"/>
          <w:szCs w:val="24"/>
          <w:rtl/>
        </w:rPr>
        <w:t xml:space="preserve"> إذ هي عرضة للسرقة </w:t>
      </w:r>
      <w:proofErr w:type="spellStart"/>
      <w:r w:rsidRPr="00013F5A">
        <w:rPr>
          <w:color w:val="0D0D0D" w:themeColor="text1" w:themeTint="F2"/>
          <w:sz w:val="24"/>
          <w:szCs w:val="24"/>
          <w:rtl/>
        </w:rPr>
        <w:t>والغصب،</w:t>
      </w:r>
      <w:proofErr w:type="spellEnd"/>
      <w:r w:rsidRPr="00013F5A">
        <w:rPr>
          <w:color w:val="0D0D0D" w:themeColor="text1" w:themeTint="F2"/>
          <w:sz w:val="24"/>
          <w:szCs w:val="24"/>
          <w:rtl/>
        </w:rPr>
        <w:t xml:space="preserve"> إضافة إلى أن هذه الأسهم تتيح الفرصة لأعداء الوطن أن يسيطروا على اقتصاده من خلال هذه الأسهم. ويرى المجمع الفقهي جواز إصدار الأسهم </w:t>
      </w:r>
      <w:proofErr w:type="spellStart"/>
      <w:r w:rsidRPr="00013F5A">
        <w:rPr>
          <w:color w:val="0D0D0D" w:themeColor="text1" w:themeTint="F2"/>
          <w:sz w:val="24"/>
          <w:szCs w:val="24"/>
          <w:rtl/>
        </w:rPr>
        <w:t>للحامل،</w:t>
      </w:r>
      <w:proofErr w:type="spellEnd"/>
      <w:r w:rsidRPr="00013F5A">
        <w:rPr>
          <w:color w:val="0D0D0D" w:themeColor="text1" w:themeTint="F2"/>
          <w:sz w:val="24"/>
          <w:szCs w:val="24"/>
          <w:rtl/>
        </w:rPr>
        <w:t xml:space="preserve"> وجواز </w:t>
      </w:r>
      <w:proofErr w:type="spellStart"/>
      <w:r w:rsidRPr="00013F5A">
        <w:rPr>
          <w:color w:val="0D0D0D" w:themeColor="text1" w:themeTint="F2"/>
          <w:sz w:val="24"/>
          <w:szCs w:val="24"/>
          <w:rtl/>
        </w:rPr>
        <w:t>تداولها،</w:t>
      </w:r>
      <w:proofErr w:type="spellEnd"/>
      <w:r w:rsidRPr="00013F5A">
        <w:rPr>
          <w:color w:val="0D0D0D" w:themeColor="text1" w:themeTint="F2"/>
          <w:sz w:val="24"/>
          <w:szCs w:val="24"/>
          <w:rtl/>
        </w:rPr>
        <w:t xml:space="preserve"> ولم تشر محاضر جلسات الدورة السابعة للمجمع </w:t>
      </w:r>
      <w:proofErr w:type="spellStart"/>
      <w:r w:rsidRPr="00013F5A">
        <w:rPr>
          <w:color w:val="0D0D0D" w:themeColor="text1" w:themeTint="F2"/>
          <w:sz w:val="24"/>
          <w:szCs w:val="24"/>
          <w:rtl/>
        </w:rPr>
        <w:t>الفقهي:</w:t>
      </w:r>
      <w:proofErr w:type="spellEnd"/>
      <w:r w:rsidRPr="00013F5A">
        <w:rPr>
          <w:color w:val="0D0D0D" w:themeColor="text1" w:themeTint="F2"/>
          <w:sz w:val="24"/>
          <w:szCs w:val="24"/>
          <w:rtl/>
        </w:rPr>
        <w:t xml:space="preserve"> التي ناقشت هذا </w:t>
      </w:r>
      <w:proofErr w:type="spellStart"/>
      <w:r w:rsidRPr="00013F5A">
        <w:rPr>
          <w:color w:val="0D0D0D" w:themeColor="text1" w:themeTint="F2"/>
          <w:sz w:val="24"/>
          <w:szCs w:val="24"/>
          <w:rtl/>
        </w:rPr>
        <w:t>الموضوع،</w:t>
      </w:r>
      <w:proofErr w:type="spellEnd"/>
      <w:r w:rsidRPr="00013F5A">
        <w:rPr>
          <w:color w:val="0D0D0D" w:themeColor="text1" w:themeTint="F2"/>
          <w:sz w:val="24"/>
          <w:szCs w:val="24"/>
          <w:rtl/>
        </w:rPr>
        <w:t xml:space="preserve"> إلى من هو صاحب هذا الرأي.</w:t>
      </w:r>
      <w:r w:rsidRPr="00013F5A">
        <w:rPr>
          <w:color w:val="0D0D0D" w:themeColor="text1" w:themeTint="F2"/>
          <w:sz w:val="24"/>
          <w:szCs w:val="24"/>
          <w:rtl/>
        </w:rPr>
        <w:br/>
      </w:r>
      <w:r w:rsidRPr="00013F5A">
        <w:rPr>
          <w:b/>
          <w:bCs/>
          <w:color w:val="0D0D0D" w:themeColor="text1" w:themeTint="F2"/>
          <w:sz w:val="24"/>
          <w:szCs w:val="24"/>
          <w:rtl/>
        </w:rPr>
        <w:t xml:space="preserve">الأسهم </w:t>
      </w:r>
      <w:proofErr w:type="spellStart"/>
      <w:r w:rsidRPr="00013F5A">
        <w:rPr>
          <w:b/>
          <w:bCs/>
          <w:color w:val="0D0D0D" w:themeColor="text1" w:themeTint="F2"/>
          <w:sz w:val="24"/>
          <w:szCs w:val="24"/>
          <w:rtl/>
        </w:rPr>
        <w:t>لأمر:</w:t>
      </w:r>
      <w:proofErr w:type="spellEnd"/>
      <w:r w:rsidRPr="00013F5A">
        <w:rPr>
          <w:color w:val="0D0D0D" w:themeColor="text1" w:themeTint="F2"/>
          <w:sz w:val="24"/>
          <w:szCs w:val="24"/>
          <w:rtl/>
        </w:rPr>
        <w:t xml:space="preserve"> وهي الأسهم التي يكتب عليها كلمة (لأمر</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ويتم تداولها ونقل ملكيتها عن طريق </w:t>
      </w:r>
      <w:proofErr w:type="spellStart"/>
      <w:r w:rsidRPr="00013F5A">
        <w:rPr>
          <w:color w:val="0D0D0D" w:themeColor="text1" w:themeTint="F2"/>
          <w:sz w:val="24"/>
          <w:szCs w:val="24"/>
          <w:rtl/>
        </w:rPr>
        <w:t>التظهير،</w:t>
      </w:r>
      <w:proofErr w:type="spellEnd"/>
      <w:r w:rsidRPr="00013F5A">
        <w:rPr>
          <w:color w:val="0D0D0D" w:themeColor="text1" w:themeTint="F2"/>
          <w:sz w:val="24"/>
          <w:szCs w:val="24"/>
          <w:rtl/>
        </w:rPr>
        <w:t xml:space="preserve"> كما هو الحال في الشيكات.</w:t>
      </w:r>
      <w:r w:rsidRPr="00013F5A">
        <w:rPr>
          <w:color w:val="0D0D0D" w:themeColor="text1" w:themeTint="F2"/>
          <w:sz w:val="24"/>
          <w:szCs w:val="24"/>
          <w:rtl/>
        </w:rPr>
        <w:br/>
        <w:t xml:space="preserve">والأسهم لأمر تلحق بالأسهم </w:t>
      </w:r>
      <w:proofErr w:type="spellStart"/>
      <w:r w:rsidRPr="00013F5A">
        <w:rPr>
          <w:color w:val="0D0D0D" w:themeColor="text1" w:themeTint="F2"/>
          <w:sz w:val="24"/>
          <w:szCs w:val="24"/>
          <w:rtl/>
        </w:rPr>
        <w:t>الاسمية،</w:t>
      </w:r>
      <w:proofErr w:type="spellEnd"/>
      <w:r w:rsidRPr="00013F5A">
        <w:rPr>
          <w:color w:val="0D0D0D" w:themeColor="text1" w:themeTint="F2"/>
          <w:sz w:val="24"/>
          <w:szCs w:val="24"/>
          <w:rtl/>
        </w:rPr>
        <w:t xml:space="preserve"> لظهور اسم صاحبها عليها</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u w:val="single"/>
          <w:rtl/>
        </w:rPr>
        <w:lastRenderedPageBreak/>
        <w:t xml:space="preserve">النقطة </w:t>
      </w:r>
      <w:proofErr w:type="spellStart"/>
      <w:r w:rsidRPr="00013F5A">
        <w:rPr>
          <w:b/>
          <w:bCs/>
          <w:color w:val="0D0D0D" w:themeColor="text1" w:themeTint="F2"/>
          <w:sz w:val="24"/>
          <w:szCs w:val="24"/>
          <w:u w:val="single"/>
          <w:rtl/>
        </w:rPr>
        <w:t>الثانية:</w:t>
      </w:r>
      <w:proofErr w:type="spellEnd"/>
      <w:r w:rsidRPr="00013F5A">
        <w:rPr>
          <w:b/>
          <w:bCs/>
          <w:color w:val="0D0D0D" w:themeColor="text1" w:themeTint="F2"/>
          <w:sz w:val="24"/>
          <w:szCs w:val="24"/>
          <w:u w:val="single"/>
          <w:rtl/>
        </w:rPr>
        <w:t xml:space="preserve"> بيع الأسهم وشراؤها</w:t>
      </w:r>
      <w:r w:rsidRPr="00013F5A">
        <w:rPr>
          <w:color w:val="0D0D0D" w:themeColor="text1" w:themeTint="F2"/>
          <w:sz w:val="24"/>
          <w:szCs w:val="24"/>
          <w:rtl/>
        </w:rPr>
        <w:t xml:space="preserve"> </w:t>
      </w:r>
      <w:r w:rsidRPr="00013F5A">
        <w:rPr>
          <w:color w:val="0D0D0D" w:themeColor="text1" w:themeTint="F2"/>
          <w:sz w:val="24"/>
          <w:szCs w:val="24"/>
          <w:rtl/>
        </w:rPr>
        <w:br/>
        <w:t xml:space="preserve">الشركات على ثلاثة </w:t>
      </w:r>
      <w:proofErr w:type="spellStart"/>
      <w:r w:rsidRPr="00013F5A">
        <w:rPr>
          <w:color w:val="0D0D0D" w:themeColor="text1" w:themeTint="F2"/>
          <w:sz w:val="24"/>
          <w:szCs w:val="24"/>
          <w:rtl/>
        </w:rPr>
        <w:t>أنوع:</w:t>
      </w:r>
      <w:proofErr w:type="spellEnd"/>
      <w:r w:rsidRPr="00013F5A">
        <w:rPr>
          <w:b/>
          <w:bCs/>
          <w:color w:val="0D0D0D" w:themeColor="text1" w:themeTint="F2"/>
          <w:sz w:val="24"/>
          <w:szCs w:val="24"/>
          <w:rtl/>
        </w:rPr>
        <w:br/>
        <w:t xml:space="preserve">النوع </w:t>
      </w:r>
      <w:proofErr w:type="spellStart"/>
      <w:r w:rsidRPr="00013F5A">
        <w:rPr>
          <w:b/>
          <w:bCs/>
          <w:color w:val="0D0D0D" w:themeColor="text1" w:themeTint="F2"/>
          <w:sz w:val="24"/>
          <w:szCs w:val="24"/>
          <w:rtl/>
        </w:rPr>
        <w:t>الأول:</w:t>
      </w:r>
      <w:proofErr w:type="spellEnd"/>
      <w:r w:rsidRPr="00013F5A">
        <w:rPr>
          <w:color w:val="0D0D0D" w:themeColor="text1" w:themeTint="F2"/>
          <w:sz w:val="24"/>
          <w:szCs w:val="24"/>
          <w:rtl/>
        </w:rPr>
        <w:t xml:space="preserve"> شركات نصت في عقدها على أن نشاطها الرئيس هو الإقراض بالربا أو المكاسب </w:t>
      </w:r>
      <w:proofErr w:type="spellStart"/>
      <w:r w:rsidRPr="00013F5A">
        <w:rPr>
          <w:color w:val="0D0D0D" w:themeColor="text1" w:themeTint="F2"/>
          <w:sz w:val="24"/>
          <w:szCs w:val="24"/>
          <w:rtl/>
        </w:rPr>
        <w:t>المحرمة،</w:t>
      </w:r>
      <w:proofErr w:type="spellEnd"/>
      <w:r w:rsidRPr="00013F5A">
        <w:rPr>
          <w:color w:val="0D0D0D" w:themeColor="text1" w:themeTint="F2"/>
          <w:sz w:val="24"/>
          <w:szCs w:val="24"/>
          <w:rtl/>
        </w:rPr>
        <w:t xml:space="preserve"> وهذه لا يجوز </w:t>
      </w:r>
      <w:proofErr w:type="spellStart"/>
      <w:r w:rsidRPr="00013F5A">
        <w:rPr>
          <w:color w:val="0D0D0D" w:themeColor="text1" w:themeTint="F2"/>
          <w:sz w:val="24"/>
          <w:szCs w:val="24"/>
          <w:rtl/>
        </w:rPr>
        <w:t>تأسيسها،</w:t>
      </w:r>
      <w:proofErr w:type="spellEnd"/>
      <w:r w:rsidRPr="00013F5A">
        <w:rPr>
          <w:color w:val="0D0D0D" w:themeColor="text1" w:themeTint="F2"/>
          <w:sz w:val="24"/>
          <w:szCs w:val="24"/>
          <w:rtl/>
        </w:rPr>
        <w:t xml:space="preserve"> ولا بيع ولا شراء أسهمها</w:t>
      </w:r>
      <w:r w:rsidRPr="00013F5A">
        <w:rPr>
          <w:b/>
          <w:bCs/>
          <w:color w:val="0D0D0D" w:themeColor="text1" w:themeTint="F2"/>
          <w:sz w:val="24"/>
          <w:szCs w:val="24"/>
          <w:rtl/>
        </w:rPr>
        <w:t>.</w:t>
      </w:r>
      <w:r w:rsidRPr="00013F5A">
        <w:rPr>
          <w:b/>
          <w:bCs/>
          <w:color w:val="0D0D0D" w:themeColor="text1" w:themeTint="F2"/>
          <w:sz w:val="24"/>
          <w:szCs w:val="24"/>
          <w:rtl/>
        </w:rPr>
        <w:br/>
        <w:t xml:space="preserve">النوع </w:t>
      </w:r>
      <w:proofErr w:type="spellStart"/>
      <w:r w:rsidRPr="00013F5A">
        <w:rPr>
          <w:b/>
          <w:bCs/>
          <w:color w:val="0D0D0D" w:themeColor="text1" w:themeTint="F2"/>
          <w:sz w:val="24"/>
          <w:szCs w:val="24"/>
          <w:rtl/>
        </w:rPr>
        <w:t>الثاني:</w:t>
      </w:r>
      <w:proofErr w:type="spellEnd"/>
      <w:r w:rsidRPr="00013F5A">
        <w:rPr>
          <w:color w:val="0D0D0D" w:themeColor="text1" w:themeTint="F2"/>
          <w:sz w:val="24"/>
          <w:szCs w:val="24"/>
          <w:rtl/>
        </w:rPr>
        <w:t xml:space="preserve"> شركات نص عقدها على اجتناب الربا والمكاسب </w:t>
      </w:r>
      <w:proofErr w:type="spellStart"/>
      <w:r w:rsidRPr="00013F5A">
        <w:rPr>
          <w:color w:val="0D0D0D" w:themeColor="text1" w:themeTint="F2"/>
          <w:sz w:val="24"/>
          <w:szCs w:val="24"/>
          <w:rtl/>
        </w:rPr>
        <w:t>المحرمة،</w:t>
      </w:r>
      <w:proofErr w:type="spellEnd"/>
      <w:r w:rsidRPr="00013F5A">
        <w:rPr>
          <w:color w:val="0D0D0D" w:themeColor="text1" w:themeTint="F2"/>
          <w:sz w:val="24"/>
          <w:szCs w:val="24"/>
          <w:rtl/>
        </w:rPr>
        <w:t xml:space="preserve"> في جميع </w:t>
      </w:r>
      <w:proofErr w:type="spellStart"/>
      <w:r w:rsidRPr="00013F5A">
        <w:rPr>
          <w:color w:val="0D0D0D" w:themeColor="text1" w:themeTint="F2"/>
          <w:sz w:val="24"/>
          <w:szCs w:val="24"/>
          <w:rtl/>
        </w:rPr>
        <w:t>تعاملاتها،</w:t>
      </w:r>
      <w:proofErr w:type="spellEnd"/>
      <w:r w:rsidRPr="00013F5A">
        <w:rPr>
          <w:color w:val="0D0D0D" w:themeColor="text1" w:themeTint="F2"/>
          <w:sz w:val="24"/>
          <w:szCs w:val="24"/>
          <w:rtl/>
        </w:rPr>
        <w:t xml:space="preserve"> وهذه قد ذهب جمهور الفقهاء المعاصرين إلى جواز بيع وشراء </w:t>
      </w:r>
      <w:proofErr w:type="spellStart"/>
      <w:r w:rsidRPr="00013F5A">
        <w:rPr>
          <w:color w:val="0D0D0D" w:themeColor="text1" w:themeTint="F2"/>
          <w:sz w:val="24"/>
          <w:szCs w:val="24"/>
          <w:rtl/>
        </w:rPr>
        <w:t>أسهمها،</w:t>
      </w:r>
      <w:proofErr w:type="spellEnd"/>
      <w:r w:rsidRPr="00013F5A">
        <w:rPr>
          <w:color w:val="0D0D0D" w:themeColor="text1" w:themeTint="F2"/>
          <w:sz w:val="24"/>
          <w:szCs w:val="24"/>
          <w:rtl/>
        </w:rPr>
        <w:t xml:space="preserve"> ولم يخالف في ذلك غير من لا يعتَدُّ بخلافه في هذه المسألة.</w:t>
      </w:r>
      <w:r w:rsidRPr="00013F5A">
        <w:rPr>
          <w:color w:val="0D0D0D" w:themeColor="text1" w:themeTint="F2"/>
          <w:sz w:val="24"/>
          <w:szCs w:val="24"/>
          <w:rtl/>
        </w:rPr>
        <w:br/>
      </w:r>
      <w:r w:rsidRPr="00013F5A">
        <w:rPr>
          <w:b/>
          <w:bCs/>
          <w:color w:val="0D0D0D" w:themeColor="text1" w:themeTint="F2"/>
          <w:sz w:val="24"/>
          <w:szCs w:val="24"/>
          <w:rtl/>
        </w:rPr>
        <w:t xml:space="preserve">النوع </w:t>
      </w:r>
      <w:proofErr w:type="spellStart"/>
      <w:r w:rsidRPr="00013F5A">
        <w:rPr>
          <w:b/>
          <w:bCs/>
          <w:color w:val="0D0D0D" w:themeColor="text1" w:themeTint="F2"/>
          <w:sz w:val="24"/>
          <w:szCs w:val="24"/>
          <w:rtl/>
        </w:rPr>
        <w:t>الثالث:</w:t>
      </w:r>
      <w:proofErr w:type="spellEnd"/>
      <w:r w:rsidRPr="00013F5A">
        <w:rPr>
          <w:color w:val="0D0D0D" w:themeColor="text1" w:themeTint="F2"/>
          <w:sz w:val="24"/>
          <w:szCs w:val="24"/>
          <w:rtl/>
        </w:rPr>
        <w:t xml:space="preserve"> شركات جعلت نشاطها الأصلي المكاسب </w:t>
      </w:r>
      <w:proofErr w:type="spellStart"/>
      <w:r w:rsidRPr="00013F5A">
        <w:rPr>
          <w:color w:val="0D0D0D" w:themeColor="text1" w:themeTint="F2"/>
          <w:sz w:val="24"/>
          <w:szCs w:val="24"/>
          <w:rtl/>
        </w:rPr>
        <w:t>المباحة،</w:t>
      </w:r>
      <w:proofErr w:type="spellEnd"/>
      <w:r w:rsidRPr="00013F5A">
        <w:rPr>
          <w:color w:val="0D0D0D" w:themeColor="text1" w:themeTint="F2"/>
          <w:sz w:val="24"/>
          <w:szCs w:val="24"/>
          <w:rtl/>
        </w:rPr>
        <w:t xml:space="preserve"> ولكنها تتعامل بالربا عرَضاً وعند الحاجة ،وهذه قد اختلف العلماء في جواز شراء </w:t>
      </w:r>
      <w:proofErr w:type="spellStart"/>
      <w:r w:rsidRPr="00013F5A">
        <w:rPr>
          <w:color w:val="0D0D0D" w:themeColor="text1" w:themeTint="F2"/>
          <w:sz w:val="24"/>
          <w:szCs w:val="24"/>
          <w:rtl/>
        </w:rPr>
        <w:t>أسهمها،</w:t>
      </w:r>
      <w:proofErr w:type="spellEnd"/>
      <w:r w:rsidRPr="00013F5A">
        <w:rPr>
          <w:color w:val="0D0D0D" w:themeColor="text1" w:themeTint="F2"/>
          <w:sz w:val="24"/>
          <w:szCs w:val="24"/>
          <w:rtl/>
        </w:rPr>
        <w:t xml:space="preserve"> وأرى جواز ذلك لأنه ما من شركة كبرى اليوم إلا وتضطر إلى الإيداع في </w:t>
      </w:r>
      <w:proofErr w:type="spellStart"/>
      <w:r w:rsidRPr="00013F5A">
        <w:rPr>
          <w:color w:val="0D0D0D" w:themeColor="text1" w:themeTint="F2"/>
          <w:sz w:val="24"/>
          <w:szCs w:val="24"/>
          <w:rtl/>
        </w:rPr>
        <w:t>البنك،</w:t>
      </w:r>
      <w:proofErr w:type="spellEnd"/>
      <w:r w:rsidRPr="00013F5A">
        <w:rPr>
          <w:color w:val="0D0D0D" w:themeColor="text1" w:themeTint="F2"/>
          <w:sz w:val="24"/>
          <w:szCs w:val="24"/>
          <w:rtl/>
        </w:rPr>
        <w:t xml:space="preserve"> لأن المحاسبين فيها لا يرضون تحمل مسؤولية المال الفائض فيما لو بقي في خزائن الشركة. ولأننا إذا حرَّمنا شراء أسهم هذه </w:t>
      </w:r>
      <w:proofErr w:type="spellStart"/>
      <w:r w:rsidRPr="00013F5A">
        <w:rPr>
          <w:color w:val="0D0D0D" w:themeColor="text1" w:themeTint="F2"/>
          <w:sz w:val="24"/>
          <w:szCs w:val="24"/>
          <w:rtl/>
        </w:rPr>
        <w:t>الشركات،</w:t>
      </w:r>
      <w:proofErr w:type="spellEnd"/>
      <w:r w:rsidRPr="00013F5A">
        <w:rPr>
          <w:color w:val="0D0D0D" w:themeColor="text1" w:themeTint="F2"/>
          <w:sz w:val="24"/>
          <w:szCs w:val="24"/>
          <w:rtl/>
        </w:rPr>
        <w:t xml:space="preserve"> صارت الشركات ألكبرى كلها في أيدي </w:t>
      </w:r>
      <w:proofErr w:type="spellStart"/>
      <w:r w:rsidRPr="00013F5A">
        <w:rPr>
          <w:color w:val="0D0D0D" w:themeColor="text1" w:themeTint="F2"/>
          <w:sz w:val="24"/>
          <w:szCs w:val="24"/>
          <w:rtl/>
        </w:rPr>
        <w:t>الفساق</w:t>
      </w:r>
      <w:proofErr w:type="spellEnd"/>
      <w:r w:rsidRPr="00013F5A">
        <w:rPr>
          <w:color w:val="0D0D0D" w:themeColor="text1" w:themeTint="F2"/>
          <w:sz w:val="24"/>
          <w:szCs w:val="24"/>
          <w:rtl/>
        </w:rPr>
        <w:t xml:space="preserve"> والكفار وتحت </w:t>
      </w:r>
      <w:proofErr w:type="spellStart"/>
      <w:r w:rsidRPr="00013F5A">
        <w:rPr>
          <w:color w:val="0D0D0D" w:themeColor="text1" w:themeTint="F2"/>
          <w:sz w:val="24"/>
          <w:szCs w:val="24"/>
          <w:rtl/>
        </w:rPr>
        <w:t>سيطرتهم,</w:t>
      </w:r>
      <w:proofErr w:type="spellEnd"/>
      <w:r w:rsidRPr="00013F5A">
        <w:rPr>
          <w:color w:val="0D0D0D" w:themeColor="text1" w:themeTint="F2"/>
          <w:sz w:val="24"/>
          <w:szCs w:val="24"/>
          <w:rtl/>
        </w:rPr>
        <w:t xml:space="preserve"> وصار الاقتصاد بأيدي </w:t>
      </w:r>
      <w:proofErr w:type="spellStart"/>
      <w:r w:rsidRPr="00013F5A">
        <w:rPr>
          <w:color w:val="0D0D0D" w:themeColor="text1" w:themeTint="F2"/>
          <w:sz w:val="24"/>
          <w:szCs w:val="24"/>
          <w:rtl/>
        </w:rPr>
        <w:t>هؤلاء،</w:t>
      </w:r>
      <w:proofErr w:type="spellEnd"/>
      <w:r w:rsidRPr="00013F5A">
        <w:rPr>
          <w:color w:val="0D0D0D" w:themeColor="text1" w:themeTint="F2"/>
          <w:sz w:val="24"/>
          <w:szCs w:val="24"/>
          <w:rtl/>
        </w:rPr>
        <w:t xml:space="preserve"> وفي هذا ما فيه من الفساد.</w:t>
      </w:r>
    </w:p>
    <w:p w:rsidR="0049556A" w:rsidRPr="00013F5A" w:rsidRDefault="0049556A" w:rsidP="0049556A">
      <w:pPr>
        <w:rPr>
          <w:rFonts w:hint="cs"/>
          <w:color w:val="0D0D0D" w:themeColor="text1" w:themeTint="F2"/>
          <w:sz w:val="24"/>
          <w:szCs w:val="24"/>
          <w:rtl/>
        </w:rPr>
      </w:pPr>
      <w:r w:rsidRPr="00013F5A">
        <w:rPr>
          <w:color w:val="0D0D0D" w:themeColor="text1" w:themeTint="F2"/>
          <w:sz w:val="24"/>
          <w:szCs w:val="24"/>
          <w:rtl/>
        </w:rPr>
        <w:t xml:space="preserve">ولأن التعامل بالربا في هذه الشركات مع كونه حراماً إلا أنه </w:t>
      </w:r>
      <w:proofErr w:type="spellStart"/>
      <w:r w:rsidRPr="00013F5A">
        <w:rPr>
          <w:color w:val="0D0D0D" w:themeColor="text1" w:themeTint="F2"/>
          <w:sz w:val="24"/>
          <w:szCs w:val="24"/>
          <w:rtl/>
        </w:rPr>
        <w:t>تابع،</w:t>
      </w:r>
      <w:proofErr w:type="spellEnd"/>
      <w:r w:rsidRPr="00013F5A">
        <w:rPr>
          <w:color w:val="0D0D0D" w:themeColor="text1" w:themeTint="F2"/>
          <w:sz w:val="24"/>
          <w:szCs w:val="24"/>
          <w:rtl/>
        </w:rPr>
        <w:t xml:space="preserve"> وليس </w:t>
      </w:r>
      <w:proofErr w:type="spellStart"/>
      <w:r w:rsidRPr="00013F5A">
        <w:rPr>
          <w:color w:val="0D0D0D" w:themeColor="text1" w:themeTint="F2"/>
          <w:sz w:val="24"/>
          <w:szCs w:val="24"/>
          <w:rtl/>
        </w:rPr>
        <w:t>بأصيل،</w:t>
      </w:r>
      <w:proofErr w:type="spellEnd"/>
      <w:r w:rsidRPr="00013F5A">
        <w:rPr>
          <w:color w:val="0D0D0D" w:themeColor="text1" w:themeTint="F2"/>
          <w:sz w:val="24"/>
          <w:szCs w:val="24"/>
          <w:rtl/>
        </w:rPr>
        <w:t xml:space="preserve"> والتابع لا يستقل بالحكم دون الأصل.</w:t>
      </w:r>
      <w:r w:rsidRPr="00013F5A">
        <w:rPr>
          <w:color w:val="0D0D0D" w:themeColor="text1" w:themeTint="F2"/>
          <w:sz w:val="24"/>
          <w:szCs w:val="24"/>
          <w:rtl/>
        </w:rPr>
        <w:br/>
        <w:t xml:space="preserve">ولكن على من يملك أسهماً في هذه الشركات أن يتحلل بإخراج ما يغلب على ظنه أنه قد دخله منها من الربا بصرفه في مصالح </w:t>
      </w:r>
      <w:proofErr w:type="spellStart"/>
      <w:r w:rsidRPr="00013F5A">
        <w:rPr>
          <w:color w:val="0D0D0D" w:themeColor="text1" w:themeTint="F2"/>
          <w:sz w:val="24"/>
          <w:szCs w:val="24"/>
          <w:rtl/>
        </w:rPr>
        <w:t>المسلمين،</w:t>
      </w:r>
      <w:proofErr w:type="spellEnd"/>
      <w:r w:rsidRPr="00013F5A">
        <w:rPr>
          <w:color w:val="0D0D0D" w:themeColor="text1" w:themeTint="F2"/>
          <w:sz w:val="24"/>
          <w:szCs w:val="24"/>
          <w:rtl/>
        </w:rPr>
        <w:t xml:space="preserve"> وقد أجابت ندوة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الأسواق المالية من الوجهة </w:t>
      </w:r>
      <w:proofErr w:type="spellStart"/>
      <w:r w:rsidRPr="00013F5A">
        <w:rPr>
          <w:color w:val="0D0D0D" w:themeColor="text1" w:themeTint="F2"/>
          <w:sz w:val="24"/>
          <w:szCs w:val="24"/>
          <w:rtl/>
        </w:rPr>
        <w:t>الإسلامية»</w:t>
      </w:r>
      <w:proofErr w:type="spellEnd"/>
      <w:r w:rsidRPr="00013F5A">
        <w:rPr>
          <w:color w:val="0D0D0D" w:themeColor="text1" w:themeTint="F2"/>
          <w:sz w:val="24"/>
          <w:szCs w:val="24"/>
          <w:rtl/>
        </w:rPr>
        <w:t xml:space="preserve"> المنعقدة في الرباط في المغرب بتاريخ </w:t>
      </w:r>
      <w:proofErr w:type="spellStart"/>
      <w:r w:rsidRPr="00013F5A">
        <w:rPr>
          <w:color w:val="0D0D0D" w:themeColor="text1" w:themeTint="F2"/>
          <w:sz w:val="24"/>
          <w:szCs w:val="24"/>
          <w:rtl/>
        </w:rPr>
        <w:t>20-</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24/</w:t>
      </w:r>
      <w:proofErr w:type="spellEnd"/>
      <w:r w:rsidRPr="00013F5A">
        <w:rPr>
          <w:color w:val="0D0D0D" w:themeColor="text1" w:themeTint="F2"/>
          <w:sz w:val="24"/>
          <w:szCs w:val="24"/>
          <w:rtl/>
        </w:rPr>
        <w:t xml:space="preserve"> 4/1410 هـ على سؤال وجه إليها بهذا </w:t>
      </w:r>
      <w:proofErr w:type="spellStart"/>
      <w:r w:rsidRPr="00013F5A">
        <w:rPr>
          <w:color w:val="0D0D0D" w:themeColor="text1" w:themeTint="F2"/>
          <w:sz w:val="24"/>
          <w:szCs w:val="24"/>
          <w:rtl/>
        </w:rPr>
        <w:t>الخصوص,</w:t>
      </w:r>
      <w:proofErr w:type="spellEnd"/>
      <w:r w:rsidRPr="00013F5A">
        <w:rPr>
          <w:color w:val="0D0D0D" w:themeColor="text1" w:themeTint="F2"/>
          <w:sz w:val="24"/>
          <w:szCs w:val="24"/>
          <w:rtl/>
        </w:rPr>
        <w:t xml:space="preserve"> بما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t xml:space="preserve"> (أما تملُّك أو تداول أسهم الشركات التي غرضها الأساس </w:t>
      </w:r>
      <w:proofErr w:type="spellStart"/>
      <w:r w:rsidRPr="00013F5A">
        <w:rPr>
          <w:color w:val="0D0D0D" w:themeColor="text1" w:themeTint="F2"/>
          <w:sz w:val="24"/>
          <w:szCs w:val="24"/>
          <w:rtl/>
        </w:rPr>
        <w:t>الحلال،</w:t>
      </w:r>
      <w:proofErr w:type="spellEnd"/>
      <w:r w:rsidRPr="00013F5A">
        <w:rPr>
          <w:color w:val="0D0D0D" w:themeColor="text1" w:themeTint="F2"/>
          <w:sz w:val="24"/>
          <w:szCs w:val="24"/>
          <w:rtl/>
        </w:rPr>
        <w:t xml:space="preserve"> لكنها تتعامل أحياناً بالربا باقتراض الأموال أو إيداعها </w:t>
      </w:r>
      <w:proofErr w:type="spellStart"/>
      <w:r w:rsidRPr="00013F5A">
        <w:rPr>
          <w:color w:val="0D0D0D" w:themeColor="text1" w:themeTint="F2"/>
          <w:sz w:val="24"/>
          <w:szCs w:val="24"/>
          <w:rtl/>
        </w:rPr>
        <w:t>بفائدة,</w:t>
      </w:r>
      <w:proofErr w:type="spellEnd"/>
      <w:r w:rsidRPr="00013F5A">
        <w:rPr>
          <w:color w:val="0D0D0D" w:themeColor="text1" w:themeTint="F2"/>
          <w:sz w:val="24"/>
          <w:szCs w:val="24"/>
          <w:rtl/>
        </w:rPr>
        <w:t xml:space="preserve"> فإنه جائز نظراً لمشروعية غرضها مع حرمة الإقراض والاقتراض </w:t>
      </w:r>
      <w:proofErr w:type="spellStart"/>
      <w:r w:rsidRPr="00013F5A">
        <w:rPr>
          <w:color w:val="0D0D0D" w:themeColor="text1" w:themeTint="F2"/>
          <w:sz w:val="24"/>
          <w:szCs w:val="24"/>
          <w:rtl/>
        </w:rPr>
        <w:t>الربوي)</w:t>
      </w:r>
      <w:proofErr w:type="spellEnd"/>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rtl/>
        </w:rPr>
        <w:t xml:space="preserve">ب </w:t>
      </w:r>
      <w:proofErr w:type="spellStart"/>
      <w:r w:rsidRPr="00013F5A">
        <w:rPr>
          <w:b/>
          <w:bCs/>
          <w:color w:val="0D0D0D" w:themeColor="text1" w:themeTint="F2"/>
          <w:sz w:val="24"/>
          <w:szCs w:val="24"/>
          <w:rtl/>
        </w:rPr>
        <w:t>)</w:t>
      </w:r>
      <w:proofErr w:type="spellEnd"/>
      <w:r w:rsidRPr="00013F5A">
        <w:rPr>
          <w:b/>
          <w:bCs/>
          <w:color w:val="0D0D0D" w:themeColor="text1" w:themeTint="F2"/>
          <w:sz w:val="24"/>
          <w:szCs w:val="24"/>
          <w:rtl/>
        </w:rPr>
        <w:t xml:space="preserve"> الأسهم باعتبار </w:t>
      </w:r>
      <w:proofErr w:type="spellStart"/>
      <w:r w:rsidRPr="00013F5A">
        <w:rPr>
          <w:b/>
          <w:bCs/>
          <w:color w:val="0D0D0D" w:themeColor="text1" w:themeTint="F2"/>
          <w:sz w:val="24"/>
          <w:szCs w:val="24"/>
          <w:rtl/>
        </w:rPr>
        <w:t>قيمتها:</w:t>
      </w:r>
      <w:proofErr w:type="spellEnd"/>
      <w:r w:rsidRPr="00013F5A">
        <w:rPr>
          <w:color w:val="0D0D0D" w:themeColor="text1" w:themeTint="F2"/>
          <w:sz w:val="24"/>
          <w:szCs w:val="24"/>
          <w:rtl/>
        </w:rPr>
        <w:t xml:space="preserve"> قد يحمل السهم الواحد أكثر من </w:t>
      </w:r>
      <w:proofErr w:type="spellStart"/>
      <w:r w:rsidRPr="00013F5A">
        <w:rPr>
          <w:color w:val="0D0D0D" w:themeColor="text1" w:themeTint="F2"/>
          <w:sz w:val="24"/>
          <w:szCs w:val="24"/>
          <w:rtl/>
        </w:rPr>
        <w:t>قيمة,</w:t>
      </w:r>
      <w:proofErr w:type="spellEnd"/>
      <w:r w:rsidRPr="00013F5A">
        <w:rPr>
          <w:color w:val="0D0D0D" w:themeColor="text1" w:themeTint="F2"/>
          <w:sz w:val="24"/>
          <w:szCs w:val="24"/>
          <w:rtl/>
        </w:rPr>
        <w:t xml:space="preserve"> وهذه القيم </w:t>
      </w:r>
      <w:proofErr w:type="spellStart"/>
      <w:r w:rsidRPr="00013F5A">
        <w:rPr>
          <w:color w:val="0D0D0D" w:themeColor="text1" w:themeTint="F2"/>
          <w:sz w:val="24"/>
          <w:szCs w:val="24"/>
          <w:rtl/>
        </w:rPr>
        <w:t>هي:</w:t>
      </w:r>
      <w:proofErr w:type="spellEnd"/>
      <w:r w:rsidRPr="00013F5A">
        <w:rPr>
          <w:color w:val="0D0D0D" w:themeColor="text1" w:themeTint="F2"/>
          <w:sz w:val="24"/>
          <w:szCs w:val="24"/>
          <w:rtl/>
        </w:rPr>
        <w:br/>
      </w:r>
      <w:r w:rsidRPr="00013F5A">
        <w:rPr>
          <w:b/>
          <w:bCs/>
          <w:color w:val="0D0D0D" w:themeColor="text1" w:themeTint="F2"/>
          <w:sz w:val="24"/>
          <w:szCs w:val="24"/>
          <w:rtl/>
        </w:rPr>
        <w:t xml:space="preserve">القيمة </w:t>
      </w:r>
      <w:proofErr w:type="spellStart"/>
      <w:r w:rsidRPr="00013F5A">
        <w:rPr>
          <w:b/>
          <w:bCs/>
          <w:color w:val="0D0D0D" w:themeColor="text1" w:themeTint="F2"/>
          <w:sz w:val="24"/>
          <w:szCs w:val="24"/>
          <w:rtl/>
        </w:rPr>
        <w:t>الاسمية:</w:t>
      </w:r>
      <w:proofErr w:type="spellEnd"/>
      <w:r w:rsidRPr="00013F5A">
        <w:rPr>
          <w:b/>
          <w:bCs/>
          <w:color w:val="0D0D0D" w:themeColor="text1" w:themeTint="F2"/>
          <w:sz w:val="24"/>
          <w:szCs w:val="24"/>
          <w:rtl/>
        </w:rPr>
        <w:t xml:space="preserve"> </w:t>
      </w:r>
      <w:r w:rsidRPr="00013F5A">
        <w:rPr>
          <w:color w:val="0D0D0D" w:themeColor="text1" w:themeTint="F2"/>
          <w:sz w:val="24"/>
          <w:szCs w:val="24"/>
          <w:rtl/>
        </w:rPr>
        <w:t>وهي القيمة المدونة في الصك الذي يحمله مالكها.</w:t>
      </w:r>
      <w:r w:rsidRPr="00013F5A">
        <w:rPr>
          <w:color w:val="0D0D0D" w:themeColor="text1" w:themeTint="F2"/>
          <w:sz w:val="24"/>
          <w:szCs w:val="24"/>
          <w:rtl/>
        </w:rPr>
        <w:br/>
        <w:t xml:space="preserve">قيمة </w:t>
      </w:r>
      <w:proofErr w:type="spellStart"/>
      <w:r w:rsidRPr="00013F5A">
        <w:rPr>
          <w:color w:val="0D0D0D" w:themeColor="text1" w:themeTint="F2"/>
          <w:sz w:val="24"/>
          <w:szCs w:val="24"/>
          <w:rtl/>
        </w:rPr>
        <w:t>الإصدار:</w:t>
      </w:r>
      <w:proofErr w:type="spellEnd"/>
      <w:r w:rsidRPr="00013F5A">
        <w:rPr>
          <w:color w:val="0D0D0D" w:themeColor="text1" w:themeTint="F2"/>
          <w:sz w:val="24"/>
          <w:szCs w:val="24"/>
          <w:rtl/>
        </w:rPr>
        <w:t xml:space="preserve"> وهي القيمة التي يصدر </w:t>
      </w:r>
      <w:proofErr w:type="spellStart"/>
      <w:r w:rsidRPr="00013F5A">
        <w:rPr>
          <w:color w:val="0D0D0D" w:themeColor="text1" w:themeTint="F2"/>
          <w:sz w:val="24"/>
          <w:szCs w:val="24"/>
          <w:rtl/>
        </w:rPr>
        <w:t>بها</w:t>
      </w:r>
      <w:proofErr w:type="spellEnd"/>
      <w:r w:rsidRPr="00013F5A">
        <w:rPr>
          <w:color w:val="0D0D0D" w:themeColor="text1" w:themeTint="F2"/>
          <w:sz w:val="24"/>
          <w:szCs w:val="24"/>
          <w:rtl/>
        </w:rPr>
        <w:t xml:space="preserve"> السهم عند </w:t>
      </w:r>
      <w:proofErr w:type="spellStart"/>
      <w:r w:rsidRPr="00013F5A">
        <w:rPr>
          <w:color w:val="0D0D0D" w:themeColor="text1" w:themeTint="F2"/>
          <w:sz w:val="24"/>
          <w:szCs w:val="24"/>
          <w:rtl/>
        </w:rPr>
        <w:t>التأسيس،</w:t>
      </w:r>
      <w:proofErr w:type="spellEnd"/>
      <w:r w:rsidRPr="00013F5A">
        <w:rPr>
          <w:color w:val="0D0D0D" w:themeColor="text1" w:themeTint="F2"/>
          <w:sz w:val="24"/>
          <w:szCs w:val="24"/>
          <w:rtl/>
        </w:rPr>
        <w:t xml:space="preserve"> أو عند زيادة رأس مال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وهي تزيد في قيمتها عن القيمة الاسمية </w:t>
      </w:r>
      <w:proofErr w:type="spellStart"/>
      <w:r w:rsidRPr="00013F5A">
        <w:rPr>
          <w:color w:val="0D0D0D" w:themeColor="text1" w:themeTint="F2"/>
          <w:sz w:val="24"/>
          <w:szCs w:val="24"/>
          <w:rtl/>
        </w:rPr>
        <w:t>للسهم,</w:t>
      </w:r>
      <w:proofErr w:type="spellEnd"/>
      <w:r w:rsidRPr="00013F5A">
        <w:rPr>
          <w:color w:val="0D0D0D" w:themeColor="text1" w:themeTint="F2"/>
          <w:sz w:val="24"/>
          <w:szCs w:val="24"/>
          <w:rtl/>
        </w:rPr>
        <w:t xml:space="preserve"> تغطي هذه الزيادة مصاريف التأسيس.</w:t>
      </w:r>
      <w:r w:rsidRPr="00013F5A">
        <w:rPr>
          <w:color w:val="0D0D0D" w:themeColor="text1" w:themeTint="F2"/>
          <w:sz w:val="24"/>
          <w:szCs w:val="24"/>
          <w:rtl/>
        </w:rPr>
        <w:br/>
      </w:r>
      <w:r w:rsidRPr="00013F5A">
        <w:rPr>
          <w:b/>
          <w:bCs/>
          <w:color w:val="0D0D0D" w:themeColor="text1" w:themeTint="F2"/>
          <w:sz w:val="24"/>
          <w:szCs w:val="24"/>
          <w:rtl/>
        </w:rPr>
        <w:t xml:space="preserve">القيمة </w:t>
      </w:r>
      <w:proofErr w:type="spellStart"/>
      <w:r w:rsidRPr="00013F5A">
        <w:rPr>
          <w:b/>
          <w:bCs/>
          <w:color w:val="0D0D0D" w:themeColor="text1" w:themeTint="F2"/>
          <w:sz w:val="24"/>
          <w:szCs w:val="24"/>
          <w:rtl/>
        </w:rPr>
        <w:t>الحقيقية</w:t>
      </w:r>
      <w:proofErr w:type="spellEnd"/>
      <w:r w:rsidRPr="00013F5A">
        <w:rPr>
          <w:b/>
          <w:bCs/>
          <w:color w:val="0D0D0D" w:themeColor="text1" w:themeTint="F2"/>
          <w:sz w:val="24"/>
          <w:szCs w:val="24"/>
          <w:rtl/>
        </w:rPr>
        <w:t>:</w:t>
      </w:r>
      <w:r w:rsidRPr="00013F5A">
        <w:rPr>
          <w:color w:val="0D0D0D" w:themeColor="text1" w:themeTint="F2"/>
          <w:sz w:val="24"/>
          <w:szCs w:val="24"/>
          <w:rtl/>
        </w:rPr>
        <w:t xml:space="preserve"> وهي النصيب الذي يستحقه السهم من صافي أموال الشركة بعد طرح </w:t>
      </w:r>
      <w:proofErr w:type="spellStart"/>
      <w:r w:rsidRPr="00013F5A">
        <w:rPr>
          <w:color w:val="0D0D0D" w:themeColor="text1" w:themeTint="F2"/>
          <w:sz w:val="24"/>
          <w:szCs w:val="24"/>
          <w:rtl/>
        </w:rPr>
        <w:t>ديونها،</w:t>
      </w:r>
      <w:proofErr w:type="spellEnd"/>
      <w:r w:rsidRPr="00013F5A">
        <w:rPr>
          <w:color w:val="0D0D0D" w:themeColor="text1" w:themeTint="F2"/>
          <w:sz w:val="24"/>
          <w:szCs w:val="24"/>
          <w:rtl/>
        </w:rPr>
        <w:t xml:space="preserve"> فإذا ربحت الشركة وصارت لها أرباح </w:t>
      </w:r>
      <w:proofErr w:type="spellStart"/>
      <w:r w:rsidRPr="00013F5A">
        <w:rPr>
          <w:color w:val="0D0D0D" w:themeColor="text1" w:themeTint="F2"/>
          <w:sz w:val="24"/>
          <w:szCs w:val="24"/>
          <w:rtl/>
        </w:rPr>
        <w:t>احتياطية،</w:t>
      </w:r>
      <w:proofErr w:type="spellEnd"/>
      <w:r w:rsidRPr="00013F5A">
        <w:rPr>
          <w:color w:val="0D0D0D" w:themeColor="text1" w:themeTint="F2"/>
          <w:sz w:val="24"/>
          <w:szCs w:val="24"/>
          <w:rtl/>
        </w:rPr>
        <w:t xml:space="preserve"> ارتفعت القيمة </w:t>
      </w:r>
      <w:proofErr w:type="spellStart"/>
      <w:r w:rsidRPr="00013F5A">
        <w:rPr>
          <w:color w:val="0D0D0D" w:themeColor="text1" w:themeTint="F2"/>
          <w:sz w:val="24"/>
          <w:szCs w:val="24"/>
          <w:rtl/>
        </w:rPr>
        <w:t>الحقيقية</w:t>
      </w:r>
      <w:proofErr w:type="spellEnd"/>
      <w:r w:rsidRPr="00013F5A">
        <w:rPr>
          <w:color w:val="0D0D0D" w:themeColor="text1" w:themeTint="F2"/>
          <w:sz w:val="24"/>
          <w:szCs w:val="24"/>
          <w:rtl/>
        </w:rPr>
        <w:t xml:space="preserve"> للسهم.</w:t>
      </w:r>
      <w:r w:rsidRPr="00013F5A">
        <w:rPr>
          <w:b/>
          <w:bCs/>
          <w:color w:val="0D0D0D" w:themeColor="text1" w:themeTint="F2"/>
          <w:sz w:val="24"/>
          <w:szCs w:val="24"/>
          <w:rtl/>
        </w:rPr>
        <w:br/>
        <w:t xml:space="preserve">القيمة </w:t>
      </w:r>
      <w:proofErr w:type="spellStart"/>
      <w:r w:rsidRPr="00013F5A">
        <w:rPr>
          <w:b/>
          <w:bCs/>
          <w:color w:val="0D0D0D" w:themeColor="text1" w:themeTint="F2"/>
          <w:sz w:val="24"/>
          <w:szCs w:val="24"/>
          <w:rtl/>
        </w:rPr>
        <w:t>السوقية:</w:t>
      </w:r>
      <w:proofErr w:type="spellEnd"/>
      <w:r w:rsidRPr="00013F5A">
        <w:rPr>
          <w:color w:val="0D0D0D" w:themeColor="text1" w:themeTint="F2"/>
          <w:sz w:val="24"/>
          <w:szCs w:val="24"/>
          <w:rtl/>
        </w:rPr>
        <w:t xml:space="preserve"> وهي قيمة السهم في السوق </w:t>
      </w:r>
      <w:proofErr w:type="spellStart"/>
      <w:r w:rsidRPr="00013F5A">
        <w:rPr>
          <w:color w:val="0D0D0D" w:themeColor="text1" w:themeTint="F2"/>
          <w:sz w:val="24"/>
          <w:szCs w:val="24"/>
          <w:rtl/>
        </w:rPr>
        <w:t>المالية،</w:t>
      </w:r>
      <w:proofErr w:type="spellEnd"/>
      <w:r w:rsidRPr="00013F5A">
        <w:rPr>
          <w:color w:val="0D0D0D" w:themeColor="text1" w:themeTint="F2"/>
          <w:sz w:val="24"/>
          <w:szCs w:val="24"/>
          <w:rtl/>
        </w:rPr>
        <w:t xml:space="preserve"> وتتأثر هذه القيمة بالعرض والطلب.</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rtl/>
        </w:rPr>
        <w:t>ج</w:t>
      </w:r>
      <w:proofErr w:type="spellStart"/>
      <w:r w:rsidRPr="00013F5A">
        <w:rPr>
          <w:b/>
          <w:bCs/>
          <w:color w:val="0D0D0D" w:themeColor="text1" w:themeTint="F2"/>
          <w:sz w:val="24"/>
          <w:szCs w:val="24"/>
          <w:rtl/>
        </w:rPr>
        <w:t>)</w:t>
      </w:r>
      <w:proofErr w:type="spellEnd"/>
      <w:r w:rsidRPr="00013F5A">
        <w:rPr>
          <w:b/>
          <w:bCs/>
          <w:color w:val="0D0D0D" w:themeColor="text1" w:themeTint="F2"/>
          <w:sz w:val="24"/>
          <w:szCs w:val="24"/>
          <w:rtl/>
        </w:rPr>
        <w:t xml:space="preserve"> أسهم باعتبار </w:t>
      </w:r>
      <w:proofErr w:type="spellStart"/>
      <w:r w:rsidRPr="00013F5A">
        <w:rPr>
          <w:b/>
          <w:bCs/>
          <w:color w:val="0D0D0D" w:themeColor="text1" w:themeTint="F2"/>
          <w:sz w:val="24"/>
          <w:szCs w:val="24"/>
          <w:rtl/>
        </w:rPr>
        <w:t>استهلاكها:</w:t>
      </w:r>
      <w:proofErr w:type="spellEnd"/>
      <w:r w:rsidRPr="00013F5A">
        <w:rPr>
          <w:color w:val="0D0D0D" w:themeColor="text1" w:themeTint="F2"/>
          <w:sz w:val="24"/>
          <w:szCs w:val="24"/>
          <w:rtl/>
        </w:rPr>
        <w:t xml:space="preserve"> الأسهم باعتبار استهلاكها </w:t>
      </w:r>
      <w:proofErr w:type="spellStart"/>
      <w:r w:rsidRPr="00013F5A">
        <w:rPr>
          <w:color w:val="0D0D0D" w:themeColor="text1" w:themeTint="F2"/>
          <w:sz w:val="24"/>
          <w:szCs w:val="24"/>
          <w:rtl/>
        </w:rPr>
        <w:t>نوعان:</w:t>
      </w:r>
      <w:proofErr w:type="spellEnd"/>
      <w:r w:rsidRPr="00013F5A">
        <w:rPr>
          <w:color w:val="0D0D0D" w:themeColor="text1" w:themeTint="F2"/>
          <w:sz w:val="24"/>
          <w:szCs w:val="24"/>
          <w:rtl/>
        </w:rPr>
        <w:br/>
        <w:t xml:space="preserve">أسهم رأس </w:t>
      </w:r>
      <w:proofErr w:type="spellStart"/>
      <w:r w:rsidRPr="00013F5A">
        <w:rPr>
          <w:color w:val="0D0D0D" w:themeColor="text1" w:themeTint="F2"/>
          <w:sz w:val="24"/>
          <w:szCs w:val="24"/>
          <w:rtl/>
        </w:rPr>
        <w:t>المال،</w:t>
      </w:r>
      <w:proofErr w:type="spellEnd"/>
      <w:r w:rsidRPr="00013F5A">
        <w:rPr>
          <w:color w:val="0D0D0D" w:themeColor="text1" w:themeTint="F2"/>
          <w:sz w:val="24"/>
          <w:szCs w:val="24"/>
          <w:rtl/>
        </w:rPr>
        <w:t xml:space="preserve"> وهي الأسهم التي تبقى إلى حين تصفية الشركة وهي الاسهم العادية.</w:t>
      </w:r>
      <w:r w:rsidRPr="00013F5A">
        <w:rPr>
          <w:b/>
          <w:bCs/>
          <w:color w:val="0D0D0D" w:themeColor="text1" w:themeTint="F2"/>
          <w:sz w:val="24"/>
          <w:szCs w:val="24"/>
          <w:rtl/>
        </w:rPr>
        <w:br/>
        <w:t xml:space="preserve">أسهم </w:t>
      </w:r>
      <w:proofErr w:type="spellStart"/>
      <w:r w:rsidRPr="00013F5A">
        <w:rPr>
          <w:b/>
          <w:bCs/>
          <w:color w:val="0D0D0D" w:themeColor="text1" w:themeTint="F2"/>
          <w:sz w:val="24"/>
          <w:szCs w:val="24"/>
          <w:rtl/>
        </w:rPr>
        <w:t>تمتع:</w:t>
      </w:r>
      <w:proofErr w:type="spellEnd"/>
      <w:r w:rsidRPr="00013F5A">
        <w:rPr>
          <w:color w:val="0D0D0D" w:themeColor="text1" w:themeTint="F2"/>
          <w:sz w:val="24"/>
          <w:szCs w:val="24"/>
          <w:rtl/>
        </w:rPr>
        <w:t xml:space="preserve"> وهي الأسهم البديلة التي يحصل عليها المساهم عند استهلاك الشركة لأسهمه ورد قيمتها الاسمية إليه في حياة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وهي صكوك قابلة </w:t>
      </w:r>
      <w:proofErr w:type="spellStart"/>
      <w:r w:rsidRPr="00013F5A">
        <w:rPr>
          <w:color w:val="0D0D0D" w:themeColor="text1" w:themeTint="F2"/>
          <w:sz w:val="24"/>
          <w:szCs w:val="24"/>
          <w:rtl/>
        </w:rPr>
        <w:t>للتداول،</w:t>
      </w:r>
      <w:proofErr w:type="spellEnd"/>
      <w:r w:rsidRPr="00013F5A">
        <w:rPr>
          <w:color w:val="0D0D0D" w:themeColor="text1" w:themeTint="F2"/>
          <w:sz w:val="24"/>
          <w:szCs w:val="24"/>
          <w:rtl/>
        </w:rPr>
        <w:t xml:space="preserve"> وتخول صاحبها حق التصويت في ألجمعية </w:t>
      </w:r>
      <w:proofErr w:type="spellStart"/>
      <w:r w:rsidRPr="00013F5A">
        <w:rPr>
          <w:color w:val="0D0D0D" w:themeColor="text1" w:themeTint="F2"/>
          <w:sz w:val="24"/>
          <w:szCs w:val="24"/>
          <w:rtl/>
        </w:rPr>
        <w:t>العمومية،</w:t>
      </w:r>
      <w:proofErr w:type="spellEnd"/>
      <w:r w:rsidRPr="00013F5A">
        <w:rPr>
          <w:color w:val="0D0D0D" w:themeColor="text1" w:themeTint="F2"/>
          <w:sz w:val="24"/>
          <w:szCs w:val="24"/>
          <w:rtl/>
        </w:rPr>
        <w:t xml:space="preserve"> وفي حق الحصول على الأرباح.</w:t>
      </w:r>
    </w:p>
    <w:p w:rsidR="0049556A" w:rsidRPr="00013F5A" w:rsidRDefault="0049556A" w:rsidP="0049556A">
      <w:pPr>
        <w:rPr>
          <w:rFonts w:hint="cs"/>
          <w:color w:val="0D0D0D" w:themeColor="text1" w:themeTint="F2"/>
          <w:sz w:val="24"/>
          <w:szCs w:val="24"/>
          <w:rtl/>
        </w:rPr>
      </w:pPr>
      <w:r w:rsidRPr="00013F5A">
        <w:rPr>
          <w:color w:val="0D0D0D" w:themeColor="text1" w:themeTint="F2"/>
          <w:sz w:val="24"/>
          <w:szCs w:val="24"/>
          <w:rtl/>
        </w:rPr>
        <w:t xml:space="preserve">وقد اختلف العلماء في جواز إصدار هذه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وأرى عدم جواز </w:t>
      </w:r>
      <w:proofErr w:type="spellStart"/>
      <w:r w:rsidRPr="00013F5A">
        <w:rPr>
          <w:color w:val="0D0D0D" w:themeColor="text1" w:themeTint="F2"/>
          <w:sz w:val="24"/>
          <w:szCs w:val="24"/>
          <w:rtl/>
        </w:rPr>
        <w:t>إصدارها،</w:t>
      </w:r>
      <w:proofErr w:type="spellEnd"/>
      <w:r w:rsidRPr="00013F5A">
        <w:rPr>
          <w:color w:val="0D0D0D" w:themeColor="text1" w:themeTint="F2"/>
          <w:sz w:val="24"/>
          <w:szCs w:val="24"/>
          <w:rtl/>
        </w:rPr>
        <w:t xml:space="preserve"> كما لا يجوز لمن يحملها أن يأخذ شيئاً من الأرباح بهذه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لأن صاحب السهم قد استرد قيمة سهمه وخرج من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فلا حق له في الأرباح.  يقول </w:t>
      </w:r>
      <w:proofErr w:type="spellStart"/>
      <w:r w:rsidRPr="00013F5A">
        <w:rPr>
          <w:color w:val="0D0D0D" w:themeColor="text1" w:themeTint="F2"/>
          <w:sz w:val="24"/>
          <w:szCs w:val="24"/>
          <w:rtl/>
        </w:rPr>
        <w:t>االدكتور</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البقمي</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أسهم التمتع لا تجوز شرعاً في جميع الصور واستهلاك الأسهم لا معنى </w:t>
      </w:r>
      <w:proofErr w:type="spellStart"/>
      <w:r w:rsidRPr="00013F5A">
        <w:rPr>
          <w:color w:val="0D0D0D" w:themeColor="text1" w:themeTint="F2"/>
          <w:sz w:val="24"/>
          <w:szCs w:val="24"/>
          <w:rtl/>
        </w:rPr>
        <w:t>له،</w:t>
      </w:r>
      <w:proofErr w:type="spellEnd"/>
      <w:r w:rsidRPr="00013F5A">
        <w:rPr>
          <w:color w:val="0D0D0D" w:themeColor="text1" w:themeTint="F2"/>
          <w:sz w:val="24"/>
          <w:szCs w:val="24"/>
          <w:rtl/>
        </w:rPr>
        <w:t xml:space="preserve"> ولا يجوز شرعاً إلا في صورة </w:t>
      </w:r>
      <w:proofErr w:type="spellStart"/>
      <w:r w:rsidRPr="00013F5A">
        <w:rPr>
          <w:color w:val="0D0D0D" w:themeColor="text1" w:themeTint="F2"/>
          <w:sz w:val="24"/>
          <w:szCs w:val="24"/>
          <w:rtl/>
        </w:rPr>
        <w:t>واحدة،</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هي:</w:t>
      </w:r>
      <w:proofErr w:type="spellEnd"/>
      <w:r w:rsidRPr="00013F5A">
        <w:rPr>
          <w:color w:val="0D0D0D" w:themeColor="text1" w:themeTint="F2"/>
          <w:sz w:val="24"/>
          <w:szCs w:val="24"/>
          <w:rtl/>
        </w:rPr>
        <w:t xml:space="preserve"> أن يستهلك جميع أسهم الشركة تدريجياً بنسبة معينة </w:t>
      </w:r>
      <w:proofErr w:type="spellStart"/>
      <w:r w:rsidRPr="00013F5A">
        <w:rPr>
          <w:color w:val="0D0D0D" w:themeColor="text1" w:themeTint="F2"/>
          <w:sz w:val="24"/>
          <w:szCs w:val="24"/>
          <w:rtl/>
        </w:rPr>
        <w:t>5%</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أو10%</w:t>
      </w:r>
      <w:proofErr w:type="spellEnd"/>
      <w:r w:rsidRPr="00013F5A">
        <w:rPr>
          <w:color w:val="0D0D0D" w:themeColor="text1" w:themeTint="F2"/>
          <w:sz w:val="24"/>
          <w:szCs w:val="24"/>
          <w:rtl/>
        </w:rPr>
        <w:t xml:space="preserve"> من قيمة </w:t>
      </w:r>
      <w:proofErr w:type="spellStart"/>
      <w:r w:rsidRPr="00013F5A">
        <w:rPr>
          <w:color w:val="0D0D0D" w:themeColor="text1" w:themeTint="F2"/>
          <w:sz w:val="24"/>
          <w:szCs w:val="24"/>
          <w:rtl/>
        </w:rPr>
        <w:t>السهم،</w:t>
      </w:r>
      <w:proofErr w:type="spellEnd"/>
      <w:r w:rsidRPr="00013F5A">
        <w:rPr>
          <w:color w:val="0D0D0D" w:themeColor="text1" w:themeTint="F2"/>
          <w:sz w:val="24"/>
          <w:szCs w:val="24"/>
          <w:rtl/>
        </w:rPr>
        <w:t xml:space="preserve"> حتى يتم استهلاك جميع الأسهم في وقت </w:t>
      </w:r>
      <w:proofErr w:type="spellStart"/>
      <w:r w:rsidRPr="00013F5A">
        <w:rPr>
          <w:color w:val="0D0D0D" w:themeColor="text1" w:themeTint="F2"/>
          <w:sz w:val="24"/>
          <w:szCs w:val="24"/>
          <w:rtl/>
        </w:rPr>
        <w:t>واحد،</w:t>
      </w:r>
      <w:proofErr w:type="spellEnd"/>
      <w:r w:rsidRPr="00013F5A">
        <w:rPr>
          <w:color w:val="0D0D0D" w:themeColor="text1" w:themeTint="F2"/>
          <w:sz w:val="24"/>
          <w:szCs w:val="24"/>
          <w:rtl/>
        </w:rPr>
        <w:t xml:space="preserve"> وبهذا تتم المساواة والعدالة بين جميع </w:t>
      </w:r>
      <w:proofErr w:type="spellStart"/>
      <w:r w:rsidRPr="00013F5A">
        <w:rPr>
          <w:color w:val="0D0D0D" w:themeColor="text1" w:themeTint="F2"/>
          <w:sz w:val="24"/>
          <w:szCs w:val="24"/>
          <w:rtl/>
        </w:rPr>
        <w:t>الشركاء،</w:t>
      </w:r>
      <w:proofErr w:type="spellEnd"/>
      <w:r w:rsidRPr="00013F5A">
        <w:rPr>
          <w:color w:val="0D0D0D" w:themeColor="text1" w:themeTint="F2"/>
          <w:sz w:val="24"/>
          <w:szCs w:val="24"/>
          <w:rtl/>
        </w:rPr>
        <w:t xml:space="preserve"> ويتم صرف الأرباح بنسبة </w:t>
      </w:r>
      <w:proofErr w:type="spellStart"/>
      <w:r w:rsidRPr="00013F5A">
        <w:rPr>
          <w:color w:val="0D0D0D" w:themeColor="text1" w:themeTint="F2"/>
          <w:sz w:val="24"/>
          <w:szCs w:val="24"/>
          <w:rtl/>
        </w:rPr>
        <w:t>واحدة،</w:t>
      </w:r>
      <w:proofErr w:type="spellEnd"/>
      <w:r w:rsidRPr="00013F5A">
        <w:rPr>
          <w:color w:val="0D0D0D" w:themeColor="text1" w:themeTint="F2"/>
          <w:sz w:val="24"/>
          <w:szCs w:val="24"/>
          <w:rtl/>
        </w:rPr>
        <w:t xml:space="preserve"> على أن يأخذ كل واحد نصيبه من موجودات الشركة عند </w:t>
      </w:r>
      <w:proofErr w:type="spellStart"/>
      <w:r w:rsidRPr="00013F5A">
        <w:rPr>
          <w:color w:val="0D0D0D" w:themeColor="text1" w:themeTint="F2"/>
          <w:sz w:val="24"/>
          <w:szCs w:val="24"/>
          <w:rtl/>
        </w:rPr>
        <w:t>التصفية,</w:t>
      </w:r>
      <w:proofErr w:type="spellEnd"/>
      <w:r w:rsidRPr="00013F5A">
        <w:rPr>
          <w:color w:val="0D0D0D" w:themeColor="text1" w:themeTint="F2"/>
          <w:sz w:val="24"/>
          <w:szCs w:val="24"/>
          <w:rtl/>
        </w:rPr>
        <w:t xml:space="preserve"> وعلى ألا تستبدل بأسهم تمتع"</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u w:val="single"/>
          <w:rtl/>
        </w:rPr>
        <w:t>د</w:t>
      </w:r>
      <w:proofErr w:type="spellStart"/>
      <w:r w:rsidRPr="00013F5A">
        <w:rPr>
          <w:b/>
          <w:bCs/>
          <w:color w:val="0D0D0D" w:themeColor="text1" w:themeTint="F2"/>
          <w:sz w:val="24"/>
          <w:szCs w:val="24"/>
          <w:u w:val="single"/>
          <w:rtl/>
        </w:rPr>
        <w:t>)</w:t>
      </w:r>
      <w:proofErr w:type="spellEnd"/>
      <w:r w:rsidRPr="00013F5A">
        <w:rPr>
          <w:b/>
          <w:bCs/>
          <w:color w:val="0D0D0D" w:themeColor="text1" w:themeTint="F2"/>
          <w:sz w:val="24"/>
          <w:szCs w:val="24"/>
          <w:u w:val="single"/>
          <w:rtl/>
        </w:rPr>
        <w:t xml:space="preserve"> الأسهم بالنسبة </w:t>
      </w:r>
      <w:proofErr w:type="spellStart"/>
      <w:r w:rsidRPr="00013F5A">
        <w:rPr>
          <w:b/>
          <w:bCs/>
          <w:color w:val="0D0D0D" w:themeColor="text1" w:themeTint="F2"/>
          <w:sz w:val="24"/>
          <w:szCs w:val="24"/>
          <w:u w:val="single"/>
          <w:rtl/>
        </w:rPr>
        <w:t>لحقوقها:</w:t>
      </w:r>
      <w:proofErr w:type="spellEnd"/>
      <w:r w:rsidRPr="00013F5A">
        <w:rPr>
          <w:color w:val="0D0D0D" w:themeColor="text1" w:themeTint="F2"/>
          <w:sz w:val="24"/>
          <w:szCs w:val="24"/>
          <w:rtl/>
        </w:rPr>
        <w:t xml:space="preserve"> الأسهم بالنسبة لحقوقها </w:t>
      </w:r>
      <w:proofErr w:type="spellStart"/>
      <w:r w:rsidRPr="00013F5A">
        <w:rPr>
          <w:color w:val="0D0D0D" w:themeColor="text1" w:themeTint="F2"/>
          <w:sz w:val="24"/>
          <w:szCs w:val="24"/>
          <w:rtl/>
        </w:rPr>
        <w:t>نوعان:</w:t>
      </w:r>
      <w:proofErr w:type="spellEnd"/>
      <w:r w:rsidRPr="00013F5A">
        <w:rPr>
          <w:color w:val="0D0D0D" w:themeColor="text1" w:themeTint="F2"/>
          <w:sz w:val="24"/>
          <w:szCs w:val="24"/>
          <w:rtl/>
        </w:rPr>
        <w:br/>
      </w:r>
      <w:proofErr w:type="spellStart"/>
      <w:r w:rsidRPr="00013F5A">
        <w:rPr>
          <w:color w:val="0D0D0D" w:themeColor="text1" w:themeTint="F2"/>
          <w:sz w:val="24"/>
          <w:szCs w:val="24"/>
          <w:rtl/>
        </w:rPr>
        <w:t>1-</w:t>
      </w:r>
      <w:proofErr w:type="spellEnd"/>
      <w:r w:rsidRPr="00013F5A">
        <w:rPr>
          <w:color w:val="0D0D0D" w:themeColor="text1" w:themeTint="F2"/>
          <w:sz w:val="24"/>
          <w:szCs w:val="24"/>
          <w:rtl/>
        </w:rPr>
        <w:t xml:space="preserve"> اسهم </w:t>
      </w:r>
      <w:proofErr w:type="spellStart"/>
      <w:r w:rsidRPr="00013F5A">
        <w:rPr>
          <w:color w:val="0D0D0D" w:themeColor="text1" w:themeTint="F2"/>
          <w:sz w:val="24"/>
          <w:szCs w:val="24"/>
          <w:rtl/>
        </w:rPr>
        <w:t>عادية:</w:t>
      </w:r>
      <w:proofErr w:type="spellEnd"/>
      <w:r w:rsidRPr="00013F5A">
        <w:rPr>
          <w:color w:val="0D0D0D" w:themeColor="text1" w:themeTint="F2"/>
          <w:sz w:val="24"/>
          <w:szCs w:val="24"/>
          <w:rtl/>
        </w:rPr>
        <w:t xml:space="preserve"> وهي التي تتساوى في </w:t>
      </w:r>
      <w:proofErr w:type="spellStart"/>
      <w:r w:rsidRPr="00013F5A">
        <w:rPr>
          <w:color w:val="0D0D0D" w:themeColor="text1" w:themeTint="F2"/>
          <w:sz w:val="24"/>
          <w:szCs w:val="24"/>
          <w:rtl/>
        </w:rPr>
        <w:t>قيمتها،</w:t>
      </w:r>
      <w:proofErr w:type="spellEnd"/>
      <w:r w:rsidRPr="00013F5A">
        <w:rPr>
          <w:color w:val="0D0D0D" w:themeColor="text1" w:themeTint="F2"/>
          <w:sz w:val="24"/>
          <w:szCs w:val="24"/>
          <w:rtl/>
        </w:rPr>
        <w:t xml:space="preserve"> وتعطي المساهمين حقوقاً متساوية.</w:t>
      </w:r>
      <w:r w:rsidRPr="00013F5A">
        <w:rPr>
          <w:color w:val="0D0D0D" w:themeColor="text1" w:themeTint="F2"/>
          <w:sz w:val="24"/>
          <w:szCs w:val="24"/>
          <w:rtl/>
        </w:rPr>
        <w:br/>
      </w:r>
      <w:proofErr w:type="spellStart"/>
      <w:r w:rsidRPr="00013F5A">
        <w:rPr>
          <w:color w:val="0D0D0D" w:themeColor="text1" w:themeTint="F2"/>
          <w:sz w:val="24"/>
          <w:szCs w:val="24"/>
          <w:rtl/>
        </w:rPr>
        <w:lastRenderedPageBreak/>
        <w:t>2-</w:t>
      </w:r>
      <w:proofErr w:type="spellEnd"/>
      <w:r w:rsidRPr="00013F5A">
        <w:rPr>
          <w:color w:val="0D0D0D" w:themeColor="text1" w:themeTint="F2"/>
          <w:sz w:val="24"/>
          <w:szCs w:val="24"/>
          <w:rtl/>
        </w:rPr>
        <w:t xml:space="preserve"> أسهم </w:t>
      </w:r>
      <w:proofErr w:type="spellStart"/>
      <w:r w:rsidRPr="00013F5A">
        <w:rPr>
          <w:color w:val="0D0D0D" w:themeColor="text1" w:themeTint="F2"/>
          <w:sz w:val="24"/>
          <w:szCs w:val="24"/>
          <w:rtl/>
        </w:rPr>
        <w:t>امتياز:</w:t>
      </w:r>
      <w:proofErr w:type="spellEnd"/>
      <w:r w:rsidRPr="00013F5A">
        <w:rPr>
          <w:color w:val="0D0D0D" w:themeColor="text1" w:themeTint="F2"/>
          <w:sz w:val="24"/>
          <w:szCs w:val="24"/>
          <w:rtl/>
        </w:rPr>
        <w:t xml:space="preserve"> وهي أسهم تمنح أصحابها حقوقاً ليست لغيرهم كحق الأولوية في </w:t>
      </w:r>
      <w:proofErr w:type="spellStart"/>
      <w:r w:rsidRPr="00013F5A">
        <w:rPr>
          <w:color w:val="0D0D0D" w:themeColor="text1" w:themeTint="F2"/>
          <w:sz w:val="24"/>
          <w:szCs w:val="24"/>
          <w:rtl/>
        </w:rPr>
        <w:t>الأرباح،</w:t>
      </w:r>
      <w:proofErr w:type="spellEnd"/>
      <w:r w:rsidRPr="00013F5A">
        <w:rPr>
          <w:color w:val="0D0D0D" w:themeColor="text1" w:themeTint="F2"/>
          <w:sz w:val="24"/>
          <w:szCs w:val="24"/>
          <w:rtl/>
        </w:rPr>
        <w:t xml:space="preserve"> وحق احتساب صوت مالكها </w:t>
      </w:r>
      <w:proofErr w:type="spellStart"/>
      <w:r w:rsidRPr="00013F5A">
        <w:rPr>
          <w:color w:val="0D0D0D" w:themeColor="text1" w:themeTint="F2"/>
          <w:sz w:val="24"/>
          <w:szCs w:val="24"/>
          <w:rtl/>
        </w:rPr>
        <w:t>بصوتين,</w:t>
      </w:r>
      <w:proofErr w:type="spellEnd"/>
      <w:r w:rsidRPr="00013F5A">
        <w:rPr>
          <w:color w:val="0D0D0D" w:themeColor="text1" w:themeTint="F2"/>
          <w:sz w:val="24"/>
          <w:szCs w:val="24"/>
          <w:rtl/>
        </w:rPr>
        <w:t xml:space="preserve"> وحق استرجاع قيمة الأسهم كاملة عند تصفية الشركة.</w:t>
      </w:r>
      <w:r w:rsidRPr="00013F5A">
        <w:rPr>
          <w:color w:val="0D0D0D" w:themeColor="text1" w:themeTint="F2"/>
          <w:sz w:val="24"/>
          <w:szCs w:val="24"/>
          <w:rtl/>
        </w:rPr>
        <w:br/>
        <w:t xml:space="preserve">وقد اختلف العلماء في جواز إصدار هذه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وأرى أنه لا يجوز إصدار أسهم </w:t>
      </w:r>
      <w:proofErr w:type="spellStart"/>
      <w:r w:rsidRPr="00013F5A">
        <w:rPr>
          <w:color w:val="0D0D0D" w:themeColor="text1" w:themeTint="F2"/>
          <w:sz w:val="24"/>
          <w:szCs w:val="24"/>
          <w:rtl/>
        </w:rPr>
        <w:t>الامتياز،</w:t>
      </w:r>
      <w:proofErr w:type="spellEnd"/>
      <w:r w:rsidRPr="00013F5A">
        <w:rPr>
          <w:color w:val="0D0D0D" w:themeColor="text1" w:themeTint="F2"/>
          <w:sz w:val="24"/>
          <w:szCs w:val="24"/>
          <w:rtl/>
        </w:rPr>
        <w:t xml:space="preserve"> لإخلالها بالعدالة والمساواة الواجبة بين جميع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ولإعطاء سهم الامتياز حقاً ليس </w:t>
      </w:r>
      <w:proofErr w:type="spellStart"/>
      <w:r w:rsidRPr="00013F5A">
        <w:rPr>
          <w:color w:val="0D0D0D" w:themeColor="text1" w:themeTint="F2"/>
          <w:sz w:val="24"/>
          <w:szCs w:val="24"/>
          <w:rtl/>
        </w:rPr>
        <w:t>لغيره,</w:t>
      </w:r>
      <w:proofErr w:type="spellEnd"/>
      <w:r w:rsidRPr="00013F5A">
        <w:rPr>
          <w:color w:val="0D0D0D" w:themeColor="text1" w:themeTint="F2"/>
          <w:sz w:val="24"/>
          <w:szCs w:val="24"/>
          <w:rtl/>
        </w:rPr>
        <w:t xml:space="preserve"> مع أن مالكه لم يقدم مزيد مال ولا عمل</w:t>
      </w:r>
    </w:p>
    <w:p w:rsidR="0049556A" w:rsidRPr="00013F5A" w:rsidRDefault="0049556A" w:rsidP="0049556A">
      <w:pPr>
        <w:rPr>
          <w:rFonts w:hint="cs"/>
          <w:color w:val="0D0D0D" w:themeColor="text1" w:themeTint="F2"/>
          <w:sz w:val="24"/>
          <w:szCs w:val="24"/>
          <w:rtl/>
        </w:rPr>
      </w:pPr>
      <w:r w:rsidRPr="00013F5A">
        <w:rPr>
          <w:b/>
          <w:bCs/>
          <w:color w:val="0D0D0D" w:themeColor="text1" w:themeTint="F2"/>
          <w:sz w:val="24"/>
          <w:szCs w:val="24"/>
          <w:u w:val="single"/>
          <w:rtl/>
        </w:rPr>
        <w:t xml:space="preserve">حقوق </w:t>
      </w:r>
      <w:proofErr w:type="spellStart"/>
      <w:r w:rsidRPr="00013F5A">
        <w:rPr>
          <w:b/>
          <w:bCs/>
          <w:color w:val="0D0D0D" w:themeColor="text1" w:themeTint="F2"/>
          <w:sz w:val="24"/>
          <w:szCs w:val="24"/>
          <w:u w:val="single"/>
          <w:rtl/>
        </w:rPr>
        <w:t>الأسهم:</w:t>
      </w:r>
      <w:proofErr w:type="spellEnd"/>
      <w:r w:rsidRPr="00013F5A">
        <w:rPr>
          <w:b/>
          <w:bCs/>
          <w:color w:val="0D0D0D" w:themeColor="text1" w:themeTint="F2"/>
          <w:sz w:val="24"/>
          <w:szCs w:val="24"/>
          <w:u w:val="single"/>
          <w:rtl/>
        </w:rPr>
        <w:t xml:space="preserve"> من حق مالك الأسهم ما </w:t>
      </w:r>
      <w:proofErr w:type="spellStart"/>
      <w:r w:rsidRPr="00013F5A">
        <w:rPr>
          <w:b/>
          <w:bCs/>
          <w:color w:val="0D0D0D" w:themeColor="text1" w:themeTint="F2"/>
          <w:sz w:val="24"/>
          <w:szCs w:val="24"/>
          <w:u w:val="single"/>
          <w:rtl/>
        </w:rPr>
        <w:t>يلي:</w:t>
      </w:r>
      <w:proofErr w:type="spellEnd"/>
      <w:r w:rsidRPr="00013F5A">
        <w:rPr>
          <w:color w:val="0D0D0D" w:themeColor="text1" w:themeTint="F2"/>
          <w:sz w:val="24"/>
          <w:szCs w:val="24"/>
          <w:rtl/>
        </w:rPr>
        <w:br/>
        <w:t>أ</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حق الحصول على الأرباح المتحققة.</w:t>
      </w:r>
      <w:r w:rsidRPr="00013F5A">
        <w:rPr>
          <w:color w:val="0D0D0D" w:themeColor="text1" w:themeTint="F2"/>
          <w:sz w:val="24"/>
          <w:szCs w:val="24"/>
          <w:rtl/>
        </w:rPr>
        <w:br/>
        <w:t xml:space="preserve">ب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حق الحصول على ما يوازي القيمة </w:t>
      </w:r>
      <w:proofErr w:type="spellStart"/>
      <w:r w:rsidRPr="00013F5A">
        <w:rPr>
          <w:color w:val="0D0D0D" w:themeColor="text1" w:themeTint="F2"/>
          <w:sz w:val="24"/>
          <w:szCs w:val="24"/>
          <w:rtl/>
        </w:rPr>
        <w:t>الحقيقية</w:t>
      </w:r>
      <w:proofErr w:type="spellEnd"/>
      <w:r w:rsidRPr="00013F5A">
        <w:rPr>
          <w:color w:val="0D0D0D" w:themeColor="text1" w:themeTint="F2"/>
          <w:sz w:val="24"/>
          <w:szCs w:val="24"/>
          <w:rtl/>
        </w:rPr>
        <w:t xml:space="preserve"> للسهم من موجودات الشركة عند حلها.     ج</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حق التصويت في الجمعية العمومية.  د</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حق مراقبة أعمال الشركة ومحاسبتها.  هـ</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حق أولوية الاكتتاب إذا طرحت الشركة أسهماً جديدة.</w:t>
      </w:r>
      <w:r w:rsidRPr="00013F5A">
        <w:rPr>
          <w:color w:val="0D0D0D" w:themeColor="text1" w:themeTint="F2"/>
          <w:sz w:val="24"/>
          <w:szCs w:val="24"/>
          <w:rtl/>
        </w:rPr>
        <w:br/>
      </w:r>
      <w:r w:rsidRPr="00013F5A">
        <w:rPr>
          <w:b/>
          <w:bCs/>
          <w:color w:val="0D0D0D" w:themeColor="text1" w:themeTint="F2"/>
          <w:sz w:val="24"/>
          <w:szCs w:val="24"/>
          <w:u w:val="single"/>
          <w:rtl/>
        </w:rPr>
        <w:t xml:space="preserve">الواجبات المترتبة على </w:t>
      </w:r>
      <w:proofErr w:type="spellStart"/>
      <w:r w:rsidRPr="00013F5A">
        <w:rPr>
          <w:b/>
          <w:bCs/>
          <w:color w:val="0D0D0D" w:themeColor="text1" w:themeTint="F2"/>
          <w:sz w:val="24"/>
          <w:szCs w:val="24"/>
          <w:u w:val="single"/>
          <w:rtl/>
        </w:rPr>
        <w:t>الأسهم:</w:t>
      </w:r>
      <w:proofErr w:type="spellEnd"/>
      <w:r w:rsidRPr="00013F5A">
        <w:rPr>
          <w:color w:val="0D0D0D" w:themeColor="text1" w:themeTint="F2"/>
          <w:sz w:val="24"/>
          <w:szCs w:val="24"/>
          <w:rtl/>
        </w:rPr>
        <w:t xml:space="preserve"> يترتب على الأسهم الواجبات </w:t>
      </w:r>
      <w:proofErr w:type="spellStart"/>
      <w:r w:rsidRPr="00013F5A">
        <w:rPr>
          <w:color w:val="0D0D0D" w:themeColor="text1" w:themeTint="F2"/>
          <w:sz w:val="24"/>
          <w:szCs w:val="24"/>
          <w:rtl/>
        </w:rPr>
        <w:t>التالية:</w:t>
      </w:r>
      <w:proofErr w:type="spellEnd"/>
      <w:r w:rsidRPr="00013F5A">
        <w:rPr>
          <w:color w:val="0D0D0D" w:themeColor="text1" w:themeTint="F2"/>
          <w:sz w:val="24"/>
          <w:szCs w:val="24"/>
          <w:rtl/>
        </w:rPr>
        <w:br/>
        <w:t>أ</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تسديد الأقساط الباقية عند الطلب.</w:t>
      </w:r>
      <w:r w:rsidRPr="00013F5A">
        <w:rPr>
          <w:color w:val="0D0D0D" w:themeColor="text1" w:themeTint="F2"/>
          <w:sz w:val="24"/>
          <w:szCs w:val="24"/>
          <w:rtl/>
        </w:rPr>
        <w:br/>
        <w:t xml:space="preserve">ب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تحمل النفقات التي تتحملها الشركة في سبيل استيفاء الأقساط غير المدفوعة.</w:t>
      </w:r>
      <w:r w:rsidRPr="00013F5A">
        <w:rPr>
          <w:color w:val="0D0D0D" w:themeColor="text1" w:themeTint="F2"/>
          <w:sz w:val="24"/>
          <w:szCs w:val="24"/>
          <w:rtl/>
        </w:rPr>
        <w:br/>
        <w:t>ج</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تحمل ضمان الاضرار الناجمة للشركة نتيجة التأخر عن تسديد الأقساط في </w:t>
      </w:r>
      <w:proofErr w:type="spellStart"/>
      <w:r w:rsidRPr="00013F5A">
        <w:rPr>
          <w:color w:val="0D0D0D" w:themeColor="text1" w:themeTint="F2"/>
          <w:sz w:val="24"/>
          <w:szCs w:val="24"/>
          <w:rtl/>
        </w:rPr>
        <w:t>مواعيدها،</w:t>
      </w:r>
      <w:proofErr w:type="spellEnd"/>
      <w:r w:rsidRPr="00013F5A">
        <w:rPr>
          <w:color w:val="0D0D0D" w:themeColor="text1" w:themeTint="F2"/>
          <w:sz w:val="24"/>
          <w:szCs w:val="24"/>
          <w:rtl/>
        </w:rPr>
        <w:t xml:space="preserve"> وهذه الاضرار يقدرها </w:t>
      </w:r>
      <w:proofErr w:type="spellStart"/>
      <w:r w:rsidRPr="00013F5A">
        <w:rPr>
          <w:color w:val="0D0D0D" w:themeColor="text1" w:themeTint="F2"/>
          <w:sz w:val="24"/>
          <w:szCs w:val="24"/>
          <w:rtl/>
        </w:rPr>
        <w:t>الخبراء،</w:t>
      </w:r>
      <w:proofErr w:type="spellEnd"/>
      <w:r w:rsidRPr="00013F5A">
        <w:rPr>
          <w:color w:val="0D0D0D" w:themeColor="text1" w:themeTint="F2"/>
          <w:sz w:val="24"/>
          <w:szCs w:val="24"/>
          <w:rtl/>
        </w:rPr>
        <w:t xml:space="preserve"> وقد قدرتها القوانين  -غير القانون السعودي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بالفائدة </w:t>
      </w:r>
      <w:proofErr w:type="spellStart"/>
      <w:r w:rsidRPr="00013F5A">
        <w:rPr>
          <w:color w:val="0D0D0D" w:themeColor="text1" w:themeTint="F2"/>
          <w:sz w:val="24"/>
          <w:szCs w:val="24"/>
          <w:rtl/>
        </w:rPr>
        <w:t>النظامية..</w:t>
      </w:r>
      <w:proofErr w:type="spellEnd"/>
    </w:p>
    <w:p w:rsidR="0049556A" w:rsidRPr="00013F5A" w:rsidRDefault="00013F5A" w:rsidP="00013F5A">
      <w:pPr>
        <w:rPr>
          <w:rFonts w:hint="cs"/>
          <w:color w:val="0D0D0D" w:themeColor="text1" w:themeTint="F2"/>
          <w:sz w:val="24"/>
          <w:szCs w:val="24"/>
          <w:rtl/>
        </w:rPr>
      </w:pPr>
      <w:r w:rsidRPr="00013F5A">
        <w:rPr>
          <w:b/>
          <w:bCs/>
          <w:color w:val="0D0D0D" w:themeColor="text1" w:themeTint="F2"/>
          <w:sz w:val="24"/>
          <w:szCs w:val="24"/>
          <w:rtl/>
        </w:rPr>
        <w:t>د</w:t>
      </w:r>
      <w:proofErr w:type="spellStart"/>
      <w:r w:rsidRPr="00013F5A">
        <w:rPr>
          <w:b/>
          <w:bCs/>
          <w:color w:val="0D0D0D" w:themeColor="text1" w:themeTint="F2"/>
          <w:sz w:val="24"/>
          <w:szCs w:val="24"/>
          <w:rtl/>
        </w:rPr>
        <w:t>)</w:t>
      </w:r>
      <w:proofErr w:type="spellEnd"/>
      <w:r w:rsidRPr="00013F5A">
        <w:rPr>
          <w:b/>
          <w:bCs/>
          <w:color w:val="0D0D0D" w:themeColor="text1" w:themeTint="F2"/>
          <w:sz w:val="24"/>
          <w:szCs w:val="24"/>
          <w:rtl/>
        </w:rPr>
        <w:t xml:space="preserve"> دفع زكاة </w:t>
      </w:r>
      <w:proofErr w:type="spellStart"/>
      <w:r w:rsidRPr="00013F5A">
        <w:rPr>
          <w:b/>
          <w:bCs/>
          <w:color w:val="0D0D0D" w:themeColor="text1" w:themeTint="F2"/>
          <w:sz w:val="24"/>
          <w:szCs w:val="24"/>
          <w:rtl/>
        </w:rPr>
        <w:t>الأسهم:</w:t>
      </w:r>
      <w:proofErr w:type="spellEnd"/>
      <w:r w:rsidRPr="00013F5A">
        <w:rPr>
          <w:b/>
          <w:bCs/>
          <w:color w:val="0D0D0D" w:themeColor="text1" w:themeTint="F2"/>
          <w:sz w:val="24"/>
          <w:szCs w:val="24"/>
          <w:rtl/>
        </w:rPr>
        <w:t xml:space="preserve"> وسنفصل فيها القول كما </w:t>
      </w:r>
      <w:proofErr w:type="spellStart"/>
      <w:r w:rsidRPr="00013F5A">
        <w:rPr>
          <w:b/>
          <w:bCs/>
          <w:color w:val="0D0D0D" w:themeColor="text1" w:themeTint="F2"/>
          <w:sz w:val="24"/>
          <w:szCs w:val="24"/>
          <w:rtl/>
        </w:rPr>
        <w:t>يلي:</w:t>
      </w:r>
      <w:proofErr w:type="spellEnd"/>
      <w:r w:rsidRPr="00013F5A">
        <w:rPr>
          <w:b/>
          <w:bCs/>
          <w:color w:val="0D0D0D" w:themeColor="text1" w:themeTint="F2"/>
          <w:sz w:val="24"/>
          <w:szCs w:val="24"/>
          <w:rtl/>
        </w:rPr>
        <w:t xml:space="preserve"> </w:t>
      </w:r>
      <w:r w:rsidRPr="00013F5A">
        <w:rPr>
          <w:b/>
          <w:bCs/>
          <w:color w:val="0D0D0D" w:themeColor="text1" w:themeTint="F2"/>
          <w:sz w:val="24"/>
          <w:szCs w:val="24"/>
          <w:rtl/>
        </w:rPr>
        <w:br/>
        <w:t xml:space="preserve">الأسهم التي تجب فيها </w:t>
      </w:r>
      <w:proofErr w:type="spellStart"/>
      <w:r w:rsidRPr="00013F5A">
        <w:rPr>
          <w:b/>
          <w:bCs/>
          <w:color w:val="0D0D0D" w:themeColor="text1" w:themeTint="F2"/>
          <w:sz w:val="24"/>
          <w:szCs w:val="24"/>
          <w:rtl/>
        </w:rPr>
        <w:t>الزكاة:</w:t>
      </w:r>
      <w:proofErr w:type="spellEnd"/>
      <w:r w:rsidRPr="00013F5A">
        <w:rPr>
          <w:b/>
          <w:bCs/>
          <w:color w:val="0D0D0D" w:themeColor="text1" w:themeTint="F2"/>
          <w:sz w:val="24"/>
          <w:szCs w:val="24"/>
          <w:rtl/>
        </w:rPr>
        <w:br/>
      </w:r>
      <w:r w:rsidRPr="00013F5A">
        <w:rPr>
          <w:color w:val="0D0D0D" w:themeColor="text1" w:themeTint="F2"/>
          <w:sz w:val="24"/>
          <w:szCs w:val="24"/>
          <w:rtl/>
        </w:rPr>
        <w:t xml:space="preserve">اختلف الفقهاء المعاصرون في وجوب الزكاة على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فذهب </w:t>
      </w:r>
      <w:proofErr w:type="spellStart"/>
      <w:r w:rsidRPr="00013F5A">
        <w:rPr>
          <w:color w:val="0D0D0D" w:themeColor="text1" w:themeTint="F2"/>
          <w:sz w:val="24"/>
          <w:szCs w:val="24"/>
          <w:rtl/>
        </w:rPr>
        <w:t>بعضهم:</w:t>
      </w:r>
      <w:proofErr w:type="spellEnd"/>
      <w:r w:rsidRPr="00013F5A">
        <w:rPr>
          <w:color w:val="0D0D0D" w:themeColor="text1" w:themeTint="F2"/>
          <w:sz w:val="24"/>
          <w:szCs w:val="24"/>
          <w:rtl/>
        </w:rPr>
        <w:t xml:space="preserve"> ومنهم الشيخ محمد أبو </w:t>
      </w:r>
      <w:proofErr w:type="spellStart"/>
      <w:r w:rsidRPr="00013F5A">
        <w:rPr>
          <w:color w:val="0D0D0D" w:themeColor="text1" w:themeTint="F2"/>
          <w:sz w:val="24"/>
          <w:szCs w:val="24"/>
          <w:rtl/>
        </w:rPr>
        <w:t>زهرة،</w:t>
      </w:r>
      <w:proofErr w:type="spellEnd"/>
      <w:r w:rsidRPr="00013F5A">
        <w:rPr>
          <w:color w:val="0D0D0D" w:themeColor="text1" w:themeTint="F2"/>
          <w:sz w:val="24"/>
          <w:szCs w:val="24"/>
          <w:rtl/>
        </w:rPr>
        <w:t xml:space="preserve"> والشيخ عبد الوهاب </w:t>
      </w:r>
      <w:proofErr w:type="spellStart"/>
      <w:r w:rsidRPr="00013F5A">
        <w:rPr>
          <w:color w:val="0D0D0D" w:themeColor="text1" w:themeTint="F2"/>
          <w:sz w:val="24"/>
          <w:szCs w:val="24"/>
          <w:rtl/>
        </w:rPr>
        <w:t>خلاف،</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وغيرهم،</w:t>
      </w:r>
      <w:proofErr w:type="spellEnd"/>
      <w:r w:rsidRPr="00013F5A">
        <w:rPr>
          <w:color w:val="0D0D0D" w:themeColor="text1" w:themeTint="F2"/>
          <w:sz w:val="24"/>
          <w:szCs w:val="24"/>
          <w:rtl/>
        </w:rPr>
        <w:t xml:space="preserve"> إلى وجوب الزكاة على الأسهم </w:t>
      </w:r>
      <w:proofErr w:type="spellStart"/>
      <w:r w:rsidRPr="00013F5A">
        <w:rPr>
          <w:color w:val="0D0D0D" w:themeColor="text1" w:themeTint="F2"/>
          <w:sz w:val="24"/>
          <w:szCs w:val="24"/>
          <w:rtl/>
        </w:rPr>
        <w:t>مطلقاً؛</w:t>
      </w:r>
      <w:proofErr w:type="spellEnd"/>
      <w:r w:rsidRPr="00013F5A">
        <w:rPr>
          <w:color w:val="0D0D0D" w:themeColor="text1" w:themeTint="F2"/>
          <w:sz w:val="24"/>
          <w:szCs w:val="24"/>
          <w:rtl/>
        </w:rPr>
        <w:t xml:space="preserve"> سواء أكانت أسهماً في شركة تجارية أم زراعية أم صناعية. وقد استدل هؤلاء على ما ذهبوا إليه بأن النماء هو علة وجوب الزكاة في </w:t>
      </w:r>
      <w:proofErr w:type="spellStart"/>
      <w:r w:rsidRPr="00013F5A">
        <w:rPr>
          <w:color w:val="0D0D0D" w:themeColor="text1" w:themeTint="F2"/>
          <w:sz w:val="24"/>
          <w:szCs w:val="24"/>
          <w:rtl/>
        </w:rPr>
        <w:t>الأموال،</w:t>
      </w:r>
      <w:proofErr w:type="spellEnd"/>
      <w:r w:rsidRPr="00013F5A">
        <w:rPr>
          <w:color w:val="0D0D0D" w:themeColor="text1" w:themeTint="F2"/>
          <w:sz w:val="24"/>
          <w:szCs w:val="24"/>
          <w:rtl/>
        </w:rPr>
        <w:t xml:space="preserve"> وقد توفرت هذه العلة في الأسهم مهما كان مجال نشاط شركتها.</w:t>
      </w:r>
      <w:r w:rsidRPr="00013F5A">
        <w:rPr>
          <w:color w:val="0D0D0D" w:themeColor="text1" w:themeTint="F2"/>
          <w:sz w:val="24"/>
          <w:szCs w:val="24"/>
          <w:rtl/>
        </w:rPr>
        <w:br/>
        <w:t xml:space="preserve">وذهب فريق آخر من العلماء المعاصرين منهم الدكتور وهبة </w:t>
      </w:r>
      <w:proofErr w:type="spellStart"/>
      <w:r w:rsidRPr="00013F5A">
        <w:rPr>
          <w:color w:val="0D0D0D" w:themeColor="text1" w:themeTint="F2"/>
          <w:sz w:val="24"/>
          <w:szCs w:val="24"/>
          <w:rtl/>
        </w:rPr>
        <w:t>الزحيلي،</w:t>
      </w:r>
      <w:proofErr w:type="spellEnd"/>
      <w:r w:rsidRPr="00013F5A">
        <w:rPr>
          <w:color w:val="0D0D0D" w:themeColor="text1" w:themeTint="F2"/>
          <w:sz w:val="24"/>
          <w:szCs w:val="24"/>
          <w:rtl/>
        </w:rPr>
        <w:t xml:space="preserve"> والدكتور يوسف </w:t>
      </w:r>
      <w:proofErr w:type="spellStart"/>
      <w:r w:rsidRPr="00013F5A">
        <w:rPr>
          <w:color w:val="0D0D0D" w:themeColor="text1" w:themeTint="F2"/>
          <w:sz w:val="24"/>
          <w:szCs w:val="24"/>
          <w:rtl/>
        </w:rPr>
        <w:t>القرضاوي</w:t>
      </w:r>
      <w:proofErr w:type="spellEnd"/>
      <w:r w:rsidRPr="00013F5A">
        <w:rPr>
          <w:color w:val="0D0D0D" w:themeColor="text1" w:themeTint="F2"/>
          <w:sz w:val="24"/>
          <w:szCs w:val="24"/>
          <w:rtl/>
        </w:rPr>
        <w:t xml:space="preserve">, والشيخ عبد الله </w:t>
      </w:r>
      <w:proofErr w:type="spellStart"/>
      <w:r w:rsidRPr="00013F5A">
        <w:rPr>
          <w:color w:val="0D0D0D" w:themeColor="text1" w:themeTint="F2"/>
          <w:sz w:val="24"/>
          <w:szCs w:val="24"/>
          <w:rtl/>
        </w:rPr>
        <w:t>البسام,</w:t>
      </w:r>
      <w:proofErr w:type="spellEnd"/>
      <w:r w:rsidRPr="00013F5A">
        <w:rPr>
          <w:color w:val="0D0D0D" w:themeColor="text1" w:themeTint="F2"/>
          <w:sz w:val="24"/>
          <w:szCs w:val="24"/>
          <w:rtl/>
        </w:rPr>
        <w:t xml:space="preserve"> وغيرهم إلى وجوب الزكاة في أسهم الشركات المساهمة التجارية </w:t>
      </w:r>
      <w:proofErr w:type="spellStart"/>
      <w:r w:rsidRPr="00013F5A">
        <w:rPr>
          <w:color w:val="0D0D0D" w:themeColor="text1" w:themeTint="F2"/>
          <w:sz w:val="24"/>
          <w:szCs w:val="24"/>
          <w:rtl/>
        </w:rPr>
        <w:t>والزراعية,</w:t>
      </w:r>
      <w:proofErr w:type="spellEnd"/>
      <w:r w:rsidRPr="00013F5A">
        <w:rPr>
          <w:color w:val="0D0D0D" w:themeColor="text1" w:themeTint="F2"/>
          <w:sz w:val="24"/>
          <w:szCs w:val="24"/>
          <w:rtl/>
        </w:rPr>
        <w:t xml:space="preserve"> أما أسهم الشركات الصناعية فإنها لا زكاة فيها</w:t>
      </w:r>
    </w:p>
    <w:p w:rsidR="00013F5A" w:rsidRPr="00013F5A" w:rsidRDefault="00013F5A" w:rsidP="00013F5A">
      <w:pPr>
        <w:rPr>
          <w:rFonts w:hint="cs"/>
          <w:color w:val="0D0D0D" w:themeColor="text1" w:themeTint="F2"/>
          <w:sz w:val="24"/>
          <w:szCs w:val="24"/>
          <w:rtl/>
        </w:rPr>
      </w:pPr>
      <w:r w:rsidRPr="00013F5A">
        <w:rPr>
          <w:color w:val="0D0D0D" w:themeColor="text1" w:themeTint="F2"/>
          <w:sz w:val="24"/>
          <w:szCs w:val="24"/>
          <w:rtl/>
        </w:rPr>
        <w:t xml:space="preserve">ويرى الدكتور محمد رواس قلعه </w:t>
      </w:r>
      <w:proofErr w:type="spellStart"/>
      <w:r w:rsidRPr="00013F5A">
        <w:rPr>
          <w:color w:val="0D0D0D" w:themeColor="text1" w:themeTint="F2"/>
          <w:sz w:val="24"/>
          <w:szCs w:val="24"/>
          <w:rtl/>
        </w:rPr>
        <w:t>جي</w:t>
      </w:r>
      <w:proofErr w:type="spellEnd"/>
      <w:r w:rsidRPr="00013F5A">
        <w:rPr>
          <w:color w:val="0D0D0D" w:themeColor="text1" w:themeTint="F2"/>
          <w:sz w:val="24"/>
          <w:szCs w:val="24"/>
          <w:rtl/>
        </w:rPr>
        <w:t xml:space="preserve">: وجوب زكاة الأسهم على التفصيل </w:t>
      </w:r>
      <w:r w:rsidRPr="00013F5A">
        <w:rPr>
          <w:color w:val="0D0D0D" w:themeColor="text1" w:themeTint="F2"/>
          <w:sz w:val="24"/>
          <w:szCs w:val="24"/>
          <w:rtl/>
        </w:rPr>
        <w:br/>
        <w:t xml:space="preserve">1-في الشركات </w:t>
      </w:r>
      <w:proofErr w:type="spellStart"/>
      <w:r w:rsidRPr="00013F5A">
        <w:rPr>
          <w:color w:val="0D0D0D" w:themeColor="text1" w:themeTint="F2"/>
          <w:sz w:val="24"/>
          <w:szCs w:val="24"/>
          <w:rtl/>
        </w:rPr>
        <w:t>التجارية:</w:t>
      </w:r>
      <w:proofErr w:type="spellEnd"/>
      <w:r w:rsidRPr="00013F5A">
        <w:rPr>
          <w:color w:val="0D0D0D" w:themeColor="text1" w:themeTint="F2"/>
          <w:sz w:val="24"/>
          <w:szCs w:val="24"/>
          <w:rtl/>
        </w:rPr>
        <w:t xml:space="preserve"> إن رأس المال التجاري يتألف من </w:t>
      </w:r>
      <w:proofErr w:type="spellStart"/>
      <w:r w:rsidRPr="00013F5A">
        <w:rPr>
          <w:color w:val="0D0D0D" w:themeColor="text1" w:themeTint="F2"/>
          <w:sz w:val="24"/>
          <w:szCs w:val="24"/>
          <w:rtl/>
        </w:rPr>
        <w:t>ثوابت،</w:t>
      </w:r>
      <w:proofErr w:type="spellEnd"/>
      <w:r w:rsidRPr="00013F5A">
        <w:rPr>
          <w:color w:val="0D0D0D" w:themeColor="text1" w:themeTint="F2"/>
          <w:sz w:val="24"/>
          <w:szCs w:val="24"/>
          <w:rtl/>
        </w:rPr>
        <w:t xml:space="preserve"> كالمخازن والمعارض </w:t>
      </w:r>
      <w:proofErr w:type="spellStart"/>
      <w:r w:rsidRPr="00013F5A">
        <w:rPr>
          <w:color w:val="0D0D0D" w:themeColor="text1" w:themeTint="F2"/>
          <w:sz w:val="24"/>
          <w:szCs w:val="24"/>
          <w:rtl/>
        </w:rPr>
        <w:t>ونحوها،</w:t>
      </w:r>
      <w:proofErr w:type="spellEnd"/>
      <w:r w:rsidRPr="00013F5A">
        <w:rPr>
          <w:color w:val="0D0D0D" w:themeColor="text1" w:themeTint="F2"/>
          <w:sz w:val="24"/>
          <w:szCs w:val="24"/>
          <w:rtl/>
        </w:rPr>
        <w:t xml:space="preserve"> ومن سيولة </w:t>
      </w:r>
      <w:proofErr w:type="spellStart"/>
      <w:r w:rsidRPr="00013F5A">
        <w:rPr>
          <w:color w:val="0D0D0D" w:themeColor="text1" w:themeTint="F2"/>
          <w:sz w:val="24"/>
          <w:szCs w:val="24"/>
          <w:rtl/>
        </w:rPr>
        <w:t>مالية،</w:t>
      </w:r>
      <w:proofErr w:type="spellEnd"/>
      <w:r w:rsidRPr="00013F5A">
        <w:rPr>
          <w:color w:val="0D0D0D" w:themeColor="text1" w:themeTint="F2"/>
          <w:sz w:val="24"/>
          <w:szCs w:val="24"/>
          <w:rtl/>
        </w:rPr>
        <w:t xml:space="preserve"> ومن سلع تجارية معدة </w:t>
      </w:r>
      <w:proofErr w:type="spellStart"/>
      <w:r w:rsidRPr="00013F5A">
        <w:rPr>
          <w:color w:val="0D0D0D" w:themeColor="text1" w:themeTint="F2"/>
          <w:sz w:val="24"/>
          <w:szCs w:val="24"/>
          <w:rtl/>
        </w:rPr>
        <w:t>للبيع،</w:t>
      </w:r>
      <w:proofErr w:type="spellEnd"/>
      <w:r w:rsidRPr="00013F5A">
        <w:rPr>
          <w:color w:val="0D0D0D" w:themeColor="text1" w:themeTint="F2"/>
          <w:sz w:val="24"/>
          <w:szCs w:val="24"/>
          <w:rtl/>
        </w:rPr>
        <w:t xml:space="preserve"> وتجب الزكاة في السيولة المالية وفي السلع التجارية المعدة </w:t>
      </w:r>
      <w:proofErr w:type="spellStart"/>
      <w:r w:rsidRPr="00013F5A">
        <w:rPr>
          <w:color w:val="0D0D0D" w:themeColor="text1" w:themeTint="F2"/>
          <w:sz w:val="24"/>
          <w:szCs w:val="24"/>
          <w:rtl/>
        </w:rPr>
        <w:t>للبيع،</w:t>
      </w:r>
      <w:proofErr w:type="spellEnd"/>
      <w:r w:rsidRPr="00013F5A">
        <w:rPr>
          <w:color w:val="0D0D0D" w:themeColor="text1" w:themeTint="F2"/>
          <w:sz w:val="24"/>
          <w:szCs w:val="24"/>
          <w:rtl/>
        </w:rPr>
        <w:t xml:space="preserve"> دون </w:t>
      </w:r>
      <w:proofErr w:type="spellStart"/>
      <w:r w:rsidRPr="00013F5A">
        <w:rPr>
          <w:color w:val="0D0D0D" w:themeColor="text1" w:themeTint="F2"/>
          <w:sz w:val="24"/>
          <w:szCs w:val="24"/>
          <w:rtl/>
        </w:rPr>
        <w:t>الثوابت،</w:t>
      </w:r>
      <w:proofErr w:type="spellEnd"/>
      <w:r w:rsidRPr="00013F5A">
        <w:rPr>
          <w:color w:val="0D0D0D" w:themeColor="text1" w:themeTint="F2"/>
          <w:sz w:val="24"/>
          <w:szCs w:val="24"/>
          <w:rtl/>
        </w:rPr>
        <w:t xml:space="preserve"> فإنها لا زكاة فيها لأنها غير </w:t>
      </w:r>
      <w:proofErr w:type="spellStart"/>
      <w:r w:rsidRPr="00013F5A">
        <w:rPr>
          <w:color w:val="0D0D0D" w:themeColor="text1" w:themeTint="F2"/>
          <w:sz w:val="24"/>
          <w:szCs w:val="24"/>
          <w:rtl/>
        </w:rPr>
        <w:t>نامية,</w:t>
      </w:r>
      <w:proofErr w:type="spellEnd"/>
      <w:r w:rsidRPr="00013F5A">
        <w:rPr>
          <w:color w:val="0D0D0D" w:themeColor="text1" w:themeTint="F2"/>
          <w:sz w:val="24"/>
          <w:szCs w:val="24"/>
          <w:rtl/>
        </w:rPr>
        <w:t xml:space="preserve"> ويكون مقدار الزكاة الواجب هو </w:t>
      </w:r>
      <w:proofErr w:type="spellStart"/>
      <w:r w:rsidRPr="00013F5A">
        <w:rPr>
          <w:color w:val="0D0D0D" w:themeColor="text1" w:themeTint="F2"/>
          <w:sz w:val="24"/>
          <w:szCs w:val="24"/>
          <w:rtl/>
        </w:rPr>
        <w:t>2.5%.</w:t>
      </w:r>
      <w:proofErr w:type="spellEnd"/>
      <w:r w:rsidRPr="00013F5A">
        <w:rPr>
          <w:color w:val="0D0D0D" w:themeColor="text1" w:themeTint="F2"/>
          <w:sz w:val="24"/>
          <w:szCs w:val="24"/>
          <w:rtl/>
        </w:rPr>
        <w:t xml:space="preserve"> ويجب على الشركات المساهمة التجارية أن تعلم المساهمين فيها عن نسبة الثوابت إلى رأس مال الشركة ليحسبوا زكاة أسهمهم على هذا الأساس.</w:t>
      </w:r>
      <w:r w:rsidRPr="00013F5A">
        <w:rPr>
          <w:color w:val="0D0D0D" w:themeColor="text1" w:themeTint="F2"/>
          <w:sz w:val="24"/>
          <w:szCs w:val="24"/>
          <w:rtl/>
        </w:rPr>
        <w:br/>
        <w:t xml:space="preserve">2-في الشركات </w:t>
      </w:r>
      <w:proofErr w:type="spellStart"/>
      <w:r w:rsidRPr="00013F5A">
        <w:rPr>
          <w:color w:val="0D0D0D" w:themeColor="text1" w:themeTint="F2"/>
          <w:sz w:val="24"/>
          <w:szCs w:val="24"/>
          <w:rtl/>
        </w:rPr>
        <w:t>الزراعية:</w:t>
      </w:r>
      <w:proofErr w:type="spellEnd"/>
      <w:r w:rsidRPr="00013F5A">
        <w:rPr>
          <w:color w:val="0D0D0D" w:themeColor="text1" w:themeTint="F2"/>
          <w:sz w:val="24"/>
          <w:szCs w:val="24"/>
          <w:rtl/>
        </w:rPr>
        <w:t xml:space="preserve"> يتألف رأس مال الشركات الزراعية من </w:t>
      </w:r>
      <w:proofErr w:type="spellStart"/>
      <w:r w:rsidRPr="00013F5A">
        <w:rPr>
          <w:color w:val="0D0D0D" w:themeColor="text1" w:themeTint="F2"/>
          <w:sz w:val="24"/>
          <w:szCs w:val="24"/>
          <w:rtl/>
        </w:rPr>
        <w:t>ثوابت،</w:t>
      </w:r>
      <w:proofErr w:type="spellEnd"/>
      <w:r w:rsidRPr="00013F5A">
        <w:rPr>
          <w:color w:val="0D0D0D" w:themeColor="text1" w:themeTint="F2"/>
          <w:sz w:val="24"/>
          <w:szCs w:val="24"/>
          <w:rtl/>
        </w:rPr>
        <w:t xml:space="preserve"> كالأرض والمخازن وأدوات العمل </w:t>
      </w:r>
      <w:proofErr w:type="spellStart"/>
      <w:r w:rsidRPr="00013F5A">
        <w:rPr>
          <w:color w:val="0D0D0D" w:themeColor="text1" w:themeTint="F2"/>
          <w:sz w:val="24"/>
          <w:szCs w:val="24"/>
          <w:rtl/>
        </w:rPr>
        <w:t>كالتراكتورات</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والحصادات،</w:t>
      </w:r>
      <w:proofErr w:type="spellEnd"/>
      <w:r w:rsidRPr="00013F5A">
        <w:rPr>
          <w:color w:val="0D0D0D" w:themeColor="text1" w:themeTint="F2"/>
          <w:sz w:val="24"/>
          <w:szCs w:val="24"/>
          <w:rtl/>
        </w:rPr>
        <w:t xml:space="preserve"> وسيولة </w:t>
      </w:r>
      <w:proofErr w:type="spellStart"/>
      <w:r w:rsidRPr="00013F5A">
        <w:rPr>
          <w:color w:val="0D0D0D" w:themeColor="text1" w:themeTint="F2"/>
          <w:sz w:val="24"/>
          <w:szCs w:val="24"/>
          <w:rtl/>
        </w:rPr>
        <w:t>مالية،</w:t>
      </w:r>
      <w:proofErr w:type="spellEnd"/>
      <w:r w:rsidRPr="00013F5A">
        <w:rPr>
          <w:color w:val="0D0D0D" w:themeColor="text1" w:themeTint="F2"/>
          <w:sz w:val="24"/>
          <w:szCs w:val="24"/>
          <w:rtl/>
        </w:rPr>
        <w:t xml:space="preserve"> وإنتاج زراعي.</w:t>
      </w:r>
    </w:p>
    <w:p w:rsidR="00013F5A" w:rsidRPr="00013F5A" w:rsidRDefault="00013F5A" w:rsidP="00013F5A">
      <w:pPr>
        <w:rPr>
          <w:rFonts w:hint="cs"/>
          <w:color w:val="0D0D0D" w:themeColor="text1" w:themeTint="F2"/>
          <w:sz w:val="24"/>
          <w:szCs w:val="24"/>
          <w:rtl/>
        </w:rPr>
      </w:pPr>
      <w:r w:rsidRPr="00013F5A">
        <w:rPr>
          <w:color w:val="0D0D0D" w:themeColor="text1" w:themeTint="F2"/>
          <w:sz w:val="24"/>
          <w:szCs w:val="24"/>
          <w:rtl/>
        </w:rPr>
        <w:t xml:space="preserve">أما الثوابت وأدوات العمل فإنها لا زكاة فيها لأنها غير </w:t>
      </w:r>
      <w:proofErr w:type="spellStart"/>
      <w:r w:rsidRPr="00013F5A">
        <w:rPr>
          <w:color w:val="0D0D0D" w:themeColor="text1" w:themeTint="F2"/>
          <w:sz w:val="24"/>
          <w:szCs w:val="24"/>
          <w:rtl/>
        </w:rPr>
        <w:t>نامية،</w:t>
      </w:r>
      <w:proofErr w:type="spellEnd"/>
      <w:r w:rsidRPr="00013F5A">
        <w:rPr>
          <w:color w:val="0D0D0D" w:themeColor="text1" w:themeTint="F2"/>
          <w:sz w:val="24"/>
          <w:szCs w:val="24"/>
          <w:rtl/>
        </w:rPr>
        <w:t xml:space="preserve"> وأما السيولة النقدية ففيها الزكاة بنسبة </w:t>
      </w:r>
      <w:proofErr w:type="spellStart"/>
      <w:r w:rsidRPr="00013F5A">
        <w:rPr>
          <w:color w:val="0D0D0D" w:themeColor="text1" w:themeTint="F2"/>
          <w:sz w:val="24"/>
          <w:szCs w:val="24"/>
          <w:rtl/>
        </w:rPr>
        <w:t>2.5%</w:t>
      </w:r>
      <w:proofErr w:type="spellEnd"/>
      <w:r w:rsidRPr="00013F5A">
        <w:rPr>
          <w:color w:val="0D0D0D" w:themeColor="text1" w:themeTint="F2"/>
          <w:sz w:val="24"/>
          <w:szCs w:val="24"/>
          <w:rtl/>
        </w:rPr>
        <w:t xml:space="preserve"> وأما الإنتاج </w:t>
      </w:r>
      <w:proofErr w:type="spellStart"/>
      <w:r w:rsidRPr="00013F5A">
        <w:rPr>
          <w:color w:val="0D0D0D" w:themeColor="text1" w:themeTint="F2"/>
          <w:sz w:val="24"/>
          <w:szCs w:val="24"/>
          <w:rtl/>
        </w:rPr>
        <w:t>الزراعي,</w:t>
      </w:r>
      <w:proofErr w:type="spellEnd"/>
      <w:r w:rsidRPr="00013F5A">
        <w:rPr>
          <w:color w:val="0D0D0D" w:themeColor="text1" w:themeTint="F2"/>
          <w:sz w:val="24"/>
          <w:szCs w:val="24"/>
          <w:rtl/>
        </w:rPr>
        <w:t xml:space="preserve"> فما سقي منه بغير تكلفة مادية فزكاته </w:t>
      </w:r>
      <w:proofErr w:type="spellStart"/>
      <w:r w:rsidRPr="00013F5A">
        <w:rPr>
          <w:color w:val="0D0D0D" w:themeColor="text1" w:themeTint="F2"/>
          <w:sz w:val="24"/>
          <w:szCs w:val="24"/>
          <w:rtl/>
        </w:rPr>
        <w:t>10%</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منه،</w:t>
      </w:r>
      <w:proofErr w:type="spellEnd"/>
      <w:r w:rsidRPr="00013F5A">
        <w:rPr>
          <w:color w:val="0D0D0D" w:themeColor="text1" w:themeTint="F2"/>
          <w:sz w:val="24"/>
          <w:szCs w:val="24"/>
          <w:rtl/>
        </w:rPr>
        <w:t xml:space="preserve"> وما بذلت في سقيه تكاليف مادية فزكاته </w:t>
      </w:r>
      <w:proofErr w:type="spellStart"/>
      <w:r w:rsidRPr="00013F5A">
        <w:rPr>
          <w:color w:val="0D0D0D" w:themeColor="text1" w:themeTint="F2"/>
          <w:sz w:val="24"/>
          <w:szCs w:val="24"/>
          <w:rtl/>
        </w:rPr>
        <w:t>5%</w:t>
      </w:r>
      <w:proofErr w:type="spellEnd"/>
      <w:r w:rsidRPr="00013F5A">
        <w:rPr>
          <w:color w:val="0D0D0D" w:themeColor="text1" w:themeTint="F2"/>
          <w:sz w:val="24"/>
          <w:szCs w:val="24"/>
          <w:rtl/>
        </w:rPr>
        <w:t xml:space="preserve"> كما هو مقرر في السنة. ويجب على الشركات الزراعية أن تعلم مساهميها عن نسبة ما تجب فيه الزكاة من أموالها من السيولة المالية ومن الإنتاج </w:t>
      </w:r>
      <w:proofErr w:type="spellStart"/>
      <w:r w:rsidRPr="00013F5A">
        <w:rPr>
          <w:color w:val="0D0D0D" w:themeColor="text1" w:themeTint="F2"/>
          <w:sz w:val="24"/>
          <w:szCs w:val="24"/>
          <w:rtl/>
        </w:rPr>
        <w:t>الزراعي,</w:t>
      </w:r>
      <w:proofErr w:type="spellEnd"/>
      <w:r w:rsidRPr="00013F5A">
        <w:rPr>
          <w:color w:val="0D0D0D" w:themeColor="text1" w:themeTint="F2"/>
          <w:sz w:val="24"/>
          <w:szCs w:val="24"/>
          <w:rtl/>
        </w:rPr>
        <w:t xml:space="preserve"> إلى رأس مال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ليحسب المساهمون زكاة أموالهم على هذا الأساس.</w:t>
      </w:r>
      <w:r w:rsidRPr="00013F5A">
        <w:rPr>
          <w:color w:val="0D0D0D" w:themeColor="text1" w:themeTint="F2"/>
          <w:sz w:val="24"/>
          <w:szCs w:val="24"/>
          <w:rtl/>
        </w:rPr>
        <w:br/>
        <w:t xml:space="preserve">3-في الشركات </w:t>
      </w:r>
      <w:proofErr w:type="spellStart"/>
      <w:r w:rsidRPr="00013F5A">
        <w:rPr>
          <w:color w:val="0D0D0D" w:themeColor="text1" w:themeTint="F2"/>
          <w:sz w:val="24"/>
          <w:szCs w:val="24"/>
          <w:rtl/>
        </w:rPr>
        <w:t>الصناعية:</w:t>
      </w:r>
      <w:proofErr w:type="spellEnd"/>
      <w:r w:rsidRPr="00013F5A">
        <w:rPr>
          <w:color w:val="0D0D0D" w:themeColor="text1" w:themeTint="F2"/>
          <w:sz w:val="24"/>
          <w:szCs w:val="24"/>
          <w:rtl/>
        </w:rPr>
        <w:t xml:space="preserve"> يتألف رأس المال في الشركات المساهمة الصناعية من ثوابت </w:t>
      </w:r>
      <w:proofErr w:type="spellStart"/>
      <w:r w:rsidRPr="00013F5A">
        <w:rPr>
          <w:color w:val="0D0D0D" w:themeColor="text1" w:themeTint="F2"/>
          <w:sz w:val="24"/>
          <w:szCs w:val="24"/>
          <w:rtl/>
        </w:rPr>
        <w:t>كالبنا</w:t>
      </w:r>
      <w:proofErr w:type="spellEnd"/>
      <w:r w:rsidRPr="00013F5A">
        <w:rPr>
          <w:color w:val="0D0D0D" w:themeColor="text1" w:themeTint="F2"/>
          <w:sz w:val="24"/>
          <w:szCs w:val="24"/>
          <w:rtl/>
        </w:rPr>
        <w:t xml:space="preserve">, والمخازن ونحوها وآلات </w:t>
      </w:r>
      <w:proofErr w:type="spellStart"/>
      <w:r w:rsidRPr="00013F5A">
        <w:rPr>
          <w:color w:val="0D0D0D" w:themeColor="text1" w:themeTint="F2"/>
          <w:sz w:val="24"/>
          <w:szCs w:val="24"/>
          <w:rtl/>
        </w:rPr>
        <w:t>عمل،</w:t>
      </w:r>
      <w:proofErr w:type="spellEnd"/>
      <w:r w:rsidRPr="00013F5A">
        <w:rPr>
          <w:color w:val="0D0D0D" w:themeColor="text1" w:themeTint="F2"/>
          <w:sz w:val="24"/>
          <w:szCs w:val="24"/>
          <w:rtl/>
        </w:rPr>
        <w:t xml:space="preserve"> ومواد </w:t>
      </w:r>
      <w:proofErr w:type="spellStart"/>
      <w:r w:rsidRPr="00013F5A">
        <w:rPr>
          <w:color w:val="0D0D0D" w:themeColor="text1" w:themeTint="F2"/>
          <w:sz w:val="24"/>
          <w:szCs w:val="24"/>
          <w:rtl/>
        </w:rPr>
        <w:t>أولية،</w:t>
      </w:r>
      <w:proofErr w:type="spellEnd"/>
      <w:r w:rsidRPr="00013F5A">
        <w:rPr>
          <w:color w:val="0D0D0D" w:themeColor="text1" w:themeTint="F2"/>
          <w:sz w:val="24"/>
          <w:szCs w:val="24"/>
          <w:rtl/>
        </w:rPr>
        <w:t xml:space="preserve"> وسيولة </w:t>
      </w:r>
      <w:proofErr w:type="spellStart"/>
      <w:r w:rsidRPr="00013F5A">
        <w:rPr>
          <w:color w:val="0D0D0D" w:themeColor="text1" w:themeTint="F2"/>
          <w:sz w:val="24"/>
          <w:szCs w:val="24"/>
          <w:rtl/>
        </w:rPr>
        <w:t>نقدية,</w:t>
      </w:r>
      <w:proofErr w:type="spellEnd"/>
      <w:r w:rsidRPr="00013F5A">
        <w:rPr>
          <w:color w:val="0D0D0D" w:themeColor="text1" w:themeTint="F2"/>
          <w:sz w:val="24"/>
          <w:szCs w:val="24"/>
          <w:rtl/>
        </w:rPr>
        <w:t xml:space="preserve"> وإنتاج مصنَّع معدٍّ للبيع.</w:t>
      </w:r>
    </w:p>
    <w:p w:rsidR="00013F5A" w:rsidRPr="00013F5A" w:rsidRDefault="00013F5A" w:rsidP="00013F5A">
      <w:pPr>
        <w:rPr>
          <w:rFonts w:hint="cs"/>
          <w:color w:val="0D0D0D" w:themeColor="text1" w:themeTint="F2"/>
          <w:sz w:val="24"/>
          <w:szCs w:val="24"/>
          <w:rtl/>
        </w:rPr>
      </w:pPr>
      <w:r w:rsidRPr="00013F5A">
        <w:rPr>
          <w:color w:val="0D0D0D" w:themeColor="text1" w:themeTint="F2"/>
          <w:sz w:val="24"/>
          <w:szCs w:val="24"/>
          <w:rtl/>
        </w:rPr>
        <w:lastRenderedPageBreak/>
        <w:t xml:space="preserve">أما الثوابت وأدوات العمل فإنها لا زكاة </w:t>
      </w:r>
      <w:proofErr w:type="spellStart"/>
      <w:r w:rsidRPr="00013F5A">
        <w:rPr>
          <w:color w:val="0D0D0D" w:themeColor="text1" w:themeTint="F2"/>
          <w:sz w:val="24"/>
          <w:szCs w:val="24"/>
          <w:rtl/>
        </w:rPr>
        <w:t>فيها,</w:t>
      </w:r>
      <w:proofErr w:type="spellEnd"/>
      <w:r w:rsidRPr="00013F5A">
        <w:rPr>
          <w:color w:val="0D0D0D" w:themeColor="text1" w:themeTint="F2"/>
          <w:sz w:val="24"/>
          <w:szCs w:val="24"/>
          <w:rtl/>
        </w:rPr>
        <w:t xml:space="preserve"> لأنها غير </w:t>
      </w:r>
      <w:proofErr w:type="spellStart"/>
      <w:r w:rsidRPr="00013F5A">
        <w:rPr>
          <w:color w:val="0D0D0D" w:themeColor="text1" w:themeTint="F2"/>
          <w:sz w:val="24"/>
          <w:szCs w:val="24"/>
          <w:rtl/>
        </w:rPr>
        <w:t>نامية،</w:t>
      </w:r>
      <w:proofErr w:type="spellEnd"/>
      <w:r w:rsidRPr="00013F5A">
        <w:rPr>
          <w:color w:val="0D0D0D" w:themeColor="text1" w:themeTint="F2"/>
          <w:sz w:val="24"/>
          <w:szCs w:val="24"/>
          <w:rtl/>
        </w:rPr>
        <w:t xml:space="preserve"> وأما المواد الأولية المعدة </w:t>
      </w:r>
      <w:proofErr w:type="spellStart"/>
      <w:r w:rsidRPr="00013F5A">
        <w:rPr>
          <w:color w:val="0D0D0D" w:themeColor="text1" w:themeTint="F2"/>
          <w:sz w:val="24"/>
          <w:szCs w:val="24"/>
          <w:rtl/>
        </w:rPr>
        <w:t>للتصنيع,</w:t>
      </w:r>
      <w:proofErr w:type="spellEnd"/>
      <w:r w:rsidRPr="00013F5A">
        <w:rPr>
          <w:color w:val="0D0D0D" w:themeColor="text1" w:themeTint="F2"/>
          <w:sz w:val="24"/>
          <w:szCs w:val="24"/>
          <w:rtl/>
        </w:rPr>
        <w:t xml:space="preserve"> والسيولة </w:t>
      </w:r>
      <w:proofErr w:type="spellStart"/>
      <w:r w:rsidRPr="00013F5A">
        <w:rPr>
          <w:color w:val="0D0D0D" w:themeColor="text1" w:themeTint="F2"/>
          <w:sz w:val="24"/>
          <w:szCs w:val="24"/>
          <w:rtl/>
        </w:rPr>
        <w:t>النقدية،</w:t>
      </w:r>
      <w:proofErr w:type="spellEnd"/>
      <w:r w:rsidRPr="00013F5A">
        <w:rPr>
          <w:color w:val="0D0D0D" w:themeColor="text1" w:themeTint="F2"/>
          <w:sz w:val="24"/>
          <w:szCs w:val="24"/>
          <w:rtl/>
        </w:rPr>
        <w:t xml:space="preserve"> والإنتاج المصنع المعد للبيع فإنه تجب فيه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ومقدار الواجب فيها </w:t>
      </w:r>
      <w:proofErr w:type="spellStart"/>
      <w:r w:rsidRPr="00013F5A">
        <w:rPr>
          <w:color w:val="0D0D0D" w:themeColor="text1" w:themeTint="F2"/>
          <w:sz w:val="24"/>
          <w:szCs w:val="24"/>
          <w:rtl/>
        </w:rPr>
        <w:t>2.5%.</w:t>
      </w:r>
      <w:proofErr w:type="spellEnd"/>
      <w:r w:rsidRPr="00013F5A">
        <w:rPr>
          <w:color w:val="0D0D0D" w:themeColor="text1" w:themeTint="F2"/>
          <w:sz w:val="24"/>
          <w:szCs w:val="24"/>
          <w:rtl/>
        </w:rPr>
        <w:t xml:space="preserve">  أما وجوب الزكاة في السيولة النقدية </w:t>
      </w:r>
      <w:proofErr w:type="spellStart"/>
      <w:r w:rsidRPr="00013F5A">
        <w:rPr>
          <w:color w:val="0D0D0D" w:themeColor="text1" w:themeTint="F2"/>
          <w:sz w:val="24"/>
          <w:szCs w:val="24"/>
          <w:rtl/>
        </w:rPr>
        <w:t>فظاهر,</w:t>
      </w:r>
      <w:proofErr w:type="spellEnd"/>
      <w:r w:rsidRPr="00013F5A">
        <w:rPr>
          <w:color w:val="0D0D0D" w:themeColor="text1" w:themeTint="F2"/>
          <w:sz w:val="24"/>
          <w:szCs w:val="24"/>
          <w:rtl/>
        </w:rPr>
        <w:t xml:space="preserve"> وأما وجوبها في الإنتاج المصنع المعد للبيع فلأنه قد صار من الأموال </w:t>
      </w:r>
      <w:proofErr w:type="spellStart"/>
      <w:r w:rsidRPr="00013F5A">
        <w:rPr>
          <w:color w:val="0D0D0D" w:themeColor="text1" w:themeTint="F2"/>
          <w:sz w:val="24"/>
          <w:szCs w:val="24"/>
          <w:rtl/>
        </w:rPr>
        <w:t>التجارية,</w:t>
      </w:r>
      <w:proofErr w:type="spellEnd"/>
      <w:r w:rsidRPr="00013F5A">
        <w:rPr>
          <w:color w:val="0D0D0D" w:themeColor="text1" w:themeTint="F2"/>
          <w:sz w:val="24"/>
          <w:szCs w:val="24"/>
          <w:rtl/>
        </w:rPr>
        <w:t xml:space="preserve"> ويجب فيه من الزكاة ما يجب في الأموال التجارية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br/>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تقويم الأسهم في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تُقَوَّم الأسهم في حساب الزكاة بالقيمة السوقية يوم إخراج الزكاة.</w:t>
      </w:r>
      <w:r w:rsidRPr="00013F5A">
        <w:rPr>
          <w:color w:val="0D0D0D" w:themeColor="text1" w:themeTint="F2"/>
          <w:sz w:val="24"/>
          <w:szCs w:val="24"/>
          <w:rtl/>
        </w:rPr>
        <w:br/>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على من تجب زكاة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ذهب فريق من العلماء إلى أن الشركة شخصية </w:t>
      </w:r>
      <w:proofErr w:type="spellStart"/>
      <w:r w:rsidRPr="00013F5A">
        <w:rPr>
          <w:color w:val="0D0D0D" w:themeColor="text1" w:themeTint="F2"/>
          <w:sz w:val="24"/>
          <w:szCs w:val="24"/>
          <w:rtl/>
        </w:rPr>
        <w:t>اعتبارية،</w:t>
      </w:r>
      <w:proofErr w:type="spellEnd"/>
      <w:r w:rsidRPr="00013F5A">
        <w:rPr>
          <w:color w:val="0D0D0D" w:themeColor="text1" w:themeTint="F2"/>
          <w:sz w:val="24"/>
          <w:szCs w:val="24"/>
          <w:rtl/>
        </w:rPr>
        <w:t xml:space="preserve"> تعامل معاملة الفرد الواحد في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وبناء على ذلك يتوجب على الشركة أن تخرج زكاة </w:t>
      </w:r>
      <w:proofErr w:type="spellStart"/>
      <w:r w:rsidRPr="00013F5A">
        <w:rPr>
          <w:color w:val="0D0D0D" w:themeColor="text1" w:themeTint="F2"/>
          <w:sz w:val="24"/>
          <w:szCs w:val="24"/>
          <w:rtl/>
        </w:rPr>
        <w:t>أموالها،</w:t>
      </w:r>
      <w:proofErr w:type="spellEnd"/>
      <w:r w:rsidRPr="00013F5A">
        <w:rPr>
          <w:color w:val="0D0D0D" w:themeColor="text1" w:themeTint="F2"/>
          <w:sz w:val="24"/>
          <w:szCs w:val="24"/>
          <w:rtl/>
        </w:rPr>
        <w:t xml:space="preserve">  ثم تقسم ما دفعته من زكاة على ما في أيدي المساهمين من الأسهم،</w:t>
      </w:r>
    </w:p>
    <w:p w:rsidR="00013F5A" w:rsidRPr="00013F5A" w:rsidRDefault="00013F5A" w:rsidP="00013F5A">
      <w:pPr>
        <w:rPr>
          <w:rFonts w:hint="cs"/>
          <w:color w:val="0D0D0D" w:themeColor="text1" w:themeTint="F2"/>
          <w:sz w:val="24"/>
          <w:szCs w:val="24"/>
          <w:rtl/>
        </w:rPr>
      </w:pPr>
      <w:r w:rsidRPr="00013F5A">
        <w:rPr>
          <w:color w:val="0D0D0D" w:themeColor="text1" w:themeTint="F2"/>
          <w:sz w:val="24"/>
          <w:szCs w:val="24"/>
          <w:rtl/>
        </w:rPr>
        <w:t xml:space="preserve">فقد جاء في قرار مجمع الفقه الإسلامي بجدة رقم </w:t>
      </w:r>
      <w:proofErr w:type="spellStart"/>
      <w:r w:rsidRPr="00013F5A">
        <w:rPr>
          <w:color w:val="0D0D0D" w:themeColor="text1" w:themeTint="F2"/>
          <w:sz w:val="24"/>
          <w:szCs w:val="24"/>
          <w:rtl/>
        </w:rPr>
        <w:t>3د</w:t>
      </w:r>
      <w:proofErr w:type="spellEnd"/>
      <w:r w:rsidRPr="00013F5A">
        <w:rPr>
          <w:color w:val="0D0D0D" w:themeColor="text1" w:themeTint="F2"/>
          <w:sz w:val="24"/>
          <w:szCs w:val="24"/>
          <w:rtl/>
        </w:rPr>
        <w:t xml:space="preserve">/8/88 في مؤتمره الرابع المنعقد في جدة 18-23 جمادى الآخرة </w:t>
      </w:r>
      <w:proofErr w:type="spellStart"/>
      <w:r w:rsidRPr="00013F5A">
        <w:rPr>
          <w:color w:val="0D0D0D" w:themeColor="text1" w:themeTint="F2"/>
          <w:sz w:val="24"/>
          <w:szCs w:val="24"/>
          <w:rtl/>
        </w:rPr>
        <w:t>1408هـ</w:t>
      </w:r>
      <w:proofErr w:type="spellEnd"/>
      <w:r w:rsidRPr="00013F5A">
        <w:rPr>
          <w:color w:val="0D0D0D" w:themeColor="text1" w:themeTint="F2"/>
          <w:sz w:val="24"/>
          <w:szCs w:val="24"/>
          <w:rtl/>
        </w:rPr>
        <w:t xml:space="preserve"> الموافق 6-11 فبراير 1988 م 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(تخرج إدارة الشركة زكاة الأسهم كما يخرج الشخص الطبيعي زكاة </w:t>
      </w:r>
      <w:proofErr w:type="spellStart"/>
      <w:r w:rsidRPr="00013F5A">
        <w:rPr>
          <w:color w:val="0D0D0D" w:themeColor="text1" w:themeTint="F2"/>
          <w:sz w:val="24"/>
          <w:szCs w:val="24"/>
          <w:rtl/>
        </w:rPr>
        <w:t>أمواله،</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بمعنى:</w:t>
      </w:r>
      <w:proofErr w:type="spellEnd"/>
      <w:r w:rsidRPr="00013F5A">
        <w:rPr>
          <w:color w:val="0D0D0D" w:themeColor="text1" w:themeTint="F2"/>
          <w:sz w:val="24"/>
          <w:szCs w:val="24"/>
          <w:rtl/>
        </w:rPr>
        <w:t xml:space="preserve"> أن تعتبر جميع أموال المساهمين بمثابة أموال شخص </w:t>
      </w:r>
      <w:proofErr w:type="spellStart"/>
      <w:r w:rsidRPr="00013F5A">
        <w:rPr>
          <w:color w:val="0D0D0D" w:themeColor="text1" w:themeTint="F2"/>
          <w:sz w:val="24"/>
          <w:szCs w:val="24"/>
          <w:rtl/>
        </w:rPr>
        <w:t>واحد,</w:t>
      </w:r>
      <w:proofErr w:type="spellEnd"/>
      <w:r w:rsidRPr="00013F5A">
        <w:rPr>
          <w:color w:val="0D0D0D" w:themeColor="text1" w:themeTint="F2"/>
          <w:sz w:val="24"/>
          <w:szCs w:val="24"/>
          <w:rtl/>
        </w:rPr>
        <w:t xml:space="preserve"> وتفرض عليها الزكاة بهذا الاعتبار من حيث نوع المال الذي تجب فيه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ومن حيث </w:t>
      </w:r>
      <w:proofErr w:type="spellStart"/>
      <w:r w:rsidRPr="00013F5A">
        <w:rPr>
          <w:color w:val="0D0D0D" w:themeColor="text1" w:themeTint="F2"/>
          <w:sz w:val="24"/>
          <w:szCs w:val="24"/>
          <w:rtl/>
        </w:rPr>
        <w:t>النصاب،</w:t>
      </w:r>
      <w:proofErr w:type="spellEnd"/>
      <w:r w:rsidRPr="00013F5A">
        <w:rPr>
          <w:color w:val="0D0D0D" w:themeColor="text1" w:themeTint="F2"/>
          <w:sz w:val="24"/>
          <w:szCs w:val="24"/>
          <w:rtl/>
        </w:rPr>
        <w:t xml:space="preserve"> ومن حيث المقدار الذي </w:t>
      </w:r>
      <w:proofErr w:type="spellStart"/>
      <w:r w:rsidRPr="00013F5A">
        <w:rPr>
          <w:color w:val="0D0D0D" w:themeColor="text1" w:themeTint="F2"/>
          <w:sz w:val="24"/>
          <w:szCs w:val="24"/>
          <w:rtl/>
        </w:rPr>
        <w:t>يؤخذ،</w:t>
      </w:r>
      <w:proofErr w:type="spellEnd"/>
      <w:r w:rsidRPr="00013F5A">
        <w:rPr>
          <w:color w:val="0D0D0D" w:themeColor="text1" w:themeTint="F2"/>
          <w:sz w:val="24"/>
          <w:szCs w:val="24"/>
          <w:rtl/>
        </w:rPr>
        <w:t xml:space="preserve"> وغير ذلك مما يراعى في زكاة الشخص </w:t>
      </w:r>
      <w:proofErr w:type="spellStart"/>
      <w:r w:rsidRPr="00013F5A">
        <w:rPr>
          <w:color w:val="0D0D0D" w:themeColor="text1" w:themeTint="F2"/>
          <w:sz w:val="24"/>
          <w:szCs w:val="24"/>
          <w:rtl/>
        </w:rPr>
        <w:t>الطبيعي،</w:t>
      </w:r>
      <w:proofErr w:type="spellEnd"/>
      <w:r w:rsidRPr="00013F5A">
        <w:rPr>
          <w:color w:val="0D0D0D" w:themeColor="text1" w:themeTint="F2"/>
          <w:sz w:val="24"/>
          <w:szCs w:val="24"/>
          <w:rtl/>
        </w:rPr>
        <w:t xml:space="preserve"> وذلك أخذاً بمبدأ الخلطة عند من عممه من الفقهاء في جميع الأموال</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وبناء على </w:t>
      </w:r>
      <w:proofErr w:type="spellStart"/>
      <w:r w:rsidRPr="00013F5A">
        <w:rPr>
          <w:color w:val="0D0D0D" w:themeColor="text1" w:themeTint="F2"/>
          <w:sz w:val="24"/>
          <w:szCs w:val="24"/>
          <w:rtl/>
        </w:rPr>
        <w:t>ذلك:</w:t>
      </w:r>
      <w:proofErr w:type="spellEnd"/>
      <w:r w:rsidRPr="00013F5A">
        <w:rPr>
          <w:color w:val="0D0D0D" w:themeColor="text1" w:themeTint="F2"/>
          <w:sz w:val="24"/>
          <w:szCs w:val="24"/>
          <w:rtl/>
        </w:rPr>
        <w:t xml:space="preserve"> فإن المساهمين الذين لم تبلغ قيمة أسهمهم نصاب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والذين لم يحل الحول على تملكهم الأسهم يدفعون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لأن أموال الشركة العامة قد بلغت النصاب وحال عليها الحول.</w:t>
      </w:r>
      <w:r w:rsidRPr="00013F5A">
        <w:rPr>
          <w:color w:val="0D0D0D" w:themeColor="text1" w:themeTint="F2"/>
          <w:sz w:val="24"/>
          <w:szCs w:val="24"/>
          <w:rtl/>
        </w:rPr>
        <w:br/>
        <w:t xml:space="preserve">وأرى أن زكاة الأسهم تجب على </w:t>
      </w:r>
      <w:proofErr w:type="spellStart"/>
      <w:r w:rsidRPr="00013F5A">
        <w:rPr>
          <w:color w:val="0D0D0D" w:themeColor="text1" w:themeTint="F2"/>
          <w:sz w:val="24"/>
          <w:szCs w:val="24"/>
          <w:rtl/>
        </w:rPr>
        <w:t>أصحابها،</w:t>
      </w:r>
      <w:proofErr w:type="spellEnd"/>
      <w:r w:rsidRPr="00013F5A">
        <w:rPr>
          <w:color w:val="0D0D0D" w:themeColor="text1" w:themeTint="F2"/>
          <w:sz w:val="24"/>
          <w:szCs w:val="24"/>
          <w:rtl/>
        </w:rPr>
        <w:t xml:space="preserve"> بحيث لا تجب الزكاة على شخص لم يبلغ ماله في الشركة نصاب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أو لم يحل عليها </w:t>
      </w:r>
      <w:proofErr w:type="spellStart"/>
      <w:r w:rsidRPr="00013F5A">
        <w:rPr>
          <w:color w:val="0D0D0D" w:themeColor="text1" w:themeTint="F2"/>
          <w:sz w:val="24"/>
          <w:szCs w:val="24"/>
          <w:rtl/>
        </w:rPr>
        <w:t>الحول،</w:t>
      </w:r>
      <w:proofErr w:type="spellEnd"/>
      <w:r w:rsidRPr="00013F5A">
        <w:rPr>
          <w:color w:val="0D0D0D" w:themeColor="text1" w:themeTint="F2"/>
          <w:sz w:val="24"/>
          <w:szCs w:val="24"/>
          <w:rtl/>
        </w:rPr>
        <w:t xml:space="preserve"> لأنه لا زكاة إلا على نصاب حال عليها </w:t>
      </w:r>
      <w:proofErr w:type="spellStart"/>
      <w:r w:rsidRPr="00013F5A">
        <w:rPr>
          <w:color w:val="0D0D0D" w:themeColor="text1" w:themeTint="F2"/>
          <w:sz w:val="24"/>
          <w:szCs w:val="24"/>
          <w:rtl/>
        </w:rPr>
        <w:t>الحول..</w:t>
      </w:r>
      <w:proofErr w:type="spellEnd"/>
    </w:p>
    <w:p w:rsidR="00013F5A" w:rsidRPr="00013F5A" w:rsidRDefault="00013F5A" w:rsidP="00013F5A">
      <w:pPr>
        <w:rPr>
          <w:rFonts w:hint="cs"/>
          <w:color w:val="0D0D0D" w:themeColor="text1" w:themeTint="F2"/>
          <w:sz w:val="24"/>
          <w:szCs w:val="24"/>
          <w:rtl/>
        </w:rPr>
      </w:pPr>
      <w:proofErr w:type="spellStart"/>
      <w:r w:rsidRPr="00013F5A">
        <w:rPr>
          <w:b/>
          <w:bCs/>
          <w:color w:val="0D0D0D" w:themeColor="text1" w:themeTint="F2"/>
          <w:sz w:val="24"/>
          <w:szCs w:val="24"/>
          <w:rtl/>
        </w:rPr>
        <w:t>-</w:t>
      </w:r>
      <w:proofErr w:type="spellEnd"/>
      <w:r w:rsidRPr="00013F5A">
        <w:rPr>
          <w:b/>
          <w:bCs/>
          <w:color w:val="0D0D0D" w:themeColor="text1" w:themeTint="F2"/>
          <w:sz w:val="24"/>
          <w:szCs w:val="24"/>
          <w:rtl/>
        </w:rPr>
        <w:t xml:space="preserve"> شروط وجوب الزكاة على </w:t>
      </w:r>
      <w:proofErr w:type="spellStart"/>
      <w:r w:rsidRPr="00013F5A">
        <w:rPr>
          <w:b/>
          <w:bCs/>
          <w:color w:val="0D0D0D" w:themeColor="text1" w:themeTint="F2"/>
          <w:sz w:val="24"/>
          <w:szCs w:val="24"/>
          <w:rtl/>
        </w:rPr>
        <w:t>الأسهم:</w:t>
      </w:r>
      <w:proofErr w:type="spellEnd"/>
      <w:r w:rsidRPr="00013F5A">
        <w:rPr>
          <w:color w:val="0D0D0D" w:themeColor="text1" w:themeTint="F2"/>
          <w:sz w:val="24"/>
          <w:szCs w:val="24"/>
          <w:rtl/>
        </w:rPr>
        <w:t xml:space="preserve"> بناء على ما رجحته سابقاً من أن الزكاة على مالكي الأسهم وليس على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فإنه يشترط لوجوب الزكاة على الأسهم 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br/>
      </w:r>
      <w:proofErr w:type="spellStart"/>
      <w:r w:rsidRPr="00013F5A">
        <w:rPr>
          <w:color w:val="0D0D0D" w:themeColor="text1" w:themeTint="F2"/>
          <w:sz w:val="24"/>
          <w:szCs w:val="24"/>
          <w:rtl/>
        </w:rPr>
        <w:t>1-</w:t>
      </w:r>
      <w:proofErr w:type="spellEnd"/>
      <w:r w:rsidRPr="00013F5A">
        <w:rPr>
          <w:color w:val="0D0D0D" w:themeColor="text1" w:themeTint="F2"/>
          <w:sz w:val="24"/>
          <w:szCs w:val="24"/>
          <w:rtl/>
        </w:rPr>
        <w:t xml:space="preserve"> أن يكون السهم مملوكاً لجهةٍ تجب عليها </w:t>
      </w:r>
      <w:proofErr w:type="spellStart"/>
      <w:r w:rsidRPr="00013F5A">
        <w:rPr>
          <w:color w:val="0D0D0D" w:themeColor="text1" w:themeTint="F2"/>
          <w:sz w:val="24"/>
          <w:szCs w:val="24"/>
          <w:rtl/>
        </w:rPr>
        <w:t>الزكاة،</w:t>
      </w:r>
      <w:proofErr w:type="spellEnd"/>
      <w:r w:rsidRPr="00013F5A">
        <w:rPr>
          <w:color w:val="0D0D0D" w:themeColor="text1" w:themeTint="F2"/>
          <w:sz w:val="24"/>
          <w:szCs w:val="24"/>
          <w:rtl/>
        </w:rPr>
        <w:t xml:space="preserve"> وعلى هذا فإنه لا زكاة على سهم يملكه نصراني ولا جمعية خيرية.</w:t>
      </w:r>
      <w:r w:rsidRPr="00013F5A">
        <w:rPr>
          <w:color w:val="0D0D0D" w:themeColor="text1" w:themeTint="F2"/>
          <w:sz w:val="24"/>
          <w:szCs w:val="24"/>
          <w:rtl/>
        </w:rPr>
        <w:br/>
      </w:r>
      <w:proofErr w:type="spellStart"/>
      <w:r w:rsidRPr="00013F5A">
        <w:rPr>
          <w:color w:val="0D0D0D" w:themeColor="text1" w:themeTint="F2"/>
          <w:sz w:val="24"/>
          <w:szCs w:val="24"/>
          <w:rtl/>
        </w:rPr>
        <w:t>2-</w:t>
      </w:r>
      <w:proofErr w:type="spellEnd"/>
      <w:r w:rsidRPr="00013F5A">
        <w:rPr>
          <w:color w:val="0D0D0D" w:themeColor="text1" w:themeTint="F2"/>
          <w:sz w:val="24"/>
          <w:szCs w:val="24"/>
          <w:rtl/>
        </w:rPr>
        <w:t xml:space="preserve"> أن تبلغ قيمة مجموع ما يملكه من الأسهم النصاب.</w:t>
      </w:r>
      <w:r w:rsidRPr="00013F5A">
        <w:rPr>
          <w:color w:val="0D0D0D" w:themeColor="text1" w:themeTint="F2"/>
          <w:sz w:val="24"/>
          <w:szCs w:val="24"/>
          <w:rtl/>
        </w:rPr>
        <w:br/>
      </w:r>
      <w:proofErr w:type="spellStart"/>
      <w:r w:rsidRPr="00013F5A">
        <w:rPr>
          <w:color w:val="0D0D0D" w:themeColor="text1" w:themeTint="F2"/>
          <w:sz w:val="24"/>
          <w:szCs w:val="24"/>
          <w:rtl/>
        </w:rPr>
        <w:t>3-</w:t>
      </w:r>
      <w:proofErr w:type="spellEnd"/>
      <w:r w:rsidRPr="00013F5A">
        <w:rPr>
          <w:color w:val="0D0D0D" w:themeColor="text1" w:themeTint="F2"/>
          <w:sz w:val="24"/>
          <w:szCs w:val="24"/>
          <w:rtl/>
        </w:rPr>
        <w:t xml:space="preserve"> أن يحول الحول على امتلاكه أصل </w:t>
      </w:r>
      <w:proofErr w:type="spellStart"/>
      <w:r w:rsidRPr="00013F5A">
        <w:rPr>
          <w:color w:val="0D0D0D" w:themeColor="text1" w:themeTint="F2"/>
          <w:sz w:val="24"/>
          <w:szCs w:val="24"/>
          <w:rtl/>
        </w:rPr>
        <w:t>الأسهم,</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أعني:</w:t>
      </w:r>
      <w:proofErr w:type="spellEnd"/>
      <w:r w:rsidRPr="00013F5A">
        <w:rPr>
          <w:color w:val="0D0D0D" w:themeColor="text1" w:themeTint="F2"/>
          <w:sz w:val="24"/>
          <w:szCs w:val="24"/>
          <w:rtl/>
        </w:rPr>
        <w:t xml:space="preserve"> لو ملك شخص في أول شهر المحرم ألف </w:t>
      </w:r>
      <w:proofErr w:type="spellStart"/>
      <w:r w:rsidRPr="00013F5A">
        <w:rPr>
          <w:color w:val="0D0D0D" w:themeColor="text1" w:themeTint="F2"/>
          <w:sz w:val="24"/>
          <w:szCs w:val="24"/>
          <w:rtl/>
        </w:rPr>
        <w:t>سهم،</w:t>
      </w:r>
      <w:proofErr w:type="spellEnd"/>
      <w:r w:rsidRPr="00013F5A">
        <w:rPr>
          <w:color w:val="0D0D0D" w:themeColor="text1" w:themeTint="F2"/>
          <w:sz w:val="24"/>
          <w:szCs w:val="24"/>
          <w:rtl/>
        </w:rPr>
        <w:t xml:space="preserve"> ثم ملك بعد ثلاثة أشهر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أي في شهر ربيع الأول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ألف سهم أخرى في الشركة </w:t>
      </w:r>
      <w:proofErr w:type="spellStart"/>
      <w:r w:rsidRPr="00013F5A">
        <w:rPr>
          <w:color w:val="0D0D0D" w:themeColor="text1" w:themeTint="F2"/>
          <w:sz w:val="24"/>
          <w:szCs w:val="24"/>
          <w:rtl/>
        </w:rPr>
        <w:t>نفسها،</w:t>
      </w:r>
      <w:proofErr w:type="spellEnd"/>
      <w:r w:rsidRPr="00013F5A">
        <w:rPr>
          <w:color w:val="0D0D0D" w:themeColor="text1" w:themeTint="F2"/>
          <w:sz w:val="24"/>
          <w:szCs w:val="24"/>
          <w:rtl/>
        </w:rPr>
        <w:t xml:space="preserve"> أو في شركة أخرى من </w:t>
      </w:r>
      <w:proofErr w:type="spellStart"/>
      <w:r w:rsidRPr="00013F5A">
        <w:rPr>
          <w:color w:val="0D0D0D" w:themeColor="text1" w:themeTint="F2"/>
          <w:sz w:val="24"/>
          <w:szCs w:val="24"/>
          <w:rtl/>
        </w:rPr>
        <w:t>جنسها,</w:t>
      </w:r>
      <w:proofErr w:type="spellEnd"/>
      <w:r w:rsidRPr="00013F5A">
        <w:rPr>
          <w:color w:val="0D0D0D" w:themeColor="text1" w:themeTint="F2"/>
          <w:sz w:val="24"/>
          <w:szCs w:val="24"/>
          <w:rtl/>
        </w:rPr>
        <w:t xml:space="preserve"> فإنه إذا جاء شهر المحرم من العام التالي يخرج الزكاة عن الألفي سهم التي </w:t>
      </w:r>
      <w:proofErr w:type="spellStart"/>
      <w:r w:rsidRPr="00013F5A">
        <w:rPr>
          <w:color w:val="0D0D0D" w:themeColor="text1" w:themeTint="F2"/>
          <w:sz w:val="24"/>
          <w:szCs w:val="24"/>
          <w:rtl/>
        </w:rPr>
        <w:t>يملكها,</w:t>
      </w:r>
      <w:proofErr w:type="spellEnd"/>
      <w:r w:rsidRPr="00013F5A">
        <w:rPr>
          <w:color w:val="0D0D0D" w:themeColor="text1" w:themeTint="F2"/>
          <w:sz w:val="24"/>
          <w:szCs w:val="24"/>
          <w:rtl/>
        </w:rPr>
        <w:t xml:space="preserve"> وليس على الألف الأولى </w:t>
      </w:r>
      <w:proofErr w:type="spellStart"/>
      <w:r w:rsidRPr="00013F5A">
        <w:rPr>
          <w:color w:val="0D0D0D" w:themeColor="text1" w:themeTint="F2"/>
          <w:sz w:val="24"/>
          <w:szCs w:val="24"/>
          <w:rtl/>
        </w:rPr>
        <w:t>فحسب,</w:t>
      </w:r>
      <w:proofErr w:type="spellEnd"/>
      <w:r w:rsidRPr="00013F5A">
        <w:rPr>
          <w:color w:val="0D0D0D" w:themeColor="text1" w:themeTint="F2"/>
          <w:sz w:val="24"/>
          <w:szCs w:val="24"/>
          <w:rtl/>
        </w:rPr>
        <w:t xml:space="preserve"> لأن الأموال تضم بعضها إلى بعض في حساب الحول في الزكاة إذا اتحدت أجناسها</w:t>
      </w:r>
    </w:p>
    <w:p w:rsidR="00013F5A" w:rsidRPr="00013F5A" w:rsidRDefault="00013F5A" w:rsidP="00013F5A">
      <w:pPr>
        <w:rPr>
          <w:rFonts w:hint="cs"/>
          <w:color w:val="0D0D0D" w:themeColor="text1" w:themeTint="F2"/>
          <w:sz w:val="24"/>
          <w:szCs w:val="24"/>
          <w:rtl/>
        </w:rPr>
      </w:pPr>
      <w:r w:rsidRPr="00013F5A">
        <w:rPr>
          <w:b/>
          <w:bCs/>
          <w:color w:val="0D0D0D" w:themeColor="text1" w:themeTint="F2"/>
          <w:sz w:val="24"/>
          <w:szCs w:val="24"/>
          <w:u w:val="single"/>
          <w:rtl/>
        </w:rPr>
        <w:t xml:space="preserve">السندات على الشركات </w:t>
      </w:r>
      <w:proofErr w:type="spellStart"/>
      <w:r w:rsidRPr="00013F5A">
        <w:rPr>
          <w:b/>
          <w:bCs/>
          <w:color w:val="0D0D0D" w:themeColor="text1" w:themeTint="F2"/>
          <w:sz w:val="24"/>
          <w:szCs w:val="24"/>
          <w:u w:val="single"/>
          <w:rtl/>
        </w:rPr>
        <w:t>المساهمة</w:t>
      </w:r>
      <w:r w:rsidRPr="00013F5A">
        <w:rPr>
          <w:color w:val="0D0D0D" w:themeColor="text1" w:themeTint="F2"/>
          <w:sz w:val="24"/>
          <w:szCs w:val="24"/>
          <w:rtl/>
        </w:rPr>
        <w:t>:</w:t>
      </w:r>
      <w:proofErr w:type="spellEnd"/>
      <w:r w:rsidRPr="00013F5A">
        <w:rPr>
          <w:color w:val="0D0D0D" w:themeColor="text1" w:themeTint="F2"/>
          <w:sz w:val="24"/>
          <w:szCs w:val="24"/>
          <w:rtl/>
        </w:rPr>
        <w:br/>
        <w:t xml:space="preserve">1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تعريفها:</w:t>
      </w:r>
      <w:proofErr w:type="spellEnd"/>
      <w:r w:rsidRPr="00013F5A">
        <w:rPr>
          <w:color w:val="0D0D0D" w:themeColor="text1" w:themeTint="F2"/>
          <w:sz w:val="24"/>
          <w:szCs w:val="24"/>
          <w:rtl/>
        </w:rPr>
        <w:t xml:space="preserve"> السند في </w:t>
      </w:r>
      <w:proofErr w:type="spellStart"/>
      <w:r w:rsidRPr="00013F5A">
        <w:rPr>
          <w:color w:val="0D0D0D" w:themeColor="text1" w:themeTint="F2"/>
          <w:sz w:val="24"/>
          <w:szCs w:val="24"/>
          <w:rtl/>
        </w:rPr>
        <w:t>اللغة:</w:t>
      </w:r>
      <w:proofErr w:type="spellEnd"/>
      <w:r w:rsidRPr="00013F5A">
        <w:rPr>
          <w:color w:val="0D0D0D" w:themeColor="text1" w:themeTint="F2"/>
          <w:sz w:val="24"/>
          <w:szCs w:val="24"/>
          <w:rtl/>
        </w:rPr>
        <w:t xml:space="preserve"> ما قابل </w:t>
      </w:r>
      <w:proofErr w:type="spellStart"/>
      <w:r w:rsidRPr="00013F5A">
        <w:rPr>
          <w:color w:val="0D0D0D" w:themeColor="text1" w:themeTint="F2"/>
          <w:sz w:val="24"/>
          <w:szCs w:val="24"/>
          <w:rtl/>
        </w:rPr>
        <w:t>الجبل،</w:t>
      </w:r>
      <w:proofErr w:type="spellEnd"/>
      <w:r w:rsidRPr="00013F5A">
        <w:rPr>
          <w:color w:val="0D0D0D" w:themeColor="text1" w:themeTint="F2"/>
          <w:sz w:val="24"/>
          <w:szCs w:val="24"/>
          <w:rtl/>
        </w:rPr>
        <w:t xml:space="preserve"> وأيضاً ما يعتمد عليه الإنسان </w:t>
      </w:r>
      <w:r w:rsidRPr="00013F5A">
        <w:rPr>
          <w:color w:val="0D0D0D" w:themeColor="text1" w:themeTint="F2"/>
          <w:sz w:val="24"/>
          <w:szCs w:val="24"/>
          <w:rtl/>
        </w:rPr>
        <w:br/>
        <w:t xml:space="preserve">والسند عند </w:t>
      </w:r>
      <w:proofErr w:type="spellStart"/>
      <w:r w:rsidRPr="00013F5A">
        <w:rPr>
          <w:color w:val="0D0D0D" w:themeColor="text1" w:themeTint="F2"/>
          <w:sz w:val="24"/>
          <w:szCs w:val="24"/>
          <w:rtl/>
        </w:rPr>
        <w:t>الفقهاء:</w:t>
      </w:r>
      <w:proofErr w:type="spellEnd"/>
      <w:r w:rsidRPr="00013F5A">
        <w:rPr>
          <w:color w:val="0D0D0D" w:themeColor="text1" w:themeTint="F2"/>
          <w:sz w:val="24"/>
          <w:szCs w:val="24"/>
          <w:rtl/>
        </w:rPr>
        <w:t xml:space="preserve"> وثيقة تثبت حق شخص مخصوص في شيء مخصوص. ونريد بالسند </w:t>
      </w:r>
      <w:proofErr w:type="spellStart"/>
      <w:r w:rsidRPr="00013F5A">
        <w:rPr>
          <w:color w:val="0D0D0D" w:themeColor="text1" w:themeTint="F2"/>
          <w:sz w:val="24"/>
          <w:szCs w:val="24"/>
          <w:rtl/>
        </w:rPr>
        <w:t>هنا:</w:t>
      </w:r>
      <w:proofErr w:type="spellEnd"/>
      <w:r w:rsidRPr="00013F5A">
        <w:rPr>
          <w:color w:val="0D0D0D" w:themeColor="text1" w:themeTint="F2"/>
          <w:sz w:val="24"/>
          <w:szCs w:val="24"/>
          <w:rtl/>
        </w:rPr>
        <w:t xml:space="preserve"> وثيقة بقرض طويل الأجل ذات قيمة </w:t>
      </w:r>
      <w:proofErr w:type="spellStart"/>
      <w:r w:rsidRPr="00013F5A">
        <w:rPr>
          <w:color w:val="0D0D0D" w:themeColor="text1" w:themeTint="F2"/>
          <w:sz w:val="24"/>
          <w:szCs w:val="24"/>
          <w:rtl/>
        </w:rPr>
        <w:t>اسمية،</w:t>
      </w:r>
      <w:proofErr w:type="spellEnd"/>
      <w:r w:rsidRPr="00013F5A">
        <w:rPr>
          <w:color w:val="0D0D0D" w:themeColor="text1" w:themeTint="F2"/>
          <w:sz w:val="24"/>
          <w:szCs w:val="24"/>
          <w:rtl/>
        </w:rPr>
        <w:t xml:space="preserve"> قابلة </w:t>
      </w:r>
      <w:proofErr w:type="spellStart"/>
      <w:r w:rsidRPr="00013F5A">
        <w:rPr>
          <w:color w:val="0D0D0D" w:themeColor="text1" w:themeTint="F2"/>
          <w:sz w:val="24"/>
          <w:szCs w:val="24"/>
          <w:rtl/>
        </w:rPr>
        <w:t>للتداول،</w:t>
      </w:r>
      <w:proofErr w:type="spellEnd"/>
      <w:r w:rsidRPr="00013F5A">
        <w:rPr>
          <w:color w:val="0D0D0D" w:themeColor="text1" w:themeTint="F2"/>
          <w:sz w:val="24"/>
          <w:szCs w:val="24"/>
          <w:rtl/>
        </w:rPr>
        <w:t xml:space="preserve"> تعطي صاحبها حق استرداد القيمة التي سجلت </w:t>
      </w:r>
      <w:proofErr w:type="spellStart"/>
      <w:r w:rsidRPr="00013F5A">
        <w:rPr>
          <w:color w:val="0D0D0D" w:themeColor="text1" w:themeTint="F2"/>
          <w:sz w:val="24"/>
          <w:szCs w:val="24"/>
          <w:rtl/>
        </w:rPr>
        <w:t>عليها0وحق</w:t>
      </w:r>
      <w:proofErr w:type="spellEnd"/>
      <w:r w:rsidRPr="00013F5A">
        <w:rPr>
          <w:color w:val="0D0D0D" w:themeColor="text1" w:themeTint="F2"/>
          <w:sz w:val="24"/>
          <w:szCs w:val="24"/>
          <w:rtl/>
        </w:rPr>
        <w:t xml:space="preserve"> الحصول على فائدة محددة عنها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وعرفه الدكتور </w:t>
      </w:r>
      <w:proofErr w:type="spellStart"/>
      <w:r w:rsidRPr="00013F5A">
        <w:rPr>
          <w:color w:val="0D0D0D" w:themeColor="text1" w:themeTint="F2"/>
          <w:sz w:val="24"/>
          <w:szCs w:val="24"/>
          <w:rtl/>
        </w:rPr>
        <w:t>البقمي</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بقوله:</w:t>
      </w:r>
      <w:proofErr w:type="spellEnd"/>
      <w:r w:rsidRPr="00013F5A">
        <w:rPr>
          <w:color w:val="0D0D0D" w:themeColor="text1" w:themeTint="F2"/>
          <w:sz w:val="24"/>
          <w:szCs w:val="24"/>
          <w:rtl/>
        </w:rPr>
        <w:t xml:space="preserve"> "صكوك تمثل قروضاً تعقدها </w:t>
      </w:r>
      <w:proofErr w:type="spellStart"/>
      <w:r w:rsidRPr="00013F5A">
        <w:rPr>
          <w:color w:val="0D0D0D" w:themeColor="text1" w:themeTint="F2"/>
          <w:sz w:val="24"/>
          <w:szCs w:val="24"/>
          <w:rtl/>
        </w:rPr>
        <w:t>الشركة,</w:t>
      </w:r>
      <w:proofErr w:type="spellEnd"/>
      <w:r w:rsidRPr="00013F5A">
        <w:rPr>
          <w:color w:val="0D0D0D" w:themeColor="text1" w:themeTint="F2"/>
          <w:sz w:val="24"/>
          <w:szCs w:val="24"/>
          <w:rtl/>
        </w:rPr>
        <w:t xml:space="preserve"> متساوية </w:t>
      </w:r>
      <w:proofErr w:type="spellStart"/>
      <w:r w:rsidRPr="00013F5A">
        <w:rPr>
          <w:color w:val="0D0D0D" w:themeColor="text1" w:themeTint="F2"/>
          <w:sz w:val="24"/>
          <w:szCs w:val="24"/>
          <w:rtl/>
        </w:rPr>
        <w:t>القيمة,</w:t>
      </w:r>
      <w:proofErr w:type="spellEnd"/>
      <w:r w:rsidRPr="00013F5A">
        <w:rPr>
          <w:color w:val="0D0D0D" w:themeColor="text1" w:themeTint="F2"/>
          <w:sz w:val="24"/>
          <w:szCs w:val="24"/>
          <w:rtl/>
        </w:rPr>
        <w:t xml:space="preserve"> وقابلة </w:t>
      </w:r>
      <w:proofErr w:type="spellStart"/>
      <w:r w:rsidRPr="00013F5A">
        <w:rPr>
          <w:color w:val="0D0D0D" w:themeColor="text1" w:themeTint="F2"/>
          <w:sz w:val="24"/>
          <w:szCs w:val="24"/>
          <w:rtl/>
        </w:rPr>
        <w:t>للتداول,</w:t>
      </w:r>
      <w:proofErr w:type="spellEnd"/>
      <w:r w:rsidRPr="00013F5A">
        <w:rPr>
          <w:color w:val="0D0D0D" w:themeColor="text1" w:themeTint="F2"/>
          <w:sz w:val="24"/>
          <w:szCs w:val="24"/>
          <w:rtl/>
        </w:rPr>
        <w:t xml:space="preserve"> وغير قابلة </w:t>
      </w:r>
      <w:proofErr w:type="spellStart"/>
      <w:r w:rsidRPr="00013F5A">
        <w:rPr>
          <w:color w:val="0D0D0D" w:themeColor="text1" w:themeTint="F2"/>
          <w:sz w:val="24"/>
          <w:szCs w:val="24"/>
          <w:rtl/>
        </w:rPr>
        <w:t>للتجزئة"</w:t>
      </w:r>
      <w:proofErr w:type="spellEnd"/>
      <w:r w:rsidRPr="00013F5A">
        <w:rPr>
          <w:color w:val="0D0D0D" w:themeColor="text1" w:themeTint="F2"/>
          <w:sz w:val="24"/>
          <w:szCs w:val="24"/>
          <w:rtl/>
        </w:rPr>
        <w:br/>
        <w:t>2</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من الذي يصدر </w:t>
      </w:r>
      <w:proofErr w:type="spellStart"/>
      <w:r w:rsidRPr="00013F5A">
        <w:rPr>
          <w:color w:val="0D0D0D" w:themeColor="text1" w:themeTint="F2"/>
          <w:sz w:val="24"/>
          <w:szCs w:val="24"/>
          <w:rtl/>
        </w:rPr>
        <w:t>السندات:</w:t>
      </w:r>
      <w:proofErr w:type="spellEnd"/>
      <w:r w:rsidRPr="00013F5A">
        <w:rPr>
          <w:color w:val="0D0D0D" w:themeColor="text1" w:themeTint="F2"/>
          <w:sz w:val="24"/>
          <w:szCs w:val="24"/>
          <w:rtl/>
        </w:rPr>
        <w:t xml:space="preserve"> إذا احتاجت الشركات المساهمة أو الدولة إلى المال لتنفيذ مشروعيتها فإنها تصدر سندات </w:t>
      </w:r>
      <w:proofErr w:type="spellStart"/>
      <w:r w:rsidRPr="00013F5A">
        <w:rPr>
          <w:color w:val="0D0D0D" w:themeColor="text1" w:themeTint="F2"/>
          <w:sz w:val="24"/>
          <w:szCs w:val="24"/>
          <w:rtl/>
        </w:rPr>
        <w:t>عليها،</w:t>
      </w:r>
      <w:proofErr w:type="spellEnd"/>
      <w:r w:rsidRPr="00013F5A">
        <w:rPr>
          <w:color w:val="0D0D0D" w:themeColor="text1" w:themeTint="F2"/>
          <w:sz w:val="24"/>
          <w:szCs w:val="24"/>
          <w:rtl/>
        </w:rPr>
        <w:t xml:space="preserve"> تطرحها في السوق المالية بقيمة </w:t>
      </w:r>
      <w:proofErr w:type="spellStart"/>
      <w:r w:rsidRPr="00013F5A">
        <w:rPr>
          <w:color w:val="0D0D0D" w:themeColor="text1" w:themeTint="F2"/>
          <w:sz w:val="24"/>
          <w:szCs w:val="24"/>
          <w:rtl/>
        </w:rPr>
        <w:t>محددة،</w:t>
      </w:r>
      <w:proofErr w:type="spellEnd"/>
      <w:r w:rsidRPr="00013F5A">
        <w:rPr>
          <w:color w:val="0D0D0D" w:themeColor="text1" w:themeTint="F2"/>
          <w:sz w:val="24"/>
          <w:szCs w:val="24"/>
          <w:rtl/>
        </w:rPr>
        <w:t xml:space="preserve"> وتُلْزَم الدولة أو الشركة </w:t>
      </w:r>
      <w:proofErr w:type="spellStart"/>
      <w:r w:rsidRPr="00013F5A">
        <w:rPr>
          <w:color w:val="0D0D0D" w:themeColor="text1" w:themeTint="F2"/>
          <w:sz w:val="24"/>
          <w:szCs w:val="24"/>
          <w:rtl/>
        </w:rPr>
        <w:t>االمُصْدِرة</w:t>
      </w:r>
      <w:proofErr w:type="spellEnd"/>
      <w:r w:rsidRPr="00013F5A">
        <w:rPr>
          <w:color w:val="0D0D0D" w:themeColor="text1" w:themeTint="F2"/>
          <w:sz w:val="24"/>
          <w:szCs w:val="24"/>
          <w:rtl/>
        </w:rPr>
        <w:t xml:space="preserve"> بدفع فائدة دورية معلومة </w:t>
      </w:r>
      <w:proofErr w:type="spellStart"/>
      <w:r w:rsidRPr="00013F5A">
        <w:rPr>
          <w:color w:val="0D0D0D" w:themeColor="text1" w:themeTint="F2"/>
          <w:sz w:val="24"/>
          <w:szCs w:val="24"/>
          <w:rtl/>
        </w:rPr>
        <w:t>عليها،</w:t>
      </w:r>
      <w:proofErr w:type="spellEnd"/>
      <w:r w:rsidRPr="00013F5A">
        <w:rPr>
          <w:color w:val="0D0D0D" w:themeColor="text1" w:themeTint="F2"/>
          <w:sz w:val="24"/>
          <w:szCs w:val="24"/>
          <w:rtl/>
        </w:rPr>
        <w:t xml:space="preserve"> فيشتري الناس هذه السندات ويحصلون بذلك على الفائدة الدورية التي أعلنتها الشركة أو الدولة.</w:t>
      </w:r>
    </w:p>
    <w:p w:rsidR="00013F5A" w:rsidRPr="00013F5A" w:rsidRDefault="00013F5A" w:rsidP="00013F5A">
      <w:pPr>
        <w:rPr>
          <w:rFonts w:hint="cs"/>
          <w:color w:val="0D0D0D" w:themeColor="text1" w:themeTint="F2"/>
          <w:sz w:val="24"/>
          <w:szCs w:val="24"/>
          <w:rtl/>
        </w:rPr>
      </w:pPr>
      <w:r w:rsidRPr="00013F5A">
        <w:rPr>
          <w:rFonts w:hint="cs"/>
          <w:b/>
          <w:bCs/>
          <w:color w:val="0D0D0D" w:themeColor="text1" w:themeTint="F2"/>
          <w:sz w:val="24"/>
          <w:szCs w:val="24"/>
          <w:rtl/>
        </w:rPr>
        <w:t>3</w:t>
      </w:r>
      <w:proofErr w:type="spellStart"/>
      <w:r w:rsidRPr="00013F5A">
        <w:rPr>
          <w:b/>
          <w:bCs/>
          <w:color w:val="0D0D0D" w:themeColor="text1" w:themeTint="F2"/>
          <w:sz w:val="24"/>
          <w:szCs w:val="24"/>
          <w:rtl/>
        </w:rPr>
        <w:t>)</w:t>
      </w:r>
      <w:proofErr w:type="spellEnd"/>
      <w:r w:rsidRPr="00013F5A">
        <w:rPr>
          <w:b/>
          <w:bCs/>
          <w:color w:val="0D0D0D" w:themeColor="text1" w:themeTint="F2"/>
          <w:sz w:val="24"/>
          <w:szCs w:val="24"/>
          <w:rtl/>
        </w:rPr>
        <w:t xml:space="preserve"> حقيقة </w:t>
      </w:r>
      <w:proofErr w:type="spellStart"/>
      <w:r w:rsidRPr="00013F5A">
        <w:rPr>
          <w:b/>
          <w:bCs/>
          <w:color w:val="0D0D0D" w:themeColor="text1" w:themeTint="F2"/>
          <w:sz w:val="24"/>
          <w:szCs w:val="24"/>
          <w:rtl/>
        </w:rPr>
        <w:t>السندات:</w:t>
      </w:r>
      <w:proofErr w:type="spellEnd"/>
      <w:r w:rsidRPr="00013F5A">
        <w:rPr>
          <w:color w:val="0D0D0D" w:themeColor="text1" w:themeTint="F2"/>
          <w:sz w:val="24"/>
          <w:szCs w:val="24"/>
          <w:rtl/>
        </w:rPr>
        <w:t xml:space="preserve"> السندات في حقيقتها قرض </w:t>
      </w:r>
      <w:proofErr w:type="spellStart"/>
      <w:r w:rsidRPr="00013F5A">
        <w:rPr>
          <w:color w:val="0D0D0D" w:themeColor="text1" w:themeTint="F2"/>
          <w:sz w:val="24"/>
          <w:szCs w:val="24"/>
          <w:rtl/>
        </w:rPr>
        <w:t>تستقرضه</w:t>
      </w:r>
      <w:proofErr w:type="spellEnd"/>
      <w:r w:rsidRPr="00013F5A">
        <w:rPr>
          <w:color w:val="0D0D0D" w:themeColor="text1" w:themeTint="F2"/>
          <w:sz w:val="24"/>
          <w:szCs w:val="24"/>
          <w:rtl/>
        </w:rPr>
        <w:t xml:space="preserve"> الشركة أو الدولة من حامل </w:t>
      </w:r>
      <w:proofErr w:type="spellStart"/>
      <w:r w:rsidRPr="00013F5A">
        <w:rPr>
          <w:color w:val="0D0D0D" w:themeColor="text1" w:themeTint="F2"/>
          <w:sz w:val="24"/>
          <w:szCs w:val="24"/>
          <w:rtl/>
        </w:rPr>
        <w:t>السند،</w:t>
      </w:r>
      <w:proofErr w:type="spellEnd"/>
      <w:r w:rsidRPr="00013F5A">
        <w:rPr>
          <w:color w:val="0D0D0D" w:themeColor="text1" w:themeTint="F2"/>
          <w:sz w:val="24"/>
          <w:szCs w:val="24"/>
          <w:rtl/>
        </w:rPr>
        <w:t xml:space="preserve"> وتدفع له عليه فائدة </w:t>
      </w:r>
      <w:proofErr w:type="spellStart"/>
      <w:r w:rsidRPr="00013F5A">
        <w:rPr>
          <w:color w:val="0D0D0D" w:themeColor="text1" w:themeTint="F2"/>
          <w:sz w:val="24"/>
          <w:szCs w:val="24"/>
          <w:rtl/>
        </w:rPr>
        <w:t>معلومة،</w:t>
      </w:r>
      <w:proofErr w:type="spellEnd"/>
      <w:r w:rsidRPr="00013F5A">
        <w:rPr>
          <w:color w:val="0D0D0D" w:themeColor="text1" w:themeTint="F2"/>
          <w:sz w:val="24"/>
          <w:szCs w:val="24"/>
          <w:rtl/>
        </w:rPr>
        <w:t xml:space="preserve"> وهذه الحقيقة هي التي قررها المجمع الفقهي في قراره 62/11/6 فقد جاء في هذا القرار 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t xml:space="preserve"> </w:t>
      </w:r>
      <w:r w:rsidRPr="00013F5A">
        <w:rPr>
          <w:color w:val="0D0D0D" w:themeColor="text1" w:themeTint="F2"/>
          <w:sz w:val="24"/>
          <w:szCs w:val="24"/>
          <w:rtl/>
        </w:rPr>
        <w:br/>
        <w:t xml:space="preserve">(بعد الاطلاع على أن السند شهادة يلتزم المصدر بموجبها أن يدفع لحاملها القيمة الاسمية عند </w:t>
      </w:r>
      <w:proofErr w:type="spellStart"/>
      <w:r w:rsidRPr="00013F5A">
        <w:rPr>
          <w:color w:val="0D0D0D" w:themeColor="text1" w:themeTint="F2"/>
          <w:sz w:val="24"/>
          <w:szCs w:val="24"/>
          <w:rtl/>
        </w:rPr>
        <w:t>الاستحقاق،</w:t>
      </w:r>
      <w:proofErr w:type="spellEnd"/>
      <w:r w:rsidRPr="00013F5A">
        <w:rPr>
          <w:color w:val="0D0D0D" w:themeColor="text1" w:themeTint="F2"/>
          <w:sz w:val="24"/>
          <w:szCs w:val="24"/>
          <w:rtl/>
        </w:rPr>
        <w:t xml:space="preserve"> مع دفع فائدة متفق عليها منسوبة إلى القيمة الاسمية </w:t>
      </w:r>
      <w:proofErr w:type="spellStart"/>
      <w:r w:rsidRPr="00013F5A">
        <w:rPr>
          <w:color w:val="0D0D0D" w:themeColor="text1" w:themeTint="F2"/>
          <w:sz w:val="24"/>
          <w:szCs w:val="24"/>
          <w:rtl/>
        </w:rPr>
        <w:t>للسند،</w:t>
      </w:r>
      <w:proofErr w:type="spellEnd"/>
      <w:r w:rsidRPr="00013F5A">
        <w:rPr>
          <w:color w:val="0D0D0D" w:themeColor="text1" w:themeTint="F2"/>
          <w:sz w:val="24"/>
          <w:szCs w:val="24"/>
          <w:rtl/>
        </w:rPr>
        <w:t xml:space="preserve"> أو ترتيب نفع </w:t>
      </w:r>
      <w:proofErr w:type="spellStart"/>
      <w:r w:rsidRPr="00013F5A">
        <w:rPr>
          <w:color w:val="0D0D0D" w:themeColor="text1" w:themeTint="F2"/>
          <w:sz w:val="24"/>
          <w:szCs w:val="24"/>
          <w:rtl/>
        </w:rPr>
        <w:t>مشروطٍ,</w:t>
      </w:r>
      <w:proofErr w:type="spellEnd"/>
      <w:r w:rsidRPr="00013F5A">
        <w:rPr>
          <w:color w:val="0D0D0D" w:themeColor="text1" w:themeTint="F2"/>
          <w:sz w:val="24"/>
          <w:szCs w:val="24"/>
          <w:rtl/>
        </w:rPr>
        <w:t xml:space="preserve"> سواء كان جوائز توزع </w:t>
      </w:r>
      <w:proofErr w:type="spellStart"/>
      <w:r w:rsidRPr="00013F5A">
        <w:rPr>
          <w:color w:val="0D0D0D" w:themeColor="text1" w:themeTint="F2"/>
          <w:sz w:val="24"/>
          <w:szCs w:val="24"/>
          <w:rtl/>
        </w:rPr>
        <w:t>بالقرعة،</w:t>
      </w:r>
      <w:proofErr w:type="spellEnd"/>
      <w:r w:rsidRPr="00013F5A">
        <w:rPr>
          <w:color w:val="0D0D0D" w:themeColor="text1" w:themeTint="F2"/>
          <w:sz w:val="24"/>
          <w:szCs w:val="24"/>
          <w:rtl/>
        </w:rPr>
        <w:t xml:space="preserve"> أو مبلغاً مقطوعاً أو خصماً</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وجاء في بيان حكمها 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br/>
        <w:t xml:space="preserve">(إن السندات التي تمثل التزاماً بدفع مبلغها مع فائدة منسوبة </w:t>
      </w:r>
      <w:proofErr w:type="spellStart"/>
      <w:r w:rsidRPr="00013F5A">
        <w:rPr>
          <w:color w:val="0D0D0D" w:themeColor="text1" w:themeTint="F2"/>
          <w:sz w:val="24"/>
          <w:szCs w:val="24"/>
          <w:rtl/>
        </w:rPr>
        <w:t>إليه،</w:t>
      </w:r>
      <w:proofErr w:type="spellEnd"/>
      <w:r w:rsidRPr="00013F5A">
        <w:rPr>
          <w:color w:val="0D0D0D" w:themeColor="text1" w:themeTint="F2"/>
          <w:sz w:val="24"/>
          <w:szCs w:val="24"/>
          <w:rtl/>
        </w:rPr>
        <w:t xml:space="preserve"> أو نفع مشروط محرمة شرعاً من حيث </w:t>
      </w:r>
      <w:r w:rsidRPr="00013F5A">
        <w:rPr>
          <w:color w:val="0D0D0D" w:themeColor="text1" w:themeTint="F2"/>
          <w:sz w:val="24"/>
          <w:szCs w:val="24"/>
          <w:rtl/>
        </w:rPr>
        <w:lastRenderedPageBreak/>
        <w:t xml:space="preserve">الإصدار أو الشراء أو </w:t>
      </w:r>
      <w:proofErr w:type="spellStart"/>
      <w:r w:rsidRPr="00013F5A">
        <w:rPr>
          <w:color w:val="0D0D0D" w:themeColor="text1" w:themeTint="F2"/>
          <w:sz w:val="24"/>
          <w:szCs w:val="24"/>
          <w:rtl/>
        </w:rPr>
        <w:t>التداول,</w:t>
      </w:r>
      <w:proofErr w:type="spellEnd"/>
      <w:r w:rsidRPr="00013F5A">
        <w:rPr>
          <w:color w:val="0D0D0D" w:themeColor="text1" w:themeTint="F2"/>
          <w:sz w:val="24"/>
          <w:szCs w:val="24"/>
          <w:rtl/>
        </w:rPr>
        <w:t xml:space="preserve"> لأنها قروض </w:t>
      </w:r>
      <w:proofErr w:type="spellStart"/>
      <w:r w:rsidRPr="00013F5A">
        <w:rPr>
          <w:color w:val="0D0D0D" w:themeColor="text1" w:themeTint="F2"/>
          <w:sz w:val="24"/>
          <w:szCs w:val="24"/>
          <w:rtl/>
        </w:rPr>
        <w:t>ربوية،</w:t>
      </w:r>
      <w:proofErr w:type="spellEnd"/>
      <w:r w:rsidRPr="00013F5A">
        <w:rPr>
          <w:color w:val="0D0D0D" w:themeColor="text1" w:themeTint="F2"/>
          <w:sz w:val="24"/>
          <w:szCs w:val="24"/>
          <w:rtl/>
        </w:rPr>
        <w:t xml:space="preserve"> سواء كانت الجهة المصدرة لها خاصة أو عامة ترتبط </w:t>
      </w:r>
      <w:proofErr w:type="spellStart"/>
      <w:r w:rsidRPr="00013F5A">
        <w:rPr>
          <w:color w:val="0D0D0D" w:themeColor="text1" w:themeTint="F2"/>
          <w:sz w:val="24"/>
          <w:szCs w:val="24"/>
          <w:rtl/>
        </w:rPr>
        <w:t>بالدولة،</w:t>
      </w:r>
      <w:proofErr w:type="spellEnd"/>
      <w:r w:rsidRPr="00013F5A">
        <w:rPr>
          <w:color w:val="0D0D0D" w:themeColor="text1" w:themeTint="F2"/>
          <w:sz w:val="24"/>
          <w:szCs w:val="24"/>
          <w:rtl/>
        </w:rPr>
        <w:t xml:space="preserve"> ولا أثر لتسميتها شهادات أو صكوكاً استثمارية أو </w:t>
      </w:r>
      <w:proofErr w:type="spellStart"/>
      <w:r w:rsidRPr="00013F5A">
        <w:rPr>
          <w:color w:val="0D0D0D" w:themeColor="text1" w:themeTint="F2"/>
          <w:sz w:val="24"/>
          <w:szCs w:val="24"/>
          <w:rtl/>
        </w:rPr>
        <w:t>ادخارية،</w:t>
      </w:r>
      <w:proofErr w:type="spellEnd"/>
      <w:r w:rsidRPr="00013F5A">
        <w:rPr>
          <w:color w:val="0D0D0D" w:themeColor="text1" w:themeTint="F2"/>
          <w:sz w:val="24"/>
          <w:szCs w:val="24"/>
          <w:rtl/>
        </w:rPr>
        <w:t xml:space="preserve"> أو تسمية الفائدة </w:t>
      </w:r>
      <w:proofErr w:type="spellStart"/>
      <w:r w:rsidRPr="00013F5A">
        <w:rPr>
          <w:color w:val="0D0D0D" w:themeColor="text1" w:themeTint="F2"/>
          <w:sz w:val="24"/>
          <w:szCs w:val="24"/>
          <w:rtl/>
        </w:rPr>
        <w:t>الربوية</w:t>
      </w:r>
      <w:proofErr w:type="spellEnd"/>
      <w:r w:rsidRPr="00013F5A">
        <w:rPr>
          <w:color w:val="0D0D0D" w:themeColor="text1" w:themeTint="F2"/>
          <w:sz w:val="24"/>
          <w:szCs w:val="24"/>
          <w:rtl/>
        </w:rPr>
        <w:t xml:space="preserve"> الملتزم </w:t>
      </w:r>
      <w:proofErr w:type="spellStart"/>
      <w:r w:rsidRPr="00013F5A">
        <w:rPr>
          <w:color w:val="0D0D0D" w:themeColor="text1" w:themeTint="F2"/>
          <w:sz w:val="24"/>
          <w:szCs w:val="24"/>
          <w:rtl/>
        </w:rPr>
        <w:t>بها</w:t>
      </w:r>
      <w:proofErr w:type="spellEnd"/>
      <w:r w:rsidRPr="00013F5A">
        <w:rPr>
          <w:color w:val="0D0D0D" w:themeColor="text1" w:themeTint="F2"/>
          <w:sz w:val="24"/>
          <w:szCs w:val="24"/>
          <w:rtl/>
        </w:rPr>
        <w:t xml:space="preserve"> ربحاً أو ريعاً أو عمولة أو عائداً</w:t>
      </w:r>
      <w:proofErr w:type="spellStart"/>
      <w:r w:rsidRPr="00013F5A">
        <w:rPr>
          <w:color w:val="0D0D0D" w:themeColor="text1" w:themeTint="F2"/>
          <w:sz w:val="24"/>
          <w:szCs w:val="24"/>
          <w:rtl/>
        </w:rPr>
        <w:t>)</w:t>
      </w:r>
      <w:proofErr w:type="spellEnd"/>
    </w:p>
    <w:p w:rsidR="00013F5A" w:rsidRPr="00013F5A" w:rsidRDefault="00013F5A" w:rsidP="00013F5A">
      <w:pPr>
        <w:rPr>
          <w:rFonts w:hint="cs"/>
          <w:color w:val="0D0D0D" w:themeColor="text1" w:themeTint="F2"/>
          <w:sz w:val="24"/>
          <w:szCs w:val="24"/>
          <w:rtl/>
        </w:rPr>
      </w:pPr>
      <w:r w:rsidRPr="00013F5A">
        <w:rPr>
          <w:rFonts w:hint="cs"/>
          <w:b/>
          <w:bCs/>
          <w:color w:val="0D0D0D" w:themeColor="text1" w:themeTint="F2"/>
          <w:sz w:val="24"/>
          <w:szCs w:val="24"/>
          <w:u w:val="single"/>
          <w:rtl/>
        </w:rPr>
        <w:t>4</w:t>
      </w:r>
      <w:proofErr w:type="spellStart"/>
      <w:r w:rsidRPr="00013F5A">
        <w:rPr>
          <w:b/>
          <w:bCs/>
          <w:color w:val="0D0D0D" w:themeColor="text1" w:themeTint="F2"/>
          <w:sz w:val="24"/>
          <w:szCs w:val="24"/>
          <w:u w:val="single"/>
          <w:rtl/>
        </w:rPr>
        <w:t>)</w:t>
      </w:r>
      <w:proofErr w:type="spellEnd"/>
      <w:r w:rsidRPr="00013F5A">
        <w:rPr>
          <w:b/>
          <w:bCs/>
          <w:color w:val="0D0D0D" w:themeColor="text1" w:themeTint="F2"/>
          <w:sz w:val="24"/>
          <w:szCs w:val="24"/>
          <w:u w:val="single"/>
          <w:rtl/>
        </w:rPr>
        <w:t xml:space="preserve"> تداول </w:t>
      </w:r>
      <w:proofErr w:type="spellStart"/>
      <w:r w:rsidRPr="00013F5A">
        <w:rPr>
          <w:b/>
          <w:bCs/>
          <w:color w:val="0D0D0D" w:themeColor="text1" w:themeTint="F2"/>
          <w:sz w:val="24"/>
          <w:szCs w:val="24"/>
          <w:u w:val="single"/>
          <w:rtl/>
        </w:rPr>
        <w:t>السندات:</w:t>
      </w:r>
      <w:proofErr w:type="spellEnd"/>
      <w:r w:rsidRPr="00013F5A">
        <w:rPr>
          <w:color w:val="0D0D0D" w:themeColor="text1" w:themeTint="F2"/>
          <w:sz w:val="24"/>
          <w:szCs w:val="24"/>
          <w:rtl/>
        </w:rPr>
        <w:t xml:space="preserve"> السندات وثائق بقروض -كما قدمنا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وأخذ وثيقة بقرض أمر </w:t>
      </w:r>
      <w:proofErr w:type="spellStart"/>
      <w:r w:rsidRPr="00013F5A">
        <w:rPr>
          <w:color w:val="0D0D0D" w:themeColor="text1" w:themeTint="F2"/>
          <w:sz w:val="24"/>
          <w:szCs w:val="24"/>
          <w:rtl/>
        </w:rPr>
        <w:t>مشروع،</w:t>
      </w:r>
      <w:proofErr w:type="spellEnd"/>
      <w:r w:rsidRPr="00013F5A">
        <w:rPr>
          <w:color w:val="0D0D0D" w:themeColor="text1" w:themeTint="F2"/>
          <w:sz w:val="24"/>
          <w:szCs w:val="24"/>
          <w:rtl/>
        </w:rPr>
        <w:t xml:space="preserve"> ولكن اشتراط الفائدة فيها يجعلها ديناً </w:t>
      </w:r>
      <w:proofErr w:type="spellStart"/>
      <w:r w:rsidRPr="00013F5A">
        <w:rPr>
          <w:color w:val="0D0D0D" w:themeColor="text1" w:themeTint="F2"/>
          <w:sz w:val="24"/>
          <w:szCs w:val="24"/>
          <w:rtl/>
        </w:rPr>
        <w:t>ربوياً،</w:t>
      </w:r>
      <w:proofErr w:type="spellEnd"/>
      <w:r w:rsidRPr="00013F5A">
        <w:rPr>
          <w:color w:val="0D0D0D" w:themeColor="text1" w:themeTint="F2"/>
          <w:sz w:val="24"/>
          <w:szCs w:val="24"/>
          <w:rtl/>
        </w:rPr>
        <w:t xml:space="preserve"> وهو من ربا النسيئة الذي نهى الله تعالى عنه  (يَا أَيُّهَا الَّذِينَ آمَنُوا اتَّقُوا اللَّهَ </w:t>
      </w:r>
      <w:proofErr w:type="spellStart"/>
      <w:r w:rsidRPr="00013F5A">
        <w:rPr>
          <w:color w:val="0D0D0D" w:themeColor="text1" w:themeTint="F2"/>
          <w:sz w:val="24"/>
          <w:szCs w:val="24"/>
          <w:rtl/>
        </w:rPr>
        <w:t>وَذَرُو</w:t>
      </w:r>
      <w:proofErr w:type="spellEnd"/>
      <w:r w:rsidRPr="00013F5A">
        <w:rPr>
          <w:color w:val="0D0D0D" w:themeColor="text1" w:themeTint="F2"/>
          <w:sz w:val="24"/>
          <w:szCs w:val="24"/>
          <w:rtl/>
        </w:rPr>
        <w:t xml:space="preserve"> ا مَا بَقِيَ مِنَ الرِّبا إِنْ كُنْتُمْ مُؤْمِنِينَ</w:t>
      </w:r>
      <w:proofErr w:type="spellStart"/>
      <w:r w:rsidRPr="00013F5A">
        <w:rPr>
          <w:color w:val="0D0D0D" w:themeColor="text1" w:themeTint="F2"/>
          <w:sz w:val="24"/>
          <w:szCs w:val="24"/>
          <w:rtl/>
        </w:rPr>
        <w:t>).</w:t>
      </w:r>
      <w:proofErr w:type="spellEnd"/>
      <w:r w:rsidRPr="00013F5A">
        <w:rPr>
          <w:color w:val="0D0D0D" w:themeColor="text1" w:themeTint="F2"/>
          <w:sz w:val="24"/>
          <w:szCs w:val="24"/>
          <w:rtl/>
        </w:rPr>
        <w:br/>
        <w:t xml:space="preserve">ويرى الدكتور محمد رواس قلعه </w:t>
      </w:r>
      <w:proofErr w:type="spellStart"/>
      <w:r w:rsidRPr="00013F5A">
        <w:rPr>
          <w:color w:val="0D0D0D" w:themeColor="text1" w:themeTint="F2"/>
          <w:sz w:val="24"/>
          <w:szCs w:val="24"/>
          <w:rtl/>
        </w:rPr>
        <w:t>جي</w:t>
      </w:r>
      <w:proofErr w:type="spellEnd"/>
      <w:r w:rsidRPr="00013F5A">
        <w:rPr>
          <w:color w:val="0D0D0D" w:themeColor="text1" w:themeTint="F2"/>
          <w:sz w:val="24"/>
          <w:szCs w:val="24"/>
          <w:rtl/>
        </w:rPr>
        <w:t xml:space="preserve"> أنه لا يجوز إصدار السندات إلا في حالة </w:t>
      </w:r>
      <w:proofErr w:type="spellStart"/>
      <w:r w:rsidRPr="00013F5A">
        <w:rPr>
          <w:color w:val="0D0D0D" w:themeColor="text1" w:themeTint="F2"/>
          <w:sz w:val="24"/>
          <w:szCs w:val="24"/>
          <w:rtl/>
        </w:rPr>
        <w:t>الضرورة،</w:t>
      </w:r>
      <w:proofErr w:type="spellEnd"/>
      <w:r w:rsidRPr="00013F5A">
        <w:rPr>
          <w:color w:val="0D0D0D" w:themeColor="text1" w:themeTint="F2"/>
          <w:sz w:val="24"/>
          <w:szCs w:val="24"/>
          <w:rtl/>
        </w:rPr>
        <w:t xml:space="preserve"> كما إذا وقعت الدولة تحت أزمة اقتصادية </w:t>
      </w:r>
      <w:proofErr w:type="spellStart"/>
      <w:r w:rsidRPr="00013F5A">
        <w:rPr>
          <w:color w:val="0D0D0D" w:themeColor="text1" w:themeTint="F2"/>
          <w:sz w:val="24"/>
          <w:szCs w:val="24"/>
          <w:rtl/>
        </w:rPr>
        <w:t>خانقة،</w:t>
      </w:r>
      <w:proofErr w:type="spellEnd"/>
      <w:r w:rsidRPr="00013F5A">
        <w:rPr>
          <w:color w:val="0D0D0D" w:themeColor="text1" w:themeTint="F2"/>
          <w:sz w:val="24"/>
          <w:szCs w:val="24"/>
          <w:rtl/>
        </w:rPr>
        <w:t xml:space="preserve"> لا منقذ لها منها إلا بالقرض </w:t>
      </w:r>
      <w:proofErr w:type="spellStart"/>
      <w:r w:rsidRPr="00013F5A">
        <w:rPr>
          <w:color w:val="0D0D0D" w:themeColor="text1" w:themeTint="F2"/>
          <w:sz w:val="24"/>
          <w:szCs w:val="24"/>
          <w:rtl/>
        </w:rPr>
        <w:t>الربوي،</w:t>
      </w:r>
      <w:proofErr w:type="spellEnd"/>
      <w:r w:rsidRPr="00013F5A">
        <w:rPr>
          <w:color w:val="0D0D0D" w:themeColor="text1" w:themeTint="F2"/>
          <w:sz w:val="24"/>
          <w:szCs w:val="24"/>
          <w:rtl/>
        </w:rPr>
        <w:t xml:space="preserve"> وهذا القرض إما أن يكون من دولة أجنبية مصحوباً بشروط سياسية أو اقتصادية مخلَّة بسيادة الدولة السياسية أو </w:t>
      </w:r>
      <w:proofErr w:type="spellStart"/>
      <w:r w:rsidRPr="00013F5A">
        <w:rPr>
          <w:color w:val="0D0D0D" w:themeColor="text1" w:themeTint="F2"/>
          <w:sz w:val="24"/>
          <w:szCs w:val="24"/>
          <w:rtl/>
        </w:rPr>
        <w:t>الاقتصادية،</w:t>
      </w:r>
      <w:proofErr w:type="spellEnd"/>
      <w:r w:rsidRPr="00013F5A">
        <w:rPr>
          <w:color w:val="0D0D0D" w:themeColor="text1" w:themeTint="F2"/>
          <w:sz w:val="24"/>
          <w:szCs w:val="24"/>
          <w:rtl/>
        </w:rPr>
        <w:t xml:space="preserve"> أو قرضاً بسندات حرة تطرحها الدولة في </w:t>
      </w:r>
      <w:proofErr w:type="spellStart"/>
      <w:r w:rsidRPr="00013F5A">
        <w:rPr>
          <w:color w:val="0D0D0D" w:themeColor="text1" w:themeTint="F2"/>
          <w:sz w:val="24"/>
          <w:szCs w:val="24"/>
          <w:rtl/>
        </w:rPr>
        <w:t>السوق,</w:t>
      </w:r>
      <w:proofErr w:type="spellEnd"/>
      <w:r w:rsidRPr="00013F5A">
        <w:rPr>
          <w:color w:val="0D0D0D" w:themeColor="text1" w:themeTint="F2"/>
          <w:sz w:val="24"/>
          <w:szCs w:val="24"/>
          <w:rtl/>
        </w:rPr>
        <w:t xml:space="preserve"> أو كما إذا صارت الشركة فيوضع مالي متردٍّ يقودها حتماً إلى الموت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أعني الإفلاس وحل الشركة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t xml:space="preserve"> ولا نجاة لها من هذا الوضع إلا بإصدار سندات.</w:t>
      </w:r>
    </w:p>
    <w:p w:rsidR="00013F5A" w:rsidRPr="00013F5A" w:rsidRDefault="00013F5A" w:rsidP="00013F5A">
      <w:pPr>
        <w:rPr>
          <w:rFonts w:hint="cs"/>
          <w:color w:val="0D0D0D" w:themeColor="text1" w:themeTint="F2"/>
          <w:sz w:val="24"/>
          <w:szCs w:val="24"/>
          <w:rtl/>
        </w:rPr>
      </w:pPr>
      <w:r w:rsidRPr="00013F5A">
        <w:rPr>
          <w:color w:val="0D0D0D" w:themeColor="text1" w:themeTint="F2"/>
          <w:sz w:val="24"/>
          <w:szCs w:val="24"/>
          <w:rtl/>
        </w:rPr>
        <w:t xml:space="preserve">ويجب أن يراعى عدم طرح سندات أكثر مما تدعو إليه </w:t>
      </w:r>
      <w:proofErr w:type="spellStart"/>
      <w:r w:rsidRPr="00013F5A">
        <w:rPr>
          <w:color w:val="0D0D0D" w:themeColor="text1" w:themeTint="F2"/>
          <w:sz w:val="24"/>
          <w:szCs w:val="24"/>
          <w:rtl/>
        </w:rPr>
        <w:t>الضرورة,</w:t>
      </w:r>
      <w:proofErr w:type="spellEnd"/>
      <w:r w:rsidRPr="00013F5A">
        <w:rPr>
          <w:color w:val="0D0D0D" w:themeColor="text1" w:themeTint="F2"/>
          <w:sz w:val="24"/>
          <w:szCs w:val="24"/>
          <w:rtl/>
        </w:rPr>
        <w:t xml:space="preserve"> لأن الضرورات تقدر </w:t>
      </w:r>
      <w:proofErr w:type="spellStart"/>
      <w:r w:rsidRPr="00013F5A">
        <w:rPr>
          <w:color w:val="0D0D0D" w:themeColor="text1" w:themeTint="F2"/>
          <w:sz w:val="24"/>
          <w:szCs w:val="24"/>
          <w:rtl/>
        </w:rPr>
        <w:t>بقدرها,</w:t>
      </w:r>
      <w:proofErr w:type="spellEnd"/>
      <w:r w:rsidRPr="00013F5A">
        <w:rPr>
          <w:color w:val="0D0D0D" w:themeColor="text1" w:themeTint="F2"/>
          <w:sz w:val="24"/>
          <w:szCs w:val="24"/>
          <w:rtl/>
        </w:rPr>
        <w:t xml:space="preserve"> وهو ما ذهب إليه الشيخ محمود </w:t>
      </w:r>
      <w:proofErr w:type="spellStart"/>
      <w:r w:rsidRPr="00013F5A">
        <w:rPr>
          <w:color w:val="0D0D0D" w:themeColor="text1" w:themeTint="F2"/>
          <w:sz w:val="24"/>
          <w:szCs w:val="24"/>
          <w:rtl/>
        </w:rPr>
        <w:t>شلتوت,</w:t>
      </w:r>
      <w:proofErr w:type="spellEnd"/>
      <w:r w:rsidRPr="00013F5A">
        <w:rPr>
          <w:color w:val="0D0D0D" w:themeColor="text1" w:themeTint="F2"/>
          <w:sz w:val="24"/>
          <w:szCs w:val="24"/>
          <w:rtl/>
        </w:rPr>
        <w:t xml:space="preserve"> والدكتور محمد يوسف موسى</w:t>
      </w:r>
      <w:r w:rsidRPr="00013F5A">
        <w:rPr>
          <w:b/>
          <w:bCs/>
          <w:color w:val="0D0D0D" w:themeColor="text1" w:themeTint="F2"/>
          <w:sz w:val="24"/>
          <w:szCs w:val="24"/>
          <w:u w:val="single"/>
          <w:rtl/>
        </w:rPr>
        <w:br/>
        <w:t>5</w:t>
      </w:r>
      <w:proofErr w:type="spellStart"/>
      <w:r w:rsidRPr="00013F5A">
        <w:rPr>
          <w:b/>
          <w:bCs/>
          <w:color w:val="0D0D0D" w:themeColor="text1" w:themeTint="F2"/>
          <w:sz w:val="24"/>
          <w:szCs w:val="24"/>
          <w:u w:val="single"/>
          <w:rtl/>
        </w:rPr>
        <w:t>)</w:t>
      </w:r>
      <w:proofErr w:type="spellEnd"/>
      <w:r w:rsidRPr="00013F5A">
        <w:rPr>
          <w:b/>
          <w:bCs/>
          <w:color w:val="0D0D0D" w:themeColor="text1" w:themeTint="F2"/>
          <w:sz w:val="24"/>
          <w:szCs w:val="24"/>
          <w:u w:val="single"/>
          <w:rtl/>
        </w:rPr>
        <w:t xml:space="preserve"> زكاة </w:t>
      </w:r>
      <w:proofErr w:type="spellStart"/>
      <w:r w:rsidRPr="00013F5A">
        <w:rPr>
          <w:b/>
          <w:bCs/>
          <w:color w:val="0D0D0D" w:themeColor="text1" w:themeTint="F2"/>
          <w:sz w:val="24"/>
          <w:szCs w:val="24"/>
          <w:u w:val="single"/>
          <w:rtl/>
        </w:rPr>
        <w:t>السندات:</w:t>
      </w:r>
      <w:proofErr w:type="spellEnd"/>
      <w:r w:rsidRPr="00013F5A">
        <w:rPr>
          <w:b/>
          <w:bCs/>
          <w:color w:val="0D0D0D" w:themeColor="text1" w:themeTint="F2"/>
          <w:sz w:val="24"/>
          <w:szCs w:val="24"/>
          <w:u w:val="single"/>
          <w:rtl/>
        </w:rPr>
        <w:t xml:space="preserve"> </w:t>
      </w:r>
      <w:r w:rsidRPr="00013F5A">
        <w:rPr>
          <w:color w:val="0D0D0D" w:themeColor="text1" w:themeTint="F2"/>
          <w:sz w:val="24"/>
          <w:szCs w:val="24"/>
          <w:rtl/>
        </w:rPr>
        <w:t xml:space="preserve">السندات ديون لحامليها على الدولة أو على الشركة المصدرة </w:t>
      </w:r>
      <w:proofErr w:type="spellStart"/>
      <w:r w:rsidRPr="00013F5A">
        <w:rPr>
          <w:color w:val="0D0D0D" w:themeColor="text1" w:themeTint="F2"/>
          <w:sz w:val="24"/>
          <w:szCs w:val="24"/>
          <w:rtl/>
        </w:rPr>
        <w:t>لها,</w:t>
      </w:r>
      <w:proofErr w:type="spellEnd"/>
      <w:r w:rsidRPr="00013F5A">
        <w:rPr>
          <w:color w:val="0D0D0D" w:themeColor="text1" w:themeTint="F2"/>
          <w:sz w:val="24"/>
          <w:szCs w:val="24"/>
          <w:rtl/>
        </w:rPr>
        <w:t xml:space="preserve"> والدولة أو الشركة هي مدين مليء معترف بالدين وباذل له في وقته المحدد وفاؤه </w:t>
      </w:r>
      <w:proofErr w:type="spellStart"/>
      <w:r w:rsidRPr="00013F5A">
        <w:rPr>
          <w:color w:val="0D0D0D" w:themeColor="text1" w:themeTint="F2"/>
          <w:sz w:val="24"/>
          <w:szCs w:val="24"/>
          <w:rtl/>
        </w:rPr>
        <w:t>فيه،</w:t>
      </w:r>
      <w:proofErr w:type="spellEnd"/>
      <w:r w:rsidRPr="00013F5A">
        <w:rPr>
          <w:color w:val="0D0D0D" w:themeColor="text1" w:themeTint="F2"/>
          <w:sz w:val="24"/>
          <w:szCs w:val="24"/>
          <w:rtl/>
        </w:rPr>
        <w:t xml:space="preserve"> وقد أختلف الفقهاء في زكاة هذا النوع من </w:t>
      </w:r>
      <w:proofErr w:type="spellStart"/>
      <w:r w:rsidRPr="00013F5A">
        <w:rPr>
          <w:color w:val="0D0D0D" w:themeColor="text1" w:themeTint="F2"/>
          <w:sz w:val="24"/>
          <w:szCs w:val="24"/>
          <w:rtl/>
        </w:rPr>
        <w:t>الديون،</w:t>
      </w:r>
      <w:proofErr w:type="spellEnd"/>
      <w:r w:rsidRPr="00013F5A">
        <w:rPr>
          <w:color w:val="0D0D0D" w:themeColor="text1" w:themeTint="F2"/>
          <w:sz w:val="24"/>
          <w:szCs w:val="24"/>
          <w:rtl/>
        </w:rPr>
        <w:t xml:space="preserve"> على أقوال نوردها فيما </w:t>
      </w:r>
      <w:proofErr w:type="spellStart"/>
      <w:r w:rsidRPr="00013F5A">
        <w:rPr>
          <w:color w:val="0D0D0D" w:themeColor="text1" w:themeTint="F2"/>
          <w:sz w:val="24"/>
          <w:szCs w:val="24"/>
          <w:rtl/>
        </w:rPr>
        <w:t>يلي:</w:t>
      </w:r>
      <w:proofErr w:type="spellEnd"/>
      <w:r w:rsidRPr="00013F5A">
        <w:rPr>
          <w:color w:val="0D0D0D" w:themeColor="text1" w:themeTint="F2"/>
          <w:sz w:val="24"/>
          <w:szCs w:val="24"/>
          <w:rtl/>
        </w:rPr>
        <w:br/>
        <w:t xml:space="preserve">القول </w:t>
      </w:r>
      <w:proofErr w:type="spellStart"/>
      <w:r w:rsidRPr="00013F5A">
        <w:rPr>
          <w:color w:val="0D0D0D" w:themeColor="text1" w:themeTint="F2"/>
          <w:sz w:val="24"/>
          <w:szCs w:val="24"/>
          <w:rtl/>
        </w:rPr>
        <w:t>الأول:</w:t>
      </w:r>
      <w:proofErr w:type="spellEnd"/>
      <w:r w:rsidRPr="00013F5A">
        <w:rPr>
          <w:color w:val="0D0D0D" w:themeColor="text1" w:themeTint="F2"/>
          <w:sz w:val="24"/>
          <w:szCs w:val="24"/>
          <w:rtl/>
        </w:rPr>
        <w:t xml:space="preserve"> لا تجب الزكاة في الدين المضمون حتى يقبضه </w:t>
      </w:r>
      <w:proofErr w:type="spellStart"/>
      <w:r w:rsidRPr="00013F5A">
        <w:rPr>
          <w:color w:val="0D0D0D" w:themeColor="text1" w:themeTint="F2"/>
          <w:sz w:val="24"/>
          <w:szCs w:val="24"/>
          <w:rtl/>
        </w:rPr>
        <w:t>الدائن,</w:t>
      </w:r>
      <w:proofErr w:type="spellEnd"/>
      <w:r w:rsidRPr="00013F5A">
        <w:rPr>
          <w:color w:val="0D0D0D" w:themeColor="text1" w:themeTint="F2"/>
          <w:sz w:val="24"/>
          <w:szCs w:val="24"/>
          <w:rtl/>
        </w:rPr>
        <w:t xml:space="preserve"> فإذا قبضه زكاه لسنة واحدة فقط ولو بقي في ذمة المدين سنوات  وهو قول المالكية.</w:t>
      </w:r>
    </w:p>
    <w:p w:rsidR="00013F5A" w:rsidRPr="00013F5A" w:rsidRDefault="00013F5A" w:rsidP="00013F5A">
      <w:pPr>
        <w:rPr>
          <w:rFonts w:hint="cs"/>
          <w:color w:val="0D0D0D" w:themeColor="text1" w:themeTint="F2"/>
          <w:sz w:val="24"/>
          <w:szCs w:val="24"/>
        </w:rPr>
      </w:pPr>
      <w:r w:rsidRPr="00013F5A">
        <w:rPr>
          <w:color w:val="0D0D0D" w:themeColor="text1" w:themeTint="F2"/>
          <w:sz w:val="24"/>
          <w:szCs w:val="24"/>
          <w:rtl/>
        </w:rPr>
        <w:t xml:space="preserve">القول </w:t>
      </w:r>
      <w:proofErr w:type="spellStart"/>
      <w:r w:rsidRPr="00013F5A">
        <w:rPr>
          <w:color w:val="0D0D0D" w:themeColor="text1" w:themeTint="F2"/>
          <w:sz w:val="24"/>
          <w:szCs w:val="24"/>
          <w:rtl/>
        </w:rPr>
        <w:t>الثاني:</w:t>
      </w:r>
      <w:proofErr w:type="spellEnd"/>
      <w:r w:rsidRPr="00013F5A">
        <w:rPr>
          <w:color w:val="0D0D0D" w:themeColor="text1" w:themeTint="F2"/>
          <w:sz w:val="24"/>
          <w:szCs w:val="24"/>
          <w:rtl/>
        </w:rPr>
        <w:t xml:space="preserve"> الدين المضمون لا زكاة عليه حتى </w:t>
      </w:r>
      <w:proofErr w:type="spellStart"/>
      <w:r w:rsidRPr="00013F5A">
        <w:rPr>
          <w:color w:val="0D0D0D" w:themeColor="text1" w:themeTint="F2"/>
          <w:sz w:val="24"/>
          <w:szCs w:val="24"/>
          <w:rtl/>
        </w:rPr>
        <w:t>يقبضه,</w:t>
      </w:r>
      <w:proofErr w:type="spellEnd"/>
      <w:r w:rsidRPr="00013F5A">
        <w:rPr>
          <w:color w:val="0D0D0D" w:themeColor="text1" w:themeTint="F2"/>
          <w:sz w:val="24"/>
          <w:szCs w:val="24"/>
          <w:rtl/>
        </w:rPr>
        <w:t xml:space="preserve"> فإذا قبضه زكَّاه حين يقبضه عما مضى من السنوات </w:t>
      </w:r>
      <w:proofErr w:type="spellStart"/>
      <w:r w:rsidRPr="00013F5A">
        <w:rPr>
          <w:color w:val="0D0D0D" w:themeColor="text1" w:themeTint="F2"/>
          <w:sz w:val="24"/>
          <w:szCs w:val="24"/>
          <w:rtl/>
        </w:rPr>
        <w:t>كلها,</w:t>
      </w:r>
      <w:proofErr w:type="spellEnd"/>
      <w:r w:rsidRPr="00013F5A">
        <w:rPr>
          <w:color w:val="0D0D0D" w:themeColor="text1" w:themeTint="F2"/>
          <w:sz w:val="24"/>
          <w:szCs w:val="24"/>
          <w:rtl/>
        </w:rPr>
        <w:t xml:space="preserve"> وبهذا قال علي بن أبي طالب والحنفية والحنابلة وسفيان الثوري.</w:t>
      </w:r>
      <w:r w:rsidRPr="00013F5A">
        <w:rPr>
          <w:color w:val="0D0D0D" w:themeColor="text1" w:themeTint="F2"/>
          <w:sz w:val="24"/>
          <w:szCs w:val="24"/>
          <w:rtl/>
        </w:rPr>
        <w:br/>
        <w:t xml:space="preserve">القول </w:t>
      </w:r>
      <w:proofErr w:type="spellStart"/>
      <w:r w:rsidRPr="00013F5A">
        <w:rPr>
          <w:color w:val="0D0D0D" w:themeColor="text1" w:themeTint="F2"/>
          <w:sz w:val="24"/>
          <w:szCs w:val="24"/>
          <w:rtl/>
        </w:rPr>
        <w:t>الثالث:</w:t>
      </w:r>
      <w:proofErr w:type="spellEnd"/>
      <w:r w:rsidRPr="00013F5A">
        <w:rPr>
          <w:color w:val="0D0D0D" w:themeColor="text1" w:themeTint="F2"/>
          <w:sz w:val="24"/>
          <w:szCs w:val="24"/>
          <w:rtl/>
        </w:rPr>
        <w:t xml:space="preserve"> الدين المضمون عليه الزكاة في كل </w:t>
      </w:r>
      <w:proofErr w:type="spellStart"/>
      <w:r w:rsidRPr="00013F5A">
        <w:rPr>
          <w:color w:val="0D0D0D" w:themeColor="text1" w:themeTint="F2"/>
          <w:sz w:val="24"/>
          <w:szCs w:val="24"/>
          <w:rtl/>
        </w:rPr>
        <w:t>عام،</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يخربحها</w:t>
      </w:r>
      <w:proofErr w:type="spellEnd"/>
      <w:r w:rsidRPr="00013F5A">
        <w:rPr>
          <w:color w:val="0D0D0D" w:themeColor="text1" w:themeTint="F2"/>
          <w:sz w:val="24"/>
          <w:szCs w:val="24"/>
          <w:rtl/>
        </w:rPr>
        <w:t xml:space="preserve"> الدائن عند حولان الحول على </w:t>
      </w:r>
      <w:proofErr w:type="spellStart"/>
      <w:r w:rsidRPr="00013F5A">
        <w:rPr>
          <w:color w:val="0D0D0D" w:themeColor="text1" w:themeTint="F2"/>
          <w:sz w:val="24"/>
          <w:szCs w:val="24"/>
          <w:rtl/>
        </w:rPr>
        <w:t>أمواله،</w:t>
      </w:r>
      <w:proofErr w:type="spellEnd"/>
      <w:r w:rsidRPr="00013F5A">
        <w:rPr>
          <w:color w:val="0D0D0D" w:themeColor="text1" w:themeTint="F2"/>
          <w:sz w:val="24"/>
          <w:szCs w:val="24"/>
          <w:rtl/>
        </w:rPr>
        <w:t xml:space="preserve"> </w:t>
      </w:r>
      <w:proofErr w:type="spellStart"/>
      <w:r w:rsidRPr="00013F5A">
        <w:rPr>
          <w:color w:val="0D0D0D" w:themeColor="text1" w:themeTint="F2"/>
          <w:sz w:val="24"/>
          <w:szCs w:val="24"/>
          <w:rtl/>
        </w:rPr>
        <w:t>وبه</w:t>
      </w:r>
      <w:proofErr w:type="spellEnd"/>
      <w:r w:rsidRPr="00013F5A">
        <w:rPr>
          <w:color w:val="0D0D0D" w:themeColor="text1" w:themeTint="F2"/>
          <w:sz w:val="24"/>
          <w:szCs w:val="24"/>
          <w:rtl/>
        </w:rPr>
        <w:t xml:space="preserve"> قال جمع من الفقهاء </w:t>
      </w:r>
      <w:proofErr w:type="spellStart"/>
      <w:r w:rsidRPr="00013F5A">
        <w:rPr>
          <w:color w:val="0D0D0D" w:themeColor="text1" w:themeTint="F2"/>
          <w:sz w:val="24"/>
          <w:szCs w:val="24"/>
          <w:rtl/>
        </w:rPr>
        <w:t>منهم:</w:t>
      </w:r>
      <w:proofErr w:type="spellEnd"/>
      <w:r w:rsidRPr="00013F5A">
        <w:rPr>
          <w:color w:val="0D0D0D" w:themeColor="text1" w:themeTint="F2"/>
          <w:sz w:val="24"/>
          <w:szCs w:val="24"/>
          <w:rtl/>
        </w:rPr>
        <w:t xml:space="preserve"> عثمان بن عفان وعبد الله بن عمر وإبراهيم </w:t>
      </w:r>
      <w:proofErr w:type="spellStart"/>
      <w:r w:rsidRPr="00013F5A">
        <w:rPr>
          <w:color w:val="0D0D0D" w:themeColor="text1" w:themeTint="F2"/>
          <w:sz w:val="24"/>
          <w:szCs w:val="24"/>
          <w:rtl/>
        </w:rPr>
        <w:t>النخعي،</w:t>
      </w:r>
      <w:proofErr w:type="spellEnd"/>
      <w:r w:rsidRPr="00013F5A">
        <w:rPr>
          <w:color w:val="0D0D0D" w:themeColor="text1" w:themeTint="F2"/>
          <w:sz w:val="24"/>
          <w:szCs w:val="24"/>
          <w:rtl/>
        </w:rPr>
        <w:t xml:space="preserve"> شيخ أئمة </w:t>
      </w:r>
      <w:proofErr w:type="spellStart"/>
      <w:r w:rsidRPr="00013F5A">
        <w:rPr>
          <w:color w:val="0D0D0D" w:themeColor="text1" w:themeTint="F2"/>
          <w:sz w:val="24"/>
          <w:szCs w:val="24"/>
          <w:rtl/>
        </w:rPr>
        <w:t>العراق،</w:t>
      </w:r>
      <w:proofErr w:type="spellEnd"/>
      <w:r w:rsidRPr="00013F5A">
        <w:rPr>
          <w:color w:val="0D0D0D" w:themeColor="text1" w:themeTint="F2"/>
          <w:sz w:val="24"/>
          <w:szCs w:val="24"/>
          <w:rtl/>
        </w:rPr>
        <w:t xml:space="preserve"> والشافعي </w:t>
      </w:r>
      <w:proofErr w:type="spellStart"/>
      <w:r w:rsidRPr="00013F5A">
        <w:rPr>
          <w:color w:val="0D0D0D" w:themeColor="text1" w:themeTint="F2"/>
          <w:sz w:val="24"/>
          <w:szCs w:val="24"/>
          <w:rtl/>
        </w:rPr>
        <w:t>.</w:t>
      </w:r>
      <w:proofErr w:type="spellEnd"/>
      <w:r w:rsidRPr="00013F5A">
        <w:rPr>
          <w:color w:val="0D0D0D" w:themeColor="text1" w:themeTint="F2"/>
          <w:sz w:val="24"/>
          <w:szCs w:val="24"/>
          <w:rtl/>
        </w:rPr>
        <w:br/>
        <w:t xml:space="preserve">وفي زكاة السندات بخاصة أرى أن تزكى في كل عام حين يحول </w:t>
      </w:r>
      <w:proofErr w:type="spellStart"/>
      <w:r w:rsidRPr="00013F5A">
        <w:rPr>
          <w:color w:val="0D0D0D" w:themeColor="text1" w:themeTint="F2"/>
          <w:sz w:val="24"/>
          <w:szCs w:val="24"/>
          <w:rtl/>
        </w:rPr>
        <w:t>الحول،</w:t>
      </w:r>
      <w:proofErr w:type="spellEnd"/>
      <w:r w:rsidRPr="00013F5A">
        <w:rPr>
          <w:color w:val="0D0D0D" w:themeColor="text1" w:themeTint="F2"/>
          <w:sz w:val="24"/>
          <w:szCs w:val="24"/>
          <w:rtl/>
        </w:rPr>
        <w:t xml:space="preserve"> سواء قبضها </w:t>
      </w:r>
      <w:proofErr w:type="spellStart"/>
      <w:r w:rsidRPr="00013F5A">
        <w:rPr>
          <w:color w:val="0D0D0D" w:themeColor="text1" w:themeTint="F2"/>
          <w:sz w:val="24"/>
          <w:szCs w:val="24"/>
          <w:rtl/>
        </w:rPr>
        <w:t>مالكها،</w:t>
      </w:r>
      <w:proofErr w:type="spellEnd"/>
      <w:r w:rsidRPr="00013F5A">
        <w:rPr>
          <w:color w:val="0D0D0D" w:themeColor="text1" w:themeTint="F2"/>
          <w:sz w:val="24"/>
          <w:szCs w:val="24"/>
          <w:rtl/>
        </w:rPr>
        <w:t xml:space="preserve"> أم لم </w:t>
      </w:r>
      <w:proofErr w:type="spellStart"/>
      <w:r w:rsidRPr="00013F5A">
        <w:rPr>
          <w:color w:val="0D0D0D" w:themeColor="text1" w:themeTint="F2"/>
          <w:sz w:val="24"/>
          <w:szCs w:val="24"/>
          <w:rtl/>
        </w:rPr>
        <w:t>يقبضها،</w:t>
      </w:r>
      <w:proofErr w:type="spellEnd"/>
      <w:r w:rsidRPr="00013F5A">
        <w:rPr>
          <w:color w:val="0D0D0D" w:themeColor="text1" w:themeTint="F2"/>
          <w:sz w:val="24"/>
          <w:szCs w:val="24"/>
          <w:rtl/>
        </w:rPr>
        <w:t xml:space="preserve"> لأنها دين على مليء </w:t>
      </w:r>
      <w:proofErr w:type="spellStart"/>
      <w:r w:rsidRPr="00013F5A">
        <w:rPr>
          <w:color w:val="0D0D0D" w:themeColor="text1" w:themeTint="F2"/>
          <w:sz w:val="24"/>
          <w:szCs w:val="24"/>
          <w:rtl/>
        </w:rPr>
        <w:t>باذل،</w:t>
      </w:r>
      <w:proofErr w:type="spellEnd"/>
      <w:r w:rsidRPr="00013F5A">
        <w:rPr>
          <w:color w:val="0D0D0D" w:themeColor="text1" w:themeTint="F2"/>
          <w:sz w:val="24"/>
          <w:szCs w:val="24"/>
          <w:rtl/>
        </w:rPr>
        <w:t xml:space="preserve"> أما كونه </w:t>
      </w:r>
      <w:proofErr w:type="spellStart"/>
      <w:r w:rsidRPr="00013F5A">
        <w:rPr>
          <w:color w:val="0D0D0D" w:themeColor="text1" w:themeTint="F2"/>
          <w:sz w:val="24"/>
          <w:szCs w:val="24"/>
          <w:rtl/>
        </w:rPr>
        <w:t>باذلاً:</w:t>
      </w:r>
      <w:proofErr w:type="spellEnd"/>
      <w:r w:rsidRPr="00013F5A">
        <w:rPr>
          <w:color w:val="0D0D0D" w:themeColor="text1" w:themeTint="F2"/>
          <w:sz w:val="24"/>
          <w:szCs w:val="24"/>
          <w:rtl/>
        </w:rPr>
        <w:t xml:space="preserve"> فلأن بإمكان صاحب السند أن يبيع سنده في كل حين.</w:t>
      </w:r>
      <w:r w:rsidRPr="00013F5A">
        <w:rPr>
          <w:color w:val="0D0D0D" w:themeColor="text1" w:themeTint="F2"/>
          <w:sz w:val="24"/>
          <w:szCs w:val="24"/>
          <w:rtl/>
        </w:rPr>
        <w:br/>
        <w:t xml:space="preserve">وأما وجوب زكاتها في كل </w:t>
      </w:r>
      <w:proofErr w:type="spellStart"/>
      <w:r w:rsidRPr="00013F5A">
        <w:rPr>
          <w:color w:val="0D0D0D" w:themeColor="text1" w:themeTint="F2"/>
          <w:sz w:val="24"/>
          <w:szCs w:val="24"/>
          <w:rtl/>
        </w:rPr>
        <w:t>عام:</w:t>
      </w:r>
      <w:proofErr w:type="spellEnd"/>
      <w:r w:rsidRPr="00013F5A">
        <w:rPr>
          <w:color w:val="0D0D0D" w:themeColor="text1" w:themeTint="F2"/>
          <w:sz w:val="24"/>
          <w:szCs w:val="24"/>
          <w:rtl/>
        </w:rPr>
        <w:t xml:space="preserve"> فلشبهها بأموال </w:t>
      </w:r>
      <w:proofErr w:type="spellStart"/>
      <w:r w:rsidRPr="00013F5A">
        <w:rPr>
          <w:color w:val="0D0D0D" w:themeColor="text1" w:themeTint="F2"/>
          <w:sz w:val="24"/>
          <w:szCs w:val="24"/>
          <w:rtl/>
        </w:rPr>
        <w:t>التجارة،</w:t>
      </w:r>
      <w:proofErr w:type="spellEnd"/>
      <w:r w:rsidRPr="00013F5A">
        <w:rPr>
          <w:color w:val="0D0D0D" w:themeColor="text1" w:themeTint="F2"/>
          <w:sz w:val="24"/>
          <w:szCs w:val="24"/>
          <w:rtl/>
        </w:rPr>
        <w:t xml:space="preserve"> فهي أموال </w:t>
      </w:r>
      <w:proofErr w:type="spellStart"/>
      <w:r w:rsidRPr="00013F5A">
        <w:rPr>
          <w:color w:val="0D0D0D" w:themeColor="text1" w:themeTint="F2"/>
          <w:sz w:val="24"/>
          <w:szCs w:val="24"/>
          <w:rtl/>
        </w:rPr>
        <w:t>مستثمرة،</w:t>
      </w:r>
      <w:proofErr w:type="spellEnd"/>
      <w:r w:rsidRPr="00013F5A">
        <w:rPr>
          <w:color w:val="0D0D0D" w:themeColor="text1" w:themeTint="F2"/>
          <w:sz w:val="24"/>
          <w:szCs w:val="24"/>
          <w:rtl/>
        </w:rPr>
        <w:t xml:space="preserve"> وكون ثمرتها محرمة لا يمنع دفع الزكاة عنها كل عام عند حولان </w:t>
      </w:r>
      <w:proofErr w:type="spellStart"/>
      <w:r w:rsidRPr="00013F5A">
        <w:rPr>
          <w:color w:val="0D0D0D" w:themeColor="text1" w:themeTint="F2"/>
          <w:sz w:val="24"/>
          <w:szCs w:val="24"/>
          <w:rtl/>
        </w:rPr>
        <w:t>الحول،</w:t>
      </w:r>
      <w:proofErr w:type="spellEnd"/>
      <w:r w:rsidRPr="00013F5A">
        <w:rPr>
          <w:color w:val="0D0D0D" w:themeColor="text1" w:themeTint="F2"/>
          <w:sz w:val="24"/>
          <w:szCs w:val="24"/>
          <w:rtl/>
        </w:rPr>
        <w:t xml:space="preserve"> فحامل السند كالتاجر الذي يغش في </w:t>
      </w:r>
      <w:proofErr w:type="spellStart"/>
      <w:r w:rsidRPr="00013F5A">
        <w:rPr>
          <w:color w:val="0D0D0D" w:themeColor="text1" w:themeTint="F2"/>
          <w:sz w:val="24"/>
          <w:szCs w:val="24"/>
          <w:rtl/>
        </w:rPr>
        <w:t>بيعه،</w:t>
      </w:r>
      <w:proofErr w:type="spellEnd"/>
      <w:r w:rsidRPr="00013F5A">
        <w:rPr>
          <w:color w:val="0D0D0D" w:themeColor="text1" w:themeTint="F2"/>
          <w:sz w:val="24"/>
          <w:szCs w:val="24"/>
          <w:rtl/>
        </w:rPr>
        <w:t xml:space="preserve"> ومن يغش في بيعه تجب عليه الزكاة في كل </w:t>
      </w:r>
      <w:proofErr w:type="spellStart"/>
      <w:r w:rsidRPr="00013F5A">
        <w:rPr>
          <w:color w:val="0D0D0D" w:themeColor="text1" w:themeTint="F2"/>
          <w:sz w:val="24"/>
          <w:szCs w:val="24"/>
          <w:rtl/>
        </w:rPr>
        <w:t>عام،</w:t>
      </w:r>
      <w:proofErr w:type="spellEnd"/>
      <w:r w:rsidRPr="00013F5A">
        <w:rPr>
          <w:color w:val="0D0D0D" w:themeColor="text1" w:themeTint="F2"/>
          <w:sz w:val="24"/>
          <w:szCs w:val="24"/>
          <w:rtl/>
        </w:rPr>
        <w:t xml:space="preserve"> مع ملاحظة تحريم </w:t>
      </w:r>
      <w:proofErr w:type="spellStart"/>
      <w:r w:rsidRPr="00013F5A">
        <w:rPr>
          <w:color w:val="0D0D0D" w:themeColor="text1" w:themeTint="F2"/>
          <w:sz w:val="24"/>
          <w:szCs w:val="24"/>
          <w:rtl/>
        </w:rPr>
        <w:t>الغش،</w:t>
      </w:r>
      <w:proofErr w:type="spellEnd"/>
      <w:r w:rsidRPr="00013F5A">
        <w:rPr>
          <w:color w:val="0D0D0D" w:themeColor="text1" w:themeTint="F2"/>
          <w:sz w:val="24"/>
          <w:szCs w:val="24"/>
          <w:rtl/>
        </w:rPr>
        <w:t xml:space="preserve"> وتحريم المال الذي حصل عليه من الغش</w:t>
      </w:r>
    </w:p>
    <w:sectPr w:rsidR="00013F5A" w:rsidRPr="00013F5A" w:rsidSect="00283B17">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110C" w:rsidRDefault="003C110C" w:rsidP="00013F5A">
      <w:pPr>
        <w:spacing w:after="0" w:line="240" w:lineRule="auto"/>
      </w:pPr>
      <w:r>
        <w:separator/>
      </w:r>
    </w:p>
  </w:endnote>
  <w:endnote w:type="continuationSeparator" w:id="0">
    <w:p w:rsidR="003C110C" w:rsidRDefault="003C110C" w:rsidP="00013F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666868"/>
      <w:docPartObj>
        <w:docPartGallery w:val="Page Numbers (Bottom of Page)"/>
        <w:docPartUnique/>
      </w:docPartObj>
    </w:sdtPr>
    <w:sdtContent>
      <w:p w:rsidR="00013F5A" w:rsidRDefault="00013F5A">
        <w:pPr>
          <w:pStyle w:val="a5"/>
          <w:jc w:val="center"/>
        </w:pPr>
        <w:fldSimple w:instr=" PAGE   \* MERGEFORMAT ">
          <w:r w:rsidRPr="00013F5A">
            <w:rPr>
              <w:rFonts w:cs="Calibri"/>
              <w:noProof/>
              <w:rtl/>
              <w:lang w:val="ar-SA"/>
            </w:rPr>
            <w:t>1</w:t>
          </w:r>
        </w:fldSimple>
      </w:p>
    </w:sdtContent>
  </w:sdt>
  <w:p w:rsidR="00013F5A" w:rsidRDefault="00013F5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110C" w:rsidRDefault="003C110C" w:rsidP="00013F5A">
      <w:pPr>
        <w:spacing w:after="0" w:line="240" w:lineRule="auto"/>
      </w:pPr>
      <w:r>
        <w:separator/>
      </w:r>
    </w:p>
  </w:footnote>
  <w:footnote w:type="continuationSeparator" w:id="0">
    <w:p w:rsidR="003C110C" w:rsidRDefault="003C110C" w:rsidP="00013F5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footnotePr>
    <w:footnote w:id="-1"/>
    <w:footnote w:id="0"/>
  </w:footnotePr>
  <w:endnotePr>
    <w:endnote w:id="-1"/>
    <w:endnote w:id="0"/>
  </w:endnotePr>
  <w:compat/>
  <w:rsids>
    <w:rsidRoot w:val="0049556A"/>
    <w:rsid w:val="00013F5A"/>
    <w:rsid w:val="00283B17"/>
    <w:rsid w:val="003C110C"/>
    <w:rsid w:val="0049556A"/>
    <w:rsid w:val="00E5175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75B"/>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49556A"/>
    <w:rPr>
      <w:b/>
      <w:bCs/>
      <w:i w:val="0"/>
      <w:iCs w:val="0"/>
    </w:rPr>
  </w:style>
  <w:style w:type="paragraph" w:styleId="a4">
    <w:name w:val="header"/>
    <w:basedOn w:val="a"/>
    <w:link w:val="Char"/>
    <w:uiPriority w:val="99"/>
    <w:semiHidden/>
    <w:unhideWhenUsed/>
    <w:rsid w:val="00013F5A"/>
    <w:pPr>
      <w:tabs>
        <w:tab w:val="center" w:pos="4153"/>
        <w:tab w:val="right" w:pos="8306"/>
      </w:tabs>
      <w:spacing w:after="0" w:line="240" w:lineRule="auto"/>
    </w:pPr>
  </w:style>
  <w:style w:type="character" w:customStyle="1" w:styleId="Char">
    <w:name w:val="رأس صفحة Char"/>
    <w:basedOn w:val="a0"/>
    <w:link w:val="a4"/>
    <w:uiPriority w:val="99"/>
    <w:semiHidden/>
    <w:rsid w:val="00013F5A"/>
  </w:style>
  <w:style w:type="paragraph" w:styleId="a5">
    <w:name w:val="footer"/>
    <w:basedOn w:val="a"/>
    <w:link w:val="Char0"/>
    <w:uiPriority w:val="99"/>
    <w:unhideWhenUsed/>
    <w:rsid w:val="00013F5A"/>
    <w:pPr>
      <w:tabs>
        <w:tab w:val="center" w:pos="4153"/>
        <w:tab w:val="right" w:pos="8306"/>
      </w:tabs>
      <w:spacing w:after="0" w:line="240" w:lineRule="auto"/>
    </w:pPr>
  </w:style>
  <w:style w:type="character" w:customStyle="1" w:styleId="Char0">
    <w:name w:val="تذييل صفحة Char"/>
    <w:basedOn w:val="a0"/>
    <w:link w:val="a5"/>
    <w:uiPriority w:val="99"/>
    <w:rsid w:val="00013F5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2654</Words>
  <Characters>15129</Characters>
  <Application>Microsoft Office Word</Application>
  <DocSecurity>0</DocSecurity>
  <Lines>126</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2</cp:revision>
  <dcterms:created xsi:type="dcterms:W3CDTF">2013-09-24T05:04:00Z</dcterms:created>
  <dcterms:modified xsi:type="dcterms:W3CDTF">2013-09-24T05:24:00Z</dcterms:modified>
</cp:coreProperties>
</file>