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CBA" w:rsidRDefault="00490CBA" w:rsidP="00490CBA">
      <w:pPr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                           </w:t>
      </w:r>
      <w:r w:rsidRPr="00490CBA">
        <w:rPr>
          <w:rFonts w:ascii="Arial" w:hAnsi="Arial" w:cs="Arial" w:hint="cs"/>
          <w:color w:val="002060"/>
          <w:sz w:val="48"/>
          <w:szCs w:val="48"/>
          <w:rtl/>
        </w:rPr>
        <w:t>أسئله التلاوه والتجويد 2</w:t>
      </w:r>
      <w:r w:rsidRPr="00490CBA">
        <w:rPr>
          <w:rFonts w:ascii="Arial" w:hAnsi="Arial" w:cs="Arial"/>
          <w:color w:val="365F91" w:themeColor="accent1" w:themeShade="BF"/>
          <w:sz w:val="48"/>
          <w:szCs w:val="48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المخرج لغةً ھو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محل الخروج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الحرف لغة ھو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الطَّرَف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الجوف لغة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الخلاء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-4 </w:t>
      </w:r>
      <w:r>
        <w:rPr>
          <w:rFonts w:ascii="Arial" w:hAnsi="Arial" w:cs="Arial"/>
          <w:color w:val="000000"/>
          <w:sz w:val="36"/>
          <w:szCs w:val="36"/>
          <w:rtl/>
        </w:rPr>
        <w:t>الصفة لغة ھي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ما قام بالشيء من المعاني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كالعِلم والسواد والبیاض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 </w:t>
      </w:r>
      <w:r>
        <w:rPr>
          <w:rFonts w:ascii="Arial" w:hAnsi="Arial" w:cs="Arial"/>
          <w:color w:val="000000"/>
          <w:sz w:val="36"/>
          <w:szCs w:val="36"/>
          <w:rtl/>
        </w:rPr>
        <w:t>اسم لموضع خروج الحرف وتمییزه عن غیره. التعریف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الاصطلاحي 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المخرج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-6 </w:t>
      </w:r>
      <w:r>
        <w:rPr>
          <w:rFonts w:ascii="Arial" w:hAnsi="Arial" w:cs="Arial"/>
          <w:color w:val="000000"/>
          <w:sz w:val="36"/>
          <w:szCs w:val="36"/>
          <w:rtl/>
        </w:rPr>
        <w:t>صوت اعتمد على مخرج مُحَقَّقٍ أو مقدَّر.التعریف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الاصطلاحي 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الحرف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-7 </w:t>
      </w:r>
      <w:r>
        <w:rPr>
          <w:rFonts w:ascii="Arial" w:hAnsi="Arial" w:cs="Arial"/>
          <w:color w:val="000000"/>
          <w:sz w:val="36"/>
          <w:szCs w:val="36"/>
          <w:rtl/>
        </w:rPr>
        <w:t>الخلاء الواقع داخل الحلق والفم وتخرج منھ ثلاثة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أحرف وھي حروف المد.التعریف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الاصطلاحي 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الجوف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-8 </w:t>
      </w:r>
      <w:r>
        <w:rPr>
          <w:rFonts w:ascii="Arial" w:hAnsi="Arial" w:cs="Arial"/>
          <w:color w:val="000000"/>
          <w:sz w:val="36"/>
          <w:szCs w:val="36"/>
          <w:rtl/>
        </w:rPr>
        <w:t>كیفیة ثابتة للحرف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عند النطق بھ.التعریف الاصطلاحي 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الصفة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-9 </w:t>
      </w:r>
      <w:r>
        <w:rPr>
          <w:rFonts w:ascii="Arial" w:hAnsi="Arial" w:cs="Arial"/>
          <w:color w:val="000000"/>
          <w:sz w:val="36"/>
          <w:szCs w:val="36"/>
          <w:rtl/>
        </w:rPr>
        <w:t>المخرج الذي یعتمد على جزء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معین من أجزاء الفم كالحلق أو اللسان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المخرج المحقق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-10 </w:t>
      </w:r>
      <w:r>
        <w:rPr>
          <w:rFonts w:ascii="Arial" w:hAnsi="Arial" w:cs="Arial"/>
          <w:color w:val="000000"/>
          <w:sz w:val="36"/>
          <w:szCs w:val="36"/>
          <w:rtl/>
        </w:rPr>
        <w:t>المخرج الذي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لا یعتمد على شيء من أجزاء الفم كمخرج الألف حیث تخرج من الجوف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ھو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المخرج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المقدَّر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 xml:space="preserve">-11 </w:t>
      </w:r>
      <w:r>
        <w:rPr>
          <w:rFonts w:ascii="Arial" w:hAnsi="Arial" w:cs="Arial"/>
          <w:color w:val="000000"/>
          <w:sz w:val="36"/>
          <w:szCs w:val="36"/>
          <w:rtl/>
        </w:rPr>
        <w:t>المخرج المقدر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الذي لا یعتمد على شيء من أجزاء الفم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كمخرج الألف حیث تخرج من الجوف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-12 </w:t>
      </w:r>
      <w:r>
        <w:rPr>
          <w:rFonts w:ascii="Arial" w:hAnsi="Arial" w:cs="Arial"/>
          <w:color w:val="000000"/>
          <w:sz w:val="36"/>
          <w:szCs w:val="36"/>
          <w:rtl/>
        </w:rPr>
        <w:t>المخرج المحقق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الذي یعتمد على جزء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معین من أجزاء الفم كالحلق أو اللسان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-13 </w:t>
      </w:r>
      <w:r>
        <w:rPr>
          <w:rFonts w:ascii="Arial" w:hAnsi="Arial" w:cs="Arial"/>
          <w:color w:val="000000"/>
          <w:sz w:val="36"/>
          <w:szCs w:val="36"/>
          <w:rtl/>
        </w:rPr>
        <w:t>فائدة المخارج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بمثابة الموازین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تعرف بھا مقادیرھا فتتمیز عن بعضھا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-14 </w:t>
      </w:r>
      <w:r>
        <w:rPr>
          <w:rFonts w:ascii="Arial" w:hAnsi="Arial" w:cs="Arial"/>
          <w:color w:val="000000"/>
          <w:sz w:val="36"/>
          <w:szCs w:val="36"/>
          <w:rtl/>
        </w:rPr>
        <w:t>طریقةُ معرفةِ مخرجِ الحرفِ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تنطق بالحرف ساكنًا أو مشددًا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ندخل عليه همزة الوصل محركة بااي حركة كانت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-15 </w:t>
      </w:r>
      <w:r>
        <w:rPr>
          <w:rFonts w:ascii="Arial" w:hAnsi="Arial" w:cs="Arial"/>
          <w:color w:val="000000"/>
          <w:sz w:val="36"/>
          <w:szCs w:val="36"/>
          <w:rtl/>
        </w:rPr>
        <w:t>طریقةُ معرفةِ مخرجِ حروفِ المد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 دْخِل على أي حرف منھا حرفاً محركًا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بحركة مناسبة لھ ثم اصْغِ إلیھ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-16 </w:t>
      </w:r>
      <w:r>
        <w:rPr>
          <w:rFonts w:ascii="Arial" w:hAnsi="Arial" w:cs="Arial"/>
          <w:color w:val="000000"/>
          <w:sz w:val="36"/>
          <w:szCs w:val="36"/>
          <w:rtl/>
        </w:rPr>
        <w:t>الحروف التي مخرجھا مقدر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حروف المد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الثلاثة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-17 </w:t>
      </w:r>
      <w:r>
        <w:rPr>
          <w:rFonts w:ascii="Arial" w:hAnsi="Arial" w:cs="Arial"/>
          <w:color w:val="000000"/>
          <w:sz w:val="36"/>
          <w:szCs w:val="36"/>
          <w:rtl/>
        </w:rPr>
        <w:t>الحروف التي مخرجھا محقق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جمیع الحروف الھجائیة ما عدا حروف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-18 </w:t>
      </w:r>
      <w:r>
        <w:rPr>
          <w:rFonts w:ascii="Arial" w:hAnsi="Arial" w:cs="Arial"/>
          <w:color w:val="000000"/>
          <w:sz w:val="36"/>
          <w:szCs w:val="36"/>
          <w:rtl/>
        </w:rPr>
        <w:t>حروف المد الثلاثة مخرجھا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مقدر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-19 </w:t>
      </w:r>
      <w:r>
        <w:rPr>
          <w:rFonts w:ascii="Arial" w:hAnsi="Arial" w:cs="Arial"/>
          <w:color w:val="000000"/>
          <w:sz w:val="36"/>
          <w:szCs w:val="36"/>
          <w:rtl/>
        </w:rPr>
        <w:t>ینتھي بانتھاء الھواء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الخارج من جوف الفم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حرف المد مع حرفًا محركًا بحركة مناسبة لھ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-20 </w:t>
      </w:r>
      <w:r>
        <w:rPr>
          <w:rFonts w:ascii="Arial" w:hAnsi="Arial" w:cs="Arial"/>
          <w:color w:val="000000"/>
          <w:sz w:val="36"/>
          <w:szCs w:val="36"/>
          <w:rtl/>
        </w:rPr>
        <w:t>المخرج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المقدر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ینتھي بانتھاء الھواء الخارج من جوف الفم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-21 </w:t>
      </w:r>
      <w:r>
        <w:rPr>
          <w:rFonts w:ascii="Arial" w:hAnsi="Arial" w:cs="Arial"/>
          <w:color w:val="000000"/>
          <w:sz w:val="36"/>
          <w:szCs w:val="36"/>
          <w:rtl/>
        </w:rPr>
        <w:t>المخرج المحقق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حیث ینقطع الصوت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-22 </w:t>
      </w:r>
      <w:r>
        <w:rPr>
          <w:rFonts w:ascii="Arial" w:hAnsi="Arial" w:cs="Arial"/>
          <w:color w:val="000000"/>
          <w:sz w:val="36"/>
          <w:szCs w:val="36"/>
          <w:rtl/>
        </w:rPr>
        <w:t>الحروف الھجائیة الأصلیة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تسعة وعشرون حرفًا على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المشھور، أولھا الألف، وآخرھا الیاء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-23 </w:t>
      </w:r>
      <w:r>
        <w:rPr>
          <w:rFonts w:ascii="Arial" w:hAnsi="Arial" w:cs="Arial"/>
          <w:color w:val="000000"/>
          <w:sz w:val="36"/>
          <w:szCs w:val="36"/>
          <w:rtl/>
        </w:rPr>
        <w:t>الحروف الھجائیة الفرعیة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ھي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التي تخرج من مخرجین أو تَتَرَدَّدُ بین حرفین أو صفتین وعددھا ثمانیة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 xml:space="preserve">-24 </w:t>
      </w:r>
      <w:r>
        <w:rPr>
          <w:rFonts w:ascii="Arial" w:hAnsi="Arial" w:cs="Arial"/>
          <w:color w:val="000000"/>
          <w:sz w:val="36"/>
          <w:szCs w:val="36"/>
          <w:rtl/>
        </w:rPr>
        <w:t>الھمزة الْمُسَھَّلةَ بَیْنَ بَینَ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بَینَ الھمزة والیاء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بین الھمزة والواو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بین الھمزة والألف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-25 </w:t>
      </w:r>
      <w:r>
        <w:rPr>
          <w:rFonts w:ascii="Arial" w:hAnsi="Arial" w:cs="Arial"/>
          <w:color w:val="000000"/>
          <w:sz w:val="36"/>
          <w:szCs w:val="36"/>
          <w:rtl/>
        </w:rPr>
        <w:t>نوع الھمزة في أ{َءا عَجَمِيٌّ</w:t>
      </w:r>
      <w:r>
        <w:rPr>
          <w:rFonts w:ascii="Arial" w:hAnsi="Arial" w:cs="Arial"/>
          <w:color w:val="000000"/>
          <w:sz w:val="36"/>
          <w:szCs w:val="36"/>
        </w:rPr>
        <w:t xml:space="preserve"> }: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بین الھمزة والألف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-26 </w:t>
      </w:r>
      <w:r>
        <w:rPr>
          <w:rFonts w:ascii="Arial" w:hAnsi="Arial" w:cs="Arial"/>
          <w:color w:val="000000"/>
          <w:sz w:val="36"/>
          <w:szCs w:val="36"/>
          <w:rtl/>
        </w:rPr>
        <w:t>نوع الھمزة في {أءِنك</w:t>
      </w:r>
      <w:r>
        <w:rPr>
          <w:rFonts w:ascii="Arial" w:hAnsi="Arial" w:cs="Arial"/>
          <w:color w:val="000000"/>
          <w:sz w:val="36"/>
          <w:szCs w:val="36"/>
        </w:rPr>
        <w:t>}: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بَینَ الھمزة والیاء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-27 </w:t>
      </w:r>
      <w:r>
        <w:rPr>
          <w:rFonts w:ascii="Arial" w:hAnsi="Arial" w:cs="Arial"/>
          <w:color w:val="000000"/>
          <w:sz w:val="36"/>
          <w:szCs w:val="36"/>
          <w:rtl/>
        </w:rPr>
        <w:t>نوع الھمزة في { أءُنْزِل</w:t>
      </w:r>
      <w:r>
        <w:rPr>
          <w:rFonts w:ascii="Arial" w:hAnsi="Arial" w:cs="Arial"/>
          <w:color w:val="000000"/>
          <w:sz w:val="36"/>
          <w:szCs w:val="36"/>
        </w:rPr>
        <w:t>}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بین الھمزة والواو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-28 </w:t>
      </w:r>
      <w:r>
        <w:rPr>
          <w:rFonts w:ascii="Arial" w:hAnsi="Arial" w:cs="Arial"/>
          <w:color w:val="000000"/>
          <w:sz w:val="36"/>
          <w:szCs w:val="36"/>
          <w:rtl/>
        </w:rPr>
        <w:t>نوع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الھمزة في أ{َءا عَجَمِيٌّ</w:t>
      </w:r>
      <w:r>
        <w:rPr>
          <w:rFonts w:ascii="Arial" w:hAnsi="Arial" w:cs="Arial"/>
          <w:color w:val="000000"/>
          <w:sz w:val="36"/>
          <w:szCs w:val="36"/>
        </w:rPr>
        <w:t xml:space="preserve"> }: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الھمزة الْمُسَھَّلةَ بَیْنَ بَینَ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-29 </w:t>
      </w:r>
      <w:r>
        <w:rPr>
          <w:rFonts w:ascii="Arial" w:hAnsi="Arial" w:cs="Arial"/>
          <w:color w:val="000000"/>
          <w:sz w:val="36"/>
          <w:szCs w:val="36"/>
          <w:rtl/>
        </w:rPr>
        <w:t>الألف الْمُمَالةَ ھي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التي ینطق بھا مائلة إلى الیاء وھي لحفص خاصة في كلمة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{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مَجْرَاھَا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}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-30 </w:t>
      </w:r>
      <w:r>
        <w:rPr>
          <w:rFonts w:ascii="Arial" w:hAnsi="Arial" w:cs="Arial"/>
          <w:color w:val="000000"/>
          <w:sz w:val="36"/>
          <w:szCs w:val="36"/>
          <w:rtl/>
        </w:rPr>
        <w:t>الألف المفخمة ھي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أي الألف إذا وقعت بعد حرف مفخم فإنھا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تتبعھ في التفخیم مع أن الأصل فی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ه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الترقیق</w:t>
      </w:r>
      <w:r>
        <w:rPr>
          <w:rFonts w:ascii="Arial" w:hAnsi="Arial" w:cs="Arial" w:hint="cs"/>
          <w:color w:val="FF0000"/>
          <w:sz w:val="36"/>
          <w:szCs w:val="36"/>
          <w:rtl/>
        </w:rPr>
        <w:t>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-31 </w:t>
      </w:r>
      <w:r>
        <w:rPr>
          <w:rFonts w:ascii="Arial" w:hAnsi="Arial" w:cs="Arial"/>
          <w:color w:val="000000"/>
          <w:sz w:val="36"/>
          <w:szCs w:val="36"/>
          <w:rtl/>
        </w:rPr>
        <w:t>الصاد الْمُشَمَّة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ھي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صوتَ الزَّاي: نحو {الصِّرَاط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}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-32 </w:t>
      </w:r>
      <w:r>
        <w:rPr>
          <w:rFonts w:ascii="Arial" w:hAnsi="Arial" w:cs="Arial"/>
          <w:color w:val="000000"/>
          <w:sz w:val="36"/>
          <w:szCs w:val="36"/>
          <w:rtl/>
        </w:rPr>
        <w:t>الیاء المشمة ھي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صوت الواو: نحو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{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قِیل }َ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-33 </w:t>
      </w:r>
      <w:r>
        <w:rPr>
          <w:rFonts w:ascii="Arial" w:hAnsi="Arial" w:cs="Arial"/>
          <w:color w:val="000000"/>
          <w:sz w:val="36"/>
          <w:szCs w:val="36"/>
          <w:rtl/>
        </w:rPr>
        <w:t>اللأم المفخمة ھي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لفظ الجلالة إذا وقع قبلھا ضم أو فتح مثل</w:t>
      </w:r>
      <w:r w:rsidRPr="00490CBA">
        <w:rPr>
          <w:rFonts w:ascii="Arial" w:hAnsi="Arial" w:cs="Arial"/>
          <w:color w:val="FF0000"/>
          <w:sz w:val="36"/>
          <w:szCs w:val="36"/>
        </w:rPr>
        <w:t>: {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عَبْدُ لَّله }، {قَال لله}ُ، علمًا بأن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الأصل في اللام الترقیق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-34 </w:t>
      </w:r>
      <w:r>
        <w:rPr>
          <w:rFonts w:ascii="Arial" w:hAnsi="Arial" w:cs="Arial"/>
          <w:color w:val="000000"/>
          <w:sz w:val="36"/>
          <w:szCs w:val="36"/>
          <w:rtl/>
        </w:rPr>
        <w:t>النون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المخفاة ھي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حیث تختلط بالحرف الذي بعدھا مثل: { یَنكُثونَ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}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-35 </w:t>
      </w:r>
      <w:r>
        <w:rPr>
          <w:rFonts w:ascii="Arial" w:hAnsi="Arial" w:cs="Arial"/>
          <w:color w:val="000000"/>
          <w:sz w:val="36"/>
          <w:szCs w:val="36"/>
          <w:rtl/>
        </w:rPr>
        <w:t>المیم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المخفاة ھي: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وھي مثل النون وكلاھما إذا أ خُفِیَا صارا حرفین ناقصین مثل</w:t>
      </w:r>
      <w:r w:rsidRPr="00490CBA">
        <w:rPr>
          <w:rFonts w:ascii="Arial" w:hAnsi="Arial" w:cs="Arial"/>
          <w:color w:val="FF0000"/>
          <w:sz w:val="36"/>
          <w:szCs w:val="36"/>
        </w:rPr>
        <w:t>:</w:t>
      </w:r>
      <w:r w:rsidRPr="00490CBA">
        <w:rPr>
          <w:rFonts w:ascii="Arial" w:hAnsi="Arial" w:cs="Arial"/>
          <w:color w:val="FF0000"/>
          <w:sz w:val="36"/>
          <w:szCs w:val="36"/>
        </w:rPr>
        <w:br/>
        <w:t>. {َْ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أنبئِھُمْ بأِ سَمَائِھِمْ } </w:t>
      </w:r>
      <w:r w:rsidRPr="00490CBA"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 xml:space="preserve">-36 </w:t>
      </w:r>
      <w:r>
        <w:rPr>
          <w:rFonts w:ascii="Arial" w:hAnsi="Arial" w:cs="Arial"/>
          <w:color w:val="000000"/>
          <w:sz w:val="36"/>
          <w:szCs w:val="36"/>
          <w:rtl/>
        </w:rPr>
        <w:t>ھي المشتملة على مخرج فأكثر وتنحصر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المخارج العامة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-37 </w:t>
      </w:r>
      <w:r>
        <w:rPr>
          <w:rFonts w:ascii="Arial" w:hAnsi="Arial" w:cs="Arial"/>
          <w:color w:val="000000"/>
          <w:sz w:val="36"/>
          <w:szCs w:val="36"/>
          <w:rtl/>
        </w:rPr>
        <w:t>ھي المحددة التي لا تشتمل إلا على مخرج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واحد</w:t>
      </w:r>
      <w:r>
        <w:rPr>
          <w:rFonts w:ascii="Arial" w:hAnsi="Arial" w:cs="Arial"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المخارج الخاصة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-38 </w:t>
      </w:r>
      <w:r>
        <w:rPr>
          <w:rFonts w:ascii="Arial" w:hAnsi="Arial" w:cs="Arial"/>
          <w:color w:val="000000"/>
          <w:sz w:val="36"/>
          <w:szCs w:val="36"/>
          <w:rtl/>
        </w:rPr>
        <w:t>الجوف، الحلق، اللسان، الشَّفتان، الخَیشُوم من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المخارج العامة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-39 </w:t>
      </w:r>
      <w:r>
        <w:rPr>
          <w:rFonts w:ascii="Arial" w:hAnsi="Arial" w:cs="Arial"/>
          <w:color w:val="000000"/>
          <w:sz w:val="36"/>
          <w:szCs w:val="36"/>
          <w:rtl/>
        </w:rPr>
        <w:t>اختلف العلماء في أقسام المخارج الخاصة فمنھم 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عدَّھا سبعة عشرمخرجا منحصرة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 خمسة مخارج عامة مثل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الخلیل بن أحمد و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الإمام ابن الجزري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-40 </w:t>
      </w:r>
      <w:r>
        <w:rPr>
          <w:rFonts w:ascii="Arial" w:hAnsi="Arial" w:cs="Arial"/>
          <w:color w:val="000000"/>
          <w:sz w:val="36"/>
          <w:szCs w:val="36"/>
          <w:rtl/>
        </w:rPr>
        <w:t>اختلف العلماء في أقسام المخارج الخاصة فمنھم 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عدَّھا ستة عشر مخرجًا منحصرة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 أربعة مخارج عامة مثل</w:t>
      </w:r>
      <w:r>
        <w:rPr>
          <w:rFonts w:ascii="Arial" w:hAnsi="Arial" w:cs="Arial"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سیبو</w:t>
      </w:r>
      <w:r w:rsidRPr="00490CBA">
        <w:rPr>
          <w:rFonts w:ascii="Arial" w:hAnsi="Arial" w:cs="Arial" w:hint="cs"/>
          <w:color w:val="FF0000"/>
          <w:sz w:val="36"/>
          <w:szCs w:val="36"/>
          <w:rtl/>
        </w:rPr>
        <w:t>يه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 xml:space="preserve"> و الإمام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الشاطبي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-41 </w:t>
      </w:r>
      <w:r>
        <w:rPr>
          <w:rFonts w:ascii="Arial" w:hAnsi="Arial" w:cs="Arial"/>
          <w:color w:val="000000"/>
          <w:sz w:val="36"/>
          <w:szCs w:val="36"/>
          <w:rtl/>
        </w:rPr>
        <w:t>المذھب الذي جعل للجوف مخرجًا واحدًا، وللحلق ثلاثة، وللسان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عشرة، وللشفتین اثنین،وللخیشوم واحدًا ھو مذھب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الامام ابن الجزري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-42 </w:t>
      </w:r>
      <w:r>
        <w:rPr>
          <w:rFonts w:ascii="Arial" w:hAnsi="Arial" w:cs="Arial"/>
          <w:color w:val="000000"/>
          <w:sz w:val="36"/>
          <w:szCs w:val="36"/>
          <w:rtl/>
        </w:rPr>
        <w:t>المذھب الذي أ سَقَطَ مخرج الجوف، وفرَّق حروفھ فجعل مخرج الألف من أقصى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الحلق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كالھمزة، ومخرج الیاء المدِّیَّة كغیر المدیة من وسط اللسان، ومخرج الواو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المدیة كغیر المدیة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من الشفتین،ھو مذھب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سیبو</w:t>
      </w:r>
      <w:r w:rsidRPr="00490CBA">
        <w:rPr>
          <w:rFonts w:ascii="Arial" w:hAnsi="Arial" w:cs="Arial" w:hint="cs"/>
          <w:color w:val="FF0000"/>
          <w:sz w:val="36"/>
          <w:szCs w:val="36"/>
          <w:rtl/>
        </w:rPr>
        <w:t>يه .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-43 </w:t>
      </w:r>
      <w:r>
        <w:rPr>
          <w:rFonts w:ascii="Arial" w:hAnsi="Arial" w:cs="Arial"/>
          <w:color w:val="000000"/>
          <w:sz w:val="36"/>
          <w:szCs w:val="36"/>
          <w:rtl/>
        </w:rPr>
        <w:t>الإمام الذي اختار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مذھب الخلیل بن احمد في عد المخارج الخاصة سبعة عشرمخرجا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منحصرة في خمسة مخارج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عامة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الإمام ابن الجزري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-44 </w:t>
      </w:r>
      <w:r>
        <w:rPr>
          <w:rFonts w:ascii="Arial" w:hAnsi="Arial" w:cs="Arial"/>
          <w:color w:val="000000"/>
          <w:sz w:val="36"/>
          <w:szCs w:val="36"/>
          <w:rtl/>
        </w:rPr>
        <w:t>الإمام الذي اختار مذھب سیبویھ في عد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المخارج الخاصة ستة عشر مخرجًا منحصرة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في أربعة مخارج عامة ھو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الإمام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الشاطبي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-45 </w:t>
      </w:r>
      <w:r>
        <w:rPr>
          <w:rFonts w:ascii="Arial" w:hAnsi="Arial" w:cs="Arial"/>
          <w:color w:val="000000"/>
          <w:sz w:val="36"/>
          <w:szCs w:val="36"/>
          <w:rtl/>
        </w:rPr>
        <w:t>في مذھب الخلیل بن أحمد جعل للجوف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مخرج واحد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-46 </w:t>
      </w:r>
      <w:r>
        <w:rPr>
          <w:rFonts w:ascii="Arial" w:hAnsi="Arial" w:cs="Arial"/>
          <w:color w:val="000000"/>
          <w:sz w:val="36"/>
          <w:szCs w:val="36"/>
          <w:rtl/>
        </w:rPr>
        <w:t>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مذھب الخلیل بن أحمد جعل للحلق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ثلاثة مخارج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 xml:space="preserve">-47 </w:t>
      </w:r>
      <w:r>
        <w:rPr>
          <w:rFonts w:ascii="Arial" w:hAnsi="Arial" w:cs="Arial"/>
          <w:color w:val="000000"/>
          <w:sz w:val="36"/>
          <w:szCs w:val="36"/>
          <w:rtl/>
        </w:rPr>
        <w:t>في مذھب الخلیل بن أحمد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جعل للسان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عشرة مخارج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-48 </w:t>
      </w:r>
      <w:r>
        <w:rPr>
          <w:rFonts w:ascii="Arial" w:hAnsi="Arial" w:cs="Arial"/>
          <w:color w:val="000000"/>
          <w:sz w:val="36"/>
          <w:szCs w:val="36"/>
          <w:rtl/>
        </w:rPr>
        <w:t>في مذھب الخلیل بن أحمد جعل للشفتین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مخرجان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-49 </w:t>
      </w:r>
      <w:r>
        <w:rPr>
          <w:rFonts w:ascii="Arial" w:hAnsi="Arial" w:cs="Arial"/>
          <w:color w:val="000000"/>
          <w:sz w:val="36"/>
          <w:szCs w:val="36"/>
          <w:rtl/>
        </w:rPr>
        <w:t>في مذھب الخلیل بن أحمد جعل للخیشوم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مخرج واحد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-50 </w:t>
      </w:r>
      <w:r>
        <w:rPr>
          <w:rFonts w:ascii="Arial" w:hAnsi="Arial" w:cs="Arial"/>
          <w:color w:val="000000"/>
          <w:sz w:val="36"/>
          <w:szCs w:val="36"/>
          <w:rtl/>
        </w:rPr>
        <w:t>في مذھب سیبویة جعل مخرج الألف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من أقصى الحلق كالهمزة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-51 </w:t>
      </w:r>
      <w:r>
        <w:rPr>
          <w:rFonts w:ascii="Arial" w:hAnsi="Arial" w:cs="Arial"/>
          <w:color w:val="000000"/>
          <w:sz w:val="36"/>
          <w:szCs w:val="36"/>
          <w:rtl/>
        </w:rPr>
        <w:t>في مذھب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سیبویة جعل مخرج الیاء المدِّیَّة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من وسط اللسان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-52 </w:t>
      </w:r>
      <w:r>
        <w:rPr>
          <w:rFonts w:ascii="Arial" w:hAnsi="Arial" w:cs="Arial"/>
          <w:color w:val="000000"/>
          <w:sz w:val="36"/>
          <w:szCs w:val="36"/>
          <w:rtl/>
        </w:rPr>
        <w:t>في مذھب سیبویة جعل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مخرج االواو المدِّ یَّة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من الشفتین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-53 </w:t>
      </w:r>
      <w:r>
        <w:rPr>
          <w:rFonts w:ascii="Arial" w:hAnsi="Arial" w:cs="Arial"/>
          <w:color w:val="000000"/>
          <w:sz w:val="36"/>
          <w:szCs w:val="36"/>
          <w:rtl/>
        </w:rPr>
        <w:t>اختلف العلماء في أقسام المخارج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الخاصة فمنھم من عدَّھا أربعة عشر مخرجًا مثل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الفراء</w:t>
      </w:r>
      <w:r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وأصحابة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-54 </w:t>
      </w:r>
      <w:r>
        <w:rPr>
          <w:rFonts w:ascii="Arial" w:hAnsi="Arial" w:cs="Arial"/>
          <w:color w:val="000000"/>
          <w:sz w:val="36"/>
          <w:szCs w:val="36"/>
          <w:rtl/>
        </w:rPr>
        <w:t>في مذھب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الفراء أصحابھ جعل مخرج اللام والنون والراء في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مخرج واحد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-55 </w:t>
      </w:r>
      <w:r>
        <w:rPr>
          <w:rFonts w:ascii="Arial" w:hAnsi="Arial" w:cs="Arial"/>
          <w:color w:val="000000"/>
          <w:sz w:val="36"/>
          <w:szCs w:val="36"/>
          <w:rtl/>
        </w:rPr>
        <w:t>في مذھب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الفراء أصحابھ جعل مخرج اللام والنون والراء مخرجا واحدا من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طرف اللسان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-56 </w:t>
      </w:r>
      <w:r>
        <w:rPr>
          <w:rFonts w:ascii="Arial" w:hAnsi="Arial" w:cs="Arial"/>
          <w:color w:val="000000"/>
          <w:sz w:val="36"/>
          <w:szCs w:val="36"/>
          <w:rtl/>
        </w:rPr>
        <w:t>المخرج الأول من المخارج العامة الْجَوفُ ویتمثل في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الألف نحو: {قاَل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}َ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 xml:space="preserve">، 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الواو المدیة نحو: {یَقوُل }ُ،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الیاء المدیة نحو: {قِیل }َ،</w:t>
      </w:r>
      <w:r w:rsidRPr="00490CBA">
        <w:rPr>
          <w:rFonts w:ascii="Arial" w:hAnsi="Arial" w:cs="Arial"/>
          <w:color w:val="FF0000"/>
          <w:sz w:val="36"/>
          <w:szCs w:val="36"/>
        </w:rPr>
        <w:t>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-57 </w:t>
      </w:r>
      <w:r>
        <w:rPr>
          <w:rFonts w:ascii="Arial" w:hAnsi="Arial" w:cs="Arial"/>
          <w:color w:val="000000"/>
          <w:sz w:val="36"/>
          <w:szCs w:val="36"/>
          <w:rtl/>
        </w:rPr>
        <w:t>الحروف الثلاثة : الألف و الواو والیاء تسمى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الأحرف الھوائیة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الأحرف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المدیة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 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الأحرف الجوفیة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-58 </w:t>
      </w:r>
      <w:r>
        <w:rPr>
          <w:rFonts w:ascii="Arial" w:hAnsi="Arial" w:cs="Arial"/>
          <w:color w:val="000000"/>
          <w:sz w:val="36"/>
          <w:szCs w:val="36"/>
          <w:rtl/>
        </w:rPr>
        <w:t>الحروف الثلاثة : الألف و الواو والیاء تسمى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الجوفیة 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لانها :                                  </w:t>
      </w:r>
    </w:p>
    <w:p w:rsidR="00A13D90" w:rsidRPr="00490CBA" w:rsidRDefault="00490CBA" w:rsidP="00490CBA">
      <w:pPr>
        <w:rPr>
          <w:rFonts w:ascii="Arial" w:hAnsi="Arial" w:cs="Arial" w:hint="cs"/>
          <w:color w:val="FF0000"/>
          <w:sz w:val="36"/>
          <w:szCs w:val="36"/>
        </w:rPr>
      </w:pPr>
      <w:r w:rsidRPr="00490CBA">
        <w:rPr>
          <w:rFonts w:ascii="Arial" w:hAnsi="Arial" w:cs="Arial" w:hint="cs"/>
          <w:color w:val="FF0000"/>
          <w:sz w:val="36"/>
          <w:szCs w:val="36"/>
          <w:rtl/>
        </w:rPr>
        <w:lastRenderedPageBreak/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تخرج</w:t>
      </w:r>
      <w:r w:rsidRPr="00490CBA"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 w:rsidRPr="00490CBA">
        <w:rPr>
          <w:rFonts w:ascii="Arial" w:hAnsi="Arial" w:cs="Arial"/>
          <w:color w:val="FF0000"/>
          <w:sz w:val="36"/>
          <w:szCs w:val="36"/>
          <w:rtl/>
        </w:rPr>
        <w:t>من الجوف</w:t>
      </w:r>
      <w:r>
        <w:rPr>
          <w:rFonts w:ascii="Arial" w:hAnsi="Arial" w:cs="Arial"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  <w:t xml:space="preserve">-59 </w:t>
      </w:r>
      <w:r>
        <w:rPr>
          <w:rFonts w:ascii="Arial" w:hAnsi="Arial" w:cs="Arial"/>
          <w:color w:val="000000"/>
          <w:sz w:val="36"/>
          <w:szCs w:val="36"/>
          <w:rtl/>
        </w:rPr>
        <w:t>الحروف الثلاثة : الألف و الواو والیاء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تسمى المدیة لأنھا</w:t>
      </w:r>
      <w:r>
        <w:rPr>
          <w:rFonts w:ascii="Arial" w:hAnsi="Arial" w:cs="Arial"/>
          <w:color w:val="000000"/>
          <w:sz w:val="36"/>
          <w:szCs w:val="3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یمتد الصوت في یسر عند النطق بھا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-60 </w:t>
      </w:r>
      <w:r>
        <w:rPr>
          <w:rFonts w:ascii="Arial" w:hAnsi="Arial" w:cs="Arial"/>
          <w:color w:val="000000"/>
          <w:sz w:val="36"/>
          <w:szCs w:val="36"/>
          <w:rtl/>
        </w:rPr>
        <w:t>الحروف الثلاثة</w:t>
      </w:r>
      <w:r>
        <w:rPr>
          <w:rFonts w:ascii="Arial" w:hAnsi="Arial" w:cs="Arial"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rtl/>
        </w:rPr>
        <w:t>الألف و الواو والیاء تسمى الھوائیة لأنھا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تنتھي بانقطاع ھواء الفم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 w:rsidRPr="00490CBA"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t xml:space="preserve">-61 </w:t>
      </w:r>
      <w:r>
        <w:rPr>
          <w:rFonts w:ascii="Arial" w:hAnsi="Arial" w:cs="Arial"/>
          <w:color w:val="000000"/>
          <w:sz w:val="36"/>
          <w:szCs w:val="36"/>
          <w:rtl/>
        </w:rPr>
        <w:t>الحروف الثلاثة : الألف و الواو والیاء تسمى العلة لأنھا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یتأوه العلیل بھا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-62 </w:t>
      </w:r>
      <w:r>
        <w:rPr>
          <w:rFonts w:ascii="Arial" w:hAnsi="Arial" w:cs="Arial"/>
          <w:color w:val="000000"/>
          <w:sz w:val="36"/>
          <w:szCs w:val="36"/>
          <w:rtl/>
        </w:rPr>
        <w:t>المخرج الثالث من المخارج العامة ھو اللسان ویتمثل في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 w:rsidRPr="00490CBA">
        <w:rPr>
          <w:rFonts w:ascii="Arial" w:hAnsi="Arial" w:cs="Arial"/>
          <w:color w:val="FF0000"/>
          <w:sz w:val="36"/>
          <w:szCs w:val="36"/>
          <w:rtl/>
        </w:rPr>
        <w:t>عشرة مخارج</w:t>
      </w:r>
      <w:r w:rsidRPr="00490CBA">
        <w:rPr>
          <w:rFonts w:ascii="Arial" w:hAnsi="Arial" w:cs="Arial"/>
          <w:color w:val="FF0000"/>
          <w:sz w:val="36"/>
          <w:szCs w:val="36"/>
        </w:rPr>
        <w:t xml:space="preserve"> .</w:t>
      </w:r>
    </w:p>
    <w:sectPr w:rsidR="00A13D90" w:rsidRPr="00490CBA" w:rsidSect="00A93F9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90CBA"/>
    <w:rsid w:val="00490CBA"/>
    <w:rsid w:val="00A13D90"/>
    <w:rsid w:val="00A3102D"/>
    <w:rsid w:val="00A93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9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772</Words>
  <Characters>4404</Characters>
  <Application>Microsoft Office Word</Application>
  <DocSecurity>0</DocSecurity>
  <Lines>36</Lines>
  <Paragraphs>10</Paragraphs>
  <ScaleCrop>false</ScaleCrop>
  <Company/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1</cp:revision>
  <dcterms:created xsi:type="dcterms:W3CDTF">2012-12-29T17:54:00Z</dcterms:created>
  <dcterms:modified xsi:type="dcterms:W3CDTF">2012-12-29T18:16:00Z</dcterms:modified>
</cp:coreProperties>
</file>