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000" w:rsidRPr="00F90464" w:rsidRDefault="00B73000" w:rsidP="007166B1">
      <w:pPr>
        <w:jc w:val="center"/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F90464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>الحديث1</w:t>
      </w:r>
    </w:p>
    <w:p w:rsidR="007166B1" w:rsidRPr="00F90464" w:rsidRDefault="007166B1" w:rsidP="007166B1">
      <w:pPr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F90464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 xml:space="preserve">الواجب الأول </w:t>
      </w:r>
    </w:p>
    <w:p w:rsidR="00B73000" w:rsidRPr="00581A97" w:rsidRDefault="00B73000" w:rsidP="00B73000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1- السنة النبوية قد تأتي قولاً أو فعلاً أو تقريراً أو صفة ،فمن أمثلة السنة التقريرية: </w:t>
      </w:r>
    </w:p>
    <w:p w:rsidR="00B73000" w:rsidRPr="00581A97" w:rsidRDefault="00270577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-قوله صلى الله عليه وسلم: إنما الاعمال بالنيات </w:t>
      </w:r>
    </w:p>
    <w:p w:rsidR="00270577" w:rsidRPr="00581A97" w:rsidRDefault="00270577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 قوله صلى الله عليه وسلم: الدين النصيحة </w:t>
      </w:r>
    </w:p>
    <w:p w:rsidR="00270577" w:rsidRPr="00581A97" w:rsidRDefault="00270577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-أكل خالد بن الوليد للضب والنبي صلى الله عليه وسلم: ينظر اليه</w:t>
      </w:r>
    </w:p>
    <w:p w:rsidR="00B73000" w:rsidRPr="00581A97" w:rsidRDefault="00270577" w:rsidP="00270577">
      <w:pPr>
        <w:jc w:val="both"/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 أداء النبي صلى الله عليه وسلم للصلوات الخمس</w:t>
      </w:r>
    </w:p>
    <w:p w:rsidR="00B73000" w:rsidRPr="00581A97" w:rsidRDefault="00270577" w:rsidP="00B73000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>2</w:t>
      </w:r>
      <w:r w:rsidR="00B73000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السنة النبوية استقلت ببعض الأحكام التي لم ترد في القرآن الكريم ومنها: </w:t>
      </w:r>
    </w:p>
    <w:p w:rsidR="00B73000" w:rsidRPr="00581A97" w:rsidRDefault="00270577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-تحريم الخمر </w:t>
      </w:r>
    </w:p>
    <w:p w:rsidR="00270577" w:rsidRPr="00581A97" w:rsidRDefault="00270577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-تحريم الميته</w:t>
      </w:r>
    </w:p>
    <w:p w:rsidR="00270577" w:rsidRPr="00581A97" w:rsidRDefault="00270577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-تحريم لحم الخنزير </w:t>
      </w:r>
    </w:p>
    <w:p w:rsidR="00B73000" w:rsidRPr="00581A97" w:rsidRDefault="00B73000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حريم لحم الحمر الأهلية</w:t>
      </w:r>
    </w:p>
    <w:p w:rsidR="00B73000" w:rsidRPr="00581A97" w:rsidRDefault="001B08B4" w:rsidP="00B73000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>3</w:t>
      </w:r>
      <w:r w:rsidR="00B73000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حكم أكل الجراد الميت: </w:t>
      </w:r>
    </w:p>
    <w:p w:rsidR="00B73000" w:rsidRPr="00581A97" w:rsidRDefault="00B73000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الجواز</w:t>
      </w:r>
    </w:p>
    <w:p w:rsidR="007166B1" w:rsidRPr="00581A97" w:rsidRDefault="007166B1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التحريم</w:t>
      </w:r>
    </w:p>
    <w:p w:rsidR="007166B1" w:rsidRPr="00581A97" w:rsidRDefault="007166B1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الكراهية</w:t>
      </w:r>
    </w:p>
    <w:p w:rsidR="007166B1" w:rsidRDefault="007166B1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الاستحباب </w:t>
      </w:r>
    </w:p>
    <w:p w:rsidR="00F90464" w:rsidRDefault="00F90464" w:rsidP="00270577">
      <w:pPr>
        <w:rPr>
          <w:rFonts w:ascii="Sakkal Majalla" w:hAnsi="Sakkal Majalla" w:cs="Sakkal Majalla"/>
          <w:sz w:val="32"/>
          <w:szCs w:val="32"/>
          <w:rtl/>
        </w:rPr>
      </w:pPr>
    </w:p>
    <w:p w:rsidR="00F90464" w:rsidRDefault="00F90464" w:rsidP="00270577">
      <w:pPr>
        <w:rPr>
          <w:rFonts w:ascii="Sakkal Majalla" w:hAnsi="Sakkal Majalla" w:cs="Sakkal Majalla"/>
          <w:sz w:val="32"/>
          <w:szCs w:val="32"/>
          <w:rtl/>
        </w:rPr>
      </w:pPr>
    </w:p>
    <w:p w:rsidR="00270577" w:rsidRPr="00F90464" w:rsidRDefault="00270577" w:rsidP="00270577">
      <w:pPr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F90464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lastRenderedPageBreak/>
        <w:t xml:space="preserve"> الواجب الثاني </w:t>
      </w:r>
    </w:p>
    <w:p w:rsidR="007166B1" w:rsidRPr="00581A97" w:rsidRDefault="00270577" w:rsidP="007166B1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>س1/ قال الرسول  : ( لولا أشق على امتي لأمرتهم بالسواك</w:t>
      </w:r>
      <w:r w:rsidR="007166B1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.</w:t>
      </w:r>
    </w:p>
    <w:p w:rsidR="007166B1" w:rsidRPr="00581A97" w:rsidRDefault="007166B1" w:rsidP="007166B1">
      <w:pPr>
        <w:ind w:left="360"/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-في كل صباح </w:t>
      </w:r>
    </w:p>
    <w:p w:rsidR="007166B1" w:rsidRPr="00581A97" w:rsidRDefault="007166B1" w:rsidP="007166B1">
      <w:pPr>
        <w:ind w:left="360"/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-عند كل طعام</w:t>
      </w:r>
    </w:p>
    <w:p w:rsidR="007166B1" w:rsidRPr="00581A97" w:rsidRDefault="007166B1" w:rsidP="007166B1">
      <w:pPr>
        <w:ind w:left="360"/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-في كل مساء</w:t>
      </w:r>
    </w:p>
    <w:p w:rsidR="00270577" w:rsidRPr="00581A97" w:rsidRDefault="007166B1" w:rsidP="007166B1">
      <w:pPr>
        <w:ind w:left="360"/>
        <w:rPr>
          <w:rFonts w:ascii="Sakkal Majalla" w:hAnsi="Sakkal Majalla" w:cs="Sakkal Majalla"/>
          <w:b/>
          <w:bCs/>
          <w:sz w:val="32"/>
          <w:szCs w:val="32"/>
          <w:highlight w:val="lightGray"/>
          <w:rtl/>
        </w:rPr>
      </w:pP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م</w:t>
      </w:r>
      <w:r w:rsidR="00270577"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ع كل وضوء</w:t>
      </w:r>
    </w:p>
    <w:p w:rsidR="00270577" w:rsidRPr="00581A97" w:rsidRDefault="00270577" w:rsidP="00270577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س2/ قال : ( اقتلوا الاسودين في الصلاة ) وقصد فيها </w:t>
      </w:r>
    </w:p>
    <w:p w:rsidR="00270577" w:rsidRPr="00581A97" w:rsidRDefault="007166B1" w:rsidP="00270577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-الحية السوداء والكلب الأسود</w:t>
      </w:r>
    </w:p>
    <w:p w:rsidR="007166B1" w:rsidRPr="00581A97" w:rsidRDefault="007166B1" w:rsidP="00270577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-الحمار الأسود والقط الأسود</w:t>
      </w:r>
    </w:p>
    <w:p w:rsidR="007166B1" w:rsidRPr="00581A97" w:rsidRDefault="007166B1" w:rsidP="00270577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-الكلب الأسود والقط الأسود</w:t>
      </w:r>
    </w:p>
    <w:p w:rsidR="00270577" w:rsidRPr="00581A97" w:rsidRDefault="007166B1" w:rsidP="00270577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-</w:t>
      </w:r>
      <w:r w:rsidR="00270577"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الحيه والعقرب</w:t>
      </w:r>
    </w:p>
    <w:p w:rsidR="00B73000" w:rsidRPr="00581A97" w:rsidRDefault="00B73000" w:rsidP="00270577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>س3/ أول ما يسأل عنه العبد يوم القيامة</w:t>
      </w:r>
      <w:r w:rsidR="007166B1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هو </w:t>
      </w:r>
    </w:p>
    <w:p w:rsidR="00B73000" w:rsidRPr="00581A97" w:rsidRDefault="007166B1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-</w:t>
      </w:r>
      <w:r w:rsidR="00B73000"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الصلاة</w:t>
      </w:r>
    </w:p>
    <w:p w:rsidR="007166B1" w:rsidRPr="00581A97" w:rsidRDefault="007166B1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-الزكاة </w:t>
      </w:r>
    </w:p>
    <w:p w:rsidR="007166B1" w:rsidRPr="00581A97" w:rsidRDefault="007166B1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-الحج </w:t>
      </w:r>
    </w:p>
    <w:p w:rsidR="007166B1" w:rsidRDefault="007166B1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-الجهاد</w:t>
      </w:r>
    </w:p>
    <w:p w:rsidR="00B73000" w:rsidRPr="00F90464" w:rsidRDefault="00B73000" w:rsidP="00B73000">
      <w:pPr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F90464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 xml:space="preserve">واجب الثالث </w:t>
      </w:r>
    </w:p>
    <w:p w:rsidR="00B73000" w:rsidRPr="00581A97" w:rsidRDefault="007166B1" w:rsidP="00B73000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س1- </w:t>
      </w:r>
      <w:r w:rsidR="00B73000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اثقل </w:t>
      </w: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>الصلاة</w:t>
      </w:r>
      <w:r w:rsidR="00B73000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على المنافقين هي صلاه</w:t>
      </w:r>
    </w:p>
    <w:p w:rsidR="007166B1" w:rsidRPr="00581A97" w:rsidRDefault="007166B1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-المغرب والعصر </w:t>
      </w:r>
    </w:p>
    <w:p w:rsidR="007166B1" w:rsidRPr="00581A97" w:rsidRDefault="007166B1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lastRenderedPageBreak/>
        <w:t xml:space="preserve">-العصر والظهر </w:t>
      </w:r>
    </w:p>
    <w:p w:rsidR="007166B1" w:rsidRPr="00581A97" w:rsidRDefault="007166B1" w:rsidP="007166B1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 الظهر والفجر</w:t>
      </w:r>
    </w:p>
    <w:p w:rsidR="00B73000" w:rsidRPr="00581A97" w:rsidRDefault="00B73000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العشاء والفجر</w:t>
      </w:r>
      <w:r w:rsidRPr="00581A97">
        <w:rPr>
          <w:rFonts w:ascii="Sakkal Majalla" w:hAnsi="Sakkal Majalla" w:cs="Sakkal Majalla"/>
          <w:sz w:val="32"/>
          <w:szCs w:val="32"/>
          <w:rtl/>
        </w:rPr>
        <w:t xml:space="preserve"> </w:t>
      </w:r>
    </w:p>
    <w:p w:rsidR="00B73000" w:rsidRPr="00581A97" w:rsidRDefault="007166B1" w:rsidP="00B73000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س2- </w:t>
      </w:r>
      <w:r w:rsidR="00B73000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النوح هو </w:t>
      </w:r>
    </w:p>
    <w:p w:rsidR="00B73000" w:rsidRPr="00581A97" w:rsidRDefault="00B73000" w:rsidP="007166B1">
      <w:pPr>
        <w:pStyle w:val="a3"/>
        <w:numPr>
          <w:ilvl w:val="0"/>
          <w:numId w:val="3"/>
        </w:numPr>
        <w:rPr>
          <w:rFonts w:ascii="Sakkal Majalla" w:hAnsi="Sakkal Majalla" w:cs="Sakkal Majalla"/>
          <w:sz w:val="32"/>
          <w:szCs w:val="32"/>
        </w:rPr>
      </w:pP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رفع الصوت بالبكاء بتعديد شمائل الميت</w:t>
      </w:r>
      <w:r w:rsidRPr="00581A97">
        <w:rPr>
          <w:rFonts w:ascii="Sakkal Majalla" w:hAnsi="Sakkal Majalla" w:cs="Sakkal Majalla"/>
          <w:sz w:val="32"/>
          <w:szCs w:val="32"/>
          <w:rtl/>
        </w:rPr>
        <w:t xml:space="preserve"> </w:t>
      </w:r>
    </w:p>
    <w:p w:rsidR="007166B1" w:rsidRPr="00581A97" w:rsidRDefault="007166B1" w:rsidP="007166B1">
      <w:pPr>
        <w:pStyle w:val="a3"/>
        <w:numPr>
          <w:ilvl w:val="0"/>
          <w:numId w:val="3"/>
        </w:numPr>
        <w:rPr>
          <w:rFonts w:ascii="Sakkal Majalla" w:hAnsi="Sakkal Majalla" w:cs="Sakkal Majalla"/>
          <w:sz w:val="32"/>
          <w:szCs w:val="32"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البكاء على الميت والحزن عليه </w:t>
      </w:r>
    </w:p>
    <w:p w:rsidR="007166B1" w:rsidRPr="00581A97" w:rsidRDefault="007166B1" w:rsidP="007166B1">
      <w:pPr>
        <w:pStyle w:val="a3"/>
        <w:numPr>
          <w:ilvl w:val="0"/>
          <w:numId w:val="3"/>
        </w:numPr>
        <w:rPr>
          <w:rFonts w:ascii="Sakkal Majalla" w:hAnsi="Sakkal Majalla" w:cs="Sakkal Majalla"/>
          <w:sz w:val="32"/>
          <w:szCs w:val="32"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الحزن على الميت </w:t>
      </w:r>
    </w:p>
    <w:p w:rsidR="007166B1" w:rsidRPr="00581A97" w:rsidRDefault="007166B1" w:rsidP="007166B1">
      <w:pPr>
        <w:pStyle w:val="a3"/>
        <w:numPr>
          <w:ilvl w:val="0"/>
          <w:numId w:val="3"/>
        </w:num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سب الميت وذكر سيئاته</w:t>
      </w:r>
    </w:p>
    <w:p w:rsidR="00B73000" w:rsidRPr="00581A97" w:rsidRDefault="007166B1" w:rsidP="00B73000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س3- </w:t>
      </w:r>
      <w:r w:rsidRPr="00581A97">
        <w:rPr>
          <w:rFonts w:ascii="Sakkal Majalla" w:hAnsi="Sakkal Majalla" w:cs="Sakkal Majalla"/>
          <w:b/>
          <w:bCs/>
          <w:sz w:val="32"/>
          <w:szCs w:val="32"/>
          <w:rtl/>
        </w:rPr>
        <w:t>الحكمة</w:t>
      </w:r>
      <w:r w:rsidR="00B73000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من مخالفه الطريق يوم العيد </w:t>
      </w:r>
    </w:p>
    <w:p w:rsidR="001B08B4" w:rsidRPr="00581A97" w:rsidRDefault="001B08B4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 ليسلم على أهل الطريق </w:t>
      </w:r>
    </w:p>
    <w:p w:rsidR="001B08B4" w:rsidRPr="00581A97" w:rsidRDefault="001B08B4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 ليقضي حاجة من له حاجة </w:t>
      </w:r>
    </w:p>
    <w:p w:rsidR="001B08B4" w:rsidRPr="00581A97" w:rsidRDefault="001B08B4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 لتكثر شهادة البقاع له</w:t>
      </w:r>
    </w:p>
    <w:p w:rsidR="00B73000" w:rsidRPr="00581A97" w:rsidRDefault="001B08B4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>-</w:t>
      </w: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 xml:space="preserve"> </w:t>
      </w:r>
      <w:r w:rsidR="00B73000"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 xml:space="preserve">جميع </w:t>
      </w:r>
      <w:r w:rsidR="007166B1"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ما ذكر</w:t>
      </w:r>
      <w:r w:rsidR="00B73000" w:rsidRPr="00581A97">
        <w:rPr>
          <w:rFonts w:ascii="Sakkal Majalla" w:hAnsi="Sakkal Majalla" w:cs="Sakkal Majalla"/>
          <w:sz w:val="32"/>
          <w:szCs w:val="32"/>
          <w:rtl/>
        </w:rPr>
        <w:t xml:space="preserve"> </w:t>
      </w:r>
    </w:p>
    <w:p w:rsidR="00B73000" w:rsidRPr="00581A97" w:rsidRDefault="00581A97" w:rsidP="00B73000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س4- </w:t>
      </w:r>
      <w:r w:rsidR="00B73000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حكم </w:t>
      </w:r>
      <w:r w:rsidR="00270577" w:rsidRPr="00581A97">
        <w:rPr>
          <w:rFonts w:ascii="Sakkal Majalla" w:hAnsi="Sakkal Majalla" w:cs="Sakkal Majalla"/>
          <w:b/>
          <w:bCs/>
          <w:sz w:val="32"/>
          <w:szCs w:val="32"/>
          <w:rtl/>
        </w:rPr>
        <w:t>العمار</w:t>
      </w:r>
      <w:r w:rsidR="001B08B4" w:rsidRPr="00581A97">
        <w:rPr>
          <w:rFonts w:ascii="Sakkal Majalla" w:hAnsi="Sakkal Majalla" w:cs="Sakkal Majalla"/>
          <w:b/>
          <w:bCs/>
          <w:sz w:val="32"/>
          <w:szCs w:val="32"/>
          <w:rtl/>
        </w:rPr>
        <w:t>ة</w:t>
      </w:r>
      <w:r w:rsidR="00B73000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على </w:t>
      </w:r>
      <w:r w:rsidR="001B08B4" w:rsidRPr="00581A97">
        <w:rPr>
          <w:rFonts w:ascii="Sakkal Majalla" w:hAnsi="Sakkal Majalla" w:cs="Sakkal Majalla"/>
          <w:b/>
          <w:bCs/>
          <w:sz w:val="32"/>
          <w:szCs w:val="32"/>
          <w:rtl/>
        </w:rPr>
        <w:t>ال</w:t>
      </w:r>
      <w:r w:rsidR="00B73000" w:rsidRPr="00581A97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قبور وزخرفتها والتمسح بها </w:t>
      </w:r>
    </w:p>
    <w:p w:rsidR="00B73000" w:rsidRPr="00581A97" w:rsidRDefault="001B08B4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-</w:t>
      </w:r>
      <w:r w:rsidR="00B73000" w:rsidRPr="00581A97">
        <w:rPr>
          <w:rFonts w:ascii="Sakkal Majalla" w:hAnsi="Sakkal Majalla" w:cs="Sakkal Majalla"/>
          <w:sz w:val="32"/>
          <w:szCs w:val="32"/>
          <w:highlight w:val="lightGray"/>
          <w:rtl/>
        </w:rPr>
        <w:t>محرم</w:t>
      </w:r>
    </w:p>
    <w:p w:rsidR="001B08B4" w:rsidRPr="00581A97" w:rsidRDefault="001B08B4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 مستحب </w:t>
      </w:r>
    </w:p>
    <w:p w:rsidR="001B08B4" w:rsidRPr="00581A97" w:rsidRDefault="001B08B4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- مباح </w:t>
      </w:r>
    </w:p>
    <w:p w:rsidR="001B08B4" w:rsidRPr="00581A97" w:rsidRDefault="001B08B4" w:rsidP="00B73000">
      <w:pPr>
        <w:rPr>
          <w:rFonts w:ascii="Sakkal Majalla" w:hAnsi="Sakkal Majalla" w:cs="Sakkal Majalla"/>
          <w:sz w:val="32"/>
          <w:szCs w:val="32"/>
          <w:rtl/>
        </w:rPr>
      </w:pPr>
      <w:r w:rsidRPr="00581A97">
        <w:rPr>
          <w:rFonts w:ascii="Sakkal Majalla" w:hAnsi="Sakkal Majalla" w:cs="Sakkal Majalla"/>
          <w:sz w:val="32"/>
          <w:szCs w:val="32"/>
          <w:rtl/>
        </w:rPr>
        <w:t xml:space="preserve">مكروه </w:t>
      </w:r>
    </w:p>
    <w:p w:rsidR="001B08B4" w:rsidRPr="00581A97" w:rsidRDefault="00F90464" w:rsidP="00B73000">
      <w:pPr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 xml:space="preserve"> </w:t>
      </w:r>
    </w:p>
    <w:p w:rsidR="005534E3" w:rsidRPr="00581A97" w:rsidRDefault="00F90464">
      <w:pPr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 w:hint="cs"/>
          <w:sz w:val="32"/>
          <w:szCs w:val="32"/>
          <w:rtl/>
        </w:rPr>
        <w:t xml:space="preserve">                                                                                                     دعواتكم</w:t>
      </w:r>
      <w:bookmarkStart w:id="0" w:name="_GoBack"/>
      <w:bookmarkEnd w:id="0"/>
    </w:p>
    <w:sectPr w:rsidR="005534E3" w:rsidRPr="00581A97" w:rsidSect="001B08B4">
      <w:footerReference w:type="default" r:id="rId7"/>
      <w:pgSz w:w="11906" w:h="16838"/>
      <w:pgMar w:top="1440" w:right="1800" w:bottom="1440" w:left="1800" w:header="708" w:footer="708" w:gutter="0"/>
      <w:pgBorders w:offsetFrom="page">
        <w:top w:val="basicWhiteSquares" w:sz="9" w:space="24" w:color="auto"/>
        <w:left w:val="basicWhiteSquares" w:sz="9" w:space="24" w:color="auto"/>
        <w:bottom w:val="basicWhiteSquares" w:sz="9" w:space="24" w:color="auto"/>
        <w:right w:val="basicWhiteSquares" w:sz="9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585F" w:rsidRDefault="00BD585F" w:rsidP="001B08B4">
      <w:pPr>
        <w:spacing w:after="0" w:line="240" w:lineRule="auto"/>
      </w:pPr>
      <w:r>
        <w:separator/>
      </w:r>
    </w:p>
  </w:endnote>
  <w:endnote w:type="continuationSeparator" w:id="0">
    <w:p w:rsidR="00BD585F" w:rsidRDefault="00BD585F" w:rsidP="001B0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8B4" w:rsidRDefault="001B08B4" w:rsidP="001B08B4">
    <w:pPr>
      <w:pStyle w:val="a5"/>
      <w:jc w:val="right"/>
    </w:pPr>
    <w:r>
      <w:rPr>
        <w:rFonts w:hint="cs"/>
        <w:rtl/>
      </w:rPr>
      <w:t xml:space="preserve"> </w:t>
    </w:r>
    <w:r w:rsidR="00581A97" w:rsidRPr="00581A97">
      <w:rPr>
        <w:rFonts w:cs="Arial" w:hint="cs"/>
        <w:rtl/>
      </w:rPr>
      <w:t>كتابة</w:t>
    </w:r>
    <w:r w:rsidR="00581A97" w:rsidRPr="00581A97">
      <w:rPr>
        <w:rFonts w:cs="Arial"/>
        <w:rtl/>
      </w:rPr>
      <w:t xml:space="preserve"> </w:t>
    </w:r>
    <w:r w:rsidR="00581A97" w:rsidRPr="00581A97">
      <w:rPr>
        <w:rFonts w:cs="Arial" w:hint="cs"/>
        <w:rtl/>
      </w:rPr>
      <w:t>الأسئلة</w:t>
    </w:r>
    <w:r w:rsidR="00581A97" w:rsidRPr="00581A97">
      <w:rPr>
        <w:rFonts w:cs="Arial"/>
        <w:rtl/>
      </w:rPr>
      <w:t xml:space="preserve">:  </w:t>
    </w:r>
    <w:r w:rsidR="00581A97" w:rsidRPr="00581A97">
      <w:rPr>
        <w:rFonts w:cs="Arial" w:hint="cs"/>
        <w:rtl/>
      </w:rPr>
      <w:t>جوااانا</w:t>
    </w:r>
    <w:r w:rsidR="00581A97" w:rsidRPr="00581A97">
      <w:rPr>
        <w:rFonts w:cs="Arial"/>
        <w:rtl/>
      </w:rPr>
      <w:tab/>
    </w:r>
    <w:r w:rsidR="00581A97" w:rsidRPr="00581A97">
      <w:rPr>
        <w:rFonts w:cs="Arial"/>
        <w:rtl/>
      </w:rPr>
      <w:tab/>
    </w:r>
    <w:r w:rsidR="00581A97" w:rsidRPr="00581A97">
      <w:rPr>
        <w:rFonts w:cs="Arial" w:hint="cs"/>
        <w:rtl/>
      </w:rPr>
      <w:t>حل</w:t>
    </w:r>
    <w:r w:rsidR="00581A97" w:rsidRPr="00581A97">
      <w:rPr>
        <w:rFonts w:cs="Arial"/>
        <w:rtl/>
      </w:rPr>
      <w:t xml:space="preserve"> </w:t>
    </w:r>
    <w:r w:rsidR="00581A97" w:rsidRPr="00581A97">
      <w:rPr>
        <w:rFonts w:cs="Arial" w:hint="cs"/>
        <w:rtl/>
      </w:rPr>
      <w:t>الأسئلة</w:t>
    </w:r>
    <w:r w:rsidR="00581A97" w:rsidRPr="00581A97">
      <w:rPr>
        <w:rFonts w:cs="Arial"/>
        <w:rtl/>
      </w:rPr>
      <w:t xml:space="preserve">: </w:t>
    </w:r>
    <w:r w:rsidR="00581A97" w:rsidRPr="00581A97">
      <w:t>beero3</w:t>
    </w:r>
    <w:r w:rsidR="00581A97" w:rsidRPr="00581A97">
      <w:rPr>
        <w:rFonts w:cs="Arial"/>
        <w:rtl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585F" w:rsidRDefault="00BD585F" w:rsidP="001B08B4">
      <w:pPr>
        <w:spacing w:after="0" w:line="240" w:lineRule="auto"/>
      </w:pPr>
      <w:r>
        <w:separator/>
      </w:r>
    </w:p>
  </w:footnote>
  <w:footnote w:type="continuationSeparator" w:id="0">
    <w:p w:rsidR="00BD585F" w:rsidRDefault="00BD585F" w:rsidP="001B08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37987"/>
    <w:multiLevelType w:val="hybridMultilevel"/>
    <w:tmpl w:val="A9B0331C"/>
    <w:lvl w:ilvl="0" w:tplc="3ED00CBA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4B1027"/>
    <w:multiLevelType w:val="hybridMultilevel"/>
    <w:tmpl w:val="A028B572"/>
    <w:lvl w:ilvl="0" w:tplc="A8BE26C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DC7438"/>
    <w:multiLevelType w:val="hybridMultilevel"/>
    <w:tmpl w:val="09B26AAC"/>
    <w:lvl w:ilvl="0" w:tplc="77D6B87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3000"/>
    <w:rsid w:val="001B08B4"/>
    <w:rsid w:val="00270577"/>
    <w:rsid w:val="00406156"/>
    <w:rsid w:val="005534E3"/>
    <w:rsid w:val="00581A97"/>
    <w:rsid w:val="007166B1"/>
    <w:rsid w:val="008A7CFD"/>
    <w:rsid w:val="009D411E"/>
    <w:rsid w:val="00A77CDB"/>
    <w:rsid w:val="00B11DFA"/>
    <w:rsid w:val="00B73000"/>
    <w:rsid w:val="00BD585F"/>
    <w:rsid w:val="00DE23D6"/>
    <w:rsid w:val="00F90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3D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0577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1B08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1B08B4"/>
  </w:style>
  <w:style w:type="paragraph" w:styleId="a5">
    <w:name w:val="footer"/>
    <w:basedOn w:val="a"/>
    <w:link w:val="Char0"/>
    <w:uiPriority w:val="99"/>
    <w:unhideWhenUsed/>
    <w:rsid w:val="001B08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B08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0577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1B08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1B08B4"/>
  </w:style>
  <w:style w:type="paragraph" w:styleId="a5">
    <w:name w:val="footer"/>
    <w:basedOn w:val="a"/>
    <w:link w:val="Char0"/>
    <w:uiPriority w:val="99"/>
    <w:unhideWhenUsed/>
    <w:rsid w:val="001B08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1B08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2014-11-29T12:26:00Z</cp:lastPrinted>
  <dcterms:created xsi:type="dcterms:W3CDTF">2014-12-26T06:43:00Z</dcterms:created>
  <dcterms:modified xsi:type="dcterms:W3CDTF">2014-12-26T06:43:00Z</dcterms:modified>
</cp:coreProperties>
</file>