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372F" w:rsidRDefault="00C25D36">
      <w:pPr>
        <w:rPr>
          <w:rFonts w:hint="cs"/>
          <w:sz w:val="10"/>
          <w:szCs w:val="10"/>
          <w:rtl/>
        </w:rPr>
      </w:pP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الحالة الثانية :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أن يكون مع الجد والإخوة صاحب فرض , وله معهم حينئذ سبع حالات ؛ وهي إجمالاً :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تعين المقاسمة .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تعين ثلث الباقي .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تعين سدس جميع المال .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استواء المقاسمة وثلث الباقي .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استواء المقاسمة وسدس جميع المال .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استواء ثلث الباقي وسدس جميع المال .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استواء المقاسمة وسدس جميع المال وثلث الباقي .</w:t>
      </w:r>
    </w:p>
    <w:p w:rsidR="00C25D36" w:rsidRDefault="00C25D36">
      <w:pPr>
        <w:rPr>
          <w:rFonts w:hint="cs"/>
          <w:sz w:val="2"/>
          <w:szCs w:val="2"/>
          <w:rtl/>
        </w:rPr>
      </w:pP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وتفصيلها كالآتي :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8"/>
        </w:rPr>
        <w:br/>
      </w: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الحالة الأولى :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أن تكون المقاسمة أحظ له من ثلث الباقي ومن سدس المال , ومثال ذلك : زوج وجد وأخ مما كان فيه الفرض قدر النص , وكانت الإخوة أقل من مثليه , ووجه تعيين المقاسمة في ذلك : أن الباقي بعد نصف الزوج : النصف الآخر على الجد والأخ , ولا شك أن نصفه – وهو الربع – أكثر من ثلث الباقي ومن السدس , لكن الباقي لا ينقسم على الجد والأخ , فيضرب اثنان في أصل المسألة : اثنين تبلغ : أربعة , للزوج : واحد في اثنين باثنين , وللجد والأخ : واحد في اثنين باثنين , لكل واحد </w:t>
      </w:r>
      <w:proofErr w:type="spellStart"/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واحدُ</w:t>
      </w:r>
      <w:proofErr w:type="spellEnd"/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, وهذه صورتها :</w:t>
      </w:r>
    </w:p>
    <w:p w:rsidR="00C25D36" w:rsidRDefault="00C25D36" w:rsidP="00C25D36">
      <w:pPr>
        <w:jc w:val="center"/>
        <w:rPr>
          <w:rFonts w:hint="cs"/>
          <w:sz w:val="2"/>
          <w:szCs w:val="2"/>
          <w:rtl/>
        </w:rPr>
      </w:pPr>
      <w:r>
        <w:rPr>
          <w:noProof/>
        </w:rPr>
        <w:lastRenderedPageBreak/>
        <w:drawing>
          <wp:inline distT="0" distB="0" distL="0" distR="0" wp14:anchorId="71FE2841" wp14:editId="4D30A481">
            <wp:extent cx="3589490" cy="1863676"/>
            <wp:effectExtent l="0" t="0" r="0" b="0"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91742" cy="186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5D36" w:rsidRDefault="00C25D36" w:rsidP="00C25D36">
      <w:pPr>
        <w:jc w:val="center"/>
        <w:rPr>
          <w:rFonts w:hint="cs"/>
          <w:sz w:val="4"/>
          <w:szCs w:val="4"/>
          <w:rtl/>
        </w:rPr>
      </w:pP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>الحالة الثانية :</w:t>
      </w:r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أن يكون ثلث الباقي أحظ من المقاسمة ومن السدس , ومثال ذلك: أم وجد وخمسة إخوة , مما كان فيه الفرض دون النصف , وكانت الإخوة أكثر من مثليه , ووجه تعيين ثلث الباقي في ذلك : أن الباقي بعد سدس الأم : خمسة على الجد وخمسة الإخوة , وثلثها : واحد وثلثان .</w:t>
      </w:r>
      <w:r w:rsidRPr="00C25D36">
        <w:rPr>
          <w:rFonts w:ascii="Calibri" w:eastAsia="+mj-ea" w:hAnsi="Calibri" w:cs="+mj-cs"/>
          <w:color w:val="000000"/>
          <w:kern w:val="24"/>
          <w:sz w:val="40"/>
          <w:szCs w:val="64"/>
        </w:rPr>
        <w:br/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ولا شك أن ذلك أكثر من المقاسمة والسدس , لكن الباقي ليس له ثلث صحيح , فتضرب الثلاثة مخرج الثلث في أصل المسألة : ستة تبلغ : ثمانية عشر ؛ فللأم من أصلها : واحد في ثلاثة بثلاثة , وللجد ثلث الباقي : خمسة , يبقى عشرة على خمسة إخوة لكل واحد : اثنان : وهذه صورتها :</w:t>
      </w:r>
    </w:p>
    <w:p w:rsidR="00C25D36" w:rsidRDefault="00C25D36" w:rsidP="00C25D36">
      <w:pPr>
        <w:jc w:val="center"/>
        <w:rPr>
          <w:rFonts w:hint="cs"/>
          <w:sz w:val="4"/>
          <w:szCs w:val="4"/>
          <w:rtl/>
        </w:rPr>
      </w:pPr>
      <w:r>
        <w:rPr>
          <w:noProof/>
          <w:sz w:val="4"/>
          <w:szCs w:val="4"/>
        </w:rPr>
        <w:drawing>
          <wp:inline distT="0" distB="0" distL="0" distR="0" wp14:anchorId="3AF85621">
            <wp:extent cx="4060190" cy="1731645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190" cy="173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D36" w:rsidRDefault="00C25D36" w:rsidP="00C25D36">
      <w:pPr>
        <w:jc w:val="center"/>
        <w:rPr>
          <w:rFonts w:hint="cs"/>
          <w:sz w:val="12"/>
          <w:szCs w:val="12"/>
          <w:rtl/>
        </w:rPr>
      </w:pP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الحالة الثالثة :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أن يكون سدس المال أحظ له من المقاسمة ومن ثلث الباقي ؛ ومثال ذلك : زوج وأم وجد </w:t>
      </w:r>
      <w:proofErr w:type="spellStart"/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وأخوان</w:t>
      </w:r>
      <w:proofErr w:type="spellEnd"/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مما كان فيه الفرض قدر الثلثين , وكان الإخوة أكثر من مثله بواحد ولو أنثى , ووجه تعيين السدس في ذلك : أن الباقي بعد </w:t>
      </w:r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lastRenderedPageBreak/>
        <w:t xml:space="preserve">نصف الزوج وسدس الأم : اثنان على الجد والأخوين . ولا شك أن السدس أكثر من ثلث الباقي ومن المقاسمة , لكن يبقى واحد لا ينقسم على الأخوين , فيضرب اثنان عدد رؤوسهما في أصل المسألة : ستة تبلغ : اثني عشر , للزوج من أصلها , ثلاثة في اثنين بستة , وللأم من أصلها : واحد في اثنين باثنين , وللجد من أصلها : واحد في اثنين باثنين , وللإخوة من أصلها : واحد في اثنين باثنين , لكل واحد </w:t>
      </w:r>
      <w:proofErr w:type="spellStart"/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واحدُ</w:t>
      </w:r>
      <w:proofErr w:type="spellEnd"/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, وهذه صورتها :</w:t>
      </w:r>
    </w:p>
    <w:p w:rsidR="00C25D36" w:rsidRPr="00C25D36" w:rsidRDefault="00C25D36" w:rsidP="00C25D36">
      <w:pPr>
        <w:jc w:val="center"/>
        <w:rPr>
          <w:rFonts w:hint="cs"/>
          <w:sz w:val="12"/>
          <w:szCs w:val="12"/>
          <w:rtl/>
        </w:rPr>
      </w:pPr>
      <w:r>
        <w:rPr>
          <w:noProof/>
          <w:sz w:val="12"/>
          <w:szCs w:val="12"/>
        </w:rPr>
        <w:drawing>
          <wp:inline distT="0" distB="0" distL="0" distR="0" wp14:anchorId="2F715472">
            <wp:extent cx="3963035" cy="2219325"/>
            <wp:effectExtent l="0" t="0" r="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035" cy="2219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D36" w:rsidRDefault="00C25D36" w:rsidP="00C25D36">
      <w:pPr>
        <w:jc w:val="center"/>
        <w:rPr>
          <w:rFonts w:hint="cs"/>
          <w:sz w:val="2"/>
          <w:szCs w:val="2"/>
          <w:rtl/>
        </w:rPr>
      </w:pPr>
    </w:p>
    <w:p w:rsidR="00C25D36" w:rsidRDefault="00C25D36" w:rsidP="00C25D36">
      <w:pPr>
        <w:jc w:val="center"/>
        <w:rPr>
          <w:rFonts w:hint="cs"/>
          <w:sz w:val="6"/>
          <w:szCs w:val="6"/>
          <w:rtl/>
        </w:rPr>
      </w:pP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الحالة الرابعة :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أن تستوي له المقاسمة وثلث الباقي , ويكونان أحظ من سدس المال ؛ ومثال ذلك : أم وجد </w:t>
      </w:r>
      <w:proofErr w:type="spellStart"/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وأخوان</w:t>
      </w:r>
      <w:proofErr w:type="spellEnd"/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, مما كان فيه الفرض دون النصف , وكان الإخوة مثليه . ووجه استواء المقاسمة وثلث الباقي : أن الباقي بعد سدس الأم : خمسة على الجد والأخوين , فثلث الباقي : واحد وثلثان , وهو مساو للمقاسمة , لكن لا ثلث للباقي صحيح , فتضرب ثلاثة – وهي مخرج الثلث – في أصل المسألة : ستة تبلغ : ثمانية عشر , للأم من أصلها : واحد في ثلاثة بثلاثة , يبقى خمسة عشر , للجد : خمسة بالمقاسمة , أو لكونها ثلث الباقي , وللإخوة : عشرة , لكل واحد خمسة , وهذه صورتها :</w:t>
      </w:r>
    </w:p>
    <w:p w:rsidR="00C25D36" w:rsidRDefault="00C25D36" w:rsidP="00C25D36">
      <w:pPr>
        <w:jc w:val="center"/>
        <w:rPr>
          <w:rFonts w:hint="cs"/>
          <w:sz w:val="6"/>
          <w:szCs w:val="6"/>
          <w:rtl/>
        </w:rPr>
      </w:pPr>
      <w:r>
        <w:rPr>
          <w:noProof/>
          <w:sz w:val="6"/>
          <w:szCs w:val="6"/>
        </w:rPr>
        <w:lastRenderedPageBreak/>
        <w:drawing>
          <wp:inline distT="0" distB="0" distL="0" distR="0" wp14:anchorId="6BA72E30" wp14:editId="07A3CF71">
            <wp:extent cx="4060190" cy="1847215"/>
            <wp:effectExtent l="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190" cy="1847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D36" w:rsidRDefault="00C25D36" w:rsidP="00C25D36">
      <w:pPr>
        <w:jc w:val="center"/>
        <w:rPr>
          <w:rFonts w:hint="cs"/>
          <w:noProof/>
          <w:sz w:val="2"/>
          <w:szCs w:val="2"/>
          <w:rtl/>
        </w:rPr>
      </w:pP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الحالة الخامسة :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أن تستوي له المقاسمة وسدس المال , ويكونان أحظ له من ثلث الباقي ؛ ومثال ذلك : زوج وجد وجدة وأخ , مما كان فيه الفرض قدر الثلثين , وكان الموجود من الإخوة مثله , ووجه استواء المقاسمة والسدس : أن الباقي بعد نصف الزوج وسدس الجدة : اثنان على الجد والأخ , فللجد واحد بالمقاسمة أو لكونه السدس , وللأخ واحد , وهذه صورتها :</w:t>
      </w:r>
    </w:p>
    <w:p w:rsidR="00C25D36" w:rsidRPr="00C25D36" w:rsidRDefault="00C25D36" w:rsidP="00C25D36">
      <w:pPr>
        <w:jc w:val="center"/>
        <w:rPr>
          <w:rFonts w:hint="cs"/>
          <w:noProof/>
          <w:sz w:val="2"/>
          <w:szCs w:val="2"/>
          <w:rtl/>
        </w:rPr>
      </w:pPr>
      <w:r>
        <w:rPr>
          <w:noProof/>
          <w:sz w:val="2"/>
          <w:szCs w:val="2"/>
        </w:rPr>
        <w:drawing>
          <wp:inline distT="0" distB="0" distL="0" distR="0" wp14:anchorId="4E1F9F14">
            <wp:extent cx="3426460" cy="1908175"/>
            <wp:effectExtent l="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6460" cy="190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D36" w:rsidRPr="00C25D36" w:rsidRDefault="00C25D36" w:rsidP="00C25D36">
      <w:pPr>
        <w:jc w:val="center"/>
        <w:rPr>
          <w:rFonts w:hint="cs"/>
          <w:noProof/>
          <w:sz w:val="2"/>
          <w:szCs w:val="2"/>
          <w:rtl/>
        </w:rPr>
      </w:pP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الحالة السادسة :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أن يستوي له سدس المال وثلث الباقي , ومثاله : زوج وجد وثلاثة إخوة , مما كان فيه الفرض قدر النصف , وكانت الإخوة أكثر من مثليه , ووجه استواء السدس وثلث الباقي : أن الباقي بعد نصف الزوج : النصف الآخر على الجد والإخوة الثلاثة , فالسدس قدر ثلث الباقي , لكن ليس للباقي ثلث صحيح , فتضرب مخرج الثلث : ثلاثة في أصل المسألة , وهي اثنان تبلغ : ستة ,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lastRenderedPageBreak/>
        <w:t>للزوج من أصلها : واحد في ثلاثة بثلاثة , يبقى ثلاثة , للجد منها : واحد , وهو ثلث الباقي , ويساوي سدس الكل , وللإخوة : اثنان ورؤوسهم ثلاثة لا تنقسم وتباين , فنضرب مصح المسألة : ستة في رؤوس الإخوة : ثلاثة فتبلغ ثمانية عشر , للزوج منها : ثلاثة في ثلاثة بتسعة , وللجد : واحد في ثلاثة بثلاثة , وللإخوة : اثنان في ثلاثة بستة , لكل واحد اثنان , وهذه صورتها :</w:t>
      </w:r>
    </w:p>
    <w:p w:rsidR="00C25D36" w:rsidRDefault="00C25D36" w:rsidP="00C25D36">
      <w:pPr>
        <w:jc w:val="center"/>
        <w:rPr>
          <w:rFonts w:hint="cs"/>
          <w:noProof/>
          <w:sz w:val="6"/>
          <w:szCs w:val="6"/>
          <w:rtl/>
        </w:rPr>
      </w:pPr>
      <w:r>
        <w:rPr>
          <w:noProof/>
          <w:sz w:val="6"/>
          <w:szCs w:val="6"/>
        </w:rPr>
        <w:drawing>
          <wp:inline distT="0" distB="0" distL="0" distR="0" wp14:anchorId="476E369F">
            <wp:extent cx="5876925" cy="1444625"/>
            <wp:effectExtent l="0" t="0" r="9525" b="3175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144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D36" w:rsidRDefault="00C25D36" w:rsidP="00C25D36">
      <w:pPr>
        <w:jc w:val="center"/>
        <w:rPr>
          <w:rFonts w:hint="cs"/>
          <w:noProof/>
          <w:sz w:val="2"/>
          <w:szCs w:val="2"/>
          <w:rtl/>
        </w:rPr>
      </w:pPr>
      <w:r w:rsidRPr="00C25D36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الحالة السابعة : </w:t>
      </w:r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أن تستوي له ثلاثة الأمور : المقاسمة , وثلث الباقي , وسدس المال ؛ مثال ذلك : زوج وجد </w:t>
      </w:r>
      <w:proofErr w:type="spellStart"/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وأخوان</w:t>
      </w:r>
      <w:proofErr w:type="spellEnd"/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, مما كان فيه قدر النصف , وكان الإخوة مثليه , ووجه استواء الأمور الثلاثة : أن الباقي بعد نصف الزوج هو النصف الآخر على الجد والأخوين , فثلث الباقي والمقاسمة والسدس متساوية , لكن لا ثلث للباقي صحيح , فتضرب مخرج الثلث : ثلاثة في أصل المسألة : اثنين تبلغ : ستة , للزوج من أصلها : واحد في ثلاثة بثلاثة , يبقى ثلاثة , للجد منها : واحد بكل حال , ويبقى اثنان للأخوين , لكل واحد </w:t>
      </w:r>
      <w:proofErr w:type="spellStart"/>
      <w:r w:rsidRPr="00C25D36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واحدُ</w:t>
      </w:r>
      <w:proofErr w:type="spellEnd"/>
      <w:r w:rsidRPr="00C25D36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, وهذه صورتها :</w:t>
      </w:r>
    </w:p>
    <w:p w:rsidR="00CD6E49" w:rsidRPr="00C25D36" w:rsidRDefault="00CD6E49" w:rsidP="00C25D36">
      <w:pPr>
        <w:jc w:val="center"/>
        <w:rPr>
          <w:rFonts w:hint="cs"/>
          <w:noProof/>
          <w:sz w:val="2"/>
          <w:szCs w:val="2"/>
        </w:rPr>
      </w:pPr>
      <w:r>
        <w:rPr>
          <w:noProof/>
          <w:sz w:val="2"/>
          <w:szCs w:val="2"/>
        </w:rPr>
        <w:drawing>
          <wp:inline distT="0" distB="0" distL="0" distR="0" wp14:anchorId="74F24F53">
            <wp:extent cx="5852795" cy="1444625"/>
            <wp:effectExtent l="0" t="0" r="0" b="0"/>
            <wp:docPr id="8" name="صورة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2795" cy="144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5D36" w:rsidRDefault="00CD6E49" w:rsidP="00C25D36">
      <w:pPr>
        <w:jc w:val="center"/>
        <w:rPr>
          <w:rFonts w:hint="cs"/>
          <w:noProof/>
          <w:sz w:val="2"/>
          <w:szCs w:val="2"/>
          <w:rtl/>
        </w:rPr>
      </w:pP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lastRenderedPageBreak/>
        <w:t xml:space="preserve">فائدة :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للجد باعتبار ما يفضل عن الفرض وجوداً وعدماً أربعة أحوال :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4"/>
        </w:rPr>
        <w:br/>
      </w: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 الأول :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أن يفضل عن الفرض أكثر من السدس , فللجد خير الأمور الثلاثة من المقاسمة وثلث الباقي وسدس المال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4"/>
        </w:rPr>
        <w:br/>
      </w: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 الثاني :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أن يبقى قدر السدس , فهو للجد فرضاً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4"/>
        </w:rPr>
        <w:br/>
      </w: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 الثالث :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أن يبقى دون السدس , فيعال للجد بتمام السدس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4"/>
        </w:rPr>
        <w:br/>
      </w: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الحال الرابع :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أن لا يبقى شيء لاستغراق الفروض جميع المال , فيعال بالسدس للجد , وفي هذه الثلاثة الأحوال تسقط الإخوة إلا الأخت في الأكدرية كما يأتي 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4"/>
        </w:rPr>
        <w:br/>
      </w: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فائدة :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يعطى الجد ثلث الباقي في بعض الأحوال قياساً على الأم في العمريتين ؛ لأن كلاً منهما له ولادة , ولأنه لو لم يكن ثم ذو فرض أخذ ثلث المال , فإذا أخذ صاحب الفرض فرضه , أخذ الجد ثلث الباقي , والباقي للإخوة , ولم يعطى الجد الثلث كاملاً لإضراره بالإخوة , ووجه إعطائه السدس : أنه لا ينقص عنه مع الولد الذي هو أقوى , فمع غيره أولى .</w:t>
      </w:r>
    </w:p>
    <w:p w:rsidR="00CD6E49" w:rsidRPr="00CD6E49" w:rsidRDefault="00CD6E49" w:rsidP="00CD6E49">
      <w:pPr>
        <w:rPr>
          <w:rFonts w:ascii="Calibri" w:eastAsia="+mj-ea" w:hAnsi="Calibri" w:cs="Traditional Arabic" w:hint="cs"/>
          <w:color w:val="000000"/>
          <w:kern w:val="24"/>
          <w:sz w:val="40"/>
          <w:szCs w:val="40"/>
          <w:rtl/>
        </w:rPr>
      </w:pP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>المعادة :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ما تقدم من بحث الجد والإخوة هو ما إذا كان معه أحد الصنفين فقط : الإخوة الأشقاء , أو الإخوة لأب . أما إذا كان معه مجموع الصنفين ؛ أي : إخوة لأشقاء وإخوة لأب , فإن الإخوة الأشقاء يعادون الجد بهم إذا احتاجوا إليهم , فإذا أخذ الجد نصيبه رجع الأشقاء على أولاد الأب , فأخذوا ما بأيديهم , وإن كان الموجود شقيقة واحدة , أخذت كمال فرضها , وما بقي فلولد الأب . فالشقيق يعد ولد الأب على الجد لاتحادهم في الإخوة من الأب , ولأن جهة الأم في الشقيق محجوبة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lastRenderedPageBreak/>
        <w:t xml:space="preserve">بالجد , فيدخل ولد الأب معه في حساب القسمة على الجد لينقص بسببه عن المقاسمة إلى الثلث , أو إلى ثلث الباقي , أو إلى سدس المال . وأيضاً إنما عد أولاد الأب على الجد ؛ لأنهم يقولون للجد : منزلتنا ومنزلتهم معك واحدة , فيدخلون معنا في القسمة , </w:t>
      </w:r>
      <w:proofErr w:type="spellStart"/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ونزاحمك</w:t>
      </w:r>
      <w:proofErr w:type="spellEnd"/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بهم . ثم يقولون لأولاد الأب : أنتم لا ترثون معنا , وإنما أدخلناكم معنا في المقاسمة لحجب الجد , فنأخذ ما يخصكم كأن لم يكن معنا جد .</w:t>
      </w:r>
    </w:p>
    <w:p w:rsidR="00CD6E49" w:rsidRPr="00CD6E49" w:rsidRDefault="00CD6E49" w:rsidP="00CD6E49">
      <w:pPr>
        <w:rPr>
          <w:rFonts w:hint="cs"/>
          <w:noProof/>
          <w:sz w:val="40"/>
          <w:szCs w:val="40"/>
          <w:rtl/>
        </w:rPr>
      </w:pP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 </w:t>
      </w: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>متى تكون المعادة ؟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إنما تكون المعادة إذا كان ولد الأبوين أقل من مثلي الجد , وبقي بعد الفرض أكثر من الربع , فإن كانوا مثليه فأكثر , فلا داعي للمعادة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>صور المعادة :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صور المعادة ثمان وستون صورة , ووجه حصرها في هذا العدد : أن مسائل المعادة لا بد فيها أن يكون الأشقاء دون المثلين , وينحصر ما دون المثلين في خمس صور , وهي : جد وشقيقة , جد وشقيقتان , جد وثلاثة شقائق , جد وشقيق , جد وشقيق وشقيقة , ويكون مع من ذكر في هذه الصور الخمس من الإخوة لأب : من يكمل المثلين أو دونهما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فيتصور مع الشقيقة : خمس صور , وهي : شقيقة وأخت لأب , شقيقة وأختان لأب , شقيقة وثلاث أخوات لأب , شقيقة وأخ لأب , شقيقة وأخ وأخت لأب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ويتصور مع الشقيتان : ثلاث صور ؛ وهي : شقيقتان وأخت لأب , شقيقتان وأختان لأب , شقيقتان وأخ لأب .</w:t>
      </w:r>
    </w:p>
    <w:p w:rsidR="00CD6E49" w:rsidRDefault="00CD6E49" w:rsidP="00CD6E49">
      <w:pPr>
        <w:rPr>
          <w:rFonts w:hint="cs"/>
          <w:noProof/>
          <w:sz w:val="40"/>
          <w:szCs w:val="40"/>
          <w:rtl/>
        </w:rPr>
      </w:pP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lastRenderedPageBreak/>
        <w:t>ويتصور مع الشقيق : ثلاث صور ؛ وهي : شقيق وأخت لأب , شقيق وأختان لأب , شقيق وأخ لأب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ويتصور مع ثلاث الشقائق : صورة واحدة ؛ وهي : ثلاث شقائق وأخت لأب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ويتصور مع الأخ الشقيق والأخت الشقيقة : صورة واحدة ؛ وهي : شقيق وشقيقة وأخت لأب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ومجموع هذه الصور : ثلاث عشرة صورة . ثم لا يخلو : إما أن لا يكون معهم صاحب فرض , أو يكون . وعلى الثاني , فالفرض إما ربع أو سدس , أو ربع وسدس , أو نصف , فهذه خمس حالات تضرب في الثلاث عشرة صورة , يحصل : خمسة وستون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والصورة السادسة </w:t>
      </w:r>
      <w:proofErr w:type="spellStart"/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والستون</w:t>
      </w:r>
      <w:proofErr w:type="spellEnd"/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: أن يكون مع الجد والإخوة : صاحبا نصف وسدس ؛ كبنت وبنت ابن وجد وأخت شقيقة وأخت لأب .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40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والثامنة </w:t>
      </w:r>
      <w:proofErr w:type="spellStart"/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والستون</w:t>
      </w:r>
      <w:proofErr w:type="spellEnd"/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: أن يكون معهم أصحاب ثلثين ؛ كبنتين وجد وشقيقة وأخت لأب.</w:t>
      </w:r>
    </w:p>
    <w:p w:rsidR="00CD6E49" w:rsidRDefault="00CD6E49" w:rsidP="00CD6E49">
      <w:pPr>
        <w:rPr>
          <w:rFonts w:hint="cs"/>
          <w:noProof/>
          <w:rtl/>
        </w:rPr>
      </w:pPr>
      <w:r w:rsidRPr="00CD6E49">
        <w:rPr>
          <w:rFonts w:ascii="Calibri" w:eastAsia="+mj-ea" w:hAnsi="Traditional Arabic" w:cs="Traditional Arabic"/>
          <w:b/>
          <w:bCs/>
          <w:color w:val="000000"/>
          <w:kern w:val="24"/>
          <w:sz w:val="40"/>
          <w:szCs w:val="40"/>
          <w:rtl/>
        </w:rPr>
        <w:t xml:space="preserve">فائدة :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هل يتصور أن يأخذ الإخوة لأب شيئاً مع الأشقاء في صور المعادة ؟ :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4"/>
        </w:rPr>
        <w:br/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أما إذا كان في الأشقاء ذكر , أو كانتا شقيقتين فأكثر فلا يتصور أن يبقى لهم شيء , وإن كانت شقيقة واحدة , فلها إلى تمام النصف , فإن بقي شيء فهو لولد الأب , فمن الصور التي يبقى فيها لولد الأب شيء : </w:t>
      </w:r>
      <w:proofErr w:type="spellStart"/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الزيديات</w:t>
      </w:r>
      <w:proofErr w:type="spellEnd"/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الأربع , نسبة لزيد ؛ لأنه الذي حكم فيها بذلك ؛ وهي :</w:t>
      </w:r>
      <w:r w:rsidRPr="00CD6E49">
        <w:rPr>
          <w:rFonts w:ascii="Calibri" w:eastAsia="+mj-ea" w:hAnsi="Calibri" w:cs="+mj-cs"/>
          <w:color w:val="000000"/>
          <w:kern w:val="24"/>
          <w:sz w:val="40"/>
          <w:szCs w:val="54"/>
        </w:rPr>
        <w:br/>
      </w:r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1 ـ العشرية , وهي جد وشقيقة وأخ لأب , فأصلها من خمسة عدد الرؤوس , وإنما نسبت إلى العشرة لصحتها منها , ووجه صحتها من عشرة : أن للشقيقة : النصف </w:t>
      </w:r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lastRenderedPageBreak/>
        <w:t>, ولا نصف للخمسة صحيح , فيضرب مخرج النصف : اثنان في أصل المسألة : خمسة تبلغ : عشرة , للجد : خمساها : أربعة , وللأخت : نصفها : خمسة , بقي واحد للأخ لأب , وهذه صورتها :</w:t>
      </w:r>
    </w:p>
    <w:p w:rsidR="00CD6E49" w:rsidRPr="00CD6E49" w:rsidRDefault="00CD6E49" w:rsidP="00CD6E49">
      <w:pPr>
        <w:jc w:val="center"/>
        <w:rPr>
          <w:rFonts w:hint="cs"/>
          <w:noProof/>
          <w:rtl/>
        </w:rPr>
      </w:pPr>
      <w:r>
        <w:rPr>
          <w:noProof/>
        </w:rPr>
        <w:drawing>
          <wp:inline distT="0" distB="0" distL="0" distR="0" wp14:anchorId="3B3C9150">
            <wp:extent cx="5706110" cy="1444625"/>
            <wp:effectExtent l="0" t="0" r="8890" b="0"/>
            <wp:docPr id="9" name="صورة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110" cy="1444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6E49" w:rsidRPr="00CD6E49" w:rsidRDefault="00CD6E49" w:rsidP="00C25D36">
      <w:pPr>
        <w:jc w:val="center"/>
        <w:rPr>
          <w:rFonts w:hint="cs"/>
          <w:noProof/>
          <w:sz w:val="2"/>
          <w:szCs w:val="2"/>
        </w:rPr>
      </w:pPr>
    </w:p>
    <w:p w:rsidR="00CD6E49" w:rsidRPr="00CD6E49" w:rsidRDefault="00CD6E49" w:rsidP="00CD6E49">
      <w:pPr>
        <w:jc w:val="center"/>
        <w:rPr>
          <w:rFonts w:hint="cs"/>
          <w:sz w:val="2"/>
          <w:szCs w:val="2"/>
        </w:rPr>
      </w:pPr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2 ـ العشرينية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؛ نسبة إلى العشرين لصحتها منها , وهي : جد وشقيقة وأختان لأب , فأصلها ن خمسة عدد الرؤوس كالتي قبلها , للجد منها : سهمان بالمقاسمة , وللشقيقة : نصف المال , ولا نصف صحيح للخمسة , فيضرب مخرج النصف : اثنان في أصل المسألة : خمسة , يحصل : عشرة , للجد من أصلها : اثنين في اثنين بأربعة , وللأخت : النصف : خمسة , يبقى واحد , للأختين لأب بينهما مناصفة , ولا ينقسم عليهن , فتضرب عدد رؤوسهما : اثنين في مصح المسألة : عشرة , يحصل عشرون : للجد : أربعة في اثنين بثمانية , وللشقيقة : خمسة في اثنين بعشرة , وللأختين لأب : واحد في اثنين باثنين , لكل واحدة : واحد , وهذه صورتها :</w:t>
      </w: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</w:p>
    <w:p w:rsidR="00CD6E49" w:rsidRDefault="00CD6E49" w:rsidP="00CD6E49">
      <w:pPr>
        <w:rPr>
          <w:rFonts w:hint="cs"/>
          <w:noProof/>
          <w:sz w:val="2"/>
          <w:szCs w:val="2"/>
          <w:rtl/>
        </w:rPr>
      </w:pPr>
      <w:r>
        <w:rPr>
          <w:noProof/>
          <w:sz w:val="2"/>
          <w:szCs w:val="2"/>
        </w:rPr>
        <w:lastRenderedPageBreak/>
        <w:drawing>
          <wp:inline distT="0" distB="0" distL="0" distR="0" wp14:anchorId="3BAEE6FE" wp14:editId="3FE07DCF">
            <wp:extent cx="5401310" cy="2590800"/>
            <wp:effectExtent l="0" t="0" r="8890" b="0"/>
            <wp:docPr id="10" name="صورة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259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6E49" w:rsidRDefault="00CD6E49" w:rsidP="00CD6E49">
      <w:pPr>
        <w:rPr>
          <w:rFonts w:hint="cs"/>
          <w:noProof/>
          <w:sz w:val="14"/>
          <w:szCs w:val="14"/>
          <w:rtl/>
        </w:rPr>
      </w:pPr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3ـ مختصرة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زيد ؛ وهي : أم وجد وشقيقة وأخ وأخت لأب . سميت بذلك ؛ لأن تصحيحها من مائة وثمانية باعتبار المقاسمة . وتصح بالاختصار من أربعة وخمسين , كان أصلها من ستة : للأم : السدس : واحد , يبقى خمسة على الجد والإخوة مقاسمة , ورؤوسهم : ستة , لا تنقسم , فتضرب عدد الرؤوس : ستة في أصل المسألة : ستة تبلغ ستة وثلاثين , للأم من أصلها : واحد في ستة بستة , والباقي : خمسة في ستة بثلاثين , للجد منها بالمقاسمة : عشرة , يبقى : عشرون , للشقيقة : نصف المال : ثمانية عشر , يبقى : اثنان على الأخ والأخت لأب , ورؤوسهم ثلاثة لا تنقسم وتباين , فتضرب ثلاثة في ستة وثلاثين تبلغ مائة وثمانية , للأم : ستة في ثلاثة بثمانية عشر , وللجد : عشرة في ثلاثة بثلاثين , وللشقيقة : ثمانية عشر في ثلاثة بأربعة وخمسين , وللأخ والأخت لأب : اثنان في ثلاثة بستة , للأخ : أربعة , وللأخت : اثنان , ثم ننظر فنجد بين الأنصباء و مصح المسألة توافقاً بالنصف , فترجع المسألة إلى نفسها : أربعة وخمسين , ويرجع نصيب الشقيقة إلى نصفه : سبعة وعشرين , ويرجع نصيب الجد إلى نصفه : خمسة عشر , ونصيب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lastRenderedPageBreak/>
        <w:t>الأخ لأب إلى نصفه : اثنين , ونصيب الأخت لأب إلى نصفه : واحد , وهذه صورتها :</w:t>
      </w:r>
    </w:p>
    <w:p w:rsidR="00CD6E49" w:rsidRDefault="00CD6E49" w:rsidP="00CD6E49">
      <w:pPr>
        <w:rPr>
          <w:rFonts w:hint="cs"/>
          <w:noProof/>
          <w:sz w:val="14"/>
          <w:szCs w:val="14"/>
          <w:rtl/>
        </w:rPr>
      </w:pPr>
      <w:r>
        <w:rPr>
          <w:noProof/>
          <w:sz w:val="14"/>
          <w:szCs w:val="14"/>
        </w:rPr>
        <w:drawing>
          <wp:inline distT="0" distB="0" distL="0" distR="0" wp14:anchorId="5E5D5923">
            <wp:extent cx="5401310" cy="1920240"/>
            <wp:effectExtent l="0" t="0" r="889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19202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4 ـ تسعينية </w:t>
      </w:r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 xml:space="preserve">زيد ؛ وهي : أم وجد وشقيقة </w:t>
      </w:r>
      <w:proofErr w:type="spellStart"/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وأخوان</w:t>
      </w:r>
      <w:proofErr w:type="spellEnd"/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وأخت لأب , سمين بذلك نسبة إلى التسعين منها . ووجه صحتها من تسعين : أن </w:t>
      </w:r>
      <w:proofErr w:type="spellStart"/>
      <w:r w:rsidRPr="00CD6E49">
        <w:rPr>
          <w:rFonts w:ascii="Calibri" w:eastAsia="+mj-ea" w:hAnsi="Traditional Arabic" w:cs="Traditional Arabic"/>
          <w:color w:val="000000"/>
          <w:kern w:val="24"/>
          <w:sz w:val="40"/>
          <w:szCs w:val="40"/>
          <w:rtl/>
        </w:rPr>
        <w:t>الأحظ</w:t>
      </w:r>
      <w:proofErr w:type="spellEnd"/>
      <w:r w:rsidRPr="00CD6E49">
        <w:rPr>
          <w:rFonts w:ascii="Calibri" w:eastAsia="+mj-ea" w:hAnsi="Calibri" w:cs="Traditional Arabic"/>
          <w:color w:val="000000"/>
          <w:kern w:val="24"/>
          <w:sz w:val="40"/>
          <w:szCs w:val="40"/>
          <w:rtl/>
        </w:rPr>
        <w:t xml:space="preserve"> للجد هنا : ثلث الباقي بعد سدس الأم , فيكون أصلها من ثمانية عشر إذا اعتبر ثلث الباقي مع السدس , ويصح أن يجعل أصلها من ستة مخرج السدس , للأم : واحد , يبقى : خمسة لا ثلث لها صحيح , فيضرب مخرج الثلث : ثلاثة في ستة بثمانية عشر , للأم من أصلها : السدس : واحد في ثلاثة بثلاثة , يبقى خمسة عشر , للجد منها : خمسة ثلث الباقي , وللأخت الشقيقة : نصف المال : تسعة , يبقى : واحد للإخوة لأب غير منقسم , فتضرب عدد رؤوسهم : خمسة في أصل المسألة أو مصحها : ثمانية عشر بتعين , ومنها تصح , للأم : ثلاثة في خمسة بخمسة عشر , وللجد : خمسة في خمسة بخمسة وعشرين , وللأخت الشقيقة : تسعة في خمسة بخمسة وأربعين , وللإخوة لأب واحد في خمسة بخمسة لكل من الأخوين : اثنان وللأنثى : واحد , وهذه صورتها على الطريقتين :</w:t>
      </w:r>
    </w:p>
    <w:p w:rsidR="00CD6E49" w:rsidRPr="00CD6E49" w:rsidRDefault="00CD6E49" w:rsidP="00CD6E49">
      <w:pPr>
        <w:rPr>
          <w:rFonts w:hint="cs"/>
          <w:noProof/>
          <w:sz w:val="14"/>
          <w:szCs w:val="14"/>
          <w:rtl/>
        </w:rPr>
      </w:pPr>
    </w:p>
    <w:p w:rsidR="00CD6E49" w:rsidRDefault="00CD6E49" w:rsidP="00CD6E49">
      <w:pPr>
        <w:rPr>
          <w:rFonts w:hint="cs"/>
          <w:sz w:val="2"/>
          <w:szCs w:val="2"/>
          <w:rtl/>
        </w:rPr>
      </w:pPr>
      <w:r>
        <w:rPr>
          <w:noProof/>
          <w:sz w:val="2"/>
          <w:szCs w:val="2"/>
        </w:rPr>
        <w:lastRenderedPageBreak/>
        <w:drawing>
          <wp:inline distT="0" distB="0" distL="0" distR="0" wp14:anchorId="252F6D31">
            <wp:extent cx="5401310" cy="3517900"/>
            <wp:effectExtent l="0" t="0" r="8890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1310" cy="351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D6E49" w:rsidRDefault="00CD6E49" w:rsidP="00CD6E49">
      <w:pPr>
        <w:rPr>
          <w:rFonts w:hint="cs"/>
          <w:sz w:val="2"/>
          <w:szCs w:val="2"/>
          <w:rtl/>
        </w:rPr>
      </w:pPr>
    </w:p>
    <w:p w:rsidR="00CD6E49" w:rsidRDefault="00CD6E49" w:rsidP="00CD6E49">
      <w:pPr>
        <w:rPr>
          <w:rFonts w:hint="cs"/>
          <w:sz w:val="2"/>
          <w:szCs w:val="2"/>
          <w:rtl/>
        </w:rPr>
      </w:pPr>
    </w:p>
    <w:p w:rsidR="00CD6E49" w:rsidRDefault="00CD6E49" w:rsidP="008F45EB">
      <w:pPr>
        <w:jc w:val="center"/>
        <w:rPr>
          <w:sz w:val="52"/>
          <w:szCs w:val="52"/>
        </w:rPr>
      </w:pPr>
    </w:p>
    <w:p w:rsidR="008F45EB" w:rsidRDefault="008F45EB" w:rsidP="008F45EB">
      <w:pPr>
        <w:jc w:val="center"/>
        <w:rPr>
          <w:sz w:val="52"/>
          <w:szCs w:val="52"/>
        </w:rPr>
      </w:pPr>
    </w:p>
    <w:p w:rsidR="008F45EB" w:rsidRDefault="008F45EB" w:rsidP="008F45EB">
      <w:pPr>
        <w:jc w:val="center"/>
        <w:rPr>
          <w:sz w:val="52"/>
          <w:szCs w:val="52"/>
        </w:rPr>
      </w:pPr>
    </w:p>
    <w:p w:rsidR="008F45EB" w:rsidRDefault="008F45EB" w:rsidP="008F45EB">
      <w:pPr>
        <w:jc w:val="center"/>
        <w:rPr>
          <w:sz w:val="52"/>
          <w:szCs w:val="52"/>
        </w:rPr>
      </w:pPr>
    </w:p>
    <w:p w:rsidR="008F45EB" w:rsidRDefault="008F45EB" w:rsidP="008F45EB">
      <w:pPr>
        <w:jc w:val="center"/>
        <w:rPr>
          <w:sz w:val="52"/>
          <w:szCs w:val="52"/>
        </w:rPr>
      </w:pPr>
    </w:p>
    <w:p w:rsidR="008F45EB" w:rsidRDefault="008F45EB" w:rsidP="008F45EB">
      <w:pPr>
        <w:jc w:val="center"/>
        <w:rPr>
          <w:rFonts w:hint="cs"/>
          <w:sz w:val="52"/>
          <w:szCs w:val="52"/>
        </w:rPr>
      </w:pPr>
      <w:bookmarkStart w:id="0" w:name="_GoBack"/>
      <w:bookmarkEnd w:id="0"/>
    </w:p>
    <w:p w:rsidR="008F45EB" w:rsidRPr="008F45EB" w:rsidRDefault="008F45EB" w:rsidP="008F45EB">
      <w:pPr>
        <w:jc w:val="center"/>
        <w:rPr>
          <w:rFonts w:ascii="Jokerman" w:hAnsi="Jokerman"/>
          <w:sz w:val="52"/>
          <w:szCs w:val="52"/>
        </w:rPr>
      </w:pPr>
      <w:r w:rsidRPr="008F45EB">
        <w:rPr>
          <w:rFonts w:ascii="Jokerman" w:hAnsi="Jokerman"/>
          <w:sz w:val="52"/>
          <w:szCs w:val="52"/>
        </w:rPr>
        <w:t>3oO$han</w:t>
      </w:r>
    </w:p>
    <w:sectPr w:rsidR="008F45EB" w:rsidRPr="008F45EB" w:rsidSect="00437D76">
      <w:footerReference w:type="default" r:id="rId1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5E9B" w:rsidRDefault="00715E9B" w:rsidP="00CD4D10">
      <w:pPr>
        <w:spacing w:after="0" w:line="240" w:lineRule="auto"/>
      </w:pPr>
      <w:r>
        <w:separator/>
      </w:r>
    </w:p>
  </w:endnote>
  <w:endnote w:type="continuationSeparator" w:id="0">
    <w:p w:rsidR="00715E9B" w:rsidRDefault="00715E9B" w:rsidP="00CD4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j-ea">
    <w:panose1 w:val="00000000000000000000"/>
    <w:charset w:val="00"/>
    <w:family w:val="roman"/>
    <w:notTrueType/>
    <w:pitch w:val="default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+mj-cs">
    <w:panose1 w:val="00000000000000000000"/>
    <w:charset w:val="00"/>
    <w:family w:val="roman"/>
    <w:notTrueType/>
    <w:pitch w:val="default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646391542"/>
      <w:docPartObj>
        <w:docPartGallery w:val="Page Numbers (Bottom of Page)"/>
        <w:docPartUnique/>
      </w:docPartObj>
    </w:sdtPr>
    <w:sdtContent>
      <w:p w:rsidR="00CD4D10" w:rsidRDefault="00CD4D1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F45EB" w:rsidRPr="008F45EB">
          <w:rPr>
            <w:noProof/>
            <w:rtl/>
            <w:lang w:val="ar-SA"/>
          </w:rPr>
          <w:t>1</w:t>
        </w:r>
        <w:r>
          <w:fldChar w:fldCharType="end"/>
        </w:r>
      </w:p>
    </w:sdtContent>
  </w:sdt>
  <w:p w:rsidR="00CD4D10" w:rsidRDefault="00CD4D1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5E9B" w:rsidRDefault="00715E9B" w:rsidP="00CD4D10">
      <w:pPr>
        <w:spacing w:after="0" w:line="240" w:lineRule="auto"/>
      </w:pPr>
      <w:r>
        <w:separator/>
      </w:r>
    </w:p>
  </w:footnote>
  <w:footnote w:type="continuationSeparator" w:id="0">
    <w:p w:rsidR="00715E9B" w:rsidRDefault="00715E9B" w:rsidP="00CD4D1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2C"/>
    <w:rsid w:val="00437D76"/>
    <w:rsid w:val="00715E9B"/>
    <w:rsid w:val="008F45EB"/>
    <w:rsid w:val="00BE372F"/>
    <w:rsid w:val="00C25D36"/>
    <w:rsid w:val="00CD4D10"/>
    <w:rsid w:val="00CD6E49"/>
    <w:rsid w:val="00EC5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5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25D3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D4D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D4D10"/>
  </w:style>
  <w:style w:type="paragraph" w:styleId="a5">
    <w:name w:val="footer"/>
    <w:basedOn w:val="a"/>
    <w:link w:val="Char1"/>
    <w:uiPriority w:val="99"/>
    <w:unhideWhenUsed/>
    <w:rsid w:val="00CD4D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D4D1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25D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25D36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CD4D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CD4D10"/>
  </w:style>
  <w:style w:type="paragraph" w:styleId="a5">
    <w:name w:val="footer"/>
    <w:basedOn w:val="a"/>
    <w:link w:val="Char1"/>
    <w:uiPriority w:val="99"/>
    <w:unhideWhenUsed/>
    <w:rsid w:val="00CD4D1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CD4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4E0D24-319A-455C-83B4-73FAFC2DA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1492</Words>
  <Characters>8508</Characters>
  <Application>Microsoft Office Word</Application>
  <DocSecurity>0</DocSecurity>
  <Lines>70</Lines>
  <Paragraphs>19</Paragraphs>
  <ScaleCrop>false</ScaleCrop>
  <Company/>
  <LinksUpToDate>false</LinksUpToDate>
  <CharactersWithSpaces>9981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2015-02-11T19:23:00Z</dcterms:created>
  <dcterms:modified xsi:type="dcterms:W3CDTF">2015-02-11T19:40:00Z</dcterms:modified>
</cp:coreProperties>
</file>